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110" w:rsidRPr="00211110" w:rsidRDefault="00211110" w:rsidP="00211110">
      <w:pPr>
        <w:jc w:val="right"/>
        <w:rPr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BF44D4" w:rsidTr="00E96AAC">
        <w:tc>
          <w:tcPr>
            <w:tcW w:w="9911" w:type="dxa"/>
            <w:gridSpan w:val="2"/>
          </w:tcPr>
          <w:p w:rsidR="00BF44D4" w:rsidRPr="00211110" w:rsidRDefault="00CD10AF" w:rsidP="00394DC5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211110">
              <w:rPr>
                <w:rFonts w:ascii="PT Astra Serif" w:hAnsi="PT Astra Serif" w:cs="Arial"/>
                <w:b/>
                <w:sz w:val="28"/>
                <w:szCs w:val="28"/>
              </w:rPr>
              <w:t>Тульская область</w:t>
            </w:r>
          </w:p>
        </w:tc>
      </w:tr>
      <w:tr w:rsidR="00BF44D4" w:rsidTr="00E96AAC">
        <w:tc>
          <w:tcPr>
            <w:tcW w:w="9911" w:type="dxa"/>
            <w:gridSpan w:val="2"/>
          </w:tcPr>
          <w:p w:rsidR="00BF44D4" w:rsidRPr="00211110" w:rsidRDefault="00CD10AF" w:rsidP="00394DC5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211110">
              <w:rPr>
                <w:rFonts w:ascii="PT Astra Serif" w:hAnsi="PT Astra Serif" w:cs="Arial"/>
                <w:b/>
                <w:sz w:val="28"/>
                <w:szCs w:val="28"/>
              </w:rPr>
              <w:t>Муниципальное образование Шварцевское Киреевского района</w:t>
            </w:r>
          </w:p>
        </w:tc>
      </w:tr>
      <w:tr w:rsidR="00BF44D4" w:rsidRPr="00211110" w:rsidTr="00E96AAC">
        <w:tc>
          <w:tcPr>
            <w:tcW w:w="9911" w:type="dxa"/>
            <w:gridSpan w:val="2"/>
          </w:tcPr>
          <w:p w:rsidR="00BF44D4" w:rsidRPr="00211110" w:rsidRDefault="00CD10AF" w:rsidP="00394DC5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211110">
              <w:rPr>
                <w:rFonts w:ascii="PT Astra Serif" w:hAnsi="PT Astra Serif" w:cs="Arial"/>
                <w:b/>
                <w:sz w:val="28"/>
                <w:szCs w:val="28"/>
              </w:rPr>
              <w:t>Собрание депутатов</w:t>
            </w:r>
          </w:p>
          <w:p w:rsidR="00CD10AF" w:rsidRPr="00211110" w:rsidRDefault="00CD10AF" w:rsidP="00394DC5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:rsidR="00CD10AF" w:rsidRPr="00211110" w:rsidRDefault="00CD10AF" w:rsidP="00394DC5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BF44D4" w:rsidRPr="00211110" w:rsidTr="00E96AAC">
        <w:tc>
          <w:tcPr>
            <w:tcW w:w="9911" w:type="dxa"/>
            <w:gridSpan w:val="2"/>
          </w:tcPr>
          <w:p w:rsidR="00BF44D4" w:rsidRPr="00211110" w:rsidRDefault="005357F2" w:rsidP="00394DC5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РЕШЕНИЕ</w:t>
            </w:r>
          </w:p>
        </w:tc>
      </w:tr>
      <w:tr w:rsidR="00BF44D4" w:rsidRPr="00211110" w:rsidTr="00E96AAC">
        <w:tc>
          <w:tcPr>
            <w:tcW w:w="9911" w:type="dxa"/>
            <w:gridSpan w:val="2"/>
          </w:tcPr>
          <w:p w:rsidR="00BF44D4" w:rsidRPr="00211110" w:rsidRDefault="00BF44D4" w:rsidP="00394DC5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BF44D4" w:rsidRPr="00211110" w:rsidTr="00E96AAC">
        <w:tc>
          <w:tcPr>
            <w:tcW w:w="4955" w:type="dxa"/>
          </w:tcPr>
          <w:p w:rsidR="00BF44D4" w:rsidRPr="00211110" w:rsidRDefault="00B42EE0" w:rsidP="00B42EE0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26.02.2021г.</w:t>
            </w:r>
          </w:p>
        </w:tc>
        <w:tc>
          <w:tcPr>
            <w:tcW w:w="4956" w:type="dxa"/>
          </w:tcPr>
          <w:p w:rsidR="00BF44D4" w:rsidRPr="00211110" w:rsidRDefault="000D504E" w:rsidP="00B42EE0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№</w:t>
            </w:r>
            <w:r w:rsidR="00B42EE0">
              <w:rPr>
                <w:rFonts w:ascii="PT Astra Serif" w:hAnsi="PT Astra Serif" w:cs="Arial"/>
                <w:b/>
                <w:sz w:val="28"/>
                <w:szCs w:val="28"/>
              </w:rPr>
              <w:t xml:space="preserve"> 38-130</w:t>
            </w:r>
          </w:p>
        </w:tc>
      </w:tr>
    </w:tbl>
    <w:p w:rsidR="00FD22DA" w:rsidRPr="00211110" w:rsidRDefault="00FD22DA" w:rsidP="00FD22DA">
      <w:pPr>
        <w:pStyle w:val="a8"/>
        <w:spacing w:after="0"/>
        <w:ind w:left="57"/>
        <w:rPr>
          <w:rFonts w:ascii="PT Astra Serif" w:hAnsi="PT Astra Serif" w:cs="Arial"/>
          <w:b/>
          <w:sz w:val="28"/>
          <w:szCs w:val="28"/>
        </w:rPr>
      </w:pPr>
    </w:p>
    <w:p w:rsidR="00E96AAC" w:rsidRPr="00211110" w:rsidRDefault="00E96AAC" w:rsidP="00FD22DA">
      <w:pPr>
        <w:pStyle w:val="a8"/>
        <w:spacing w:after="0"/>
        <w:ind w:left="57"/>
        <w:rPr>
          <w:rFonts w:ascii="PT Astra Serif" w:hAnsi="PT Astra Serif" w:cs="Arial"/>
          <w:b/>
          <w:sz w:val="28"/>
          <w:szCs w:val="28"/>
        </w:rPr>
      </w:pPr>
    </w:p>
    <w:p w:rsidR="004A0360" w:rsidRPr="00211110" w:rsidRDefault="00C1109D" w:rsidP="00E96AAC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Об утверждении мест расположения контейнерных площадок в населенных пунктах муниципального образования</w:t>
      </w:r>
      <w:r w:rsidR="00F01F41">
        <w:rPr>
          <w:rFonts w:ascii="PT Astra Serif" w:hAnsi="PT Astra Serif" w:cs="Arial"/>
          <w:b/>
          <w:sz w:val="28"/>
          <w:szCs w:val="28"/>
        </w:rPr>
        <w:t xml:space="preserve"> Шварцевское Киреевского района</w:t>
      </w:r>
      <w:r w:rsidR="002C6EF4">
        <w:rPr>
          <w:rFonts w:ascii="PT Astra Serif" w:hAnsi="PT Astra Serif" w:cs="Arial"/>
          <w:b/>
          <w:sz w:val="28"/>
          <w:szCs w:val="28"/>
        </w:rPr>
        <w:t xml:space="preserve"> </w:t>
      </w:r>
    </w:p>
    <w:p w:rsidR="004A0360" w:rsidRPr="00211110" w:rsidRDefault="004A0360" w:rsidP="00E96AAC">
      <w:pPr>
        <w:spacing w:after="0" w:line="240" w:lineRule="auto"/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</w:p>
    <w:p w:rsidR="00E96AAC" w:rsidRPr="00211110" w:rsidRDefault="00E96AAC" w:rsidP="00E96AAC">
      <w:pPr>
        <w:spacing w:after="0" w:line="240" w:lineRule="auto"/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</w:p>
    <w:p w:rsidR="004A0360" w:rsidRPr="00211110" w:rsidRDefault="004A0360" w:rsidP="00E96AAC">
      <w:pPr>
        <w:spacing w:after="0" w:line="240" w:lineRule="auto"/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  <w:r w:rsidRPr="00211110">
        <w:rPr>
          <w:rFonts w:ascii="PT Astra Serif" w:hAnsi="PT Astra Serif" w:cs="Arial"/>
          <w:sz w:val="28"/>
          <w:szCs w:val="28"/>
        </w:rPr>
        <w:t>Руководствуясь Федеральным законом 6 октября 2003 года № 131-ФЗ «Об общих принципах организации местного самоуправления в Российской Федерации», в соответствии с нормами и правилами благоустройства территории муниципального образования Шварцевское Киреевского района, Уставом муниципального образования Шварцевское Киреевского района, Собрание депутатов муниципального образования Шварцевское Киреевского района РЕШИЛО:</w:t>
      </w:r>
    </w:p>
    <w:p w:rsidR="004A0360" w:rsidRPr="00211110" w:rsidRDefault="004A0360" w:rsidP="00E96AAC">
      <w:pPr>
        <w:pStyle w:val="aa"/>
        <w:numPr>
          <w:ilvl w:val="0"/>
          <w:numId w:val="1"/>
        </w:numPr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211110">
        <w:rPr>
          <w:rFonts w:ascii="PT Astra Serif" w:hAnsi="PT Astra Serif" w:cs="Arial"/>
          <w:sz w:val="28"/>
          <w:szCs w:val="28"/>
        </w:rPr>
        <w:t>Утвердить места расположения контейнерных площадок в населенных пунктах муниципального образования Шварцевское Киреевского района согласно приложения.</w:t>
      </w:r>
    </w:p>
    <w:p w:rsidR="004A0360" w:rsidRPr="0083008C" w:rsidRDefault="004A0360" w:rsidP="00E96AAC">
      <w:pPr>
        <w:pStyle w:val="aa"/>
        <w:numPr>
          <w:ilvl w:val="0"/>
          <w:numId w:val="1"/>
        </w:numPr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211110">
        <w:rPr>
          <w:rFonts w:ascii="PT Astra Serif" w:hAnsi="PT Astra Serif" w:cs="Arial"/>
          <w:sz w:val="28"/>
          <w:szCs w:val="28"/>
        </w:rPr>
        <w:t>Призн</w:t>
      </w:r>
      <w:r w:rsidR="0005653A">
        <w:rPr>
          <w:rFonts w:ascii="PT Astra Serif" w:hAnsi="PT Astra Serif" w:cs="Arial"/>
          <w:sz w:val="28"/>
          <w:szCs w:val="28"/>
        </w:rPr>
        <w:t>ать утратившим силу Решение</w:t>
      </w:r>
      <w:r w:rsidR="003E73C9">
        <w:rPr>
          <w:rFonts w:ascii="PT Astra Serif" w:hAnsi="PT Astra Serif" w:cs="Arial"/>
          <w:sz w:val="28"/>
          <w:szCs w:val="28"/>
        </w:rPr>
        <w:t xml:space="preserve"> 19-58 от 22 октября 2019 г. Об утверждении мест расположения контейнерных площадок в населенных пунктах </w:t>
      </w:r>
      <w:r w:rsidR="008649A6">
        <w:rPr>
          <w:rFonts w:ascii="PT Astra Serif" w:hAnsi="PT Astra Serif" w:cs="Arial"/>
          <w:sz w:val="28"/>
          <w:szCs w:val="28"/>
        </w:rPr>
        <w:t>муниципального</w:t>
      </w:r>
      <w:r w:rsidR="003E73C9">
        <w:rPr>
          <w:rFonts w:ascii="PT Astra Serif" w:hAnsi="PT Astra Serif" w:cs="Arial"/>
          <w:sz w:val="28"/>
          <w:szCs w:val="28"/>
        </w:rPr>
        <w:t xml:space="preserve"> образования Шварцевское Киреевского района,</w:t>
      </w:r>
      <w:r w:rsidR="00BC6092">
        <w:rPr>
          <w:rFonts w:ascii="PT Astra Serif" w:hAnsi="PT Astra Serif" w:cs="Arial"/>
          <w:sz w:val="28"/>
          <w:szCs w:val="28"/>
        </w:rPr>
        <w:t xml:space="preserve"> Решение</w:t>
      </w:r>
      <w:r w:rsidR="003E73C9">
        <w:rPr>
          <w:rFonts w:ascii="PT Astra Serif" w:hAnsi="PT Astra Serif" w:cs="Arial"/>
          <w:sz w:val="28"/>
          <w:szCs w:val="28"/>
        </w:rPr>
        <w:t xml:space="preserve"> </w:t>
      </w:r>
      <w:r w:rsidR="0005653A">
        <w:rPr>
          <w:rFonts w:ascii="PT Astra Serif" w:hAnsi="PT Astra Serif" w:cs="Arial"/>
          <w:sz w:val="28"/>
          <w:szCs w:val="28"/>
        </w:rPr>
        <w:t>№ 32-98 от 18.09.2020</w:t>
      </w:r>
      <w:r w:rsidR="00F523F7">
        <w:rPr>
          <w:rFonts w:ascii="PT Astra Serif" w:hAnsi="PT Astra Serif" w:cs="Arial"/>
          <w:sz w:val="28"/>
          <w:szCs w:val="28"/>
        </w:rPr>
        <w:t xml:space="preserve">г., </w:t>
      </w:r>
      <w:r w:rsidR="00FF79DB">
        <w:rPr>
          <w:rFonts w:ascii="PT Astra Serif" w:hAnsi="PT Astra Serif" w:cs="Arial"/>
          <w:sz w:val="28"/>
          <w:szCs w:val="28"/>
        </w:rPr>
        <w:t>О</w:t>
      </w:r>
      <w:r w:rsidR="0083008C" w:rsidRPr="0083008C">
        <w:rPr>
          <w:rFonts w:ascii="PT Astra Serif" w:hAnsi="PT Astra Serif" w:cs="Arial"/>
          <w:sz w:val="28"/>
          <w:szCs w:val="28"/>
        </w:rPr>
        <w:t xml:space="preserve"> внесении изменений в решение Собрания депутатов муниципального образования Шварцевское Киреевского района от 22 октября 2019 г. № 19-58 Об утверждении мест расположения контейнерных площадок в населенных пунктах муниципального образования Шварцевское Киреевского района</w:t>
      </w:r>
      <w:r w:rsidRPr="0083008C">
        <w:rPr>
          <w:rFonts w:ascii="PT Astra Serif" w:hAnsi="PT Astra Serif" w:cs="Arial"/>
          <w:sz w:val="28"/>
          <w:szCs w:val="28"/>
        </w:rPr>
        <w:t>.</w:t>
      </w:r>
    </w:p>
    <w:p w:rsidR="004A0360" w:rsidRPr="00211110" w:rsidRDefault="004A0360" w:rsidP="00E96AAC">
      <w:pPr>
        <w:pStyle w:val="aa"/>
        <w:numPr>
          <w:ilvl w:val="0"/>
          <w:numId w:val="1"/>
        </w:numPr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211110">
        <w:rPr>
          <w:rFonts w:ascii="PT Astra Serif" w:hAnsi="PT Astra Serif" w:cs="Arial"/>
          <w:sz w:val="28"/>
          <w:szCs w:val="28"/>
        </w:rPr>
        <w:t xml:space="preserve"> Решение вступает в силу со дня подписания и подлежит обнародованию.</w:t>
      </w:r>
    </w:p>
    <w:p w:rsidR="00FD22DA" w:rsidRPr="00211110" w:rsidRDefault="00FD22DA" w:rsidP="00E96AAC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E96AAC" w:rsidRPr="00211110" w:rsidRDefault="00E96AAC" w:rsidP="00E96AAC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4A0360" w:rsidRPr="00211110" w:rsidRDefault="004A0360" w:rsidP="00E96AAC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FD22DA" w:rsidRPr="00C20FEA" w:rsidRDefault="00FD22DA" w:rsidP="00E96AAC">
      <w:pPr>
        <w:tabs>
          <w:tab w:val="left" w:pos="0"/>
          <w:tab w:val="left" w:pos="10206"/>
        </w:tabs>
        <w:spacing w:after="0" w:line="240" w:lineRule="auto"/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  <w:r w:rsidRPr="00C20FEA">
        <w:rPr>
          <w:rFonts w:ascii="PT Astra Serif" w:hAnsi="PT Astra Serif" w:cs="Arial"/>
          <w:b/>
          <w:sz w:val="28"/>
          <w:szCs w:val="28"/>
        </w:rPr>
        <w:t>Глава муниципального образования</w:t>
      </w:r>
      <w:r w:rsidR="00E96AAC" w:rsidRPr="00C20FEA">
        <w:rPr>
          <w:rFonts w:ascii="PT Astra Serif" w:hAnsi="PT Astra Serif" w:cs="Arial"/>
          <w:b/>
          <w:sz w:val="28"/>
          <w:szCs w:val="28"/>
        </w:rPr>
        <w:t xml:space="preserve"> </w:t>
      </w:r>
    </w:p>
    <w:p w:rsidR="00FD22DA" w:rsidRPr="00C20FEA" w:rsidRDefault="00FD22DA" w:rsidP="00E96AAC">
      <w:pPr>
        <w:tabs>
          <w:tab w:val="left" w:pos="0"/>
          <w:tab w:val="left" w:pos="10206"/>
        </w:tabs>
        <w:spacing w:after="0" w:line="240" w:lineRule="auto"/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  <w:r w:rsidRPr="00C20FEA">
        <w:rPr>
          <w:rFonts w:ascii="PT Astra Serif" w:hAnsi="PT Astra Serif" w:cs="Arial"/>
          <w:b/>
          <w:sz w:val="28"/>
          <w:szCs w:val="28"/>
        </w:rPr>
        <w:t xml:space="preserve">Шварцевское Киреевского района                    </w:t>
      </w:r>
      <w:r w:rsidR="00E96AAC" w:rsidRPr="00C20FEA">
        <w:rPr>
          <w:rFonts w:ascii="PT Astra Serif" w:hAnsi="PT Astra Serif" w:cs="Arial"/>
          <w:b/>
          <w:sz w:val="28"/>
          <w:szCs w:val="28"/>
        </w:rPr>
        <w:t xml:space="preserve">      </w:t>
      </w:r>
      <w:r w:rsidRPr="00C20FEA">
        <w:rPr>
          <w:rFonts w:ascii="PT Astra Serif" w:hAnsi="PT Astra Serif" w:cs="Arial"/>
          <w:b/>
          <w:sz w:val="28"/>
          <w:szCs w:val="28"/>
        </w:rPr>
        <w:t xml:space="preserve">    </w:t>
      </w:r>
      <w:r w:rsidR="00C20FEA">
        <w:rPr>
          <w:rFonts w:ascii="PT Astra Serif" w:hAnsi="PT Astra Serif" w:cs="Arial"/>
          <w:b/>
          <w:sz w:val="28"/>
          <w:szCs w:val="28"/>
        </w:rPr>
        <w:t xml:space="preserve">                </w:t>
      </w:r>
      <w:r w:rsidRPr="00C20FEA">
        <w:rPr>
          <w:rFonts w:ascii="PT Astra Serif" w:hAnsi="PT Astra Serif" w:cs="Arial"/>
          <w:b/>
          <w:sz w:val="28"/>
          <w:szCs w:val="28"/>
        </w:rPr>
        <w:t>А.Н. Абрамова</w:t>
      </w:r>
    </w:p>
    <w:p w:rsidR="004A0360" w:rsidRPr="00211110" w:rsidRDefault="004A0360" w:rsidP="00FD22DA">
      <w:pPr>
        <w:tabs>
          <w:tab w:val="left" w:pos="0"/>
          <w:tab w:val="left" w:pos="10206"/>
        </w:tabs>
        <w:spacing w:after="0" w:line="240" w:lineRule="auto"/>
        <w:ind w:firstLine="851"/>
        <w:jc w:val="both"/>
        <w:rPr>
          <w:rFonts w:ascii="PT Astra Serif" w:hAnsi="PT Astra Serif" w:cs="Arial"/>
          <w:sz w:val="28"/>
          <w:szCs w:val="28"/>
        </w:rPr>
      </w:pPr>
    </w:p>
    <w:p w:rsidR="004A0360" w:rsidRPr="00211110" w:rsidRDefault="004A0360" w:rsidP="00FD22DA">
      <w:pPr>
        <w:tabs>
          <w:tab w:val="left" w:pos="0"/>
          <w:tab w:val="left" w:pos="10206"/>
        </w:tabs>
        <w:spacing w:after="0" w:line="240" w:lineRule="auto"/>
        <w:ind w:firstLine="851"/>
        <w:jc w:val="both"/>
        <w:rPr>
          <w:rFonts w:ascii="PT Astra Serif" w:hAnsi="PT Astra Serif" w:cs="Arial"/>
          <w:b/>
          <w:sz w:val="28"/>
          <w:szCs w:val="28"/>
        </w:rPr>
      </w:pPr>
    </w:p>
    <w:p w:rsidR="00E96AAC" w:rsidRDefault="00E96AAC" w:rsidP="00DA42EA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DA42EA" w:rsidRDefault="00DA42EA" w:rsidP="00DA4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0360" w:rsidRPr="005B63DE" w:rsidRDefault="00BF44D4" w:rsidP="004A0360">
      <w:pPr>
        <w:spacing w:after="0" w:line="240" w:lineRule="auto"/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5B63DE">
        <w:rPr>
          <w:rFonts w:ascii="PT Astra Serif" w:hAnsi="PT Astra Serif" w:cs="Arial"/>
          <w:sz w:val="28"/>
          <w:szCs w:val="28"/>
        </w:rPr>
        <w:lastRenderedPageBreak/>
        <w:t>П</w:t>
      </w:r>
      <w:r w:rsidR="004A0360" w:rsidRPr="005B63DE">
        <w:rPr>
          <w:rFonts w:ascii="PT Astra Serif" w:hAnsi="PT Astra Serif" w:cs="Arial"/>
          <w:sz w:val="28"/>
          <w:szCs w:val="28"/>
        </w:rPr>
        <w:t>риложение</w:t>
      </w:r>
    </w:p>
    <w:p w:rsidR="004A0360" w:rsidRPr="005B63DE" w:rsidRDefault="004A0360" w:rsidP="004A0360">
      <w:pPr>
        <w:spacing w:after="0" w:line="240" w:lineRule="auto"/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5B63DE">
        <w:rPr>
          <w:rFonts w:ascii="PT Astra Serif" w:hAnsi="PT Astra Serif" w:cs="Arial"/>
          <w:sz w:val="28"/>
          <w:szCs w:val="28"/>
        </w:rPr>
        <w:t>к решению Собрания депутатов</w:t>
      </w:r>
    </w:p>
    <w:p w:rsidR="004A0360" w:rsidRPr="005B63DE" w:rsidRDefault="004A0360" w:rsidP="004A0360">
      <w:pPr>
        <w:spacing w:after="0" w:line="240" w:lineRule="auto"/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5B63DE">
        <w:rPr>
          <w:rFonts w:ascii="PT Astra Serif" w:hAnsi="PT Astra Serif" w:cs="Arial"/>
          <w:sz w:val="28"/>
          <w:szCs w:val="28"/>
        </w:rPr>
        <w:t xml:space="preserve"> муниципального образования </w:t>
      </w:r>
    </w:p>
    <w:p w:rsidR="004A0360" w:rsidRPr="005B63DE" w:rsidRDefault="004A0360" w:rsidP="004A0360">
      <w:pPr>
        <w:spacing w:after="0" w:line="240" w:lineRule="auto"/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5B63DE">
        <w:rPr>
          <w:rFonts w:ascii="PT Astra Serif" w:hAnsi="PT Astra Serif" w:cs="Arial"/>
          <w:sz w:val="28"/>
          <w:szCs w:val="28"/>
        </w:rPr>
        <w:t>Шварцевское Киреевского района</w:t>
      </w:r>
    </w:p>
    <w:p w:rsidR="004A0360" w:rsidRPr="005B63DE" w:rsidRDefault="00431B19" w:rsidP="004A0360">
      <w:pPr>
        <w:spacing w:after="0" w:line="240" w:lineRule="auto"/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5B63DE">
        <w:rPr>
          <w:rFonts w:ascii="PT Astra Serif" w:hAnsi="PT Astra Serif" w:cs="Arial"/>
          <w:sz w:val="28"/>
          <w:szCs w:val="28"/>
        </w:rPr>
        <w:t>от «____» _____________ №_______</w:t>
      </w:r>
    </w:p>
    <w:p w:rsidR="004A0360" w:rsidRPr="005B63DE" w:rsidRDefault="004A0360" w:rsidP="004A0360">
      <w:pPr>
        <w:spacing w:after="0"/>
        <w:jc w:val="right"/>
        <w:rPr>
          <w:rFonts w:ascii="PT Astra Serif" w:hAnsi="PT Astra Serif" w:cs="Arial"/>
          <w:sz w:val="28"/>
          <w:szCs w:val="28"/>
        </w:rPr>
      </w:pPr>
      <w:r w:rsidRPr="005B63DE">
        <w:rPr>
          <w:rFonts w:ascii="PT Astra Serif" w:hAnsi="PT Astra Serif" w:cs="Arial"/>
          <w:sz w:val="28"/>
          <w:szCs w:val="28"/>
        </w:rPr>
        <w:t xml:space="preserve">«Об утверждении мест расположения контейнерных </w:t>
      </w:r>
    </w:p>
    <w:p w:rsidR="004A0360" w:rsidRPr="005B63DE" w:rsidRDefault="004A0360" w:rsidP="004A0360">
      <w:pPr>
        <w:spacing w:after="0"/>
        <w:jc w:val="right"/>
        <w:rPr>
          <w:rFonts w:ascii="PT Astra Serif" w:hAnsi="PT Astra Serif" w:cs="Arial"/>
          <w:sz w:val="28"/>
          <w:szCs w:val="28"/>
        </w:rPr>
      </w:pPr>
      <w:r w:rsidRPr="005B63DE">
        <w:rPr>
          <w:rFonts w:ascii="PT Astra Serif" w:hAnsi="PT Astra Serif" w:cs="Arial"/>
          <w:sz w:val="28"/>
          <w:szCs w:val="28"/>
        </w:rPr>
        <w:t>площадок в населенных пунктах муниципального</w:t>
      </w:r>
    </w:p>
    <w:p w:rsidR="004A0360" w:rsidRPr="00D83402" w:rsidRDefault="004A0360" w:rsidP="004A0360">
      <w:pPr>
        <w:spacing w:after="0"/>
        <w:jc w:val="right"/>
        <w:rPr>
          <w:rFonts w:ascii="PT Astra Serif" w:hAnsi="PT Astra Serif" w:cs="Arial"/>
          <w:sz w:val="28"/>
          <w:szCs w:val="28"/>
        </w:rPr>
      </w:pPr>
      <w:r w:rsidRPr="005B63DE">
        <w:rPr>
          <w:rFonts w:ascii="PT Astra Serif" w:hAnsi="PT Astra Serif" w:cs="Arial"/>
          <w:sz w:val="28"/>
          <w:szCs w:val="28"/>
        </w:rPr>
        <w:t xml:space="preserve"> образования Шварцевское Киреевского района</w:t>
      </w:r>
    </w:p>
    <w:p w:rsidR="001E034E" w:rsidRDefault="001E034E" w:rsidP="004A0360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E034E" w:rsidRPr="00D83402" w:rsidRDefault="001E034E" w:rsidP="004A0360">
      <w:pPr>
        <w:spacing w:after="0"/>
        <w:jc w:val="right"/>
        <w:rPr>
          <w:rFonts w:ascii="PT Astra Serif" w:hAnsi="PT Astra Serif" w:cs="Arial"/>
          <w:sz w:val="28"/>
          <w:szCs w:val="28"/>
        </w:rPr>
      </w:pPr>
    </w:p>
    <w:p w:rsidR="004A0360" w:rsidRPr="00D83402" w:rsidRDefault="004A0360" w:rsidP="004A0360">
      <w:pPr>
        <w:tabs>
          <w:tab w:val="left" w:pos="10206"/>
        </w:tabs>
        <w:autoSpaceDE w:val="0"/>
        <w:autoSpaceDN w:val="0"/>
        <w:adjustRightInd w:val="0"/>
        <w:spacing w:after="0"/>
        <w:ind w:firstLine="540"/>
        <w:jc w:val="center"/>
        <w:outlineLvl w:val="1"/>
        <w:rPr>
          <w:rFonts w:ascii="PT Astra Serif" w:hAnsi="PT Astra Serif" w:cs="Arial"/>
          <w:b/>
          <w:sz w:val="28"/>
          <w:szCs w:val="28"/>
        </w:rPr>
      </w:pPr>
      <w:r w:rsidRPr="00D83402">
        <w:rPr>
          <w:rFonts w:ascii="PT Astra Serif" w:hAnsi="PT Astra Serif" w:cs="Arial"/>
          <w:b/>
          <w:sz w:val="28"/>
          <w:szCs w:val="28"/>
        </w:rPr>
        <w:t>Места расположения контейнерных площадок в населенных пунктах муниципального образования Шварцевское Киреевского района</w:t>
      </w:r>
    </w:p>
    <w:p w:rsidR="001E034E" w:rsidRPr="00D83402" w:rsidRDefault="001E034E" w:rsidP="004A0360">
      <w:pPr>
        <w:tabs>
          <w:tab w:val="left" w:pos="10206"/>
        </w:tabs>
        <w:autoSpaceDE w:val="0"/>
        <w:autoSpaceDN w:val="0"/>
        <w:adjustRightInd w:val="0"/>
        <w:spacing w:after="0"/>
        <w:ind w:firstLine="54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3"/>
        <w:tblW w:w="1105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1277"/>
        <w:gridCol w:w="1275"/>
        <w:gridCol w:w="1276"/>
        <w:gridCol w:w="2126"/>
        <w:gridCol w:w="1276"/>
        <w:gridCol w:w="1418"/>
        <w:gridCol w:w="1842"/>
      </w:tblGrid>
      <w:tr w:rsidR="00AF37EF" w:rsidRPr="00F66108" w:rsidTr="00670AD6">
        <w:tc>
          <w:tcPr>
            <w:tcW w:w="56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b/>
                <w:sz w:val="20"/>
                <w:szCs w:val="20"/>
              </w:rPr>
              <w:t>№</w:t>
            </w:r>
          </w:p>
        </w:tc>
        <w:tc>
          <w:tcPr>
            <w:tcW w:w="127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b/>
                <w:sz w:val="20"/>
                <w:szCs w:val="20"/>
              </w:rPr>
              <w:t>Объект</w:t>
            </w:r>
          </w:p>
        </w:tc>
        <w:tc>
          <w:tcPr>
            <w:tcW w:w="1275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b/>
                <w:sz w:val="20"/>
                <w:szCs w:val="20"/>
              </w:rPr>
              <w:t>Адрес</w:t>
            </w:r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b/>
                <w:sz w:val="20"/>
                <w:szCs w:val="20"/>
              </w:rPr>
              <w:t>Адрес контейнерной площадки</w:t>
            </w:r>
          </w:p>
        </w:tc>
        <w:tc>
          <w:tcPr>
            <w:tcW w:w="212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b/>
                <w:sz w:val="20"/>
                <w:szCs w:val="20"/>
              </w:rPr>
              <w:t>Сколько объектов (домов) обслуживает (количество/адрес)</w:t>
            </w:r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b/>
                <w:sz w:val="20"/>
                <w:szCs w:val="20"/>
              </w:rPr>
              <w:t>Численность проживающих/учащихся/обслуживаемых граждан</w:t>
            </w:r>
          </w:p>
        </w:tc>
        <w:tc>
          <w:tcPr>
            <w:tcW w:w="1418" w:type="dxa"/>
          </w:tcPr>
          <w:p w:rsidR="00AF37EF" w:rsidRPr="00F66108" w:rsidRDefault="000D0F98" w:rsidP="000D0F98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b/>
                <w:sz w:val="20"/>
                <w:szCs w:val="20"/>
              </w:rPr>
              <w:t xml:space="preserve">Географические координаты (широта, долгота) </w:t>
            </w:r>
          </w:p>
        </w:tc>
        <w:tc>
          <w:tcPr>
            <w:tcW w:w="1842" w:type="dxa"/>
          </w:tcPr>
          <w:p w:rsidR="00AF37EF" w:rsidRPr="00F66108" w:rsidRDefault="000D0F98" w:rsidP="000D0F98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b/>
                <w:sz w:val="20"/>
                <w:szCs w:val="20"/>
              </w:rPr>
              <w:t xml:space="preserve">Примечание </w:t>
            </w:r>
          </w:p>
        </w:tc>
      </w:tr>
      <w:tr w:rsidR="00AF37EF" w:rsidRPr="00F66108" w:rsidTr="00670AD6">
        <w:tc>
          <w:tcPr>
            <w:tcW w:w="56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1.</w:t>
            </w:r>
          </w:p>
        </w:tc>
        <w:tc>
          <w:tcPr>
            <w:tcW w:w="127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Жилой многоквартирный дом</w:t>
            </w:r>
          </w:p>
        </w:tc>
        <w:tc>
          <w:tcPr>
            <w:tcW w:w="1275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Ул. Ленина д.13</w:t>
            </w:r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Ул. Ленина д.13</w:t>
            </w:r>
          </w:p>
        </w:tc>
        <w:tc>
          <w:tcPr>
            <w:tcW w:w="212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Ул. Ленина д.13, 15, ул. Первомайская д.1,3, ул. пер. Школьный д.1,2,4, ул. Советская д.1,14,16</w:t>
            </w:r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1050 проживающих</w:t>
            </w:r>
          </w:p>
        </w:tc>
        <w:tc>
          <w:tcPr>
            <w:tcW w:w="1418" w:type="dxa"/>
          </w:tcPr>
          <w:p w:rsidR="00AF37EF" w:rsidRPr="00F66108" w:rsidRDefault="00CB5875" w:rsidP="00CB587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54.088852/37.993856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AF37EF" w:rsidRPr="00F66108" w:rsidRDefault="00CB5875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Обслуживается жилой фонд</w:t>
            </w:r>
          </w:p>
        </w:tc>
      </w:tr>
      <w:tr w:rsidR="00AF37EF" w:rsidRPr="00F66108" w:rsidTr="00670AD6">
        <w:tc>
          <w:tcPr>
            <w:tcW w:w="56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2.</w:t>
            </w:r>
          </w:p>
        </w:tc>
        <w:tc>
          <w:tcPr>
            <w:tcW w:w="127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Жилой многоквартирный дом</w:t>
            </w:r>
          </w:p>
        </w:tc>
        <w:tc>
          <w:tcPr>
            <w:tcW w:w="1275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Ул. Менделеева д.4</w:t>
            </w:r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Ул. Менделеева д.4</w:t>
            </w:r>
          </w:p>
        </w:tc>
        <w:tc>
          <w:tcPr>
            <w:tcW w:w="212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Ул. Менделеева д.1,2,3,4,5,6</w:t>
            </w:r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1400 проживающих</w:t>
            </w:r>
          </w:p>
        </w:tc>
        <w:tc>
          <w:tcPr>
            <w:tcW w:w="1418" w:type="dxa"/>
          </w:tcPr>
          <w:p w:rsidR="00AF37EF" w:rsidRPr="00F66108" w:rsidRDefault="00CB5875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54.088138/37.999235</w:t>
            </w:r>
          </w:p>
        </w:tc>
        <w:tc>
          <w:tcPr>
            <w:tcW w:w="1842" w:type="dxa"/>
          </w:tcPr>
          <w:p w:rsidR="00AF37EF" w:rsidRPr="00F66108" w:rsidRDefault="00CB5875" w:rsidP="00CB587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 xml:space="preserve">Обслуживается жилой фонд </w:t>
            </w:r>
          </w:p>
        </w:tc>
      </w:tr>
      <w:tr w:rsidR="00AF37EF" w:rsidRPr="00F66108" w:rsidTr="00670AD6">
        <w:tc>
          <w:tcPr>
            <w:tcW w:w="56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3.</w:t>
            </w:r>
          </w:p>
        </w:tc>
        <w:tc>
          <w:tcPr>
            <w:tcW w:w="127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Жилой многоквартирный дом</w:t>
            </w:r>
          </w:p>
        </w:tc>
        <w:tc>
          <w:tcPr>
            <w:tcW w:w="1275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Ул. Менделеева д.11</w:t>
            </w:r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Ул. Менделеева д.11</w:t>
            </w:r>
          </w:p>
        </w:tc>
        <w:tc>
          <w:tcPr>
            <w:tcW w:w="212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Ул. Менделеева д.8,9,10,11</w:t>
            </w:r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1218 проживающих</w:t>
            </w:r>
          </w:p>
        </w:tc>
        <w:tc>
          <w:tcPr>
            <w:tcW w:w="1418" w:type="dxa"/>
          </w:tcPr>
          <w:p w:rsidR="00AF37EF" w:rsidRPr="00F66108" w:rsidRDefault="00CB5875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54.088213/38.002356</w:t>
            </w:r>
          </w:p>
        </w:tc>
        <w:tc>
          <w:tcPr>
            <w:tcW w:w="1842" w:type="dxa"/>
          </w:tcPr>
          <w:p w:rsidR="00AF37EF" w:rsidRPr="00F66108" w:rsidRDefault="00CB5875" w:rsidP="00CB587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Обслуживается жилой фонд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</w:p>
        </w:tc>
      </w:tr>
      <w:tr w:rsidR="00AF37EF" w:rsidRPr="00F66108" w:rsidTr="00670AD6">
        <w:tc>
          <w:tcPr>
            <w:tcW w:w="56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4.</w:t>
            </w:r>
          </w:p>
        </w:tc>
        <w:tc>
          <w:tcPr>
            <w:tcW w:w="127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Жилой многоквартирный дом</w:t>
            </w:r>
          </w:p>
        </w:tc>
        <w:tc>
          <w:tcPr>
            <w:tcW w:w="1275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 xml:space="preserve">Между Менделеева д.13 и Первомайская д. 10 </w:t>
            </w:r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Между Менделеева д.13 и Первомайская д. 10</w:t>
            </w:r>
          </w:p>
        </w:tc>
        <w:tc>
          <w:tcPr>
            <w:tcW w:w="212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Ул. Менделеева д.13, ул. Первомайская д.10, ул. Садовая д.2,3,4, ул. Зеленая д.3</w:t>
            </w:r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798 проживающих</w:t>
            </w:r>
          </w:p>
        </w:tc>
        <w:tc>
          <w:tcPr>
            <w:tcW w:w="1418" w:type="dxa"/>
          </w:tcPr>
          <w:p w:rsidR="00AF37EF" w:rsidRPr="00F66108" w:rsidRDefault="00CB5875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54.090403/38.000910</w:t>
            </w:r>
          </w:p>
        </w:tc>
        <w:tc>
          <w:tcPr>
            <w:tcW w:w="1842" w:type="dxa"/>
          </w:tcPr>
          <w:p w:rsidR="00AF37EF" w:rsidRPr="00F66108" w:rsidRDefault="00CB5875" w:rsidP="00CB587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Обслуживается жилой фонд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</w:p>
        </w:tc>
      </w:tr>
      <w:tr w:rsidR="00AF37EF" w:rsidRPr="00F66108" w:rsidTr="00670AD6">
        <w:tc>
          <w:tcPr>
            <w:tcW w:w="56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5.</w:t>
            </w:r>
          </w:p>
        </w:tc>
        <w:tc>
          <w:tcPr>
            <w:tcW w:w="127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 xml:space="preserve">Жилой многоквартирный дом </w:t>
            </w:r>
          </w:p>
        </w:tc>
        <w:tc>
          <w:tcPr>
            <w:tcW w:w="1275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Ул. Первомайская д.6</w:t>
            </w:r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Ул. Первомайская д.6</w:t>
            </w:r>
          </w:p>
        </w:tc>
        <w:tc>
          <w:tcPr>
            <w:tcW w:w="212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 xml:space="preserve">Ул. Первомайская д. 2,4,6,6а, 7,8. </w:t>
            </w:r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576/540</w:t>
            </w:r>
          </w:p>
        </w:tc>
        <w:tc>
          <w:tcPr>
            <w:tcW w:w="1418" w:type="dxa"/>
          </w:tcPr>
          <w:p w:rsidR="00AF37EF" w:rsidRPr="00F66108" w:rsidRDefault="00DE0EB6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54.090298/37.998411</w:t>
            </w:r>
          </w:p>
        </w:tc>
        <w:tc>
          <w:tcPr>
            <w:tcW w:w="1842" w:type="dxa"/>
          </w:tcPr>
          <w:p w:rsidR="00AF37EF" w:rsidRPr="00F66108" w:rsidRDefault="00DE0EB6" w:rsidP="00DE0EB6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Обслуживается детский сад, школа, жилой фонд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</w:p>
        </w:tc>
      </w:tr>
      <w:tr w:rsidR="00AF37EF" w:rsidRPr="00F66108" w:rsidTr="00670AD6">
        <w:tc>
          <w:tcPr>
            <w:tcW w:w="56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6.</w:t>
            </w:r>
          </w:p>
        </w:tc>
        <w:tc>
          <w:tcPr>
            <w:tcW w:w="127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Жилой многоквартирный дом</w:t>
            </w:r>
          </w:p>
        </w:tc>
        <w:tc>
          <w:tcPr>
            <w:tcW w:w="1275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Ул. Восточная д.4</w:t>
            </w:r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Ул. Восточная д.4</w:t>
            </w:r>
          </w:p>
        </w:tc>
        <w:tc>
          <w:tcPr>
            <w:tcW w:w="212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Ул. Восточная д.2,4,6, ул. Ленина, д.3,3а,5</w:t>
            </w:r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586 проживающих</w:t>
            </w:r>
          </w:p>
        </w:tc>
        <w:tc>
          <w:tcPr>
            <w:tcW w:w="1418" w:type="dxa"/>
          </w:tcPr>
          <w:p w:rsidR="00AF37EF" w:rsidRPr="00F66108" w:rsidRDefault="00DE0EB6" w:rsidP="00C802C0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54.092210/37.990116</w:t>
            </w:r>
          </w:p>
        </w:tc>
        <w:tc>
          <w:tcPr>
            <w:tcW w:w="1842" w:type="dxa"/>
          </w:tcPr>
          <w:p w:rsidR="00AF37EF" w:rsidRPr="00F66108" w:rsidRDefault="00DE0EB6" w:rsidP="00DE0EB6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Обслуживается жилой фонд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</w:p>
        </w:tc>
      </w:tr>
      <w:tr w:rsidR="00AF37EF" w:rsidRPr="00F66108" w:rsidTr="00670AD6">
        <w:tc>
          <w:tcPr>
            <w:tcW w:w="56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7.</w:t>
            </w:r>
          </w:p>
        </w:tc>
        <w:tc>
          <w:tcPr>
            <w:tcW w:w="127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Жилой многоквартирный дом</w:t>
            </w:r>
          </w:p>
        </w:tc>
        <w:tc>
          <w:tcPr>
            <w:tcW w:w="1275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ул. Парковая д.3</w:t>
            </w:r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ул. Парковая д.3</w:t>
            </w:r>
          </w:p>
        </w:tc>
        <w:tc>
          <w:tcPr>
            <w:tcW w:w="212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 xml:space="preserve">Ул. Парковая д.3, ул. Ленина, д.8,10 </w:t>
            </w:r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450/49 проживающих</w:t>
            </w:r>
          </w:p>
        </w:tc>
        <w:tc>
          <w:tcPr>
            <w:tcW w:w="1418" w:type="dxa"/>
          </w:tcPr>
          <w:p w:rsidR="00AF37EF" w:rsidRPr="00F66108" w:rsidRDefault="00DE0EB6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54.084564/37.994184</w:t>
            </w:r>
          </w:p>
        </w:tc>
        <w:tc>
          <w:tcPr>
            <w:tcW w:w="1842" w:type="dxa"/>
          </w:tcPr>
          <w:p w:rsidR="00AF37EF" w:rsidRPr="00F66108" w:rsidRDefault="00DE0EB6" w:rsidP="00DE0EB6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Обслуживается больница, жилой фонд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</w:p>
        </w:tc>
      </w:tr>
      <w:tr w:rsidR="00AF37EF" w:rsidRPr="00F66108" w:rsidTr="00670AD6">
        <w:tc>
          <w:tcPr>
            <w:tcW w:w="56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8.</w:t>
            </w:r>
          </w:p>
        </w:tc>
        <w:tc>
          <w:tcPr>
            <w:tcW w:w="127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ул. Пролетарская в районе д.2</w:t>
            </w:r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ул. Пролетарская в районе д.2</w:t>
            </w:r>
          </w:p>
        </w:tc>
        <w:tc>
          <w:tcPr>
            <w:tcW w:w="212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ул. Пролетарская, д.1,2,3,4,5,6,7,8,9,10, ул. Строителей, д.1,2,3,4,5,6,7,8,9,10</w:t>
            </w:r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225 проживающих</w:t>
            </w:r>
          </w:p>
        </w:tc>
        <w:tc>
          <w:tcPr>
            <w:tcW w:w="1418" w:type="dxa"/>
          </w:tcPr>
          <w:p w:rsidR="00AF37EF" w:rsidRPr="00F66108" w:rsidRDefault="00DE0EB6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54.086565/37.98457</w:t>
            </w:r>
          </w:p>
        </w:tc>
        <w:tc>
          <w:tcPr>
            <w:tcW w:w="1842" w:type="dxa"/>
          </w:tcPr>
          <w:p w:rsidR="00AF37EF" w:rsidRPr="00F66108" w:rsidRDefault="00DE0EB6" w:rsidP="00DE0EB6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обслуживается жилой фонд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</w:p>
        </w:tc>
      </w:tr>
      <w:tr w:rsidR="00AF37EF" w:rsidRPr="00F66108" w:rsidTr="00670AD6">
        <w:tc>
          <w:tcPr>
            <w:tcW w:w="56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 xml:space="preserve">9. </w:t>
            </w:r>
          </w:p>
        </w:tc>
        <w:tc>
          <w:tcPr>
            <w:tcW w:w="127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 xml:space="preserve">Жилой дом </w:t>
            </w:r>
          </w:p>
        </w:tc>
        <w:tc>
          <w:tcPr>
            <w:tcW w:w="1275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 xml:space="preserve">ул. Садовая в районе д.1 </w:t>
            </w:r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ул. Садовая в районе д.1</w:t>
            </w:r>
          </w:p>
        </w:tc>
        <w:tc>
          <w:tcPr>
            <w:tcW w:w="212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Ул. Садовая, д.1,2,3,4,5</w:t>
            </w:r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 xml:space="preserve">10 проживающих </w:t>
            </w:r>
          </w:p>
        </w:tc>
        <w:tc>
          <w:tcPr>
            <w:tcW w:w="1418" w:type="dxa"/>
          </w:tcPr>
          <w:p w:rsidR="00AF37EF" w:rsidRPr="00F66108" w:rsidRDefault="00DE0EB6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54.092327/37.997659</w:t>
            </w:r>
          </w:p>
        </w:tc>
        <w:tc>
          <w:tcPr>
            <w:tcW w:w="1842" w:type="dxa"/>
          </w:tcPr>
          <w:p w:rsidR="00AF37EF" w:rsidRPr="00F66108" w:rsidRDefault="00DE0EB6" w:rsidP="00DE0EB6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обслуживается жилой фонд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</w:p>
        </w:tc>
      </w:tr>
      <w:tr w:rsidR="00AF37EF" w:rsidRPr="00F66108" w:rsidTr="00670AD6">
        <w:tc>
          <w:tcPr>
            <w:tcW w:w="56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10.</w:t>
            </w:r>
          </w:p>
        </w:tc>
        <w:tc>
          <w:tcPr>
            <w:tcW w:w="127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 xml:space="preserve">Жилой дом </w:t>
            </w:r>
          </w:p>
        </w:tc>
        <w:tc>
          <w:tcPr>
            <w:tcW w:w="1275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 xml:space="preserve"> ул. Гагарина в районе д.12</w:t>
            </w:r>
          </w:p>
        </w:tc>
        <w:tc>
          <w:tcPr>
            <w:tcW w:w="1276" w:type="dxa"/>
          </w:tcPr>
          <w:p w:rsidR="00AF37EF" w:rsidRPr="00F66108" w:rsidRDefault="00AF37EF" w:rsidP="0070256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 xml:space="preserve"> ул. Гагарина в районе д.12</w:t>
            </w:r>
          </w:p>
        </w:tc>
        <w:tc>
          <w:tcPr>
            <w:tcW w:w="212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 xml:space="preserve">ул. Гагарина, д.2,3,4,6,8,9,12 </w:t>
            </w:r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14 проживающих</w:t>
            </w:r>
          </w:p>
        </w:tc>
        <w:tc>
          <w:tcPr>
            <w:tcW w:w="1418" w:type="dxa"/>
          </w:tcPr>
          <w:p w:rsidR="00AF37EF" w:rsidRPr="00F66108" w:rsidRDefault="00DE0EB6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54.093077/37.000767</w:t>
            </w:r>
          </w:p>
        </w:tc>
        <w:tc>
          <w:tcPr>
            <w:tcW w:w="1842" w:type="dxa"/>
          </w:tcPr>
          <w:p w:rsidR="00AF37EF" w:rsidRPr="00F66108" w:rsidRDefault="00DE0EB6" w:rsidP="00DE0EB6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обслуживается жилой фонд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</w:p>
        </w:tc>
      </w:tr>
      <w:tr w:rsidR="00AF37EF" w:rsidRPr="00F66108" w:rsidTr="00670AD6">
        <w:tc>
          <w:tcPr>
            <w:tcW w:w="56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27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 xml:space="preserve">Жилой дом </w:t>
            </w:r>
          </w:p>
        </w:tc>
        <w:tc>
          <w:tcPr>
            <w:tcW w:w="1275" w:type="dxa"/>
          </w:tcPr>
          <w:p w:rsidR="00AF37EF" w:rsidRPr="00F66108" w:rsidRDefault="00AF37EF" w:rsidP="00F66AA1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 xml:space="preserve"> ул. Зеленая в районе д.12</w:t>
            </w:r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ул. Зеленая в районе д.12</w:t>
            </w:r>
          </w:p>
        </w:tc>
        <w:tc>
          <w:tcPr>
            <w:tcW w:w="212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ул. Зеленая, д.1,2,3,4,5,6,7,8,9,10,10а,11,12</w:t>
            </w:r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28 проживающих</w:t>
            </w:r>
          </w:p>
        </w:tc>
        <w:tc>
          <w:tcPr>
            <w:tcW w:w="1418" w:type="dxa"/>
          </w:tcPr>
          <w:p w:rsidR="00AF37EF" w:rsidRPr="00F66108" w:rsidRDefault="00DE0EB6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54.0921/38.000452</w:t>
            </w:r>
          </w:p>
        </w:tc>
        <w:tc>
          <w:tcPr>
            <w:tcW w:w="1842" w:type="dxa"/>
          </w:tcPr>
          <w:p w:rsidR="00AF37EF" w:rsidRPr="00F66108" w:rsidRDefault="00DE0EB6" w:rsidP="00DE0EB6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Обслуживается жилой фонд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</w:p>
        </w:tc>
      </w:tr>
      <w:tr w:rsidR="00AF37EF" w:rsidRPr="00F66108" w:rsidTr="00670AD6">
        <w:tc>
          <w:tcPr>
            <w:tcW w:w="56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12.</w:t>
            </w:r>
          </w:p>
        </w:tc>
        <w:tc>
          <w:tcPr>
            <w:tcW w:w="127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 xml:space="preserve">Жилой дом </w:t>
            </w:r>
          </w:p>
        </w:tc>
        <w:tc>
          <w:tcPr>
            <w:tcW w:w="1275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 xml:space="preserve"> ул. Строителей в районе д.24</w:t>
            </w:r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ул. Строителей в районе д.24</w:t>
            </w:r>
          </w:p>
        </w:tc>
        <w:tc>
          <w:tcPr>
            <w:tcW w:w="2126" w:type="dxa"/>
          </w:tcPr>
          <w:p w:rsidR="00AF37EF" w:rsidRPr="00F66108" w:rsidRDefault="00AF37EF" w:rsidP="00F66AA1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 xml:space="preserve"> ул. Строителей, д.11,12,14,15,16,17,18,19,20,21,22,23,24, ул. Пролетарская, д.11,12,13,15,16,17,18,19,20, ул. Железнодорожная, д.4,5,6,7,8</w:t>
            </w:r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20/24/18 проживающих</w:t>
            </w:r>
          </w:p>
        </w:tc>
        <w:tc>
          <w:tcPr>
            <w:tcW w:w="1418" w:type="dxa"/>
          </w:tcPr>
          <w:p w:rsidR="00AF37EF" w:rsidRPr="00F66108" w:rsidRDefault="00DE0EB6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54.084194/37.98166</w:t>
            </w:r>
          </w:p>
        </w:tc>
        <w:tc>
          <w:tcPr>
            <w:tcW w:w="1842" w:type="dxa"/>
          </w:tcPr>
          <w:p w:rsidR="00AF37EF" w:rsidRPr="00F66108" w:rsidRDefault="00DE0EB6" w:rsidP="00DE0EB6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Обслуживается жилой фонд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</w:p>
        </w:tc>
      </w:tr>
      <w:tr w:rsidR="00AF37EF" w:rsidRPr="00F66108" w:rsidTr="00670AD6">
        <w:tc>
          <w:tcPr>
            <w:tcW w:w="56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13.</w:t>
            </w:r>
          </w:p>
        </w:tc>
        <w:tc>
          <w:tcPr>
            <w:tcW w:w="127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Жилой многоквартирный дом</w:t>
            </w:r>
          </w:p>
        </w:tc>
        <w:tc>
          <w:tcPr>
            <w:tcW w:w="1275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п. Шварцевский ул. Ленина, д.16</w:t>
            </w:r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ул. Ленина, д.16</w:t>
            </w:r>
          </w:p>
        </w:tc>
        <w:tc>
          <w:tcPr>
            <w:tcW w:w="212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ул. Ленина, д.8,16,14</w:t>
            </w:r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708 проживающих</w:t>
            </w:r>
          </w:p>
        </w:tc>
        <w:tc>
          <w:tcPr>
            <w:tcW w:w="1418" w:type="dxa"/>
          </w:tcPr>
          <w:p w:rsidR="00AF37EF" w:rsidRPr="00F66108" w:rsidRDefault="00DE0EB6" w:rsidP="00DE0EB6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54.086137/37.998828 </w:t>
            </w:r>
          </w:p>
        </w:tc>
        <w:tc>
          <w:tcPr>
            <w:tcW w:w="1842" w:type="dxa"/>
          </w:tcPr>
          <w:p w:rsidR="00AF37EF" w:rsidRPr="00F66108" w:rsidRDefault="00DE0EB6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Обслуживается жилой фонд</w:t>
            </w:r>
          </w:p>
        </w:tc>
      </w:tr>
      <w:tr w:rsidR="00AF37EF" w:rsidRPr="00F66108" w:rsidTr="00670AD6">
        <w:tc>
          <w:tcPr>
            <w:tcW w:w="56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14.</w:t>
            </w:r>
          </w:p>
        </w:tc>
        <w:tc>
          <w:tcPr>
            <w:tcW w:w="127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Жилой многоквартирный дом</w:t>
            </w:r>
          </w:p>
        </w:tc>
        <w:tc>
          <w:tcPr>
            <w:tcW w:w="1275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ст. Присады</w:t>
            </w:r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ст. Присады напротив д.5</w:t>
            </w:r>
          </w:p>
        </w:tc>
        <w:tc>
          <w:tcPr>
            <w:tcW w:w="212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ст. Присады, д.5,15,16, казармы 316 км. д.6,7,13,14,15,16, школа</w:t>
            </w:r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125 обслуживающих граждан</w:t>
            </w:r>
          </w:p>
        </w:tc>
        <w:tc>
          <w:tcPr>
            <w:tcW w:w="1418" w:type="dxa"/>
          </w:tcPr>
          <w:p w:rsidR="00AF37EF" w:rsidRPr="00F66108" w:rsidRDefault="00DE0EB6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54.119079/37.820241</w:t>
            </w:r>
          </w:p>
        </w:tc>
        <w:tc>
          <w:tcPr>
            <w:tcW w:w="1842" w:type="dxa"/>
          </w:tcPr>
          <w:p w:rsidR="00AF37EF" w:rsidRPr="00F66108" w:rsidRDefault="00DE0EB6" w:rsidP="00DE0EB6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обслуживается жилой фонд, школа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</w:p>
        </w:tc>
      </w:tr>
      <w:tr w:rsidR="00AF37EF" w:rsidRPr="00F66108" w:rsidTr="00670AD6">
        <w:tc>
          <w:tcPr>
            <w:tcW w:w="56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15.</w:t>
            </w:r>
          </w:p>
        </w:tc>
        <w:tc>
          <w:tcPr>
            <w:tcW w:w="127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Жилой многоквартирный дом</w:t>
            </w:r>
          </w:p>
        </w:tc>
        <w:tc>
          <w:tcPr>
            <w:tcW w:w="1275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ст. Присады</w:t>
            </w:r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ст. Присады, д.8</w:t>
            </w:r>
          </w:p>
        </w:tc>
        <w:tc>
          <w:tcPr>
            <w:tcW w:w="212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 xml:space="preserve">ст. Присады, д.8,9,10,11,12, ул. Сварочная, д.1-14 </w:t>
            </w:r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80 проживающих</w:t>
            </w:r>
          </w:p>
        </w:tc>
        <w:tc>
          <w:tcPr>
            <w:tcW w:w="1418" w:type="dxa"/>
          </w:tcPr>
          <w:p w:rsidR="00AF37EF" w:rsidRPr="00F66108" w:rsidRDefault="00DE0EB6" w:rsidP="00DE0EB6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54.120534/37.812255 </w:t>
            </w:r>
          </w:p>
        </w:tc>
        <w:tc>
          <w:tcPr>
            <w:tcW w:w="1842" w:type="dxa"/>
          </w:tcPr>
          <w:p w:rsidR="00AF37EF" w:rsidRPr="00F66108" w:rsidRDefault="00DE0EB6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обслуживается жилой фонд</w:t>
            </w:r>
          </w:p>
        </w:tc>
      </w:tr>
      <w:tr w:rsidR="00AF37EF" w:rsidRPr="00F66108" w:rsidTr="00670AD6">
        <w:tc>
          <w:tcPr>
            <w:tcW w:w="56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16.</w:t>
            </w:r>
          </w:p>
        </w:tc>
        <w:tc>
          <w:tcPr>
            <w:tcW w:w="127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Жилой многоквартирный дом</w:t>
            </w:r>
          </w:p>
        </w:tc>
        <w:tc>
          <w:tcPr>
            <w:tcW w:w="1275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ст. Присады</w:t>
            </w:r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ст. Присады в районе д.1а</w:t>
            </w:r>
          </w:p>
        </w:tc>
        <w:tc>
          <w:tcPr>
            <w:tcW w:w="212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ст. Присады, д.1, товарная контора ст. Присады, ПЧ-36</w:t>
            </w:r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20/50 проживающих</w:t>
            </w:r>
          </w:p>
        </w:tc>
        <w:tc>
          <w:tcPr>
            <w:tcW w:w="1418" w:type="dxa"/>
          </w:tcPr>
          <w:p w:rsidR="00AF37EF" w:rsidRPr="00F66108" w:rsidRDefault="00DE0EB6" w:rsidP="00DE0EB6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54.120534/37.812255 </w:t>
            </w:r>
          </w:p>
        </w:tc>
        <w:tc>
          <w:tcPr>
            <w:tcW w:w="1842" w:type="dxa"/>
          </w:tcPr>
          <w:p w:rsidR="00AF37EF" w:rsidRPr="00F66108" w:rsidRDefault="00DE0EB6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обслуживается жилой фонд</w:t>
            </w:r>
          </w:p>
        </w:tc>
      </w:tr>
      <w:tr w:rsidR="00AF37EF" w:rsidRPr="00F66108" w:rsidTr="00670AD6">
        <w:tc>
          <w:tcPr>
            <w:tcW w:w="56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17.</w:t>
            </w:r>
          </w:p>
        </w:tc>
        <w:tc>
          <w:tcPr>
            <w:tcW w:w="127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Жилые дома</w:t>
            </w:r>
          </w:p>
        </w:tc>
        <w:tc>
          <w:tcPr>
            <w:tcW w:w="1275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 xml:space="preserve">с. </w:t>
            </w:r>
            <w:proofErr w:type="spellStart"/>
            <w:r w:rsidRPr="00F66108">
              <w:rPr>
                <w:rFonts w:ascii="PT Astra Serif" w:hAnsi="PT Astra Serif" w:cs="Arial"/>
                <w:sz w:val="20"/>
                <w:szCs w:val="20"/>
              </w:rPr>
              <w:t>Кошино</w:t>
            </w:r>
            <w:proofErr w:type="spellEnd"/>
            <w:r w:rsidRPr="00F66108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 xml:space="preserve">с. </w:t>
            </w:r>
            <w:proofErr w:type="spellStart"/>
            <w:r w:rsidRPr="00F66108">
              <w:rPr>
                <w:rFonts w:ascii="PT Astra Serif" w:hAnsi="PT Astra Serif" w:cs="Arial"/>
                <w:sz w:val="20"/>
                <w:szCs w:val="20"/>
              </w:rPr>
              <w:t>Кошино</w:t>
            </w:r>
            <w:proofErr w:type="spellEnd"/>
            <w:r w:rsidRPr="00F66108">
              <w:rPr>
                <w:rFonts w:ascii="PT Astra Serif" w:hAnsi="PT Astra Serif" w:cs="Arial"/>
                <w:sz w:val="20"/>
                <w:szCs w:val="20"/>
              </w:rPr>
              <w:t xml:space="preserve"> в районе, д.1</w:t>
            </w:r>
          </w:p>
        </w:tc>
        <w:tc>
          <w:tcPr>
            <w:tcW w:w="212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 xml:space="preserve">с. </w:t>
            </w:r>
            <w:proofErr w:type="spellStart"/>
            <w:r w:rsidRPr="00F66108">
              <w:rPr>
                <w:rFonts w:ascii="PT Astra Serif" w:hAnsi="PT Astra Serif" w:cs="Arial"/>
                <w:sz w:val="20"/>
                <w:szCs w:val="20"/>
              </w:rPr>
              <w:t>Кошино</w:t>
            </w:r>
            <w:proofErr w:type="spellEnd"/>
            <w:r w:rsidRPr="00F66108">
              <w:rPr>
                <w:rFonts w:ascii="PT Astra Serif" w:hAnsi="PT Astra Serif" w:cs="Arial"/>
                <w:sz w:val="20"/>
                <w:szCs w:val="20"/>
              </w:rPr>
              <w:t xml:space="preserve"> от д.№1 до №26</w:t>
            </w:r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30 проживающих</w:t>
            </w:r>
          </w:p>
        </w:tc>
        <w:tc>
          <w:tcPr>
            <w:tcW w:w="1418" w:type="dxa"/>
          </w:tcPr>
          <w:p w:rsidR="00AF37EF" w:rsidRPr="00F66108" w:rsidRDefault="00DE0EB6" w:rsidP="00DE0EB6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54.121274/37.804815 </w:t>
            </w:r>
          </w:p>
        </w:tc>
        <w:tc>
          <w:tcPr>
            <w:tcW w:w="1842" w:type="dxa"/>
          </w:tcPr>
          <w:p w:rsidR="00AF37EF" w:rsidRPr="00F66108" w:rsidRDefault="00DE0EB6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обслуживается жилой фонд</w:t>
            </w:r>
          </w:p>
        </w:tc>
      </w:tr>
      <w:tr w:rsidR="00AF37EF" w:rsidRPr="00F66108" w:rsidTr="00670AD6">
        <w:tc>
          <w:tcPr>
            <w:tcW w:w="56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18.</w:t>
            </w:r>
          </w:p>
        </w:tc>
        <w:tc>
          <w:tcPr>
            <w:tcW w:w="127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Жилые дома</w:t>
            </w:r>
          </w:p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</w:p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</w:p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 xml:space="preserve">с. </w:t>
            </w:r>
            <w:proofErr w:type="spellStart"/>
            <w:r w:rsidRPr="00F66108">
              <w:rPr>
                <w:rFonts w:ascii="PT Astra Serif" w:hAnsi="PT Astra Serif" w:cs="Arial"/>
                <w:sz w:val="20"/>
                <w:szCs w:val="20"/>
              </w:rPr>
              <w:t>Кошино</w:t>
            </w:r>
            <w:proofErr w:type="spellEnd"/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 xml:space="preserve">с. </w:t>
            </w:r>
            <w:proofErr w:type="spellStart"/>
            <w:r w:rsidRPr="00F66108">
              <w:rPr>
                <w:rFonts w:ascii="PT Astra Serif" w:hAnsi="PT Astra Serif" w:cs="Arial"/>
                <w:sz w:val="20"/>
                <w:szCs w:val="20"/>
              </w:rPr>
              <w:t>Кошино</w:t>
            </w:r>
            <w:proofErr w:type="spellEnd"/>
            <w:r w:rsidRPr="00F66108">
              <w:rPr>
                <w:rFonts w:ascii="PT Astra Serif" w:hAnsi="PT Astra Serif" w:cs="Arial"/>
                <w:sz w:val="20"/>
                <w:szCs w:val="20"/>
              </w:rPr>
              <w:t xml:space="preserve"> в районе д.54</w:t>
            </w:r>
          </w:p>
        </w:tc>
        <w:tc>
          <w:tcPr>
            <w:tcW w:w="212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 xml:space="preserve">с. </w:t>
            </w:r>
            <w:proofErr w:type="spellStart"/>
            <w:r w:rsidRPr="00F66108">
              <w:rPr>
                <w:rFonts w:ascii="PT Astra Serif" w:hAnsi="PT Astra Serif" w:cs="Arial"/>
                <w:sz w:val="20"/>
                <w:szCs w:val="20"/>
              </w:rPr>
              <w:t>Кошино</w:t>
            </w:r>
            <w:proofErr w:type="spellEnd"/>
            <w:r w:rsidRPr="00F66108">
              <w:rPr>
                <w:rFonts w:ascii="PT Astra Serif" w:hAnsi="PT Astra Serif" w:cs="Arial"/>
                <w:sz w:val="20"/>
                <w:szCs w:val="20"/>
              </w:rPr>
              <w:t>, с д.46 до д.71</w:t>
            </w:r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29 проживающих</w:t>
            </w:r>
          </w:p>
        </w:tc>
        <w:tc>
          <w:tcPr>
            <w:tcW w:w="1418" w:type="dxa"/>
          </w:tcPr>
          <w:p w:rsidR="00AF37EF" w:rsidRPr="00F66108" w:rsidRDefault="00DE0EB6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54.121629/37.812041</w:t>
            </w:r>
          </w:p>
        </w:tc>
        <w:tc>
          <w:tcPr>
            <w:tcW w:w="1842" w:type="dxa"/>
          </w:tcPr>
          <w:p w:rsidR="00AF37EF" w:rsidRPr="00F66108" w:rsidRDefault="00DE0EB6" w:rsidP="00DE0EB6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обслуживается жилой фонд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</w:p>
        </w:tc>
      </w:tr>
      <w:tr w:rsidR="00AF37EF" w:rsidRPr="00F66108" w:rsidTr="00670AD6">
        <w:tc>
          <w:tcPr>
            <w:tcW w:w="56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19.</w:t>
            </w:r>
          </w:p>
        </w:tc>
        <w:tc>
          <w:tcPr>
            <w:tcW w:w="127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Жилые дома</w:t>
            </w:r>
          </w:p>
        </w:tc>
        <w:tc>
          <w:tcPr>
            <w:tcW w:w="1275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 xml:space="preserve">с. </w:t>
            </w:r>
            <w:proofErr w:type="spellStart"/>
            <w:r w:rsidRPr="00F66108">
              <w:rPr>
                <w:rFonts w:ascii="PT Astra Serif" w:hAnsi="PT Astra Serif" w:cs="Arial"/>
                <w:sz w:val="20"/>
                <w:szCs w:val="20"/>
              </w:rPr>
              <w:t>Кошино</w:t>
            </w:r>
            <w:proofErr w:type="spellEnd"/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 xml:space="preserve">с. </w:t>
            </w:r>
            <w:proofErr w:type="spellStart"/>
            <w:r w:rsidRPr="00F66108">
              <w:rPr>
                <w:rFonts w:ascii="PT Astra Serif" w:hAnsi="PT Astra Serif" w:cs="Arial"/>
                <w:sz w:val="20"/>
                <w:szCs w:val="20"/>
              </w:rPr>
              <w:t>Кошино</w:t>
            </w:r>
            <w:proofErr w:type="spellEnd"/>
            <w:r w:rsidRPr="00F66108">
              <w:rPr>
                <w:rFonts w:ascii="PT Astra Serif" w:hAnsi="PT Astra Serif" w:cs="Arial"/>
                <w:sz w:val="20"/>
                <w:szCs w:val="20"/>
              </w:rPr>
              <w:t xml:space="preserve"> в районе д.74</w:t>
            </w:r>
          </w:p>
        </w:tc>
        <w:tc>
          <w:tcPr>
            <w:tcW w:w="212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 xml:space="preserve">с. </w:t>
            </w:r>
            <w:proofErr w:type="spellStart"/>
            <w:r w:rsidRPr="00F66108">
              <w:rPr>
                <w:rFonts w:ascii="PT Astra Serif" w:hAnsi="PT Astra Serif" w:cs="Arial"/>
                <w:sz w:val="20"/>
                <w:szCs w:val="20"/>
              </w:rPr>
              <w:t>Кошино</w:t>
            </w:r>
            <w:proofErr w:type="spellEnd"/>
            <w:r w:rsidRPr="00F66108">
              <w:rPr>
                <w:rFonts w:ascii="PT Astra Serif" w:hAnsi="PT Astra Serif" w:cs="Arial"/>
                <w:sz w:val="20"/>
                <w:szCs w:val="20"/>
              </w:rPr>
              <w:t>, с д.72 до д.84</w:t>
            </w:r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29 проживающих</w:t>
            </w:r>
          </w:p>
        </w:tc>
        <w:tc>
          <w:tcPr>
            <w:tcW w:w="1418" w:type="dxa"/>
          </w:tcPr>
          <w:p w:rsidR="00AF37EF" w:rsidRPr="00F66108" w:rsidRDefault="00DE0EB6" w:rsidP="00DE0EB6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54.123819/37.814886 </w:t>
            </w:r>
          </w:p>
        </w:tc>
        <w:tc>
          <w:tcPr>
            <w:tcW w:w="1842" w:type="dxa"/>
          </w:tcPr>
          <w:p w:rsidR="00AF37EF" w:rsidRPr="00F66108" w:rsidRDefault="00DE0EB6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обслуживается жилой фонд</w:t>
            </w:r>
          </w:p>
        </w:tc>
      </w:tr>
      <w:tr w:rsidR="00AF37EF" w:rsidRPr="00F66108" w:rsidTr="00670AD6">
        <w:tc>
          <w:tcPr>
            <w:tcW w:w="56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20.</w:t>
            </w:r>
          </w:p>
        </w:tc>
        <w:tc>
          <w:tcPr>
            <w:tcW w:w="127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Жилые дома</w:t>
            </w:r>
          </w:p>
        </w:tc>
        <w:tc>
          <w:tcPr>
            <w:tcW w:w="1275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 xml:space="preserve">с. </w:t>
            </w:r>
            <w:proofErr w:type="spellStart"/>
            <w:r w:rsidRPr="00F66108">
              <w:rPr>
                <w:rFonts w:ascii="PT Astra Serif" w:hAnsi="PT Astra Serif" w:cs="Arial"/>
                <w:sz w:val="20"/>
                <w:szCs w:val="20"/>
              </w:rPr>
              <w:t>Кошино</w:t>
            </w:r>
            <w:proofErr w:type="spellEnd"/>
            <w:r w:rsidRPr="00F66108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 xml:space="preserve">с. </w:t>
            </w:r>
            <w:proofErr w:type="spellStart"/>
            <w:r w:rsidRPr="00F66108">
              <w:rPr>
                <w:rFonts w:ascii="PT Astra Serif" w:hAnsi="PT Astra Serif" w:cs="Arial"/>
                <w:sz w:val="20"/>
                <w:szCs w:val="20"/>
              </w:rPr>
              <w:t>Кошино</w:t>
            </w:r>
            <w:proofErr w:type="spellEnd"/>
            <w:r w:rsidRPr="00F66108">
              <w:rPr>
                <w:rFonts w:ascii="PT Astra Serif" w:hAnsi="PT Astra Serif" w:cs="Arial"/>
                <w:sz w:val="20"/>
                <w:szCs w:val="20"/>
              </w:rPr>
              <w:t xml:space="preserve"> в районе ж/д ДЭПО</w:t>
            </w:r>
          </w:p>
        </w:tc>
        <w:tc>
          <w:tcPr>
            <w:tcW w:w="212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 xml:space="preserve">с. </w:t>
            </w:r>
            <w:proofErr w:type="spellStart"/>
            <w:r w:rsidRPr="00F66108">
              <w:rPr>
                <w:rFonts w:ascii="PT Astra Serif" w:hAnsi="PT Astra Serif" w:cs="Arial"/>
                <w:sz w:val="20"/>
                <w:szCs w:val="20"/>
              </w:rPr>
              <w:t>Кошино</w:t>
            </w:r>
            <w:proofErr w:type="spellEnd"/>
            <w:r w:rsidRPr="00F66108">
              <w:rPr>
                <w:rFonts w:ascii="PT Astra Serif" w:hAnsi="PT Astra Serif" w:cs="Arial"/>
                <w:sz w:val="20"/>
                <w:szCs w:val="20"/>
              </w:rPr>
              <w:t xml:space="preserve"> с д.№102 до д.№150</w:t>
            </w:r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29 проживающих</w:t>
            </w:r>
          </w:p>
        </w:tc>
        <w:tc>
          <w:tcPr>
            <w:tcW w:w="1418" w:type="dxa"/>
          </w:tcPr>
          <w:p w:rsidR="00AF37EF" w:rsidRPr="00F66108" w:rsidRDefault="00663E3B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54.119223/37.810188</w:t>
            </w:r>
          </w:p>
        </w:tc>
        <w:tc>
          <w:tcPr>
            <w:tcW w:w="1842" w:type="dxa"/>
          </w:tcPr>
          <w:p w:rsidR="00AF37EF" w:rsidRPr="00F66108" w:rsidRDefault="00663E3B" w:rsidP="00663E3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обслуживается жилой фонд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</w:p>
        </w:tc>
      </w:tr>
      <w:tr w:rsidR="00AF37EF" w:rsidRPr="00F66108" w:rsidTr="00670AD6">
        <w:tc>
          <w:tcPr>
            <w:tcW w:w="56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color w:val="000000" w:themeColor="text1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color w:val="000000" w:themeColor="text1"/>
                <w:sz w:val="20"/>
                <w:szCs w:val="20"/>
              </w:rPr>
              <w:t>21.</w:t>
            </w:r>
          </w:p>
        </w:tc>
        <w:tc>
          <w:tcPr>
            <w:tcW w:w="127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color w:val="000000" w:themeColor="text1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color w:val="000000" w:themeColor="text1"/>
                <w:sz w:val="20"/>
                <w:szCs w:val="20"/>
              </w:rPr>
              <w:t>Жилые дома</w:t>
            </w:r>
          </w:p>
        </w:tc>
        <w:tc>
          <w:tcPr>
            <w:tcW w:w="1275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color w:val="000000" w:themeColor="text1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 w:rsidRPr="00F66108">
              <w:rPr>
                <w:rFonts w:ascii="PT Astra Serif" w:hAnsi="PT Astra Serif" w:cs="Arial"/>
                <w:color w:val="000000" w:themeColor="text1"/>
                <w:sz w:val="20"/>
                <w:szCs w:val="20"/>
              </w:rPr>
              <w:t>Кошино</w:t>
            </w:r>
            <w:proofErr w:type="spellEnd"/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color w:val="000000" w:themeColor="text1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 w:rsidRPr="00F66108">
              <w:rPr>
                <w:rFonts w:ascii="PT Astra Serif" w:hAnsi="PT Astra Serif" w:cs="Arial"/>
                <w:color w:val="000000" w:themeColor="text1"/>
                <w:sz w:val="20"/>
                <w:szCs w:val="20"/>
              </w:rPr>
              <w:t>Кошино</w:t>
            </w:r>
            <w:proofErr w:type="spellEnd"/>
            <w:r w:rsidRPr="00F66108">
              <w:rPr>
                <w:rFonts w:ascii="PT Astra Serif" w:hAnsi="PT Astra Serif" w:cs="Arial"/>
                <w:color w:val="000000" w:themeColor="text1"/>
                <w:sz w:val="20"/>
                <w:szCs w:val="20"/>
              </w:rPr>
              <w:t xml:space="preserve"> в районе д.106</w:t>
            </w:r>
          </w:p>
        </w:tc>
        <w:tc>
          <w:tcPr>
            <w:tcW w:w="212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color w:val="000000" w:themeColor="text1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 w:rsidRPr="00F66108">
              <w:rPr>
                <w:rFonts w:ascii="PT Astra Serif" w:hAnsi="PT Astra Serif" w:cs="Arial"/>
                <w:color w:val="000000" w:themeColor="text1"/>
                <w:sz w:val="20"/>
                <w:szCs w:val="20"/>
              </w:rPr>
              <w:t>Кошино</w:t>
            </w:r>
            <w:proofErr w:type="spellEnd"/>
            <w:r w:rsidRPr="00F66108">
              <w:rPr>
                <w:rFonts w:ascii="PT Astra Serif" w:hAnsi="PT Astra Serif" w:cs="Arial"/>
                <w:color w:val="000000" w:themeColor="text1"/>
                <w:sz w:val="20"/>
                <w:szCs w:val="20"/>
              </w:rPr>
              <w:t xml:space="preserve"> с д.№86 до д. №102</w:t>
            </w:r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color w:val="000000" w:themeColor="text1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color w:val="000000" w:themeColor="text1"/>
                <w:sz w:val="20"/>
                <w:szCs w:val="20"/>
              </w:rPr>
              <w:t>29 проживающих</w:t>
            </w:r>
          </w:p>
        </w:tc>
        <w:tc>
          <w:tcPr>
            <w:tcW w:w="1418" w:type="dxa"/>
          </w:tcPr>
          <w:p w:rsidR="00AF37EF" w:rsidRPr="00F66108" w:rsidRDefault="00663E3B" w:rsidP="00093409">
            <w:pPr>
              <w:rPr>
                <w:rFonts w:ascii="PT Astra Serif" w:hAnsi="PT Astra Serif" w:cs="Arial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 w:themeColor="text1"/>
                <w:sz w:val="20"/>
                <w:szCs w:val="20"/>
              </w:rPr>
              <w:t>54.117888/37.815358</w:t>
            </w:r>
          </w:p>
        </w:tc>
        <w:tc>
          <w:tcPr>
            <w:tcW w:w="1842" w:type="dxa"/>
          </w:tcPr>
          <w:p w:rsidR="00AF37EF" w:rsidRPr="00F66108" w:rsidRDefault="00663E3B" w:rsidP="00663E3B">
            <w:pPr>
              <w:rPr>
                <w:rFonts w:ascii="PT Astra Serif" w:hAnsi="PT Astra Serif" w:cs="Arial"/>
                <w:color w:val="000000" w:themeColor="text1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color w:val="000000" w:themeColor="text1"/>
                <w:sz w:val="20"/>
                <w:szCs w:val="20"/>
              </w:rPr>
              <w:t>обслуживается жилой фонд</w:t>
            </w:r>
            <w:r>
              <w:rPr>
                <w:rFonts w:ascii="PT Astra Serif" w:hAnsi="PT Astra Serif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F37EF" w:rsidRPr="00F66108" w:rsidTr="00670AD6">
        <w:tc>
          <w:tcPr>
            <w:tcW w:w="56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22.</w:t>
            </w:r>
          </w:p>
        </w:tc>
        <w:tc>
          <w:tcPr>
            <w:tcW w:w="127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Жилые дома</w:t>
            </w:r>
          </w:p>
        </w:tc>
        <w:tc>
          <w:tcPr>
            <w:tcW w:w="1275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 xml:space="preserve">с. </w:t>
            </w:r>
            <w:proofErr w:type="spellStart"/>
            <w:r w:rsidRPr="00F66108">
              <w:rPr>
                <w:rFonts w:ascii="PT Astra Serif" w:hAnsi="PT Astra Serif" w:cs="Arial"/>
                <w:sz w:val="20"/>
                <w:szCs w:val="20"/>
              </w:rPr>
              <w:t>Новоселебное</w:t>
            </w:r>
            <w:proofErr w:type="spellEnd"/>
            <w:r w:rsidRPr="00F66108">
              <w:rPr>
                <w:rFonts w:ascii="PT Astra Serif" w:hAnsi="PT Astra Serif" w:cs="Arial"/>
                <w:sz w:val="20"/>
                <w:szCs w:val="20"/>
              </w:rPr>
              <w:t xml:space="preserve"> ул. Привокзальная </w:t>
            </w:r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 xml:space="preserve">ул. Привокзальная в районе д.4 (ст. </w:t>
            </w:r>
            <w:proofErr w:type="spellStart"/>
            <w:r w:rsidRPr="00F66108">
              <w:rPr>
                <w:rFonts w:ascii="PT Astra Serif" w:hAnsi="PT Astra Serif" w:cs="Arial"/>
                <w:sz w:val="20"/>
                <w:szCs w:val="20"/>
              </w:rPr>
              <w:t>Оболенское</w:t>
            </w:r>
            <w:proofErr w:type="spellEnd"/>
            <w:r w:rsidRPr="00F66108">
              <w:rPr>
                <w:rFonts w:ascii="PT Astra Serif" w:hAnsi="PT Astra Serif" w:cs="Arial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 xml:space="preserve">ул. Привокзальная </w:t>
            </w:r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37 проживающих</w:t>
            </w:r>
          </w:p>
        </w:tc>
        <w:tc>
          <w:tcPr>
            <w:tcW w:w="1418" w:type="dxa"/>
          </w:tcPr>
          <w:p w:rsidR="00AF37EF" w:rsidRPr="00F66108" w:rsidRDefault="00663E3B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54.069170/37.984283</w:t>
            </w:r>
          </w:p>
        </w:tc>
        <w:tc>
          <w:tcPr>
            <w:tcW w:w="1842" w:type="dxa"/>
          </w:tcPr>
          <w:p w:rsidR="00AF37EF" w:rsidRPr="00F66108" w:rsidRDefault="00663E3B" w:rsidP="00663E3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обслуживается жилой фонд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</w:p>
        </w:tc>
      </w:tr>
      <w:tr w:rsidR="00AF37EF" w:rsidRPr="00F66108" w:rsidTr="00670AD6">
        <w:tc>
          <w:tcPr>
            <w:tcW w:w="56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23.</w:t>
            </w:r>
          </w:p>
        </w:tc>
        <w:tc>
          <w:tcPr>
            <w:tcW w:w="127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Жилые дома</w:t>
            </w:r>
          </w:p>
        </w:tc>
        <w:tc>
          <w:tcPr>
            <w:tcW w:w="1275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 xml:space="preserve">с. </w:t>
            </w:r>
            <w:proofErr w:type="spellStart"/>
            <w:r w:rsidRPr="00F66108">
              <w:rPr>
                <w:rFonts w:ascii="PT Astra Serif" w:hAnsi="PT Astra Serif" w:cs="Arial"/>
                <w:sz w:val="20"/>
                <w:szCs w:val="20"/>
              </w:rPr>
              <w:t>Новоселебное</w:t>
            </w:r>
            <w:proofErr w:type="spellEnd"/>
            <w:r w:rsidRPr="00F66108">
              <w:rPr>
                <w:rFonts w:ascii="PT Astra Serif" w:hAnsi="PT Astra Serif" w:cs="Arial"/>
                <w:sz w:val="20"/>
                <w:szCs w:val="20"/>
              </w:rPr>
              <w:t xml:space="preserve"> ул. Привокзальная  </w:t>
            </w:r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ул. Привокзальная в районе д.15 (остановка)</w:t>
            </w:r>
          </w:p>
        </w:tc>
        <w:tc>
          <w:tcPr>
            <w:tcW w:w="212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ул. Привокзальная</w:t>
            </w:r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43 проживающих</w:t>
            </w:r>
          </w:p>
        </w:tc>
        <w:tc>
          <w:tcPr>
            <w:tcW w:w="1418" w:type="dxa"/>
          </w:tcPr>
          <w:p w:rsidR="00AF37EF" w:rsidRPr="00F66108" w:rsidRDefault="00663E3B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54.07646/37.983901</w:t>
            </w:r>
          </w:p>
        </w:tc>
        <w:tc>
          <w:tcPr>
            <w:tcW w:w="1842" w:type="dxa"/>
          </w:tcPr>
          <w:p w:rsidR="00AF37EF" w:rsidRPr="00F66108" w:rsidRDefault="00663E3B" w:rsidP="00663E3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обслуживается жилой фонд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</w:p>
        </w:tc>
      </w:tr>
      <w:tr w:rsidR="00AF37EF" w:rsidRPr="00F66108" w:rsidTr="00670AD6">
        <w:tc>
          <w:tcPr>
            <w:tcW w:w="56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24.</w:t>
            </w:r>
          </w:p>
        </w:tc>
        <w:tc>
          <w:tcPr>
            <w:tcW w:w="127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Жилые дома</w:t>
            </w:r>
          </w:p>
        </w:tc>
        <w:tc>
          <w:tcPr>
            <w:tcW w:w="1275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 xml:space="preserve">с. </w:t>
            </w:r>
            <w:proofErr w:type="spellStart"/>
            <w:r w:rsidRPr="00F66108">
              <w:rPr>
                <w:rFonts w:ascii="PT Astra Serif" w:hAnsi="PT Astra Serif" w:cs="Arial"/>
                <w:sz w:val="20"/>
                <w:szCs w:val="20"/>
              </w:rPr>
              <w:t>Новоселебное</w:t>
            </w:r>
            <w:proofErr w:type="spellEnd"/>
            <w:r w:rsidRPr="00F66108">
              <w:rPr>
                <w:rFonts w:ascii="PT Astra Serif" w:hAnsi="PT Astra Serif" w:cs="Arial"/>
                <w:sz w:val="20"/>
                <w:szCs w:val="20"/>
              </w:rPr>
              <w:t xml:space="preserve"> ул. Привокзальная</w:t>
            </w:r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ул. Привокзальная д.3а</w:t>
            </w:r>
          </w:p>
        </w:tc>
        <w:tc>
          <w:tcPr>
            <w:tcW w:w="212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ул. Привокзальная</w:t>
            </w:r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43 проживающих</w:t>
            </w:r>
          </w:p>
        </w:tc>
        <w:tc>
          <w:tcPr>
            <w:tcW w:w="1418" w:type="dxa"/>
          </w:tcPr>
          <w:p w:rsidR="00AF37EF" w:rsidRPr="00F66108" w:rsidRDefault="00663E3B" w:rsidP="00663E3B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54.070026/37.984004 </w:t>
            </w:r>
          </w:p>
        </w:tc>
        <w:tc>
          <w:tcPr>
            <w:tcW w:w="1842" w:type="dxa"/>
          </w:tcPr>
          <w:p w:rsidR="00AF37EF" w:rsidRPr="00F66108" w:rsidRDefault="00663E3B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обслуживается жилой фонд</w:t>
            </w:r>
          </w:p>
        </w:tc>
      </w:tr>
      <w:tr w:rsidR="00AF37EF" w:rsidRPr="00F66108" w:rsidTr="00670AD6">
        <w:tc>
          <w:tcPr>
            <w:tcW w:w="56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lastRenderedPageBreak/>
              <w:t>25.</w:t>
            </w:r>
          </w:p>
        </w:tc>
        <w:tc>
          <w:tcPr>
            <w:tcW w:w="127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Жилые дома</w:t>
            </w:r>
          </w:p>
        </w:tc>
        <w:tc>
          <w:tcPr>
            <w:tcW w:w="1275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 xml:space="preserve">с. </w:t>
            </w:r>
            <w:proofErr w:type="spellStart"/>
            <w:r w:rsidRPr="00F66108">
              <w:rPr>
                <w:rFonts w:ascii="PT Astra Serif" w:hAnsi="PT Astra Serif" w:cs="Arial"/>
                <w:sz w:val="20"/>
                <w:szCs w:val="20"/>
              </w:rPr>
              <w:t>Новоселебное</w:t>
            </w:r>
            <w:proofErr w:type="spellEnd"/>
            <w:r w:rsidRPr="00F66108">
              <w:rPr>
                <w:rFonts w:ascii="PT Astra Serif" w:hAnsi="PT Astra Serif" w:cs="Arial"/>
                <w:sz w:val="20"/>
                <w:szCs w:val="20"/>
              </w:rPr>
              <w:t xml:space="preserve"> ул. Первомайская </w:t>
            </w:r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ул. Первомайская в районе д.3</w:t>
            </w:r>
          </w:p>
        </w:tc>
        <w:tc>
          <w:tcPr>
            <w:tcW w:w="212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 xml:space="preserve">ул. Первомайская </w:t>
            </w:r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57 проживающих</w:t>
            </w:r>
          </w:p>
        </w:tc>
        <w:tc>
          <w:tcPr>
            <w:tcW w:w="1418" w:type="dxa"/>
          </w:tcPr>
          <w:p w:rsidR="00AF37EF" w:rsidRPr="00F66108" w:rsidRDefault="003F3B55" w:rsidP="003F3B55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54.07533/37.9783 </w:t>
            </w:r>
          </w:p>
        </w:tc>
        <w:tc>
          <w:tcPr>
            <w:tcW w:w="1842" w:type="dxa"/>
          </w:tcPr>
          <w:p w:rsidR="00AF37EF" w:rsidRPr="00F66108" w:rsidRDefault="003F3B55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обслуживается жилой фонд</w:t>
            </w:r>
          </w:p>
        </w:tc>
      </w:tr>
      <w:tr w:rsidR="00AF37EF" w:rsidRPr="00F66108" w:rsidTr="00670AD6">
        <w:tc>
          <w:tcPr>
            <w:tcW w:w="56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26.</w:t>
            </w:r>
          </w:p>
        </w:tc>
        <w:tc>
          <w:tcPr>
            <w:tcW w:w="127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Жилые дома</w:t>
            </w:r>
          </w:p>
        </w:tc>
        <w:tc>
          <w:tcPr>
            <w:tcW w:w="1275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 xml:space="preserve">с. </w:t>
            </w:r>
            <w:proofErr w:type="spellStart"/>
            <w:r w:rsidRPr="00F66108">
              <w:rPr>
                <w:rFonts w:ascii="PT Astra Serif" w:hAnsi="PT Astra Serif" w:cs="Arial"/>
                <w:sz w:val="20"/>
                <w:szCs w:val="20"/>
              </w:rPr>
              <w:t>Новоселебное</w:t>
            </w:r>
            <w:proofErr w:type="spellEnd"/>
            <w:r w:rsidRPr="00F66108">
              <w:rPr>
                <w:rFonts w:ascii="PT Astra Serif" w:hAnsi="PT Astra Serif" w:cs="Arial"/>
                <w:sz w:val="20"/>
                <w:szCs w:val="20"/>
              </w:rPr>
              <w:t xml:space="preserve"> ул. Первомайская</w:t>
            </w:r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ул. Первомайская в районе д.15</w:t>
            </w:r>
          </w:p>
        </w:tc>
        <w:tc>
          <w:tcPr>
            <w:tcW w:w="212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ул. Первомайская</w:t>
            </w:r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57 проживающих</w:t>
            </w:r>
          </w:p>
        </w:tc>
        <w:tc>
          <w:tcPr>
            <w:tcW w:w="1418" w:type="dxa"/>
          </w:tcPr>
          <w:p w:rsidR="00AF37EF" w:rsidRPr="00F66108" w:rsidRDefault="003F3B55" w:rsidP="003F3B55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54.07646/37.9778 </w:t>
            </w:r>
          </w:p>
        </w:tc>
        <w:tc>
          <w:tcPr>
            <w:tcW w:w="1842" w:type="dxa"/>
          </w:tcPr>
          <w:p w:rsidR="00AF37EF" w:rsidRPr="00F66108" w:rsidRDefault="003F3B55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обслуживается жилой фонд</w:t>
            </w:r>
          </w:p>
        </w:tc>
      </w:tr>
      <w:tr w:rsidR="00AF37EF" w:rsidRPr="00F66108" w:rsidTr="00670AD6">
        <w:tc>
          <w:tcPr>
            <w:tcW w:w="56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27.</w:t>
            </w:r>
          </w:p>
        </w:tc>
        <w:tc>
          <w:tcPr>
            <w:tcW w:w="127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Жилые дома</w:t>
            </w:r>
          </w:p>
        </w:tc>
        <w:tc>
          <w:tcPr>
            <w:tcW w:w="1275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 xml:space="preserve">с. </w:t>
            </w:r>
            <w:proofErr w:type="spellStart"/>
            <w:r w:rsidRPr="00F66108">
              <w:rPr>
                <w:rFonts w:ascii="PT Astra Serif" w:hAnsi="PT Astra Serif" w:cs="Arial"/>
                <w:sz w:val="20"/>
                <w:szCs w:val="20"/>
              </w:rPr>
              <w:t>Новоселебное</w:t>
            </w:r>
            <w:proofErr w:type="spellEnd"/>
            <w:r w:rsidRPr="00F66108">
              <w:rPr>
                <w:rFonts w:ascii="PT Astra Serif" w:hAnsi="PT Astra Serif" w:cs="Arial"/>
                <w:sz w:val="20"/>
                <w:szCs w:val="20"/>
              </w:rPr>
              <w:t xml:space="preserve"> ул. Первомайская</w:t>
            </w:r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ул. Первомайская в районе д.27</w:t>
            </w:r>
          </w:p>
        </w:tc>
        <w:tc>
          <w:tcPr>
            <w:tcW w:w="212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ул. Первомайская</w:t>
            </w:r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58 проживающих</w:t>
            </w:r>
          </w:p>
        </w:tc>
        <w:tc>
          <w:tcPr>
            <w:tcW w:w="1418" w:type="dxa"/>
          </w:tcPr>
          <w:p w:rsidR="00AF37EF" w:rsidRPr="00F66108" w:rsidRDefault="003F3B55" w:rsidP="003F3B55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54.07924/37.9762 </w:t>
            </w:r>
          </w:p>
        </w:tc>
        <w:tc>
          <w:tcPr>
            <w:tcW w:w="1842" w:type="dxa"/>
          </w:tcPr>
          <w:p w:rsidR="00AF37EF" w:rsidRPr="00F66108" w:rsidRDefault="003F3B55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обслуживается жилой фонд</w:t>
            </w:r>
          </w:p>
        </w:tc>
      </w:tr>
      <w:tr w:rsidR="00AF37EF" w:rsidRPr="00F66108" w:rsidTr="00670AD6">
        <w:tc>
          <w:tcPr>
            <w:tcW w:w="56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28.</w:t>
            </w:r>
          </w:p>
        </w:tc>
        <w:tc>
          <w:tcPr>
            <w:tcW w:w="127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Жилые дома</w:t>
            </w:r>
          </w:p>
        </w:tc>
        <w:tc>
          <w:tcPr>
            <w:tcW w:w="1275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 xml:space="preserve">с. </w:t>
            </w:r>
            <w:proofErr w:type="spellStart"/>
            <w:r w:rsidRPr="00F66108">
              <w:rPr>
                <w:rFonts w:ascii="PT Astra Serif" w:hAnsi="PT Astra Serif" w:cs="Arial"/>
                <w:sz w:val="20"/>
                <w:szCs w:val="20"/>
              </w:rPr>
              <w:t>Новоселебное</w:t>
            </w:r>
            <w:proofErr w:type="spellEnd"/>
            <w:r w:rsidRPr="00F66108">
              <w:rPr>
                <w:rFonts w:ascii="PT Astra Serif" w:hAnsi="PT Astra Serif" w:cs="Arial"/>
                <w:sz w:val="20"/>
                <w:szCs w:val="20"/>
              </w:rPr>
              <w:t xml:space="preserve"> ул. Заречная</w:t>
            </w:r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ул. Заречная в районе д.2</w:t>
            </w:r>
          </w:p>
        </w:tc>
        <w:tc>
          <w:tcPr>
            <w:tcW w:w="212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 xml:space="preserve">с. </w:t>
            </w:r>
            <w:proofErr w:type="spellStart"/>
            <w:r w:rsidRPr="00F66108">
              <w:rPr>
                <w:rFonts w:ascii="PT Astra Serif" w:hAnsi="PT Astra Serif" w:cs="Arial"/>
                <w:sz w:val="20"/>
                <w:szCs w:val="20"/>
              </w:rPr>
              <w:t>Новоселебное</w:t>
            </w:r>
            <w:proofErr w:type="spellEnd"/>
            <w:r w:rsidRPr="00F66108">
              <w:rPr>
                <w:rFonts w:ascii="PT Astra Serif" w:hAnsi="PT Astra Serif" w:cs="Arial"/>
                <w:sz w:val="20"/>
                <w:szCs w:val="20"/>
              </w:rPr>
              <w:t xml:space="preserve"> ул. Заречная</w:t>
            </w:r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36 проживающих</w:t>
            </w:r>
          </w:p>
        </w:tc>
        <w:tc>
          <w:tcPr>
            <w:tcW w:w="1418" w:type="dxa"/>
          </w:tcPr>
          <w:p w:rsidR="00AF37EF" w:rsidRPr="00F66108" w:rsidRDefault="003F3B55" w:rsidP="003F3B55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54.070039/37.970674 </w:t>
            </w:r>
          </w:p>
        </w:tc>
        <w:tc>
          <w:tcPr>
            <w:tcW w:w="1842" w:type="dxa"/>
          </w:tcPr>
          <w:p w:rsidR="00AF37EF" w:rsidRPr="00F66108" w:rsidRDefault="003F3B55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обслуживается жилой фонд</w:t>
            </w:r>
          </w:p>
        </w:tc>
      </w:tr>
      <w:tr w:rsidR="00AF37EF" w:rsidRPr="00F66108" w:rsidTr="00670AD6">
        <w:tc>
          <w:tcPr>
            <w:tcW w:w="56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</w:p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</w:p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29.</w:t>
            </w:r>
          </w:p>
        </w:tc>
        <w:tc>
          <w:tcPr>
            <w:tcW w:w="127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</w:p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</w:p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Жилые дома</w:t>
            </w:r>
          </w:p>
        </w:tc>
        <w:tc>
          <w:tcPr>
            <w:tcW w:w="1275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</w:p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 xml:space="preserve">с. </w:t>
            </w:r>
            <w:proofErr w:type="spellStart"/>
            <w:r w:rsidRPr="00F66108">
              <w:rPr>
                <w:rFonts w:ascii="PT Astra Serif" w:hAnsi="PT Astra Serif" w:cs="Arial"/>
                <w:sz w:val="20"/>
                <w:szCs w:val="20"/>
              </w:rPr>
              <w:t>Новоселебное</w:t>
            </w:r>
            <w:proofErr w:type="spellEnd"/>
            <w:r w:rsidRPr="00F66108">
              <w:rPr>
                <w:rFonts w:ascii="PT Astra Serif" w:hAnsi="PT Astra Serif" w:cs="Arial"/>
                <w:sz w:val="20"/>
                <w:szCs w:val="20"/>
              </w:rPr>
              <w:t xml:space="preserve"> ул. Советская</w:t>
            </w:r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</w:p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ул. Советская в районе д.31</w:t>
            </w:r>
          </w:p>
        </w:tc>
        <w:tc>
          <w:tcPr>
            <w:tcW w:w="212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</w:p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 xml:space="preserve">ул. Советская, д.9,17,31 </w:t>
            </w:r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</w:p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124 проживающих</w:t>
            </w:r>
          </w:p>
        </w:tc>
        <w:tc>
          <w:tcPr>
            <w:tcW w:w="1418" w:type="dxa"/>
          </w:tcPr>
          <w:p w:rsidR="00AF37EF" w:rsidRPr="00F66108" w:rsidRDefault="003F3B55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54.070771/37.971796</w:t>
            </w:r>
          </w:p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AF37EF" w:rsidRPr="00F66108" w:rsidRDefault="003F3B55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обслуживается жилой фонд</w:t>
            </w:r>
          </w:p>
        </w:tc>
      </w:tr>
      <w:tr w:rsidR="00AF37EF" w:rsidRPr="00F66108" w:rsidTr="00670AD6">
        <w:tc>
          <w:tcPr>
            <w:tcW w:w="56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30.</w:t>
            </w:r>
          </w:p>
        </w:tc>
        <w:tc>
          <w:tcPr>
            <w:tcW w:w="127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Жилые дома</w:t>
            </w:r>
          </w:p>
        </w:tc>
        <w:tc>
          <w:tcPr>
            <w:tcW w:w="1275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 xml:space="preserve">с. </w:t>
            </w:r>
            <w:proofErr w:type="spellStart"/>
            <w:r w:rsidRPr="00F66108">
              <w:rPr>
                <w:rFonts w:ascii="PT Astra Serif" w:hAnsi="PT Astra Serif" w:cs="Arial"/>
                <w:sz w:val="20"/>
                <w:szCs w:val="20"/>
              </w:rPr>
              <w:t>Новоселебное</w:t>
            </w:r>
            <w:proofErr w:type="spellEnd"/>
            <w:r w:rsidRPr="00F66108">
              <w:rPr>
                <w:rFonts w:ascii="PT Astra Serif" w:hAnsi="PT Astra Serif" w:cs="Arial"/>
                <w:sz w:val="20"/>
                <w:szCs w:val="20"/>
              </w:rPr>
              <w:t xml:space="preserve"> ул. Комсомольская</w:t>
            </w:r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 xml:space="preserve">ул. Комсомольская в районе д.4 </w:t>
            </w:r>
          </w:p>
        </w:tc>
        <w:tc>
          <w:tcPr>
            <w:tcW w:w="212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 xml:space="preserve">ул. Комсомольская </w:t>
            </w:r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13 проживающих</w:t>
            </w:r>
          </w:p>
        </w:tc>
        <w:tc>
          <w:tcPr>
            <w:tcW w:w="1418" w:type="dxa"/>
          </w:tcPr>
          <w:p w:rsidR="00AF37EF" w:rsidRPr="00F66108" w:rsidRDefault="003F3B55" w:rsidP="003F3B55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54.065080/37.984363 </w:t>
            </w:r>
          </w:p>
        </w:tc>
        <w:tc>
          <w:tcPr>
            <w:tcW w:w="1842" w:type="dxa"/>
          </w:tcPr>
          <w:p w:rsidR="00AF37EF" w:rsidRPr="00F66108" w:rsidRDefault="003F3B55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обслуживается жилой фонд</w:t>
            </w:r>
          </w:p>
        </w:tc>
      </w:tr>
      <w:tr w:rsidR="00AF37EF" w:rsidRPr="00F66108" w:rsidTr="00670AD6">
        <w:tc>
          <w:tcPr>
            <w:tcW w:w="56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31.</w:t>
            </w:r>
          </w:p>
        </w:tc>
        <w:tc>
          <w:tcPr>
            <w:tcW w:w="127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Жилые дома</w:t>
            </w:r>
          </w:p>
        </w:tc>
        <w:tc>
          <w:tcPr>
            <w:tcW w:w="1275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 xml:space="preserve">с. </w:t>
            </w:r>
            <w:proofErr w:type="spellStart"/>
            <w:r w:rsidRPr="00F66108">
              <w:rPr>
                <w:rFonts w:ascii="PT Astra Serif" w:hAnsi="PT Astra Serif" w:cs="Arial"/>
                <w:sz w:val="20"/>
                <w:szCs w:val="20"/>
              </w:rPr>
              <w:t>Новоселебное</w:t>
            </w:r>
            <w:proofErr w:type="spellEnd"/>
            <w:r w:rsidRPr="00F66108">
              <w:rPr>
                <w:rFonts w:ascii="PT Astra Serif" w:hAnsi="PT Astra Serif" w:cs="Arial"/>
                <w:sz w:val="20"/>
                <w:szCs w:val="20"/>
              </w:rPr>
              <w:t xml:space="preserve"> ул. Комсомольская</w:t>
            </w:r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ул. Комсомольская в районе д.17</w:t>
            </w:r>
          </w:p>
        </w:tc>
        <w:tc>
          <w:tcPr>
            <w:tcW w:w="212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ул. Комсомольская</w:t>
            </w:r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13 проживающих</w:t>
            </w:r>
          </w:p>
        </w:tc>
        <w:tc>
          <w:tcPr>
            <w:tcW w:w="1418" w:type="dxa"/>
          </w:tcPr>
          <w:p w:rsidR="00AF37EF" w:rsidRPr="00F66108" w:rsidRDefault="003F3B55" w:rsidP="003F3B55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54.067537/37.982046 </w:t>
            </w:r>
          </w:p>
        </w:tc>
        <w:tc>
          <w:tcPr>
            <w:tcW w:w="1842" w:type="dxa"/>
          </w:tcPr>
          <w:p w:rsidR="00AF37EF" w:rsidRPr="00F66108" w:rsidRDefault="003F3B55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обслуживается жилой фонд</w:t>
            </w:r>
          </w:p>
        </w:tc>
      </w:tr>
      <w:tr w:rsidR="00AF37EF" w:rsidRPr="00F66108" w:rsidTr="00670AD6">
        <w:tc>
          <w:tcPr>
            <w:tcW w:w="56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32.</w:t>
            </w:r>
          </w:p>
        </w:tc>
        <w:tc>
          <w:tcPr>
            <w:tcW w:w="127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Жилые дома</w:t>
            </w:r>
          </w:p>
        </w:tc>
        <w:tc>
          <w:tcPr>
            <w:tcW w:w="1275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 xml:space="preserve">с. </w:t>
            </w:r>
            <w:proofErr w:type="spellStart"/>
            <w:r w:rsidRPr="00F66108">
              <w:rPr>
                <w:rFonts w:ascii="PT Astra Serif" w:hAnsi="PT Astra Serif" w:cs="Arial"/>
                <w:sz w:val="20"/>
                <w:szCs w:val="20"/>
              </w:rPr>
              <w:t>Новоселебное</w:t>
            </w:r>
            <w:proofErr w:type="spellEnd"/>
            <w:r w:rsidRPr="00F66108">
              <w:rPr>
                <w:rFonts w:ascii="PT Astra Serif" w:hAnsi="PT Astra Serif" w:cs="Arial"/>
                <w:sz w:val="20"/>
                <w:szCs w:val="20"/>
              </w:rPr>
              <w:t xml:space="preserve"> ул. Комсомольская</w:t>
            </w:r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ул. Комсомольская в районе д.30</w:t>
            </w:r>
          </w:p>
        </w:tc>
        <w:tc>
          <w:tcPr>
            <w:tcW w:w="212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ул. Комсомольская</w:t>
            </w:r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13 проживающих</w:t>
            </w:r>
          </w:p>
        </w:tc>
        <w:tc>
          <w:tcPr>
            <w:tcW w:w="1418" w:type="dxa"/>
          </w:tcPr>
          <w:p w:rsidR="00AF37EF" w:rsidRPr="00F66108" w:rsidRDefault="003F3B55" w:rsidP="003F3B55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54.069381/37.981471 </w:t>
            </w:r>
          </w:p>
        </w:tc>
        <w:tc>
          <w:tcPr>
            <w:tcW w:w="1842" w:type="dxa"/>
          </w:tcPr>
          <w:p w:rsidR="00AF37EF" w:rsidRPr="00F66108" w:rsidRDefault="003F3B55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обслуживается жилой фонд</w:t>
            </w:r>
          </w:p>
        </w:tc>
      </w:tr>
      <w:tr w:rsidR="00AF37EF" w:rsidRPr="00F66108" w:rsidTr="00670AD6">
        <w:tc>
          <w:tcPr>
            <w:tcW w:w="56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33.</w:t>
            </w:r>
          </w:p>
        </w:tc>
        <w:tc>
          <w:tcPr>
            <w:tcW w:w="127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Жилые дома</w:t>
            </w:r>
          </w:p>
        </w:tc>
        <w:tc>
          <w:tcPr>
            <w:tcW w:w="1275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 xml:space="preserve"> с. </w:t>
            </w:r>
            <w:proofErr w:type="spellStart"/>
            <w:r w:rsidRPr="00F66108">
              <w:rPr>
                <w:rFonts w:ascii="PT Astra Serif" w:hAnsi="PT Astra Serif" w:cs="Arial"/>
                <w:sz w:val="20"/>
                <w:szCs w:val="20"/>
              </w:rPr>
              <w:t>Новоселебное</w:t>
            </w:r>
            <w:proofErr w:type="spellEnd"/>
            <w:r w:rsidRPr="00F66108">
              <w:rPr>
                <w:rFonts w:ascii="PT Astra Serif" w:hAnsi="PT Astra Serif" w:cs="Arial"/>
                <w:sz w:val="20"/>
                <w:szCs w:val="20"/>
              </w:rPr>
              <w:t xml:space="preserve"> ул. Комсомольская</w:t>
            </w:r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ул. Комсомольская в районе д.46</w:t>
            </w:r>
          </w:p>
        </w:tc>
        <w:tc>
          <w:tcPr>
            <w:tcW w:w="212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ул. Комсомольская</w:t>
            </w:r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13 проживающих</w:t>
            </w:r>
          </w:p>
        </w:tc>
        <w:tc>
          <w:tcPr>
            <w:tcW w:w="1418" w:type="dxa"/>
          </w:tcPr>
          <w:p w:rsidR="00AF37EF" w:rsidRPr="00F66108" w:rsidRDefault="003F3B55" w:rsidP="003F3B55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54.071199/37.980959 </w:t>
            </w:r>
          </w:p>
        </w:tc>
        <w:tc>
          <w:tcPr>
            <w:tcW w:w="1842" w:type="dxa"/>
          </w:tcPr>
          <w:p w:rsidR="00AF37EF" w:rsidRPr="00F66108" w:rsidRDefault="003F3B55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обслуживается жилой фонд</w:t>
            </w:r>
          </w:p>
        </w:tc>
      </w:tr>
      <w:tr w:rsidR="00AF37EF" w:rsidRPr="00F66108" w:rsidTr="00670AD6">
        <w:tc>
          <w:tcPr>
            <w:tcW w:w="56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34.</w:t>
            </w:r>
          </w:p>
        </w:tc>
        <w:tc>
          <w:tcPr>
            <w:tcW w:w="127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Жилые дома</w:t>
            </w:r>
          </w:p>
        </w:tc>
        <w:tc>
          <w:tcPr>
            <w:tcW w:w="1275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 xml:space="preserve">п. </w:t>
            </w:r>
            <w:proofErr w:type="spellStart"/>
            <w:r w:rsidRPr="00F66108">
              <w:rPr>
                <w:rFonts w:ascii="PT Astra Serif" w:hAnsi="PT Astra Serif" w:cs="Arial"/>
                <w:sz w:val="20"/>
                <w:szCs w:val="20"/>
              </w:rPr>
              <w:t>Болоховский</w:t>
            </w:r>
            <w:proofErr w:type="spellEnd"/>
            <w:r w:rsidRPr="00F66108">
              <w:rPr>
                <w:rFonts w:ascii="PT Astra Serif" w:hAnsi="PT Astra Serif" w:cs="Arial"/>
                <w:sz w:val="20"/>
                <w:szCs w:val="20"/>
              </w:rPr>
              <w:t xml:space="preserve"> ул. Гагарина</w:t>
            </w:r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ул. Гагарина в районе д.1</w:t>
            </w:r>
          </w:p>
        </w:tc>
        <w:tc>
          <w:tcPr>
            <w:tcW w:w="212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ул. Гагарина</w:t>
            </w:r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25 проживающих</w:t>
            </w:r>
          </w:p>
        </w:tc>
        <w:tc>
          <w:tcPr>
            <w:tcW w:w="1418" w:type="dxa"/>
          </w:tcPr>
          <w:p w:rsidR="00AF37EF" w:rsidRPr="00F66108" w:rsidRDefault="003F3B55" w:rsidP="003F3B55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54.107421/37.977105 </w:t>
            </w:r>
          </w:p>
        </w:tc>
        <w:tc>
          <w:tcPr>
            <w:tcW w:w="1842" w:type="dxa"/>
          </w:tcPr>
          <w:p w:rsidR="00AF37EF" w:rsidRPr="00F66108" w:rsidRDefault="003F3B55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обслуживается жилой фонд</w:t>
            </w:r>
          </w:p>
        </w:tc>
      </w:tr>
      <w:tr w:rsidR="00AF37EF" w:rsidRPr="00F66108" w:rsidTr="00670AD6">
        <w:tc>
          <w:tcPr>
            <w:tcW w:w="56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35.</w:t>
            </w:r>
          </w:p>
        </w:tc>
        <w:tc>
          <w:tcPr>
            <w:tcW w:w="127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Жилые дома</w:t>
            </w:r>
          </w:p>
        </w:tc>
        <w:tc>
          <w:tcPr>
            <w:tcW w:w="1275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 xml:space="preserve">п. </w:t>
            </w:r>
            <w:proofErr w:type="spellStart"/>
            <w:r w:rsidRPr="00F66108">
              <w:rPr>
                <w:rFonts w:ascii="PT Astra Serif" w:hAnsi="PT Astra Serif" w:cs="Arial"/>
                <w:sz w:val="20"/>
                <w:szCs w:val="20"/>
              </w:rPr>
              <w:t>Болоховский</w:t>
            </w:r>
            <w:proofErr w:type="spellEnd"/>
            <w:r w:rsidRPr="00F66108">
              <w:rPr>
                <w:rFonts w:ascii="PT Astra Serif" w:hAnsi="PT Astra Serif" w:cs="Arial"/>
                <w:sz w:val="20"/>
                <w:szCs w:val="20"/>
              </w:rPr>
              <w:t xml:space="preserve"> ул. Комсомольская </w:t>
            </w:r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ул. Комсомольская д.14</w:t>
            </w:r>
          </w:p>
        </w:tc>
        <w:tc>
          <w:tcPr>
            <w:tcW w:w="212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ул. Комсомольская</w:t>
            </w:r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52</w:t>
            </w:r>
          </w:p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проживающих</w:t>
            </w:r>
          </w:p>
        </w:tc>
        <w:tc>
          <w:tcPr>
            <w:tcW w:w="1418" w:type="dxa"/>
          </w:tcPr>
          <w:p w:rsidR="00AF37EF" w:rsidRPr="00F66108" w:rsidRDefault="007D7ED1" w:rsidP="007D7ED1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54.108794/37.974015 </w:t>
            </w:r>
          </w:p>
        </w:tc>
        <w:tc>
          <w:tcPr>
            <w:tcW w:w="1842" w:type="dxa"/>
          </w:tcPr>
          <w:p w:rsidR="00AF37EF" w:rsidRPr="00F66108" w:rsidRDefault="007D7ED1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обслуживается жилой фонд</w:t>
            </w:r>
          </w:p>
        </w:tc>
      </w:tr>
      <w:tr w:rsidR="00AF37EF" w:rsidRPr="00F66108" w:rsidTr="00670AD6">
        <w:tc>
          <w:tcPr>
            <w:tcW w:w="56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36.</w:t>
            </w:r>
          </w:p>
        </w:tc>
        <w:tc>
          <w:tcPr>
            <w:tcW w:w="127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Жилые дома</w:t>
            </w:r>
          </w:p>
        </w:tc>
        <w:tc>
          <w:tcPr>
            <w:tcW w:w="1275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 xml:space="preserve">п. </w:t>
            </w:r>
            <w:proofErr w:type="spellStart"/>
            <w:r w:rsidRPr="00F66108">
              <w:rPr>
                <w:rFonts w:ascii="PT Astra Serif" w:hAnsi="PT Astra Serif" w:cs="Arial"/>
                <w:sz w:val="20"/>
                <w:szCs w:val="20"/>
              </w:rPr>
              <w:t>Болоховский</w:t>
            </w:r>
            <w:proofErr w:type="spellEnd"/>
            <w:r w:rsidRPr="00F66108">
              <w:rPr>
                <w:rFonts w:ascii="PT Astra Serif" w:hAnsi="PT Astra Serif" w:cs="Arial"/>
                <w:sz w:val="20"/>
                <w:szCs w:val="20"/>
              </w:rPr>
              <w:t xml:space="preserve"> ул. Молодежная </w:t>
            </w:r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ул. Молодежная в районе д.1</w:t>
            </w:r>
          </w:p>
        </w:tc>
        <w:tc>
          <w:tcPr>
            <w:tcW w:w="212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ул. Молодежная</w:t>
            </w:r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58</w:t>
            </w:r>
          </w:p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проживающих</w:t>
            </w:r>
          </w:p>
        </w:tc>
        <w:tc>
          <w:tcPr>
            <w:tcW w:w="1418" w:type="dxa"/>
          </w:tcPr>
          <w:p w:rsidR="00AF37EF" w:rsidRPr="00F66108" w:rsidRDefault="007D7ED1" w:rsidP="007D7ED1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54.105367/37.977994 </w:t>
            </w:r>
          </w:p>
        </w:tc>
        <w:tc>
          <w:tcPr>
            <w:tcW w:w="1842" w:type="dxa"/>
          </w:tcPr>
          <w:p w:rsidR="00AF37EF" w:rsidRPr="00F66108" w:rsidRDefault="007D7ED1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обслуживается жилой фонд</w:t>
            </w:r>
          </w:p>
        </w:tc>
      </w:tr>
      <w:tr w:rsidR="00AF37EF" w:rsidRPr="00F66108" w:rsidTr="00670AD6">
        <w:tc>
          <w:tcPr>
            <w:tcW w:w="56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37.</w:t>
            </w:r>
          </w:p>
        </w:tc>
        <w:tc>
          <w:tcPr>
            <w:tcW w:w="127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Жилые дома</w:t>
            </w:r>
          </w:p>
        </w:tc>
        <w:tc>
          <w:tcPr>
            <w:tcW w:w="1275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 xml:space="preserve">п. </w:t>
            </w:r>
            <w:proofErr w:type="spellStart"/>
            <w:r w:rsidRPr="00F66108">
              <w:rPr>
                <w:rFonts w:ascii="PT Astra Serif" w:hAnsi="PT Astra Serif" w:cs="Arial"/>
                <w:sz w:val="20"/>
                <w:szCs w:val="20"/>
              </w:rPr>
              <w:t>Болоховский</w:t>
            </w:r>
            <w:proofErr w:type="spellEnd"/>
            <w:r w:rsidRPr="00F66108">
              <w:rPr>
                <w:rFonts w:ascii="PT Astra Serif" w:hAnsi="PT Astra Serif" w:cs="Arial"/>
                <w:sz w:val="20"/>
                <w:szCs w:val="20"/>
              </w:rPr>
              <w:t xml:space="preserve"> ул. Мира </w:t>
            </w:r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ул. Мира в районе д.10</w:t>
            </w:r>
          </w:p>
        </w:tc>
        <w:tc>
          <w:tcPr>
            <w:tcW w:w="212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ул. Мира</w:t>
            </w:r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58 проживающих</w:t>
            </w:r>
          </w:p>
        </w:tc>
        <w:tc>
          <w:tcPr>
            <w:tcW w:w="1418" w:type="dxa"/>
          </w:tcPr>
          <w:p w:rsidR="00AF37EF" w:rsidRPr="00F66108" w:rsidRDefault="007D7ED1" w:rsidP="007D7ED1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54.103710/37.975776 </w:t>
            </w:r>
          </w:p>
        </w:tc>
        <w:tc>
          <w:tcPr>
            <w:tcW w:w="1842" w:type="dxa"/>
          </w:tcPr>
          <w:p w:rsidR="00AF37EF" w:rsidRPr="00F66108" w:rsidRDefault="007D7ED1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обслуживается жилой фонд</w:t>
            </w:r>
          </w:p>
        </w:tc>
      </w:tr>
      <w:tr w:rsidR="00AF37EF" w:rsidRPr="00F66108" w:rsidTr="00670AD6">
        <w:tc>
          <w:tcPr>
            <w:tcW w:w="56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lastRenderedPageBreak/>
              <w:t>38.</w:t>
            </w:r>
          </w:p>
        </w:tc>
        <w:tc>
          <w:tcPr>
            <w:tcW w:w="127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Жилые дома</w:t>
            </w:r>
          </w:p>
        </w:tc>
        <w:tc>
          <w:tcPr>
            <w:tcW w:w="1275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 xml:space="preserve">п. </w:t>
            </w:r>
            <w:proofErr w:type="spellStart"/>
            <w:r w:rsidRPr="00F66108">
              <w:rPr>
                <w:rFonts w:ascii="PT Astra Serif" w:hAnsi="PT Astra Serif" w:cs="Arial"/>
                <w:sz w:val="20"/>
                <w:szCs w:val="20"/>
              </w:rPr>
              <w:t>Болоховский</w:t>
            </w:r>
            <w:proofErr w:type="spellEnd"/>
            <w:r w:rsidRPr="00F66108">
              <w:rPr>
                <w:rFonts w:ascii="PT Astra Serif" w:hAnsi="PT Astra Serif" w:cs="Arial"/>
                <w:sz w:val="20"/>
                <w:szCs w:val="20"/>
              </w:rPr>
              <w:t xml:space="preserve"> ул. Мира </w:t>
            </w:r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ул. Мира д.5</w:t>
            </w:r>
          </w:p>
        </w:tc>
        <w:tc>
          <w:tcPr>
            <w:tcW w:w="212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ул. Комсомольская</w:t>
            </w:r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40 проживающих</w:t>
            </w:r>
          </w:p>
        </w:tc>
        <w:tc>
          <w:tcPr>
            <w:tcW w:w="1418" w:type="dxa"/>
          </w:tcPr>
          <w:p w:rsidR="00AF37EF" w:rsidRPr="00F66108" w:rsidRDefault="00176130" w:rsidP="00176130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54.105280/37.972064 </w:t>
            </w:r>
          </w:p>
        </w:tc>
        <w:tc>
          <w:tcPr>
            <w:tcW w:w="1842" w:type="dxa"/>
          </w:tcPr>
          <w:p w:rsidR="00AF37EF" w:rsidRPr="00F66108" w:rsidRDefault="00176130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обслуживается жилой фонд</w:t>
            </w:r>
          </w:p>
        </w:tc>
      </w:tr>
      <w:tr w:rsidR="00AF37EF" w:rsidRPr="00F66108" w:rsidTr="00670AD6">
        <w:tc>
          <w:tcPr>
            <w:tcW w:w="56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39.</w:t>
            </w:r>
          </w:p>
        </w:tc>
        <w:tc>
          <w:tcPr>
            <w:tcW w:w="127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Жилые дома</w:t>
            </w:r>
          </w:p>
        </w:tc>
        <w:tc>
          <w:tcPr>
            <w:tcW w:w="1275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 xml:space="preserve">п. </w:t>
            </w:r>
            <w:proofErr w:type="spellStart"/>
            <w:r w:rsidRPr="00F66108">
              <w:rPr>
                <w:rFonts w:ascii="PT Astra Serif" w:hAnsi="PT Astra Serif" w:cs="Arial"/>
                <w:sz w:val="20"/>
                <w:szCs w:val="20"/>
              </w:rPr>
              <w:t>Болоховский</w:t>
            </w:r>
            <w:proofErr w:type="spellEnd"/>
            <w:r w:rsidRPr="00F66108">
              <w:rPr>
                <w:rFonts w:ascii="PT Astra Serif" w:hAnsi="PT Astra Serif" w:cs="Arial"/>
                <w:sz w:val="20"/>
                <w:szCs w:val="20"/>
              </w:rPr>
              <w:t xml:space="preserve"> ул. Советская </w:t>
            </w:r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ул. Советская в районе д.8</w:t>
            </w:r>
          </w:p>
        </w:tc>
        <w:tc>
          <w:tcPr>
            <w:tcW w:w="212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ул. Советская д.8,7,6,5,4,3,2</w:t>
            </w:r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10 проживающих</w:t>
            </w:r>
          </w:p>
        </w:tc>
        <w:tc>
          <w:tcPr>
            <w:tcW w:w="1418" w:type="dxa"/>
          </w:tcPr>
          <w:p w:rsidR="00AF37EF" w:rsidRPr="00F66108" w:rsidRDefault="00037347" w:rsidP="00037347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54.111393/37.975255 </w:t>
            </w:r>
          </w:p>
        </w:tc>
        <w:tc>
          <w:tcPr>
            <w:tcW w:w="1842" w:type="dxa"/>
          </w:tcPr>
          <w:p w:rsidR="00AF37EF" w:rsidRPr="00F66108" w:rsidRDefault="00037347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обслуживается жилой фонд</w:t>
            </w:r>
          </w:p>
        </w:tc>
      </w:tr>
      <w:tr w:rsidR="00AF37EF" w:rsidRPr="00F66108" w:rsidTr="00670AD6">
        <w:tc>
          <w:tcPr>
            <w:tcW w:w="56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40.</w:t>
            </w:r>
          </w:p>
        </w:tc>
        <w:tc>
          <w:tcPr>
            <w:tcW w:w="127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Жилые дома</w:t>
            </w:r>
          </w:p>
        </w:tc>
        <w:tc>
          <w:tcPr>
            <w:tcW w:w="1275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 xml:space="preserve">п. </w:t>
            </w:r>
            <w:proofErr w:type="spellStart"/>
            <w:r w:rsidRPr="00F66108">
              <w:rPr>
                <w:rFonts w:ascii="PT Astra Serif" w:hAnsi="PT Astra Serif" w:cs="Arial"/>
                <w:sz w:val="20"/>
                <w:szCs w:val="20"/>
              </w:rPr>
              <w:t>Болоховский</w:t>
            </w:r>
            <w:proofErr w:type="spellEnd"/>
            <w:r w:rsidRPr="00F66108">
              <w:rPr>
                <w:rFonts w:ascii="PT Astra Serif" w:hAnsi="PT Astra Serif" w:cs="Arial"/>
                <w:sz w:val="20"/>
                <w:szCs w:val="20"/>
              </w:rPr>
              <w:t xml:space="preserve"> ул. Комсомольская</w:t>
            </w:r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ул. Комсомольская в районе библиотеки</w:t>
            </w:r>
          </w:p>
        </w:tc>
        <w:tc>
          <w:tcPr>
            <w:tcW w:w="212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ул. Советская</w:t>
            </w:r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47 проживающих</w:t>
            </w:r>
          </w:p>
        </w:tc>
        <w:tc>
          <w:tcPr>
            <w:tcW w:w="1418" w:type="dxa"/>
          </w:tcPr>
          <w:p w:rsidR="00AF37EF" w:rsidRPr="00F66108" w:rsidRDefault="00037347" w:rsidP="00037347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54.109659/37.974761 </w:t>
            </w:r>
          </w:p>
        </w:tc>
        <w:tc>
          <w:tcPr>
            <w:tcW w:w="1842" w:type="dxa"/>
          </w:tcPr>
          <w:p w:rsidR="00AF37EF" w:rsidRPr="00F66108" w:rsidRDefault="00037347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обслуживается жилой фонд</w:t>
            </w:r>
          </w:p>
        </w:tc>
      </w:tr>
      <w:tr w:rsidR="00AF37EF" w:rsidRPr="00F66108" w:rsidTr="00670AD6">
        <w:tc>
          <w:tcPr>
            <w:tcW w:w="56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41.</w:t>
            </w:r>
          </w:p>
        </w:tc>
        <w:tc>
          <w:tcPr>
            <w:tcW w:w="127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Жилые дома</w:t>
            </w:r>
          </w:p>
        </w:tc>
        <w:tc>
          <w:tcPr>
            <w:tcW w:w="1275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с. Новое Село ул. Центральная</w:t>
            </w:r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ул. Центральная д.3</w:t>
            </w:r>
          </w:p>
        </w:tc>
        <w:tc>
          <w:tcPr>
            <w:tcW w:w="212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ул. Центральная д.1,2</w:t>
            </w:r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25 проживающих</w:t>
            </w:r>
          </w:p>
        </w:tc>
        <w:tc>
          <w:tcPr>
            <w:tcW w:w="1418" w:type="dxa"/>
          </w:tcPr>
          <w:p w:rsidR="00AF37EF" w:rsidRPr="00F66108" w:rsidRDefault="00037347" w:rsidP="00037347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54.111366/37.854744 </w:t>
            </w:r>
          </w:p>
        </w:tc>
        <w:tc>
          <w:tcPr>
            <w:tcW w:w="1842" w:type="dxa"/>
          </w:tcPr>
          <w:p w:rsidR="00AF37EF" w:rsidRPr="00F66108" w:rsidRDefault="00037347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обслуживается жилой фонд</w:t>
            </w:r>
          </w:p>
        </w:tc>
      </w:tr>
      <w:tr w:rsidR="00AF37EF" w:rsidRPr="00F66108" w:rsidTr="00670AD6">
        <w:tc>
          <w:tcPr>
            <w:tcW w:w="56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42.</w:t>
            </w:r>
          </w:p>
        </w:tc>
        <w:tc>
          <w:tcPr>
            <w:tcW w:w="127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Жилые дома</w:t>
            </w:r>
          </w:p>
        </w:tc>
        <w:tc>
          <w:tcPr>
            <w:tcW w:w="1275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с. Новое Село ул. Молодежная</w:t>
            </w:r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ул. Молодежная д.3</w:t>
            </w:r>
          </w:p>
        </w:tc>
        <w:tc>
          <w:tcPr>
            <w:tcW w:w="212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ул. Молодежная</w:t>
            </w:r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15 проживающих</w:t>
            </w:r>
          </w:p>
        </w:tc>
        <w:tc>
          <w:tcPr>
            <w:tcW w:w="1418" w:type="dxa"/>
          </w:tcPr>
          <w:p w:rsidR="00AF37EF" w:rsidRPr="00F66108" w:rsidRDefault="00212D28" w:rsidP="00212D28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54.109987/37.852483 </w:t>
            </w:r>
          </w:p>
        </w:tc>
        <w:tc>
          <w:tcPr>
            <w:tcW w:w="1842" w:type="dxa"/>
          </w:tcPr>
          <w:p w:rsidR="00AF37EF" w:rsidRPr="00F66108" w:rsidRDefault="00212D28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обслуживается жилой фонд</w:t>
            </w:r>
          </w:p>
        </w:tc>
      </w:tr>
      <w:tr w:rsidR="00AF37EF" w:rsidRPr="00F66108" w:rsidTr="00670AD6">
        <w:tc>
          <w:tcPr>
            <w:tcW w:w="56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43.</w:t>
            </w:r>
          </w:p>
        </w:tc>
        <w:tc>
          <w:tcPr>
            <w:tcW w:w="127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Жилые дома</w:t>
            </w:r>
          </w:p>
        </w:tc>
        <w:tc>
          <w:tcPr>
            <w:tcW w:w="1275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с. Новое Село</w:t>
            </w:r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в районе д.29</w:t>
            </w:r>
          </w:p>
        </w:tc>
        <w:tc>
          <w:tcPr>
            <w:tcW w:w="212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с. Новое Село с д.№6 по д.№32</w:t>
            </w:r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15 проживающих</w:t>
            </w:r>
          </w:p>
        </w:tc>
        <w:tc>
          <w:tcPr>
            <w:tcW w:w="1418" w:type="dxa"/>
          </w:tcPr>
          <w:p w:rsidR="00AF37EF" w:rsidRPr="00F66108" w:rsidRDefault="00212D28" w:rsidP="00212D28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54.111289/37.849369 </w:t>
            </w:r>
          </w:p>
        </w:tc>
        <w:tc>
          <w:tcPr>
            <w:tcW w:w="1842" w:type="dxa"/>
          </w:tcPr>
          <w:p w:rsidR="00AF37EF" w:rsidRPr="00F66108" w:rsidRDefault="00212D28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обслуживается жилой фонд</w:t>
            </w:r>
          </w:p>
        </w:tc>
      </w:tr>
      <w:tr w:rsidR="00AF37EF" w:rsidRPr="00F66108" w:rsidTr="00670AD6">
        <w:tc>
          <w:tcPr>
            <w:tcW w:w="56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44.</w:t>
            </w:r>
          </w:p>
        </w:tc>
        <w:tc>
          <w:tcPr>
            <w:tcW w:w="127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Жилые дома</w:t>
            </w:r>
          </w:p>
        </w:tc>
        <w:tc>
          <w:tcPr>
            <w:tcW w:w="1275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 xml:space="preserve">с. Новое Село </w:t>
            </w:r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в районе д.42</w:t>
            </w:r>
          </w:p>
        </w:tc>
        <w:tc>
          <w:tcPr>
            <w:tcW w:w="212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с. Новое Село</w:t>
            </w:r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15 проживающих</w:t>
            </w:r>
          </w:p>
        </w:tc>
        <w:tc>
          <w:tcPr>
            <w:tcW w:w="1418" w:type="dxa"/>
          </w:tcPr>
          <w:p w:rsidR="00AF37EF" w:rsidRPr="00F66108" w:rsidRDefault="00212D28" w:rsidP="00212D28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54.113592/37.851116 </w:t>
            </w:r>
          </w:p>
        </w:tc>
        <w:tc>
          <w:tcPr>
            <w:tcW w:w="1842" w:type="dxa"/>
          </w:tcPr>
          <w:p w:rsidR="00AF37EF" w:rsidRPr="00F66108" w:rsidRDefault="00212D28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обслуживается жилой фонд</w:t>
            </w:r>
          </w:p>
        </w:tc>
      </w:tr>
      <w:tr w:rsidR="00AF37EF" w:rsidRPr="00F66108" w:rsidTr="00670AD6">
        <w:tc>
          <w:tcPr>
            <w:tcW w:w="56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45.</w:t>
            </w:r>
          </w:p>
        </w:tc>
        <w:tc>
          <w:tcPr>
            <w:tcW w:w="127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Жилые дома</w:t>
            </w:r>
          </w:p>
        </w:tc>
        <w:tc>
          <w:tcPr>
            <w:tcW w:w="1275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с. Новое Село</w:t>
            </w:r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в районе д.36</w:t>
            </w:r>
          </w:p>
        </w:tc>
        <w:tc>
          <w:tcPr>
            <w:tcW w:w="212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с. Новое Село в районе с д.№33 по д.№43</w:t>
            </w:r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15 проживающих</w:t>
            </w:r>
          </w:p>
        </w:tc>
        <w:tc>
          <w:tcPr>
            <w:tcW w:w="1418" w:type="dxa"/>
          </w:tcPr>
          <w:p w:rsidR="00AF37EF" w:rsidRPr="00F66108" w:rsidRDefault="00212D28" w:rsidP="00212D28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54.1122350/37.85154 </w:t>
            </w:r>
          </w:p>
        </w:tc>
        <w:tc>
          <w:tcPr>
            <w:tcW w:w="1842" w:type="dxa"/>
          </w:tcPr>
          <w:p w:rsidR="00AF37EF" w:rsidRPr="00F66108" w:rsidRDefault="00212D28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обслуживается жилой фонд</w:t>
            </w:r>
          </w:p>
        </w:tc>
      </w:tr>
      <w:tr w:rsidR="00AF37EF" w:rsidRPr="00F66108" w:rsidTr="00670AD6">
        <w:tc>
          <w:tcPr>
            <w:tcW w:w="56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46.</w:t>
            </w:r>
          </w:p>
        </w:tc>
        <w:tc>
          <w:tcPr>
            <w:tcW w:w="127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Жилые дома</w:t>
            </w:r>
          </w:p>
        </w:tc>
        <w:tc>
          <w:tcPr>
            <w:tcW w:w="1275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с. Новое Село</w:t>
            </w:r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в районе д.45</w:t>
            </w:r>
          </w:p>
        </w:tc>
        <w:tc>
          <w:tcPr>
            <w:tcW w:w="212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с. Новое Село в районе с д.№44 по д.№52, д.82,83,84,85,86</w:t>
            </w:r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15 проживающих</w:t>
            </w:r>
          </w:p>
        </w:tc>
        <w:tc>
          <w:tcPr>
            <w:tcW w:w="1418" w:type="dxa"/>
          </w:tcPr>
          <w:p w:rsidR="00AF37EF" w:rsidRPr="00F66108" w:rsidRDefault="00212D28" w:rsidP="00212D28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54.113533/37.851799 </w:t>
            </w:r>
          </w:p>
        </w:tc>
        <w:tc>
          <w:tcPr>
            <w:tcW w:w="1842" w:type="dxa"/>
          </w:tcPr>
          <w:p w:rsidR="00AF37EF" w:rsidRPr="00F66108" w:rsidRDefault="00212D28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обслуживается жилой фонд</w:t>
            </w:r>
          </w:p>
        </w:tc>
      </w:tr>
      <w:tr w:rsidR="00AF37EF" w:rsidRPr="00F66108" w:rsidTr="00670AD6">
        <w:tc>
          <w:tcPr>
            <w:tcW w:w="56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47.</w:t>
            </w:r>
          </w:p>
        </w:tc>
        <w:tc>
          <w:tcPr>
            <w:tcW w:w="127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Жилые дома</w:t>
            </w:r>
          </w:p>
        </w:tc>
        <w:tc>
          <w:tcPr>
            <w:tcW w:w="1275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с. Новое Село</w:t>
            </w:r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в районе д.77</w:t>
            </w:r>
          </w:p>
        </w:tc>
        <w:tc>
          <w:tcPr>
            <w:tcW w:w="212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с. Новое Село в районе с д.№52 по д.№81</w:t>
            </w:r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15 проживающих</w:t>
            </w:r>
          </w:p>
        </w:tc>
        <w:tc>
          <w:tcPr>
            <w:tcW w:w="1418" w:type="dxa"/>
          </w:tcPr>
          <w:p w:rsidR="00AF37EF" w:rsidRPr="00F66108" w:rsidRDefault="00212D28" w:rsidP="00212D28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54.116539/37.850819 </w:t>
            </w:r>
          </w:p>
        </w:tc>
        <w:tc>
          <w:tcPr>
            <w:tcW w:w="1842" w:type="dxa"/>
          </w:tcPr>
          <w:p w:rsidR="00AF37EF" w:rsidRPr="00F66108" w:rsidRDefault="00212D28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обслуживается жилой фонд</w:t>
            </w:r>
          </w:p>
        </w:tc>
      </w:tr>
      <w:tr w:rsidR="00AF37EF" w:rsidRPr="00F66108" w:rsidTr="00670AD6">
        <w:tc>
          <w:tcPr>
            <w:tcW w:w="56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48.</w:t>
            </w:r>
          </w:p>
        </w:tc>
        <w:tc>
          <w:tcPr>
            <w:tcW w:w="127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Жилые дома</w:t>
            </w:r>
          </w:p>
        </w:tc>
        <w:tc>
          <w:tcPr>
            <w:tcW w:w="1275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п. Бурильщиков</w:t>
            </w:r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в районе д.10</w:t>
            </w:r>
          </w:p>
        </w:tc>
        <w:tc>
          <w:tcPr>
            <w:tcW w:w="212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п. Бурильщиков</w:t>
            </w:r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22 проживающих</w:t>
            </w:r>
          </w:p>
        </w:tc>
        <w:tc>
          <w:tcPr>
            <w:tcW w:w="1418" w:type="dxa"/>
          </w:tcPr>
          <w:p w:rsidR="00AF37EF" w:rsidRPr="00F66108" w:rsidRDefault="00EA370E" w:rsidP="00EA370E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54.073369/37.986653 </w:t>
            </w:r>
          </w:p>
        </w:tc>
        <w:tc>
          <w:tcPr>
            <w:tcW w:w="1842" w:type="dxa"/>
          </w:tcPr>
          <w:p w:rsidR="00AF37EF" w:rsidRPr="00F66108" w:rsidRDefault="00EA370E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обслуживается жилой фонд</w:t>
            </w:r>
          </w:p>
        </w:tc>
      </w:tr>
      <w:tr w:rsidR="00AF37EF" w:rsidRPr="00F66108" w:rsidTr="00670AD6">
        <w:tc>
          <w:tcPr>
            <w:tcW w:w="56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49.</w:t>
            </w:r>
          </w:p>
        </w:tc>
        <w:tc>
          <w:tcPr>
            <w:tcW w:w="127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Жилые дома</w:t>
            </w:r>
          </w:p>
        </w:tc>
        <w:tc>
          <w:tcPr>
            <w:tcW w:w="1275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д. Александровка ул. Зеленая</w:t>
            </w:r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ул. Зеленая в районе д.8</w:t>
            </w:r>
          </w:p>
        </w:tc>
        <w:tc>
          <w:tcPr>
            <w:tcW w:w="212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ул. Зеленая</w:t>
            </w:r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135 проживающих</w:t>
            </w:r>
          </w:p>
        </w:tc>
        <w:tc>
          <w:tcPr>
            <w:tcW w:w="1418" w:type="dxa"/>
          </w:tcPr>
          <w:p w:rsidR="00AF37EF" w:rsidRPr="00F66108" w:rsidRDefault="00455D01" w:rsidP="00455D01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54.073369/38.01143 </w:t>
            </w:r>
          </w:p>
        </w:tc>
        <w:tc>
          <w:tcPr>
            <w:tcW w:w="1842" w:type="dxa"/>
          </w:tcPr>
          <w:p w:rsidR="00AF37EF" w:rsidRPr="00F66108" w:rsidRDefault="00455D01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обслуживается жилой фонд</w:t>
            </w:r>
          </w:p>
        </w:tc>
      </w:tr>
      <w:tr w:rsidR="00AF37EF" w:rsidRPr="00F66108" w:rsidTr="00670AD6">
        <w:tc>
          <w:tcPr>
            <w:tcW w:w="56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50.</w:t>
            </w:r>
          </w:p>
        </w:tc>
        <w:tc>
          <w:tcPr>
            <w:tcW w:w="127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Жилые дома</w:t>
            </w:r>
          </w:p>
        </w:tc>
        <w:tc>
          <w:tcPr>
            <w:tcW w:w="1275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д. Александровка ул. Полевая</w:t>
            </w:r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ул. Полевая в районе д.26</w:t>
            </w:r>
          </w:p>
        </w:tc>
        <w:tc>
          <w:tcPr>
            <w:tcW w:w="212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ул. Полевая</w:t>
            </w:r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31 проживающих</w:t>
            </w:r>
          </w:p>
        </w:tc>
        <w:tc>
          <w:tcPr>
            <w:tcW w:w="1418" w:type="dxa"/>
          </w:tcPr>
          <w:p w:rsidR="00AF37EF" w:rsidRPr="00F66108" w:rsidRDefault="00455D01" w:rsidP="00455D01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54.04327/38.00724 </w:t>
            </w:r>
          </w:p>
        </w:tc>
        <w:tc>
          <w:tcPr>
            <w:tcW w:w="1842" w:type="dxa"/>
          </w:tcPr>
          <w:p w:rsidR="00AF37EF" w:rsidRPr="00F66108" w:rsidRDefault="00455D01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обслуживается жилой фонд</w:t>
            </w:r>
          </w:p>
        </w:tc>
      </w:tr>
      <w:tr w:rsidR="00AF37EF" w:rsidRPr="00F66108" w:rsidTr="00670AD6">
        <w:tc>
          <w:tcPr>
            <w:tcW w:w="56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51.</w:t>
            </w:r>
          </w:p>
        </w:tc>
        <w:tc>
          <w:tcPr>
            <w:tcW w:w="127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Жилые дома</w:t>
            </w:r>
          </w:p>
        </w:tc>
        <w:tc>
          <w:tcPr>
            <w:tcW w:w="1275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д. Александровка ул. Лесная</w:t>
            </w:r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ул. Лесная в районе д.30</w:t>
            </w:r>
          </w:p>
        </w:tc>
        <w:tc>
          <w:tcPr>
            <w:tcW w:w="212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ул. Лесная</w:t>
            </w:r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82 проживающих</w:t>
            </w:r>
          </w:p>
        </w:tc>
        <w:tc>
          <w:tcPr>
            <w:tcW w:w="1418" w:type="dxa"/>
          </w:tcPr>
          <w:p w:rsidR="00AF37EF" w:rsidRPr="00F66108" w:rsidRDefault="00455D01" w:rsidP="00455D01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54.04034/38.00922 </w:t>
            </w:r>
          </w:p>
        </w:tc>
        <w:tc>
          <w:tcPr>
            <w:tcW w:w="1842" w:type="dxa"/>
          </w:tcPr>
          <w:p w:rsidR="00AF37EF" w:rsidRPr="00F66108" w:rsidRDefault="00455D01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обслуживается жилой фонд</w:t>
            </w:r>
          </w:p>
        </w:tc>
      </w:tr>
      <w:tr w:rsidR="00AF37EF" w:rsidRPr="00F66108" w:rsidTr="00670AD6">
        <w:tc>
          <w:tcPr>
            <w:tcW w:w="56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52.</w:t>
            </w:r>
          </w:p>
        </w:tc>
        <w:tc>
          <w:tcPr>
            <w:tcW w:w="127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Жилые дома</w:t>
            </w:r>
          </w:p>
        </w:tc>
        <w:tc>
          <w:tcPr>
            <w:tcW w:w="1275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д. Березовка</w:t>
            </w:r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в районе д.4</w:t>
            </w:r>
          </w:p>
        </w:tc>
        <w:tc>
          <w:tcPr>
            <w:tcW w:w="212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д. Березовка</w:t>
            </w:r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31 проживающих</w:t>
            </w:r>
          </w:p>
        </w:tc>
        <w:tc>
          <w:tcPr>
            <w:tcW w:w="1418" w:type="dxa"/>
          </w:tcPr>
          <w:p w:rsidR="00AF37EF" w:rsidRPr="00F66108" w:rsidRDefault="000F417F" w:rsidP="000F417F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54.085789/38.062454 </w:t>
            </w:r>
          </w:p>
        </w:tc>
        <w:tc>
          <w:tcPr>
            <w:tcW w:w="1842" w:type="dxa"/>
          </w:tcPr>
          <w:p w:rsidR="00AF37EF" w:rsidRPr="00F66108" w:rsidRDefault="000F417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обслуживается жилой фонд</w:t>
            </w:r>
          </w:p>
        </w:tc>
      </w:tr>
      <w:tr w:rsidR="00AF37EF" w:rsidRPr="00F66108" w:rsidTr="00670AD6">
        <w:tc>
          <w:tcPr>
            <w:tcW w:w="56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53.</w:t>
            </w:r>
          </w:p>
        </w:tc>
        <w:tc>
          <w:tcPr>
            <w:tcW w:w="127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Жилые дома</w:t>
            </w:r>
          </w:p>
        </w:tc>
        <w:tc>
          <w:tcPr>
            <w:tcW w:w="1275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д. Дубовка</w:t>
            </w:r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в районе д.12</w:t>
            </w:r>
          </w:p>
        </w:tc>
        <w:tc>
          <w:tcPr>
            <w:tcW w:w="212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д. Дубовка</w:t>
            </w:r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35 проживающих</w:t>
            </w:r>
          </w:p>
        </w:tc>
        <w:tc>
          <w:tcPr>
            <w:tcW w:w="1418" w:type="dxa"/>
          </w:tcPr>
          <w:p w:rsidR="00AF37EF" w:rsidRPr="00F66108" w:rsidRDefault="000F417F" w:rsidP="000F417F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54.076482/37.753874 </w:t>
            </w:r>
          </w:p>
        </w:tc>
        <w:tc>
          <w:tcPr>
            <w:tcW w:w="1842" w:type="dxa"/>
          </w:tcPr>
          <w:p w:rsidR="00AF37EF" w:rsidRPr="00F66108" w:rsidRDefault="000F417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обслуживается жилой фонд</w:t>
            </w:r>
          </w:p>
        </w:tc>
      </w:tr>
      <w:tr w:rsidR="00AF37EF" w:rsidRPr="00F66108" w:rsidTr="00670AD6">
        <w:tc>
          <w:tcPr>
            <w:tcW w:w="56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54.</w:t>
            </w:r>
          </w:p>
        </w:tc>
        <w:tc>
          <w:tcPr>
            <w:tcW w:w="127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Жилые дома</w:t>
            </w:r>
          </w:p>
        </w:tc>
        <w:tc>
          <w:tcPr>
            <w:tcW w:w="1275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 xml:space="preserve">с. </w:t>
            </w:r>
            <w:proofErr w:type="spellStart"/>
            <w:r w:rsidRPr="00F66108">
              <w:rPr>
                <w:rFonts w:ascii="PT Astra Serif" w:hAnsi="PT Astra Serif" w:cs="Arial"/>
                <w:sz w:val="20"/>
                <w:szCs w:val="20"/>
              </w:rPr>
              <w:t>Куракино</w:t>
            </w:r>
            <w:proofErr w:type="spellEnd"/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в районе д.2</w:t>
            </w:r>
          </w:p>
        </w:tc>
        <w:tc>
          <w:tcPr>
            <w:tcW w:w="212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 xml:space="preserve">с. </w:t>
            </w:r>
            <w:proofErr w:type="spellStart"/>
            <w:r w:rsidRPr="00F66108">
              <w:rPr>
                <w:rFonts w:ascii="PT Astra Serif" w:hAnsi="PT Astra Serif" w:cs="Arial"/>
                <w:sz w:val="20"/>
                <w:szCs w:val="20"/>
              </w:rPr>
              <w:t>Куракино</w:t>
            </w:r>
            <w:proofErr w:type="spellEnd"/>
            <w:r w:rsidRPr="00F66108">
              <w:rPr>
                <w:rFonts w:ascii="PT Astra Serif" w:hAnsi="PT Astra Serif" w:cs="Arial"/>
                <w:sz w:val="20"/>
                <w:szCs w:val="20"/>
              </w:rPr>
              <w:t>, в районе д.1,2,108а,107,107а,106,106а,105,105а,104,101,103,110</w:t>
            </w:r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47 проживающих</w:t>
            </w:r>
          </w:p>
        </w:tc>
        <w:tc>
          <w:tcPr>
            <w:tcW w:w="1418" w:type="dxa"/>
          </w:tcPr>
          <w:p w:rsidR="00AF37EF" w:rsidRPr="00F66108" w:rsidRDefault="00A45ED3" w:rsidP="00A45ED3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54.117341/37.905706 </w:t>
            </w:r>
          </w:p>
        </w:tc>
        <w:tc>
          <w:tcPr>
            <w:tcW w:w="1842" w:type="dxa"/>
          </w:tcPr>
          <w:p w:rsidR="00AF37EF" w:rsidRPr="00F66108" w:rsidRDefault="00A45ED3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обслуживается жилой фонд</w:t>
            </w:r>
          </w:p>
        </w:tc>
      </w:tr>
      <w:tr w:rsidR="00AF37EF" w:rsidRPr="00F66108" w:rsidTr="00670AD6">
        <w:tc>
          <w:tcPr>
            <w:tcW w:w="56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lastRenderedPageBreak/>
              <w:t>55.</w:t>
            </w:r>
          </w:p>
        </w:tc>
        <w:tc>
          <w:tcPr>
            <w:tcW w:w="127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Жилые дома</w:t>
            </w:r>
          </w:p>
        </w:tc>
        <w:tc>
          <w:tcPr>
            <w:tcW w:w="1275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 xml:space="preserve">с. </w:t>
            </w:r>
            <w:proofErr w:type="spellStart"/>
            <w:r w:rsidRPr="00F66108">
              <w:rPr>
                <w:rFonts w:ascii="PT Astra Serif" w:hAnsi="PT Astra Serif" w:cs="Arial"/>
                <w:sz w:val="20"/>
                <w:szCs w:val="20"/>
              </w:rPr>
              <w:t>Куракино</w:t>
            </w:r>
            <w:proofErr w:type="spellEnd"/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в районе д.20</w:t>
            </w:r>
          </w:p>
        </w:tc>
        <w:tc>
          <w:tcPr>
            <w:tcW w:w="212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 xml:space="preserve">с. </w:t>
            </w:r>
            <w:proofErr w:type="spellStart"/>
            <w:r w:rsidRPr="00F66108">
              <w:rPr>
                <w:rFonts w:ascii="PT Astra Serif" w:hAnsi="PT Astra Serif" w:cs="Arial"/>
                <w:sz w:val="20"/>
                <w:szCs w:val="20"/>
              </w:rPr>
              <w:t>Куракино</w:t>
            </w:r>
            <w:proofErr w:type="spellEnd"/>
            <w:r w:rsidRPr="00F66108">
              <w:rPr>
                <w:rFonts w:ascii="PT Astra Serif" w:hAnsi="PT Astra Serif" w:cs="Arial"/>
                <w:sz w:val="20"/>
                <w:szCs w:val="20"/>
              </w:rPr>
              <w:t>, в районе д.3,5,7б,8,8а,9,110,11,12а,13,13,17,18,19,20,21,22,24,25,26,26а,27,28</w:t>
            </w:r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18 проживающих</w:t>
            </w:r>
          </w:p>
        </w:tc>
        <w:tc>
          <w:tcPr>
            <w:tcW w:w="1418" w:type="dxa"/>
          </w:tcPr>
          <w:p w:rsidR="00AF37EF" w:rsidRPr="00F66108" w:rsidRDefault="006275D5" w:rsidP="006275D5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54.117546/37.9913200 </w:t>
            </w:r>
          </w:p>
        </w:tc>
        <w:tc>
          <w:tcPr>
            <w:tcW w:w="1842" w:type="dxa"/>
          </w:tcPr>
          <w:p w:rsidR="00AF37EF" w:rsidRPr="00F66108" w:rsidRDefault="006275D5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обслуживается жилой фонд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</w:p>
        </w:tc>
      </w:tr>
      <w:tr w:rsidR="00AF37EF" w:rsidRPr="00F66108" w:rsidTr="00670AD6">
        <w:tc>
          <w:tcPr>
            <w:tcW w:w="56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56.</w:t>
            </w:r>
          </w:p>
        </w:tc>
        <w:tc>
          <w:tcPr>
            <w:tcW w:w="1277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Жилые дома</w:t>
            </w:r>
          </w:p>
        </w:tc>
        <w:tc>
          <w:tcPr>
            <w:tcW w:w="1275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 xml:space="preserve">с. </w:t>
            </w:r>
            <w:proofErr w:type="spellStart"/>
            <w:r w:rsidRPr="00F66108">
              <w:rPr>
                <w:rFonts w:ascii="PT Astra Serif" w:hAnsi="PT Astra Serif" w:cs="Arial"/>
                <w:sz w:val="20"/>
                <w:szCs w:val="20"/>
              </w:rPr>
              <w:t>Куракино</w:t>
            </w:r>
            <w:proofErr w:type="spellEnd"/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в районе д.34</w:t>
            </w:r>
          </w:p>
        </w:tc>
        <w:tc>
          <w:tcPr>
            <w:tcW w:w="212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 xml:space="preserve">с. </w:t>
            </w:r>
            <w:proofErr w:type="spellStart"/>
            <w:r w:rsidRPr="00F66108">
              <w:rPr>
                <w:rFonts w:ascii="PT Astra Serif" w:hAnsi="PT Astra Serif" w:cs="Arial"/>
                <w:sz w:val="20"/>
                <w:szCs w:val="20"/>
              </w:rPr>
              <w:t>Куракино</w:t>
            </w:r>
            <w:proofErr w:type="spellEnd"/>
            <w:r w:rsidRPr="00F66108">
              <w:rPr>
                <w:rFonts w:ascii="PT Astra Serif" w:hAnsi="PT Astra Serif" w:cs="Arial"/>
                <w:sz w:val="20"/>
                <w:szCs w:val="20"/>
              </w:rPr>
              <w:t>, в районе д.29,30,30а,31,32,33,33а,34,35,36,36а,38,38а,40,41,42а,42,43</w:t>
            </w:r>
          </w:p>
        </w:tc>
        <w:tc>
          <w:tcPr>
            <w:tcW w:w="1276" w:type="dxa"/>
          </w:tcPr>
          <w:p w:rsidR="00AF37EF" w:rsidRPr="00F66108" w:rsidRDefault="00AF37EF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17 проживающих</w:t>
            </w:r>
          </w:p>
        </w:tc>
        <w:tc>
          <w:tcPr>
            <w:tcW w:w="1418" w:type="dxa"/>
          </w:tcPr>
          <w:p w:rsidR="00AF37EF" w:rsidRPr="00F66108" w:rsidRDefault="00B06FFB" w:rsidP="00B06FFB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54.114735/37.914874 </w:t>
            </w:r>
          </w:p>
        </w:tc>
        <w:tc>
          <w:tcPr>
            <w:tcW w:w="1842" w:type="dxa"/>
          </w:tcPr>
          <w:p w:rsidR="00AF37EF" w:rsidRPr="00F66108" w:rsidRDefault="00B06FFB" w:rsidP="0009340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6108">
              <w:rPr>
                <w:rFonts w:ascii="PT Astra Serif" w:hAnsi="PT Astra Serif" w:cs="Arial"/>
                <w:sz w:val="20"/>
                <w:szCs w:val="20"/>
              </w:rPr>
              <w:t>обслуживается жилой фонд</w:t>
            </w:r>
          </w:p>
        </w:tc>
      </w:tr>
    </w:tbl>
    <w:p w:rsidR="004A0360" w:rsidRPr="00F66108" w:rsidRDefault="004A0360" w:rsidP="004A0360">
      <w:pPr>
        <w:rPr>
          <w:rFonts w:ascii="PT Astra Serif" w:hAnsi="PT Astra Serif" w:cs="Times New Roman"/>
          <w:sz w:val="20"/>
          <w:szCs w:val="20"/>
        </w:rPr>
      </w:pPr>
    </w:p>
    <w:p w:rsidR="004A0360" w:rsidRPr="00F66108" w:rsidRDefault="004A0360" w:rsidP="004A0360">
      <w:pPr>
        <w:rPr>
          <w:rFonts w:ascii="PT Astra Serif" w:hAnsi="PT Astra Serif" w:cs="Times New Roman"/>
          <w:sz w:val="20"/>
          <w:szCs w:val="20"/>
        </w:rPr>
      </w:pPr>
    </w:p>
    <w:p w:rsidR="00FD22DA" w:rsidRPr="00F66108" w:rsidRDefault="00FD22DA" w:rsidP="00FD22DA">
      <w:pPr>
        <w:ind w:left="708"/>
        <w:rPr>
          <w:rFonts w:ascii="PT Astra Serif" w:hAnsi="PT Astra Serif" w:cs="Times New Roman"/>
          <w:sz w:val="20"/>
          <w:szCs w:val="20"/>
        </w:rPr>
      </w:pPr>
    </w:p>
    <w:sectPr w:rsidR="00FD22DA" w:rsidRPr="00F66108" w:rsidSect="00BF44D4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7C21C8"/>
    <w:multiLevelType w:val="hybridMultilevel"/>
    <w:tmpl w:val="A314AE8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A0B"/>
    <w:rsid w:val="000120A8"/>
    <w:rsid w:val="000225EB"/>
    <w:rsid w:val="000340D8"/>
    <w:rsid w:val="00037347"/>
    <w:rsid w:val="000441D9"/>
    <w:rsid w:val="0005653A"/>
    <w:rsid w:val="00071F34"/>
    <w:rsid w:val="00075561"/>
    <w:rsid w:val="000856E6"/>
    <w:rsid w:val="00090094"/>
    <w:rsid w:val="00093409"/>
    <w:rsid w:val="000C4D24"/>
    <w:rsid w:val="000D0F98"/>
    <w:rsid w:val="000D504E"/>
    <w:rsid w:val="000E5ED4"/>
    <w:rsid w:val="000F417F"/>
    <w:rsid w:val="00110B07"/>
    <w:rsid w:val="0014044D"/>
    <w:rsid w:val="00142EB8"/>
    <w:rsid w:val="001513E1"/>
    <w:rsid w:val="00154694"/>
    <w:rsid w:val="00176130"/>
    <w:rsid w:val="00183FDE"/>
    <w:rsid w:val="00184DDF"/>
    <w:rsid w:val="001A3DF3"/>
    <w:rsid w:val="001E034E"/>
    <w:rsid w:val="001E277C"/>
    <w:rsid w:val="002079D2"/>
    <w:rsid w:val="00211110"/>
    <w:rsid w:val="00212D28"/>
    <w:rsid w:val="00224155"/>
    <w:rsid w:val="0022738A"/>
    <w:rsid w:val="00232B92"/>
    <w:rsid w:val="002421ED"/>
    <w:rsid w:val="002C6EF4"/>
    <w:rsid w:val="002D4DA4"/>
    <w:rsid w:val="002F1E0F"/>
    <w:rsid w:val="00302326"/>
    <w:rsid w:val="00314849"/>
    <w:rsid w:val="0034110E"/>
    <w:rsid w:val="00346412"/>
    <w:rsid w:val="003703FD"/>
    <w:rsid w:val="00382D63"/>
    <w:rsid w:val="00383DBF"/>
    <w:rsid w:val="00390B55"/>
    <w:rsid w:val="00390EB7"/>
    <w:rsid w:val="00394DC5"/>
    <w:rsid w:val="00395D3D"/>
    <w:rsid w:val="003A4C5F"/>
    <w:rsid w:val="003A64AD"/>
    <w:rsid w:val="003B7BEF"/>
    <w:rsid w:val="003D5209"/>
    <w:rsid w:val="003E1D44"/>
    <w:rsid w:val="003E73C9"/>
    <w:rsid w:val="003F072C"/>
    <w:rsid w:val="003F3B55"/>
    <w:rsid w:val="003F5BBB"/>
    <w:rsid w:val="004055A3"/>
    <w:rsid w:val="00416AFB"/>
    <w:rsid w:val="00431B19"/>
    <w:rsid w:val="004535E0"/>
    <w:rsid w:val="00455D01"/>
    <w:rsid w:val="00485784"/>
    <w:rsid w:val="00497456"/>
    <w:rsid w:val="004A0360"/>
    <w:rsid w:val="004A1E6A"/>
    <w:rsid w:val="004E5143"/>
    <w:rsid w:val="005164EF"/>
    <w:rsid w:val="005343F2"/>
    <w:rsid w:val="005357F2"/>
    <w:rsid w:val="0054173E"/>
    <w:rsid w:val="00586995"/>
    <w:rsid w:val="00593CCA"/>
    <w:rsid w:val="005B63DE"/>
    <w:rsid w:val="005C0501"/>
    <w:rsid w:val="005C159F"/>
    <w:rsid w:val="005D2D97"/>
    <w:rsid w:val="005D59D1"/>
    <w:rsid w:val="005E7071"/>
    <w:rsid w:val="006030CB"/>
    <w:rsid w:val="00611BF1"/>
    <w:rsid w:val="00613A27"/>
    <w:rsid w:val="006227D2"/>
    <w:rsid w:val="006275D5"/>
    <w:rsid w:val="00661DB8"/>
    <w:rsid w:val="00663E3B"/>
    <w:rsid w:val="00664C1D"/>
    <w:rsid w:val="00670AD6"/>
    <w:rsid w:val="006747E2"/>
    <w:rsid w:val="00685FDB"/>
    <w:rsid w:val="006C78C3"/>
    <w:rsid w:val="006D5B23"/>
    <w:rsid w:val="006E09C6"/>
    <w:rsid w:val="00702562"/>
    <w:rsid w:val="007039E1"/>
    <w:rsid w:val="00717407"/>
    <w:rsid w:val="0072413A"/>
    <w:rsid w:val="00730CDA"/>
    <w:rsid w:val="00754357"/>
    <w:rsid w:val="007771F4"/>
    <w:rsid w:val="007845E1"/>
    <w:rsid w:val="0079316A"/>
    <w:rsid w:val="007C0702"/>
    <w:rsid w:val="007D7ED1"/>
    <w:rsid w:val="00817DB7"/>
    <w:rsid w:val="0082035F"/>
    <w:rsid w:val="0083008C"/>
    <w:rsid w:val="008532D3"/>
    <w:rsid w:val="00855CBE"/>
    <w:rsid w:val="008649A6"/>
    <w:rsid w:val="0087291B"/>
    <w:rsid w:val="0088622A"/>
    <w:rsid w:val="008A535F"/>
    <w:rsid w:val="008B5EFF"/>
    <w:rsid w:val="008D3764"/>
    <w:rsid w:val="008D4652"/>
    <w:rsid w:val="008D6FC2"/>
    <w:rsid w:val="008F77A6"/>
    <w:rsid w:val="00922AFF"/>
    <w:rsid w:val="0097211A"/>
    <w:rsid w:val="00996518"/>
    <w:rsid w:val="009A5C08"/>
    <w:rsid w:val="009C4B1C"/>
    <w:rsid w:val="009D2E08"/>
    <w:rsid w:val="009E27FD"/>
    <w:rsid w:val="009F6C29"/>
    <w:rsid w:val="00A22695"/>
    <w:rsid w:val="00A3149E"/>
    <w:rsid w:val="00A41C4A"/>
    <w:rsid w:val="00A45ED3"/>
    <w:rsid w:val="00A73BC6"/>
    <w:rsid w:val="00A84FBD"/>
    <w:rsid w:val="00A95AF1"/>
    <w:rsid w:val="00A97E62"/>
    <w:rsid w:val="00AC2A69"/>
    <w:rsid w:val="00AC42CF"/>
    <w:rsid w:val="00AC58D3"/>
    <w:rsid w:val="00AE38FC"/>
    <w:rsid w:val="00AF293B"/>
    <w:rsid w:val="00AF37EF"/>
    <w:rsid w:val="00AF6AD2"/>
    <w:rsid w:val="00B06FFB"/>
    <w:rsid w:val="00B40678"/>
    <w:rsid w:val="00B42EE0"/>
    <w:rsid w:val="00B55EF0"/>
    <w:rsid w:val="00B82789"/>
    <w:rsid w:val="00B95AD1"/>
    <w:rsid w:val="00BB1104"/>
    <w:rsid w:val="00BB7164"/>
    <w:rsid w:val="00BC3F06"/>
    <w:rsid w:val="00BC6092"/>
    <w:rsid w:val="00BF0396"/>
    <w:rsid w:val="00BF44D4"/>
    <w:rsid w:val="00C1109D"/>
    <w:rsid w:val="00C16CDC"/>
    <w:rsid w:val="00C20FEA"/>
    <w:rsid w:val="00C257AB"/>
    <w:rsid w:val="00C51A88"/>
    <w:rsid w:val="00C802C0"/>
    <w:rsid w:val="00C80C6F"/>
    <w:rsid w:val="00C93A27"/>
    <w:rsid w:val="00C94E09"/>
    <w:rsid w:val="00CA277B"/>
    <w:rsid w:val="00CB5875"/>
    <w:rsid w:val="00CC5532"/>
    <w:rsid w:val="00CD10AF"/>
    <w:rsid w:val="00CE3BBA"/>
    <w:rsid w:val="00D04B6C"/>
    <w:rsid w:val="00D23C3D"/>
    <w:rsid w:val="00D83402"/>
    <w:rsid w:val="00D84690"/>
    <w:rsid w:val="00D97866"/>
    <w:rsid w:val="00DA42EA"/>
    <w:rsid w:val="00DC2DE8"/>
    <w:rsid w:val="00DC32D4"/>
    <w:rsid w:val="00DE0EB6"/>
    <w:rsid w:val="00DF3024"/>
    <w:rsid w:val="00E11A0B"/>
    <w:rsid w:val="00E139F0"/>
    <w:rsid w:val="00E4126E"/>
    <w:rsid w:val="00E744D6"/>
    <w:rsid w:val="00E92C9E"/>
    <w:rsid w:val="00E96AAC"/>
    <w:rsid w:val="00EA370E"/>
    <w:rsid w:val="00EA58CF"/>
    <w:rsid w:val="00EC56DF"/>
    <w:rsid w:val="00EC6CD2"/>
    <w:rsid w:val="00EC7F28"/>
    <w:rsid w:val="00F01F41"/>
    <w:rsid w:val="00F10451"/>
    <w:rsid w:val="00F416E0"/>
    <w:rsid w:val="00F523F7"/>
    <w:rsid w:val="00F5291D"/>
    <w:rsid w:val="00F54F82"/>
    <w:rsid w:val="00F66108"/>
    <w:rsid w:val="00F66AA1"/>
    <w:rsid w:val="00F77741"/>
    <w:rsid w:val="00F87E4E"/>
    <w:rsid w:val="00FC121C"/>
    <w:rsid w:val="00FC496C"/>
    <w:rsid w:val="00FD117A"/>
    <w:rsid w:val="00FD22DA"/>
    <w:rsid w:val="00FD287D"/>
    <w:rsid w:val="00FD6B00"/>
    <w:rsid w:val="00FE1AD4"/>
    <w:rsid w:val="00FF7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8CDEAC-3655-42D0-B638-15E4F00A2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9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2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2695"/>
    <w:rPr>
      <w:rFonts w:ascii="Segoe UI" w:hAnsi="Segoe UI" w:cs="Segoe UI"/>
      <w:sz w:val="18"/>
      <w:szCs w:val="18"/>
    </w:rPr>
  </w:style>
  <w:style w:type="paragraph" w:styleId="a6">
    <w:name w:val="Title"/>
    <w:basedOn w:val="a"/>
    <w:link w:val="a7"/>
    <w:qFormat/>
    <w:rsid w:val="00FD22D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7">
    <w:name w:val="Название Знак"/>
    <w:basedOn w:val="a0"/>
    <w:link w:val="a6"/>
    <w:rsid w:val="00FD22DA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8">
    <w:name w:val="Body Text Indent"/>
    <w:basedOn w:val="a"/>
    <w:link w:val="a9"/>
    <w:rsid w:val="00FD22D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FD22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4A036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EE110-065C-40FD-9DD0-DB8DE5595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1676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Елена Владимировна</dc:creator>
  <cp:keywords/>
  <dc:description/>
  <cp:lastModifiedBy>Виктор Александрович Лебедев</cp:lastModifiedBy>
  <cp:revision>2</cp:revision>
  <cp:lastPrinted>2021-02-02T11:36:00Z</cp:lastPrinted>
  <dcterms:created xsi:type="dcterms:W3CDTF">2025-06-02T08:15:00Z</dcterms:created>
  <dcterms:modified xsi:type="dcterms:W3CDTF">2025-06-02T08:15:00Z</dcterms:modified>
</cp:coreProperties>
</file>