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bookmarkStart w:id="0" w:name="_GoBack"/>
            <w:bookmarkEnd w:id="0"/>
            <w:r w:rsidRPr="00C503A0">
              <w:rPr>
                <w:rFonts w:ascii="PT Astra Serif" w:hAnsi="PT Astra Serif"/>
                <w:b/>
                <w:sz w:val="28"/>
                <w:szCs w:val="24"/>
              </w:rPr>
              <w:t>Тульская область</w:t>
            </w:r>
          </w:p>
        </w:tc>
      </w:tr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503A0">
              <w:rPr>
                <w:rFonts w:ascii="PT Astra Serif" w:hAnsi="PT Astra Serif"/>
                <w:b/>
                <w:sz w:val="28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C503A0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3A0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C503A0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5B2D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5B2D26">
              <w:rPr>
                <w:rFonts w:ascii="PT Astra Serif" w:hAnsi="PT Astra Serif"/>
                <w:sz w:val="28"/>
                <w:szCs w:val="28"/>
              </w:rPr>
              <w:t>17.11.2020г.</w:t>
            </w:r>
          </w:p>
        </w:tc>
        <w:tc>
          <w:tcPr>
            <w:tcW w:w="4963" w:type="dxa"/>
            <w:hideMark/>
          </w:tcPr>
          <w:p w:rsidR="00D634F7" w:rsidRPr="00A40D3B" w:rsidRDefault="00D634F7" w:rsidP="00233924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5B2D26">
              <w:rPr>
                <w:rFonts w:ascii="PT Astra Serif" w:hAnsi="PT Astra Serif"/>
                <w:sz w:val="28"/>
                <w:szCs w:val="28"/>
              </w:rPr>
              <w:t xml:space="preserve"> 35-1</w:t>
            </w:r>
            <w:r w:rsidR="00233924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233924" w:rsidRPr="008B5FFE" w:rsidRDefault="00233924" w:rsidP="00233924">
      <w:pPr>
        <w:tabs>
          <w:tab w:val="left" w:pos="564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 xml:space="preserve">О проекте бюджета муниципального образования Шварцевское Киреевского района на 2021 год </w:t>
      </w:r>
    </w:p>
    <w:p w:rsidR="00233924" w:rsidRPr="008B5FFE" w:rsidRDefault="00233924" w:rsidP="00233924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</w:p>
    <w:p w:rsidR="00233924" w:rsidRPr="008B5FFE" w:rsidRDefault="00233924" w:rsidP="00233924">
      <w:pPr>
        <w:tabs>
          <w:tab w:val="left" w:pos="414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>Рассмотрев основные направления бюджетной и налоговой политики муниципального образования Шварцевское Киреевского района, руководствуясь Бюджетным Кодексом РФ, Положением «О бюджетном процессе в муниципальном образовании Шварцевское Киреевского района», утвержденным Решением собрания депутатов муниципального образования Шварцевское от 30.11.2016г. № 50-154, на основании Устава муниципального образования Шварцевское Киреевского района Собрание депутатов муниципального образования Шварцевское Киреевского района  РЕШИЛО:</w:t>
      </w:r>
    </w:p>
    <w:p w:rsidR="00233924" w:rsidRPr="008B5FFE" w:rsidRDefault="00233924" w:rsidP="00233924">
      <w:pPr>
        <w:tabs>
          <w:tab w:val="left" w:pos="4140"/>
        </w:tabs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          1. Утвердить проект бюджета муниципального образования Шварцевское Киреевского района на 2021 год (Приложение).</w:t>
      </w:r>
    </w:p>
    <w:p w:rsidR="00233924" w:rsidRPr="008B5FFE" w:rsidRDefault="00233924" w:rsidP="00233924">
      <w:pPr>
        <w:tabs>
          <w:tab w:val="left" w:pos="4140"/>
        </w:tabs>
        <w:ind w:left="540" w:hanging="540"/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          2. Утвердить основные характеристики бюджета муниципального образования Шварцевское Киреевского района на 2021 год:</w:t>
      </w:r>
    </w:p>
    <w:p w:rsidR="00233924" w:rsidRPr="008B5FFE" w:rsidRDefault="00233924" w:rsidP="00233924">
      <w:pPr>
        <w:tabs>
          <w:tab w:val="left" w:pos="4140"/>
        </w:tabs>
        <w:ind w:firstLine="540"/>
        <w:jc w:val="both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  1) общий объем доходов бюджета муниципального образования Шварцевское Киреевского района в сумме – </w:t>
      </w:r>
      <w:r>
        <w:rPr>
          <w:rFonts w:ascii="PT Astra Serif" w:hAnsi="PT Astra Serif" w:cs="Arial"/>
          <w:sz w:val="28"/>
          <w:szCs w:val="28"/>
        </w:rPr>
        <w:t>24 972,25764</w:t>
      </w:r>
      <w:r w:rsidRPr="008B5FFE">
        <w:rPr>
          <w:rFonts w:ascii="PT Astra Serif" w:hAnsi="PT Astra Serif" w:cs="Arial"/>
          <w:sz w:val="28"/>
          <w:szCs w:val="28"/>
        </w:rPr>
        <w:t xml:space="preserve"> тыс. рублей;</w:t>
      </w:r>
    </w:p>
    <w:p w:rsidR="00233924" w:rsidRPr="008B5FFE" w:rsidRDefault="00233924" w:rsidP="00233924">
      <w:pPr>
        <w:tabs>
          <w:tab w:val="left" w:pos="4140"/>
        </w:tabs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  2) общий объем расходов бюджета муниципального образования Шварцевское Киреевского района в сумме – </w:t>
      </w:r>
      <w:r>
        <w:rPr>
          <w:rFonts w:ascii="PT Astra Serif" w:hAnsi="PT Astra Serif" w:cs="Arial"/>
          <w:sz w:val="28"/>
          <w:szCs w:val="28"/>
        </w:rPr>
        <w:t>24 972,25764</w:t>
      </w:r>
      <w:r w:rsidRPr="008B5FFE">
        <w:rPr>
          <w:rFonts w:ascii="PT Astra Serif" w:hAnsi="PT Astra Serif" w:cs="Arial"/>
          <w:sz w:val="28"/>
          <w:szCs w:val="28"/>
        </w:rPr>
        <w:t>тыс. рублей.</w:t>
      </w:r>
    </w:p>
    <w:p w:rsidR="00233924" w:rsidRPr="008B5FFE" w:rsidRDefault="00233924" w:rsidP="0023392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B5FFE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Шварцевское Киреевского района на 2021 год в сумме </w:t>
      </w:r>
      <w:r>
        <w:rPr>
          <w:rFonts w:ascii="PT Astra Serif" w:hAnsi="PT Astra Serif"/>
          <w:sz w:val="28"/>
          <w:szCs w:val="28"/>
        </w:rPr>
        <w:t>– 0,0</w:t>
      </w:r>
      <w:r w:rsidRPr="008B5FFE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233924" w:rsidRPr="008B5FFE" w:rsidRDefault="00233924" w:rsidP="00233924">
      <w:pPr>
        <w:tabs>
          <w:tab w:val="left" w:pos="4140"/>
        </w:tabs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>3. Настоящее Решение вступает в силу со дня обнародования.</w:t>
      </w:r>
    </w:p>
    <w:p w:rsidR="00233924" w:rsidRPr="008B5FFE" w:rsidRDefault="00233924" w:rsidP="00233924">
      <w:pPr>
        <w:tabs>
          <w:tab w:val="left" w:pos="4140"/>
        </w:tabs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>4. Контроль над исполнением данного Решения возложить на председателя бюджетной комиссии Капитонову Н.И.</w:t>
      </w:r>
    </w:p>
    <w:p w:rsidR="00233924" w:rsidRPr="008B5FFE" w:rsidRDefault="00233924" w:rsidP="00233924">
      <w:pPr>
        <w:tabs>
          <w:tab w:val="left" w:pos="645"/>
          <w:tab w:val="center" w:pos="4677"/>
          <w:tab w:val="right" w:pos="9354"/>
        </w:tabs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          </w:t>
      </w:r>
    </w:p>
    <w:p w:rsidR="00233924" w:rsidRPr="008B5FFE" w:rsidRDefault="00233924" w:rsidP="00233924">
      <w:pPr>
        <w:tabs>
          <w:tab w:val="left" w:pos="645"/>
          <w:tab w:val="center" w:pos="4677"/>
          <w:tab w:val="right" w:pos="9354"/>
        </w:tabs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       </w:t>
      </w:r>
    </w:p>
    <w:p w:rsidR="00233924" w:rsidRPr="008B5FFE" w:rsidRDefault="00233924" w:rsidP="00233924">
      <w:pPr>
        <w:tabs>
          <w:tab w:val="left" w:pos="645"/>
          <w:tab w:val="center" w:pos="4677"/>
          <w:tab w:val="right" w:pos="9354"/>
        </w:tabs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                    </w:t>
      </w:r>
      <w:r w:rsidRPr="008B5FFE">
        <w:rPr>
          <w:rFonts w:ascii="PT Astra Serif" w:hAnsi="PT Astra Serif" w:cs="Arial"/>
          <w:sz w:val="28"/>
          <w:szCs w:val="28"/>
        </w:rPr>
        <w:tab/>
      </w:r>
      <w:r w:rsidRPr="008B5FFE">
        <w:rPr>
          <w:rFonts w:ascii="PT Astra Serif" w:hAnsi="PT Astra Serif" w:cs="Arial"/>
          <w:sz w:val="28"/>
          <w:szCs w:val="28"/>
        </w:rPr>
        <w:tab/>
      </w:r>
    </w:p>
    <w:p w:rsidR="00233924" w:rsidRPr="008B5FFE" w:rsidRDefault="00233924" w:rsidP="00233924">
      <w:pPr>
        <w:tabs>
          <w:tab w:val="left" w:pos="645"/>
        </w:tabs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Глава муниципального образования </w:t>
      </w:r>
    </w:p>
    <w:p w:rsidR="00233924" w:rsidRPr="008B5FFE" w:rsidRDefault="00233924" w:rsidP="00233924">
      <w:pPr>
        <w:tabs>
          <w:tab w:val="left" w:pos="645"/>
        </w:tabs>
        <w:jc w:val="both"/>
        <w:rPr>
          <w:rFonts w:ascii="PT Astra Serif" w:hAnsi="PT Astra Serif" w:cs="Arial"/>
          <w:sz w:val="28"/>
          <w:szCs w:val="28"/>
        </w:rPr>
      </w:pPr>
      <w:r w:rsidRPr="008B5FFE">
        <w:rPr>
          <w:rFonts w:ascii="PT Astra Serif" w:hAnsi="PT Astra Serif" w:cs="Arial"/>
          <w:sz w:val="28"/>
          <w:szCs w:val="28"/>
        </w:rPr>
        <w:t xml:space="preserve">Шварцевское Киреевского района </w:t>
      </w:r>
      <w:r w:rsidRPr="008B5FFE">
        <w:rPr>
          <w:rFonts w:ascii="PT Astra Serif" w:hAnsi="PT Astra Serif" w:cs="Arial"/>
          <w:sz w:val="28"/>
          <w:szCs w:val="28"/>
        </w:rPr>
        <w:tab/>
      </w:r>
      <w:r w:rsidRPr="008B5FFE">
        <w:rPr>
          <w:rFonts w:ascii="PT Astra Serif" w:hAnsi="PT Astra Serif" w:cs="Arial"/>
          <w:sz w:val="28"/>
          <w:szCs w:val="28"/>
        </w:rPr>
        <w:tab/>
      </w:r>
      <w:r w:rsidRPr="008B5FFE">
        <w:rPr>
          <w:rFonts w:ascii="PT Astra Serif" w:hAnsi="PT Astra Serif" w:cs="Arial"/>
          <w:sz w:val="28"/>
          <w:szCs w:val="28"/>
        </w:rPr>
        <w:tab/>
      </w:r>
      <w:r w:rsidRPr="008B5FFE">
        <w:rPr>
          <w:rFonts w:ascii="PT Astra Serif" w:hAnsi="PT Astra Serif" w:cs="Arial"/>
          <w:sz w:val="28"/>
          <w:szCs w:val="28"/>
        </w:rPr>
        <w:tab/>
      </w:r>
      <w:r w:rsidRPr="008B5FFE">
        <w:rPr>
          <w:rFonts w:ascii="PT Astra Serif" w:hAnsi="PT Astra Serif" w:cs="Arial"/>
          <w:sz w:val="28"/>
          <w:szCs w:val="28"/>
        </w:rPr>
        <w:tab/>
        <w:t>А.Н. Абрамова</w:t>
      </w:r>
    </w:p>
    <w:p w:rsidR="00233924" w:rsidRPr="008B5FFE" w:rsidRDefault="00233924" w:rsidP="00233924">
      <w:pPr>
        <w:tabs>
          <w:tab w:val="left" w:pos="645"/>
        </w:tabs>
        <w:jc w:val="both"/>
        <w:rPr>
          <w:rFonts w:ascii="PT Astra Serif" w:hAnsi="PT Astra Serif" w:cs="Arial"/>
          <w:sz w:val="28"/>
          <w:szCs w:val="28"/>
        </w:rPr>
      </w:pPr>
    </w:p>
    <w:p w:rsidR="00233924" w:rsidRPr="008B5FFE" w:rsidRDefault="00233924" w:rsidP="00233924">
      <w:pPr>
        <w:tabs>
          <w:tab w:val="left" w:pos="645"/>
        </w:tabs>
        <w:jc w:val="both"/>
        <w:rPr>
          <w:rFonts w:ascii="PT Astra Serif" w:hAnsi="PT Astra Serif" w:cs="Arial"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right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>Приложение к решению Собрания депутатов</w:t>
      </w:r>
    </w:p>
    <w:p w:rsidR="00233924" w:rsidRPr="008B5FFE" w:rsidRDefault="00233924" w:rsidP="00233924">
      <w:pPr>
        <w:jc w:val="right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233924" w:rsidRPr="008B5FFE" w:rsidRDefault="00233924" w:rsidP="00233924">
      <w:pPr>
        <w:jc w:val="right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 xml:space="preserve">Шварцевское Киреевского района </w:t>
      </w:r>
    </w:p>
    <w:p w:rsidR="00233924" w:rsidRPr="008B5FFE" w:rsidRDefault="00233924" w:rsidP="00233924">
      <w:pPr>
        <w:jc w:val="right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sz w:val="28"/>
          <w:szCs w:val="28"/>
        </w:rPr>
        <w:t>_____________</w:t>
      </w:r>
      <w:r w:rsidRPr="008B5FFE">
        <w:rPr>
          <w:rFonts w:ascii="PT Astra Serif" w:hAnsi="PT Astra Serif" w:cs="Arial"/>
          <w:b/>
          <w:sz w:val="28"/>
          <w:szCs w:val="28"/>
        </w:rPr>
        <w:t xml:space="preserve"> №</w:t>
      </w:r>
      <w:r>
        <w:rPr>
          <w:rFonts w:ascii="PT Astra Serif" w:hAnsi="PT Astra Serif" w:cs="Arial"/>
          <w:b/>
          <w:sz w:val="28"/>
          <w:szCs w:val="28"/>
        </w:rPr>
        <w:t>____</w:t>
      </w:r>
      <w:r w:rsidRPr="008B5FFE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233924" w:rsidRPr="008B5FFE" w:rsidRDefault="00233924" w:rsidP="00233924">
      <w:pPr>
        <w:jc w:val="right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 xml:space="preserve">«О проекте бюджета муниципального </w:t>
      </w:r>
    </w:p>
    <w:p w:rsidR="00233924" w:rsidRPr="008B5FFE" w:rsidRDefault="00233924" w:rsidP="00233924">
      <w:pPr>
        <w:jc w:val="right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>образования Шварцевское</w:t>
      </w:r>
    </w:p>
    <w:p w:rsidR="00233924" w:rsidRPr="008B5FFE" w:rsidRDefault="00233924" w:rsidP="00233924">
      <w:pPr>
        <w:jc w:val="right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>Киреевского района на 202</w:t>
      </w:r>
      <w:r>
        <w:rPr>
          <w:rFonts w:ascii="PT Astra Serif" w:hAnsi="PT Astra Serif" w:cs="Arial"/>
          <w:b/>
          <w:sz w:val="28"/>
          <w:szCs w:val="28"/>
        </w:rPr>
        <w:t>1</w:t>
      </w:r>
      <w:r w:rsidRPr="008B5FFE">
        <w:rPr>
          <w:rFonts w:ascii="PT Astra Serif" w:hAnsi="PT Astra Serif" w:cs="Arial"/>
          <w:b/>
          <w:sz w:val="28"/>
          <w:szCs w:val="28"/>
        </w:rPr>
        <w:t xml:space="preserve"> год»</w:t>
      </w: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>Проект</w:t>
      </w: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 xml:space="preserve">бюджета муниципального образования Шварцевское </w:t>
      </w: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>Киреевского района на 202</w:t>
      </w:r>
      <w:r>
        <w:rPr>
          <w:rFonts w:ascii="PT Astra Serif" w:hAnsi="PT Astra Serif" w:cs="Arial"/>
          <w:b/>
          <w:sz w:val="28"/>
          <w:szCs w:val="28"/>
        </w:rPr>
        <w:t>1</w:t>
      </w:r>
      <w:r w:rsidRPr="008B5FFE">
        <w:rPr>
          <w:rFonts w:ascii="PT Astra Serif" w:hAnsi="PT Astra Serif" w:cs="Arial"/>
          <w:b/>
          <w:sz w:val="28"/>
          <w:szCs w:val="28"/>
        </w:rPr>
        <w:t xml:space="preserve"> год.</w:t>
      </w:r>
    </w:p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675" w:type="dxa"/>
        <w:tblLook w:val="04A0" w:firstRow="1" w:lastRow="0" w:firstColumn="1" w:lastColumn="0" w:noHBand="0" w:noVBand="1"/>
      </w:tblPr>
      <w:tblGrid>
        <w:gridCol w:w="4520"/>
        <w:gridCol w:w="2428"/>
        <w:gridCol w:w="2727"/>
      </w:tblGrid>
      <w:tr w:rsidR="00233924" w:rsidRPr="008B5FFE" w:rsidTr="006A7175">
        <w:trPr>
          <w:trHeight w:val="39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24" w:rsidRPr="008B5FFE" w:rsidRDefault="00233924" w:rsidP="006A7175">
            <w:pP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233924" w:rsidRPr="008B5FFE" w:rsidRDefault="00233924" w:rsidP="006A7175">
            <w:pP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Код классификации доходов и расходов бюджета РФ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Сумма, тыс.руб.</w:t>
            </w:r>
          </w:p>
        </w:tc>
      </w:tr>
      <w:tr w:rsidR="00233924" w:rsidRPr="008B5FFE" w:rsidTr="006A7175">
        <w:trPr>
          <w:trHeight w:val="37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7 737,2</w:t>
            </w:r>
          </w:p>
        </w:tc>
      </w:tr>
      <w:tr w:rsidR="00233924" w:rsidRPr="008B5FFE" w:rsidTr="006A7175">
        <w:trPr>
          <w:trHeight w:val="37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539,5</w:t>
            </w:r>
          </w:p>
        </w:tc>
      </w:tr>
      <w:tr w:rsidR="00233924" w:rsidRPr="008B5FFE" w:rsidTr="006A7175">
        <w:trPr>
          <w:trHeight w:val="37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FD2E57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182 105 03010 01 0000 110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233924" w:rsidRPr="008B5FFE" w:rsidTr="006A7175">
        <w:trPr>
          <w:trHeight w:val="34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741,2</w:t>
            </w:r>
          </w:p>
        </w:tc>
      </w:tr>
      <w:tr w:rsidR="00233924" w:rsidRPr="008B5FFE" w:rsidTr="006A7175">
        <w:trPr>
          <w:trHeight w:val="35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182 1 06 06033 10 0000 110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1 759,0</w:t>
            </w:r>
          </w:p>
        </w:tc>
      </w:tr>
      <w:tr w:rsidR="00233924" w:rsidRPr="008B5FFE" w:rsidTr="006A7175">
        <w:trPr>
          <w:trHeight w:val="35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182 1 06 06043 10 0000 110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2 926,4</w:t>
            </w:r>
          </w:p>
        </w:tc>
      </w:tr>
      <w:tr w:rsidR="00233924" w:rsidRPr="008B5FFE" w:rsidTr="006A7175">
        <w:trPr>
          <w:trHeight w:val="42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871 1 08 04020 01 1000 110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</w:t>
            </w: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233924" w:rsidRPr="008B5FFE" w:rsidTr="006A7175">
        <w:trPr>
          <w:trHeight w:val="42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FD2E57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871 111 05013 05 0000 120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753,8</w:t>
            </w:r>
          </w:p>
        </w:tc>
      </w:tr>
      <w:tr w:rsidR="00233924" w:rsidRPr="008B5FFE" w:rsidTr="006A7175">
        <w:trPr>
          <w:trHeight w:val="42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FD2E57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871 111 05025 10 0000 120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233924" w:rsidRPr="008B5FFE" w:rsidTr="006A7175">
        <w:trPr>
          <w:trHeight w:val="41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 органов управления сельских поселений  и созданных ими учреждений (за исключением имущества  муниципальных  автономных учреждений)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871 1 11 05035 10 0000 120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9,8</w:t>
            </w:r>
          </w:p>
        </w:tc>
      </w:tr>
      <w:tr w:rsidR="00233924" w:rsidRPr="008B5FFE" w:rsidTr="006A7175">
        <w:trPr>
          <w:trHeight w:val="70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871 1 11 05075 10 0000 120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170,4</w:t>
            </w:r>
          </w:p>
        </w:tc>
      </w:tr>
      <w:tr w:rsidR="00233924" w:rsidRPr="008B5FFE" w:rsidTr="006A7175">
        <w:trPr>
          <w:trHeight w:val="70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871 1 11 09045 10 0000 120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556,5</w:t>
            </w:r>
          </w:p>
        </w:tc>
      </w:tr>
      <w:tr w:rsidR="00233924" w:rsidRPr="008B5FFE" w:rsidTr="006A7175">
        <w:trPr>
          <w:trHeight w:val="53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871 1 13 02995 10 0000 130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45,0</w:t>
            </w:r>
          </w:p>
        </w:tc>
      </w:tr>
      <w:tr w:rsidR="00233924" w:rsidRPr="008B5FFE" w:rsidTr="006A7175">
        <w:trPr>
          <w:trHeight w:val="34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871 1 17 05050 10 0000 180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233924" w:rsidRPr="008B5FFE" w:rsidTr="006A7175">
        <w:trPr>
          <w:trHeight w:val="31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17 235,05764</w:t>
            </w:r>
          </w:p>
        </w:tc>
      </w:tr>
      <w:tr w:rsidR="00233924" w:rsidRPr="008B5FFE" w:rsidTr="006A7175">
        <w:trPr>
          <w:trHeight w:val="45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871 202 16001 00 0000 150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3 858,93</w:t>
            </w:r>
          </w:p>
        </w:tc>
      </w:tr>
      <w:tr w:rsidR="00233924" w:rsidRPr="008B5FFE" w:rsidTr="006A7175">
        <w:trPr>
          <w:trHeight w:val="70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871 202 35118 10 0000 150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278,1</w:t>
            </w:r>
          </w:p>
        </w:tc>
      </w:tr>
      <w:tr w:rsidR="00233924" w:rsidRPr="008B5FFE" w:rsidTr="006A7175">
        <w:trPr>
          <w:trHeight w:val="4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D2E57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871 202 40014 10 0000 150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10 859,0902</w:t>
            </w:r>
          </w:p>
        </w:tc>
      </w:tr>
      <w:tr w:rsidR="00233924" w:rsidRPr="008B5FFE" w:rsidTr="006A7175">
        <w:trPr>
          <w:trHeight w:val="4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871 202 49999 10 0000 150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2 238,93744</w:t>
            </w:r>
          </w:p>
        </w:tc>
      </w:tr>
      <w:tr w:rsidR="00233924" w:rsidRPr="008B5FFE" w:rsidTr="006A7175">
        <w:trPr>
          <w:trHeight w:val="54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24" w:rsidRPr="008B5FFE" w:rsidRDefault="00233924" w:rsidP="006A7175">
            <w:pP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24 972,25764</w:t>
            </w:r>
          </w:p>
        </w:tc>
      </w:tr>
    </w:tbl>
    <w:p w:rsidR="00233924" w:rsidRPr="008B5FFE" w:rsidRDefault="00233924" w:rsidP="0023392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33924" w:rsidRPr="008B5FFE" w:rsidRDefault="00233924" w:rsidP="00233924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8B5FFE">
        <w:rPr>
          <w:rFonts w:ascii="PT Astra Serif" w:hAnsi="PT Astra Serif" w:cs="Arial"/>
          <w:b/>
          <w:sz w:val="28"/>
          <w:szCs w:val="28"/>
        </w:rPr>
        <w:t>Планируемые расходы на 2019 год составляют:</w:t>
      </w:r>
    </w:p>
    <w:p w:rsidR="00233924" w:rsidRPr="008B5FFE" w:rsidRDefault="00233924" w:rsidP="00233924">
      <w:pPr>
        <w:rPr>
          <w:rFonts w:ascii="PT Astra Serif" w:hAnsi="PT Astra Serif" w:cs="Arial"/>
          <w:sz w:val="28"/>
          <w:szCs w:val="28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540"/>
        <w:gridCol w:w="3060"/>
      </w:tblGrid>
      <w:tr w:rsidR="00233924" w:rsidRPr="008B5FFE" w:rsidTr="006A7175">
        <w:trPr>
          <w:trHeight w:val="225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РАСХОДЫ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Сумма, тыс.руб.</w:t>
            </w:r>
          </w:p>
        </w:tc>
      </w:tr>
      <w:tr w:rsidR="00233924" w:rsidRPr="008B5FFE" w:rsidTr="006A7175">
        <w:trPr>
          <w:trHeight w:val="24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01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6 776,92</w:t>
            </w:r>
          </w:p>
        </w:tc>
      </w:tr>
      <w:tr w:rsidR="00233924" w:rsidRPr="008B5FFE" w:rsidTr="006A7175">
        <w:trPr>
          <w:trHeight w:val="30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02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278,10</w:t>
            </w:r>
          </w:p>
        </w:tc>
      </w:tr>
      <w:tr w:rsidR="00233924" w:rsidRPr="008B5FFE" w:rsidTr="006A7175">
        <w:trPr>
          <w:trHeight w:val="645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03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71,0</w:t>
            </w:r>
          </w:p>
        </w:tc>
      </w:tr>
      <w:tr w:rsidR="00233924" w:rsidRPr="008B5FFE" w:rsidTr="006A7175">
        <w:trPr>
          <w:trHeight w:val="165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9 405,4362</w:t>
            </w:r>
          </w:p>
        </w:tc>
      </w:tr>
      <w:tr w:rsidR="00233924" w:rsidRPr="008B5FFE" w:rsidTr="006A7175">
        <w:trPr>
          <w:trHeight w:val="15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05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7 615,80144</w:t>
            </w:r>
          </w:p>
        </w:tc>
      </w:tr>
      <w:tr w:rsidR="00233924" w:rsidRPr="008B5FFE" w:rsidTr="006A7175">
        <w:trPr>
          <w:trHeight w:val="15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Культура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08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155</w:t>
            </w:r>
            <w:r w:rsidRPr="008B5FFE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33924" w:rsidRPr="008B5FFE" w:rsidTr="006A7175">
        <w:trPr>
          <w:trHeight w:val="15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600</w:t>
            </w:r>
            <w:r w:rsidRPr="008B5FFE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33924" w:rsidRPr="008B5FFE" w:rsidTr="006A7175">
        <w:trPr>
          <w:trHeight w:val="18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70</w:t>
            </w:r>
            <w:r w:rsidRPr="008B5FFE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33924" w:rsidRPr="008B5FFE" w:rsidTr="006A7175">
        <w:trPr>
          <w:trHeight w:val="36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99</w:t>
            </w: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</w:tr>
      <w:tr w:rsidR="00233924" w:rsidRPr="008B5FFE" w:rsidTr="006A7175">
        <w:trPr>
          <w:trHeight w:val="180"/>
        </w:trPr>
        <w:tc>
          <w:tcPr>
            <w:tcW w:w="5580" w:type="dxa"/>
          </w:tcPr>
          <w:p w:rsidR="00233924" w:rsidRPr="008B5FFE" w:rsidRDefault="00233924" w:rsidP="006A7175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B5FFE">
              <w:rPr>
                <w:rFonts w:ascii="PT Astra Serif" w:hAnsi="PT Astra Serif" w:cs="Arial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4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233924" w:rsidRPr="008B5FFE" w:rsidRDefault="00233924" w:rsidP="006A7175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24 972,25764</w:t>
            </w:r>
          </w:p>
        </w:tc>
      </w:tr>
    </w:tbl>
    <w:p w:rsidR="00233924" w:rsidRPr="008B5FFE" w:rsidRDefault="00233924" w:rsidP="00233924">
      <w:pPr>
        <w:rPr>
          <w:rFonts w:ascii="PT Astra Serif" w:hAnsi="PT Astra Serif"/>
          <w:sz w:val="28"/>
          <w:szCs w:val="28"/>
        </w:rPr>
      </w:pPr>
    </w:p>
    <w:p w:rsidR="00233924" w:rsidRDefault="00233924" w:rsidP="00233924">
      <w:r w:rsidRPr="008B5FFE">
        <w:rPr>
          <w:rFonts w:ascii="PT Astra Serif" w:hAnsi="PT Astra Serif"/>
          <w:b/>
          <w:sz w:val="28"/>
          <w:szCs w:val="28"/>
        </w:rPr>
        <w:t xml:space="preserve">Дефицит (Профицит) бюджета: </w:t>
      </w:r>
      <w:r>
        <w:rPr>
          <w:rFonts w:ascii="PT Astra Serif" w:hAnsi="PT Astra Serif"/>
          <w:b/>
          <w:sz w:val="28"/>
          <w:szCs w:val="28"/>
        </w:rPr>
        <w:t>0,0</w:t>
      </w:r>
      <w:r w:rsidRPr="008B5FFE">
        <w:rPr>
          <w:rFonts w:ascii="PT Astra Serif" w:hAnsi="PT Astra Serif"/>
          <w:b/>
          <w:sz w:val="28"/>
          <w:szCs w:val="28"/>
        </w:rPr>
        <w:t xml:space="preserve"> тыс.руб.</w:t>
      </w: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07" w:rsidRDefault="009D7F07">
      <w:r>
        <w:separator/>
      </w:r>
    </w:p>
  </w:endnote>
  <w:endnote w:type="continuationSeparator" w:id="0">
    <w:p w:rsidR="009D7F07" w:rsidRDefault="009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07" w:rsidRDefault="009D7F07">
      <w:r>
        <w:separator/>
      </w:r>
    </w:p>
  </w:footnote>
  <w:footnote w:type="continuationSeparator" w:id="0">
    <w:p w:rsidR="009D7F07" w:rsidRDefault="009D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924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1AF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1BD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2D26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2765B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D7F07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248"/>
    <w:rsid w:val="00A165AD"/>
    <w:rsid w:val="00A16843"/>
    <w:rsid w:val="00A17D02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3A0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1D7C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35DF3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екст"/>
    <w:rsid w:val="00C81D7C"/>
    <w:pPr>
      <w:autoSpaceDE w:val="0"/>
      <w:autoSpaceDN w:val="0"/>
      <w:adjustRightInd w:val="0"/>
      <w:spacing w:after="0"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  <w:lang w:eastAsia="ru-RU"/>
    </w:rPr>
  </w:style>
  <w:style w:type="paragraph" w:customStyle="1" w:styleId="Cyr8leftspace4">
    <w:name w:val="Cyr 8 left space 4"/>
    <w:basedOn w:val="a"/>
    <w:rsid w:val="00C81D7C"/>
    <w:pPr>
      <w:autoSpaceDE w:val="0"/>
      <w:autoSpaceDN w:val="0"/>
      <w:adjustRightInd w:val="0"/>
      <w:spacing w:line="170" w:lineRule="atLeast"/>
      <w:ind w:firstLine="227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E398-AE50-4700-998D-FB3290C7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2020-05-12T08:24:00Z</cp:lastPrinted>
  <dcterms:created xsi:type="dcterms:W3CDTF">2025-06-02T08:31:00Z</dcterms:created>
  <dcterms:modified xsi:type="dcterms:W3CDTF">2025-06-02T08:31:00Z</dcterms:modified>
</cp:coreProperties>
</file>