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D9A" w:rsidRDefault="00991D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C4152F" w:rsidRPr="00BE6405" w:rsidRDefault="00C4152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E6405">
        <w:rPr>
          <w:rFonts w:ascii="Times New Roman" w:hAnsi="Times New Roman" w:cs="Times New Roman"/>
          <w:b/>
          <w:bCs/>
          <w:sz w:val="28"/>
          <w:szCs w:val="28"/>
        </w:rPr>
        <w:t>ТУЛЬСКАЯ ОБЛАСТЬ</w:t>
      </w:r>
    </w:p>
    <w:p w:rsidR="00C4152F" w:rsidRPr="00BE6405" w:rsidRDefault="00C415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6405">
        <w:rPr>
          <w:rFonts w:ascii="Times New Roman" w:hAnsi="Times New Roman" w:cs="Times New Roman"/>
          <w:b/>
          <w:bCs/>
          <w:sz w:val="28"/>
          <w:szCs w:val="28"/>
        </w:rPr>
        <w:t>МУНИЦИПАЛЬНОЕ ОБРАЗОВАНИЕ</w:t>
      </w:r>
    </w:p>
    <w:p w:rsidR="00C4152F" w:rsidRPr="00BE6405" w:rsidRDefault="00F726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ШВАРЦЕВСКОЕ </w:t>
      </w:r>
      <w:r w:rsidR="00C4152F" w:rsidRPr="00BE6405">
        <w:rPr>
          <w:rFonts w:ascii="Times New Roman" w:hAnsi="Times New Roman" w:cs="Times New Roman"/>
          <w:b/>
          <w:bCs/>
          <w:sz w:val="28"/>
          <w:szCs w:val="28"/>
        </w:rPr>
        <w:t xml:space="preserve"> КИРЕЕВСКОГО РАЙОНА</w:t>
      </w:r>
    </w:p>
    <w:p w:rsidR="00C4152F" w:rsidRPr="00BE6405" w:rsidRDefault="00C415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6405">
        <w:rPr>
          <w:rFonts w:ascii="Times New Roman" w:hAnsi="Times New Roman" w:cs="Times New Roman"/>
          <w:b/>
          <w:bCs/>
          <w:sz w:val="28"/>
          <w:szCs w:val="28"/>
        </w:rPr>
        <w:t>СОБРАНИЕ ДЕПУТАТОВ</w:t>
      </w:r>
    </w:p>
    <w:p w:rsidR="0001021F" w:rsidRDefault="00C4152F" w:rsidP="000102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6405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01021F" w:rsidRDefault="00BF1E5D" w:rsidP="000102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C4152F" w:rsidRPr="00BE6405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F726C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22 ноября</w:t>
      </w:r>
      <w:r w:rsidR="00F726C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F58F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C4152F" w:rsidRPr="00BE6405">
        <w:rPr>
          <w:rFonts w:ascii="Times New Roman" w:hAnsi="Times New Roman" w:cs="Times New Roman"/>
          <w:b/>
          <w:bCs/>
          <w:sz w:val="28"/>
          <w:szCs w:val="28"/>
        </w:rPr>
        <w:t>201</w:t>
      </w:r>
      <w:r w:rsidR="00991D9A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C4152F" w:rsidRPr="00BE6405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  <w:r w:rsidR="0001021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</w:t>
      </w:r>
      <w:r w:rsidR="00C4152F" w:rsidRPr="00BE6405">
        <w:rPr>
          <w:rFonts w:ascii="Times New Roman" w:hAnsi="Times New Roman" w:cs="Times New Roman"/>
          <w:b/>
          <w:bCs/>
          <w:sz w:val="28"/>
          <w:szCs w:val="28"/>
        </w:rPr>
        <w:t>N</w:t>
      </w:r>
      <w:r w:rsidR="00FE1E5D">
        <w:rPr>
          <w:rFonts w:ascii="Times New Roman" w:hAnsi="Times New Roman" w:cs="Times New Roman"/>
          <w:b/>
          <w:bCs/>
          <w:sz w:val="28"/>
          <w:szCs w:val="28"/>
        </w:rPr>
        <w:t xml:space="preserve"> 21-64</w:t>
      </w:r>
    </w:p>
    <w:p w:rsidR="00FE1E5D" w:rsidRDefault="00FE1E5D" w:rsidP="000102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E1E5D" w:rsidRPr="00BE6405" w:rsidRDefault="00FE1E5D" w:rsidP="000102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1021F" w:rsidRPr="0001021F" w:rsidRDefault="0001021F" w:rsidP="0001021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21F">
        <w:rPr>
          <w:rFonts w:ascii="Times New Roman" w:hAnsi="Times New Roman" w:cs="Times New Roman"/>
          <w:b/>
          <w:sz w:val="28"/>
          <w:szCs w:val="28"/>
        </w:rPr>
        <w:t xml:space="preserve">Об установлении и введении в действие на территории муниципального </w:t>
      </w:r>
      <w:proofErr w:type="gramStart"/>
      <w:r w:rsidRPr="0001021F">
        <w:rPr>
          <w:rFonts w:ascii="Times New Roman" w:hAnsi="Times New Roman" w:cs="Times New Roman"/>
          <w:b/>
          <w:sz w:val="28"/>
          <w:szCs w:val="28"/>
        </w:rPr>
        <w:t>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726C6">
        <w:rPr>
          <w:rFonts w:ascii="Times New Roman" w:hAnsi="Times New Roman" w:cs="Times New Roman"/>
          <w:b/>
          <w:sz w:val="28"/>
          <w:szCs w:val="28"/>
        </w:rPr>
        <w:t>Шварцевское</w:t>
      </w:r>
      <w:proofErr w:type="gramEnd"/>
      <w:r w:rsidRPr="0001021F">
        <w:rPr>
          <w:rFonts w:ascii="Times New Roman" w:hAnsi="Times New Roman" w:cs="Times New Roman"/>
          <w:b/>
          <w:sz w:val="28"/>
          <w:szCs w:val="28"/>
        </w:rPr>
        <w:t xml:space="preserve"> Киреевского района  налога на имущество физических лиц</w:t>
      </w:r>
    </w:p>
    <w:p w:rsidR="00C4152F" w:rsidRPr="00BE6405" w:rsidRDefault="00C4152F" w:rsidP="00BE64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021F" w:rsidRDefault="0001021F" w:rsidP="0001021F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021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</w:t>
      </w:r>
      <w:proofErr w:type="gramStart"/>
      <w:r w:rsidRPr="0001021F">
        <w:rPr>
          <w:rFonts w:ascii="Times New Roman" w:hAnsi="Times New Roman" w:cs="Times New Roman"/>
          <w:sz w:val="28"/>
          <w:szCs w:val="28"/>
        </w:rPr>
        <w:t>04.10.2014  №</w:t>
      </w:r>
      <w:proofErr w:type="gramEnd"/>
      <w:r w:rsidRPr="0001021F">
        <w:rPr>
          <w:rFonts w:ascii="Times New Roman" w:hAnsi="Times New Roman" w:cs="Times New Roman"/>
          <w:sz w:val="28"/>
          <w:szCs w:val="28"/>
        </w:rPr>
        <w:t xml:space="preserve"> 284-ФЗ «О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«О налогах на имущество физических лиц», Федеральным законом от 06.10.2003  № 131-ФЗ «Об общих принципах организации местного самоуправления в Российской Федерации», Уставом муниципального образования </w:t>
      </w:r>
      <w:r w:rsidR="00F726C6">
        <w:rPr>
          <w:rFonts w:ascii="Times New Roman" w:hAnsi="Times New Roman" w:cs="Times New Roman"/>
          <w:sz w:val="28"/>
          <w:szCs w:val="28"/>
        </w:rPr>
        <w:t>Шварцевское</w:t>
      </w:r>
      <w:r>
        <w:rPr>
          <w:rFonts w:ascii="Times New Roman" w:hAnsi="Times New Roman" w:cs="Times New Roman"/>
          <w:sz w:val="28"/>
          <w:szCs w:val="28"/>
        </w:rPr>
        <w:t xml:space="preserve"> Киреевского района, Собрание депутатов Р Е Ш И Л О:</w:t>
      </w:r>
    </w:p>
    <w:p w:rsidR="0001021F" w:rsidRPr="0001021F" w:rsidRDefault="0001021F" w:rsidP="0001021F">
      <w:pPr>
        <w:pStyle w:val="a5"/>
        <w:numPr>
          <w:ilvl w:val="0"/>
          <w:numId w:val="4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21F">
        <w:rPr>
          <w:rFonts w:ascii="Times New Roman" w:hAnsi="Times New Roman" w:cs="Times New Roman"/>
          <w:sz w:val="28"/>
          <w:szCs w:val="28"/>
        </w:rPr>
        <w:t>Установить и ввести в действие с 1 января 20</w:t>
      </w:r>
      <w:r w:rsidR="007C44BA">
        <w:rPr>
          <w:rFonts w:ascii="Times New Roman" w:hAnsi="Times New Roman" w:cs="Times New Roman"/>
          <w:sz w:val="28"/>
          <w:szCs w:val="28"/>
        </w:rPr>
        <w:t>20</w:t>
      </w:r>
      <w:r w:rsidRPr="0001021F">
        <w:rPr>
          <w:rFonts w:ascii="Times New Roman" w:hAnsi="Times New Roman" w:cs="Times New Roman"/>
          <w:sz w:val="28"/>
          <w:szCs w:val="28"/>
        </w:rPr>
        <w:t xml:space="preserve"> года на территории муниципального образования </w:t>
      </w:r>
      <w:r w:rsidR="00F726C6">
        <w:rPr>
          <w:rFonts w:ascii="Times New Roman" w:hAnsi="Times New Roman" w:cs="Times New Roman"/>
          <w:sz w:val="28"/>
          <w:szCs w:val="28"/>
        </w:rPr>
        <w:t>Шварцевское</w:t>
      </w:r>
      <w:r w:rsidRPr="0001021F">
        <w:rPr>
          <w:rFonts w:ascii="Times New Roman" w:hAnsi="Times New Roman" w:cs="Times New Roman"/>
          <w:sz w:val="28"/>
          <w:szCs w:val="28"/>
        </w:rPr>
        <w:t xml:space="preserve"> налог на имущество физических лиц.</w:t>
      </w:r>
    </w:p>
    <w:p w:rsidR="0001021F" w:rsidRDefault="00C73851" w:rsidP="0001021F">
      <w:pPr>
        <w:pStyle w:val="a5"/>
        <w:tabs>
          <w:tab w:val="left" w:pos="0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1021F">
        <w:rPr>
          <w:rFonts w:ascii="Times New Roman" w:hAnsi="Times New Roman" w:cs="Times New Roman"/>
          <w:sz w:val="28"/>
          <w:szCs w:val="28"/>
        </w:rPr>
        <w:t xml:space="preserve">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021F" w:rsidRPr="0001021F">
        <w:rPr>
          <w:rFonts w:ascii="Times New Roman" w:hAnsi="Times New Roman" w:cs="Times New Roman"/>
          <w:sz w:val="28"/>
          <w:szCs w:val="28"/>
        </w:rPr>
        <w:t>Порядок определения налоговой базы устанавливается статьей 404 Налогового кодекса Российской Федерации.</w:t>
      </w:r>
    </w:p>
    <w:p w:rsidR="00C73851" w:rsidRPr="0001021F" w:rsidRDefault="00C73851" w:rsidP="0001021F">
      <w:pPr>
        <w:pStyle w:val="a5"/>
        <w:tabs>
          <w:tab w:val="left" w:pos="0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D340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Налоговая база в отношении объектов налогообложения, включенных в перечень, определяемый в соответствии с пунктом 7 статьи 378.2 Налогового кодекса,</w:t>
      </w:r>
      <w:r w:rsidR="000D34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также объектов налогообложения, предусмотренных абзацем вторым пункта 10 статьи 378.2 Налогового Кодекса определяется исходя из кадастровой стоимости указанных объектов налогообложения.</w:t>
      </w:r>
    </w:p>
    <w:p w:rsidR="0001021F" w:rsidRDefault="0001021F" w:rsidP="0001021F">
      <w:pPr>
        <w:pStyle w:val="a5"/>
        <w:jc w:val="both"/>
        <w:rPr>
          <w:rStyle w:val="a6"/>
          <w:rFonts w:eastAsia="Arial Unicode MS"/>
          <w:sz w:val="28"/>
          <w:szCs w:val="28"/>
          <w:u w:val="none"/>
        </w:rPr>
      </w:pPr>
      <w:r>
        <w:rPr>
          <w:rStyle w:val="a6"/>
          <w:rFonts w:eastAsia="Arial Unicode MS"/>
          <w:sz w:val="28"/>
          <w:szCs w:val="28"/>
          <w:u w:val="none"/>
        </w:rPr>
        <w:t xml:space="preserve">           3.</w:t>
      </w:r>
      <w:r w:rsidRPr="0001021F">
        <w:rPr>
          <w:rStyle w:val="a6"/>
          <w:rFonts w:eastAsia="Arial Unicode MS"/>
          <w:sz w:val="28"/>
          <w:szCs w:val="28"/>
          <w:u w:val="none"/>
        </w:rPr>
        <w:t>Установить ставки налога на имущество физических лиц в следующих размерах:</w:t>
      </w:r>
    </w:p>
    <w:p w:rsidR="007C44BA" w:rsidRPr="007C44BA" w:rsidRDefault="007C44BA" w:rsidP="007C44BA">
      <w:pPr>
        <w:autoSpaceDE w:val="0"/>
        <w:autoSpaceDN w:val="0"/>
        <w:adjustRightInd w:val="0"/>
        <w:spacing w:after="0" w:line="240" w:lineRule="auto"/>
        <w:ind w:left="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rFonts w:eastAsia="Arial Unicode MS"/>
          <w:sz w:val="28"/>
          <w:szCs w:val="28"/>
          <w:u w:val="none"/>
        </w:rPr>
        <w:t>3.1</w:t>
      </w:r>
      <w:r w:rsidR="004A3DD5" w:rsidRPr="007C44BA">
        <w:rPr>
          <w:rStyle w:val="a6"/>
          <w:rFonts w:eastAsia="Arial Unicode MS"/>
          <w:sz w:val="28"/>
          <w:szCs w:val="28"/>
          <w:u w:val="none"/>
        </w:rPr>
        <w:t xml:space="preserve"> </w:t>
      </w:r>
      <w:r w:rsidRPr="007C44BA">
        <w:rPr>
          <w:rFonts w:ascii="Times New Roman" w:hAnsi="Times New Roman" w:cs="Times New Roman"/>
          <w:sz w:val="28"/>
          <w:szCs w:val="28"/>
        </w:rPr>
        <w:t xml:space="preserve">«жилых домов, частей жилых домов, квартир, частей квартир, комнат; объектов незавершенного строительства в случае, если проектируемым назначением таких объектов является жилой дом; единых недвижимых комплексов, в состав которых входит, хотя бы один жилой дом; гаражей и </w:t>
      </w:r>
      <w:proofErr w:type="spellStart"/>
      <w:r w:rsidRPr="007C44BA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7C44BA">
        <w:rPr>
          <w:rFonts w:ascii="Times New Roman" w:hAnsi="Times New Roman" w:cs="Times New Roman"/>
          <w:sz w:val="28"/>
          <w:szCs w:val="28"/>
        </w:rPr>
        <w:t>-мест, в том числе расположенных в объектах налогообложения,</w:t>
      </w:r>
      <w:r w:rsidR="00CA199D">
        <w:rPr>
          <w:rFonts w:ascii="Times New Roman" w:hAnsi="Times New Roman" w:cs="Times New Roman"/>
          <w:sz w:val="28"/>
          <w:szCs w:val="28"/>
        </w:rPr>
        <w:t xml:space="preserve"> указанных в подпункте 2 пункта 2 ст. 406 Налогового кодекса РФ,</w:t>
      </w:r>
      <w:r w:rsidRPr="007C44BA">
        <w:rPr>
          <w:rFonts w:ascii="Times New Roman" w:hAnsi="Times New Roman" w:cs="Times New Roman"/>
          <w:sz w:val="28"/>
          <w:szCs w:val="28"/>
        </w:rPr>
        <w:t xml:space="preserve"> 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строительства-0,1%».</w:t>
      </w:r>
    </w:p>
    <w:p w:rsidR="007C44BA" w:rsidRDefault="000D3400" w:rsidP="007C44BA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</w:rPr>
        <w:t xml:space="preserve">    </w:t>
      </w:r>
      <w:r w:rsidR="004A3DD5">
        <w:rPr>
          <w:rFonts w:ascii="Times New Roman" w:hAnsi="Times New Roman" w:cs="Times New Roman"/>
        </w:rPr>
        <w:t xml:space="preserve">  </w:t>
      </w:r>
      <w:r w:rsidR="004A3DD5" w:rsidRPr="004A3DD5">
        <w:rPr>
          <w:rFonts w:ascii="Times New Roman" w:hAnsi="Times New Roman" w:cs="Times New Roman"/>
          <w:sz w:val="28"/>
          <w:szCs w:val="28"/>
        </w:rPr>
        <w:t>3.2</w:t>
      </w:r>
      <w:r w:rsidR="004A3DD5">
        <w:rPr>
          <w:rFonts w:ascii="Times New Roman" w:hAnsi="Times New Roman" w:cs="Times New Roman"/>
          <w:sz w:val="28"/>
          <w:szCs w:val="28"/>
        </w:rPr>
        <w:t xml:space="preserve"> </w:t>
      </w:r>
      <w:r w:rsidR="007C44BA">
        <w:rPr>
          <w:rFonts w:ascii="Times New Roman" w:hAnsi="Times New Roman"/>
          <w:bCs/>
          <w:sz w:val="28"/>
          <w:szCs w:val="28"/>
        </w:rPr>
        <w:t xml:space="preserve">объектов налогообложения, включенных в перечень, определяемый в соответствии с </w:t>
      </w:r>
      <w:hyperlink r:id="rId6" w:history="1">
        <w:r w:rsidR="007C44BA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</w:rPr>
          <w:t>пунктом 7 статьи 378.2</w:t>
        </w:r>
      </w:hyperlink>
      <w:r w:rsidR="007C44BA">
        <w:rPr>
          <w:rFonts w:ascii="Times New Roman" w:hAnsi="Times New Roman"/>
          <w:bCs/>
          <w:sz w:val="28"/>
          <w:szCs w:val="28"/>
        </w:rPr>
        <w:t xml:space="preserve"> Налогового кодекса </w:t>
      </w:r>
      <w:r w:rsidR="007C44BA">
        <w:rPr>
          <w:rFonts w:ascii="Times New Roman" w:hAnsi="Times New Roman"/>
          <w:bCs/>
          <w:sz w:val="28"/>
          <w:szCs w:val="28"/>
        </w:rPr>
        <w:lastRenderedPageBreak/>
        <w:t xml:space="preserve">Российской Федерации, в отношении объектов налогообложения, предусмотренных </w:t>
      </w:r>
      <w:hyperlink r:id="rId7" w:history="1">
        <w:r w:rsidR="007C44BA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</w:rPr>
          <w:t>абзацем вторым пункта 10 статьи 378.2</w:t>
        </w:r>
      </w:hyperlink>
      <w:r w:rsidR="007C44BA">
        <w:rPr>
          <w:rFonts w:ascii="Times New Roman" w:hAnsi="Times New Roman"/>
          <w:bCs/>
          <w:sz w:val="28"/>
          <w:szCs w:val="28"/>
        </w:rPr>
        <w:t xml:space="preserve"> Налогового кодекса Российской Федерации, а также в отношении объектов налогообложения, кадастровая стоимость каждого из которых превышает 300 млн. рублей, –1,0 процента»</w:t>
      </w:r>
    </w:p>
    <w:p w:rsidR="00986468" w:rsidRPr="00F56025" w:rsidRDefault="00986468" w:rsidP="00986468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3.3</w:t>
      </w:r>
      <w:r w:rsidRPr="00986468">
        <w:rPr>
          <w:rFonts w:ascii="Times New Roman" w:hAnsi="Times New Roman"/>
          <w:bCs/>
          <w:sz w:val="28"/>
          <w:szCs w:val="28"/>
        </w:rPr>
        <w:t xml:space="preserve"> </w:t>
      </w:r>
      <w:r w:rsidRPr="00F56025">
        <w:rPr>
          <w:rFonts w:ascii="Times New Roman" w:hAnsi="Times New Roman"/>
          <w:bCs/>
          <w:sz w:val="28"/>
          <w:szCs w:val="28"/>
        </w:rPr>
        <w:t>Прочие объекты налогообложения - 0,5%</w:t>
      </w:r>
    </w:p>
    <w:p w:rsidR="007C44BA" w:rsidRPr="003D1857" w:rsidRDefault="00986468" w:rsidP="007C44B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4</w:t>
      </w:r>
      <w:r w:rsidR="007C44BA">
        <w:rPr>
          <w:rFonts w:ascii="Times New Roman" w:hAnsi="Times New Roman" w:cs="Times New Roman"/>
          <w:sz w:val="28"/>
          <w:szCs w:val="28"/>
        </w:rPr>
        <w:t>.</w:t>
      </w:r>
      <w:r w:rsidR="007C44BA" w:rsidRPr="007C44BA">
        <w:rPr>
          <w:rFonts w:ascii="Times New Roman" w:hAnsi="Times New Roman" w:cs="Times New Roman"/>
          <w:sz w:val="28"/>
          <w:szCs w:val="28"/>
        </w:rPr>
        <w:t xml:space="preserve"> </w:t>
      </w:r>
      <w:r w:rsidR="007C44BA" w:rsidRPr="008E5056">
        <w:rPr>
          <w:rFonts w:ascii="Times New Roman" w:hAnsi="Times New Roman" w:cs="Times New Roman"/>
          <w:sz w:val="28"/>
          <w:szCs w:val="28"/>
        </w:rPr>
        <w:t>Признать утратившим силу решение Собрания депутатов от 1</w:t>
      </w:r>
      <w:r w:rsidR="007C44BA">
        <w:rPr>
          <w:rFonts w:ascii="Times New Roman" w:hAnsi="Times New Roman" w:cs="Times New Roman"/>
          <w:sz w:val="28"/>
          <w:szCs w:val="28"/>
        </w:rPr>
        <w:t>8</w:t>
      </w:r>
      <w:r w:rsidR="007C44BA" w:rsidRPr="008E5056">
        <w:rPr>
          <w:rFonts w:ascii="Times New Roman" w:hAnsi="Times New Roman" w:cs="Times New Roman"/>
          <w:sz w:val="28"/>
          <w:szCs w:val="28"/>
        </w:rPr>
        <w:t xml:space="preserve"> ноября 201</w:t>
      </w:r>
      <w:r w:rsidR="007C44BA">
        <w:rPr>
          <w:rFonts w:ascii="Times New Roman" w:hAnsi="Times New Roman" w:cs="Times New Roman"/>
          <w:sz w:val="28"/>
          <w:szCs w:val="28"/>
        </w:rPr>
        <w:t>4</w:t>
      </w:r>
      <w:r w:rsidR="007C44BA" w:rsidRPr="008E5056">
        <w:rPr>
          <w:rFonts w:ascii="Times New Roman" w:hAnsi="Times New Roman" w:cs="Times New Roman"/>
          <w:sz w:val="28"/>
          <w:szCs w:val="28"/>
        </w:rPr>
        <w:t xml:space="preserve"> №</w:t>
      </w:r>
      <w:r w:rsidR="007C44BA">
        <w:rPr>
          <w:rFonts w:ascii="Times New Roman" w:hAnsi="Times New Roman" w:cs="Times New Roman"/>
          <w:sz w:val="28"/>
          <w:szCs w:val="28"/>
        </w:rPr>
        <w:t>15-65</w:t>
      </w:r>
      <w:r w:rsidR="007C44BA" w:rsidRPr="008E5056">
        <w:rPr>
          <w:rFonts w:ascii="Times New Roman" w:hAnsi="Times New Roman" w:cs="Times New Roman"/>
          <w:sz w:val="28"/>
          <w:szCs w:val="28"/>
        </w:rPr>
        <w:t xml:space="preserve"> «</w:t>
      </w:r>
      <w:r w:rsidR="007C44BA" w:rsidRPr="008E5056">
        <w:rPr>
          <w:rFonts w:ascii="Times New Roman" w:hAnsi="Times New Roman" w:cs="Times New Roman"/>
          <w:bCs/>
          <w:sz w:val="28"/>
          <w:szCs w:val="28"/>
        </w:rPr>
        <w:t xml:space="preserve">Об установлении </w:t>
      </w:r>
      <w:r w:rsidR="007C44BA">
        <w:rPr>
          <w:rFonts w:ascii="Times New Roman" w:hAnsi="Times New Roman" w:cs="Times New Roman"/>
          <w:bCs/>
          <w:sz w:val="28"/>
          <w:szCs w:val="28"/>
        </w:rPr>
        <w:t>и введении в действие на</w:t>
      </w:r>
      <w:r w:rsidR="007C44BA" w:rsidRPr="008E5056">
        <w:rPr>
          <w:rFonts w:ascii="Times New Roman" w:hAnsi="Times New Roman" w:cs="Times New Roman"/>
          <w:bCs/>
          <w:sz w:val="28"/>
          <w:szCs w:val="28"/>
        </w:rPr>
        <w:t xml:space="preserve"> территории муниципального образования Шварцевское Киреевского района</w:t>
      </w:r>
      <w:r w:rsidR="007C44BA">
        <w:rPr>
          <w:rFonts w:ascii="Times New Roman" w:hAnsi="Times New Roman" w:cs="Times New Roman"/>
          <w:bCs/>
          <w:sz w:val="28"/>
          <w:szCs w:val="28"/>
        </w:rPr>
        <w:t xml:space="preserve"> налога на имущество физических лиц</w:t>
      </w:r>
      <w:r w:rsidR="007C44BA" w:rsidRPr="008E5056">
        <w:rPr>
          <w:rFonts w:ascii="Times New Roman" w:hAnsi="Times New Roman" w:cs="Times New Roman"/>
          <w:sz w:val="28"/>
          <w:szCs w:val="28"/>
        </w:rPr>
        <w:t>»</w:t>
      </w:r>
      <w:r w:rsidR="007C44BA">
        <w:rPr>
          <w:rFonts w:ascii="Times New Roman" w:hAnsi="Times New Roman" w:cs="Times New Roman"/>
          <w:sz w:val="28"/>
          <w:szCs w:val="28"/>
        </w:rPr>
        <w:t xml:space="preserve"> и решение от 15.11.2018г. № 3-18 «</w:t>
      </w:r>
      <w:r w:rsidR="007C44BA" w:rsidRPr="003D1857">
        <w:rPr>
          <w:rFonts w:ascii="Times New Roman" w:hAnsi="Times New Roman" w:cs="Times New Roman"/>
          <w:sz w:val="28"/>
          <w:szCs w:val="28"/>
        </w:rPr>
        <w:t>О внесение изменений в решение собрания депутатов муниципального образования Шварцевское Киреевского района от 1</w:t>
      </w:r>
      <w:r w:rsidR="00991D9A">
        <w:rPr>
          <w:rFonts w:ascii="Times New Roman" w:hAnsi="Times New Roman" w:cs="Times New Roman"/>
          <w:sz w:val="28"/>
          <w:szCs w:val="28"/>
        </w:rPr>
        <w:t>8.11.2014</w:t>
      </w:r>
      <w:r w:rsidR="007C44BA" w:rsidRPr="003D1857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01023A">
        <w:rPr>
          <w:rFonts w:ascii="Times New Roman" w:hAnsi="Times New Roman" w:cs="Times New Roman"/>
          <w:sz w:val="28"/>
          <w:szCs w:val="28"/>
        </w:rPr>
        <w:t>1</w:t>
      </w:r>
      <w:r w:rsidR="00991D9A">
        <w:rPr>
          <w:rFonts w:ascii="Times New Roman" w:hAnsi="Times New Roman" w:cs="Times New Roman"/>
          <w:sz w:val="28"/>
          <w:szCs w:val="28"/>
        </w:rPr>
        <w:t>5</w:t>
      </w:r>
      <w:r w:rsidR="007C44BA" w:rsidRPr="003D1857">
        <w:rPr>
          <w:rFonts w:ascii="Times New Roman" w:hAnsi="Times New Roman" w:cs="Times New Roman"/>
          <w:sz w:val="28"/>
          <w:szCs w:val="28"/>
        </w:rPr>
        <w:t>-</w:t>
      </w:r>
      <w:r w:rsidR="00991D9A">
        <w:rPr>
          <w:rFonts w:ascii="Times New Roman" w:hAnsi="Times New Roman" w:cs="Times New Roman"/>
          <w:sz w:val="28"/>
          <w:szCs w:val="28"/>
        </w:rPr>
        <w:t>65</w:t>
      </w:r>
      <w:r w:rsidR="007C44BA" w:rsidRPr="003D1857">
        <w:rPr>
          <w:rFonts w:ascii="Times New Roman" w:hAnsi="Times New Roman" w:cs="Times New Roman"/>
          <w:sz w:val="28"/>
          <w:szCs w:val="28"/>
        </w:rPr>
        <w:t xml:space="preserve"> «</w:t>
      </w:r>
      <w:r w:rsidR="00991D9A" w:rsidRPr="008E5056">
        <w:rPr>
          <w:rFonts w:ascii="Times New Roman" w:hAnsi="Times New Roman" w:cs="Times New Roman"/>
          <w:bCs/>
          <w:sz w:val="28"/>
          <w:szCs w:val="28"/>
        </w:rPr>
        <w:t xml:space="preserve">Об установлении </w:t>
      </w:r>
      <w:r w:rsidR="00991D9A">
        <w:rPr>
          <w:rFonts w:ascii="Times New Roman" w:hAnsi="Times New Roman" w:cs="Times New Roman"/>
          <w:bCs/>
          <w:sz w:val="28"/>
          <w:szCs w:val="28"/>
        </w:rPr>
        <w:t>и введении в действие на</w:t>
      </w:r>
      <w:r w:rsidR="00991D9A" w:rsidRPr="008E5056">
        <w:rPr>
          <w:rFonts w:ascii="Times New Roman" w:hAnsi="Times New Roman" w:cs="Times New Roman"/>
          <w:bCs/>
          <w:sz w:val="28"/>
          <w:szCs w:val="28"/>
        </w:rPr>
        <w:t xml:space="preserve"> территории муниципального образования Шварцевское Киреевского района</w:t>
      </w:r>
      <w:r w:rsidR="00991D9A">
        <w:rPr>
          <w:rFonts w:ascii="Times New Roman" w:hAnsi="Times New Roman" w:cs="Times New Roman"/>
          <w:bCs/>
          <w:sz w:val="28"/>
          <w:szCs w:val="28"/>
        </w:rPr>
        <w:t xml:space="preserve"> налога на имущество физических лиц</w:t>
      </w:r>
      <w:r w:rsidR="007C44BA" w:rsidRPr="003D1857">
        <w:rPr>
          <w:rFonts w:ascii="Times New Roman" w:hAnsi="Times New Roman" w:cs="Times New Roman"/>
          <w:sz w:val="28"/>
          <w:szCs w:val="28"/>
        </w:rPr>
        <w:t>»</w:t>
      </w:r>
    </w:p>
    <w:p w:rsidR="00C14989" w:rsidRPr="00C14989" w:rsidRDefault="00161659" w:rsidP="0054090A">
      <w:pPr>
        <w:pStyle w:val="a5"/>
        <w:tabs>
          <w:tab w:val="left" w:pos="0"/>
          <w:tab w:val="left" w:pos="993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86468">
        <w:rPr>
          <w:rFonts w:ascii="Times New Roman" w:hAnsi="Times New Roman" w:cs="Times New Roman"/>
          <w:sz w:val="28"/>
          <w:szCs w:val="28"/>
        </w:rPr>
        <w:t>5</w:t>
      </w:r>
      <w:r w:rsidR="0054090A">
        <w:rPr>
          <w:rFonts w:ascii="Times New Roman" w:hAnsi="Times New Roman" w:cs="Times New Roman"/>
          <w:sz w:val="28"/>
          <w:szCs w:val="28"/>
        </w:rPr>
        <w:t>.</w:t>
      </w:r>
      <w:r w:rsidR="00C14989" w:rsidRPr="00C14989">
        <w:t xml:space="preserve"> </w:t>
      </w:r>
      <w:proofErr w:type="gramStart"/>
      <w:r w:rsidR="00C14989" w:rsidRPr="00C14989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="00C14989" w:rsidRPr="00C14989">
        <w:rPr>
          <w:rFonts w:ascii="Times New Roman" w:hAnsi="Times New Roman" w:cs="Times New Roman"/>
          <w:sz w:val="28"/>
          <w:szCs w:val="28"/>
        </w:rPr>
        <w:t xml:space="preserve">  исполнением  данного  решения  возложить  на  постоянную комиссию  по экономике</w:t>
      </w:r>
      <w:r w:rsidR="00F726C6">
        <w:rPr>
          <w:rFonts w:ascii="Times New Roman" w:hAnsi="Times New Roman" w:cs="Times New Roman"/>
          <w:sz w:val="28"/>
          <w:szCs w:val="28"/>
        </w:rPr>
        <w:t xml:space="preserve"> и </w:t>
      </w:r>
      <w:r w:rsidR="00C14989" w:rsidRPr="00C14989">
        <w:rPr>
          <w:rFonts w:ascii="Times New Roman" w:hAnsi="Times New Roman" w:cs="Times New Roman"/>
          <w:sz w:val="28"/>
          <w:szCs w:val="28"/>
        </w:rPr>
        <w:t xml:space="preserve"> бюджету  Собрания  </w:t>
      </w:r>
      <w:r w:rsidR="00C14989">
        <w:rPr>
          <w:rFonts w:ascii="Times New Roman" w:hAnsi="Times New Roman" w:cs="Times New Roman"/>
          <w:sz w:val="28"/>
          <w:szCs w:val="28"/>
        </w:rPr>
        <w:t>депутатов</w:t>
      </w:r>
      <w:r w:rsidR="00F726C6">
        <w:rPr>
          <w:rFonts w:ascii="Times New Roman" w:hAnsi="Times New Roman" w:cs="Times New Roman"/>
          <w:sz w:val="28"/>
          <w:szCs w:val="28"/>
        </w:rPr>
        <w:t xml:space="preserve"> м.о Шварцевское Киреевского района</w:t>
      </w:r>
      <w:r w:rsidR="00C14989" w:rsidRPr="00C14989">
        <w:rPr>
          <w:rFonts w:ascii="Times New Roman" w:hAnsi="Times New Roman" w:cs="Times New Roman"/>
          <w:sz w:val="28"/>
          <w:szCs w:val="28"/>
        </w:rPr>
        <w:t xml:space="preserve">.                </w:t>
      </w:r>
      <w:r w:rsidR="0054090A" w:rsidRPr="00C14989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986468" w:rsidRDefault="00C14989" w:rsidP="0098646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4090A">
        <w:rPr>
          <w:rFonts w:ascii="Times New Roman" w:hAnsi="Times New Roman" w:cs="Times New Roman"/>
          <w:sz w:val="28"/>
          <w:szCs w:val="28"/>
        </w:rPr>
        <w:t xml:space="preserve"> </w:t>
      </w:r>
      <w:r w:rsidR="00986468">
        <w:rPr>
          <w:rFonts w:ascii="Times New Roman" w:hAnsi="Times New Roman" w:cs="Times New Roman"/>
          <w:sz w:val="28"/>
          <w:szCs w:val="28"/>
        </w:rPr>
        <w:t>6</w:t>
      </w:r>
      <w:r w:rsidR="0054090A">
        <w:rPr>
          <w:rFonts w:ascii="Times New Roman" w:hAnsi="Times New Roman" w:cs="Times New Roman"/>
          <w:sz w:val="28"/>
          <w:szCs w:val="28"/>
        </w:rPr>
        <w:t xml:space="preserve">. </w:t>
      </w:r>
      <w:r w:rsidR="00986468" w:rsidRPr="00616DBD">
        <w:rPr>
          <w:rFonts w:ascii="Times New Roman" w:hAnsi="Times New Roman" w:cs="Times New Roman"/>
          <w:sz w:val="28"/>
          <w:szCs w:val="28"/>
        </w:rPr>
        <w:t>Решение подлежит опубликованию в общественно- политической газете «Маяк. Киреевский район» и размещению на официальном сайте муниципального образования Киреевский район.</w:t>
      </w:r>
    </w:p>
    <w:p w:rsidR="00D84556" w:rsidRPr="00161659" w:rsidRDefault="00C14989" w:rsidP="0098646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91D9A">
        <w:rPr>
          <w:rFonts w:ascii="Times New Roman" w:hAnsi="Times New Roman" w:cs="Times New Roman"/>
          <w:sz w:val="28"/>
          <w:szCs w:val="28"/>
        </w:rPr>
        <w:t xml:space="preserve">  </w:t>
      </w:r>
      <w:r w:rsidR="0098646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84556" w:rsidRPr="00161659">
        <w:rPr>
          <w:rFonts w:ascii="Times New Roman" w:hAnsi="Times New Roman" w:cs="Times New Roman"/>
          <w:sz w:val="28"/>
          <w:szCs w:val="28"/>
        </w:rPr>
        <w:t xml:space="preserve">Решение вступает в силу </w:t>
      </w:r>
      <w:r w:rsidR="00991D9A">
        <w:rPr>
          <w:rFonts w:ascii="Times New Roman" w:hAnsi="Times New Roman" w:cs="Times New Roman"/>
          <w:sz w:val="28"/>
          <w:szCs w:val="28"/>
        </w:rPr>
        <w:t xml:space="preserve">по истечению месяца со дня официального опубликования и распространяет свое действие на правоотношения, </w:t>
      </w:r>
      <w:r w:rsidR="00D84556" w:rsidRPr="00161659">
        <w:rPr>
          <w:rFonts w:ascii="Times New Roman" w:hAnsi="Times New Roman" w:cs="Times New Roman"/>
          <w:sz w:val="28"/>
          <w:szCs w:val="28"/>
        </w:rPr>
        <w:t>с 1 января 20</w:t>
      </w:r>
      <w:r w:rsidR="00991D9A">
        <w:rPr>
          <w:rFonts w:ascii="Times New Roman" w:hAnsi="Times New Roman" w:cs="Times New Roman"/>
          <w:sz w:val="28"/>
          <w:szCs w:val="28"/>
        </w:rPr>
        <w:t>20</w:t>
      </w:r>
      <w:r w:rsidR="00D84556" w:rsidRPr="0016165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84556" w:rsidRPr="00161659" w:rsidRDefault="00D84556" w:rsidP="00D84556">
      <w:pPr>
        <w:pStyle w:val="a5"/>
        <w:tabs>
          <w:tab w:val="left" w:pos="0"/>
          <w:tab w:val="left" w:pos="993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E6405" w:rsidRDefault="00BE6405" w:rsidP="00E80B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</w:rPr>
      </w:pPr>
    </w:p>
    <w:p w:rsidR="00BE6405" w:rsidRPr="00FA44D1" w:rsidRDefault="00BE6405" w:rsidP="00E80B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44D1">
        <w:rPr>
          <w:rFonts w:ascii="Times New Roman" w:hAnsi="Times New Roman" w:cs="Times New Roman"/>
          <w:b/>
          <w:bCs/>
          <w:sz w:val="28"/>
          <w:szCs w:val="28"/>
        </w:rPr>
        <w:t>Глава муниципального образования</w:t>
      </w:r>
    </w:p>
    <w:p w:rsidR="00BE6405" w:rsidRDefault="00F726C6" w:rsidP="00E80B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726C6">
        <w:rPr>
          <w:rFonts w:ascii="Times New Roman" w:hAnsi="Times New Roman" w:cs="Times New Roman"/>
          <w:b/>
          <w:bCs/>
          <w:sz w:val="28"/>
          <w:szCs w:val="28"/>
        </w:rPr>
        <w:t>Шварцевское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A44D1">
        <w:rPr>
          <w:rFonts w:ascii="Times New Roman" w:hAnsi="Times New Roman" w:cs="Times New Roman"/>
          <w:b/>
          <w:bCs/>
          <w:sz w:val="28"/>
          <w:szCs w:val="28"/>
        </w:rPr>
        <w:t>Киреевского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E6405" w:rsidRPr="00FA44D1">
        <w:rPr>
          <w:rFonts w:ascii="Times New Roman" w:hAnsi="Times New Roman" w:cs="Times New Roman"/>
          <w:b/>
          <w:bCs/>
          <w:sz w:val="28"/>
          <w:szCs w:val="28"/>
        </w:rPr>
        <w:t xml:space="preserve">района                       </w:t>
      </w:r>
      <w:r w:rsidR="00C45401">
        <w:rPr>
          <w:rFonts w:ascii="Times New Roman" w:hAnsi="Times New Roman" w:cs="Times New Roman"/>
          <w:b/>
          <w:bCs/>
          <w:sz w:val="28"/>
          <w:szCs w:val="28"/>
        </w:rPr>
        <w:t>А.Н. Абрамова</w:t>
      </w:r>
      <w:r w:rsidR="00BE6405" w:rsidRPr="00FA44D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</w:t>
      </w:r>
      <w:r w:rsidR="00FA44D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</w:t>
      </w:r>
      <w:r w:rsidR="0039340D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="00FA44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9340D" w:rsidRDefault="0039340D" w:rsidP="00E80B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9340D" w:rsidRDefault="0039340D" w:rsidP="00E80B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9340D" w:rsidRDefault="0039340D" w:rsidP="00E80B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9340D" w:rsidRDefault="0039340D" w:rsidP="00E80B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9340D" w:rsidRDefault="0039340D" w:rsidP="00E80B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9340D" w:rsidRDefault="0039340D" w:rsidP="00E80B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39340D" w:rsidSect="00D23E01">
      <w:pgSz w:w="11905" w:h="16838"/>
      <w:pgMar w:top="851" w:right="851" w:bottom="851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13651"/>
    <w:multiLevelType w:val="hybridMultilevel"/>
    <w:tmpl w:val="3864BDF8"/>
    <w:lvl w:ilvl="0" w:tplc="C09CCAE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273D03C2"/>
    <w:multiLevelType w:val="multilevel"/>
    <w:tmpl w:val="D4C877C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3EE064AE"/>
    <w:multiLevelType w:val="hybridMultilevel"/>
    <w:tmpl w:val="D5E2C3D6"/>
    <w:lvl w:ilvl="0" w:tplc="5B4008F4">
      <w:start w:val="13"/>
      <w:numFmt w:val="decimal"/>
      <w:lvlText w:val="%1."/>
      <w:lvlJc w:val="left"/>
      <w:pPr>
        <w:ind w:left="14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3" w15:restartNumberingAfterBreak="0">
    <w:nsid w:val="434E5B6C"/>
    <w:multiLevelType w:val="multilevel"/>
    <w:tmpl w:val="02D0359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4" w15:restartNumberingAfterBreak="0">
    <w:nsid w:val="55CE7E30"/>
    <w:multiLevelType w:val="multilevel"/>
    <w:tmpl w:val="02D0359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5" w15:restartNumberingAfterBreak="0">
    <w:nsid w:val="6253619C"/>
    <w:multiLevelType w:val="hybridMultilevel"/>
    <w:tmpl w:val="3F5E89BC"/>
    <w:lvl w:ilvl="0" w:tplc="12BE795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6A7F64CC"/>
    <w:multiLevelType w:val="hybridMultilevel"/>
    <w:tmpl w:val="6C6E2652"/>
    <w:lvl w:ilvl="0" w:tplc="B934976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732105C5"/>
    <w:multiLevelType w:val="hybridMultilevel"/>
    <w:tmpl w:val="2CF4F916"/>
    <w:lvl w:ilvl="0" w:tplc="76A4E96A">
      <w:start w:val="1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7"/>
  </w:num>
  <w:num w:numId="8">
    <w:abstractNumId w:val="2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52F"/>
    <w:rsid w:val="0001021F"/>
    <w:rsid w:val="0001023A"/>
    <w:rsid w:val="000547D7"/>
    <w:rsid w:val="00086FEA"/>
    <w:rsid w:val="000B4162"/>
    <w:rsid w:val="000B74C9"/>
    <w:rsid w:val="000D3400"/>
    <w:rsid w:val="00161659"/>
    <w:rsid w:val="001A3358"/>
    <w:rsid w:val="00216767"/>
    <w:rsid w:val="002C22A9"/>
    <w:rsid w:val="0039340D"/>
    <w:rsid w:val="00394E24"/>
    <w:rsid w:val="003A41FD"/>
    <w:rsid w:val="003E7E1F"/>
    <w:rsid w:val="00483454"/>
    <w:rsid w:val="004A3DD5"/>
    <w:rsid w:val="004B1411"/>
    <w:rsid w:val="0054090A"/>
    <w:rsid w:val="0056029F"/>
    <w:rsid w:val="00675424"/>
    <w:rsid w:val="00686805"/>
    <w:rsid w:val="00746387"/>
    <w:rsid w:val="007C44BA"/>
    <w:rsid w:val="00817EB6"/>
    <w:rsid w:val="008F7BF8"/>
    <w:rsid w:val="009652D7"/>
    <w:rsid w:val="00986468"/>
    <w:rsid w:val="00991D9A"/>
    <w:rsid w:val="009D0FB7"/>
    <w:rsid w:val="00A21490"/>
    <w:rsid w:val="00A23F06"/>
    <w:rsid w:val="00A42381"/>
    <w:rsid w:val="00A55527"/>
    <w:rsid w:val="00B93CBD"/>
    <w:rsid w:val="00BA60DC"/>
    <w:rsid w:val="00BE6405"/>
    <w:rsid w:val="00BE6FCC"/>
    <w:rsid w:val="00BF1E5D"/>
    <w:rsid w:val="00C14989"/>
    <w:rsid w:val="00C4152F"/>
    <w:rsid w:val="00C45401"/>
    <w:rsid w:val="00C73851"/>
    <w:rsid w:val="00C821DD"/>
    <w:rsid w:val="00CA199D"/>
    <w:rsid w:val="00CE1705"/>
    <w:rsid w:val="00D23E01"/>
    <w:rsid w:val="00D84556"/>
    <w:rsid w:val="00DA6EDF"/>
    <w:rsid w:val="00E704B8"/>
    <w:rsid w:val="00E80B38"/>
    <w:rsid w:val="00E93434"/>
    <w:rsid w:val="00EC3543"/>
    <w:rsid w:val="00EC388B"/>
    <w:rsid w:val="00EF58F5"/>
    <w:rsid w:val="00F03C35"/>
    <w:rsid w:val="00F66B48"/>
    <w:rsid w:val="00F726C6"/>
    <w:rsid w:val="00FA44D1"/>
    <w:rsid w:val="00FE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555BB5-527C-477D-B3B0-18EB102F6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388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80B38"/>
    <w:pPr>
      <w:ind w:left="720"/>
      <w:contextualSpacing/>
    </w:pPr>
  </w:style>
  <w:style w:type="paragraph" w:styleId="a5">
    <w:name w:val="No Spacing"/>
    <w:uiPriority w:val="1"/>
    <w:qFormat/>
    <w:rsid w:val="0001021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0"/>
    <w:rsid w:val="0001021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6">
    <w:name w:val="Подпись к таблице"/>
    <w:basedOn w:val="a0"/>
    <w:rsid w:val="000102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40">
    <w:name w:val="Основной текст (4)"/>
    <w:basedOn w:val="a"/>
    <w:link w:val="4"/>
    <w:rsid w:val="0001021F"/>
    <w:pPr>
      <w:shd w:val="clear" w:color="auto" w:fill="FFFFFF"/>
      <w:spacing w:before="360" w:after="1260" w:line="278" w:lineRule="exact"/>
      <w:jc w:val="right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23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3E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9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3E04E0D82E3150A3427930C3C7628A47F45C6CE771963B82D3718CBD88AA7F30335D354102C0BqF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3E04E0D82E3150A3427930C3C7628A47F45C6CE771963B82D3718CBD88AA7F30335D354152B0Bq2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28C96-F6B2-4316-BB0D-B15FADE52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Gerasimova</dc:creator>
  <cp:lastModifiedBy>VKS2</cp:lastModifiedBy>
  <cp:revision>2</cp:revision>
  <cp:lastPrinted>2019-11-21T11:16:00Z</cp:lastPrinted>
  <dcterms:created xsi:type="dcterms:W3CDTF">2025-06-03T08:34:00Z</dcterms:created>
  <dcterms:modified xsi:type="dcterms:W3CDTF">2025-06-03T08:34:00Z</dcterms:modified>
</cp:coreProperties>
</file>