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CE" w:rsidRDefault="00227BCE">
      <w:bookmarkStart w:id="0" w:name="_GoBack"/>
      <w:bookmarkEnd w:id="0"/>
    </w:p>
    <w:tbl>
      <w:tblPr>
        <w:tblW w:w="9744" w:type="dxa"/>
        <w:jc w:val="center"/>
        <w:tblLayout w:type="fixed"/>
        <w:tblLook w:val="04A0" w:firstRow="1" w:lastRow="0" w:firstColumn="1" w:lastColumn="0" w:noHBand="0" w:noVBand="1"/>
      </w:tblPr>
      <w:tblGrid>
        <w:gridCol w:w="4783"/>
        <w:gridCol w:w="4961"/>
      </w:tblGrid>
      <w:tr w:rsidR="00227BCE" w:rsidTr="00227BCE">
        <w:trPr>
          <w:jc w:val="center"/>
        </w:trPr>
        <w:tc>
          <w:tcPr>
            <w:tcW w:w="9744" w:type="dxa"/>
            <w:gridSpan w:val="2"/>
            <w:hideMark/>
          </w:tcPr>
          <w:p w:rsidR="00227BCE" w:rsidRDefault="00227BCE" w:rsidP="00A10AD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СОБРАНИЕ ДЕПУТАТОВ</w:t>
            </w:r>
          </w:p>
        </w:tc>
      </w:tr>
      <w:tr w:rsidR="00227BCE" w:rsidTr="00227BCE">
        <w:trPr>
          <w:jc w:val="center"/>
        </w:trPr>
        <w:tc>
          <w:tcPr>
            <w:tcW w:w="9744" w:type="dxa"/>
            <w:gridSpan w:val="2"/>
            <w:hideMark/>
          </w:tcPr>
          <w:p w:rsidR="00227BCE" w:rsidRDefault="00227BCE" w:rsidP="00A10AD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МУНИЦИПАЛЬНОЕ ОБРАЗОВАНИЕ ШВАРЦЕВСКОЕ</w:t>
            </w:r>
          </w:p>
          <w:p w:rsidR="00227BCE" w:rsidRDefault="00227BCE" w:rsidP="00A10AD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КИРЕЕВСКОГО РАЙОНА</w:t>
            </w:r>
          </w:p>
        </w:tc>
      </w:tr>
      <w:tr w:rsidR="00227BCE" w:rsidTr="00227BCE">
        <w:trPr>
          <w:jc w:val="center"/>
        </w:trPr>
        <w:tc>
          <w:tcPr>
            <w:tcW w:w="9744" w:type="dxa"/>
            <w:gridSpan w:val="2"/>
          </w:tcPr>
          <w:p w:rsidR="00227BCE" w:rsidRDefault="00227BCE" w:rsidP="00A10AD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227BCE" w:rsidTr="00227BCE">
        <w:trPr>
          <w:jc w:val="center"/>
        </w:trPr>
        <w:tc>
          <w:tcPr>
            <w:tcW w:w="9744" w:type="dxa"/>
            <w:gridSpan w:val="2"/>
          </w:tcPr>
          <w:p w:rsidR="00227BCE" w:rsidRDefault="00227BCE" w:rsidP="00A10AD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227BCE" w:rsidTr="00227BCE">
        <w:trPr>
          <w:jc w:val="center"/>
        </w:trPr>
        <w:tc>
          <w:tcPr>
            <w:tcW w:w="9744" w:type="dxa"/>
            <w:gridSpan w:val="2"/>
            <w:hideMark/>
          </w:tcPr>
          <w:p w:rsidR="00227BCE" w:rsidRDefault="00227BCE" w:rsidP="00A10AD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РЕШЕНИЕ</w:t>
            </w:r>
          </w:p>
        </w:tc>
      </w:tr>
      <w:tr w:rsidR="00227BCE" w:rsidTr="00227BCE">
        <w:trPr>
          <w:jc w:val="center"/>
        </w:trPr>
        <w:tc>
          <w:tcPr>
            <w:tcW w:w="9744" w:type="dxa"/>
            <w:gridSpan w:val="2"/>
          </w:tcPr>
          <w:p w:rsidR="00227BCE" w:rsidRDefault="00227BCE" w:rsidP="00A10AD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227BCE" w:rsidTr="00227BCE">
        <w:trPr>
          <w:jc w:val="center"/>
        </w:trPr>
        <w:tc>
          <w:tcPr>
            <w:tcW w:w="4783" w:type="dxa"/>
            <w:hideMark/>
          </w:tcPr>
          <w:p w:rsidR="00227BCE" w:rsidRDefault="003C7A24" w:rsidP="003C7A2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</w:t>
            </w:r>
            <w:r w:rsidR="00227BCE">
              <w:rPr>
                <w:rFonts w:ascii="PT Astra Serif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10.02.2023</w:t>
            </w:r>
          </w:p>
        </w:tc>
        <w:tc>
          <w:tcPr>
            <w:tcW w:w="4961" w:type="dxa"/>
            <w:hideMark/>
          </w:tcPr>
          <w:p w:rsidR="00227BCE" w:rsidRDefault="00227BCE" w:rsidP="005B27C1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                         №</w:t>
            </w:r>
            <w:r w:rsidR="003C7A2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66-19</w:t>
            </w:r>
            <w:r w:rsidR="005B27C1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</w:tr>
    </w:tbl>
    <w:p w:rsidR="00227BCE" w:rsidRDefault="00227BCE" w:rsidP="00227BCE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227BCE" w:rsidRDefault="00227BCE" w:rsidP="00227BCE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227BCE" w:rsidRDefault="00227BCE" w:rsidP="00227BCE">
      <w:pPr>
        <w:ind w:right="17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назначении старосты сельского населенного пункта с. </w:t>
      </w:r>
      <w:proofErr w:type="spellStart"/>
      <w:proofErr w:type="gramStart"/>
      <w:r>
        <w:rPr>
          <w:rFonts w:ascii="PT Astra Serif" w:hAnsi="PT Astra Serif"/>
          <w:b/>
          <w:sz w:val="28"/>
          <w:szCs w:val="28"/>
        </w:rPr>
        <w:t>Новоселебное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 в муниципальном образовании Шварцевское Киреевского района»</w:t>
      </w:r>
    </w:p>
    <w:p w:rsidR="00227BCE" w:rsidRDefault="00227BCE" w:rsidP="00227BCE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27BCE" w:rsidRDefault="00227BCE" w:rsidP="00227BC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>
        <w:rPr>
          <w:rFonts w:ascii="PT Astra Serif" w:hAnsi="PT Astra Serif"/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30.11.2017.№ 83 «О сельских старостах в Тульской области»,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 на основании </w:t>
      </w:r>
      <w:hyperlink r:id="rId4" w:history="1">
        <w:r>
          <w:rPr>
            <w:rStyle w:val="a3"/>
            <w:rFonts w:ascii="PT Astra Serif" w:hAnsi="PT Astra Serif"/>
            <w:bCs/>
            <w:sz w:val="28"/>
            <w:szCs w:val="28"/>
          </w:rPr>
          <w:t>Устава</w:t>
        </w:r>
      </w:hyperlink>
      <w:r>
        <w:rPr>
          <w:rFonts w:ascii="PT Astra Serif" w:hAnsi="PT Astra Serif"/>
          <w:bCs/>
          <w:sz w:val="28"/>
          <w:szCs w:val="28"/>
        </w:rPr>
        <w:t xml:space="preserve"> муниципального образования Шварцевское Киреевского района, Положения о сельских старостах в муниципальном образовании Шварцевское Киреевского района, утвержденного Собранием депутатов муниципального образования Шварцевское Киреевского района от 27 декабря 2018 года № 8-25, протокола схода граждан с. </w:t>
      </w:r>
      <w:proofErr w:type="spellStart"/>
      <w:r>
        <w:rPr>
          <w:rFonts w:ascii="PT Astra Serif" w:hAnsi="PT Astra Serif"/>
          <w:bCs/>
          <w:sz w:val="28"/>
          <w:szCs w:val="28"/>
        </w:rPr>
        <w:t>Новоселебное</w:t>
      </w:r>
      <w:proofErr w:type="spellEnd"/>
      <w:r>
        <w:rPr>
          <w:rFonts w:ascii="PT Astra Serif" w:hAnsi="PT Astra Serif"/>
          <w:bCs/>
          <w:sz w:val="28"/>
          <w:szCs w:val="28"/>
        </w:rPr>
        <w:t>, от 28 декабря 2022 года Собрание депутатов муниципального образования  Шварцевское Киреевского района РЕШИЛО</w:t>
      </w:r>
      <w:r>
        <w:rPr>
          <w:rFonts w:ascii="PT Astra Serif" w:hAnsi="PT Astra Serif"/>
          <w:sz w:val="28"/>
          <w:szCs w:val="28"/>
        </w:rPr>
        <w:t>:</w:t>
      </w:r>
    </w:p>
    <w:p w:rsidR="00227BCE" w:rsidRDefault="00227BCE" w:rsidP="00227BC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1. Назначить старостой с. 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Новоселебное</w:t>
      </w:r>
      <w:proofErr w:type="spellEnd"/>
      <w:r>
        <w:rPr>
          <w:rFonts w:ascii="PT Astra Serif" w:hAnsi="PT Astra Serif"/>
          <w:sz w:val="28"/>
          <w:szCs w:val="28"/>
        </w:rPr>
        <w:t>,  –</w:t>
      </w:r>
      <w:proofErr w:type="gramEnd"/>
      <w:r>
        <w:rPr>
          <w:rFonts w:ascii="PT Astra Serif" w:hAnsi="PT Astra Serif"/>
          <w:sz w:val="28"/>
          <w:szCs w:val="28"/>
        </w:rPr>
        <w:t xml:space="preserve"> Сидоркина Владимира Ивановича, зарегистрированного по адресу: с. </w:t>
      </w:r>
      <w:proofErr w:type="spellStart"/>
      <w:r>
        <w:rPr>
          <w:rFonts w:ascii="PT Astra Serif" w:hAnsi="PT Astra Serif"/>
          <w:sz w:val="28"/>
          <w:szCs w:val="28"/>
        </w:rPr>
        <w:t>Новоселебное</w:t>
      </w:r>
      <w:proofErr w:type="spellEnd"/>
      <w:r>
        <w:rPr>
          <w:rFonts w:ascii="PT Astra Serif" w:hAnsi="PT Astra Serif"/>
          <w:sz w:val="28"/>
          <w:szCs w:val="28"/>
        </w:rPr>
        <w:t xml:space="preserve">, ул. Первомайская, дом 21,  Киреевского района Тульской области. </w:t>
      </w:r>
    </w:p>
    <w:p w:rsidR="00227BCE" w:rsidRDefault="00227BCE" w:rsidP="00227BC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Обнародовать настоящее решение в местах обнародования.</w:t>
      </w:r>
    </w:p>
    <w:p w:rsidR="00227BCE" w:rsidRDefault="00227BCE" w:rsidP="00227BC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Решение вступает в силу со дня обнародования.</w:t>
      </w:r>
    </w:p>
    <w:p w:rsidR="00227BCE" w:rsidRDefault="00227BCE" w:rsidP="00227BC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</w:t>
      </w:r>
    </w:p>
    <w:p w:rsidR="00227BCE" w:rsidRDefault="00227BCE" w:rsidP="00227BC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227BCE" w:rsidRDefault="00227BCE" w:rsidP="00227BC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227BCE" w:rsidRDefault="00227BCE" w:rsidP="00227BC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227BCE" w:rsidRDefault="00227BCE" w:rsidP="00227BC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Шварцевское Киреевского района                                        А.Н. Абрамова                                              </w:t>
      </w:r>
    </w:p>
    <w:p w:rsidR="00227BCE" w:rsidRDefault="00227BCE" w:rsidP="00227BC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227BCE" w:rsidRDefault="00227BCE" w:rsidP="00227BCE">
      <w:pPr>
        <w:ind w:firstLine="709"/>
        <w:jc w:val="both"/>
        <w:rPr>
          <w:b/>
          <w:sz w:val="28"/>
          <w:szCs w:val="28"/>
        </w:rPr>
      </w:pPr>
    </w:p>
    <w:p w:rsidR="00227BCE" w:rsidRDefault="00227BCE" w:rsidP="00227BCE">
      <w:pPr>
        <w:ind w:firstLine="709"/>
        <w:jc w:val="both"/>
        <w:rPr>
          <w:sz w:val="28"/>
          <w:szCs w:val="28"/>
        </w:rPr>
      </w:pPr>
    </w:p>
    <w:p w:rsidR="00227BCE" w:rsidRDefault="00227BCE" w:rsidP="00227BCE">
      <w:pPr>
        <w:ind w:firstLine="709"/>
        <w:jc w:val="both"/>
        <w:rPr>
          <w:sz w:val="28"/>
          <w:szCs w:val="28"/>
        </w:rPr>
      </w:pPr>
    </w:p>
    <w:p w:rsidR="00227BCE" w:rsidRDefault="00227BCE" w:rsidP="00227BCE">
      <w:pPr>
        <w:ind w:firstLine="709"/>
        <w:jc w:val="both"/>
        <w:rPr>
          <w:sz w:val="28"/>
          <w:szCs w:val="28"/>
        </w:rPr>
      </w:pPr>
    </w:p>
    <w:p w:rsidR="00227BCE" w:rsidRDefault="00227BCE" w:rsidP="00227BCE"/>
    <w:p w:rsidR="00227BCE" w:rsidRDefault="00227BCE" w:rsidP="00227BCE"/>
    <w:p w:rsidR="00227BCE" w:rsidRDefault="00227BCE" w:rsidP="00227BCE"/>
    <w:p w:rsidR="00227BCE" w:rsidRDefault="00227BCE" w:rsidP="00227BCE"/>
    <w:p w:rsidR="00227BCE" w:rsidRDefault="00227BCE" w:rsidP="00227BCE"/>
    <w:p w:rsidR="00622E84" w:rsidRDefault="00622E84"/>
    <w:sectPr w:rsidR="0062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CE"/>
    <w:rsid w:val="00227BCE"/>
    <w:rsid w:val="003C7A24"/>
    <w:rsid w:val="005B27C1"/>
    <w:rsid w:val="00622E84"/>
    <w:rsid w:val="00F0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91534-533B-44C0-A2C4-14B6B22D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E33FECC8AA8997D31BB37165A41323BD1131B80E24BF80723465B4716EA46D68519A0BE6CB2EFA0EA9F67lA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shv-u-00045</dc:creator>
  <cp:keywords/>
  <dc:description/>
  <cp:lastModifiedBy>1</cp:lastModifiedBy>
  <cp:revision>2</cp:revision>
  <dcterms:created xsi:type="dcterms:W3CDTF">2025-05-30T08:04:00Z</dcterms:created>
  <dcterms:modified xsi:type="dcterms:W3CDTF">2025-05-30T08:04:00Z</dcterms:modified>
</cp:coreProperties>
</file>