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71813" w:rsidRPr="00771813" w:rsidTr="00BB2787">
        <w:tc>
          <w:tcPr>
            <w:tcW w:w="9345" w:type="dxa"/>
            <w:gridSpan w:val="2"/>
          </w:tcPr>
          <w:p w:rsidR="00771813" w:rsidRPr="00771813" w:rsidRDefault="00D3759C" w:rsidP="00D3759C">
            <w:pPr>
              <w:jc w:val="center"/>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Тульская область</w:t>
            </w:r>
          </w:p>
        </w:tc>
      </w:tr>
      <w:tr w:rsidR="00771813" w:rsidRPr="00771813" w:rsidTr="00BB2787">
        <w:tc>
          <w:tcPr>
            <w:tcW w:w="9345" w:type="dxa"/>
            <w:gridSpan w:val="2"/>
          </w:tcPr>
          <w:p w:rsidR="00771813" w:rsidRPr="00771813" w:rsidRDefault="00D3759C" w:rsidP="00D3759C">
            <w:pPr>
              <w:jc w:val="center"/>
              <w:rPr>
                <w:rFonts w:ascii="Arial" w:hAnsi="Arial" w:cs="Arial"/>
                <w:b/>
                <w:color w:val="000000" w:themeColor="text1"/>
                <w:sz w:val="24"/>
                <w:szCs w:val="24"/>
              </w:rPr>
            </w:pPr>
            <w:r>
              <w:rPr>
                <w:rFonts w:ascii="Arial" w:hAnsi="Arial" w:cs="Arial"/>
                <w:b/>
                <w:color w:val="000000" w:themeColor="text1"/>
                <w:sz w:val="24"/>
                <w:szCs w:val="24"/>
              </w:rPr>
              <w:t>Муниципальное образование Шварцевское Киреевского района</w:t>
            </w:r>
          </w:p>
        </w:tc>
      </w:tr>
      <w:tr w:rsidR="00771813" w:rsidRPr="00771813" w:rsidTr="00BB2787">
        <w:tc>
          <w:tcPr>
            <w:tcW w:w="9345" w:type="dxa"/>
            <w:gridSpan w:val="2"/>
          </w:tcPr>
          <w:p w:rsidR="00771813" w:rsidRDefault="00D3759C" w:rsidP="00D3759C">
            <w:pPr>
              <w:jc w:val="center"/>
              <w:rPr>
                <w:rFonts w:ascii="Arial" w:hAnsi="Arial" w:cs="Arial"/>
                <w:b/>
                <w:color w:val="000000" w:themeColor="text1"/>
                <w:sz w:val="24"/>
                <w:szCs w:val="24"/>
              </w:rPr>
            </w:pPr>
            <w:r>
              <w:rPr>
                <w:rFonts w:ascii="Arial" w:hAnsi="Arial" w:cs="Arial"/>
                <w:b/>
                <w:color w:val="000000" w:themeColor="text1"/>
                <w:sz w:val="24"/>
                <w:szCs w:val="24"/>
              </w:rPr>
              <w:t>Администрация</w:t>
            </w:r>
          </w:p>
          <w:p w:rsidR="00D3759C" w:rsidRDefault="00D3759C" w:rsidP="00D3759C">
            <w:pPr>
              <w:jc w:val="center"/>
              <w:rPr>
                <w:rFonts w:ascii="Arial" w:hAnsi="Arial" w:cs="Arial"/>
                <w:b/>
                <w:color w:val="000000" w:themeColor="text1"/>
                <w:sz w:val="24"/>
                <w:szCs w:val="24"/>
              </w:rPr>
            </w:pPr>
          </w:p>
          <w:p w:rsidR="00D3759C" w:rsidRPr="00771813" w:rsidRDefault="00D3759C" w:rsidP="00D3759C">
            <w:pPr>
              <w:jc w:val="center"/>
              <w:rPr>
                <w:rFonts w:ascii="Arial" w:hAnsi="Arial" w:cs="Arial"/>
                <w:b/>
                <w:color w:val="000000" w:themeColor="text1"/>
                <w:sz w:val="24"/>
                <w:szCs w:val="24"/>
              </w:rPr>
            </w:pPr>
          </w:p>
        </w:tc>
      </w:tr>
      <w:tr w:rsidR="00771813" w:rsidRPr="00771813" w:rsidTr="00BB2787">
        <w:tc>
          <w:tcPr>
            <w:tcW w:w="9345" w:type="dxa"/>
            <w:gridSpan w:val="2"/>
          </w:tcPr>
          <w:p w:rsidR="00771813" w:rsidRPr="00771813" w:rsidRDefault="00D3759C" w:rsidP="00D3759C">
            <w:pPr>
              <w:jc w:val="center"/>
              <w:rPr>
                <w:rFonts w:ascii="Arial" w:hAnsi="Arial" w:cs="Arial"/>
                <w:b/>
                <w:color w:val="000000" w:themeColor="text1"/>
                <w:sz w:val="24"/>
                <w:szCs w:val="24"/>
              </w:rPr>
            </w:pPr>
            <w:r>
              <w:rPr>
                <w:rFonts w:ascii="Arial" w:hAnsi="Arial" w:cs="Arial"/>
                <w:b/>
                <w:color w:val="000000" w:themeColor="text1"/>
                <w:sz w:val="24"/>
                <w:szCs w:val="24"/>
              </w:rPr>
              <w:t>Постановление</w:t>
            </w:r>
          </w:p>
        </w:tc>
      </w:tr>
      <w:tr w:rsidR="00771813" w:rsidRPr="00771813" w:rsidTr="00BB2787">
        <w:tc>
          <w:tcPr>
            <w:tcW w:w="9345" w:type="dxa"/>
            <w:gridSpan w:val="2"/>
          </w:tcPr>
          <w:p w:rsidR="00771813" w:rsidRPr="00771813" w:rsidRDefault="00771813" w:rsidP="00D3759C">
            <w:pPr>
              <w:jc w:val="center"/>
              <w:rPr>
                <w:rFonts w:ascii="Arial" w:hAnsi="Arial" w:cs="Arial"/>
                <w:b/>
                <w:color w:val="000000" w:themeColor="text1"/>
                <w:sz w:val="24"/>
                <w:szCs w:val="24"/>
              </w:rPr>
            </w:pPr>
          </w:p>
        </w:tc>
      </w:tr>
      <w:tr w:rsidR="00771813" w:rsidRPr="00771813" w:rsidTr="00BB2787">
        <w:tc>
          <w:tcPr>
            <w:tcW w:w="4672" w:type="dxa"/>
          </w:tcPr>
          <w:p w:rsidR="00771813" w:rsidRPr="00771813" w:rsidRDefault="00D3759C" w:rsidP="00D3759C">
            <w:pPr>
              <w:jc w:val="center"/>
              <w:rPr>
                <w:rFonts w:ascii="Arial" w:hAnsi="Arial" w:cs="Arial"/>
                <w:b/>
                <w:color w:val="000000" w:themeColor="text1"/>
                <w:sz w:val="24"/>
                <w:szCs w:val="24"/>
              </w:rPr>
            </w:pPr>
            <w:r>
              <w:rPr>
                <w:rFonts w:ascii="Arial" w:hAnsi="Arial" w:cs="Arial"/>
                <w:b/>
                <w:color w:val="000000" w:themeColor="text1"/>
                <w:sz w:val="24"/>
                <w:szCs w:val="24"/>
              </w:rPr>
              <w:t>от 03 августа 2022 года</w:t>
            </w:r>
          </w:p>
        </w:tc>
        <w:tc>
          <w:tcPr>
            <w:tcW w:w="4673" w:type="dxa"/>
          </w:tcPr>
          <w:p w:rsidR="00771813" w:rsidRPr="00771813" w:rsidRDefault="00D3759C" w:rsidP="00D3759C">
            <w:pPr>
              <w:jc w:val="center"/>
              <w:rPr>
                <w:rFonts w:ascii="Arial" w:hAnsi="Arial" w:cs="Arial"/>
                <w:b/>
                <w:color w:val="000000" w:themeColor="text1"/>
                <w:sz w:val="24"/>
                <w:szCs w:val="24"/>
              </w:rPr>
            </w:pPr>
            <w:r>
              <w:rPr>
                <w:rFonts w:ascii="Arial" w:hAnsi="Arial" w:cs="Arial"/>
                <w:b/>
                <w:color w:val="000000" w:themeColor="text1"/>
                <w:sz w:val="24"/>
                <w:szCs w:val="24"/>
              </w:rPr>
              <w:t>№85</w:t>
            </w:r>
          </w:p>
        </w:tc>
      </w:tr>
    </w:tbl>
    <w:p w:rsidR="00771813" w:rsidRDefault="00771813" w:rsidP="00D3759C">
      <w:pPr>
        <w:shd w:val="clear" w:color="auto" w:fill="FFFFFF"/>
        <w:spacing w:after="0" w:line="240" w:lineRule="auto"/>
        <w:jc w:val="center"/>
        <w:rPr>
          <w:rFonts w:ascii="Arial" w:hAnsi="Arial" w:cs="Arial"/>
          <w:b/>
          <w:color w:val="000000" w:themeColor="text1"/>
          <w:sz w:val="24"/>
          <w:szCs w:val="24"/>
        </w:rPr>
      </w:pPr>
    </w:p>
    <w:p w:rsidR="00D3759C" w:rsidRPr="00771813" w:rsidRDefault="00D3759C" w:rsidP="00D3759C">
      <w:pPr>
        <w:shd w:val="clear" w:color="auto" w:fill="FFFFFF"/>
        <w:spacing w:after="0" w:line="240" w:lineRule="auto"/>
        <w:jc w:val="center"/>
        <w:rPr>
          <w:rFonts w:ascii="Arial" w:hAnsi="Arial" w:cs="Arial"/>
          <w:b/>
          <w:color w:val="000000" w:themeColor="text1"/>
          <w:sz w:val="24"/>
          <w:szCs w:val="24"/>
        </w:rPr>
      </w:pPr>
    </w:p>
    <w:p w:rsidR="007E36A4" w:rsidRPr="00771813" w:rsidRDefault="007E36A4" w:rsidP="00D3759C">
      <w:pPr>
        <w:shd w:val="clear" w:color="auto" w:fill="FFFFFF"/>
        <w:spacing w:after="0" w:line="240" w:lineRule="auto"/>
        <w:jc w:val="center"/>
        <w:rPr>
          <w:rFonts w:ascii="Arial" w:hAnsi="Arial" w:cs="Arial"/>
          <w:b/>
          <w:color w:val="000000" w:themeColor="text1"/>
          <w:sz w:val="32"/>
          <w:szCs w:val="32"/>
        </w:rPr>
      </w:pPr>
      <w:r w:rsidRPr="00771813">
        <w:rPr>
          <w:rFonts w:ascii="Arial" w:hAnsi="Arial" w:cs="Arial"/>
          <w:b/>
          <w:color w:val="000000" w:themeColor="text1"/>
          <w:sz w:val="32"/>
          <w:szCs w:val="32"/>
        </w:rPr>
        <w:t xml:space="preserve">Об утверждении административного регламента </w:t>
      </w:r>
      <w:r w:rsidRPr="00771813">
        <w:rPr>
          <w:rFonts w:ascii="Arial" w:hAnsi="Arial" w:cs="Arial"/>
          <w:b/>
          <w:bCs/>
          <w:color w:val="000000" w:themeColor="text1"/>
          <w:sz w:val="32"/>
          <w:szCs w:val="32"/>
        </w:rPr>
        <w:t>предоставления муниципальной услуги</w:t>
      </w:r>
      <w:r w:rsidR="00670329" w:rsidRPr="00771813">
        <w:rPr>
          <w:rFonts w:ascii="Arial" w:eastAsia="Times New Roman" w:hAnsi="Arial" w:cs="Arial"/>
          <w:b/>
          <w:color w:val="22252D"/>
          <w:sz w:val="32"/>
          <w:szCs w:val="32"/>
          <w:lang w:eastAsia="ru-RU"/>
        </w:rPr>
        <w:t xml:space="preserve">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771813">
        <w:rPr>
          <w:rFonts w:ascii="Arial" w:hAnsi="Arial" w:cs="Arial"/>
          <w:b/>
          <w:bCs/>
          <w:color w:val="000000"/>
          <w:sz w:val="32"/>
          <w:szCs w:val="32"/>
        </w:rPr>
        <w:t>в муниципальном образовании Шварцевское Киреевского района»</w:t>
      </w:r>
    </w:p>
    <w:p w:rsidR="007E36A4" w:rsidRPr="00771813" w:rsidRDefault="007E36A4" w:rsidP="00D3759C">
      <w:pPr>
        <w:autoSpaceDE w:val="0"/>
        <w:autoSpaceDN w:val="0"/>
        <w:adjustRightInd w:val="0"/>
        <w:spacing w:after="0" w:line="240" w:lineRule="auto"/>
        <w:ind w:firstLine="709"/>
        <w:jc w:val="both"/>
        <w:rPr>
          <w:rFonts w:ascii="Arial" w:hAnsi="Arial" w:cs="Arial"/>
          <w:color w:val="000000" w:themeColor="text1"/>
          <w:sz w:val="24"/>
          <w:szCs w:val="24"/>
        </w:rPr>
      </w:pPr>
    </w:p>
    <w:p w:rsidR="007E36A4" w:rsidRPr="00771813" w:rsidRDefault="007E36A4" w:rsidP="00771813">
      <w:pPr>
        <w:autoSpaceDE w:val="0"/>
        <w:autoSpaceDN w:val="0"/>
        <w:adjustRightInd w:val="0"/>
        <w:spacing w:after="0" w:line="240" w:lineRule="auto"/>
        <w:ind w:firstLine="709"/>
        <w:jc w:val="both"/>
        <w:rPr>
          <w:rFonts w:ascii="Arial" w:hAnsi="Arial" w:cs="Arial"/>
          <w:color w:val="000000" w:themeColor="text1"/>
          <w:sz w:val="24"/>
          <w:szCs w:val="24"/>
        </w:rPr>
      </w:pPr>
      <w:r w:rsidRPr="00771813">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с Федеральным законом от 19.07.2018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Шварцевское Киреевского района, администрация муниципального образования Шварцевское Киреевского района ПОСТАНОВЛЯЕТ</w:t>
      </w:r>
      <w:r w:rsidRPr="00771813">
        <w:rPr>
          <w:rFonts w:ascii="Arial" w:hAnsi="Arial" w:cs="Arial"/>
          <w:color w:val="000000" w:themeColor="text1"/>
          <w:sz w:val="24"/>
          <w:szCs w:val="24"/>
        </w:rPr>
        <w:t>:</w:t>
      </w:r>
    </w:p>
    <w:p w:rsidR="007E36A4" w:rsidRPr="00771813" w:rsidRDefault="007E36A4" w:rsidP="00771813">
      <w:pPr>
        <w:spacing w:after="0" w:line="240" w:lineRule="auto"/>
        <w:ind w:firstLine="709"/>
        <w:contextualSpacing/>
        <w:jc w:val="both"/>
        <w:rPr>
          <w:rFonts w:ascii="Arial" w:hAnsi="Arial" w:cs="Arial"/>
          <w:color w:val="000000" w:themeColor="text1"/>
          <w:sz w:val="24"/>
          <w:szCs w:val="24"/>
        </w:rPr>
      </w:pPr>
      <w:r w:rsidRPr="00771813">
        <w:rPr>
          <w:rFonts w:ascii="Arial" w:hAnsi="Arial" w:cs="Arial"/>
          <w:color w:val="000000" w:themeColor="text1"/>
          <w:sz w:val="24"/>
          <w:szCs w:val="24"/>
        </w:rPr>
        <w:t xml:space="preserve">1. Утвердить административный регламент </w:t>
      </w:r>
      <w:r w:rsidRPr="00771813">
        <w:rPr>
          <w:rFonts w:ascii="Arial" w:hAnsi="Arial" w:cs="Arial"/>
          <w:bCs/>
          <w:color w:val="000000" w:themeColor="text1"/>
          <w:sz w:val="24"/>
          <w:szCs w:val="24"/>
        </w:rPr>
        <w:t xml:space="preserve">предоставления муниципальной услуги: </w:t>
      </w:r>
      <w:r w:rsidRPr="00771813">
        <w:rPr>
          <w:rFonts w:ascii="Arial" w:hAnsi="Arial" w:cs="Arial"/>
          <w:b/>
          <w:bCs/>
          <w:color w:val="000000"/>
          <w:sz w:val="24"/>
          <w:szCs w:val="24"/>
        </w:rPr>
        <w:t>«</w:t>
      </w:r>
      <w:r w:rsidR="00670329" w:rsidRPr="00771813">
        <w:rPr>
          <w:rFonts w:ascii="Arial" w:eastAsia="Times New Roman" w:hAnsi="Arial" w:cs="Arial"/>
          <w:color w:val="22252D"/>
          <w:sz w:val="24"/>
          <w:szCs w:val="24"/>
          <w:lang w:eastAsia="ru-RU"/>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670329" w:rsidRPr="00771813">
        <w:rPr>
          <w:rFonts w:ascii="Arial" w:hAnsi="Arial" w:cs="Arial"/>
          <w:bCs/>
          <w:color w:val="000000"/>
          <w:sz w:val="24"/>
          <w:szCs w:val="24"/>
        </w:rPr>
        <w:t>в муниципальном образовании Шварцевское Киреевского района»</w:t>
      </w:r>
      <w:r w:rsidRPr="00771813">
        <w:rPr>
          <w:rFonts w:ascii="Arial" w:hAnsi="Arial" w:cs="Arial"/>
          <w:color w:val="000000" w:themeColor="text1"/>
          <w:sz w:val="24"/>
          <w:szCs w:val="24"/>
        </w:rPr>
        <w:t xml:space="preserve"> (приложение).</w:t>
      </w:r>
    </w:p>
    <w:p w:rsidR="007E36A4" w:rsidRPr="00771813" w:rsidRDefault="007E36A4" w:rsidP="00771813">
      <w:pPr>
        <w:spacing w:after="0" w:line="240" w:lineRule="auto"/>
        <w:ind w:firstLine="709"/>
        <w:jc w:val="both"/>
        <w:rPr>
          <w:rFonts w:ascii="Arial" w:hAnsi="Arial" w:cs="Arial"/>
          <w:color w:val="000000" w:themeColor="text1"/>
          <w:sz w:val="24"/>
          <w:szCs w:val="24"/>
        </w:rPr>
      </w:pPr>
      <w:r w:rsidRPr="00771813">
        <w:rPr>
          <w:rFonts w:ascii="Arial" w:hAnsi="Arial" w:cs="Arial"/>
          <w:color w:val="000000" w:themeColor="text1"/>
          <w:sz w:val="24"/>
          <w:szCs w:val="24"/>
        </w:rPr>
        <w:t xml:space="preserve">2. </w:t>
      </w:r>
      <w:r w:rsidRPr="00771813">
        <w:rPr>
          <w:rFonts w:ascii="Arial" w:hAnsi="Arial" w:cs="Arial"/>
          <w:color w:val="0D0D0D"/>
          <w:sz w:val="24"/>
          <w:szCs w:val="24"/>
        </w:rPr>
        <w:t xml:space="preserve">Настоящее постановление подлежит размещению на официальном сайте муниципального образования Шварцевское Киреевского района в сети </w:t>
      </w:r>
      <w:r w:rsidRPr="00771813">
        <w:rPr>
          <w:rFonts w:ascii="Arial" w:hAnsi="Arial" w:cs="Arial"/>
          <w:sz w:val="24"/>
          <w:szCs w:val="24"/>
        </w:rPr>
        <w:t>Интернет (</w:t>
      </w:r>
      <w:hyperlink r:id="rId5" w:history="1">
        <w:r w:rsidRPr="00771813">
          <w:rPr>
            <w:rStyle w:val="a5"/>
            <w:rFonts w:ascii="Arial" w:hAnsi="Arial" w:cs="Arial"/>
            <w:sz w:val="24"/>
            <w:szCs w:val="24"/>
          </w:rPr>
          <w:t>www.kireevsk.tularegion.ru</w:t>
        </w:r>
      </w:hyperlink>
      <w:r w:rsidRPr="00771813">
        <w:rPr>
          <w:rFonts w:ascii="Arial" w:hAnsi="Arial" w:cs="Arial"/>
          <w:sz w:val="24"/>
          <w:szCs w:val="24"/>
        </w:rPr>
        <w:t>)</w:t>
      </w:r>
    </w:p>
    <w:p w:rsidR="007E36A4" w:rsidRPr="00771813" w:rsidRDefault="007E36A4" w:rsidP="00771813">
      <w:pPr>
        <w:spacing w:after="0" w:line="240" w:lineRule="auto"/>
        <w:ind w:firstLine="709"/>
        <w:jc w:val="both"/>
        <w:rPr>
          <w:rFonts w:ascii="Arial" w:hAnsi="Arial" w:cs="Arial"/>
          <w:color w:val="000000" w:themeColor="text1"/>
          <w:sz w:val="24"/>
          <w:szCs w:val="24"/>
        </w:rPr>
      </w:pPr>
      <w:r w:rsidRPr="00771813">
        <w:rPr>
          <w:rFonts w:ascii="Arial" w:hAnsi="Arial" w:cs="Arial"/>
          <w:color w:val="000000" w:themeColor="text1"/>
          <w:sz w:val="24"/>
          <w:szCs w:val="24"/>
        </w:rPr>
        <w:t xml:space="preserve">3. </w:t>
      </w:r>
      <w:r w:rsidRPr="00771813">
        <w:rPr>
          <w:rFonts w:ascii="Arial" w:hAnsi="Arial" w:cs="Arial"/>
          <w:sz w:val="24"/>
          <w:szCs w:val="24"/>
        </w:rPr>
        <w:t>Контроль за исполнением данного постановления оставляю за собой.</w:t>
      </w:r>
      <w:r w:rsidRPr="00771813">
        <w:rPr>
          <w:rFonts w:ascii="Arial" w:hAnsi="Arial" w:cs="Arial"/>
          <w:color w:val="000000" w:themeColor="text1"/>
          <w:sz w:val="24"/>
          <w:szCs w:val="24"/>
        </w:rPr>
        <w:t xml:space="preserve"> </w:t>
      </w:r>
    </w:p>
    <w:p w:rsidR="007E36A4" w:rsidRPr="00771813" w:rsidRDefault="007E36A4" w:rsidP="00771813">
      <w:pPr>
        <w:spacing w:after="0" w:line="240" w:lineRule="auto"/>
        <w:ind w:firstLine="709"/>
        <w:jc w:val="both"/>
        <w:rPr>
          <w:rFonts w:ascii="Arial" w:hAnsi="Arial" w:cs="Arial"/>
          <w:color w:val="000000" w:themeColor="text1"/>
          <w:sz w:val="24"/>
          <w:szCs w:val="24"/>
        </w:rPr>
      </w:pPr>
      <w:r w:rsidRPr="00771813">
        <w:rPr>
          <w:rFonts w:ascii="Arial" w:hAnsi="Arial" w:cs="Arial"/>
          <w:color w:val="000000" w:themeColor="text1"/>
          <w:sz w:val="24"/>
          <w:szCs w:val="24"/>
        </w:rPr>
        <w:t>4. Постановление вступает в силу со дня обнародования.</w:t>
      </w:r>
    </w:p>
    <w:p w:rsidR="007E36A4" w:rsidRDefault="007E36A4" w:rsidP="00771813">
      <w:pPr>
        <w:autoSpaceDE w:val="0"/>
        <w:autoSpaceDN w:val="0"/>
        <w:adjustRightInd w:val="0"/>
        <w:spacing w:after="0" w:line="240" w:lineRule="auto"/>
        <w:jc w:val="right"/>
        <w:rPr>
          <w:rFonts w:ascii="PT Astra Serif" w:hAnsi="PT Astra Serif"/>
          <w:b/>
          <w:bCs/>
          <w:sz w:val="28"/>
          <w:szCs w:val="28"/>
        </w:rPr>
      </w:pPr>
    </w:p>
    <w:p w:rsidR="00771813" w:rsidRDefault="00771813" w:rsidP="00771813">
      <w:pPr>
        <w:autoSpaceDE w:val="0"/>
        <w:autoSpaceDN w:val="0"/>
        <w:adjustRightInd w:val="0"/>
        <w:spacing w:after="0" w:line="240" w:lineRule="auto"/>
        <w:jc w:val="right"/>
        <w:rPr>
          <w:rFonts w:ascii="PT Astra Serif" w:hAnsi="PT Astra Serif"/>
          <w:b/>
          <w:bCs/>
          <w:sz w:val="28"/>
          <w:szCs w:val="28"/>
        </w:rPr>
      </w:pPr>
    </w:p>
    <w:p w:rsidR="00771813" w:rsidRDefault="00771813" w:rsidP="00771813">
      <w:pPr>
        <w:autoSpaceDE w:val="0"/>
        <w:autoSpaceDN w:val="0"/>
        <w:adjustRightInd w:val="0"/>
        <w:spacing w:after="0" w:line="240" w:lineRule="auto"/>
        <w:jc w:val="right"/>
        <w:rPr>
          <w:rFonts w:ascii="PT Astra Serif" w:hAnsi="PT Astra Serif"/>
          <w:b/>
          <w:bCs/>
          <w:sz w:val="28"/>
          <w:szCs w:val="28"/>
        </w:rPr>
      </w:pPr>
    </w:p>
    <w:p w:rsidR="00771813" w:rsidRPr="00AE4C80" w:rsidRDefault="00D3759C" w:rsidP="00D3759C">
      <w:pPr>
        <w:autoSpaceDE w:val="0"/>
        <w:autoSpaceDN w:val="0"/>
        <w:adjustRightInd w:val="0"/>
        <w:spacing w:after="0" w:line="240" w:lineRule="auto"/>
        <w:ind w:firstLine="709"/>
        <w:rPr>
          <w:rFonts w:ascii="PT Astra Serif" w:hAnsi="PT Astra Serif"/>
          <w:bCs/>
          <w:sz w:val="28"/>
          <w:szCs w:val="28"/>
        </w:rPr>
      </w:pPr>
      <w:r w:rsidRPr="00AE4C80">
        <w:rPr>
          <w:rFonts w:ascii="PT Astra Serif" w:hAnsi="PT Astra Serif"/>
          <w:bCs/>
          <w:sz w:val="28"/>
          <w:szCs w:val="28"/>
        </w:rPr>
        <w:t>Заместитель главы администрации-</w:t>
      </w:r>
    </w:p>
    <w:p w:rsidR="00D3759C" w:rsidRPr="00AE4C80" w:rsidRDefault="00D3759C" w:rsidP="00D3759C">
      <w:pPr>
        <w:autoSpaceDE w:val="0"/>
        <w:autoSpaceDN w:val="0"/>
        <w:adjustRightInd w:val="0"/>
        <w:spacing w:after="0" w:line="240" w:lineRule="auto"/>
        <w:ind w:firstLine="709"/>
        <w:rPr>
          <w:rFonts w:ascii="PT Astra Serif" w:hAnsi="PT Astra Serif"/>
          <w:bCs/>
          <w:sz w:val="28"/>
          <w:szCs w:val="28"/>
        </w:rPr>
      </w:pPr>
      <w:r w:rsidRPr="00AE4C80">
        <w:rPr>
          <w:rFonts w:ascii="PT Astra Serif" w:hAnsi="PT Astra Serif"/>
          <w:bCs/>
          <w:sz w:val="28"/>
          <w:szCs w:val="28"/>
        </w:rPr>
        <w:t>начальник отдела по земельным</w:t>
      </w:r>
    </w:p>
    <w:p w:rsidR="00D3759C" w:rsidRPr="00AE4C80" w:rsidRDefault="00D3759C" w:rsidP="00D3759C">
      <w:pPr>
        <w:autoSpaceDE w:val="0"/>
        <w:autoSpaceDN w:val="0"/>
        <w:adjustRightInd w:val="0"/>
        <w:spacing w:after="0" w:line="240" w:lineRule="auto"/>
        <w:ind w:firstLine="709"/>
        <w:rPr>
          <w:rFonts w:ascii="PT Astra Serif" w:hAnsi="PT Astra Serif"/>
          <w:bCs/>
          <w:sz w:val="28"/>
          <w:szCs w:val="28"/>
        </w:rPr>
      </w:pPr>
      <w:r w:rsidRPr="00AE4C80">
        <w:rPr>
          <w:rFonts w:ascii="PT Astra Serif" w:hAnsi="PT Astra Serif"/>
          <w:bCs/>
          <w:sz w:val="28"/>
          <w:szCs w:val="28"/>
        </w:rPr>
        <w:t xml:space="preserve">и </w:t>
      </w:r>
      <w:proofErr w:type="gramStart"/>
      <w:r w:rsidRPr="00AE4C80">
        <w:rPr>
          <w:rFonts w:ascii="PT Astra Serif" w:hAnsi="PT Astra Serif"/>
          <w:bCs/>
          <w:sz w:val="28"/>
          <w:szCs w:val="28"/>
        </w:rPr>
        <w:t>имущественным отношениям</w:t>
      </w:r>
      <w:proofErr w:type="gramEnd"/>
      <w:r w:rsidRPr="00AE4C80">
        <w:rPr>
          <w:rFonts w:ascii="PT Astra Serif" w:hAnsi="PT Astra Serif"/>
          <w:bCs/>
          <w:sz w:val="28"/>
          <w:szCs w:val="28"/>
        </w:rPr>
        <w:t xml:space="preserve"> и ЖКХ</w:t>
      </w:r>
    </w:p>
    <w:p w:rsidR="00D3759C" w:rsidRPr="00AE4C80" w:rsidRDefault="00610917" w:rsidP="00D3759C">
      <w:pPr>
        <w:autoSpaceDE w:val="0"/>
        <w:autoSpaceDN w:val="0"/>
        <w:adjustRightInd w:val="0"/>
        <w:spacing w:after="0" w:line="240" w:lineRule="auto"/>
        <w:ind w:firstLine="709"/>
        <w:rPr>
          <w:rFonts w:ascii="PT Astra Serif" w:hAnsi="PT Astra Serif"/>
          <w:bCs/>
          <w:sz w:val="28"/>
          <w:szCs w:val="28"/>
        </w:rPr>
      </w:pPr>
      <w:r w:rsidRPr="00AE4C80">
        <w:rPr>
          <w:rFonts w:ascii="PT Astra Serif" w:hAnsi="PT Astra Serif"/>
          <w:bCs/>
          <w:sz w:val="28"/>
          <w:szCs w:val="28"/>
        </w:rPr>
        <w:t xml:space="preserve">администрации </w:t>
      </w:r>
      <w:r w:rsidR="00D3759C" w:rsidRPr="00AE4C80">
        <w:rPr>
          <w:rFonts w:ascii="PT Astra Serif" w:hAnsi="PT Astra Serif"/>
          <w:bCs/>
          <w:sz w:val="28"/>
          <w:szCs w:val="28"/>
        </w:rPr>
        <w:t>муниципального образования</w:t>
      </w:r>
    </w:p>
    <w:p w:rsidR="00D3759C" w:rsidRPr="00AE4C80" w:rsidRDefault="00D3759C" w:rsidP="00D3759C">
      <w:pPr>
        <w:autoSpaceDE w:val="0"/>
        <w:autoSpaceDN w:val="0"/>
        <w:adjustRightInd w:val="0"/>
        <w:spacing w:after="0" w:line="240" w:lineRule="auto"/>
        <w:ind w:firstLine="709"/>
        <w:rPr>
          <w:rFonts w:ascii="PT Astra Serif" w:hAnsi="PT Astra Serif"/>
          <w:bCs/>
          <w:sz w:val="28"/>
          <w:szCs w:val="28"/>
        </w:rPr>
      </w:pPr>
      <w:r w:rsidRPr="00AE4C80">
        <w:rPr>
          <w:rFonts w:ascii="PT Astra Serif" w:hAnsi="PT Astra Serif"/>
          <w:bCs/>
          <w:sz w:val="28"/>
          <w:szCs w:val="28"/>
        </w:rPr>
        <w:t>Шварцевское Киреевского района</w:t>
      </w:r>
      <w:r w:rsidR="00610917" w:rsidRPr="00AE4C80">
        <w:rPr>
          <w:rFonts w:ascii="PT Astra Serif" w:hAnsi="PT Astra Serif"/>
          <w:bCs/>
          <w:sz w:val="28"/>
          <w:szCs w:val="28"/>
        </w:rPr>
        <w:t xml:space="preserve">                                        А.С. Горбач</w:t>
      </w:r>
    </w:p>
    <w:p w:rsidR="00771813" w:rsidRDefault="00771813" w:rsidP="007A4164">
      <w:pPr>
        <w:spacing w:after="0" w:line="276" w:lineRule="auto"/>
        <w:jc w:val="right"/>
        <w:rPr>
          <w:rFonts w:ascii="PT Astra Serif" w:hAnsi="PT Astra Serif"/>
          <w:sz w:val="28"/>
          <w:szCs w:val="28"/>
        </w:rPr>
      </w:pPr>
    </w:p>
    <w:p w:rsidR="00771813" w:rsidRDefault="00771813" w:rsidP="007A4164">
      <w:pPr>
        <w:spacing w:after="0" w:line="276" w:lineRule="auto"/>
        <w:jc w:val="right"/>
        <w:rPr>
          <w:rFonts w:ascii="PT Astra Serif" w:hAnsi="PT Astra Serif"/>
          <w:sz w:val="28"/>
          <w:szCs w:val="28"/>
        </w:rPr>
      </w:pPr>
    </w:p>
    <w:p w:rsidR="00771813" w:rsidRDefault="00771813" w:rsidP="007A4164">
      <w:pPr>
        <w:spacing w:after="0" w:line="276" w:lineRule="auto"/>
        <w:jc w:val="right"/>
        <w:rPr>
          <w:rFonts w:ascii="PT Astra Serif" w:hAnsi="PT Astra Serif"/>
          <w:sz w:val="28"/>
          <w:szCs w:val="28"/>
        </w:rPr>
      </w:pPr>
    </w:p>
    <w:p w:rsidR="00771813" w:rsidRDefault="00771813" w:rsidP="007A4164">
      <w:pPr>
        <w:spacing w:after="0" w:line="276" w:lineRule="auto"/>
        <w:jc w:val="right"/>
        <w:rPr>
          <w:rFonts w:ascii="PT Astra Serif" w:hAnsi="PT Astra Serif"/>
          <w:sz w:val="28"/>
          <w:szCs w:val="28"/>
        </w:rPr>
      </w:pPr>
    </w:p>
    <w:p w:rsidR="007E36A4" w:rsidRPr="00610917" w:rsidRDefault="007A4164" w:rsidP="007A4164">
      <w:pPr>
        <w:spacing w:after="0" w:line="276" w:lineRule="auto"/>
        <w:jc w:val="right"/>
        <w:rPr>
          <w:rFonts w:ascii="Arial" w:hAnsi="Arial" w:cs="Arial"/>
          <w:sz w:val="24"/>
          <w:szCs w:val="24"/>
        </w:rPr>
      </w:pPr>
      <w:r w:rsidRPr="00610917">
        <w:rPr>
          <w:rFonts w:ascii="Arial" w:hAnsi="Arial" w:cs="Arial"/>
          <w:sz w:val="24"/>
          <w:szCs w:val="24"/>
        </w:rPr>
        <w:lastRenderedPageBreak/>
        <w:t>Приложение</w:t>
      </w:r>
    </w:p>
    <w:p w:rsidR="007E36A4" w:rsidRPr="00610917" w:rsidRDefault="00610917" w:rsidP="007A4164">
      <w:pPr>
        <w:spacing w:after="0"/>
        <w:jc w:val="right"/>
        <w:rPr>
          <w:rFonts w:ascii="Arial" w:hAnsi="Arial" w:cs="Arial"/>
          <w:sz w:val="24"/>
          <w:szCs w:val="24"/>
        </w:rPr>
      </w:pPr>
      <w:r w:rsidRPr="00610917">
        <w:rPr>
          <w:rFonts w:ascii="Arial" w:hAnsi="Arial" w:cs="Arial"/>
          <w:sz w:val="24"/>
          <w:szCs w:val="24"/>
        </w:rPr>
        <w:t xml:space="preserve"> к</w:t>
      </w:r>
      <w:r w:rsidR="007A4164" w:rsidRPr="00610917">
        <w:rPr>
          <w:rFonts w:ascii="Arial" w:hAnsi="Arial" w:cs="Arial"/>
          <w:sz w:val="24"/>
          <w:szCs w:val="24"/>
        </w:rPr>
        <w:t xml:space="preserve"> </w:t>
      </w:r>
      <w:r w:rsidR="007E36A4" w:rsidRPr="00610917">
        <w:rPr>
          <w:rFonts w:ascii="Arial" w:hAnsi="Arial" w:cs="Arial"/>
          <w:sz w:val="24"/>
          <w:szCs w:val="24"/>
        </w:rPr>
        <w:t>постановлени</w:t>
      </w:r>
      <w:r w:rsidR="007A4164" w:rsidRPr="00610917">
        <w:rPr>
          <w:rFonts w:ascii="Arial" w:hAnsi="Arial" w:cs="Arial"/>
          <w:sz w:val="24"/>
          <w:szCs w:val="24"/>
        </w:rPr>
        <w:t>ю</w:t>
      </w:r>
      <w:r w:rsidR="007E36A4" w:rsidRPr="00610917">
        <w:rPr>
          <w:rFonts w:ascii="Arial" w:hAnsi="Arial" w:cs="Arial"/>
          <w:sz w:val="24"/>
          <w:szCs w:val="24"/>
        </w:rPr>
        <w:t xml:space="preserve"> администрации</w:t>
      </w:r>
    </w:p>
    <w:p w:rsidR="007E36A4" w:rsidRPr="00610917" w:rsidRDefault="007E36A4" w:rsidP="007A4164">
      <w:pPr>
        <w:spacing w:after="0"/>
        <w:jc w:val="right"/>
        <w:rPr>
          <w:rFonts w:ascii="Arial" w:hAnsi="Arial" w:cs="Arial"/>
          <w:sz w:val="24"/>
          <w:szCs w:val="24"/>
        </w:rPr>
      </w:pPr>
      <w:r w:rsidRPr="00610917">
        <w:rPr>
          <w:rFonts w:ascii="Arial" w:hAnsi="Arial" w:cs="Arial"/>
          <w:sz w:val="24"/>
          <w:szCs w:val="24"/>
        </w:rPr>
        <w:t>муниципального образования</w:t>
      </w:r>
    </w:p>
    <w:p w:rsidR="007E36A4" w:rsidRPr="00610917" w:rsidRDefault="007E36A4" w:rsidP="007A4164">
      <w:pPr>
        <w:spacing w:after="0"/>
        <w:jc w:val="right"/>
        <w:rPr>
          <w:rFonts w:ascii="Arial" w:hAnsi="Arial" w:cs="Arial"/>
          <w:sz w:val="24"/>
          <w:szCs w:val="24"/>
        </w:rPr>
      </w:pPr>
      <w:r w:rsidRPr="00610917">
        <w:rPr>
          <w:rFonts w:ascii="Arial" w:hAnsi="Arial" w:cs="Arial"/>
          <w:sz w:val="24"/>
          <w:szCs w:val="24"/>
        </w:rPr>
        <w:t>Шварцевское Киреевского района</w:t>
      </w:r>
    </w:p>
    <w:p w:rsidR="007E36A4" w:rsidRPr="00610917" w:rsidRDefault="007E36A4" w:rsidP="007A4164">
      <w:pPr>
        <w:spacing w:after="0"/>
        <w:jc w:val="right"/>
        <w:rPr>
          <w:rFonts w:ascii="Arial" w:hAnsi="Arial" w:cs="Arial"/>
          <w:sz w:val="24"/>
          <w:szCs w:val="24"/>
        </w:rPr>
      </w:pPr>
      <w:r w:rsidRPr="00610917">
        <w:rPr>
          <w:rFonts w:ascii="Arial" w:hAnsi="Arial" w:cs="Arial"/>
          <w:sz w:val="24"/>
          <w:szCs w:val="24"/>
        </w:rPr>
        <w:t xml:space="preserve">от </w:t>
      </w:r>
      <w:r w:rsidR="00610917" w:rsidRPr="00610917">
        <w:rPr>
          <w:rFonts w:ascii="Arial" w:hAnsi="Arial" w:cs="Arial"/>
          <w:sz w:val="24"/>
          <w:szCs w:val="24"/>
        </w:rPr>
        <w:t>03.08.2022 №85</w:t>
      </w:r>
    </w:p>
    <w:p w:rsidR="00610917" w:rsidRDefault="00610917" w:rsidP="00610917">
      <w:pPr>
        <w:shd w:val="clear" w:color="auto" w:fill="FFFFFF"/>
        <w:spacing w:after="0" w:line="240" w:lineRule="auto"/>
        <w:jc w:val="right"/>
        <w:rPr>
          <w:rFonts w:ascii="Arial" w:hAnsi="Arial" w:cs="Arial"/>
          <w:color w:val="000000" w:themeColor="text1"/>
          <w:sz w:val="24"/>
          <w:szCs w:val="24"/>
        </w:rPr>
      </w:pPr>
      <w:r w:rsidRPr="00610917">
        <w:rPr>
          <w:rFonts w:ascii="Arial" w:hAnsi="Arial" w:cs="Arial"/>
          <w:color w:val="000000" w:themeColor="text1"/>
          <w:sz w:val="24"/>
          <w:szCs w:val="24"/>
        </w:rPr>
        <w:t>«Об утверждении административного</w:t>
      </w:r>
    </w:p>
    <w:p w:rsidR="00610917" w:rsidRDefault="00610917" w:rsidP="00610917">
      <w:pPr>
        <w:shd w:val="clear" w:color="auto" w:fill="FFFFFF"/>
        <w:spacing w:after="0" w:line="240" w:lineRule="auto"/>
        <w:jc w:val="right"/>
        <w:rPr>
          <w:rFonts w:ascii="Arial" w:hAnsi="Arial" w:cs="Arial"/>
          <w:bCs/>
          <w:color w:val="000000" w:themeColor="text1"/>
          <w:sz w:val="24"/>
          <w:szCs w:val="24"/>
        </w:rPr>
      </w:pPr>
      <w:r w:rsidRPr="00610917">
        <w:rPr>
          <w:rFonts w:ascii="Arial" w:hAnsi="Arial" w:cs="Arial"/>
          <w:color w:val="000000" w:themeColor="text1"/>
          <w:sz w:val="24"/>
          <w:szCs w:val="24"/>
        </w:rPr>
        <w:t xml:space="preserve"> регламента </w:t>
      </w:r>
      <w:r w:rsidRPr="00610917">
        <w:rPr>
          <w:rFonts w:ascii="Arial" w:hAnsi="Arial" w:cs="Arial"/>
          <w:bCs/>
          <w:color w:val="000000" w:themeColor="text1"/>
          <w:sz w:val="24"/>
          <w:szCs w:val="24"/>
        </w:rPr>
        <w:t>предоставления муниципальной</w:t>
      </w:r>
    </w:p>
    <w:p w:rsidR="00610917" w:rsidRDefault="00610917" w:rsidP="00610917">
      <w:pPr>
        <w:shd w:val="clear" w:color="auto" w:fill="FFFFFF"/>
        <w:spacing w:after="0" w:line="240" w:lineRule="auto"/>
        <w:jc w:val="right"/>
        <w:rPr>
          <w:rFonts w:ascii="Arial" w:eastAsia="Times New Roman" w:hAnsi="Arial" w:cs="Arial"/>
          <w:color w:val="22252D"/>
          <w:sz w:val="24"/>
          <w:szCs w:val="24"/>
          <w:lang w:eastAsia="ru-RU"/>
        </w:rPr>
      </w:pPr>
      <w:r w:rsidRPr="00610917">
        <w:rPr>
          <w:rFonts w:ascii="Arial" w:hAnsi="Arial" w:cs="Arial"/>
          <w:bCs/>
          <w:color w:val="000000" w:themeColor="text1"/>
          <w:sz w:val="24"/>
          <w:szCs w:val="24"/>
        </w:rPr>
        <w:t>услуги</w:t>
      </w:r>
      <w:r w:rsidRPr="00610917">
        <w:rPr>
          <w:rFonts w:ascii="Arial" w:eastAsia="Times New Roman" w:hAnsi="Arial" w:cs="Arial"/>
          <w:color w:val="22252D"/>
          <w:sz w:val="24"/>
          <w:szCs w:val="24"/>
          <w:lang w:eastAsia="ru-RU"/>
        </w:rPr>
        <w:t xml:space="preserve"> «Признание помещения жилым</w:t>
      </w:r>
    </w:p>
    <w:p w:rsidR="00610917" w:rsidRDefault="00610917" w:rsidP="00610917">
      <w:pPr>
        <w:shd w:val="clear" w:color="auto" w:fill="FFFFFF"/>
        <w:spacing w:after="0" w:line="240" w:lineRule="auto"/>
        <w:jc w:val="right"/>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помещением, жилого помещения пригодным</w:t>
      </w:r>
    </w:p>
    <w:p w:rsidR="00610917" w:rsidRDefault="00610917" w:rsidP="00610917">
      <w:pPr>
        <w:shd w:val="clear" w:color="auto" w:fill="FFFFFF"/>
        <w:spacing w:after="0" w:line="240" w:lineRule="auto"/>
        <w:jc w:val="right"/>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(непригодным) для проживания граждан,</w:t>
      </w:r>
    </w:p>
    <w:p w:rsidR="00610917" w:rsidRDefault="00610917" w:rsidP="00610917">
      <w:pPr>
        <w:shd w:val="clear" w:color="auto" w:fill="FFFFFF"/>
        <w:spacing w:after="0" w:line="240" w:lineRule="auto"/>
        <w:jc w:val="right"/>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а также многоквартирного дома аварийным</w:t>
      </w:r>
    </w:p>
    <w:p w:rsidR="00610917" w:rsidRDefault="00610917" w:rsidP="00610917">
      <w:pPr>
        <w:shd w:val="clear" w:color="auto" w:fill="FFFFFF"/>
        <w:spacing w:after="0" w:line="240" w:lineRule="auto"/>
        <w:jc w:val="right"/>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и подлежащим сносу или реконструкции</w:t>
      </w:r>
    </w:p>
    <w:p w:rsidR="00610917" w:rsidRDefault="00610917" w:rsidP="00610917">
      <w:pPr>
        <w:shd w:val="clear" w:color="auto" w:fill="FFFFFF"/>
        <w:spacing w:after="0" w:line="240" w:lineRule="auto"/>
        <w:jc w:val="right"/>
        <w:rPr>
          <w:rFonts w:ascii="Arial" w:hAnsi="Arial" w:cs="Arial"/>
          <w:bCs/>
          <w:color w:val="000000"/>
          <w:sz w:val="24"/>
          <w:szCs w:val="24"/>
        </w:rPr>
      </w:pPr>
      <w:r w:rsidRPr="00610917">
        <w:rPr>
          <w:rFonts w:ascii="Arial" w:eastAsia="Times New Roman" w:hAnsi="Arial" w:cs="Arial"/>
          <w:color w:val="22252D"/>
          <w:sz w:val="24"/>
          <w:szCs w:val="24"/>
          <w:lang w:eastAsia="ru-RU"/>
        </w:rPr>
        <w:t xml:space="preserve"> </w:t>
      </w:r>
      <w:r w:rsidRPr="00610917">
        <w:rPr>
          <w:rFonts w:ascii="Arial" w:hAnsi="Arial" w:cs="Arial"/>
          <w:bCs/>
          <w:color w:val="000000"/>
          <w:sz w:val="24"/>
          <w:szCs w:val="24"/>
        </w:rPr>
        <w:t>в муниципальном образовании</w:t>
      </w:r>
    </w:p>
    <w:p w:rsidR="00610917" w:rsidRPr="00610917" w:rsidRDefault="00610917" w:rsidP="00610917">
      <w:pPr>
        <w:shd w:val="clear" w:color="auto" w:fill="FFFFFF"/>
        <w:spacing w:after="0" w:line="240" w:lineRule="auto"/>
        <w:jc w:val="right"/>
        <w:rPr>
          <w:rFonts w:ascii="Arial" w:hAnsi="Arial" w:cs="Arial"/>
          <w:color w:val="000000" w:themeColor="text1"/>
          <w:sz w:val="24"/>
          <w:szCs w:val="24"/>
        </w:rPr>
      </w:pPr>
      <w:r w:rsidRPr="00610917">
        <w:rPr>
          <w:rFonts w:ascii="Arial" w:hAnsi="Arial" w:cs="Arial"/>
          <w:bCs/>
          <w:color w:val="000000"/>
          <w:sz w:val="24"/>
          <w:szCs w:val="24"/>
        </w:rPr>
        <w:t xml:space="preserve"> Шварцевское Киреевского района»</w:t>
      </w:r>
    </w:p>
    <w:p w:rsidR="007E36A4" w:rsidRPr="00610917" w:rsidRDefault="007E36A4" w:rsidP="007E36A4">
      <w:pPr>
        <w:tabs>
          <w:tab w:val="left" w:pos="4536"/>
        </w:tabs>
        <w:autoSpaceDE w:val="0"/>
        <w:autoSpaceDN w:val="0"/>
        <w:adjustRightInd w:val="0"/>
        <w:jc w:val="right"/>
        <w:rPr>
          <w:rFonts w:ascii="Arial" w:hAnsi="Arial" w:cs="Arial"/>
          <w:bCs/>
          <w:sz w:val="24"/>
          <w:szCs w:val="24"/>
        </w:rPr>
      </w:pPr>
    </w:p>
    <w:p w:rsidR="007E36A4" w:rsidRPr="00610917" w:rsidRDefault="007E36A4" w:rsidP="007E36A4">
      <w:pPr>
        <w:ind w:left="13" w:firstLine="696"/>
        <w:jc w:val="center"/>
        <w:rPr>
          <w:rFonts w:ascii="Arial" w:hAnsi="Arial" w:cs="Arial"/>
          <w:b/>
          <w:bCs/>
          <w:color w:val="000000"/>
          <w:sz w:val="24"/>
          <w:szCs w:val="24"/>
        </w:rPr>
      </w:pPr>
    </w:p>
    <w:p w:rsidR="00C4669D" w:rsidRPr="00E814F3" w:rsidRDefault="00C4669D" w:rsidP="00E814F3">
      <w:pPr>
        <w:shd w:val="clear" w:color="auto" w:fill="FFFFFF"/>
        <w:spacing w:after="0" w:line="240" w:lineRule="auto"/>
        <w:jc w:val="center"/>
        <w:rPr>
          <w:rFonts w:ascii="Arial" w:eastAsia="Times New Roman" w:hAnsi="Arial" w:cs="Arial"/>
          <w:b/>
          <w:color w:val="22252D"/>
          <w:sz w:val="26"/>
          <w:szCs w:val="26"/>
          <w:lang w:eastAsia="ru-RU"/>
        </w:rPr>
      </w:pPr>
      <w:r w:rsidRPr="00E814F3">
        <w:rPr>
          <w:rFonts w:ascii="Arial" w:eastAsia="Times New Roman" w:hAnsi="Arial" w:cs="Arial"/>
          <w:b/>
          <w:color w:val="22252D"/>
          <w:sz w:val="26"/>
          <w:szCs w:val="26"/>
          <w:lang w:eastAsia="ru-RU"/>
        </w:rPr>
        <w:t>Административный регламент</w:t>
      </w:r>
    </w:p>
    <w:p w:rsidR="00C4669D" w:rsidRPr="00E814F3" w:rsidRDefault="00C4669D" w:rsidP="00E814F3">
      <w:pPr>
        <w:shd w:val="clear" w:color="auto" w:fill="FFFFFF"/>
        <w:spacing w:after="0" w:line="240" w:lineRule="auto"/>
        <w:jc w:val="center"/>
        <w:rPr>
          <w:rFonts w:ascii="Arial" w:eastAsia="Times New Roman" w:hAnsi="Arial" w:cs="Arial"/>
          <w:b/>
          <w:color w:val="22252D"/>
          <w:sz w:val="26"/>
          <w:szCs w:val="26"/>
          <w:lang w:eastAsia="ru-RU"/>
        </w:rPr>
      </w:pPr>
      <w:r w:rsidRPr="00E814F3">
        <w:rPr>
          <w:rFonts w:ascii="Arial" w:eastAsia="Times New Roman" w:hAnsi="Arial" w:cs="Arial"/>
          <w:b/>
          <w:color w:val="22252D"/>
          <w:sz w:val="26"/>
          <w:szCs w:val="26"/>
          <w:lang w:eastAsia="ru-RU"/>
        </w:rPr>
        <w:t>по предоставлению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E814F3" w:rsidRDefault="00E814F3" w:rsidP="00E814F3">
      <w:pPr>
        <w:shd w:val="clear" w:color="auto" w:fill="FFFFFF"/>
        <w:spacing w:after="0" w:line="240" w:lineRule="auto"/>
        <w:ind w:firstLine="709"/>
        <w:jc w:val="both"/>
        <w:rPr>
          <w:rFonts w:ascii="Arial" w:eastAsia="Times New Roman" w:hAnsi="Arial" w:cs="Arial"/>
          <w:b/>
          <w:bCs/>
          <w:color w:val="22252D"/>
          <w:sz w:val="24"/>
          <w:szCs w:val="24"/>
          <w:lang w:eastAsia="ru-RU"/>
        </w:rPr>
      </w:pPr>
    </w:p>
    <w:p w:rsidR="00C4669D" w:rsidRDefault="00C4669D" w:rsidP="00E814F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I. Общие положения</w:t>
      </w:r>
    </w:p>
    <w:p w:rsidR="00E814F3" w:rsidRPr="00610917" w:rsidRDefault="00E814F3" w:rsidP="00E814F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Default="00C4669D" w:rsidP="00E814F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Предмет регулирования регламента</w:t>
      </w:r>
    </w:p>
    <w:p w:rsidR="00E814F3" w:rsidRPr="00610917" w:rsidRDefault="00E814F3" w:rsidP="00E814F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1. Административный регламент предоставления типовой муниципальной услуги (далее - административный регламент)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4669D" w:rsidRDefault="00C4669D" w:rsidP="00E814F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Круг заявителей</w:t>
      </w:r>
    </w:p>
    <w:p w:rsidR="00E814F3" w:rsidRPr="00610917" w:rsidRDefault="00E814F3" w:rsidP="00E814F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Заявителями (получателями) муниципальной услуги являются заинтересованные физические и юридические лица, либо их уполномоченные представители</w:t>
      </w:r>
      <w:r w:rsidR="00E814F3">
        <w:rPr>
          <w:rFonts w:ascii="Arial" w:eastAsia="Times New Roman" w:hAnsi="Arial" w:cs="Arial"/>
          <w:color w:val="22252D"/>
          <w:sz w:val="24"/>
          <w:szCs w:val="24"/>
          <w:lang w:eastAsia="ru-RU"/>
        </w:rPr>
        <w:t>,</w:t>
      </w:r>
      <w:r w:rsidRPr="00610917">
        <w:rPr>
          <w:rFonts w:ascii="Arial" w:eastAsia="Times New Roman" w:hAnsi="Arial" w:cs="Arial"/>
          <w:color w:val="22252D"/>
          <w:sz w:val="24"/>
          <w:szCs w:val="24"/>
          <w:lang w:eastAsia="ru-RU"/>
        </w:rPr>
        <w:t xml:space="preserve"> являющиеся собственниками помещений или наниматели жилых помещений, расположенных на территории </w:t>
      </w:r>
      <w:r w:rsidR="00553458" w:rsidRPr="00610917">
        <w:rPr>
          <w:rFonts w:ascii="Arial" w:eastAsia="Times New Roman" w:hAnsi="Arial" w:cs="Arial"/>
          <w:color w:val="22252D"/>
          <w:sz w:val="24"/>
          <w:szCs w:val="24"/>
          <w:lang w:eastAsia="ru-RU"/>
        </w:rPr>
        <w:t>м</w:t>
      </w:r>
      <w:r w:rsidRPr="00610917">
        <w:rPr>
          <w:rFonts w:ascii="Arial" w:eastAsia="Times New Roman" w:hAnsi="Arial" w:cs="Arial"/>
          <w:color w:val="22252D"/>
          <w:sz w:val="24"/>
          <w:szCs w:val="24"/>
          <w:lang w:eastAsia="ru-RU"/>
        </w:rPr>
        <w:t xml:space="preserve">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обратившиеся с заявлением о предоставлении муниципальной услуги, выраженным в письменной или электронной форме.</w:t>
      </w:r>
    </w:p>
    <w:p w:rsidR="00C4669D"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2.1.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9F2C47" w:rsidRPr="00610917">
        <w:rPr>
          <w:rFonts w:ascii="Arial" w:eastAsia="Times New Roman" w:hAnsi="Arial" w:cs="Arial"/>
          <w:color w:val="22252D"/>
          <w:sz w:val="24"/>
          <w:szCs w:val="24"/>
          <w:lang w:eastAsia="ru-RU"/>
        </w:rPr>
        <w:t>»</w:t>
      </w:r>
      <w:r w:rsidRPr="00610917">
        <w:rPr>
          <w:rFonts w:ascii="Arial" w:eastAsia="Times New Roman" w:hAnsi="Arial" w:cs="Arial"/>
          <w:color w:val="22252D"/>
          <w:sz w:val="24"/>
          <w:szCs w:val="24"/>
          <w:lang w:eastAsia="ru-RU"/>
        </w:rPr>
        <w:t xml:space="preserve"> предоставляется заявителям в отношении муниципального жилищного фонда и частных жилых помещений, находящихся на территории 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xml:space="preserve"> (за исключением жилых помещений жилищного фонда Российской Федерации, многоквартирных домов, находящихся в федеральной собственности, жилых помещений жилищного фонда субъекта Российской Федерации, жилых помещений жилищного фонда городского округа и многоквартирных домов, находящихся в собственности городского округа).</w:t>
      </w:r>
    </w:p>
    <w:p w:rsidR="002D1283" w:rsidRPr="00610917" w:rsidRDefault="002D1283" w:rsidP="00E814F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Default="00C4669D" w:rsidP="002D128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Требования к порядку информирования о предоставлении</w:t>
      </w:r>
      <w:r w:rsidR="002D1283">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муниципальной услуги</w:t>
      </w:r>
    </w:p>
    <w:p w:rsidR="002D1283" w:rsidRPr="00610917" w:rsidRDefault="002D1283" w:rsidP="002D128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3. Наименование органа местного самоуправления: Администрация 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xml:space="preserve"> Тульской области.</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553458" w:rsidRPr="00610917">
        <w:rPr>
          <w:rFonts w:ascii="Arial" w:hAnsi="Arial" w:cs="Arial"/>
          <w:sz w:val="24"/>
          <w:szCs w:val="24"/>
        </w:rPr>
        <w:t>(</w:t>
      </w:r>
      <w:hyperlink r:id="rId6" w:history="1">
        <w:r w:rsidR="00553458" w:rsidRPr="00610917">
          <w:rPr>
            <w:rStyle w:val="a5"/>
            <w:rFonts w:ascii="Arial" w:hAnsi="Arial" w:cs="Arial"/>
            <w:sz w:val="24"/>
            <w:szCs w:val="24"/>
          </w:rPr>
          <w:t>www.kireevsk.tularegion.ru</w:t>
        </w:r>
      </w:hyperlink>
      <w:r w:rsidR="00553458" w:rsidRPr="00610917">
        <w:rPr>
          <w:rFonts w:ascii="Arial" w:hAnsi="Arial" w:cs="Arial"/>
          <w:sz w:val="24"/>
          <w:szCs w:val="24"/>
        </w:rPr>
        <w:t>)</w:t>
      </w:r>
      <w:r w:rsidR="00553458" w:rsidRPr="00610917">
        <w:rPr>
          <w:rFonts w:ascii="Arial" w:eastAsia="Times New Roman" w:hAnsi="Arial" w:cs="Arial"/>
          <w:color w:val="22252D"/>
          <w:sz w:val="24"/>
          <w:szCs w:val="24"/>
          <w:lang w:eastAsia="ru-RU"/>
        </w:rPr>
        <w:t xml:space="preserve"> </w:t>
      </w:r>
      <w:r w:rsidRPr="00610917">
        <w:rPr>
          <w:rFonts w:ascii="Arial" w:eastAsia="Times New Roman" w:hAnsi="Arial" w:cs="Arial"/>
          <w:color w:val="22252D"/>
          <w:sz w:val="24"/>
          <w:szCs w:val="24"/>
          <w:lang w:eastAsia="ru-RU"/>
        </w:rPr>
        <w:t>(далее – официальный сайт), на информационных стендах в залах приема заявителей в органе местного самоуправления.</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многофункциональными центрами и органом местного самоуправления) (далее – Соглашение о взаимодействии) указывается на официальном сайте МФЦ, официальном сайте органа местного самоуправления, информационных стендах органа местного самоуправления.</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на информационных стендах в залах приёма заявителей в органе местного самоуправления.</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 Информация о муниципальной услуге, размещаемая на информационных стендах органа местного самоуправления, содержит следующие сведения:</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место нахождения, график (режим) работы, номера телефонов, адреса электронной почты;</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перечень документов, необходимых для получения муниципальной услуги;</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образец заявления для предоставления муниципальной услуги;</w:t>
      </w:r>
    </w:p>
    <w:p w:rsidR="00C4669D" w:rsidRPr="00610917"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http://www.gosuslugi.ru (далее – Портал).</w:t>
      </w:r>
    </w:p>
    <w:p w:rsidR="00C4669D" w:rsidRDefault="00C4669D" w:rsidP="00E814F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ответе на телефонный звонок специалист должен назвать фамилию, имя, отчество, должность и проинформировать по интересующему вопросу.</w:t>
      </w:r>
    </w:p>
    <w:p w:rsidR="002D1283" w:rsidRPr="00610917" w:rsidRDefault="002D1283" w:rsidP="00E814F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2D1283" w:rsidRDefault="00C4669D" w:rsidP="002D1283">
      <w:pPr>
        <w:shd w:val="clear" w:color="auto" w:fill="FFFFFF"/>
        <w:spacing w:after="0" w:line="240" w:lineRule="auto"/>
        <w:ind w:firstLine="709"/>
        <w:jc w:val="center"/>
        <w:rPr>
          <w:rFonts w:ascii="Arial" w:eastAsia="Times New Roman" w:hAnsi="Arial" w:cs="Arial"/>
          <w:color w:val="22252D"/>
          <w:sz w:val="26"/>
          <w:szCs w:val="26"/>
          <w:lang w:eastAsia="ru-RU"/>
        </w:rPr>
      </w:pPr>
      <w:r w:rsidRPr="002D1283">
        <w:rPr>
          <w:rFonts w:ascii="Arial" w:eastAsia="Times New Roman" w:hAnsi="Arial" w:cs="Arial"/>
          <w:b/>
          <w:bCs/>
          <w:color w:val="22252D"/>
          <w:sz w:val="26"/>
          <w:szCs w:val="26"/>
          <w:lang w:eastAsia="ru-RU"/>
        </w:rPr>
        <w:t>II. Стандарт предоставления муниципальной услуги</w:t>
      </w:r>
    </w:p>
    <w:p w:rsidR="002D1283" w:rsidRDefault="002D1283" w:rsidP="002D1283">
      <w:pPr>
        <w:shd w:val="clear" w:color="auto" w:fill="FFFFFF"/>
        <w:spacing w:after="0" w:line="240" w:lineRule="auto"/>
        <w:ind w:firstLine="709"/>
        <w:jc w:val="center"/>
        <w:rPr>
          <w:rFonts w:ascii="Arial" w:eastAsia="Times New Roman" w:hAnsi="Arial" w:cs="Arial"/>
          <w:b/>
          <w:bCs/>
          <w:color w:val="22252D"/>
          <w:sz w:val="24"/>
          <w:szCs w:val="24"/>
          <w:lang w:eastAsia="ru-RU"/>
        </w:rPr>
      </w:pPr>
    </w:p>
    <w:p w:rsidR="00C4669D" w:rsidRPr="00610917" w:rsidRDefault="00C4669D" w:rsidP="002D1283">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Наименование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10. Наименование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C4669D"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11. Муниципальная услуга носит заявительный порядок обращения.</w:t>
      </w:r>
    </w:p>
    <w:p w:rsidR="002D1283" w:rsidRPr="00610917"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Default="00C4669D" w:rsidP="002D128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Наименование органа, предоставляющего муниципальную услугу</w:t>
      </w:r>
    </w:p>
    <w:p w:rsidR="002D1283" w:rsidRPr="00610917" w:rsidRDefault="002D1283" w:rsidP="002D128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12.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предоставляется органом местного самоуправления - Администрацией 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xml:space="preserve"> Тульской области (далее – орган местного самоуправления).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Органы государственной власти, местного самоуправления, организации, участвующие в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Управление Федеральной службы государственной регистрации, кадастра и картографии по Тульской области;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МФЦ (при наличии Соглашения о взаимодействии).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13. Прием документов от заявителя, рассмотрение документов и выдача результата предоставления муниципальной услуги осуществляется должностными лицами отдела</w:t>
      </w:r>
      <w:r w:rsidR="00553458" w:rsidRPr="00610917">
        <w:rPr>
          <w:rFonts w:ascii="Arial" w:eastAsia="Times New Roman" w:hAnsi="Arial" w:cs="Arial"/>
          <w:color w:val="22252D"/>
          <w:sz w:val="24"/>
          <w:szCs w:val="24"/>
          <w:lang w:eastAsia="ru-RU"/>
        </w:rPr>
        <w:t xml:space="preserve"> имущественных и земельных отношений и</w:t>
      </w:r>
      <w:r w:rsidRPr="00610917">
        <w:rPr>
          <w:rFonts w:ascii="Arial" w:eastAsia="Times New Roman" w:hAnsi="Arial" w:cs="Arial"/>
          <w:color w:val="22252D"/>
          <w:sz w:val="24"/>
          <w:szCs w:val="24"/>
          <w:lang w:eastAsia="ru-RU"/>
        </w:rPr>
        <w:t xml:space="preserve"> ЖКХ</w:t>
      </w:r>
      <w:r w:rsidR="0099297D" w:rsidRPr="00610917">
        <w:rPr>
          <w:rFonts w:ascii="Arial" w:eastAsia="Times New Roman" w:hAnsi="Arial" w:cs="Arial"/>
          <w:color w:val="22252D"/>
          <w:sz w:val="24"/>
          <w:szCs w:val="24"/>
          <w:lang w:eastAsia="ru-RU"/>
        </w:rPr>
        <w:t xml:space="preserve"> а</w:t>
      </w:r>
      <w:r w:rsidRPr="00610917">
        <w:rPr>
          <w:rFonts w:ascii="Arial" w:eastAsia="Times New Roman" w:hAnsi="Arial" w:cs="Arial"/>
          <w:color w:val="22252D"/>
          <w:sz w:val="24"/>
          <w:szCs w:val="24"/>
          <w:lang w:eastAsia="ru-RU"/>
        </w:rPr>
        <w:t xml:space="preserve">дминистрации 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xml:space="preserve"> Тульской области (далее - уполномоченные должностные лица).</w:t>
      </w:r>
    </w:p>
    <w:p w:rsidR="00C4669D"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D1283" w:rsidRPr="00610917"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Результат предоставления муниципальной услуги</w:t>
      </w:r>
    </w:p>
    <w:p w:rsidR="002D1283"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15. Результатом предоставления муниципальной услуги является: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принятие Главой</w:t>
      </w:r>
      <w:r w:rsidR="0099297D" w:rsidRPr="00610917">
        <w:rPr>
          <w:rFonts w:ascii="Arial" w:eastAsia="Times New Roman" w:hAnsi="Arial" w:cs="Arial"/>
          <w:color w:val="22252D"/>
          <w:sz w:val="24"/>
          <w:szCs w:val="24"/>
          <w:lang w:eastAsia="ru-RU"/>
        </w:rPr>
        <w:t xml:space="preserve"> администрации</w:t>
      </w:r>
      <w:r w:rsidRPr="00610917">
        <w:rPr>
          <w:rFonts w:ascii="Arial" w:eastAsia="Times New Roman" w:hAnsi="Arial" w:cs="Arial"/>
          <w:color w:val="22252D"/>
          <w:sz w:val="24"/>
          <w:szCs w:val="24"/>
          <w:lang w:eastAsia="ru-RU"/>
        </w:rPr>
        <w:t xml:space="preserve"> муниципального образования нормативного правового акта в соответствии с вынесенным заключением;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отказ в предоставлении муниципальной услуги с указанием причин.</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16. Заявителю в качестве результата предоставления услуги обеспечивается по его выбору возможность получения: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4669D"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16.1 При предоставлении муниципальной услуги и при наличии технической возможности вне зависимости от способа обращения заявителя за предоставлением такой услуги,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 210-ФЗ,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статьи 21 Федерального закона № 210-ФЗ сведений.</w:t>
      </w:r>
    </w:p>
    <w:p w:rsidR="002D1283" w:rsidRPr="00610917"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Срок предоставления муниципальной услуги</w:t>
      </w:r>
    </w:p>
    <w:p w:rsidR="002D1283"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17. Срок предоставления муниципальной услуги составляет не более 30 календарных дней со дня регистрации администрацией заявления с приложением документов, указанных в п. 20 настоящего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18. 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 20 Административного регламента, в орган местного самоуправления. </w:t>
      </w:r>
    </w:p>
    <w:p w:rsidR="002D1283" w:rsidRDefault="002D1283"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Default="00C4669D" w:rsidP="002D1283">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Нормативные правовые акты, регулирующие отношения,</w:t>
      </w:r>
      <w:r w:rsidR="002D1283">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возникающие в связи с предоставлением муниципальной услуги</w:t>
      </w:r>
    </w:p>
    <w:p w:rsidR="002D1283" w:rsidRPr="00610917" w:rsidRDefault="002D1283" w:rsidP="002D1283">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99297D" w:rsidRPr="00610917">
        <w:rPr>
          <w:rFonts w:ascii="Arial" w:hAnsi="Arial" w:cs="Arial"/>
          <w:sz w:val="24"/>
          <w:szCs w:val="24"/>
        </w:rPr>
        <w:t>(</w:t>
      </w:r>
      <w:hyperlink r:id="rId7" w:history="1">
        <w:r w:rsidR="0099297D" w:rsidRPr="00610917">
          <w:rPr>
            <w:rStyle w:val="a5"/>
            <w:rFonts w:ascii="Arial" w:hAnsi="Arial" w:cs="Arial"/>
            <w:sz w:val="24"/>
            <w:szCs w:val="24"/>
          </w:rPr>
          <w:t>www.kireevsk.tularegion.ru</w:t>
        </w:r>
      </w:hyperlink>
      <w:r w:rsidR="0099297D" w:rsidRPr="00610917">
        <w:rPr>
          <w:rFonts w:ascii="Arial" w:hAnsi="Arial" w:cs="Arial"/>
          <w:sz w:val="24"/>
          <w:szCs w:val="24"/>
        </w:rPr>
        <w:t>)</w:t>
      </w:r>
      <w:r w:rsidRPr="00610917">
        <w:rPr>
          <w:rFonts w:ascii="Arial" w:eastAsia="Times New Roman" w:hAnsi="Arial" w:cs="Arial"/>
          <w:color w:val="22252D"/>
          <w:sz w:val="24"/>
          <w:szCs w:val="24"/>
          <w:u w:val="single"/>
          <w:lang w:eastAsia="ru-RU"/>
        </w:rPr>
        <w:t> ,</w:t>
      </w:r>
      <w:r w:rsidRPr="00610917">
        <w:rPr>
          <w:rFonts w:ascii="Arial" w:eastAsia="Times New Roman" w:hAnsi="Arial" w:cs="Arial"/>
          <w:color w:val="22252D"/>
          <w:sz w:val="24"/>
          <w:szCs w:val="24"/>
          <w:lang w:eastAsia="ru-RU"/>
        </w:rPr>
        <w:t> в сети «Интернет», а также на Портале (</w:t>
      </w:r>
      <w:hyperlink r:id="rId8" w:history="1">
        <w:r w:rsidRPr="00610917">
          <w:rPr>
            <w:rFonts w:ascii="Arial" w:eastAsia="Times New Roman" w:hAnsi="Arial" w:cs="Arial"/>
            <w:color w:val="2B49B2"/>
            <w:sz w:val="24"/>
            <w:szCs w:val="24"/>
            <w:u w:val="single"/>
            <w:lang w:eastAsia="ru-RU"/>
          </w:rPr>
          <w:t>http://gosuslugi.ru</w:t>
        </w:r>
      </w:hyperlink>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20. Исчерпывающий перечень документов, необходимых и обязательных для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заявление по форме, согласно приложению № 1 к Административному регламенту;</w:t>
      </w:r>
    </w:p>
    <w:p w:rsidR="00C4669D" w:rsidRPr="00610917"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r>
        <w:rPr>
          <w:rFonts w:ascii="Arial" w:eastAsia="Times New Roman" w:hAnsi="Arial" w:cs="Arial"/>
          <w:color w:val="22252D"/>
          <w:sz w:val="24"/>
          <w:szCs w:val="24"/>
          <w:lang w:eastAsia="ru-RU"/>
        </w:rPr>
        <w:t>2.</w:t>
      </w:r>
      <w:r w:rsidR="00C4669D" w:rsidRPr="00610917">
        <w:rPr>
          <w:rFonts w:ascii="Arial" w:eastAsia="Times New Roman" w:hAnsi="Arial" w:cs="Arial"/>
          <w:color w:val="22252D"/>
          <w:sz w:val="24"/>
          <w:szCs w:val="24"/>
          <w:lang w:eastAsia="ru-RU"/>
        </w:rPr>
        <w:t xml:space="preserve"> Проект реконструкции нежилого помещения (в отношении нежилого помещения для признания его в дальнейшем жилым помещением);</w:t>
      </w:r>
    </w:p>
    <w:p w:rsidR="00C4669D" w:rsidRPr="00610917"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r>
        <w:rPr>
          <w:rFonts w:ascii="Arial" w:eastAsia="Times New Roman" w:hAnsi="Arial" w:cs="Arial"/>
          <w:color w:val="22252D"/>
          <w:sz w:val="24"/>
          <w:szCs w:val="24"/>
          <w:lang w:eastAsia="ru-RU"/>
        </w:rPr>
        <w:t>3.</w:t>
      </w:r>
      <w:r w:rsidR="00C4669D" w:rsidRPr="00610917">
        <w:rPr>
          <w:rFonts w:ascii="Arial" w:eastAsia="Times New Roman" w:hAnsi="Arial" w:cs="Arial"/>
          <w:color w:val="22252D"/>
          <w:sz w:val="24"/>
          <w:szCs w:val="24"/>
          <w:lang w:eastAsia="ru-RU"/>
        </w:rPr>
        <w:t xml:space="preserve">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w:t>
      </w:r>
      <w:r w:rsidR="00177818">
        <w:rPr>
          <w:rFonts w:ascii="Arial" w:eastAsia="Times New Roman" w:hAnsi="Arial" w:cs="Arial"/>
          <w:color w:val="22252D"/>
          <w:sz w:val="24"/>
          <w:szCs w:val="24"/>
          <w:lang w:eastAsia="ru-RU"/>
        </w:rPr>
        <w:t xml:space="preserve"> </w:t>
      </w:r>
      <w:r w:rsidRPr="00610917">
        <w:rPr>
          <w:rFonts w:ascii="Arial" w:eastAsia="Times New Roman" w:hAnsi="Arial" w:cs="Arial"/>
          <w:color w:val="22252D"/>
          <w:sz w:val="24"/>
          <w:szCs w:val="24"/>
          <w:lang w:eastAsia="ru-RU"/>
        </w:rPr>
        <w:t>Заключение проектно-изыскательской организации по результатам обследования элементов ограждающих и несущих конструкций жилого помещения (представляется в случае необходимости представления такого заключения для принятия решения о признании жилого помещения соответствующим (несоответствующим) установленным требованиям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Сбор и подготовка документов, указанных в </w:t>
      </w:r>
      <w:proofErr w:type="spellStart"/>
      <w:r w:rsidRPr="00610917">
        <w:rPr>
          <w:rFonts w:ascii="Arial" w:eastAsia="Times New Roman" w:hAnsi="Arial" w:cs="Arial"/>
          <w:color w:val="22252D"/>
          <w:sz w:val="24"/>
          <w:szCs w:val="24"/>
          <w:lang w:eastAsia="ru-RU"/>
        </w:rPr>
        <w:t>п.п</w:t>
      </w:r>
      <w:proofErr w:type="spellEnd"/>
      <w:r w:rsidRPr="00610917">
        <w:rPr>
          <w:rFonts w:ascii="Arial" w:eastAsia="Times New Roman" w:hAnsi="Arial" w:cs="Arial"/>
          <w:color w:val="22252D"/>
          <w:sz w:val="24"/>
          <w:szCs w:val="24"/>
          <w:lang w:eastAsia="ru-RU"/>
        </w:rPr>
        <w:t xml:space="preserve"> 1-4 осуществляется заявителем самостоятельно.</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Заявитель вправе представить документы следующими способами: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посредством личного обращения;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почтовым отправлением;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через МФЦ (при наличии соглашения о взаимодействии);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в электронном виде через Портал, портал адресной системы.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Заявление подписывается заявителем либо представителем заявителя.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 либо в орган местного самоуправления.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Заявление на бумажном носителе посредством почтового отправления представляется в орган местного самоуправления с описью вложения и уведомлением о вручении.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4669D"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7818" w:rsidRPr="00610917"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Default="00C4669D" w:rsidP="00177818">
      <w:pPr>
        <w:shd w:val="clear" w:color="auto" w:fill="FFFFFF"/>
        <w:spacing w:after="0" w:line="240" w:lineRule="auto"/>
        <w:ind w:firstLine="709"/>
        <w:jc w:val="center"/>
        <w:rPr>
          <w:rFonts w:ascii="Arial" w:eastAsia="Times New Roman" w:hAnsi="Arial" w:cs="Arial"/>
          <w:b/>
          <w:bCs/>
          <w:color w:val="22252D"/>
          <w:sz w:val="24"/>
          <w:szCs w:val="24"/>
          <w:lang w:eastAsia="ru-RU"/>
        </w:rPr>
      </w:pPr>
      <w:r w:rsidRPr="00610917">
        <w:rPr>
          <w:rFonts w:ascii="Arial" w:eastAsia="Times New Roman" w:hAnsi="Arial" w:cs="Arial"/>
          <w:b/>
          <w:bCs/>
          <w:color w:val="22252D"/>
          <w:sz w:val="24"/>
          <w:szCs w:val="24"/>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177818" w:rsidRPr="00610917" w:rsidRDefault="00177818" w:rsidP="00177818">
      <w:pPr>
        <w:shd w:val="clear" w:color="auto" w:fill="FFFFFF"/>
        <w:spacing w:after="0" w:line="240" w:lineRule="auto"/>
        <w:ind w:firstLine="709"/>
        <w:jc w:val="center"/>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1) сведения из Единого государственного реестра прав на недвижимое имущество и сделок с ним о правах на жилое помещение;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2) технический паспорт жилого помещения, а для нежилых помещений-технический план;</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22. Если документы, указанные в пункте 21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23. Неполучение или несвоевременное получение документов, информации</w:t>
      </w:r>
      <w:r w:rsidR="00BB2787">
        <w:rPr>
          <w:rFonts w:ascii="Arial" w:eastAsia="Times New Roman" w:hAnsi="Arial" w:cs="Arial"/>
          <w:color w:val="22252D"/>
          <w:sz w:val="24"/>
          <w:szCs w:val="24"/>
          <w:lang w:eastAsia="ru-RU"/>
        </w:rPr>
        <w:t>,</w:t>
      </w:r>
      <w:r w:rsidRPr="00610917">
        <w:rPr>
          <w:rFonts w:ascii="Arial" w:eastAsia="Times New Roman" w:hAnsi="Arial" w:cs="Arial"/>
          <w:color w:val="22252D"/>
          <w:sz w:val="24"/>
          <w:szCs w:val="24"/>
          <w:lang w:eastAsia="ru-RU"/>
        </w:rPr>
        <w:t xml:space="preserve"> указанных в пункте 21 Административного регламента, от органа (организации) в распоряжении которых они находятся, не может являться основанием для отказа в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24. Запрещается требовать от заявителя: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history="1">
        <w:r w:rsidRPr="00610917">
          <w:rPr>
            <w:rFonts w:ascii="Arial" w:eastAsia="Times New Roman" w:hAnsi="Arial" w:cs="Arial"/>
            <w:color w:val="2B49B2"/>
            <w:sz w:val="24"/>
            <w:szCs w:val="24"/>
            <w:u w:val="single"/>
            <w:lang w:eastAsia="ru-RU"/>
          </w:rPr>
          <w:t>части 6 статьи 7</w:t>
        </w:r>
      </w:hyperlink>
      <w:r w:rsidRPr="00610917">
        <w:rPr>
          <w:rFonts w:ascii="Arial" w:eastAsia="Times New Roman" w:hAnsi="Arial" w:cs="Arial"/>
          <w:color w:val="22252D"/>
          <w:sz w:val="24"/>
          <w:szCs w:val="24"/>
          <w:lang w:eastAsia="ru-RU"/>
        </w:rPr>
        <w:t>  Федерального закона №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610917">
          <w:rPr>
            <w:rFonts w:ascii="Arial" w:eastAsia="Times New Roman" w:hAnsi="Arial" w:cs="Arial"/>
            <w:color w:val="2B49B2"/>
            <w:sz w:val="24"/>
            <w:szCs w:val="24"/>
            <w:u w:val="single"/>
            <w:lang w:eastAsia="ru-RU"/>
          </w:rPr>
          <w:t>пунктом 4 части 1 статьи 7</w:t>
        </w:r>
      </w:hyperlink>
      <w:r w:rsidRPr="00610917">
        <w:rPr>
          <w:rFonts w:ascii="Arial" w:eastAsia="Times New Roman" w:hAnsi="Arial" w:cs="Arial"/>
          <w:color w:val="22252D"/>
          <w:sz w:val="24"/>
          <w:szCs w:val="24"/>
          <w:lang w:eastAsia="ru-RU"/>
        </w:rPr>
        <w:t xml:space="preserve"> Федерального закона № 210-ФЗ.</w:t>
      </w:r>
    </w:p>
    <w:p w:rsidR="00AA74BE"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r w:rsidR="00273BFE" w:rsidRPr="00610917">
        <w:rPr>
          <w:rFonts w:ascii="Arial" w:eastAsia="Times New Roman" w:hAnsi="Arial" w:cs="Arial"/>
          <w:color w:val="22252D"/>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w:t>
      </w:r>
      <w:r w:rsidR="00AA74BE" w:rsidRPr="00610917">
        <w:rPr>
          <w:rFonts w:ascii="Arial" w:eastAsia="Times New Roman" w:hAnsi="Arial" w:cs="Arial"/>
          <w:color w:val="22252D"/>
          <w:sz w:val="24"/>
          <w:szCs w:val="24"/>
          <w:lang w:eastAsia="ru-RU"/>
        </w:rPr>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4669D" w:rsidRDefault="00AA74BE"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w:t>
      </w:r>
      <w:r w:rsidR="009F2C47" w:rsidRPr="00610917">
        <w:rPr>
          <w:rFonts w:ascii="Arial" w:eastAsia="Times New Roman" w:hAnsi="Arial" w:cs="Arial"/>
          <w:color w:val="22252D"/>
          <w:sz w:val="24"/>
          <w:szCs w:val="24"/>
          <w:lang w:eastAsia="ru-RU"/>
        </w:rPr>
        <w:t xml:space="preserve"> </w:t>
      </w:r>
      <w:r w:rsidRPr="00610917">
        <w:rPr>
          <w:rFonts w:ascii="Arial" w:eastAsia="Times New Roman" w:hAnsi="Arial" w:cs="Arial"/>
          <w:color w:val="22252D"/>
          <w:sz w:val="24"/>
          <w:szCs w:val="24"/>
          <w:lang w:eastAsia="ru-RU"/>
        </w:rPr>
        <w:t>настоящего Федерального закона, за исключением случаев, если нанесение отметок на такие документы либо изъятие является необходимым условие</w:t>
      </w:r>
      <w:r w:rsidR="009F2C47" w:rsidRPr="00610917">
        <w:rPr>
          <w:rFonts w:ascii="Arial" w:eastAsia="Times New Roman" w:hAnsi="Arial" w:cs="Arial"/>
          <w:color w:val="22252D"/>
          <w:sz w:val="24"/>
          <w:szCs w:val="24"/>
          <w:lang w:eastAsia="ru-RU"/>
        </w:rPr>
        <w:t>м предоставления государственной или муниципальной услуги, и иных</w:t>
      </w:r>
      <w:r w:rsidR="00BB2787">
        <w:rPr>
          <w:rFonts w:ascii="Arial" w:eastAsia="Times New Roman" w:hAnsi="Arial" w:cs="Arial"/>
          <w:color w:val="22252D"/>
          <w:sz w:val="24"/>
          <w:szCs w:val="24"/>
          <w:lang w:eastAsia="ru-RU"/>
        </w:rPr>
        <w:t xml:space="preserve"> </w:t>
      </w:r>
      <w:r w:rsidR="009F2C47" w:rsidRPr="00610917">
        <w:rPr>
          <w:rFonts w:ascii="Arial" w:eastAsia="Times New Roman" w:hAnsi="Arial" w:cs="Arial"/>
          <w:color w:val="22252D"/>
          <w:sz w:val="24"/>
          <w:szCs w:val="24"/>
          <w:lang w:eastAsia="ru-RU"/>
        </w:rPr>
        <w:t>случаев, установленных федеральными законами.</w:t>
      </w:r>
      <w:r w:rsidRPr="00610917">
        <w:rPr>
          <w:rFonts w:ascii="Arial" w:eastAsia="Times New Roman" w:hAnsi="Arial" w:cs="Arial"/>
          <w:color w:val="22252D"/>
          <w:sz w:val="24"/>
          <w:szCs w:val="24"/>
          <w:lang w:eastAsia="ru-RU"/>
        </w:rPr>
        <w:t xml:space="preserve"> </w:t>
      </w:r>
    </w:p>
    <w:p w:rsidR="00177818" w:rsidRPr="00610917"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25. Основаниями для отказа в приеме документов, необходимых для предоставления муниципальной услуги, являются: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оформление заявления не по форме, установленной в приложении № 1 к Административному регламенту»;</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2) представление заявителем неполного пакета документов, указанные в </w:t>
      </w:r>
      <w:proofErr w:type="spellStart"/>
      <w:r w:rsidRPr="00610917">
        <w:rPr>
          <w:rFonts w:ascii="Arial" w:eastAsia="Times New Roman" w:hAnsi="Arial" w:cs="Arial"/>
          <w:color w:val="22252D"/>
          <w:sz w:val="24"/>
          <w:szCs w:val="24"/>
          <w:lang w:eastAsia="ru-RU"/>
        </w:rPr>
        <w:t>п.п</w:t>
      </w:r>
      <w:proofErr w:type="spellEnd"/>
      <w:r w:rsidRPr="00610917">
        <w:rPr>
          <w:rFonts w:ascii="Arial" w:eastAsia="Times New Roman" w:hAnsi="Arial" w:cs="Arial"/>
          <w:color w:val="22252D"/>
          <w:sz w:val="24"/>
          <w:szCs w:val="24"/>
          <w:lang w:eastAsia="ru-RU"/>
        </w:rPr>
        <w:t xml:space="preserve"> 1-4 пункта 20 Административного регламента.</w:t>
      </w:r>
    </w:p>
    <w:p w:rsidR="00177818" w:rsidRDefault="00177818" w:rsidP="002D1283">
      <w:pPr>
        <w:shd w:val="clear" w:color="auto" w:fill="FFFFFF"/>
        <w:spacing w:after="0" w:line="240" w:lineRule="auto"/>
        <w:ind w:firstLine="709"/>
        <w:jc w:val="both"/>
        <w:rPr>
          <w:rFonts w:ascii="Arial" w:eastAsia="Times New Roman" w:hAnsi="Arial" w:cs="Arial"/>
          <w:b/>
          <w:bCs/>
          <w:color w:val="22252D"/>
          <w:sz w:val="24"/>
          <w:szCs w:val="24"/>
          <w:lang w:eastAsia="ru-RU"/>
        </w:rPr>
      </w:pP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Исчерпывающий перечень оснований для приостановления</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или отказа в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26. Основания для приостановления предоставления муниципальной услуги отсутствуют.</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27. Основаниями для отказа в предоставлении муниципальной услуги являются: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предоставление недостоверной информации;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несоответствие представленных документов по форме и содержанию требованиям действующего законодательства.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текст заявления и представленных документов не поддается прочтению, в том числе при представлении документов в электронном виде: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электронные документы представлены в форматах, не предусмотренных Административным регламентом;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нарушены требования к сканированию представляемых документов, предусмотренные Административным регламентом;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не указаны фамилия, имя, отчество, адрес заявителя (его представителя) по которому должен быть направлен ответ заявителю;</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6) вопрос, указанный в заявлении, не относится к порядку предоставления </w:t>
      </w:r>
      <w:r w:rsidR="009C4E7C" w:rsidRPr="00610917">
        <w:rPr>
          <w:rFonts w:ascii="Arial" w:eastAsia="Times New Roman" w:hAnsi="Arial" w:cs="Arial"/>
          <w:color w:val="22252D"/>
          <w:sz w:val="24"/>
          <w:szCs w:val="24"/>
          <w:lang w:eastAsia="ru-RU"/>
        </w:rPr>
        <w:t>муниципальной</w:t>
      </w:r>
      <w:r w:rsidRPr="00610917">
        <w:rPr>
          <w:rFonts w:ascii="Arial" w:eastAsia="Times New Roman" w:hAnsi="Arial" w:cs="Arial"/>
          <w:color w:val="22252D"/>
          <w:sz w:val="24"/>
          <w:szCs w:val="24"/>
          <w:lang w:eastAsia="ru-RU"/>
        </w:rPr>
        <w:t xml:space="preserve">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177818" w:rsidRDefault="00177818" w:rsidP="002D1283">
      <w:pPr>
        <w:shd w:val="clear" w:color="auto" w:fill="FFFFFF"/>
        <w:spacing w:after="0" w:line="240" w:lineRule="auto"/>
        <w:ind w:firstLine="709"/>
        <w:jc w:val="both"/>
        <w:rPr>
          <w:rFonts w:ascii="Arial" w:eastAsia="Times New Roman" w:hAnsi="Arial" w:cs="Arial"/>
          <w:b/>
          <w:bCs/>
          <w:color w:val="22252D"/>
          <w:sz w:val="24"/>
          <w:szCs w:val="24"/>
          <w:lang w:eastAsia="ru-RU"/>
        </w:rPr>
      </w:pP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Перечень услуг, которые являются необходимыми</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 обязательными для предоставления муниципальной услуги,</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в том числе сведения о документе (документах),</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выдаваемом (выдаваемых) организациями, участвующими в предоставлении муниципальной услуги</w:t>
      </w:r>
    </w:p>
    <w:p w:rsidR="00177818"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28. Для предоставления муниципальной услуги требуются: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-подготовка и выдача заключения специализированной организации, производящей обследование дома на предмет его аварийности (в случае постановки вопроса о признании многоквартирного дома аварийным и подлежащим сносу или реконструкции);</w:t>
      </w:r>
    </w:p>
    <w:p w:rsidR="00C4669D" w:rsidRPr="00610917"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r>
        <w:rPr>
          <w:rFonts w:ascii="Arial" w:eastAsia="Times New Roman" w:hAnsi="Arial" w:cs="Arial"/>
          <w:color w:val="22252D"/>
          <w:sz w:val="24"/>
          <w:szCs w:val="24"/>
          <w:lang w:eastAsia="ru-RU"/>
        </w:rPr>
        <w:t>-</w:t>
      </w:r>
      <w:r w:rsidR="00C4669D" w:rsidRPr="00610917">
        <w:rPr>
          <w:rFonts w:ascii="Arial" w:eastAsia="Times New Roman" w:hAnsi="Arial" w:cs="Arial"/>
          <w:color w:val="22252D"/>
          <w:sz w:val="24"/>
          <w:szCs w:val="24"/>
          <w:lang w:eastAsia="ru-RU"/>
        </w:rPr>
        <w:t>подготовка и выдача технического паспорта объекта недвижимости;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подготовка и выдача проекта реконструкции нежилого помещения для признания его в дальнейшем жилым помещением.</w:t>
      </w:r>
    </w:p>
    <w:p w:rsidR="00177818" w:rsidRDefault="00177818" w:rsidP="002D1283">
      <w:pPr>
        <w:shd w:val="clear" w:color="auto" w:fill="FFFFFF"/>
        <w:spacing w:after="0" w:line="240" w:lineRule="auto"/>
        <w:ind w:firstLine="709"/>
        <w:jc w:val="both"/>
        <w:rPr>
          <w:rFonts w:ascii="Arial" w:eastAsia="Times New Roman" w:hAnsi="Arial" w:cs="Arial"/>
          <w:b/>
          <w:bCs/>
          <w:color w:val="22252D"/>
          <w:sz w:val="24"/>
          <w:szCs w:val="24"/>
          <w:lang w:eastAsia="ru-RU"/>
        </w:rPr>
      </w:pP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размер и основания взимания государственной пошлины или иной платы за предоставление муниципальной услуги</w:t>
      </w:r>
    </w:p>
    <w:p w:rsidR="00177818"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29. Муниципальная услуга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предоставляется без взимание платы.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7818"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30. За предоставление услуг, которые являются необходимыми и обязательными для предоставления муниципальной услуги, плата не предусмотрена.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177818">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Максимальный срок ожидания в очереди при подаче запроса</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о предоставлении муниципальной услуги, услуги,</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предоставляемой организацией,</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участвующей в предоставлении муниципальной услуги,</w:t>
      </w:r>
      <w:r w:rsidR="00177818">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 при получении результата предоставления таких услуг</w:t>
      </w:r>
    </w:p>
    <w:p w:rsidR="00177818" w:rsidRDefault="00177818"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а) ознакомления с режимом работы МФЦ, а также с доступными для записи на прием датами и интервалами времени приема;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б) записи в любые свободные для приема дату и время в пределах установленного в МФЦ графика приема заявителей.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 Запись на прием может осуществляться посредством информационной системы МФЦ, которая обеспечивает возможность интеграции с Порталом.</w:t>
      </w:r>
    </w:p>
    <w:p w:rsidR="007C5D17" w:rsidRDefault="007C5D17" w:rsidP="007C5D17">
      <w:pPr>
        <w:shd w:val="clear" w:color="auto" w:fill="FFFFFF"/>
        <w:spacing w:after="0" w:line="240" w:lineRule="auto"/>
        <w:ind w:firstLine="709"/>
        <w:jc w:val="center"/>
        <w:rPr>
          <w:rFonts w:ascii="Arial" w:eastAsia="Times New Roman" w:hAnsi="Arial" w:cs="Arial"/>
          <w:b/>
          <w:bCs/>
          <w:color w:val="22252D"/>
          <w:sz w:val="24"/>
          <w:szCs w:val="24"/>
          <w:lang w:eastAsia="ru-RU"/>
        </w:rPr>
      </w:pP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Срок и порядок регистрации запроса заявителя</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32.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 органа местного самоуправления.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33. Прием заявителей должен осуществляться в специально выделенном для этих целей помещении.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Тульской области, в том числе: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C4669D" w:rsidRPr="006109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r>
        <w:rPr>
          <w:rFonts w:ascii="Arial" w:eastAsia="Times New Roman" w:hAnsi="Arial" w:cs="Arial"/>
          <w:color w:val="22252D"/>
          <w:sz w:val="24"/>
          <w:szCs w:val="24"/>
          <w:lang w:eastAsia="ru-RU"/>
        </w:rPr>
        <w:t>3</w:t>
      </w:r>
      <w:r w:rsidR="00C4669D" w:rsidRPr="00610917">
        <w:rPr>
          <w:rFonts w:ascii="Arial" w:eastAsia="Times New Roman" w:hAnsi="Arial" w:cs="Arial"/>
          <w:color w:val="22252D"/>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0917">
        <w:rPr>
          <w:rFonts w:ascii="Arial" w:eastAsia="Times New Roman" w:hAnsi="Arial" w:cs="Arial"/>
          <w:color w:val="22252D"/>
          <w:sz w:val="24"/>
          <w:szCs w:val="24"/>
          <w:lang w:eastAsia="ru-RU"/>
        </w:rPr>
        <w:t>сурдопереводчика</w:t>
      </w:r>
      <w:proofErr w:type="spellEnd"/>
      <w:r w:rsidRPr="00610917">
        <w:rPr>
          <w:rFonts w:ascii="Arial" w:eastAsia="Times New Roman" w:hAnsi="Arial" w:cs="Arial"/>
          <w:color w:val="22252D"/>
          <w:sz w:val="24"/>
          <w:szCs w:val="24"/>
          <w:lang w:eastAsia="ru-RU"/>
        </w:rPr>
        <w:t xml:space="preserve"> и </w:t>
      </w:r>
      <w:proofErr w:type="spellStart"/>
      <w:r w:rsidRPr="00610917">
        <w:rPr>
          <w:rFonts w:ascii="Arial" w:eastAsia="Times New Roman" w:hAnsi="Arial" w:cs="Arial"/>
          <w:color w:val="22252D"/>
          <w:sz w:val="24"/>
          <w:szCs w:val="24"/>
          <w:lang w:eastAsia="ru-RU"/>
        </w:rPr>
        <w:t>тифлосурдопереводчика</w:t>
      </w:r>
      <w:proofErr w:type="spellEnd"/>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39. Показателями доступности предоставления муниципальной услуги являются: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соблюдение стандарта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предоставление возможности подачи заявления о предоставлении муниципальной услуги и документов через Портал;</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 возможность получения муниципальной услуги в многофункциональном центре предоставления государственных и муниципальных услуг;</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Показателями качества предоставления муниципальной услуги являются: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отсутствие очередей при приеме (выдаче)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отсутствие нарушений сроков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отсутствие обоснованных жалоб со стороны заявителей по результатам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личном обращении заявителя с заявлением о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личном получении заявителем результата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40.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41.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При комплексном запросе взаимодействие с органами местного самоуправления, предоставляющими муниципальной услуги, осуществляется МФЦ без участия заявителя при наличии соглашения о взаимодействии.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43.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формировании запроса заявителя в электронной форме заявителю обеспечиваются: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возможность копирования и сохранения документов, необходимых для предоставления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возможность печати на бумажном носителе копии электронной формы запроса;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610917">
        <w:rPr>
          <w:rFonts w:ascii="Arial" w:eastAsia="Times New Roman" w:hAnsi="Arial" w:cs="Arial"/>
          <w:color w:val="22252D"/>
          <w:sz w:val="24"/>
          <w:szCs w:val="24"/>
          <w:lang w:eastAsia="ru-RU"/>
        </w:rPr>
        <w:t>sig</w:t>
      </w:r>
      <w:proofErr w:type="spellEnd"/>
      <w:r w:rsidRPr="00610917">
        <w:rPr>
          <w:rFonts w:ascii="Arial" w:eastAsia="Times New Roman" w:hAnsi="Arial" w:cs="Arial"/>
          <w:color w:val="22252D"/>
          <w:sz w:val="24"/>
          <w:szCs w:val="24"/>
          <w:lang w:eastAsia="ru-RU"/>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44. Требования к электронным документам, предоставляемым заявителем для получения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а) прилагаемые к заявлению электронные документы представляются в одном из следующих форматов - </w:t>
      </w:r>
      <w:proofErr w:type="spellStart"/>
      <w:r w:rsidRPr="00610917">
        <w:rPr>
          <w:rFonts w:ascii="Arial" w:eastAsia="Times New Roman" w:hAnsi="Arial" w:cs="Arial"/>
          <w:color w:val="22252D"/>
          <w:sz w:val="24"/>
          <w:szCs w:val="24"/>
          <w:lang w:eastAsia="ru-RU"/>
        </w:rPr>
        <w:t>pdf</w:t>
      </w:r>
      <w:proofErr w:type="spellEnd"/>
      <w:r w:rsidRPr="00610917">
        <w:rPr>
          <w:rFonts w:ascii="Arial" w:eastAsia="Times New Roman" w:hAnsi="Arial" w:cs="Arial"/>
          <w:color w:val="22252D"/>
          <w:sz w:val="24"/>
          <w:szCs w:val="24"/>
          <w:lang w:eastAsia="ru-RU"/>
        </w:rPr>
        <w:t xml:space="preserve">, </w:t>
      </w:r>
      <w:proofErr w:type="spellStart"/>
      <w:r w:rsidRPr="00610917">
        <w:rPr>
          <w:rFonts w:ascii="Arial" w:eastAsia="Times New Roman" w:hAnsi="Arial" w:cs="Arial"/>
          <w:color w:val="22252D"/>
          <w:sz w:val="24"/>
          <w:szCs w:val="24"/>
          <w:lang w:eastAsia="ru-RU"/>
        </w:rPr>
        <w:t>jpg</w:t>
      </w:r>
      <w:proofErr w:type="spellEnd"/>
      <w:r w:rsidRPr="00610917">
        <w:rPr>
          <w:rFonts w:ascii="Arial" w:eastAsia="Times New Roman" w:hAnsi="Arial" w:cs="Arial"/>
          <w:color w:val="22252D"/>
          <w:sz w:val="24"/>
          <w:szCs w:val="24"/>
          <w:lang w:eastAsia="ru-RU"/>
        </w:rPr>
        <w:t xml:space="preserve">, </w:t>
      </w:r>
      <w:proofErr w:type="spellStart"/>
      <w:r w:rsidRPr="00610917">
        <w:rPr>
          <w:rFonts w:ascii="Arial" w:eastAsia="Times New Roman" w:hAnsi="Arial" w:cs="Arial"/>
          <w:color w:val="22252D"/>
          <w:sz w:val="24"/>
          <w:szCs w:val="24"/>
          <w:lang w:eastAsia="ru-RU"/>
        </w:rPr>
        <w:t>png</w:t>
      </w:r>
      <w:proofErr w:type="spellEnd"/>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В случае, когда документ состоит из нескольких файлов или документы имеют открепленные ЭП (файл формата </w:t>
      </w:r>
      <w:proofErr w:type="spellStart"/>
      <w:r w:rsidRPr="00610917">
        <w:rPr>
          <w:rFonts w:ascii="Arial" w:eastAsia="Times New Roman" w:hAnsi="Arial" w:cs="Arial"/>
          <w:color w:val="22252D"/>
          <w:sz w:val="24"/>
          <w:szCs w:val="24"/>
          <w:lang w:eastAsia="ru-RU"/>
        </w:rPr>
        <w:t>sig</w:t>
      </w:r>
      <w:proofErr w:type="spellEnd"/>
      <w:r w:rsidRPr="00610917">
        <w:rPr>
          <w:rFonts w:ascii="Arial" w:eastAsia="Times New Roman" w:hAnsi="Arial" w:cs="Arial"/>
          <w:color w:val="22252D"/>
          <w:sz w:val="24"/>
          <w:szCs w:val="24"/>
          <w:lang w:eastAsia="ru-RU"/>
        </w:rPr>
        <w:t xml:space="preserve">), их необходимо направлять в виде электронного архива формата </w:t>
      </w:r>
      <w:proofErr w:type="spellStart"/>
      <w:r w:rsidRPr="00610917">
        <w:rPr>
          <w:rFonts w:ascii="Arial" w:eastAsia="Times New Roman" w:hAnsi="Arial" w:cs="Arial"/>
          <w:color w:val="22252D"/>
          <w:sz w:val="24"/>
          <w:szCs w:val="24"/>
          <w:lang w:eastAsia="ru-RU"/>
        </w:rPr>
        <w:t>zip</w:t>
      </w:r>
      <w:proofErr w:type="spellEnd"/>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б) в целях представления электронных документов сканирование документов на бумажном носителе осуществляется: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610917">
        <w:rPr>
          <w:rFonts w:ascii="Arial" w:eastAsia="Times New Roman" w:hAnsi="Arial" w:cs="Arial"/>
          <w:color w:val="22252D"/>
          <w:sz w:val="24"/>
          <w:szCs w:val="24"/>
          <w:lang w:eastAsia="ru-RU"/>
        </w:rPr>
        <w:t>dpi</w:t>
      </w:r>
      <w:proofErr w:type="spellEnd"/>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черно-белом режиме при отсутствии в документе графических изображений;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режиме полной цветопередачи при наличии в документе цветных графических изображений либо цветного текста;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режиме «оттенки серого» при наличии в документе изображений, отличных от цветного изображения;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документы в электронном виде подписываются квалифицированной ЭП.</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г) наименования электронных документов должны соответствовать наименованиям документов на бумажном носителе.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r w:rsidRPr="007C5D17">
        <w:rPr>
          <w:rFonts w:ascii="Arial" w:eastAsia="Times New Roman" w:hAnsi="Arial" w:cs="Arial"/>
          <w:b/>
          <w:bCs/>
          <w:color w:val="22252D"/>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7C5D17" w:rsidRPr="007C5D17">
        <w:rPr>
          <w:rFonts w:ascii="Arial" w:eastAsia="Times New Roman" w:hAnsi="Arial" w:cs="Arial"/>
          <w:b/>
          <w:bCs/>
          <w:color w:val="22252D"/>
          <w:sz w:val="26"/>
          <w:szCs w:val="26"/>
          <w:lang w:eastAsia="ru-RU"/>
        </w:rPr>
        <w:t xml:space="preserve"> </w:t>
      </w:r>
      <w:r w:rsidRPr="007C5D17">
        <w:rPr>
          <w:rFonts w:ascii="Arial" w:eastAsia="Times New Roman" w:hAnsi="Arial" w:cs="Arial"/>
          <w:b/>
          <w:bCs/>
          <w:color w:val="22252D"/>
          <w:sz w:val="26"/>
          <w:szCs w:val="26"/>
          <w:lang w:eastAsia="ru-RU"/>
        </w:rPr>
        <w:t>в электронном виде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Исчерпывающий перечень административных процедур</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при исполнении 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45. Предоставление муниципальной услуги включает в себя следующие административные процедуры и действия: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Прием и регистрация заявления и документов, необходимых для предоставления муниципальной услуги;</w:t>
      </w:r>
    </w:p>
    <w:p w:rsidR="00C4669D" w:rsidRPr="00610917" w:rsidRDefault="009469BF"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w:t>
      </w:r>
      <w:r w:rsidR="00C4669D" w:rsidRPr="00610917">
        <w:rPr>
          <w:rFonts w:ascii="Arial" w:eastAsia="Times New Roman" w:hAnsi="Arial" w:cs="Arial"/>
          <w:color w:val="22252D"/>
          <w:sz w:val="24"/>
          <w:szCs w:val="24"/>
          <w:lang w:eastAsia="ru-RU"/>
        </w:rPr>
        <w:t>) Оформление и направление результата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46. При предоставлении муниципальной услуги в электронной форме осуществляется: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получение информации о порядке и сроках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запись на прием в орган местного самоуправления, МФЦ для подачи запроса о предоставлении услуги (далее - запрос);</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формирование запроса;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прием и регистрация органом местного самоуправления запроса и иных документов, необходимых для предоставления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получение результата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получение сведений о ходе выполнения запроса;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осуществление оценки качества предоставления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47.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предоставлении муниципальной услуги в электронной форме заявителю направляются: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а) уведомление о записи на прием в МФЦ, содержащее сведения о дате, времени и месте приема;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Прием и регистрация заявления и документов,</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необходимых для предоставления 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48. 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20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Если заявление и документы, указанные в пункте 20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случае, если заявление и документы, указанные в пункте 20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Получение заявления и документов, указанных в указанные в пункте 20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Сообщение о получении заявления и документов, указанные в пункте 20 Административного регламента, направляется по указанному в заявлении адресу электронной почты или в личный кабинет заявителя (представителя за</w:t>
      </w:r>
      <w:r w:rsidR="007C5D17">
        <w:rPr>
          <w:rFonts w:ascii="Arial" w:eastAsia="Times New Roman" w:hAnsi="Arial" w:cs="Arial"/>
          <w:color w:val="22252D"/>
          <w:sz w:val="24"/>
          <w:szCs w:val="24"/>
          <w:lang w:eastAsia="ru-RU"/>
        </w:rPr>
        <w:t>явителя) в едином портале или в</w:t>
      </w:r>
      <w:r w:rsidRPr="00610917">
        <w:rPr>
          <w:rFonts w:ascii="Arial" w:eastAsia="Times New Roman" w:hAnsi="Arial" w:cs="Arial"/>
          <w:color w:val="22252D"/>
          <w:sz w:val="24"/>
          <w:szCs w:val="24"/>
          <w:lang w:eastAsia="ru-RU"/>
        </w:rPr>
        <w:t xml:space="preserve"> портале адресной системы в случае представления заявления и документов соответственно через Портал или портал адресной системы.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49. Уполномоченное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документов, указанные в пункте 20 Административного регламента, а также наличие оснований для отказа в приеме документов в соответствии с требованиями пункта 25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случае установления оснований для отказа в приеме документов уполномоченное должностное лицо осуществляет подготовку мотивированного отказа в приеме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50.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51. Результатом выполнения административной процедуры является: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-регистрационная запись о дате принятия заявления, в журнале регистрации заявлений граждан (далее – журнал регистрации)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-направление заявителю отказа в приеме заявления по основаниям, указанным в пункте 27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Направление межведомственных запросов</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53. Основанием для начала административной процедуры является направление межведомственного запроса в органы (организации), представляющие сведения в рамках межведомственного информационного взаимодействия, в связи с непредставлением заявителем самостоятельно документов, указанных в пункте 21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54. Время выполнения административной процедуры: осуществляется в течение 6-ти рабочих дней со дня поступления уполномоченному должностному лицу заявления о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55.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Непредставление (несвоевременное предоставление) органом или организацией по межведомственному запросу документов и информации, находящихся в их распоряжении, не может являться основанием для отказа в предоставлении заявителю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56. Способом фиксации административной процедуры является регистрация в Администрации 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 xml:space="preserve"> Тульской области запрашиваемых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Рассмотрение поступившего заявления, ответов на межведомственные запросы, проверка документов и принятие решения о предоставлении 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57. Основанием для начала административной процедуры является завершение проверки, проведенной специалистом администрации - членом комиссии, на соответствие заявления и приложенных к нему документов требованиям настоящего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58. Критерием принятия решения является наличие оснований для отказа в предоставлении муниципальной услуги в соответствии с пунктом 25,27 настоящего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59. Завершение проверки, проведенной специалистом администрации - членом комиссии, и отсутствие нарушений требований, предъявляемых к заявлению и прилагаемым документам, на этапе их принятия.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60. Процедура проведения оценки соответствия помещения установленным в Положении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9F2C47" w:rsidRPr="00610917">
        <w:rPr>
          <w:rFonts w:ascii="Arial" w:eastAsia="Times New Roman" w:hAnsi="Arial" w:cs="Arial"/>
          <w:color w:val="22252D"/>
          <w:sz w:val="24"/>
          <w:szCs w:val="24"/>
          <w:lang w:eastAsia="ru-RU"/>
        </w:rPr>
        <w:t xml:space="preserve">садового дома жилым домом и жилого дома садовым домом, </w:t>
      </w:r>
      <w:r w:rsidRPr="00610917">
        <w:rPr>
          <w:rFonts w:ascii="Arial" w:eastAsia="Times New Roman" w:hAnsi="Arial" w:cs="Arial"/>
          <w:color w:val="22252D"/>
          <w:sz w:val="24"/>
          <w:szCs w:val="24"/>
          <w:lang w:eastAsia="ru-RU"/>
        </w:rPr>
        <w:t>утвержденным постановлением Правительства Российской Федерации от 28.01.2006 N 47 (далее - Положение), требованиям включает:</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рассмотрение заявления и прилагаемых к нему обосновывающих документов;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Положении требованиям;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работу межведомственной комиссии по оценке пригодности (непригодности) жилых помещений для постоянного проживания;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составление межведомственной комиссией заключения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признание межведомственной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62. В случаях принятия комиссией решения о необходимости проведения обследования председатель межведомственной комиссии назначает проведение обследования жилого помещения межведомственной комиссией для рассмотрения поступившего заявления (заключения), уведомляет членов комиссии о дате и времени обследования межведомственной комиссией путем направления писем либо телефонограмм не позднее 5 рабочих дней до даты его проведения, уведомляет заявителя о дате и времени обследования комиссии путем направления писем либо телефонограмм. По результатам проведенного обследования членами межведомственной комиссии составляется акт обследования помещения по форме, утвержденной постановлением Правительства РФ от 26.01.2008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2C47" w:rsidRPr="00610917">
        <w:rPr>
          <w:rFonts w:ascii="Arial" w:eastAsia="Times New Roman" w:hAnsi="Arial" w:cs="Arial"/>
          <w:color w:val="22252D"/>
          <w:sz w:val="24"/>
          <w:szCs w:val="24"/>
          <w:lang w:eastAsia="ru-RU"/>
        </w:rPr>
        <w:t>, садового дома жилым домом и жилого дома садовым домом</w:t>
      </w:r>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63. По итогам рассмотрения всех документов и завершения обследований и испытаний (если они были назначены) председатель межведомственной комиссии назначает проведение заседания межведомственной комиссии для рассмотрения поступившего заявления (заключения), уведомляет членов комиссии о дате и времени заседания межведомственной комиссии путем направления писем либо телефонограмм не позднее 5 рабочих дней до даты проведения заседания межведомственной комиссии, уведомляет заявителя о дате и времени заседания комиссии путем направления писем.</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64. Решение межведомственной комиссии принимается большинством голосов ее членов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65.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66. Критерием принятия решения является определение возможности проведения оценки соответствия помещения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67. Оформление межведомственной комиссией заключения о признании жилого помещения соответствующим (несоответствующим)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68. Специалист администрации -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на подпись Главе </w:t>
      </w:r>
      <w:r w:rsidR="0042577F" w:rsidRPr="00610917">
        <w:rPr>
          <w:rFonts w:ascii="Arial" w:eastAsia="Times New Roman" w:hAnsi="Arial" w:cs="Arial"/>
          <w:color w:val="22252D"/>
          <w:sz w:val="24"/>
          <w:szCs w:val="24"/>
          <w:lang w:eastAsia="ru-RU"/>
        </w:rPr>
        <w:t xml:space="preserve">администрации </w:t>
      </w:r>
      <w:r w:rsidRPr="00610917">
        <w:rPr>
          <w:rFonts w:ascii="Arial" w:eastAsia="Times New Roman" w:hAnsi="Arial" w:cs="Arial"/>
          <w:color w:val="22252D"/>
          <w:sz w:val="24"/>
          <w:szCs w:val="24"/>
          <w:lang w:eastAsia="ru-RU"/>
        </w:rPr>
        <w:t>муниципального образования.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69.В случае отказа в предоставлении муниципальной услуги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специалист администрации обеспечивает подготовку и направление проекта уведомления об отказе на подпись Главе</w:t>
      </w:r>
      <w:r w:rsidR="0042577F" w:rsidRPr="00610917">
        <w:rPr>
          <w:rFonts w:ascii="Arial" w:eastAsia="Times New Roman" w:hAnsi="Arial" w:cs="Arial"/>
          <w:color w:val="22252D"/>
          <w:sz w:val="24"/>
          <w:szCs w:val="24"/>
          <w:lang w:eastAsia="ru-RU"/>
        </w:rPr>
        <w:t xml:space="preserve"> администрации</w:t>
      </w:r>
      <w:r w:rsidRPr="00610917">
        <w:rPr>
          <w:rFonts w:ascii="Arial" w:eastAsia="Times New Roman" w:hAnsi="Arial" w:cs="Arial"/>
          <w:color w:val="22252D"/>
          <w:sz w:val="24"/>
          <w:szCs w:val="24"/>
          <w:lang w:eastAsia="ru-RU"/>
        </w:rPr>
        <w:t xml:space="preserve"> муниципального образования.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70. Максимальное время выполнения административной процедуры составляет 5 рабочих дней со дня оформления заключения комиссии.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71. Результатом выполнения административной процедуры является подписание нормативно правового акта или уведомления об отказе в предоставлении муниципальной услуги Главой </w:t>
      </w:r>
      <w:r w:rsidR="0042577F" w:rsidRPr="00610917">
        <w:rPr>
          <w:rFonts w:ascii="Arial" w:eastAsia="Times New Roman" w:hAnsi="Arial" w:cs="Arial"/>
          <w:color w:val="22252D"/>
          <w:sz w:val="24"/>
          <w:szCs w:val="24"/>
          <w:lang w:eastAsia="ru-RU"/>
        </w:rPr>
        <w:t xml:space="preserve">администрации </w:t>
      </w:r>
      <w:r w:rsidRPr="00610917">
        <w:rPr>
          <w:rFonts w:ascii="Arial" w:eastAsia="Times New Roman" w:hAnsi="Arial" w:cs="Arial"/>
          <w:color w:val="22252D"/>
          <w:sz w:val="24"/>
          <w:szCs w:val="24"/>
          <w:lang w:eastAsia="ru-RU"/>
        </w:rPr>
        <w:t xml:space="preserve">муниципального образования </w:t>
      </w:r>
      <w:r w:rsidR="00553458" w:rsidRPr="00610917">
        <w:rPr>
          <w:rFonts w:ascii="Arial" w:eastAsia="Times New Roman" w:hAnsi="Arial" w:cs="Arial"/>
          <w:color w:val="22252D"/>
          <w:sz w:val="24"/>
          <w:szCs w:val="24"/>
          <w:lang w:eastAsia="ru-RU"/>
        </w:rPr>
        <w:t>Шварцевское Киреевского района</w:t>
      </w:r>
      <w:r w:rsidRPr="00610917">
        <w:rPr>
          <w:rFonts w:ascii="Arial" w:eastAsia="Times New Roman" w:hAnsi="Arial" w:cs="Arial"/>
          <w:color w:val="22252D"/>
          <w:sz w:val="24"/>
          <w:szCs w:val="24"/>
          <w:lang w:eastAsia="ru-RU"/>
        </w:rPr>
        <w:t>.</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Выдача заявителю результата предоставления</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72.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73. Время выполнения административной процедуры 5 дней с даты подписания ответа уполномоченным лицом органа исполнительной власти.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74. Результатом административной процедуры является выдача заявителю результата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Решение органа местного самоуправления о выдаче результата предоставления муниципальной услуги или уведомление об отказе направляются уполномоченным органом заявителю (представителю заявителя) одним из способов, указанным в заявлении: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009C4E7C" w:rsidRPr="00610917">
        <w:rPr>
          <w:rFonts w:ascii="Arial" w:eastAsia="Times New Roman" w:hAnsi="Arial" w:cs="Arial"/>
          <w:color w:val="FF0000"/>
          <w:sz w:val="24"/>
          <w:szCs w:val="24"/>
          <w:lang w:eastAsia="ru-RU"/>
        </w:rPr>
        <w:t>74</w:t>
      </w:r>
      <w:r w:rsidRPr="00610917">
        <w:rPr>
          <w:rFonts w:ascii="Arial" w:eastAsia="Times New Roman" w:hAnsi="Arial" w:cs="Arial"/>
          <w:color w:val="22252D"/>
          <w:sz w:val="24"/>
          <w:szCs w:val="24"/>
          <w:lang w:eastAsia="ru-RU"/>
        </w:rPr>
        <w:t xml:space="preserve">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В данном случае документы готовятся в формате </w:t>
      </w:r>
      <w:proofErr w:type="spellStart"/>
      <w:r w:rsidRPr="00610917">
        <w:rPr>
          <w:rFonts w:ascii="Arial" w:eastAsia="Times New Roman" w:hAnsi="Arial" w:cs="Arial"/>
          <w:color w:val="22252D"/>
          <w:sz w:val="24"/>
          <w:szCs w:val="24"/>
          <w:lang w:eastAsia="ru-RU"/>
        </w:rPr>
        <w:t>pdf</w:t>
      </w:r>
      <w:proofErr w:type="spellEnd"/>
      <w:r w:rsidRPr="00610917">
        <w:rPr>
          <w:rFonts w:ascii="Arial" w:eastAsia="Times New Roman" w:hAnsi="Arial" w:cs="Arial"/>
          <w:color w:val="22252D"/>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610917">
        <w:rPr>
          <w:rFonts w:ascii="Arial" w:eastAsia="Times New Roman" w:hAnsi="Arial" w:cs="Arial"/>
          <w:color w:val="22252D"/>
          <w:sz w:val="24"/>
          <w:szCs w:val="24"/>
          <w:lang w:eastAsia="ru-RU"/>
        </w:rPr>
        <w:t>zip</w:t>
      </w:r>
      <w:proofErr w:type="spellEnd"/>
      <w:r w:rsidRPr="00610917">
        <w:rPr>
          <w:rFonts w:ascii="Arial" w:eastAsia="Times New Roman" w:hAnsi="Arial" w:cs="Arial"/>
          <w:color w:val="22252D"/>
          <w:sz w:val="24"/>
          <w:szCs w:val="24"/>
          <w:lang w:eastAsia="ru-RU"/>
        </w:rPr>
        <w:t xml:space="preserve"> направляются в личный кабинет заявителя.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указанного в пункте </w:t>
      </w:r>
      <w:r w:rsidR="009C4E7C" w:rsidRPr="00610917">
        <w:rPr>
          <w:rFonts w:ascii="Arial" w:eastAsia="Times New Roman" w:hAnsi="Arial" w:cs="Arial"/>
          <w:color w:val="22252D"/>
          <w:sz w:val="24"/>
          <w:szCs w:val="24"/>
          <w:lang w:eastAsia="ru-RU"/>
        </w:rPr>
        <w:t>74</w:t>
      </w:r>
      <w:r w:rsidRPr="00610917">
        <w:rPr>
          <w:rFonts w:ascii="Arial" w:eastAsia="Times New Roman" w:hAnsi="Arial" w:cs="Arial"/>
          <w:color w:val="22252D"/>
          <w:sz w:val="24"/>
          <w:szCs w:val="24"/>
          <w:lang w:eastAsia="ru-RU"/>
        </w:rPr>
        <w:t xml:space="preserve">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w:t>
      </w:r>
      <w:r w:rsidR="009C4E7C" w:rsidRPr="00610917">
        <w:rPr>
          <w:rFonts w:ascii="Arial" w:eastAsia="Times New Roman" w:hAnsi="Arial" w:cs="Arial"/>
          <w:color w:val="22252D"/>
          <w:sz w:val="24"/>
          <w:szCs w:val="24"/>
          <w:lang w:eastAsia="ru-RU"/>
        </w:rPr>
        <w:t>5</w:t>
      </w:r>
      <w:r w:rsidRPr="00610917">
        <w:rPr>
          <w:rFonts w:ascii="Arial" w:eastAsia="Times New Roman" w:hAnsi="Arial" w:cs="Arial"/>
          <w:color w:val="22252D"/>
          <w:sz w:val="24"/>
          <w:szCs w:val="24"/>
          <w:lang w:eastAsia="ru-RU"/>
        </w:rPr>
        <w:t>. В случае выявления опечаток и (или) ошибок, допущенных органом 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76</w:t>
      </w:r>
      <w:r w:rsidR="00C4669D" w:rsidRPr="00610917">
        <w:rPr>
          <w:rFonts w:ascii="Arial" w:eastAsia="Times New Roman" w:hAnsi="Arial" w:cs="Arial"/>
          <w:color w:val="22252D"/>
          <w:sz w:val="24"/>
          <w:szCs w:val="24"/>
          <w:lang w:eastAsia="ru-RU"/>
        </w:rPr>
        <w:t>. 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Срок рассмотрения заявления, проверки указанных в заявлении сведений, исправление и/или замена документов, а также сообщения заявителю об отсутствии таких опечаток и (или) ошибок- 5 рабочих дней.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r w:rsidRPr="007C5D17">
        <w:rPr>
          <w:rFonts w:ascii="Arial" w:eastAsia="Times New Roman" w:hAnsi="Arial" w:cs="Arial"/>
          <w:b/>
          <w:bCs/>
          <w:color w:val="22252D"/>
          <w:sz w:val="26"/>
          <w:szCs w:val="26"/>
          <w:lang w:eastAsia="ru-RU"/>
        </w:rPr>
        <w:t>IV. Формы контроля за предоставлением муниципальной услуги</w:t>
      </w:r>
      <w:r w:rsidR="007C5D17">
        <w:rPr>
          <w:rFonts w:ascii="Arial" w:eastAsia="Times New Roman" w:hAnsi="Arial" w:cs="Arial"/>
          <w:b/>
          <w:bCs/>
          <w:color w:val="22252D"/>
          <w:sz w:val="26"/>
          <w:szCs w:val="26"/>
          <w:lang w:eastAsia="ru-RU"/>
        </w:rPr>
        <w:t xml:space="preserve"> </w:t>
      </w:r>
      <w:r w:rsidRPr="007C5D17">
        <w:rPr>
          <w:rFonts w:ascii="Arial" w:eastAsia="Times New Roman" w:hAnsi="Arial" w:cs="Arial"/>
          <w:b/>
          <w:bCs/>
          <w:color w:val="22252D"/>
          <w:sz w:val="26"/>
          <w:szCs w:val="26"/>
          <w:lang w:eastAsia="ru-RU"/>
        </w:rPr>
        <w:t>Порядок осуществления текущего контроля за соблюдением и исполнением уполномоченными должностными лицами</w:t>
      </w:r>
      <w:r w:rsidR="007C5D17">
        <w:rPr>
          <w:rFonts w:ascii="Arial" w:eastAsia="Times New Roman" w:hAnsi="Arial" w:cs="Arial"/>
          <w:b/>
          <w:bCs/>
          <w:color w:val="22252D"/>
          <w:sz w:val="26"/>
          <w:szCs w:val="26"/>
          <w:lang w:eastAsia="ru-RU"/>
        </w:rPr>
        <w:t xml:space="preserve"> </w:t>
      </w:r>
      <w:r w:rsidRPr="007C5D17">
        <w:rPr>
          <w:rFonts w:ascii="Arial" w:eastAsia="Times New Roman" w:hAnsi="Arial" w:cs="Arial"/>
          <w:b/>
          <w:bCs/>
          <w:color w:val="22252D"/>
          <w:sz w:val="26"/>
          <w:szCs w:val="26"/>
          <w:lang w:eastAsia="ru-RU"/>
        </w:rPr>
        <w:t>органа местного самоуправления положений</w:t>
      </w:r>
      <w:r w:rsidR="007C5D17">
        <w:rPr>
          <w:rFonts w:ascii="Arial" w:eastAsia="Times New Roman" w:hAnsi="Arial" w:cs="Arial"/>
          <w:b/>
          <w:bCs/>
          <w:color w:val="22252D"/>
          <w:sz w:val="26"/>
          <w:szCs w:val="26"/>
          <w:lang w:eastAsia="ru-RU"/>
        </w:rPr>
        <w:t xml:space="preserve"> </w:t>
      </w:r>
      <w:r w:rsidRPr="007C5D17">
        <w:rPr>
          <w:rFonts w:ascii="Arial" w:eastAsia="Times New Roman" w:hAnsi="Arial" w:cs="Arial"/>
          <w:b/>
          <w:bCs/>
          <w:color w:val="22252D"/>
          <w:sz w:val="26"/>
          <w:szCs w:val="26"/>
          <w:lang w:eastAsia="ru-RU"/>
        </w:rPr>
        <w:t>Административного регламента и иных нормативных</w:t>
      </w:r>
      <w:r w:rsidR="007C5D17">
        <w:rPr>
          <w:rFonts w:ascii="Arial" w:eastAsia="Times New Roman" w:hAnsi="Arial" w:cs="Arial"/>
          <w:b/>
          <w:bCs/>
          <w:color w:val="22252D"/>
          <w:sz w:val="26"/>
          <w:szCs w:val="26"/>
          <w:lang w:eastAsia="ru-RU"/>
        </w:rPr>
        <w:t xml:space="preserve"> </w:t>
      </w:r>
      <w:r w:rsidRPr="007C5D17">
        <w:rPr>
          <w:rFonts w:ascii="Arial" w:eastAsia="Times New Roman" w:hAnsi="Arial" w:cs="Arial"/>
          <w:b/>
          <w:bCs/>
          <w:color w:val="22252D"/>
          <w:sz w:val="26"/>
          <w:szCs w:val="26"/>
          <w:lang w:eastAsia="ru-RU"/>
        </w:rPr>
        <w:t>правовых актов, устанавливающих требования к предоставлению муниципальной услуги, а также принятием ими решений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w:t>
      </w:r>
      <w:r w:rsidR="009C4E7C" w:rsidRPr="00610917">
        <w:rPr>
          <w:rFonts w:ascii="Arial" w:eastAsia="Times New Roman" w:hAnsi="Arial" w:cs="Arial"/>
          <w:color w:val="22252D"/>
          <w:sz w:val="24"/>
          <w:szCs w:val="24"/>
          <w:lang w:eastAsia="ru-RU"/>
        </w:rPr>
        <w:t>7</w:t>
      </w:r>
      <w:r w:rsidRPr="00610917">
        <w:rPr>
          <w:rFonts w:ascii="Arial" w:eastAsia="Times New Roman" w:hAnsi="Arial" w:cs="Arial"/>
          <w:color w:val="22252D"/>
          <w:sz w:val="24"/>
          <w:szCs w:val="24"/>
          <w:lang w:eastAsia="ru-RU"/>
        </w:rPr>
        <w:t>.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78</w:t>
      </w:r>
      <w:r w:rsidR="00C4669D" w:rsidRPr="00610917">
        <w:rPr>
          <w:rFonts w:ascii="Arial" w:eastAsia="Times New Roman" w:hAnsi="Arial" w:cs="Arial"/>
          <w:color w:val="22252D"/>
          <w:sz w:val="24"/>
          <w:szCs w:val="24"/>
          <w:lang w:eastAsia="ru-RU"/>
        </w:rPr>
        <w:t>.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и периодичность осуществления плановых</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 внеплановых проверок полноты</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 качества предоставления муниципальной услуги, в том числе порядок</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 формы контроля за полнотой и качеством предоставления</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79.</w:t>
      </w:r>
      <w:r w:rsidR="00C4669D" w:rsidRPr="00610917">
        <w:rPr>
          <w:rFonts w:ascii="Arial" w:eastAsia="Times New Roman" w:hAnsi="Arial" w:cs="Arial"/>
          <w:color w:val="22252D"/>
          <w:sz w:val="24"/>
          <w:szCs w:val="24"/>
          <w:lang w:eastAsia="ru-RU"/>
        </w:rPr>
        <w:t>Руководитель органа местного самоуправления организует контроль предоставления муниципальной услуги.</w:t>
      </w: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80</w:t>
      </w:r>
      <w:r w:rsidR="00C4669D" w:rsidRPr="00610917">
        <w:rPr>
          <w:rFonts w:ascii="Arial" w:eastAsia="Times New Roman" w:hAnsi="Arial" w:cs="Arial"/>
          <w:color w:val="22252D"/>
          <w:sz w:val="24"/>
          <w:szCs w:val="24"/>
          <w:lang w:eastAsia="ru-RU"/>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1</w:t>
      </w:r>
      <w:r w:rsidRPr="00610917">
        <w:rPr>
          <w:rFonts w:ascii="Arial" w:eastAsia="Times New Roman" w:hAnsi="Arial" w:cs="Arial"/>
          <w:color w:val="22252D"/>
          <w:sz w:val="24"/>
          <w:szCs w:val="24"/>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Ответственность уполномоченных должностных лиц</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органа местного самоуправления</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за решения и действия (бездействие), принимаемые (осуществляемые)</w:t>
      </w:r>
      <w:r w:rsidR="007C5D1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ими в ходе предоставления муниципальной услуги</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2</w:t>
      </w:r>
      <w:r w:rsidRPr="00610917">
        <w:rPr>
          <w:rFonts w:ascii="Arial" w:eastAsia="Times New Roman" w:hAnsi="Arial" w:cs="Arial"/>
          <w:color w:val="22252D"/>
          <w:sz w:val="24"/>
          <w:szCs w:val="24"/>
          <w:lang w:eastAsia="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3</w:t>
      </w:r>
      <w:r w:rsidRPr="00610917">
        <w:rPr>
          <w:rFonts w:ascii="Arial" w:eastAsia="Times New Roman" w:hAnsi="Arial" w:cs="Arial"/>
          <w:color w:val="22252D"/>
          <w:sz w:val="24"/>
          <w:szCs w:val="24"/>
          <w:lang w:eastAsia="ru-RU"/>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r w:rsidRPr="007C5D17">
        <w:rPr>
          <w:rFonts w:ascii="Arial" w:eastAsia="Times New Roman" w:hAnsi="Arial" w:cs="Arial"/>
          <w:b/>
          <w:bCs/>
          <w:color w:val="22252D"/>
          <w:sz w:val="26"/>
          <w:szCs w:val="26"/>
          <w:lang w:eastAsia="ru-RU"/>
        </w:rPr>
        <w:t>V. Досудебный (внесудебный) порядок обжалования решений</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r w:rsidRPr="007C5D17">
        <w:rPr>
          <w:rFonts w:ascii="Arial" w:eastAsia="Times New Roman" w:hAnsi="Arial" w:cs="Arial"/>
          <w:b/>
          <w:bCs/>
          <w:color w:val="22252D"/>
          <w:sz w:val="26"/>
          <w:szCs w:val="26"/>
          <w:lang w:eastAsia="ru-RU"/>
        </w:rPr>
        <w:t>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r w:rsidRPr="007C5D17">
        <w:rPr>
          <w:rFonts w:ascii="Arial" w:eastAsia="Times New Roman" w:hAnsi="Arial" w:cs="Arial"/>
          <w:b/>
          <w:bCs/>
          <w:color w:val="22252D"/>
          <w:sz w:val="26"/>
          <w:szCs w:val="26"/>
          <w:lang w:eastAsia="ru-RU"/>
        </w:rPr>
        <w:t>а также их должностных лиц, муниципальных служащих, работников</w:t>
      </w: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6"/>
          <w:szCs w:val="26"/>
          <w:lang w:eastAsia="ru-RU"/>
        </w:rPr>
      </w:pPr>
    </w:p>
    <w:p w:rsidR="00C4669D" w:rsidRPr="007C5D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7C5D17">
        <w:rPr>
          <w:rFonts w:ascii="Arial" w:eastAsia="Times New Roman" w:hAnsi="Arial" w:cs="Arial"/>
          <w:b/>
          <w:bCs/>
          <w:color w:val="22252D"/>
          <w:sz w:val="24"/>
          <w:szCs w:val="24"/>
          <w:lang w:eastAsia="ru-RU"/>
        </w:rPr>
        <w:t>Информация для заявителя о его праве подать жалобу на решение и (или) действия (бездействие) органа, предоставляющего муниципальную услугу,</w:t>
      </w:r>
      <w:r w:rsidR="007C5D17">
        <w:rPr>
          <w:rFonts w:ascii="Arial" w:eastAsia="Times New Roman" w:hAnsi="Arial" w:cs="Arial"/>
          <w:b/>
          <w:bCs/>
          <w:color w:val="22252D"/>
          <w:sz w:val="24"/>
          <w:szCs w:val="24"/>
          <w:lang w:eastAsia="ru-RU"/>
        </w:rPr>
        <w:t xml:space="preserve"> </w:t>
      </w:r>
      <w:r w:rsidRPr="007C5D17">
        <w:rPr>
          <w:rFonts w:ascii="Arial" w:eastAsia="Times New Roman" w:hAnsi="Arial" w:cs="Arial"/>
          <w:b/>
          <w:bCs/>
          <w:color w:val="22252D"/>
          <w:sz w:val="24"/>
          <w:szCs w:val="24"/>
          <w:lang w:eastAsia="ru-RU"/>
        </w:rPr>
        <w:t>а также должностного лица органа, предоставляющего</w:t>
      </w:r>
      <w:r w:rsidR="007C5D17">
        <w:rPr>
          <w:rFonts w:ascii="Arial" w:eastAsia="Times New Roman" w:hAnsi="Arial" w:cs="Arial"/>
          <w:b/>
          <w:bCs/>
          <w:color w:val="22252D"/>
          <w:sz w:val="24"/>
          <w:szCs w:val="24"/>
          <w:lang w:eastAsia="ru-RU"/>
        </w:rPr>
        <w:t xml:space="preserve"> </w:t>
      </w:r>
      <w:r w:rsidRPr="007C5D17">
        <w:rPr>
          <w:rFonts w:ascii="Arial" w:eastAsia="Times New Roman" w:hAnsi="Arial" w:cs="Arial"/>
          <w:b/>
          <w:bCs/>
          <w:color w:val="22252D"/>
          <w:sz w:val="24"/>
          <w:szCs w:val="24"/>
          <w:lang w:eastAsia="ru-RU"/>
        </w:rPr>
        <w:t>муниципальную услугу либо муниципального служащего,</w:t>
      </w:r>
      <w:r w:rsidR="007C5D17">
        <w:rPr>
          <w:rFonts w:ascii="Arial" w:eastAsia="Times New Roman" w:hAnsi="Arial" w:cs="Arial"/>
          <w:b/>
          <w:bCs/>
          <w:color w:val="22252D"/>
          <w:sz w:val="24"/>
          <w:szCs w:val="24"/>
          <w:lang w:eastAsia="ru-RU"/>
        </w:rPr>
        <w:t xml:space="preserve"> </w:t>
      </w:r>
      <w:r w:rsidRPr="007C5D17">
        <w:rPr>
          <w:rFonts w:ascii="Arial" w:eastAsia="Times New Roman" w:hAnsi="Arial" w:cs="Arial"/>
          <w:b/>
          <w:bCs/>
          <w:color w:val="22252D"/>
          <w:sz w:val="24"/>
          <w:szCs w:val="24"/>
          <w:lang w:eastAsia="ru-RU"/>
        </w:rPr>
        <w:t>МФЦ, работника МФЦ, а также организаций, осуществляющих функции по предоставлению государственных и муниципальных услуг, или их работников</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4</w:t>
      </w:r>
      <w:r w:rsidRPr="00610917">
        <w:rPr>
          <w:rFonts w:ascii="Arial" w:eastAsia="Times New Roman" w:hAnsi="Arial" w:cs="Arial"/>
          <w:color w:val="22252D"/>
          <w:sz w:val="24"/>
          <w:szCs w:val="24"/>
          <w:lang w:eastAsia="ru-RU"/>
        </w:rPr>
        <w:t>. Заявитель может обратиться с жалобой, в том числе в следующих случаях:        </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нарушение срока регистрации запроса о предоставлении муниципальной услуги, запроса, указанного в </w:t>
      </w:r>
      <w:hyperlink r:id="rId11" w:history="1">
        <w:r w:rsidRPr="00610917">
          <w:rPr>
            <w:rFonts w:ascii="Arial" w:eastAsia="Times New Roman" w:hAnsi="Arial" w:cs="Arial"/>
            <w:color w:val="2B49B2"/>
            <w:sz w:val="24"/>
            <w:szCs w:val="24"/>
            <w:u w:val="single"/>
            <w:lang w:eastAsia="ru-RU"/>
          </w:rPr>
          <w:t>статье 15.1</w:t>
        </w:r>
      </w:hyperlink>
      <w:r w:rsidRPr="00610917">
        <w:rPr>
          <w:rFonts w:ascii="Arial" w:eastAsia="Times New Roman" w:hAnsi="Arial" w:cs="Arial"/>
          <w:color w:val="22252D"/>
          <w:sz w:val="24"/>
          <w:szCs w:val="24"/>
          <w:lang w:eastAsia="ru-RU"/>
        </w:rPr>
        <w:t> Федерального закона от 27.07.2010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610917">
          <w:rPr>
            <w:rFonts w:ascii="Arial" w:eastAsia="Times New Roman" w:hAnsi="Arial" w:cs="Arial"/>
            <w:color w:val="2B49B2"/>
            <w:sz w:val="24"/>
            <w:szCs w:val="24"/>
            <w:u w:val="single"/>
            <w:lang w:eastAsia="ru-RU"/>
          </w:rPr>
          <w:t>частью 1.3 статьи 16</w:t>
        </w:r>
      </w:hyperlink>
      <w:r w:rsidRPr="00610917">
        <w:rPr>
          <w:rFonts w:ascii="Arial" w:eastAsia="Times New Roman" w:hAnsi="Arial" w:cs="Arial"/>
          <w:color w:val="22252D"/>
          <w:sz w:val="24"/>
          <w:szCs w:val="24"/>
          <w:lang w:eastAsia="ru-RU"/>
        </w:rPr>
        <w:t> Федерального закона от 27.07.2010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требование у заявителя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610917">
          <w:rPr>
            <w:rFonts w:ascii="Arial" w:eastAsia="Times New Roman" w:hAnsi="Arial" w:cs="Arial"/>
            <w:color w:val="2B49B2"/>
            <w:sz w:val="24"/>
            <w:szCs w:val="24"/>
            <w:u w:val="single"/>
            <w:lang w:eastAsia="ru-RU"/>
          </w:rPr>
          <w:t>частью 1.3 статьи 16</w:t>
        </w:r>
      </w:hyperlink>
      <w:r w:rsidRPr="00610917">
        <w:rPr>
          <w:rFonts w:ascii="Arial" w:eastAsia="Times New Roman" w:hAnsi="Arial" w:cs="Arial"/>
          <w:color w:val="22252D"/>
          <w:sz w:val="24"/>
          <w:szCs w:val="24"/>
          <w:lang w:eastAsia="ru-RU"/>
        </w:rPr>
        <w:t> Федерального закона от 27.07.2010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7) отказ органа местного самоуправления, должностного лица органа местного самоуправления, МФЦ, работника МФЦ, организаций, предусмотренных </w:t>
      </w:r>
      <w:hyperlink r:id="rId14" w:history="1">
        <w:r w:rsidRPr="00610917">
          <w:rPr>
            <w:rFonts w:ascii="Arial" w:eastAsia="Times New Roman" w:hAnsi="Arial" w:cs="Arial"/>
            <w:color w:val="2B49B2"/>
            <w:sz w:val="24"/>
            <w:szCs w:val="24"/>
            <w:u w:val="single"/>
            <w:lang w:eastAsia="ru-RU"/>
          </w:rPr>
          <w:t>частью 1.1 статьи 16</w:t>
        </w:r>
      </w:hyperlink>
      <w:r w:rsidRPr="00610917">
        <w:rPr>
          <w:rFonts w:ascii="Arial" w:eastAsia="Times New Roman" w:hAnsi="Arial" w:cs="Arial"/>
          <w:color w:val="22252D"/>
          <w:sz w:val="24"/>
          <w:szCs w:val="24"/>
          <w:lang w:eastAsia="ru-RU"/>
        </w:rPr>
        <w:t>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610917">
          <w:rPr>
            <w:rFonts w:ascii="Arial" w:eastAsia="Times New Roman" w:hAnsi="Arial" w:cs="Arial"/>
            <w:color w:val="2B49B2"/>
            <w:sz w:val="24"/>
            <w:szCs w:val="24"/>
            <w:u w:val="single"/>
            <w:lang w:eastAsia="ru-RU"/>
          </w:rPr>
          <w:t>частью 1.3 статьи 16</w:t>
        </w:r>
      </w:hyperlink>
      <w:r w:rsidRPr="00610917">
        <w:rPr>
          <w:rFonts w:ascii="Arial" w:eastAsia="Times New Roman" w:hAnsi="Arial" w:cs="Arial"/>
          <w:color w:val="22252D"/>
          <w:sz w:val="24"/>
          <w:szCs w:val="24"/>
          <w:lang w:eastAsia="ru-RU"/>
        </w:rPr>
        <w:t> Федерального закона от 27.07.2010 №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 нарушение срока или порядка выдачи документов по результатам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610917">
          <w:rPr>
            <w:rFonts w:ascii="Arial" w:eastAsia="Times New Roman" w:hAnsi="Arial" w:cs="Arial"/>
            <w:color w:val="2B49B2"/>
            <w:sz w:val="24"/>
            <w:szCs w:val="24"/>
            <w:u w:val="single"/>
            <w:lang w:eastAsia="ru-RU"/>
          </w:rPr>
          <w:t>частью 1.3 статьи 16</w:t>
        </w:r>
      </w:hyperlink>
      <w:r w:rsidRPr="00610917">
        <w:rPr>
          <w:rFonts w:ascii="Arial" w:eastAsia="Times New Roman" w:hAnsi="Arial" w:cs="Arial"/>
          <w:color w:val="22252D"/>
          <w:sz w:val="24"/>
          <w:szCs w:val="24"/>
          <w:lang w:eastAsia="ru-RU"/>
        </w:rPr>
        <w:t> Федерального закона от 27.07.2010 №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P125" w:history="1">
        <w:r w:rsidRPr="00610917">
          <w:rPr>
            <w:rFonts w:ascii="Arial" w:eastAsia="Times New Roman" w:hAnsi="Arial" w:cs="Arial"/>
            <w:color w:val="2B49B2"/>
            <w:sz w:val="24"/>
            <w:szCs w:val="24"/>
            <w:u w:val="single"/>
            <w:lang w:eastAsia="ru-RU"/>
          </w:rPr>
          <w:t>пунктом 4 части 1 статьи 7</w:t>
        </w:r>
      </w:hyperlink>
      <w:r w:rsidRPr="00610917">
        <w:rPr>
          <w:rFonts w:ascii="Arial" w:eastAsia="Times New Roman" w:hAnsi="Arial" w:cs="Arial"/>
          <w:color w:val="22252D"/>
          <w:sz w:val="24"/>
          <w:szCs w:val="24"/>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P515" w:history="1">
        <w:r w:rsidRPr="00610917">
          <w:rPr>
            <w:rFonts w:ascii="Arial" w:eastAsia="Times New Roman" w:hAnsi="Arial" w:cs="Arial"/>
            <w:color w:val="2B49B2"/>
            <w:sz w:val="24"/>
            <w:szCs w:val="24"/>
            <w:u w:val="single"/>
            <w:lang w:eastAsia="ru-RU"/>
          </w:rPr>
          <w:t>частью 1.3 статьи 16</w:t>
        </w:r>
      </w:hyperlink>
      <w:r w:rsidRPr="00610917">
        <w:rPr>
          <w:rFonts w:ascii="Arial" w:eastAsia="Times New Roman" w:hAnsi="Arial" w:cs="Arial"/>
          <w:color w:val="22252D"/>
          <w:sz w:val="24"/>
          <w:szCs w:val="24"/>
          <w:lang w:eastAsia="ru-RU"/>
        </w:rPr>
        <w:t> Федерального закона от 27.07.2010 № 210-ФЗ.</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7C5D1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Предмет жалобы</w:t>
      </w:r>
    </w:p>
    <w:p w:rsidR="007C5D17" w:rsidRDefault="007C5D1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5</w:t>
      </w:r>
      <w:r w:rsidRPr="00610917">
        <w:rPr>
          <w:rFonts w:ascii="Arial" w:eastAsia="Times New Roman" w:hAnsi="Arial" w:cs="Arial"/>
          <w:color w:val="22252D"/>
          <w:sz w:val="24"/>
          <w:szCs w:val="24"/>
          <w:lang w:eastAsia="ru-RU"/>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МФЦ, работника МФЦ, а также организаций, осуществляющих функции по предоставлению государственных и муниципальных услуг Тульской области, при предоставлении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87. Жалоба должна содержать:</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сведения об обжалуемых решениях и действиях (бездействии);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Заявителем могут быть представлены документы (при наличии), подтверждающие доводы заявителя, либо их копии.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Органы местного самоуправления, государственные власти, организации и уполномоченные на рассмотрение жалобы</w:t>
      </w:r>
      <w:r w:rsidR="00BB278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должностные лица, которым может быть направлена жалоба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6</w:t>
      </w:r>
      <w:r w:rsidRPr="00610917">
        <w:rPr>
          <w:rFonts w:ascii="Arial" w:eastAsia="Times New Roman" w:hAnsi="Arial" w:cs="Arial"/>
          <w:color w:val="22252D"/>
          <w:sz w:val="24"/>
          <w:szCs w:val="24"/>
          <w:lang w:eastAsia="ru-RU"/>
        </w:rPr>
        <w:t>.Жалоба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Тульской области. Жалобы на решения и действия (бездействие) работников организаций, предусмотренных </w:t>
      </w:r>
      <w:hyperlink r:id="rId19" w:history="1">
        <w:r w:rsidRPr="00610917">
          <w:rPr>
            <w:rFonts w:ascii="Arial" w:eastAsia="Times New Roman" w:hAnsi="Arial" w:cs="Arial"/>
            <w:color w:val="2B49B2"/>
            <w:sz w:val="24"/>
            <w:szCs w:val="24"/>
            <w:u w:val="single"/>
            <w:lang w:eastAsia="ru-RU"/>
          </w:rPr>
          <w:t>частью 1.1 статьи 16</w:t>
        </w:r>
      </w:hyperlink>
      <w:r w:rsidRPr="00610917">
        <w:rPr>
          <w:rFonts w:ascii="Arial" w:eastAsia="Times New Roman" w:hAnsi="Arial" w:cs="Arial"/>
          <w:color w:val="22252D"/>
          <w:sz w:val="24"/>
          <w:szCs w:val="24"/>
          <w:lang w:eastAsia="ru-RU"/>
        </w:rPr>
        <w:t> Федерального закона № 210-ФЗ, подаются руководителям этих организаций.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 случаях, установленных пунктом 3.2 статьи 11.2 Федерального закона № 210-ФЗ, жалоба может быть подана в антимонопольный орган в порядке, установленном антимонопольным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подачи и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w:t>
      </w:r>
      <w:r w:rsidR="009C4E7C" w:rsidRPr="00610917">
        <w:rPr>
          <w:rFonts w:ascii="Arial" w:eastAsia="Times New Roman" w:hAnsi="Arial" w:cs="Arial"/>
          <w:color w:val="22252D"/>
          <w:sz w:val="24"/>
          <w:szCs w:val="24"/>
          <w:lang w:eastAsia="ru-RU"/>
        </w:rPr>
        <w:t>7</w:t>
      </w:r>
      <w:r w:rsidRPr="00610917">
        <w:rPr>
          <w:rFonts w:ascii="Arial" w:eastAsia="Times New Roman" w:hAnsi="Arial" w:cs="Arial"/>
          <w:color w:val="22252D"/>
          <w:sz w:val="24"/>
          <w:szCs w:val="24"/>
          <w:lang w:eastAsia="ru-RU"/>
        </w:rPr>
        <w:t>. Жалоба подается в письменной форме на бумажном носителе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w:t>
      </w:r>
      <w:hyperlink r:id="rId20" w:history="1">
        <w:r w:rsidRPr="00610917">
          <w:rPr>
            <w:rFonts w:ascii="Arial" w:eastAsia="Times New Roman" w:hAnsi="Arial" w:cs="Arial"/>
            <w:color w:val="2B49B2"/>
            <w:sz w:val="24"/>
            <w:szCs w:val="24"/>
            <w:u w:val="single"/>
            <w:lang w:eastAsia="ru-RU"/>
          </w:rPr>
          <w:t>частью 1.1 статьи 16</w:t>
        </w:r>
      </w:hyperlink>
      <w:r w:rsidRPr="00610917">
        <w:rPr>
          <w:rFonts w:ascii="Arial" w:eastAsia="Times New Roman" w:hAnsi="Arial" w:cs="Arial"/>
          <w:color w:val="22252D"/>
          <w:sz w:val="24"/>
          <w:szCs w:val="24"/>
          <w:lang w:eastAsia="ru-RU"/>
        </w:rPr>
        <w:t> Федерального закона № 210-ФЗ,  а также может быть принята при личном приеме заявителя в органе местного самоуправления.</w:t>
      </w: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88</w:t>
      </w:r>
      <w:r w:rsidR="00C4669D" w:rsidRPr="00610917">
        <w:rPr>
          <w:rFonts w:ascii="Arial" w:eastAsia="Times New Roman" w:hAnsi="Arial" w:cs="Arial"/>
          <w:color w:val="22252D"/>
          <w:sz w:val="24"/>
          <w:szCs w:val="24"/>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оформленная в соответствии с законодательством Российской Федерации доверенность (для физических лиц);</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89</w:t>
      </w:r>
      <w:r w:rsidR="00C4669D" w:rsidRPr="00610917">
        <w:rPr>
          <w:rFonts w:ascii="Arial" w:eastAsia="Times New Roman" w:hAnsi="Arial" w:cs="Arial"/>
          <w:color w:val="22252D"/>
          <w:sz w:val="24"/>
          <w:szCs w:val="24"/>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Время приема жалоб должно совпадать со временем предоставления муниципальной услуги.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Жалоба в письменной форме может также быть направлена по почте.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0</w:t>
      </w:r>
      <w:r w:rsidRPr="00610917">
        <w:rPr>
          <w:rFonts w:ascii="Arial" w:eastAsia="Times New Roman" w:hAnsi="Arial" w:cs="Arial"/>
          <w:color w:val="22252D"/>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1</w:t>
      </w:r>
      <w:r w:rsidRPr="00610917">
        <w:rPr>
          <w:rFonts w:ascii="Arial" w:eastAsia="Times New Roman" w:hAnsi="Arial" w:cs="Arial"/>
          <w:color w:val="22252D"/>
          <w:sz w:val="24"/>
          <w:szCs w:val="24"/>
          <w:lang w:eastAsia="ru-RU"/>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1" w:history="1">
        <w:r w:rsidRPr="00610917">
          <w:rPr>
            <w:rFonts w:ascii="Arial" w:eastAsia="Times New Roman" w:hAnsi="Arial" w:cs="Arial"/>
            <w:color w:val="2B49B2"/>
            <w:sz w:val="24"/>
            <w:szCs w:val="24"/>
            <w:u w:val="single"/>
            <w:lang w:eastAsia="ru-RU"/>
          </w:rPr>
          <w:t>статьей</w:t>
        </w:r>
      </w:hyperlink>
      <w:r w:rsidRPr="00610917">
        <w:rPr>
          <w:rFonts w:ascii="Arial" w:eastAsia="Times New Roman" w:hAnsi="Arial" w:cs="Arial"/>
          <w:color w:val="22252D"/>
          <w:sz w:val="24"/>
          <w:szCs w:val="24"/>
          <w:lang w:eastAsia="ru-RU"/>
        </w:rPr>
        <w:t> 11.2. Федерального закона от 27 июля 2010 года Федерального закона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610917">
          <w:rPr>
            <w:rFonts w:ascii="Arial" w:eastAsia="Times New Roman" w:hAnsi="Arial" w:cs="Arial"/>
            <w:color w:val="2B49B2"/>
            <w:sz w:val="24"/>
            <w:szCs w:val="24"/>
            <w:u w:val="single"/>
            <w:lang w:eastAsia="ru-RU"/>
          </w:rPr>
          <w:t>частью 2 статьи 6</w:t>
        </w:r>
      </w:hyperlink>
      <w:r w:rsidRPr="00610917">
        <w:rPr>
          <w:rFonts w:ascii="Arial" w:eastAsia="Times New Roman" w:hAnsi="Arial" w:cs="Arial"/>
          <w:color w:val="22252D"/>
          <w:sz w:val="24"/>
          <w:szCs w:val="24"/>
          <w:lang w:eastAsia="ru-RU"/>
        </w:rPr>
        <w:t>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23" w:history="1">
        <w:r w:rsidRPr="00610917">
          <w:rPr>
            <w:rFonts w:ascii="Arial" w:eastAsia="Times New Roman" w:hAnsi="Arial" w:cs="Arial"/>
            <w:color w:val="2B49B2"/>
            <w:sz w:val="24"/>
            <w:szCs w:val="24"/>
            <w:u w:val="single"/>
            <w:lang w:eastAsia="ru-RU"/>
          </w:rPr>
          <w:t>законодательством</w:t>
        </w:r>
      </w:hyperlink>
      <w:r w:rsidRPr="00610917">
        <w:rPr>
          <w:rFonts w:ascii="Arial" w:eastAsia="Times New Roman" w:hAnsi="Arial" w:cs="Arial"/>
          <w:color w:val="22252D"/>
          <w:sz w:val="24"/>
          <w:szCs w:val="24"/>
          <w:lang w:eastAsia="ru-RU"/>
        </w:rPr>
        <w:t> Российской Федерации, в антимонопольный орган.</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2</w:t>
      </w:r>
      <w:r w:rsidRPr="00610917">
        <w:rPr>
          <w:rFonts w:ascii="Arial" w:eastAsia="Times New Roman" w:hAnsi="Arial" w:cs="Arial"/>
          <w:color w:val="22252D"/>
          <w:sz w:val="24"/>
          <w:szCs w:val="24"/>
          <w:lang w:eastAsia="ru-RU"/>
        </w:rPr>
        <w:t>. В случае установления в ходе или по результатам рассмотрения жалобы признаков состава административных правонарушений, предусмотренных:</w:t>
      </w:r>
    </w:p>
    <w:p w:rsidR="00C4669D" w:rsidRPr="00610917" w:rsidRDefault="002D45C6" w:rsidP="002D1283">
      <w:pPr>
        <w:shd w:val="clear" w:color="auto" w:fill="FFFFFF"/>
        <w:spacing w:after="0" w:line="240" w:lineRule="auto"/>
        <w:ind w:firstLine="709"/>
        <w:jc w:val="both"/>
        <w:rPr>
          <w:rFonts w:ascii="Arial" w:eastAsia="Times New Roman" w:hAnsi="Arial" w:cs="Arial"/>
          <w:color w:val="22252D"/>
          <w:sz w:val="24"/>
          <w:szCs w:val="24"/>
          <w:lang w:eastAsia="ru-RU"/>
        </w:rPr>
      </w:pPr>
      <w:hyperlink r:id="rId24" w:history="1">
        <w:r w:rsidR="00C4669D" w:rsidRPr="00610917">
          <w:rPr>
            <w:rFonts w:ascii="Arial" w:eastAsia="Times New Roman" w:hAnsi="Arial" w:cs="Arial"/>
            <w:color w:val="2B49B2"/>
            <w:sz w:val="24"/>
            <w:szCs w:val="24"/>
            <w:u w:val="single"/>
            <w:lang w:eastAsia="ru-RU"/>
          </w:rPr>
          <w:t>статьей 5.63</w:t>
        </w:r>
      </w:hyperlink>
      <w:r w:rsidR="00C4669D" w:rsidRPr="00610917">
        <w:rPr>
          <w:rFonts w:ascii="Arial" w:eastAsia="Times New Roman" w:hAnsi="Arial" w:cs="Arial"/>
          <w:color w:val="22252D"/>
          <w:sz w:val="24"/>
          <w:szCs w:val="24"/>
          <w:lang w:eastAsia="ru-RU"/>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Сроки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93</w:t>
      </w:r>
      <w:r w:rsidR="00C4669D" w:rsidRPr="00610917">
        <w:rPr>
          <w:rFonts w:ascii="Arial" w:eastAsia="Times New Roman" w:hAnsi="Arial" w:cs="Arial"/>
          <w:color w:val="22252D"/>
          <w:sz w:val="24"/>
          <w:szCs w:val="24"/>
          <w:lang w:eastAsia="ru-RU"/>
        </w:rPr>
        <w:t>. Жалоба подлежит регистрации не позднее рабочего дня, следующего за днем её поступления.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Жалоба, поступившая в орган, предоставляющий муниципальную услугу, МФЦ, учредителю МФЦ, в организации, предусмотренные </w:t>
      </w:r>
      <w:hyperlink r:id="rId25" w:history="1">
        <w:r w:rsidRPr="00610917">
          <w:rPr>
            <w:rFonts w:ascii="Arial" w:eastAsia="Times New Roman" w:hAnsi="Arial" w:cs="Arial"/>
            <w:color w:val="2B49B2"/>
            <w:sz w:val="24"/>
            <w:szCs w:val="24"/>
            <w:u w:val="single"/>
            <w:lang w:eastAsia="ru-RU"/>
          </w:rPr>
          <w:t>частью 1.1 статьи 16</w:t>
        </w:r>
      </w:hyperlink>
      <w:r w:rsidRPr="00610917">
        <w:rPr>
          <w:rFonts w:ascii="Arial" w:eastAsia="Times New Roman" w:hAnsi="Arial" w:cs="Arial"/>
          <w:color w:val="22252D"/>
          <w:sz w:val="24"/>
          <w:szCs w:val="24"/>
          <w:lang w:eastAsia="ru-RU"/>
        </w:rPr>
        <w:t> Федерального закона № 210-ФЗ,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Результат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4</w:t>
      </w:r>
      <w:r w:rsidRPr="00610917">
        <w:rPr>
          <w:rFonts w:ascii="Arial" w:eastAsia="Times New Roman" w:hAnsi="Arial" w:cs="Arial"/>
          <w:color w:val="22252D"/>
          <w:sz w:val="24"/>
          <w:szCs w:val="24"/>
          <w:lang w:eastAsia="ru-RU"/>
        </w:rPr>
        <w:t>. По результатам рассмотрения жалобы принимается одно из следующих решений:</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в удовлетворении жалобы отказывается.</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информирования заявителя</w:t>
      </w:r>
      <w:r w:rsidR="00BB278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о результатах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5</w:t>
      </w:r>
      <w:r w:rsidRPr="00610917">
        <w:rPr>
          <w:rFonts w:ascii="Arial" w:eastAsia="Times New Roman" w:hAnsi="Arial" w:cs="Arial"/>
          <w:color w:val="22252D"/>
          <w:sz w:val="24"/>
          <w:szCs w:val="24"/>
          <w:lang w:eastAsia="ru-RU"/>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26" w:anchor="Par25" w:history="1">
        <w:r w:rsidRPr="00610917">
          <w:rPr>
            <w:rFonts w:ascii="Arial" w:eastAsia="Times New Roman" w:hAnsi="Arial" w:cs="Arial"/>
            <w:color w:val="2B49B2"/>
            <w:sz w:val="24"/>
            <w:szCs w:val="24"/>
            <w:u w:val="single"/>
            <w:lang w:eastAsia="ru-RU"/>
          </w:rPr>
          <w:t>пункте</w:t>
        </w:r>
      </w:hyperlink>
      <w:r w:rsidRPr="00610917">
        <w:rPr>
          <w:rFonts w:ascii="Arial" w:eastAsia="Times New Roman" w:hAnsi="Arial" w:cs="Arial"/>
          <w:color w:val="22252D"/>
          <w:sz w:val="24"/>
          <w:szCs w:val="24"/>
          <w:lang w:eastAsia="ru-RU"/>
        </w:rPr>
        <w:t> 90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6</w:t>
      </w:r>
      <w:r w:rsidRPr="00610917">
        <w:rPr>
          <w:rFonts w:ascii="Arial" w:eastAsia="Times New Roman" w:hAnsi="Arial" w:cs="Arial"/>
          <w:color w:val="22252D"/>
          <w:sz w:val="24"/>
          <w:szCs w:val="24"/>
          <w:lang w:eastAsia="ru-RU"/>
        </w:rPr>
        <w:t>. В случае если жалоба была направлена посредством системы досудебного обжалования, ответ заявителю направляется посредством данной системы.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Порядок обжалования решения по жалобе</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w:t>
      </w:r>
      <w:r w:rsidR="009C4E7C" w:rsidRPr="00610917">
        <w:rPr>
          <w:rFonts w:ascii="Arial" w:eastAsia="Times New Roman" w:hAnsi="Arial" w:cs="Arial"/>
          <w:color w:val="22252D"/>
          <w:sz w:val="24"/>
          <w:szCs w:val="24"/>
          <w:lang w:eastAsia="ru-RU"/>
        </w:rPr>
        <w:t>7</w:t>
      </w:r>
      <w:r w:rsidRPr="00610917">
        <w:rPr>
          <w:rFonts w:ascii="Arial" w:eastAsia="Times New Roman" w:hAnsi="Arial" w:cs="Arial"/>
          <w:color w:val="22252D"/>
          <w:sz w:val="24"/>
          <w:szCs w:val="24"/>
          <w:lang w:eastAsia="ru-RU"/>
        </w:rPr>
        <w:t>. Заявитель вправе обжаловать принятое по жалобе решение в порядке, установленном пунктами 95-100 настоящего Административного регламента.</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Право заявителя на получение информации и документов,</w:t>
      </w:r>
      <w:r w:rsidR="00BB278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необходимых для обоснования и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98</w:t>
      </w:r>
      <w:r w:rsidR="00C4669D" w:rsidRPr="00610917">
        <w:rPr>
          <w:rFonts w:ascii="Arial" w:eastAsia="Times New Roman" w:hAnsi="Arial" w:cs="Arial"/>
          <w:color w:val="22252D"/>
          <w:sz w:val="24"/>
          <w:szCs w:val="24"/>
          <w:lang w:eastAsia="ru-RU"/>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Способы информирования заявителя о порядке подачи и рассмотрения жалобы</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9C4E7C"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99</w:t>
      </w:r>
      <w:r w:rsidR="00C4669D" w:rsidRPr="00610917">
        <w:rPr>
          <w:rFonts w:ascii="Arial" w:eastAsia="Times New Roman" w:hAnsi="Arial" w:cs="Arial"/>
          <w:color w:val="22252D"/>
          <w:sz w:val="24"/>
          <w:szCs w:val="24"/>
          <w:lang w:eastAsia="ru-RU"/>
        </w:rPr>
        <w:t>. Информирование заявителей о порядке подачи и рассмотрения жалобы осуществляется следующими способами: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2) путем взаимодействия специалистов, ответственных за рассмотрение жалобы, с заявителем (его представителем) по почте, по электронной почте;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3) посредством информационных материалов, которые размещаются на официальном сайте.</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Информация для заинтересованных лиц об их праве</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на досудебное (внесудебное) обжалование действий (бездействия) и (или) решений,</w:t>
      </w:r>
      <w:r w:rsidR="00BB2787">
        <w:rPr>
          <w:rFonts w:ascii="Arial" w:eastAsia="Times New Roman" w:hAnsi="Arial" w:cs="Arial"/>
          <w:b/>
          <w:bCs/>
          <w:color w:val="22252D"/>
          <w:sz w:val="24"/>
          <w:szCs w:val="24"/>
          <w:lang w:eastAsia="ru-RU"/>
        </w:rPr>
        <w:t xml:space="preserve"> </w:t>
      </w:r>
      <w:r w:rsidRPr="00610917">
        <w:rPr>
          <w:rFonts w:ascii="Arial" w:eastAsia="Times New Roman" w:hAnsi="Arial" w:cs="Arial"/>
          <w:b/>
          <w:bCs/>
          <w:color w:val="22252D"/>
          <w:sz w:val="24"/>
          <w:szCs w:val="24"/>
          <w:lang w:eastAsia="ru-RU"/>
        </w:rPr>
        <w:t>принятых (осуществленных) в ходе предоставления муниципальной услуги</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10</w:t>
      </w:r>
      <w:r w:rsidR="009C4E7C" w:rsidRPr="00610917">
        <w:rPr>
          <w:rFonts w:ascii="Arial" w:eastAsia="Times New Roman" w:hAnsi="Arial" w:cs="Arial"/>
          <w:color w:val="22252D"/>
          <w:sz w:val="24"/>
          <w:szCs w:val="24"/>
          <w:lang w:eastAsia="ru-RU"/>
        </w:rPr>
        <w:t>0</w:t>
      </w:r>
      <w:r w:rsidRPr="00610917">
        <w:rPr>
          <w:rFonts w:ascii="Arial" w:eastAsia="Times New Roman" w:hAnsi="Arial" w:cs="Arial"/>
          <w:color w:val="22252D"/>
          <w:sz w:val="24"/>
          <w:szCs w:val="24"/>
          <w:lang w:eastAsia="ru-RU"/>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 </w:t>
      </w:r>
    </w:p>
    <w:p w:rsidR="00C4669D" w:rsidRPr="00610917" w:rsidRDefault="00C4669D" w:rsidP="00BB2787">
      <w:pPr>
        <w:shd w:val="clear" w:color="auto" w:fill="FFFFFF"/>
        <w:spacing w:after="0" w:line="240" w:lineRule="auto"/>
        <w:ind w:firstLine="709"/>
        <w:jc w:val="center"/>
        <w:rPr>
          <w:rFonts w:ascii="Arial" w:eastAsia="Times New Roman" w:hAnsi="Arial" w:cs="Arial"/>
          <w:color w:val="22252D"/>
          <w:sz w:val="24"/>
          <w:szCs w:val="24"/>
          <w:lang w:eastAsia="ru-RU"/>
        </w:rPr>
      </w:pPr>
      <w:r w:rsidRPr="00610917">
        <w:rPr>
          <w:rFonts w:ascii="Arial" w:eastAsia="Times New Roman" w:hAnsi="Arial" w:cs="Arial"/>
          <w:b/>
          <w:bCs/>
          <w:color w:val="22252D"/>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BB2787" w:rsidRDefault="00BB2787" w:rsidP="002D1283">
      <w:pPr>
        <w:shd w:val="clear" w:color="auto" w:fill="FFFFFF"/>
        <w:spacing w:after="0" w:line="240" w:lineRule="auto"/>
        <w:ind w:firstLine="709"/>
        <w:jc w:val="both"/>
        <w:rPr>
          <w:rFonts w:ascii="Arial" w:eastAsia="Times New Roman" w:hAnsi="Arial" w:cs="Arial"/>
          <w:color w:val="22252D"/>
          <w:sz w:val="24"/>
          <w:szCs w:val="24"/>
          <w:lang w:eastAsia="ru-RU"/>
        </w:rPr>
      </w:pPr>
    </w:p>
    <w:p w:rsidR="00C4669D" w:rsidRPr="00610917" w:rsidRDefault="00C4669D" w:rsidP="002D1283">
      <w:pPr>
        <w:shd w:val="clear" w:color="auto" w:fill="FFFFFF"/>
        <w:spacing w:after="0" w:line="240" w:lineRule="auto"/>
        <w:ind w:firstLine="709"/>
        <w:jc w:val="both"/>
        <w:rPr>
          <w:rFonts w:ascii="Arial" w:eastAsia="Times New Roman" w:hAnsi="Arial" w:cs="Arial"/>
          <w:color w:val="22252D"/>
          <w:sz w:val="24"/>
          <w:szCs w:val="24"/>
          <w:lang w:eastAsia="ru-RU"/>
        </w:rPr>
      </w:pPr>
      <w:r w:rsidRPr="00610917">
        <w:rPr>
          <w:rFonts w:ascii="Arial" w:eastAsia="Times New Roman" w:hAnsi="Arial" w:cs="Arial"/>
          <w:color w:val="22252D"/>
          <w:sz w:val="24"/>
          <w:szCs w:val="24"/>
          <w:lang w:eastAsia="ru-RU"/>
        </w:rPr>
        <w:t>10</w:t>
      </w:r>
      <w:r w:rsidR="009C4E7C" w:rsidRPr="00610917">
        <w:rPr>
          <w:rFonts w:ascii="Arial" w:eastAsia="Times New Roman" w:hAnsi="Arial" w:cs="Arial"/>
          <w:color w:val="22252D"/>
          <w:sz w:val="24"/>
          <w:szCs w:val="24"/>
          <w:lang w:eastAsia="ru-RU"/>
        </w:rPr>
        <w:t>1</w:t>
      </w:r>
      <w:r w:rsidRPr="00610917">
        <w:rPr>
          <w:rFonts w:ascii="Arial" w:eastAsia="Times New Roman" w:hAnsi="Arial" w:cs="Arial"/>
          <w:color w:val="22252D"/>
          <w:sz w:val="24"/>
          <w:szCs w:val="24"/>
          <w:lang w:eastAsia="ru-RU"/>
        </w:rPr>
        <w:t>. Федеральный </w:t>
      </w:r>
      <w:hyperlink r:id="rId27" w:history="1">
        <w:r w:rsidRPr="00610917">
          <w:rPr>
            <w:rFonts w:ascii="Arial" w:eastAsia="Times New Roman" w:hAnsi="Arial" w:cs="Arial"/>
            <w:color w:val="2B49B2"/>
            <w:sz w:val="24"/>
            <w:szCs w:val="24"/>
            <w:u w:val="single"/>
            <w:lang w:eastAsia="ru-RU"/>
          </w:rPr>
          <w:t>закон</w:t>
        </w:r>
      </w:hyperlink>
      <w:r w:rsidRPr="00610917">
        <w:rPr>
          <w:rFonts w:ascii="Arial" w:eastAsia="Times New Roman" w:hAnsi="Arial" w:cs="Arial"/>
          <w:color w:val="22252D"/>
          <w:sz w:val="24"/>
          <w:szCs w:val="24"/>
          <w:lang w:eastAsia="ru-RU"/>
        </w:rPr>
        <w:t> от 27.07.2010 года № 210-ФЗ «Об организации предоставления государственных и муниципальных услуг»;</w:t>
      </w:r>
      <w:r w:rsidR="00BB2787">
        <w:rPr>
          <w:rFonts w:ascii="Arial" w:eastAsia="Times New Roman" w:hAnsi="Arial" w:cs="Arial"/>
          <w:color w:val="22252D"/>
          <w:sz w:val="24"/>
          <w:szCs w:val="24"/>
          <w:lang w:eastAsia="ru-RU"/>
        </w:rPr>
        <w:t xml:space="preserve"> </w:t>
      </w:r>
      <w:hyperlink r:id="rId28" w:anchor="/document/27537955/entry/0" w:history="1">
        <w:r w:rsidRPr="00610917">
          <w:rPr>
            <w:rFonts w:ascii="Arial" w:eastAsia="Times New Roman" w:hAnsi="Arial" w:cs="Arial"/>
            <w:color w:val="2B49B2"/>
            <w:sz w:val="24"/>
            <w:szCs w:val="24"/>
            <w:u w:val="single"/>
            <w:lang w:eastAsia="ru-RU"/>
          </w:rPr>
          <w:t>постановление</w:t>
        </w:r>
      </w:hyperlink>
      <w:r w:rsidRPr="00610917">
        <w:rPr>
          <w:rFonts w:ascii="Arial" w:eastAsia="Times New Roman" w:hAnsi="Arial" w:cs="Arial"/>
          <w:color w:val="22252D"/>
          <w:sz w:val="24"/>
          <w:szCs w:val="24"/>
          <w:lang w:eastAsia="ru-RU"/>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history="1">
        <w:r w:rsidRPr="00610917">
          <w:rPr>
            <w:rFonts w:ascii="Arial" w:eastAsia="Times New Roman" w:hAnsi="Arial" w:cs="Arial"/>
            <w:color w:val="2B49B2"/>
            <w:sz w:val="24"/>
            <w:szCs w:val="24"/>
            <w:u w:val="single"/>
            <w:lang w:eastAsia="ru-RU"/>
          </w:rPr>
          <w:t>частью 1.1 статьи 16</w:t>
        </w:r>
      </w:hyperlink>
      <w:r w:rsidRPr="00610917">
        <w:rPr>
          <w:rFonts w:ascii="Arial" w:eastAsia="Times New Roman" w:hAnsi="Arial" w:cs="Arial"/>
          <w:color w:val="22252D"/>
          <w:sz w:val="24"/>
          <w:szCs w:val="24"/>
          <w:lang w:eastAsia="ru-RU"/>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sectPr w:rsidR="00C4669D" w:rsidRPr="00610917" w:rsidSect="00771813">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10C5"/>
    <w:multiLevelType w:val="multilevel"/>
    <w:tmpl w:val="F7AE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67035"/>
    <w:multiLevelType w:val="multilevel"/>
    <w:tmpl w:val="CF00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74683"/>
    <w:multiLevelType w:val="multilevel"/>
    <w:tmpl w:val="95A6A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73C0B"/>
    <w:multiLevelType w:val="multilevel"/>
    <w:tmpl w:val="597E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9411A"/>
    <w:multiLevelType w:val="multilevel"/>
    <w:tmpl w:val="639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71004"/>
    <w:multiLevelType w:val="multilevel"/>
    <w:tmpl w:val="2F0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9D"/>
    <w:rsid w:val="00177818"/>
    <w:rsid w:val="0021412B"/>
    <w:rsid w:val="00273BFE"/>
    <w:rsid w:val="002D1283"/>
    <w:rsid w:val="002D45C6"/>
    <w:rsid w:val="0042577F"/>
    <w:rsid w:val="00553458"/>
    <w:rsid w:val="00610917"/>
    <w:rsid w:val="00670329"/>
    <w:rsid w:val="00771813"/>
    <w:rsid w:val="007A4164"/>
    <w:rsid w:val="007C5D17"/>
    <w:rsid w:val="007E36A4"/>
    <w:rsid w:val="009469BF"/>
    <w:rsid w:val="0099297D"/>
    <w:rsid w:val="009C4E7C"/>
    <w:rsid w:val="009E7ACB"/>
    <w:rsid w:val="009F2C47"/>
    <w:rsid w:val="00A16778"/>
    <w:rsid w:val="00AA74BE"/>
    <w:rsid w:val="00AE4C80"/>
    <w:rsid w:val="00BB2787"/>
    <w:rsid w:val="00C4669D"/>
    <w:rsid w:val="00D3759C"/>
    <w:rsid w:val="00DD3811"/>
    <w:rsid w:val="00E8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A0604-A6CB-4AA8-8B6B-700F07B6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69D"/>
    <w:rPr>
      <w:b/>
      <w:bCs/>
    </w:rPr>
  </w:style>
  <w:style w:type="character" w:styleId="a5">
    <w:name w:val="Hyperlink"/>
    <w:basedOn w:val="a0"/>
    <w:uiPriority w:val="99"/>
    <w:semiHidden/>
    <w:unhideWhenUsed/>
    <w:rsid w:val="00C4669D"/>
    <w:rPr>
      <w:color w:val="0000FF"/>
      <w:u w:val="single"/>
    </w:rPr>
  </w:style>
  <w:style w:type="paragraph" w:styleId="z-">
    <w:name w:val="HTML Top of Form"/>
    <w:basedOn w:val="a"/>
    <w:next w:val="a"/>
    <w:link w:val="z-0"/>
    <w:hidden/>
    <w:uiPriority w:val="99"/>
    <w:semiHidden/>
    <w:unhideWhenUsed/>
    <w:rsid w:val="00C46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6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69D"/>
    <w:rPr>
      <w:rFonts w:ascii="Arial" w:eastAsia="Times New Roman" w:hAnsi="Arial" w:cs="Arial"/>
      <w:vanish/>
      <w:sz w:val="16"/>
      <w:szCs w:val="16"/>
      <w:lang w:eastAsia="ru-RU"/>
    </w:rPr>
  </w:style>
  <w:style w:type="paragraph" w:customStyle="1" w:styleId="a6">
    <w:name w:val="Знак"/>
    <w:basedOn w:val="a"/>
    <w:rsid w:val="0055345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7A41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4164"/>
    <w:rPr>
      <w:rFonts w:ascii="Segoe UI" w:hAnsi="Segoe UI" w:cs="Segoe UI"/>
      <w:sz w:val="18"/>
      <w:szCs w:val="18"/>
    </w:rPr>
  </w:style>
  <w:style w:type="table" w:styleId="a9">
    <w:name w:val="Table Grid"/>
    <w:basedOn w:val="a1"/>
    <w:uiPriority w:val="39"/>
    <w:rsid w:val="0077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82382">
      <w:bodyDiv w:val="1"/>
      <w:marLeft w:val="0"/>
      <w:marRight w:val="0"/>
      <w:marTop w:val="0"/>
      <w:marBottom w:val="0"/>
      <w:divBdr>
        <w:top w:val="none" w:sz="0" w:space="0" w:color="auto"/>
        <w:left w:val="none" w:sz="0" w:space="0" w:color="auto"/>
        <w:bottom w:val="none" w:sz="0" w:space="0" w:color="auto"/>
        <w:right w:val="none" w:sz="0" w:space="0" w:color="auto"/>
      </w:divBdr>
      <w:divsChild>
        <w:div w:id="249196822">
          <w:marLeft w:val="105"/>
          <w:marRight w:val="105"/>
          <w:marTop w:val="0"/>
          <w:marBottom w:val="0"/>
          <w:divBdr>
            <w:top w:val="none" w:sz="0" w:space="0" w:color="auto"/>
            <w:left w:val="none" w:sz="0" w:space="0" w:color="auto"/>
            <w:bottom w:val="none" w:sz="0" w:space="0" w:color="auto"/>
            <w:right w:val="none" w:sz="0" w:space="0" w:color="auto"/>
          </w:divBdr>
        </w:div>
        <w:div w:id="510684051">
          <w:marLeft w:val="105"/>
          <w:marRight w:val="105"/>
          <w:marTop w:val="0"/>
          <w:marBottom w:val="0"/>
          <w:divBdr>
            <w:top w:val="none" w:sz="0" w:space="0" w:color="auto"/>
            <w:left w:val="none" w:sz="0" w:space="0" w:color="auto"/>
            <w:bottom w:val="none" w:sz="0" w:space="0" w:color="auto"/>
            <w:right w:val="none" w:sz="0" w:space="0" w:color="auto"/>
          </w:divBdr>
          <w:divsChild>
            <w:div w:id="1772161892">
              <w:marLeft w:val="0"/>
              <w:marRight w:val="0"/>
              <w:marTop w:val="225"/>
              <w:marBottom w:val="0"/>
              <w:divBdr>
                <w:top w:val="none" w:sz="0" w:space="0" w:color="auto"/>
                <w:left w:val="none" w:sz="0" w:space="0" w:color="auto"/>
                <w:bottom w:val="none" w:sz="0" w:space="0" w:color="auto"/>
                <w:right w:val="none" w:sz="0" w:space="0" w:color="auto"/>
              </w:divBdr>
              <w:divsChild>
                <w:div w:id="2095586405">
                  <w:marLeft w:val="0"/>
                  <w:marRight w:val="0"/>
                  <w:marTop w:val="0"/>
                  <w:marBottom w:val="0"/>
                  <w:divBdr>
                    <w:top w:val="none" w:sz="0" w:space="0" w:color="auto"/>
                    <w:left w:val="none" w:sz="0" w:space="0" w:color="auto"/>
                    <w:bottom w:val="none" w:sz="0" w:space="0" w:color="auto"/>
                    <w:right w:val="none" w:sz="0" w:space="0" w:color="auto"/>
                  </w:divBdr>
                </w:div>
              </w:divsChild>
            </w:div>
            <w:div w:id="1064524326">
              <w:marLeft w:val="0"/>
              <w:marRight w:val="0"/>
              <w:marTop w:val="225"/>
              <w:marBottom w:val="0"/>
              <w:divBdr>
                <w:top w:val="none" w:sz="0" w:space="0" w:color="auto"/>
                <w:left w:val="none" w:sz="0" w:space="0" w:color="auto"/>
                <w:bottom w:val="none" w:sz="0" w:space="0" w:color="auto"/>
                <w:right w:val="none" w:sz="0" w:space="0" w:color="auto"/>
              </w:divBdr>
              <w:divsChild>
                <w:div w:id="2032998049">
                  <w:marLeft w:val="0"/>
                  <w:marRight w:val="0"/>
                  <w:marTop w:val="0"/>
                  <w:marBottom w:val="0"/>
                  <w:divBdr>
                    <w:top w:val="none" w:sz="0" w:space="0" w:color="auto"/>
                    <w:left w:val="none" w:sz="0" w:space="0" w:color="auto"/>
                    <w:bottom w:val="none" w:sz="0" w:space="0" w:color="auto"/>
                    <w:right w:val="none" w:sz="0" w:space="0" w:color="auto"/>
                  </w:divBdr>
                </w:div>
              </w:divsChild>
            </w:div>
            <w:div w:id="1526476170">
              <w:marLeft w:val="0"/>
              <w:marRight w:val="0"/>
              <w:marTop w:val="225"/>
              <w:marBottom w:val="0"/>
              <w:divBdr>
                <w:top w:val="none" w:sz="0" w:space="0" w:color="auto"/>
                <w:left w:val="none" w:sz="0" w:space="0" w:color="auto"/>
                <w:bottom w:val="none" w:sz="0" w:space="0" w:color="auto"/>
                <w:right w:val="none" w:sz="0" w:space="0" w:color="auto"/>
              </w:divBdr>
              <w:divsChild>
                <w:div w:id="1354186298">
                  <w:marLeft w:val="0"/>
                  <w:marRight w:val="0"/>
                  <w:marTop w:val="0"/>
                  <w:marBottom w:val="0"/>
                  <w:divBdr>
                    <w:top w:val="none" w:sz="0" w:space="0" w:color="auto"/>
                    <w:left w:val="none" w:sz="0" w:space="0" w:color="auto"/>
                    <w:bottom w:val="none" w:sz="0" w:space="0" w:color="auto"/>
                    <w:right w:val="none" w:sz="0" w:space="0" w:color="auto"/>
                  </w:divBdr>
                  <w:divsChild>
                    <w:div w:id="143545405">
                      <w:marLeft w:val="0"/>
                      <w:marRight w:val="0"/>
                      <w:marTop w:val="0"/>
                      <w:marBottom w:val="0"/>
                      <w:divBdr>
                        <w:top w:val="none" w:sz="0" w:space="0" w:color="auto"/>
                        <w:left w:val="none" w:sz="0" w:space="0" w:color="auto"/>
                        <w:bottom w:val="none" w:sz="0" w:space="0" w:color="auto"/>
                        <w:right w:val="none" w:sz="0" w:space="0" w:color="auto"/>
                      </w:divBdr>
                      <w:divsChild>
                        <w:div w:id="10750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2271">
          <w:marLeft w:val="105"/>
          <w:marRight w:val="105"/>
          <w:marTop w:val="300"/>
          <w:marBottom w:val="0"/>
          <w:divBdr>
            <w:top w:val="none" w:sz="0" w:space="0" w:color="auto"/>
            <w:left w:val="none" w:sz="0" w:space="0" w:color="auto"/>
            <w:bottom w:val="none" w:sz="0" w:space="0" w:color="auto"/>
            <w:right w:val="none" w:sz="0" w:space="0" w:color="auto"/>
          </w:divBdr>
          <w:divsChild>
            <w:div w:id="1699113371">
              <w:marLeft w:val="0"/>
              <w:marRight w:val="0"/>
              <w:marTop w:val="0"/>
              <w:marBottom w:val="0"/>
              <w:divBdr>
                <w:top w:val="none" w:sz="0" w:space="0" w:color="auto"/>
                <w:left w:val="none" w:sz="0" w:space="0" w:color="auto"/>
                <w:bottom w:val="none" w:sz="0" w:space="0" w:color="auto"/>
                <w:right w:val="none" w:sz="0" w:space="0" w:color="auto"/>
              </w:divBdr>
              <w:divsChild>
                <w:div w:id="14068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5221">
      <w:bodyDiv w:val="1"/>
      <w:marLeft w:val="0"/>
      <w:marRight w:val="0"/>
      <w:marTop w:val="0"/>
      <w:marBottom w:val="0"/>
      <w:divBdr>
        <w:top w:val="none" w:sz="0" w:space="0" w:color="auto"/>
        <w:left w:val="none" w:sz="0" w:space="0" w:color="auto"/>
        <w:bottom w:val="none" w:sz="0" w:space="0" w:color="auto"/>
        <w:right w:val="none" w:sz="0" w:space="0" w:color="auto"/>
      </w:divBdr>
      <w:divsChild>
        <w:div w:id="2031292249">
          <w:marLeft w:val="105"/>
          <w:marRight w:val="105"/>
          <w:marTop w:val="0"/>
          <w:marBottom w:val="0"/>
          <w:divBdr>
            <w:top w:val="none" w:sz="0" w:space="0" w:color="auto"/>
            <w:left w:val="none" w:sz="0" w:space="0" w:color="auto"/>
            <w:bottom w:val="none" w:sz="0" w:space="0" w:color="auto"/>
            <w:right w:val="none" w:sz="0" w:space="0" w:color="auto"/>
          </w:divBdr>
        </w:div>
        <w:div w:id="1831166859">
          <w:marLeft w:val="105"/>
          <w:marRight w:val="105"/>
          <w:marTop w:val="0"/>
          <w:marBottom w:val="0"/>
          <w:divBdr>
            <w:top w:val="none" w:sz="0" w:space="0" w:color="auto"/>
            <w:left w:val="none" w:sz="0" w:space="0" w:color="auto"/>
            <w:bottom w:val="none" w:sz="0" w:space="0" w:color="auto"/>
            <w:right w:val="none" w:sz="0" w:space="0" w:color="auto"/>
          </w:divBdr>
          <w:divsChild>
            <w:div w:id="2135170960">
              <w:marLeft w:val="0"/>
              <w:marRight w:val="0"/>
              <w:marTop w:val="225"/>
              <w:marBottom w:val="0"/>
              <w:divBdr>
                <w:top w:val="none" w:sz="0" w:space="0" w:color="auto"/>
                <w:left w:val="none" w:sz="0" w:space="0" w:color="auto"/>
                <w:bottom w:val="none" w:sz="0" w:space="0" w:color="auto"/>
                <w:right w:val="none" w:sz="0" w:space="0" w:color="auto"/>
              </w:divBdr>
              <w:divsChild>
                <w:div w:id="1267540854">
                  <w:marLeft w:val="0"/>
                  <w:marRight w:val="0"/>
                  <w:marTop w:val="0"/>
                  <w:marBottom w:val="0"/>
                  <w:divBdr>
                    <w:top w:val="none" w:sz="0" w:space="0" w:color="auto"/>
                    <w:left w:val="none" w:sz="0" w:space="0" w:color="auto"/>
                    <w:bottom w:val="none" w:sz="0" w:space="0" w:color="auto"/>
                    <w:right w:val="none" w:sz="0" w:space="0" w:color="auto"/>
                  </w:divBdr>
                </w:div>
              </w:divsChild>
            </w:div>
            <w:div w:id="367419283">
              <w:marLeft w:val="0"/>
              <w:marRight w:val="0"/>
              <w:marTop w:val="225"/>
              <w:marBottom w:val="0"/>
              <w:divBdr>
                <w:top w:val="none" w:sz="0" w:space="0" w:color="auto"/>
                <w:left w:val="none" w:sz="0" w:space="0" w:color="auto"/>
                <w:bottom w:val="none" w:sz="0" w:space="0" w:color="auto"/>
                <w:right w:val="none" w:sz="0" w:space="0" w:color="auto"/>
              </w:divBdr>
              <w:divsChild>
                <w:div w:id="1444376521">
                  <w:marLeft w:val="0"/>
                  <w:marRight w:val="0"/>
                  <w:marTop w:val="0"/>
                  <w:marBottom w:val="0"/>
                  <w:divBdr>
                    <w:top w:val="none" w:sz="0" w:space="0" w:color="auto"/>
                    <w:left w:val="none" w:sz="0" w:space="0" w:color="auto"/>
                    <w:bottom w:val="none" w:sz="0" w:space="0" w:color="auto"/>
                    <w:right w:val="none" w:sz="0" w:space="0" w:color="auto"/>
                  </w:divBdr>
                </w:div>
              </w:divsChild>
            </w:div>
            <w:div w:id="145321154">
              <w:marLeft w:val="0"/>
              <w:marRight w:val="0"/>
              <w:marTop w:val="225"/>
              <w:marBottom w:val="0"/>
              <w:divBdr>
                <w:top w:val="none" w:sz="0" w:space="0" w:color="auto"/>
                <w:left w:val="none" w:sz="0" w:space="0" w:color="auto"/>
                <w:bottom w:val="none" w:sz="0" w:space="0" w:color="auto"/>
                <w:right w:val="none" w:sz="0" w:space="0" w:color="auto"/>
              </w:divBdr>
              <w:divsChild>
                <w:div w:id="794560406">
                  <w:marLeft w:val="0"/>
                  <w:marRight w:val="0"/>
                  <w:marTop w:val="0"/>
                  <w:marBottom w:val="0"/>
                  <w:divBdr>
                    <w:top w:val="none" w:sz="0" w:space="0" w:color="auto"/>
                    <w:left w:val="none" w:sz="0" w:space="0" w:color="auto"/>
                    <w:bottom w:val="none" w:sz="0" w:space="0" w:color="auto"/>
                    <w:right w:val="none" w:sz="0" w:space="0" w:color="auto"/>
                  </w:divBdr>
                  <w:divsChild>
                    <w:div w:id="1835486344">
                      <w:marLeft w:val="0"/>
                      <w:marRight w:val="0"/>
                      <w:marTop w:val="0"/>
                      <w:marBottom w:val="0"/>
                      <w:divBdr>
                        <w:top w:val="none" w:sz="0" w:space="0" w:color="auto"/>
                        <w:left w:val="none" w:sz="0" w:space="0" w:color="auto"/>
                        <w:bottom w:val="none" w:sz="0" w:space="0" w:color="auto"/>
                        <w:right w:val="none" w:sz="0" w:space="0" w:color="auto"/>
                      </w:divBdr>
                      <w:divsChild>
                        <w:div w:id="8171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3270">
          <w:marLeft w:val="105"/>
          <w:marRight w:val="105"/>
          <w:marTop w:val="300"/>
          <w:marBottom w:val="0"/>
          <w:divBdr>
            <w:top w:val="none" w:sz="0" w:space="0" w:color="auto"/>
            <w:left w:val="none" w:sz="0" w:space="0" w:color="auto"/>
            <w:bottom w:val="none" w:sz="0" w:space="0" w:color="auto"/>
            <w:right w:val="none" w:sz="0" w:space="0" w:color="auto"/>
          </w:divBdr>
          <w:divsChild>
            <w:div w:id="191723249">
              <w:marLeft w:val="0"/>
              <w:marRight w:val="0"/>
              <w:marTop w:val="0"/>
              <w:marBottom w:val="0"/>
              <w:divBdr>
                <w:top w:val="none" w:sz="0" w:space="0" w:color="auto"/>
                <w:left w:val="none" w:sz="0" w:space="0" w:color="auto"/>
                <w:bottom w:val="none" w:sz="0" w:space="0" w:color="auto"/>
                <w:right w:val="none" w:sz="0" w:space="0" w:color="auto"/>
              </w:divBdr>
              <w:divsChild>
                <w:div w:id="979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https://ys.orb.ru/projects/57/" TargetMode="External"/><Relationship Id="rId26" Type="http://schemas.openxmlformats.org/officeDocument/2006/relationships/hyperlink" Target="https://ys.orb.ru/projects/57/" TargetMode="External"/><Relationship Id="rId3" Type="http://schemas.openxmlformats.org/officeDocument/2006/relationships/settings" Target="settings.xml"/><Relationship Id="rId21" Type="http://schemas.openxmlformats.org/officeDocument/2006/relationships/hyperlink" Target="consultantplus://offline/ref=8188C12DC598D1A95CF4C4C51F21BB449C84A87B0DDDB862A2860BFDEDF7A21B91AAC52410qBB1N" TargetMode="External"/><Relationship Id="rId7" Type="http://schemas.openxmlformats.org/officeDocument/2006/relationships/hyperlink" Target="http://www.kireevsk.tularegion.ru"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https://ys.orb.ru/projects/57/" TargetMode="External"/><Relationship Id="rId25" Type="http://schemas.openxmlformats.org/officeDocument/2006/relationships/hyperlink" Target="consultantplus://offline/ref=A37A1BEB0A7DBE28DAAEF855DE8CBBF697E6C0C4213C6ACB2A14F2EE459F48690D310A36DFC68E1EqDm9F"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37A1BEB0A7DBE28DAAEF855DE8CBBF697E6C0C4213C6ACB2A14F2EE459F48690D310A36DFC68E1EqDm9F" TargetMode="External"/><Relationship Id="rId29" Type="http://schemas.openxmlformats.org/officeDocument/2006/relationships/hyperlink" Target="consultantplus://offline/ref=BA93AB9E036F30AC6AE951BC39516C7CA46B97D6239558C45DBA5D6FE26E5A252FDBD4421ADBD2E210D0D59E3D62FB135984461968215CB6f5Q7K" TargetMode="External"/><Relationship Id="rId1" Type="http://schemas.openxmlformats.org/officeDocument/2006/relationships/numbering" Target="numbering.xml"/><Relationship Id="rId6" Type="http://schemas.openxmlformats.org/officeDocument/2006/relationships/hyperlink" Target="http://www.kireevsk.tularegion.ru" TargetMode="External"/><Relationship Id="rId11" Type="http://schemas.openxmlformats.org/officeDocument/2006/relationships/hyperlink" Target="consultantplus://offline/ref=1DA3E51AE0180EC95543DCE6FD1FD774113BB293C9985922C80CA8C859F8AE379522880CB1K83CE" TargetMode="External"/><Relationship Id="rId24" Type="http://schemas.openxmlformats.org/officeDocument/2006/relationships/hyperlink" Target="consultantplus://offline/ref=C52D873195D1C21D6C120B6A49D35471040238F97A3725AD7F3A843224524E4F5750EED1F622L3u2J" TargetMode="External"/><Relationship Id="rId5" Type="http://schemas.openxmlformats.org/officeDocument/2006/relationships/hyperlink" Target="http://www.kireevsk.tularegion.ru" TargetMode="Externa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yperlink" Target="consultantplus://offline/ref=E78E3BEBF69659A36B414104079126EA8AB24F686AE3A70447F8BD6A21628CA893E62BDE0ADEAFA9D999FEB50CE7DB649DC21807D5cD7AG" TargetMode="External"/><Relationship Id="rId28" Type="http://schemas.openxmlformats.org/officeDocument/2006/relationships/hyperlink" Target="http://mobileonline.garant.ru/" TargetMode="External"/><Relationship Id="rId10" Type="http://schemas.openxmlformats.org/officeDocument/2006/relationships/hyperlink" Target="consultantplus://offline/ref=461ED5CAB0FA46E37D940624D7292F7922F5B36E79DA3BE6F9E3B1AD963665B5EB55D451E78EDB1475B931D76320D26798B8711495RCS0N" TargetMode="External"/><Relationship Id="rId19" Type="http://schemas.openxmlformats.org/officeDocument/2006/relationships/hyperlink" Target="consultantplus://offline/ref=A37A1BEB0A7DBE28DAAEF855DE8CBBF697E6C0C4213C6ACB2A14F2EE459F48690D310A36DFC68E1EqDm9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61ED5CAB0FA46E37D940624D7292F7922F5B36E79DA3BE6F9E3B1AD963665B5EB55D457ED85841160A869D86738CC6F8EA47315R9SDN" TargetMode="External"/><Relationship Id="rId14" Type="http://schemas.openxmlformats.org/officeDocument/2006/relationships/hyperlink" Target="consultantplus://offline/ref=1DA3E51AE0180EC95543DCE6FD1FD774113BB293C9985922C80CA8C859F8AE379522880FB588FDEBK737E" TargetMode="External"/><Relationship Id="rId22" Type="http://schemas.openxmlformats.org/officeDocument/2006/relationships/hyperlink" Target="consultantplus://offline/ref=E78E3BEBF69659A36B414104079126EA8AB24D6D69E2A70447F8BD6A21628CA893E62BD903DDACFC8ED6FFE949B0C8659DC21A05C9D98FBEc57EG" TargetMode="External"/><Relationship Id="rId27" Type="http://schemas.openxmlformats.org/officeDocument/2006/relationships/hyperlink" Target="consultantplus://offline/ref=BC640144041317A2B9C7163D180BB8274B9EAAA1E06A6EF8750511EDB585A289083640E9BE05B733CE5888A464XFR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11546</Words>
  <Characters>65813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shv-u-00045</dc:creator>
  <cp:keywords/>
  <dc:description/>
  <cp:lastModifiedBy>1</cp:lastModifiedBy>
  <cp:revision>2</cp:revision>
  <cp:lastPrinted>2022-08-03T12:56:00Z</cp:lastPrinted>
  <dcterms:created xsi:type="dcterms:W3CDTF">2025-05-21T09:00:00Z</dcterms:created>
  <dcterms:modified xsi:type="dcterms:W3CDTF">2025-05-21T09:00:00Z</dcterms:modified>
</cp:coreProperties>
</file>