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61DE8" w:rsidRPr="00F61DE8" w:rsidTr="006E687F">
        <w:tc>
          <w:tcPr>
            <w:tcW w:w="9345" w:type="dxa"/>
            <w:gridSpan w:val="2"/>
          </w:tcPr>
          <w:p w:rsidR="00F61DE8" w:rsidRPr="006E687F" w:rsidRDefault="00F61DE8" w:rsidP="00F379A3">
            <w:pPr>
              <w:spacing w:after="0" w:line="240" w:lineRule="auto"/>
              <w:jc w:val="center"/>
              <w:rPr>
                <w:rFonts w:ascii="Arial" w:hAnsi="Arial" w:cs="Arial"/>
                <w:b/>
                <w:sz w:val="24"/>
                <w:szCs w:val="24"/>
              </w:rPr>
            </w:pPr>
            <w:bookmarkStart w:id="0" w:name="_GoBack"/>
            <w:bookmarkEnd w:id="0"/>
            <w:r w:rsidRPr="006E687F">
              <w:rPr>
                <w:rFonts w:ascii="Arial" w:hAnsi="Arial" w:cs="Arial"/>
                <w:b/>
                <w:sz w:val="24"/>
                <w:szCs w:val="24"/>
              </w:rPr>
              <w:t xml:space="preserve">Тульская </w:t>
            </w:r>
            <w:r w:rsidR="006E687F" w:rsidRPr="006E687F">
              <w:rPr>
                <w:rFonts w:ascii="Arial" w:hAnsi="Arial" w:cs="Arial"/>
                <w:b/>
                <w:sz w:val="24"/>
                <w:szCs w:val="24"/>
              </w:rPr>
              <w:t>область</w:t>
            </w:r>
          </w:p>
        </w:tc>
      </w:tr>
      <w:tr w:rsidR="00F61DE8" w:rsidTr="006E687F">
        <w:tc>
          <w:tcPr>
            <w:tcW w:w="9345" w:type="dxa"/>
            <w:gridSpan w:val="2"/>
          </w:tcPr>
          <w:p w:rsidR="00F61DE8" w:rsidRPr="006E687F" w:rsidRDefault="006E687F" w:rsidP="006E687F">
            <w:pPr>
              <w:spacing w:after="0" w:line="240" w:lineRule="auto"/>
              <w:jc w:val="center"/>
              <w:rPr>
                <w:rFonts w:ascii="Arial" w:hAnsi="Arial" w:cs="Arial"/>
                <w:b/>
                <w:sz w:val="24"/>
                <w:szCs w:val="24"/>
              </w:rPr>
            </w:pPr>
            <w:r w:rsidRPr="006E687F">
              <w:rPr>
                <w:rFonts w:ascii="Arial" w:hAnsi="Arial" w:cs="Arial"/>
                <w:b/>
                <w:sz w:val="24"/>
                <w:szCs w:val="24"/>
              </w:rPr>
              <w:t>Муниципальное</w:t>
            </w:r>
            <w:r>
              <w:rPr>
                <w:rFonts w:ascii="Arial" w:hAnsi="Arial" w:cs="Arial"/>
                <w:b/>
                <w:sz w:val="24"/>
                <w:szCs w:val="24"/>
              </w:rPr>
              <w:t xml:space="preserve"> образование Шварцевское Киреевского района</w:t>
            </w:r>
          </w:p>
        </w:tc>
      </w:tr>
      <w:tr w:rsidR="00F61DE8" w:rsidTr="006E687F">
        <w:tc>
          <w:tcPr>
            <w:tcW w:w="9345" w:type="dxa"/>
            <w:gridSpan w:val="2"/>
          </w:tcPr>
          <w:p w:rsidR="00F61DE8" w:rsidRDefault="006E687F" w:rsidP="00F379A3">
            <w:pPr>
              <w:spacing w:after="0" w:line="240" w:lineRule="auto"/>
              <w:jc w:val="center"/>
              <w:rPr>
                <w:rFonts w:ascii="Arial" w:hAnsi="Arial" w:cs="Arial"/>
                <w:b/>
                <w:sz w:val="24"/>
                <w:szCs w:val="24"/>
              </w:rPr>
            </w:pPr>
            <w:r>
              <w:rPr>
                <w:rFonts w:ascii="Arial" w:hAnsi="Arial" w:cs="Arial"/>
                <w:b/>
                <w:sz w:val="24"/>
                <w:szCs w:val="24"/>
              </w:rPr>
              <w:t>Администрация</w:t>
            </w:r>
          </w:p>
          <w:p w:rsidR="006E687F" w:rsidRDefault="006E687F" w:rsidP="00F379A3">
            <w:pPr>
              <w:spacing w:after="0" w:line="240" w:lineRule="auto"/>
              <w:jc w:val="center"/>
              <w:rPr>
                <w:rFonts w:ascii="Arial" w:hAnsi="Arial" w:cs="Arial"/>
                <w:b/>
                <w:sz w:val="24"/>
                <w:szCs w:val="24"/>
              </w:rPr>
            </w:pPr>
          </w:p>
          <w:p w:rsidR="006E687F" w:rsidRPr="006E687F" w:rsidRDefault="006E687F" w:rsidP="00F379A3">
            <w:pPr>
              <w:spacing w:after="0" w:line="240" w:lineRule="auto"/>
              <w:jc w:val="center"/>
              <w:rPr>
                <w:rFonts w:ascii="Arial" w:hAnsi="Arial" w:cs="Arial"/>
                <w:b/>
                <w:sz w:val="24"/>
                <w:szCs w:val="24"/>
              </w:rPr>
            </w:pPr>
          </w:p>
        </w:tc>
      </w:tr>
      <w:tr w:rsidR="00F61DE8" w:rsidTr="006E687F">
        <w:tc>
          <w:tcPr>
            <w:tcW w:w="9345" w:type="dxa"/>
            <w:gridSpan w:val="2"/>
          </w:tcPr>
          <w:p w:rsidR="00F61DE8" w:rsidRPr="006E687F" w:rsidRDefault="006E687F" w:rsidP="00F379A3">
            <w:pPr>
              <w:spacing w:after="0" w:line="240" w:lineRule="auto"/>
              <w:jc w:val="center"/>
              <w:rPr>
                <w:rFonts w:ascii="Arial" w:hAnsi="Arial" w:cs="Arial"/>
                <w:b/>
                <w:sz w:val="24"/>
                <w:szCs w:val="24"/>
              </w:rPr>
            </w:pPr>
            <w:r>
              <w:rPr>
                <w:rFonts w:ascii="Arial" w:hAnsi="Arial" w:cs="Arial"/>
                <w:b/>
                <w:sz w:val="24"/>
                <w:szCs w:val="24"/>
              </w:rPr>
              <w:t>Постановление</w:t>
            </w:r>
          </w:p>
        </w:tc>
      </w:tr>
      <w:tr w:rsidR="00F61DE8" w:rsidTr="006E687F">
        <w:tc>
          <w:tcPr>
            <w:tcW w:w="9345" w:type="dxa"/>
            <w:gridSpan w:val="2"/>
          </w:tcPr>
          <w:p w:rsidR="00F61DE8" w:rsidRPr="006E687F" w:rsidRDefault="00F61DE8" w:rsidP="00F379A3">
            <w:pPr>
              <w:spacing w:after="0" w:line="240" w:lineRule="auto"/>
              <w:jc w:val="center"/>
              <w:rPr>
                <w:rFonts w:ascii="Arial" w:hAnsi="Arial" w:cs="Arial"/>
                <w:b/>
                <w:sz w:val="24"/>
                <w:szCs w:val="24"/>
              </w:rPr>
            </w:pPr>
          </w:p>
        </w:tc>
      </w:tr>
      <w:tr w:rsidR="00F61DE8" w:rsidTr="006E687F">
        <w:tc>
          <w:tcPr>
            <w:tcW w:w="4672" w:type="dxa"/>
          </w:tcPr>
          <w:p w:rsidR="00F61DE8" w:rsidRPr="006E687F" w:rsidRDefault="006E687F" w:rsidP="00F379A3">
            <w:pPr>
              <w:spacing w:after="0" w:line="240" w:lineRule="auto"/>
              <w:jc w:val="center"/>
              <w:rPr>
                <w:rFonts w:ascii="Arial" w:hAnsi="Arial" w:cs="Arial"/>
                <w:b/>
                <w:sz w:val="24"/>
                <w:szCs w:val="24"/>
              </w:rPr>
            </w:pPr>
            <w:r>
              <w:rPr>
                <w:rFonts w:ascii="Arial" w:hAnsi="Arial" w:cs="Arial"/>
                <w:b/>
                <w:sz w:val="24"/>
                <w:szCs w:val="24"/>
              </w:rPr>
              <w:t>от 29 декабря 2021 года</w:t>
            </w:r>
          </w:p>
        </w:tc>
        <w:tc>
          <w:tcPr>
            <w:tcW w:w="4673" w:type="dxa"/>
          </w:tcPr>
          <w:p w:rsidR="00F61DE8" w:rsidRPr="006E687F" w:rsidRDefault="006E687F" w:rsidP="00F379A3">
            <w:pPr>
              <w:spacing w:after="0" w:line="240" w:lineRule="auto"/>
              <w:jc w:val="center"/>
              <w:rPr>
                <w:rFonts w:ascii="Arial" w:hAnsi="Arial" w:cs="Arial"/>
                <w:b/>
                <w:sz w:val="24"/>
                <w:szCs w:val="24"/>
              </w:rPr>
            </w:pPr>
            <w:r>
              <w:rPr>
                <w:rFonts w:ascii="Arial" w:hAnsi="Arial" w:cs="Arial"/>
                <w:b/>
                <w:sz w:val="24"/>
                <w:szCs w:val="24"/>
              </w:rPr>
              <w:t>№125</w:t>
            </w:r>
          </w:p>
        </w:tc>
      </w:tr>
    </w:tbl>
    <w:p w:rsidR="00920F98" w:rsidRPr="00EF3073" w:rsidRDefault="00920F98" w:rsidP="00F379A3">
      <w:pPr>
        <w:spacing w:after="0" w:line="240" w:lineRule="auto"/>
        <w:jc w:val="center"/>
        <w:rPr>
          <w:rFonts w:ascii="PT Astra Serif" w:hAnsi="PT Astra Serif" w:cs="Arial"/>
          <w:sz w:val="24"/>
          <w:szCs w:val="24"/>
        </w:rPr>
      </w:pPr>
    </w:p>
    <w:p w:rsidR="00920F98" w:rsidRPr="00EF3073" w:rsidRDefault="00920F98" w:rsidP="00F379A3">
      <w:pPr>
        <w:spacing w:after="0" w:line="240" w:lineRule="auto"/>
        <w:jc w:val="center"/>
        <w:rPr>
          <w:rFonts w:ascii="PT Astra Serif" w:hAnsi="PT Astra Serif" w:cs="Arial"/>
          <w:sz w:val="24"/>
          <w:szCs w:val="24"/>
        </w:rPr>
      </w:pPr>
    </w:p>
    <w:p w:rsidR="00920F98" w:rsidRPr="006E687F" w:rsidRDefault="00920F98" w:rsidP="006E687F">
      <w:pPr>
        <w:pStyle w:val="western"/>
        <w:spacing w:before="0" w:beforeAutospacing="0" w:after="0" w:afterAutospacing="0"/>
        <w:ind w:firstLine="709"/>
        <w:jc w:val="center"/>
        <w:rPr>
          <w:rFonts w:ascii="Arial" w:hAnsi="Arial" w:cs="Arial"/>
          <w:b/>
          <w:bCs/>
          <w:sz w:val="32"/>
          <w:szCs w:val="32"/>
        </w:rPr>
      </w:pPr>
      <w:r w:rsidRPr="006E687F">
        <w:rPr>
          <w:rFonts w:ascii="Arial" w:hAnsi="Arial" w:cs="Arial"/>
          <w:b/>
          <w:bCs/>
          <w:sz w:val="32"/>
          <w:szCs w:val="32"/>
        </w:rPr>
        <w:t xml:space="preserve">О внесении изменений в постановление администрации муниципального образования Шварцевское Киреевского района от </w:t>
      </w:r>
      <w:r w:rsidR="00EF3073" w:rsidRPr="006E687F">
        <w:rPr>
          <w:rFonts w:ascii="Arial" w:hAnsi="Arial" w:cs="Arial"/>
          <w:b/>
          <w:bCs/>
          <w:sz w:val="32"/>
          <w:szCs w:val="32"/>
        </w:rPr>
        <w:t>26</w:t>
      </w:r>
      <w:r w:rsidR="00145BFD" w:rsidRPr="006E687F">
        <w:rPr>
          <w:rFonts w:ascii="Arial" w:hAnsi="Arial" w:cs="Arial"/>
          <w:b/>
          <w:bCs/>
          <w:sz w:val="32"/>
          <w:szCs w:val="32"/>
        </w:rPr>
        <w:t>.11.2020</w:t>
      </w:r>
      <w:r w:rsidRPr="006E687F">
        <w:rPr>
          <w:rFonts w:ascii="Arial" w:hAnsi="Arial" w:cs="Arial"/>
          <w:b/>
          <w:bCs/>
          <w:sz w:val="32"/>
          <w:szCs w:val="32"/>
        </w:rPr>
        <w:t xml:space="preserve"> года № </w:t>
      </w:r>
      <w:r w:rsidR="00EF3073" w:rsidRPr="006E687F">
        <w:rPr>
          <w:rFonts w:ascii="Arial" w:hAnsi="Arial" w:cs="Arial"/>
          <w:b/>
          <w:bCs/>
          <w:sz w:val="32"/>
          <w:szCs w:val="32"/>
        </w:rPr>
        <w:t>91</w:t>
      </w:r>
      <w:r w:rsidRPr="006E687F">
        <w:rPr>
          <w:rFonts w:ascii="Arial" w:hAnsi="Arial" w:cs="Arial"/>
          <w:b/>
          <w:bCs/>
          <w:sz w:val="32"/>
          <w:szCs w:val="32"/>
        </w:rPr>
        <w:t xml:space="preserve"> «</w:t>
      </w:r>
      <w:r w:rsidRPr="006E687F">
        <w:rPr>
          <w:rFonts w:ascii="Arial" w:hAnsi="Arial" w:cs="Arial"/>
          <w:b/>
          <w:sz w:val="32"/>
          <w:szCs w:val="32"/>
        </w:rPr>
        <w:t>Об утверждении муниципальной целевой программы «Благоустройство территории муниципального образования Шварцевское Киреевского района на</w:t>
      </w:r>
      <w:r w:rsidR="00145BFD" w:rsidRPr="006E687F">
        <w:rPr>
          <w:rFonts w:ascii="Arial" w:hAnsi="Arial" w:cs="Arial"/>
          <w:b/>
          <w:sz w:val="32"/>
          <w:szCs w:val="32"/>
        </w:rPr>
        <w:t xml:space="preserve"> 2021год и плановые</w:t>
      </w:r>
      <w:r w:rsidRPr="006E687F">
        <w:rPr>
          <w:rFonts w:ascii="Arial" w:hAnsi="Arial" w:cs="Arial"/>
          <w:b/>
          <w:sz w:val="32"/>
          <w:szCs w:val="32"/>
        </w:rPr>
        <w:t xml:space="preserve"> 20</w:t>
      </w:r>
      <w:r w:rsidR="00145BFD" w:rsidRPr="006E687F">
        <w:rPr>
          <w:rFonts w:ascii="Arial" w:hAnsi="Arial" w:cs="Arial"/>
          <w:b/>
          <w:sz w:val="32"/>
          <w:szCs w:val="32"/>
        </w:rPr>
        <w:t>22</w:t>
      </w:r>
      <w:r w:rsidRPr="006E687F">
        <w:rPr>
          <w:rFonts w:ascii="Arial" w:hAnsi="Arial" w:cs="Arial"/>
          <w:b/>
          <w:sz w:val="32"/>
          <w:szCs w:val="32"/>
        </w:rPr>
        <w:t xml:space="preserve"> – 202</w:t>
      </w:r>
      <w:r w:rsidR="00145BFD" w:rsidRPr="006E687F">
        <w:rPr>
          <w:rFonts w:ascii="Arial" w:hAnsi="Arial" w:cs="Arial"/>
          <w:b/>
          <w:sz w:val="32"/>
          <w:szCs w:val="32"/>
        </w:rPr>
        <w:t>3</w:t>
      </w:r>
      <w:r w:rsidRPr="006E687F">
        <w:rPr>
          <w:rFonts w:ascii="Arial" w:hAnsi="Arial" w:cs="Arial"/>
          <w:b/>
          <w:sz w:val="32"/>
          <w:szCs w:val="32"/>
        </w:rPr>
        <w:t xml:space="preserve"> годы»</w:t>
      </w:r>
    </w:p>
    <w:p w:rsidR="00920F98" w:rsidRPr="006E687F" w:rsidRDefault="00920F98" w:rsidP="006E687F">
      <w:pPr>
        <w:tabs>
          <w:tab w:val="num" w:pos="1129"/>
        </w:tabs>
        <w:spacing w:after="0" w:line="240" w:lineRule="auto"/>
        <w:ind w:firstLine="709"/>
        <w:jc w:val="both"/>
        <w:rPr>
          <w:rFonts w:ascii="Arial" w:hAnsi="Arial" w:cs="Arial"/>
          <w:sz w:val="24"/>
          <w:szCs w:val="24"/>
        </w:rPr>
      </w:pPr>
    </w:p>
    <w:p w:rsidR="00920F98" w:rsidRPr="006E687F" w:rsidRDefault="00920F98" w:rsidP="006E687F">
      <w:pPr>
        <w:spacing w:after="0" w:line="240" w:lineRule="auto"/>
        <w:ind w:firstLine="709"/>
        <w:jc w:val="both"/>
        <w:rPr>
          <w:rFonts w:ascii="Arial" w:hAnsi="Arial" w:cs="Arial"/>
          <w:sz w:val="24"/>
          <w:szCs w:val="24"/>
        </w:rPr>
      </w:pPr>
      <w:r w:rsidRPr="006E687F">
        <w:rPr>
          <w:rFonts w:ascii="Arial" w:hAnsi="Arial" w:cs="Arial"/>
          <w:sz w:val="24"/>
          <w:szCs w:val="24"/>
        </w:rPr>
        <w:t xml:space="preserve">В связи с необходимостью развития и поддержки сферы благоустройства муниципального образования Шварцевское Киреевского района, определения приоритетных направлений и разработки комплекса конкретных мер развития отрасли на </w:t>
      </w:r>
      <w:r w:rsidR="00145BFD" w:rsidRPr="006E687F">
        <w:rPr>
          <w:rFonts w:ascii="Arial" w:hAnsi="Arial" w:cs="Arial"/>
          <w:sz w:val="24"/>
          <w:szCs w:val="24"/>
        </w:rPr>
        <w:t xml:space="preserve">2021 год и плановые </w:t>
      </w:r>
      <w:r w:rsidRPr="006E687F">
        <w:rPr>
          <w:rFonts w:ascii="Arial" w:hAnsi="Arial" w:cs="Arial"/>
          <w:sz w:val="24"/>
          <w:szCs w:val="24"/>
        </w:rPr>
        <w:t>20</w:t>
      </w:r>
      <w:r w:rsidR="00145BFD" w:rsidRPr="006E687F">
        <w:rPr>
          <w:rFonts w:ascii="Arial" w:hAnsi="Arial" w:cs="Arial"/>
          <w:sz w:val="24"/>
          <w:szCs w:val="24"/>
        </w:rPr>
        <w:t>22</w:t>
      </w:r>
      <w:r w:rsidRPr="006E687F">
        <w:rPr>
          <w:rFonts w:ascii="Arial" w:hAnsi="Arial" w:cs="Arial"/>
          <w:sz w:val="24"/>
          <w:szCs w:val="24"/>
        </w:rPr>
        <w:t>-202</w:t>
      </w:r>
      <w:r w:rsidR="00145BFD" w:rsidRPr="006E687F">
        <w:rPr>
          <w:rFonts w:ascii="Arial" w:hAnsi="Arial" w:cs="Arial"/>
          <w:sz w:val="24"/>
          <w:szCs w:val="24"/>
        </w:rPr>
        <w:t>3</w:t>
      </w:r>
      <w:r w:rsidRPr="006E687F">
        <w:rPr>
          <w:rFonts w:ascii="Arial" w:hAnsi="Arial" w:cs="Arial"/>
          <w:sz w:val="24"/>
          <w:szCs w:val="24"/>
        </w:rPr>
        <w:t xml:space="preserve"> годы, на основании Устава муниципального образования Шварцевское Киреевского района, администрация муниципального образования Шварцевское Киреевского района ПОСТАНОВЛЯЕТ:</w:t>
      </w:r>
    </w:p>
    <w:p w:rsidR="00920F98" w:rsidRPr="006E687F" w:rsidRDefault="00920F98" w:rsidP="006E687F">
      <w:pPr>
        <w:spacing w:after="0" w:line="240" w:lineRule="auto"/>
        <w:ind w:firstLine="709"/>
        <w:jc w:val="both"/>
        <w:rPr>
          <w:rFonts w:ascii="Arial" w:hAnsi="Arial" w:cs="Arial"/>
          <w:sz w:val="24"/>
          <w:szCs w:val="24"/>
        </w:rPr>
      </w:pPr>
      <w:r w:rsidRPr="006E687F">
        <w:rPr>
          <w:rFonts w:ascii="Arial" w:hAnsi="Arial" w:cs="Arial"/>
          <w:sz w:val="24"/>
          <w:szCs w:val="24"/>
        </w:rPr>
        <w:t xml:space="preserve">1. Внести в постановление администрации муниципального образования Шварцевское Киреевского района от </w:t>
      </w:r>
      <w:r w:rsidR="00EF3073" w:rsidRPr="006E687F">
        <w:rPr>
          <w:rFonts w:ascii="Arial" w:hAnsi="Arial" w:cs="Arial"/>
          <w:sz w:val="24"/>
          <w:szCs w:val="24"/>
        </w:rPr>
        <w:t>26</w:t>
      </w:r>
      <w:r w:rsidRPr="006E687F">
        <w:rPr>
          <w:rFonts w:ascii="Arial" w:hAnsi="Arial" w:cs="Arial"/>
          <w:sz w:val="24"/>
          <w:szCs w:val="24"/>
        </w:rPr>
        <w:t>.11.</w:t>
      </w:r>
      <w:r w:rsidR="00145BFD" w:rsidRPr="006E687F">
        <w:rPr>
          <w:rFonts w:ascii="Arial" w:hAnsi="Arial" w:cs="Arial"/>
          <w:sz w:val="24"/>
          <w:szCs w:val="24"/>
        </w:rPr>
        <w:t>2020</w:t>
      </w:r>
      <w:r w:rsidRPr="006E687F">
        <w:rPr>
          <w:rFonts w:ascii="Arial" w:hAnsi="Arial" w:cs="Arial"/>
          <w:sz w:val="24"/>
          <w:szCs w:val="24"/>
        </w:rPr>
        <w:t xml:space="preserve"> года №</w:t>
      </w:r>
      <w:r w:rsidR="00EF3073" w:rsidRPr="006E687F">
        <w:rPr>
          <w:rFonts w:ascii="Arial" w:hAnsi="Arial" w:cs="Arial"/>
          <w:sz w:val="24"/>
          <w:szCs w:val="24"/>
        </w:rPr>
        <w:t>91</w:t>
      </w:r>
      <w:r w:rsidRPr="006E687F">
        <w:rPr>
          <w:rFonts w:ascii="Arial" w:hAnsi="Arial" w:cs="Arial"/>
          <w:sz w:val="24"/>
          <w:szCs w:val="24"/>
        </w:rPr>
        <w:t xml:space="preserve"> «Об утверждении муниципальной целевой программы «Благоустройство территории муниципального образования Шварцевское Киреевского района на</w:t>
      </w:r>
      <w:r w:rsidR="00145BFD" w:rsidRPr="006E687F">
        <w:rPr>
          <w:rFonts w:ascii="Arial" w:hAnsi="Arial" w:cs="Arial"/>
          <w:sz w:val="24"/>
          <w:szCs w:val="24"/>
        </w:rPr>
        <w:t xml:space="preserve"> 2021 год и плановые</w:t>
      </w:r>
      <w:r w:rsidRPr="006E687F">
        <w:rPr>
          <w:rFonts w:ascii="Arial" w:hAnsi="Arial" w:cs="Arial"/>
          <w:sz w:val="24"/>
          <w:szCs w:val="24"/>
        </w:rPr>
        <w:t xml:space="preserve"> 20</w:t>
      </w:r>
      <w:r w:rsidR="00145BFD" w:rsidRPr="006E687F">
        <w:rPr>
          <w:rFonts w:ascii="Arial" w:hAnsi="Arial" w:cs="Arial"/>
          <w:sz w:val="24"/>
          <w:szCs w:val="24"/>
        </w:rPr>
        <w:t>22</w:t>
      </w:r>
      <w:r w:rsidRPr="006E687F">
        <w:rPr>
          <w:rFonts w:ascii="Arial" w:hAnsi="Arial" w:cs="Arial"/>
          <w:sz w:val="24"/>
          <w:szCs w:val="24"/>
        </w:rPr>
        <w:t xml:space="preserve"> – 202</w:t>
      </w:r>
      <w:r w:rsidR="00145BFD" w:rsidRPr="006E687F">
        <w:rPr>
          <w:rFonts w:ascii="Arial" w:hAnsi="Arial" w:cs="Arial"/>
          <w:sz w:val="24"/>
          <w:szCs w:val="24"/>
        </w:rPr>
        <w:t>3</w:t>
      </w:r>
      <w:r w:rsidRPr="006E687F">
        <w:rPr>
          <w:rFonts w:ascii="Arial" w:hAnsi="Arial" w:cs="Arial"/>
          <w:sz w:val="24"/>
          <w:szCs w:val="24"/>
        </w:rPr>
        <w:t xml:space="preserve"> годы» следующие изменения:</w:t>
      </w:r>
    </w:p>
    <w:p w:rsidR="00920F98" w:rsidRPr="006E687F" w:rsidRDefault="00920F98" w:rsidP="006E687F">
      <w:pPr>
        <w:spacing w:after="0" w:line="240" w:lineRule="auto"/>
        <w:ind w:firstLine="709"/>
        <w:jc w:val="both"/>
        <w:rPr>
          <w:rFonts w:ascii="Arial" w:hAnsi="Arial" w:cs="Arial"/>
          <w:sz w:val="24"/>
          <w:szCs w:val="24"/>
        </w:rPr>
      </w:pPr>
      <w:r w:rsidRPr="006E687F">
        <w:rPr>
          <w:rFonts w:ascii="Arial" w:hAnsi="Arial" w:cs="Arial"/>
          <w:sz w:val="24"/>
          <w:szCs w:val="24"/>
        </w:rPr>
        <w:t>1.1. П</w:t>
      </w:r>
      <w:r w:rsidR="00145BFD" w:rsidRPr="006E687F">
        <w:rPr>
          <w:rFonts w:ascii="Arial" w:hAnsi="Arial" w:cs="Arial"/>
          <w:sz w:val="24"/>
          <w:szCs w:val="24"/>
        </w:rPr>
        <w:t xml:space="preserve">аспорт муниципальной целевой программы Благоустройство территории муниципального образования Шварцевское Киреевского района на 2021 год и плановые 2022 – 2023 годы </w:t>
      </w:r>
      <w:r w:rsidRPr="006E687F">
        <w:rPr>
          <w:rFonts w:ascii="Arial" w:hAnsi="Arial" w:cs="Arial"/>
          <w:sz w:val="24"/>
          <w:szCs w:val="24"/>
        </w:rPr>
        <w:t>изложить в следующей редакции:</w:t>
      </w:r>
      <w:r w:rsidR="00145BFD" w:rsidRPr="006E687F">
        <w:rPr>
          <w:rFonts w:ascii="Arial" w:hAnsi="Arial" w:cs="Arial"/>
          <w:sz w:val="24"/>
          <w:szCs w:val="24"/>
        </w:rPr>
        <w:t xml:space="preserve"> (Приложение)</w:t>
      </w:r>
    </w:p>
    <w:p w:rsidR="00920F98" w:rsidRPr="006E687F" w:rsidRDefault="00B77843" w:rsidP="006E687F">
      <w:pPr>
        <w:spacing w:after="0" w:line="240" w:lineRule="auto"/>
        <w:ind w:firstLine="709"/>
        <w:jc w:val="both"/>
        <w:rPr>
          <w:rFonts w:ascii="Arial" w:hAnsi="Arial" w:cs="Arial"/>
          <w:sz w:val="24"/>
          <w:szCs w:val="24"/>
        </w:rPr>
      </w:pPr>
      <w:r w:rsidRPr="006E687F">
        <w:rPr>
          <w:rFonts w:ascii="Arial" w:hAnsi="Arial" w:cs="Arial"/>
          <w:sz w:val="24"/>
          <w:szCs w:val="24"/>
        </w:rPr>
        <w:t>3</w:t>
      </w:r>
      <w:r w:rsidR="00920F98" w:rsidRPr="006E687F">
        <w:rPr>
          <w:rFonts w:ascii="Arial" w:hAnsi="Arial" w:cs="Arial"/>
          <w:sz w:val="24"/>
          <w:szCs w:val="24"/>
        </w:rPr>
        <w:t xml:space="preserve">. </w:t>
      </w:r>
      <w:r w:rsidR="00145BFD" w:rsidRPr="006E687F">
        <w:rPr>
          <w:rFonts w:ascii="Arial" w:hAnsi="Arial" w:cs="Arial"/>
          <w:sz w:val="24"/>
          <w:szCs w:val="24"/>
        </w:rPr>
        <w:t>Настоящее постановление вступает в силу со дня обнародования</w:t>
      </w:r>
      <w:r w:rsidR="00920F98" w:rsidRPr="006E687F">
        <w:rPr>
          <w:rFonts w:ascii="Arial" w:hAnsi="Arial" w:cs="Arial"/>
          <w:sz w:val="24"/>
          <w:szCs w:val="24"/>
        </w:rPr>
        <w:t>.</w:t>
      </w:r>
    </w:p>
    <w:p w:rsidR="00920F98" w:rsidRPr="006E687F" w:rsidRDefault="00B77843" w:rsidP="006E687F">
      <w:pPr>
        <w:spacing w:after="0" w:line="240" w:lineRule="auto"/>
        <w:ind w:firstLine="709"/>
        <w:jc w:val="both"/>
        <w:rPr>
          <w:rFonts w:ascii="Arial" w:hAnsi="Arial" w:cs="Arial"/>
          <w:sz w:val="24"/>
          <w:szCs w:val="24"/>
        </w:rPr>
      </w:pPr>
      <w:r w:rsidRPr="006E687F">
        <w:rPr>
          <w:rFonts w:ascii="Arial" w:hAnsi="Arial" w:cs="Arial"/>
          <w:sz w:val="24"/>
          <w:szCs w:val="24"/>
        </w:rPr>
        <w:t>4</w:t>
      </w:r>
      <w:r w:rsidR="00920F98" w:rsidRPr="006E687F">
        <w:rPr>
          <w:rFonts w:ascii="Arial" w:hAnsi="Arial" w:cs="Arial"/>
          <w:sz w:val="24"/>
          <w:szCs w:val="24"/>
        </w:rPr>
        <w:t xml:space="preserve">. </w:t>
      </w:r>
      <w:r w:rsidR="00145BFD" w:rsidRPr="006E687F">
        <w:rPr>
          <w:rFonts w:ascii="Arial" w:hAnsi="Arial" w:cs="Arial"/>
          <w:sz w:val="24"/>
          <w:szCs w:val="24"/>
        </w:rPr>
        <w:t>Контроль за исполнением настоящего постановления оставляю за собой</w:t>
      </w:r>
      <w:r w:rsidR="00920F98" w:rsidRPr="006E687F">
        <w:rPr>
          <w:rFonts w:ascii="Arial" w:hAnsi="Arial" w:cs="Arial"/>
          <w:sz w:val="24"/>
          <w:szCs w:val="24"/>
        </w:rPr>
        <w:t>.</w:t>
      </w:r>
    </w:p>
    <w:p w:rsidR="00920F98" w:rsidRPr="006E687F" w:rsidRDefault="00920F98" w:rsidP="006E687F">
      <w:pPr>
        <w:tabs>
          <w:tab w:val="num" w:pos="1129"/>
        </w:tabs>
        <w:spacing w:after="0" w:line="240" w:lineRule="auto"/>
        <w:ind w:firstLine="709"/>
        <w:jc w:val="both"/>
        <w:rPr>
          <w:rFonts w:ascii="Arial" w:hAnsi="Arial" w:cs="Arial"/>
          <w:sz w:val="24"/>
          <w:szCs w:val="24"/>
        </w:rPr>
      </w:pPr>
    </w:p>
    <w:p w:rsidR="00920F98" w:rsidRPr="006E687F" w:rsidRDefault="00920F98" w:rsidP="006E687F">
      <w:pPr>
        <w:pStyle w:val="a3"/>
        <w:ind w:firstLine="709"/>
        <w:rPr>
          <w:rFonts w:ascii="Arial" w:hAnsi="Arial" w:cs="Arial"/>
          <w:b/>
        </w:rPr>
      </w:pPr>
    </w:p>
    <w:p w:rsidR="00920F98" w:rsidRPr="006E687F" w:rsidRDefault="00920F98" w:rsidP="006E687F">
      <w:pPr>
        <w:pStyle w:val="a3"/>
        <w:ind w:firstLine="709"/>
        <w:rPr>
          <w:rFonts w:ascii="Arial" w:hAnsi="Arial" w:cs="Arial"/>
          <w:b/>
        </w:rPr>
      </w:pPr>
    </w:p>
    <w:p w:rsidR="00145BFD" w:rsidRPr="006E687F" w:rsidRDefault="00920F98" w:rsidP="006E687F">
      <w:pPr>
        <w:pStyle w:val="a3"/>
        <w:ind w:firstLine="709"/>
        <w:rPr>
          <w:rFonts w:ascii="Arial" w:hAnsi="Arial" w:cs="Arial"/>
        </w:rPr>
      </w:pPr>
      <w:r w:rsidRPr="006E687F">
        <w:rPr>
          <w:rFonts w:ascii="Arial" w:hAnsi="Arial" w:cs="Arial"/>
        </w:rPr>
        <w:t xml:space="preserve">Глава </w:t>
      </w:r>
      <w:r w:rsidR="00145BFD" w:rsidRPr="006E687F">
        <w:rPr>
          <w:rFonts w:ascii="Arial" w:hAnsi="Arial" w:cs="Arial"/>
        </w:rPr>
        <w:t>администрации</w:t>
      </w:r>
    </w:p>
    <w:p w:rsidR="00920F98" w:rsidRPr="006E687F" w:rsidRDefault="00920F98" w:rsidP="006E687F">
      <w:pPr>
        <w:pStyle w:val="a3"/>
        <w:ind w:firstLine="709"/>
        <w:rPr>
          <w:rFonts w:ascii="Arial" w:hAnsi="Arial" w:cs="Arial"/>
        </w:rPr>
      </w:pPr>
      <w:r w:rsidRPr="006E687F">
        <w:rPr>
          <w:rFonts w:ascii="Arial" w:hAnsi="Arial" w:cs="Arial"/>
        </w:rPr>
        <w:t>муниципального образования</w:t>
      </w:r>
    </w:p>
    <w:p w:rsidR="00920F98" w:rsidRPr="006E687F" w:rsidRDefault="00920F98" w:rsidP="006E687F">
      <w:pPr>
        <w:pStyle w:val="a3"/>
        <w:ind w:firstLine="709"/>
        <w:rPr>
          <w:rFonts w:ascii="Arial" w:hAnsi="Arial" w:cs="Arial"/>
        </w:rPr>
      </w:pPr>
      <w:r w:rsidRPr="006E687F">
        <w:rPr>
          <w:rFonts w:ascii="Arial" w:hAnsi="Arial" w:cs="Arial"/>
        </w:rPr>
        <w:t xml:space="preserve">Шварцевское Киреевского района                        </w:t>
      </w:r>
      <w:r w:rsidR="006E687F">
        <w:rPr>
          <w:rFonts w:ascii="Arial" w:hAnsi="Arial" w:cs="Arial"/>
        </w:rPr>
        <w:t xml:space="preserve">             </w:t>
      </w:r>
      <w:r w:rsidRPr="006E687F">
        <w:rPr>
          <w:rFonts w:ascii="Arial" w:hAnsi="Arial" w:cs="Arial"/>
        </w:rPr>
        <w:t xml:space="preserve">             </w:t>
      </w:r>
      <w:r w:rsidR="00145BFD" w:rsidRPr="006E687F">
        <w:rPr>
          <w:rFonts w:ascii="Arial" w:hAnsi="Arial" w:cs="Arial"/>
        </w:rPr>
        <w:t>О.А. Фомина</w:t>
      </w:r>
    </w:p>
    <w:p w:rsidR="00920F98" w:rsidRPr="00070BC7" w:rsidRDefault="00920F98">
      <w:pPr>
        <w:rPr>
          <w:rFonts w:ascii="PT Astra Serif" w:hAnsi="PT Astra Serif"/>
          <w:sz w:val="28"/>
          <w:szCs w:val="28"/>
        </w:rPr>
      </w:pPr>
    </w:p>
    <w:p w:rsidR="00B67C09" w:rsidRPr="00070BC7" w:rsidRDefault="00B67C09">
      <w:pPr>
        <w:rPr>
          <w:rFonts w:ascii="PT Astra Serif" w:hAnsi="PT Astra Serif"/>
          <w:sz w:val="28"/>
          <w:szCs w:val="28"/>
        </w:rPr>
      </w:pPr>
    </w:p>
    <w:p w:rsidR="00B67C09" w:rsidRPr="00070BC7" w:rsidRDefault="00B67C09">
      <w:pPr>
        <w:rPr>
          <w:rFonts w:ascii="PT Astra Serif" w:hAnsi="PT Astra Serif"/>
          <w:sz w:val="28"/>
          <w:szCs w:val="28"/>
        </w:rPr>
      </w:pPr>
    </w:p>
    <w:p w:rsidR="00B67C09" w:rsidRPr="00070BC7" w:rsidRDefault="00B67C09">
      <w:pPr>
        <w:rPr>
          <w:rFonts w:ascii="PT Astra Serif" w:hAnsi="PT Astra Serif"/>
          <w:sz w:val="28"/>
          <w:szCs w:val="28"/>
        </w:rPr>
      </w:pPr>
    </w:p>
    <w:p w:rsidR="00B67C09" w:rsidRPr="00EF3073" w:rsidRDefault="00B67C09">
      <w:pPr>
        <w:rPr>
          <w:rFonts w:ascii="PT Astra Serif" w:hAnsi="PT Astra Serif"/>
        </w:rPr>
      </w:pPr>
    </w:p>
    <w:p w:rsidR="006E687F" w:rsidRDefault="006E687F" w:rsidP="006E687F">
      <w:pPr>
        <w:spacing w:after="0" w:line="240" w:lineRule="auto"/>
        <w:ind w:left="567"/>
        <w:jc w:val="right"/>
        <w:rPr>
          <w:rFonts w:ascii="Arial" w:hAnsi="Arial" w:cs="Arial"/>
          <w:sz w:val="24"/>
          <w:szCs w:val="24"/>
        </w:rPr>
      </w:pPr>
      <w:r w:rsidRPr="006E687F">
        <w:rPr>
          <w:rFonts w:ascii="Arial" w:hAnsi="Arial" w:cs="Arial"/>
          <w:sz w:val="24"/>
          <w:szCs w:val="24"/>
        </w:rPr>
        <w:lastRenderedPageBreak/>
        <w:t>Приложение</w:t>
      </w:r>
    </w:p>
    <w:p w:rsidR="006E687F" w:rsidRDefault="006E687F" w:rsidP="006E687F">
      <w:pPr>
        <w:spacing w:after="0" w:line="240" w:lineRule="auto"/>
        <w:ind w:left="567"/>
        <w:jc w:val="right"/>
        <w:rPr>
          <w:rFonts w:ascii="Arial" w:hAnsi="Arial" w:cs="Arial"/>
          <w:sz w:val="24"/>
          <w:szCs w:val="24"/>
        </w:rPr>
      </w:pPr>
      <w:r>
        <w:rPr>
          <w:rFonts w:ascii="Arial" w:hAnsi="Arial" w:cs="Arial"/>
          <w:sz w:val="24"/>
          <w:szCs w:val="24"/>
        </w:rPr>
        <w:t>к постановлению администрации</w:t>
      </w:r>
    </w:p>
    <w:p w:rsidR="006E687F" w:rsidRDefault="006E687F" w:rsidP="006E687F">
      <w:pPr>
        <w:spacing w:after="0" w:line="240" w:lineRule="auto"/>
        <w:ind w:left="567"/>
        <w:jc w:val="right"/>
        <w:rPr>
          <w:rFonts w:ascii="Arial" w:hAnsi="Arial" w:cs="Arial"/>
          <w:sz w:val="24"/>
          <w:szCs w:val="24"/>
        </w:rPr>
      </w:pPr>
      <w:r>
        <w:rPr>
          <w:rFonts w:ascii="Arial" w:hAnsi="Arial" w:cs="Arial"/>
          <w:sz w:val="24"/>
          <w:szCs w:val="24"/>
        </w:rPr>
        <w:t>муниципального образования</w:t>
      </w:r>
    </w:p>
    <w:p w:rsidR="006E687F" w:rsidRDefault="006E687F" w:rsidP="006E687F">
      <w:pPr>
        <w:spacing w:after="0" w:line="240" w:lineRule="auto"/>
        <w:ind w:left="567"/>
        <w:jc w:val="right"/>
        <w:rPr>
          <w:rFonts w:ascii="Arial" w:hAnsi="Arial" w:cs="Arial"/>
          <w:sz w:val="24"/>
          <w:szCs w:val="24"/>
        </w:rPr>
      </w:pPr>
      <w:r>
        <w:rPr>
          <w:rFonts w:ascii="Arial" w:hAnsi="Arial" w:cs="Arial"/>
          <w:sz w:val="24"/>
          <w:szCs w:val="24"/>
        </w:rPr>
        <w:t>Шварцевское Киреевского района</w:t>
      </w:r>
    </w:p>
    <w:p w:rsidR="006E687F" w:rsidRDefault="006E687F" w:rsidP="006E687F">
      <w:pPr>
        <w:spacing w:after="0" w:line="240" w:lineRule="auto"/>
        <w:ind w:left="567"/>
        <w:jc w:val="right"/>
        <w:rPr>
          <w:rFonts w:ascii="Arial" w:hAnsi="Arial" w:cs="Arial"/>
          <w:sz w:val="24"/>
          <w:szCs w:val="24"/>
        </w:rPr>
      </w:pPr>
      <w:r>
        <w:rPr>
          <w:rFonts w:ascii="Arial" w:hAnsi="Arial" w:cs="Arial"/>
          <w:sz w:val="24"/>
          <w:szCs w:val="24"/>
        </w:rPr>
        <w:t>от 29.12.2021 №125</w:t>
      </w:r>
    </w:p>
    <w:p w:rsidR="006E687F" w:rsidRDefault="006E687F" w:rsidP="006E687F">
      <w:pPr>
        <w:spacing w:after="0" w:line="240" w:lineRule="auto"/>
        <w:ind w:left="567"/>
        <w:jc w:val="right"/>
        <w:rPr>
          <w:rFonts w:ascii="Arial" w:hAnsi="Arial" w:cs="Arial"/>
          <w:bCs/>
          <w:sz w:val="24"/>
          <w:szCs w:val="24"/>
        </w:rPr>
      </w:pPr>
      <w:r>
        <w:rPr>
          <w:rFonts w:ascii="Arial" w:hAnsi="Arial" w:cs="Arial"/>
          <w:bCs/>
          <w:sz w:val="24"/>
          <w:szCs w:val="24"/>
        </w:rPr>
        <w:t>«</w:t>
      </w:r>
      <w:r w:rsidRPr="006E687F">
        <w:rPr>
          <w:rFonts w:ascii="Arial" w:hAnsi="Arial" w:cs="Arial"/>
          <w:bCs/>
          <w:sz w:val="24"/>
          <w:szCs w:val="24"/>
        </w:rPr>
        <w:t>О внесении изменений</w:t>
      </w:r>
    </w:p>
    <w:p w:rsidR="006E687F" w:rsidRDefault="006E687F" w:rsidP="006E687F">
      <w:pPr>
        <w:spacing w:after="0" w:line="240" w:lineRule="auto"/>
        <w:ind w:left="567"/>
        <w:jc w:val="right"/>
        <w:rPr>
          <w:rFonts w:ascii="Arial" w:hAnsi="Arial" w:cs="Arial"/>
          <w:bCs/>
          <w:sz w:val="24"/>
          <w:szCs w:val="24"/>
        </w:rPr>
      </w:pPr>
      <w:r w:rsidRPr="006E687F">
        <w:rPr>
          <w:rFonts w:ascii="Arial" w:hAnsi="Arial" w:cs="Arial"/>
          <w:bCs/>
          <w:sz w:val="24"/>
          <w:szCs w:val="24"/>
        </w:rPr>
        <w:t xml:space="preserve"> в постановление администрации</w:t>
      </w:r>
    </w:p>
    <w:p w:rsidR="006E687F" w:rsidRDefault="006E687F" w:rsidP="006E687F">
      <w:pPr>
        <w:spacing w:after="0" w:line="240" w:lineRule="auto"/>
        <w:ind w:left="567"/>
        <w:jc w:val="right"/>
        <w:rPr>
          <w:rFonts w:ascii="Arial" w:hAnsi="Arial" w:cs="Arial"/>
          <w:bCs/>
          <w:sz w:val="24"/>
          <w:szCs w:val="24"/>
        </w:rPr>
      </w:pPr>
      <w:r w:rsidRPr="006E687F">
        <w:rPr>
          <w:rFonts w:ascii="Arial" w:hAnsi="Arial" w:cs="Arial"/>
          <w:bCs/>
          <w:sz w:val="24"/>
          <w:szCs w:val="24"/>
        </w:rPr>
        <w:t xml:space="preserve"> муниципального образования</w:t>
      </w:r>
    </w:p>
    <w:p w:rsidR="006E687F" w:rsidRDefault="006E687F" w:rsidP="006E687F">
      <w:pPr>
        <w:spacing w:after="0" w:line="240" w:lineRule="auto"/>
        <w:ind w:left="567"/>
        <w:jc w:val="right"/>
        <w:rPr>
          <w:rFonts w:ascii="Arial" w:hAnsi="Arial" w:cs="Arial"/>
          <w:bCs/>
          <w:sz w:val="24"/>
          <w:szCs w:val="24"/>
        </w:rPr>
      </w:pPr>
      <w:r w:rsidRPr="006E687F">
        <w:rPr>
          <w:rFonts w:ascii="Arial" w:hAnsi="Arial" w:cs="Arial"/>
          <w:bCs/>
          <w:sz w:val="24"/>
          <w:szCs w:val="24"/>
        </w:rPr>
        <w:t xml:space="preserve"> Шварцевское Киреевского района</w:t>
      </w:r>
    </w:p>
    <w:p w:rsidR="006E687F" w:rsidRDefault="006E687F" w:rsidP="006E687F">
      <w:pPr>
        <w:spacing w:after="0" w:line="240" w:lineRule="auto"/>
        <w:ind w:left="567"/>
        <w:jc w:val="right"/>
        <w:rPr>
          <w:rFonts w:ascii="Arial" w:hAnsi="Arial" w:cs="Arial"/>
          <w:bCs/>
          <w:sz w:val="24"/>
          <w:szCs w:val="24"/>
        </w:rPr>
      </w:pPr>
      <w:r w:rsidRPr="006E687F">
        <w:rPr>
          <w:rFonts w:ascii="Arial" w:hAnsi="Arial" w:cs="Arial"/>
          <w:bCs/>
          <w:sz w:val="24"/>
          <w:szCs w:val="24"/>
        </w:rPr>
        <w:t xml:space="preserve"> от 26.11.2020 года № 91</w:t>
      </w:r>
    </w:p>
    <w:p w:rsidR="006E687F" w:rsidRDefault="006E687F" w:rsidP="006E687F">
      <w:pPr>
        <w:spacing w:after="0" w:line="240" w:lineRule="auto"/>
        <w:ind w:left="567"/>
        <w:jc w:val="right"/>
        <w:rPr>
          <w:rFonts w:ascii="Arial" w:hAnsi="Arial" w:cs="Arial"/>
          <w:sz w:val="24"/>
          <w:szCs w:val="24"/>
        </w:rPr>
      </w:pPr>
      <w:r w:rsidRPr="006E687F">
        <w:rPr>
          <w:rFonts w:ascii="Arial" w:hAnsi="Arial" w:cs="Arial"/>
          <w:bCs/>
          <w:sz w:val="24"/>
          <w:szCs w:val="24"/>
        </w:rPr>
        <w:t xml:space="preserve"> «</w:t>
      </w:r>
      <w:r w:rsidRPr="006E687F">
        <w:rPr>
          <w:rFonts w:ascii="Arial" w:hAnsi="Arial" w:cs="Arial"/>
          <w:sz w:val="24"/>
          <w:szCs w:val="24"/>
        </w:rPr>
        <w:t>Об утверждении муниципальной</w:t>
      </w:r>
    </w:p>
    <w:p w:rsidR="006E687F" w:rsidRDefault="006E687F" w:rsidP="006E687F">
      <w:pPr>
        <w:spacing w:after="0" w:line="240" w:lineRule="auto"/>
        <w:ind w:left="567"/>
        <w:jc w:val="right"/>
        <w:rPr>
          <w:rFonts w:ascii="Arial" w:hAnsi="Arial" w:cs="Arial"/>
          <w:sz w:val="24"/>
          <w:szCs w:val="24"/>
        </w:rPr>
      </w:pPr>
      <w:r w:rsidRPr="006E687F">
        <w:rPr>
          <w:rFonts w:ascii="Arial" w:hAnsi="Arial" w:cs="Arial"/>
          <w:sz w:val="24"/>
          <w:szCs w:val="24"/>
        </w:rPr>
        <w:t xml:space="preserve"> целевой программы «Благоустройство</w:t>
      </w:r>
    </w:p>
    <w:p w:rsidR="006E687F" w:rsidRDefault="006E687F" w:rsidP="006E687F">
      <w:pPr>
        <w:spacing w:after="0" w:line="240" w:lineRule="auto"/>
        <w:ind w:left="567"/>
        <w:jc w:val="right"/>
        <w:rPr>
          <w:rFonts w:ascii="Arial" w:hAnsi="Arial" w:cs="Arial"/>
          <w:sz w:val="24"/>
          <w:szCs w:val="24"/>
        </w:rPr>
      </w:pPr>
      <w:r w:rsidRPr="006E687F">
        <w:rPr>
          <w:rFonts w:ascii="Arial" w:hAnsi="Arial" w:cs="Arial"/>
          <w:sz w:val="24"/>
          <w:szCs w:val="24"/>
        </w:rPr>
        <w:t xml:space="preserve"> территории муниципального образования</w:t>
      </w:r>
    </w:p>
    <w:p w:rsidR="006E687F" w:rsidRDefault="006E687F" w:rsidP="006E687F">
      <w:pPr>
        <w:spacing w:after="0" w:line="240" w:lineRule="auto"/>
        <w:ind w:left="567"/>
        <w:jc w:val="right"/>
        <w:rPr>
          <w:rFonts w:ascii="Arial" w:hAnsi="Arial" w:cs="Arial"/>
          <w:sz w:val="24"/>
          <w:szCs w:val="24"/>
        </w:rPr>
      </w:pPr>
      <w:r w:rsidRPr="006E687F">
        <w:rPr>
          <w:rFonts w:ascii="Arial" w:hAnsi="Arial" w:cs="Arial"/>
          <w:sz w:val="24"/>
          <w:szCs w:val="24"/>
        </w:rPr>
        <w:t xml:space="preserve"> Шварцевское Киреевского района</w:t>
      </w:r>
    </w:p>
    <w:p w:rsidR="006E687F" w:rsidRPr="006E687F" w:rsidRDefault="006E687F" w:rsidP="006E687F">
      <w:pPr>
        <w:spacing w:after="0" w:line="240" w:lineRule="auto"/>
        <w:ind w:left="567"/>
        <w:jc w:val="right"/>
        <w:rPr>
          <w:rFonts w:ascii="Arial" w:hAnsi="Arial" w:cs="Arial"/>
          <w:sz w:val="24"/>
          <w:szCs w:val="24"/>
        </w:rPr>
      </w:pPr>
      <w:r w:rsidRPr="006E687F">
        <w:rPr>
          <w:rFonts w:ascii="Arial" w:hAnsi="Arial" w:cs="Arial"/>
          <w:sz w:val="24"/>
          <w:szCs w:val="24"/>
        </w:rPr>
        <w:t xml:space="preserve"> на 2021год и плановые 2022 – 2023 годы</w:t>
      </w:r>
      <w:r>
        <w:rPr>
          <w:rFonts w:ascii="Arial" w:hAnsi="Arial" w:cs="Arial"/>
          <w:sz w:val="24"/>
          <w:szCs w:val="24"/>
        </w:rPr>
        <w:t>»</w:t>
      </w:r>
    </w:p>
    <w:p w:rsidR="006E687F" w:rsidRDefault="006E687F" w:rsidP="00B67C09">
      <w:pPr>
        <w:spacing w:after="0" w:line="240" w:lineRule="auto"/>
        <w:ind w:left="567"/>
        <w:jc w:val="center"/>
        <w:rPr>
          <w:rFonts w:ascii="PT Astra Serif" w:hAnsi="PT Astra Serif" w:cs="Arial"/>
          <w:b/>
          <w:sz w:val="26"/>
          <w:szCs w:val="26"/>
        </w:rPr>
      </w:pPr>
    </w:p>
    <w:p w:rsidR="006E687F" w:rsidRDefault="006E687F" w:rsidP="00B67C09">
      <w:pPr>
        <w:spacing w:after="0" w:line="240" w:lineRule="auto"/>
        <w:ind w:left="567"/>
        <w:jc w:val="center"/>
        <w:rPr>
          <w:rFonts w:ascii="PT Astra Serif" w:hAnsi="PT Astra Serif" w:cs="Arial"/>
          <w:b/>
          <w:sz w:val="26"/>
          <w:szCs w:val="26"/>
        </w:rPr>
      </w:pPr>
    </w:p>
    <w:p w:rsidR="00B67C09" w:rsidRPr="006E687F" w:rsidRDefault="006E687F" w:rsidP="00B67C09">
      <w:pPr>
        <w:spacing w:after="0" w:line="240" w:lineRule="auto"/>
        <w:ind w:left="567"/>
        <w:jc w:val="center"/>
        <w:rPr>
          <w:rFonts w:ascii="Arial" w:hAnsi="Arial" w:cs="Arial"/>
          <w:b/>
          <w:sz w:val="24"/>
          <w:szCs w:val="24"/>
        </w:rPr>
      </w:pPr>
      <w:r w:rsidRPr="006E687F">
        <w:rPr>
          <w:rFonts w:ascii="Arial" w:hAnsi="Arial" w:cs="Arial"/>
          <w:b/>
          <w:sz w:val="24"/>
          <w:szCs w:val="24"/>
        </w:rPr>
        <w:t>П</w:t>
      </w:r>
      <w:r w:rsidR="00B67C09" w:rsidRPr="006E687F">
        <w:rPr>
          <w:rFonts w:ascii="Arial" w:hAnsi="Arial" w:cs="Arial"/>
          <w:b/>
          <w:sz w:val="24"/>
          <w:szCs w:val="24"/>
        </w:rPr>
        <w:t>АСПОРТ</w:t>
      </w:r>
    </w:p>
    <w:p w:rsidR="00B67C09" w:rsidRPr="006E687F" w:rsidRDefault="00B67C09" w:rsidP="00B67C09">
      <w:pPr>
        <w:spacing w:after="0" w:line="240" w:lineRule="auto"/>
        <w:ind w:left="567"/>
        <w:jc w:val="center"/>
        <w:rPr>
          <w:rFonts w:ascii="Arial" w:hAnsi="Arial" w:cs="Arial"/>
          <w:b/>
          <w:sz w:val="24"/>
          <w:szCs w:val="24"/>
        </w:rPr>
      </w:pPr>
      <w:r w:rsidRPr="006E687F">
        <w:rPr>
          <w:rFonts w:ascii="Arial" w:hAnsi="Arial" w:cs="Arial"/>
          <w:b/>
          <w:sz w:val="24"/>
          <w:szCs w:val="24"/>
        </w:rPr>
        <w:t xml:space="preserve">муниципальной целевой программы </w:t>
      </w:r>
    </w:p>
    <w:p w:rsidR="00B67C09" w:rsidRPr="006E687F" w:rsidRDefault="00B67C09" w:rsidP="00B67C09">
      <w:pPr>
        <w:ind w:left="567"/>
        <w:jc w:val="center"/>
        <w:rPr>
          <w:rFonts w:ascii="Arial" w:hAnsi="Arial" w:cs="Arial"/>
          <w:b/>
          <w:sz w:val="24"/>
          <w:szCs w:val="24"/>
        </w:rPr>
      </w:pPr>
      <w:r w:rsidRPr="006E687F">
        <w:rPr>
          <w:rFonts w:ascii="Arial" w:hAnsi="Arial" w:cs="Arial"/>
          <w:b/>
          <w:sz w:val="24"/>
          <w:szCs w:val="24"/>
        </w:rPr>
        <w:t>«</w:t>
      </w:r>
      <w:r w:rsidRPr="006E687F">
        <w:rPr>
          <w:rFonts w:ascii="Arial" w:hAnsi="Arial" w:cs="Arial"/>
          <w:b/>
          <w:bCs/>
          <w:sz w:val="24"/>
          <w:szCs w:val="24"/>
        </w:rPr>
        <w:t>Благоустройство территории муниципального образования Шварцевское Киреевского района на 2021 год и плановые 2022-2023 годы</w:t>
      </w:r>
      <w:r w:rsidRPr="006E687F">
        <w:rPr>
          <w:rFonts w:ascii="Arial" w:hAnsi="Arial" w:cs="Arial"/>
          <w:b/>
          <w:sz w:val="24"/>
          <w:szCs w:val="24"/>
        </w:rPr>
        <w:t>»</w:t>
      </w:r>
    </w:p>
    <w:p w:rsidR="00B67C09" w:rsidRPr="006E687F" w:rsidRDefault="00B67C09" w:rsidP="00B67C09">
      <w:pPr>
        <w:spacing w:after="0" w:line="240" w:lineRule="auto"/>
        <w:ind w:left="567"/>
        <w:jc w:val="center"/>
        <w:rPr>
          <w:rFonts w:ascii="Arial" w:hAnsi="Arial" w:cs="Arial"/>
          <w:sz w:val="24"/>
          <w:szCs w:val="24"/>
        </w:rPr>
      </w:pPr>
    </w:p>
    <w:tbl>
      <w:tblPr>
        <w:tblW w:w="5000" w:type="pct"/>
        <w:tblInd w:w="421" w:type="dxa"/>
        <w:tblLook w:val="0000" w:firstRow="0" w:lastRow="0" w:firstColumn="0" w:lastColumn="0" w:noHBand="0" w:noVBand="0"/>
      </w:tblPr>
      <w:tblGrid>
        <w:gridCol w:w="2725"/>
        <w:gridCol w:w="6620"/>
      </w:tblGrid>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b/>
                <w:sz w:val="24"/>
                <w:szCs w:val="24"/>
              </w:rPr>
            </w:pPr>
            <w:r w:rsidRPr="006E687F">
              <w:rPr>
                <w:rFonts w:ascii="Arial" w:hAnsi="Arial" w:cs="Arial"/>
                <w:b/>
                <w:sz w:val="24"/>
                <w:szCs w:val="24"/>
              </w:rPr>
              <w:t>Наименование программы</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pacing w:line="240" w:lineRule="auto"/>
              <w:ind w:left="567"/>
              <w:jc w:val="center"/>
              <w:rPr>
                <w:rFonts w:ascii="Arial" w:hAnsi="Arial" w:cs="Arial"/>
                <w:b/>
                <w:sz w:val="24"/>
                <w:szCs w:val="24"/>
              </w:rPr>
            </w:pPr>
            <w:r w:rsidRPr="006E687F">
              <w:rPr>
                <w:rFonts w:ascii="Arial" w:hAnsi="Arial" w:cs="Arial"/>
                <w:b/>
                <w:sz w:val="24"/>
                <w:szCs w:val="24"/>
              </w:rPr>
              <w:t>Муниципальная целевая программа «</w:t>
            </w:r>
            <w:r w:rsidRPr="006E687F">
              <w:rPr>
                <w:rFonts w:ascii="Arial" w:hAnsi="Arial" w:cs="Arial"/>
                <w:b/>
                <w:bCs/>
                <w:sz w:val="24"/>
                <w:szCs w:val="24"/>
              </w:rPr>
              <w:t>Благоустройство территории муниципального образования Шварцевское Киреевского района на 2021 год и плановые 2022-2023 годы</w:t>
            </w:r>
            <w:r w:rsidRPr="006E687F">
              <w:rPr>
                <w:rFonts w:ascii="Arial" w:hAnsi="Arial" w:cs="Arial"/>
                <w:b/>
                <w:sz w:val="24"/>
                <w:szCs w:val="24"/>
              </w:rPr>
              <w:t>»</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 xml:space="preserve">Разработчик программы </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Администрация муниципального образования Шварцевское Киреевского района Тульской области</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Наименование подпрограммы 1</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Содержание и ремонт объектов инфраструктуры муниципального образования Шварцевское Киреевского района</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Наименование подпрограммы 2</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Содержание и очистка территории муниципального образования Шварцевское Киреевского района</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Наименование подпрограммы 3</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Содержание фонарей уличного освещения</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Цель программы</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Комплексное решение проблем благоустройства, обеспечение и улучшение внешнего вида территории муниципального образования Шварцевское Киреевского района, способствующего комфортной жизнедеятельности, создание комфортных условий проживания и отдыха населения.</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Задачи программы</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сельского поселения;</w:t>
            </w:r>
          </w:p>
          <w:p w:rsidR="00B67C09" w:rsidRPr="006E687F" w:rsidRDefault="00B67C09" w:rsidP="00310844">
            <w:pPr>
              <w:spacing w:after="0" w:line="240" w:lineRule="auto"/>
              <w:ind w:left="567"/>
              <w:jc w:val="both"/>
              <w:rPr>
                <w:rFonts w:ascii="Arial" w:hAnsi="Arial" w:cs="Arial"/>
                <w:sz w:val="24"/>
                <w:szCs w:val="24"/>
              </w:rPr>
            </w:pPr>
            <w:r w:rsidRPr="006E687F">
              <w:rPr>
                <w:rFonts w:ascii="Arial" w:hAnsi="Arial" w:cs="Arial"/>
                <w:sz w:val="24"/>
                <w:szCs w:val="24"/>
              </w:rPr>
              <w:t>- Приведение в качественное состояние элементов благоустройства населенных пунктов;</w:t>
            </w:r>
          </w:p>
          <w:p w:rsidR="00B67C09" w:rsidRPr="006E687F" w:rsidRDefault="00B67C09" w:rsidP="00310844">
            <w:pPr>
              <w:spacing w:after="0" w:line="240" w:lineRule="auto"/>
              <w:ind w:left="567"/>
              <w:jc w:val="both"/>
              <w:rPr>
                <w:rFonts w:ascii="Arial" w:hAnsi="Arial" w:cs="Arial"/>
                <w:sz w:val="24"/>
                <w:szCs w:val="24"/>
              </w:rPr>
            </w:pPr>
            <w:r w:rsidRPr="006E687F">
              <w:rPr>
                <w:rFonts w:ascii="Arial" w:hAnsi="Arial" w:cs="Arial"/>
                <w:sz w:val="24"/>
                <w:szCs w:val="24"/>
              </w:rPr>
              <w:t>- Привлечение жителей к участию в решении проблем благоустройства населенных пунктов.</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Исполнитель программы</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Администрация муниципального образования Шварцевское Киреевского района</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Срок реализации программы</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2021 год и плановые 2022-2023 годы</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Источник финансирования программы</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 xml:space="preserve"> Средства бюджета муниципального образования Шварцевское Киреевского района</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Объем финансирования</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 xml:space="preserve">Общий объем финансирования за счет средств местного бюджета составляет </w:t>
            </w:r>
            <w:r w:rsidR="000124BF" w:rsidRPr="006E687F">
              <w:rPr>
                <w:rFonts w:ascii="Arial" w:hAnsi="Arial" w:cs="Arial"/>
                <w:b/>
                <w:sz w:val="24"/>
                <w:szCs w:val="24"/>
              </w:rPr>
              <w:t>12575,9</w:t>
            </w:r>
            <w:r w:rsidRPr="006E687F">
              <w:rPr>
                <w:rFonts w:ascii="Arial" w:hAnsi="Arial" w:cs="Arial"/>
                <w:sz w:val="24"/>
                <w:szCs w:val="24"/>
              </w:rPr>
              <w:t>тыс. рублей, в том числе:</w:t>
            </w:r>
          </w:p>
          <w:p w:rsidR="000124BF" w:rsidRPr="006E687F" w:rsidRDefault="000124BF" w:rsidP="000124BF">
            <w:pPr>
              <w:spacing w:after="0" w:line="240" w:lineRule="auto"/>
              <w:ind w:firstLine="709"/>
              <w:jc w:val="both"/>
              <w:rPr>
                <w:rFonts w:ascii="Arial" w:hAnsi="Arial" w:cs="Arial"/>
                <w:sz w:val="24"/>
                <w:szCs w:val="24"/>
              </w:rPr>
            </w:pPr>
            <w:r w:rsidRPr="006E687F">
              <w:rPr>
                <w:rFonts w:ascii="Arial" w:hAnsi="Arial" w:cs="Arial"/>
                <w:sz w:val="24"/>
                <w:szCs w:val="24"/>
              </w:rPr>
              <w:t>на 2021 год – 4490,1 тыс. рублей;</w:t>
            </w:r>
          </w:p>
          <w:p w:rsidR="000124BF" w:rsidRPr="006E687F" w:rsidRDefault="000124BF" w:rsidP="000124BF">
            <w:pPr>
              <w:spacing w:after="0" w:line="240" w:lineRule="auto"/>
              <w:ind w:firstLine="709"/>
              <w:jc w:val="both"/>
              <w:rPr>
                <w:rFonts w:ascii="Arial" w:hAnsi="Arial" w:cs="Arial"/>
                <w:sz w:val="24"/>
                <w:szCs w:val="24"/>
              </w:rPr>
            </w:pPr>
            <w:r w:rsidRPr="006E687F">
              <w:rPr>
                <w:rFonts w:ascii="Arial" w:hAnsi="Arial" w:cs="Arial"/>
                <w:sz w:val="24"/>
                <w:szCs w:val="24"/>
              </w:rPr>
              <w:t>на 2022 год – 3017,8 тыс. рублей;</w:t>
            </w:r>
          </w:p>
          <w:p w:rsidR="000124BF" w:rsidRPr="006E687F" w:rsidRDefault="000124BF" w:rsidP="000124BF">
            <w:pPr>
              <w:spacing w:after="0" w:line="240" w:lineRule="auto"/>
              <w:ind w:firstLine="709"/>
              <w:jc w:val="both"/>
              <w:rPr>
                <w:rFonts w:ascii="Arial" w:hAnsi="Arial" w:cs="Arial"/>
                <w:sz w:val="24"/>
                <w:szCs w:val="24"/>
              </w:rPr>
            </w:pPr>
            <w:r w:rsidRPr="006E687F">
              <w:rPr>
                <w:rFonts w:ascii="Arial" w:hAnsi="Arial" w:cs="Arial"/>
                <w:sz w:val="24"/>
                <w:szCs w:val="24"/>
              </w:rPr>
              <w:t>на 2023 год – 2550,2 тыс. рублей.</w:t>
            </w:r>
          </w:p>
          <w:p w:rsidR="000124BF" w:rsidRPr="006E687F" w:rsidRDefault="000124BF" w:rsidP="000124BF">
            <w:pPr>
              <w:spacing w:after="0" w:line="240" w:lineRule="auto"/>
              <w:ind w:firstLine="709"/>
              <w:jc w:val="both"/>
              <w:rPr>
                <w:rFonts w:ascii="Arial" w:hAnsi="Arial" w:cs="Arial"/>
                <w:sz w:val="24"/>
                <w:szCs w:val="24"/>
              </w:rPr>
            </w:pPr>
            <w:r w:rsidRPr="006E687F">
              <w:rPr>
                <w:rFonts w:ascii="Arial" w:hAnsi="Arial" w:cs="Arial"/>
                <w:sz w:val="24"/>
                <w:szCs w:val="24"/>
              </w:rPr>
              <w:t>На 2024 год-  2517,8 тыс. руб.</w:t>
            </w:r>
          </w:p>
          <w:p w:rsidR="00B67C09" w:rsidRPr="006E687F" w:rsidRDefault="00B67C09" w:rsidP="00310844">
            <w:pPr>
              <w:spacing w:after="0" w:line="240" w:lineRule="auto"/>
              <w:ind w:left="567"/>
              <w:jc w:val="both"/>
              <w:rPr>
                <w:rFonts w:ascii="Arial" w:hAnsi="Arial" w:cs="Arial"/>
                <w:sz w:val="24"/>
                <w:szCs w:val="24"/>
              </w:rPr>
            </w:pP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Объем подпрограммы 1</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Общий объем финансирования подпрограммы 1 – </w:t>
            </w:r>
            <w:r w:rsidR="006C0CF1" w:rsidRPr="006E687F">
              <w:rPr>
                <w:rFonts w:ascii="Arial" w:hAnsi="Arial" w:cs="Arial"/>
                <w:b/>
                <w:sz w:val="24"/>
                <w:szCs w:val="24"/>
              </w:rPr>
              <w:t>892,4</w:t>
            </w:r>
            <w:r w:rsidRPr="006E687F">
              <w:rPr>
                <w:rFonts w:ascii="Arial" w:hAnsi="Arial" w:cs="Arial"/>
                <w:sz w:val="24"/>
                <w:szCs w:val="24"/>
              </w:rPr>
              <w:t xml:space="preserve"> тыс. руб., в </w:t>
            </w:r>
            <w:proofErr w:type="spellStart"/>
            <w:r w:rsidRPr="006E687F">
              <w:rPr>
                <w:rFonts w:ascii="Arial" w:hAnsi="Arial" w:cs="Arial"/>
                <w:sz w:val="24"/>
                <w:szCs w:val="24"/>
              </w:rPr>
              <w:t>т.ч</w:t>
            </w:r>
            <w:proofErr w:type="spellEnd"/>
            <w:r w:rsidRPr="006E687F">
              <w:rPr>
                <w:rFonts w:ascii="Arial" w:hAnsi="Arial" w:cs="Arial"/>
                <w:sz w:val="24"/>
                <w:szCs w:val="24"/>
              </w:rPr>
              <w:t>. по годам:</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2021 год – </w:t>
            </w:r>
            <w:r w:rsidR="006C0CF1" w:rsidRPr="006E687F">
              <w:rPr>
                <w:rFonts w:ascii="Arial" w:hAnsi="Arial" w:cs="Arial"/>
                <w:sz w:val="24"/>
                <w:szCs w:val="24"/>
              </w:rPr>
              <w:t>515,0</w:t>
            </w:r>
            <w:r w:rsidRPr="006E687F">
              <w:rPr>
                <w:rFonts w:ascii="Arial" w:hAnsi="Arial" w:cs="Arial"/>
                <w:sz w:val="24"/>
                <w:szCs w:val="24"/>
              </w:rPr>
              <w:t xml:space="preserve"> тыс. руб.</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2022 год – </w:t>
            </w:r>
            <w:r w:rsidR="006C0CF1" w:rsidRPr="006E687F">
              <w:rPr>
                <w:rFonts w:ascii="Arial" w:hAnsi="Arial" w:cs="Arial"/>
                <w:sz w:val="24"/>
                <w:szCs w:val="24"/>
              </w:rPr>
              <w:t>215,0</w:t>
            </w:r>
            <w:r w:rsidRPr="006E687F">
              <w:rPr>
                <w:rFonts w:ascii="Arial" w:hAnsi="Arial" w:cs="Arial"/>
                <w:sz w:val="24"/>
                <w:szCs w:val="24"/>
              </w:rPr>
              <w:t xml:space="preserve"> тыс. руб.</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2023 год – </w:t>
            </w:r>
            <w:r w:rsidR="006C0CF1" w:rsidRPr="006E687F">
              <w:rPr>
                <w:rFonts w:ascii="Arial" w:hAnsi="Arial" w:cs="Arial"/>
                <w:sz w:val="24"/>
                <w:szCs w:val="24"/>
              </w:rPr>
              <w:t>97,40</w:t>
            </w:r>
            <w:r w:rsidRPr="006E687F">
              <w:rPr>
                <w:rFonts w:ascii="Arial" w:hAnsi="Arial" w:cs="Arial"/>
                <w:sz w:val="24"/>
                <w:szCs w:val="24"/>
              </w:rPr>
              <w:t xml:space="preserve"> тыс. руб.</w:t>
            </w:r>
          </w:p>
          <w:p w:rsidR="006C0CF1" w:rsidRPr="006E687F" w:rsidRDefault="006C0CF1"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2024 год – 65,0 тыс. </w:t>
            </w:r>
            <w:proofErr w:type="spellStart"/>
            <w:r w:rsidRPr="006E687F">
              <w:rPr>
                <w:rFonts w:ascii="Arial" w:hAnsi="Arial" w:cs="Arial"/>
                <w:sz w:val="24"/>
                <w:szCs w:val="24"/>
              </w:rPr>
              <w:t>руб</w:t>
            </w:r>
            <w:proofErr w:type="spellEnd"/>
          </w:p>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Объемы финансирования Программы в части средств местного бюджета уточняется в процессе формирования бюджетов на соответствующий финансовый год</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Объем подпрограммы 2</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 xml:space="preserve">Общий объем финансирования подпрограммы 2 – </w:t>
            </w:r>
            <w:r w:rsidR="006C0CF1" w:rsidRPr="006E687F">
              <w:rPr>
                <w:rFonts w:ascii="Arial" w:hAnsi="Arial" w:cs="Arial"/>
                <w:b/>
                <w:sz w:val="24"/>
                <w:szCs w:val="24"/>
              </w:rPr>
              <w:t>4740,</w:t>
            </w:r>
            <w:r w:rsidR="00895E95" w:rsidRPr="006E687F">
              <w:rPr>
                <w:rFonts w:ascii="Arial" w:hAnsi="Arial" w:cs="Arial"/>
                <w:b/>
                <w:sz w:val="24"/>
                <w:szCs w:val="24"/>
              </w:rPr>
              <w:t>0</w:t>
            </w:r>
            <w:r w:rsidRPr="006E687F">
              <w:rPr>
                <w:rFonts w:ascii="Arial" w:hAnsi="Arial" w:cs="Arial"/>
                <w:sz w:val="24"/>
                <w:szCs w:val="24"/>
              </w:rPr>
              <w:t xml:space="preserve">тыс.руб., в </w:t>
            </w:r>
            <w:proofErr w:type="spellStart"/>
            <w:r w:rsidRPr="006E687F">
              <w:rPr>
                <w:rFonts w:ascii="Arial" w:hAnsi="Arial" w:cs="Arial"/>
                <w:sz w:val="24"/>
                <w:szCs w:val="24"/>
              </w:rPr>
              <w:t>т.ч</w:t>
            </w:r>
            <w:proofErr w:type="spellEnd"/>
            <w:r w:rsidRPr="006E687F">
              <w:rPr>
                <w:rFonts w:ascii="Arial" w:hAnsi="Arial" w:cs="Arial"/>
                <w:sz w:val="24"/>
                <w:szCs w:val="24"/>
              </w:rPr>
              <w:t>. по годам:</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2021 год – </w:t>
            </w:r>
            <w:r w:rsidR="006C0CF1" w:rsidRPr="006E687F">
              <w:rPr>
                <w:rFonts w:ascii="Arial" w:hAnsi="Arial" w:cs="Arial"/>
                <w:sz w:val="24"/>
                <w:szCs w:val="24"/>
              </w:rPr>
              <w:t>1585,0</w:t>
            </w:r>
            <w:r w:rsidRPr="006E687F">
              <w:rPr>
                <w:rFonts w:ascii="Arial" w:hAnsi="Arial" w:cs="Arial"/>
                <w:sz w:val="24"/>
                <w:szCs w:val="24"/>
              </w:rPr>
              <w:t xml:space="preserve"> тыс. руб.</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2022 год – </w:t>
            </w:r>
            <w:r w:rsidR="006C0CF1" w:rsidRPr="006E687F">
              <w:rPr>
                <w:rFonts w:ascii="Arial" w:hAnsi="Arial" w:cs="Arial"/>
                <w:sz w:val="24"/>
                <w:szCs w:val="24"/>
              </w:rPr>
              <w:t>1285,0</w:t>
            </w:r>
            <w:r w:rsidRPr="006E687F">
              <w:rPr>
                <w:rFonts w:ascii="Arial" w:hAnsi="Arial" w:cs="Arial"/>
                <w:sz w:val="24"/>
                <w:szCs w:val="24"/>
              </w:rPr>
              <w:t xml:space="preserve"> тыс. руб.</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2023 год – </w:t>
            </w:r>
            <w:r w:rsidR="006C0CF1" w:rsidRPr="006E687F">
              <w:rPr>
                <w:rFonts w:ascii="Arial" w:hAnsi="Arial" w:cs="Arial"/>
                <w:sz w:val="24"/>
                <w:szCs w:val="24"/>
              </w:rPr>
              <w:t>9</w:t>
            </w:r>
            <w:r w:rsidRPr="006E687F">
              <w:rPr>
                <w:rFonts w:ascii="Arial" w:hAnsi="Arial" w:cs="Arial"/>
                <w:sz w:val="24"/>
                <w:szCs w:val="24"/>
              </w:rPr>
              <w:t>35,0 тыс. руб.</w:t>
            </w:r>
          </w:p>
          <w:p w:rsidR="006C0CF1" w:rsidRPr="006E687F" w:rsidRDefault="006C0CF1"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2024 год – 935,0 тыс. </w:t>
            </w:r>
            <w:proofErr w:type="spellStart"/>
            <w:r w:rsidRPr="006E687F">
              <w:rPr>
                <w:rFonts w:ascii="Arial" w:hAnsi="Arial" w:cs="Arial"/>
                <w:sz w:val="24"/>
                <w:szCs w:val="24"/>
              </w:rPr>
              <w:t>руб</w:t>
            </w:r>
            <w:proofErr w:type="spellEnd"/>
          </w:p>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Объемы финансирования Программы в части средств местного бюджета уточняется в процессе формирования бюджетов на соответствующий финансовый год</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Объем подпрограммы 3</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 xml:space="preserve">Общий объем финансирования подпрограммы 3 – </w:t>
            </w:r>
            <w:r w:rsidR="00FF561E" w:rsidRPr="006E687F">
              <w:rPr>
                <w:rFonts w:ascii="Arial" w:hAnsi="Arial" w:cs="Arial"/>
                <w:b/>
                <w:sz w:val="24"/>
                <w:szCs w:val="24"/>
              </w:rPr>
              <w:t>6943,5</w:t>
            </w:r>
            <w:r w:rsidRPr="006E687F">
              <w:rPr>
                <w:rFonts w:ascii="Arial" w:hAnsi="Arial" w:cs="Arial"/>
                <w:sz w:val="24"/>
                <w:szCs w:val="24"/>
              </w:rPr>
              <w:t xml:space="preserve"> </w:t>
            </w:r>
            <w:proofErr w:type="spellStart"/>
            <w:r w:rsidRPr="006E687F">
              <w:rPr>
                <w:rFonts w:ascii="Arial" w:hAnsi="Arial" w:cs="Arial"/>
                <w:sz w:val="24"/>
                <w:szCs w:val="24"/>
              </w:rPr>
              <w:t>тыс.руб</w:t>
            </w:r>
            <w:proofErr w:type="spellEnd"/>
            <w:r w:rsidRPr="006E687F">
              <w:rPr>
                <w:rFonts w:ascii="Arial" w:hAnsi="Arial" w:cs="Arial"/>
                <w:sz w:val="24"/>
                <w:szCs w:val="24"/>
              </w:rPr>
              <w:t xml:space="preserve">., в </w:t>
            </w:r>
            <w:proofErr w:type="spellStart"/>
            <w:r w:rsidRPr="006E687F">
              <w:rPr>
                <w:rFonts w:ascii="Arial" w:hAnsi="Arial" w:cs="Arial"/>
                <w:sz w:val="24"/>
                <w:szCs w:val="24"/>
              </w:rPr>
              <w:t>т.ч</w:t>
            </w:r>
            <w:proofErr w:type="spellEnd"/>
            <w:r w:rsidRPr="006E687F">
              <w:rPr>
                <w:rFonts w:ascii="Arial" w:hAnsi="Arial" w:cs="Arial"/>
                <w:sz w:val="24"/>
                <w:szCs w:val="24"/>
              </w:rPr>
              <w:t>. по годам:</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 xml:space="preserve">2021 год – </w:t>
            </w:r>
            <w:r w:rsidR="00041E86" w:rsidRPr="006E687F">
              <w:rPr>
                <w:rFonts w:ascii="Arial" w:hAnsi="Arial" w:cs="Arial"/>
                <w:sz w:val="24"/>
                <w:szCs w:val="24"/>
              </w:rPr>
              <w:t>2</w:t>
            </w:r>
            <w:r w:rsidR="006C0CF1" w:rsidRPr="006E687F">
              <w:rPr>
                <w:rFonts w:ascii="Arial" w:hAnsi="Arial" w:cs="Arial"/>
                <w:sz w:val="24"/>
                <w:szCs w:val="24"/>
              </w:rPr>
              <w:t>390,1</w:t>
            </w:r>
            <w:r w:rsidRPr="006E687F">
              <w:rPr>
                <w:rFonts w:ascii="Arial" w:hAnsi="Arial" w:cs="Arial"/>
                <w:sz w:val="24"/>
                <w:szCs w:val="24"/>
              </w:rPr>
              <w:t xml:space="preserve"> тыс. руб.</w:t>
            </w:r>
          </w:p>
          <w:p w:rsidR="00B67C09" w:rsidRPr="006E687F" w:rsidRDefault="00B67C09" w:rsidP="00310844">
            <w:pPr>
              <w:spacing w:before="20" w:after="0" w:line="240" w:lineRule="auto"/>
              <w:ind w:left="567"/>
              <w:jc w:val="both"/>
              <w:rPr>
                <w:rFonts w:ascii="Arial" w:hAnsi="Arial" w:cs="Arial"/>
                <w:sz w:val="24"/>
                <w:szCs w:val="24"/>
              </w:rPr>
            </w:pPr>
            <w:r w:rsidRPr="006E687F">
              <w:rPr>
                <w:rFonts w:ascii="Arial" w:hAnsi="Arial" w:cs="Arial"/>
                <w:sz w:val="24"/>
                <w:szCs w:val="24"/>
              </w:rPr>
              <w:t>2022 год – 1</w:t>
            </w:r>
            <w:r w:rsidR="006C0CF1" w:rsidRPr="006E687F">
              <w:rPr>
                <w:rFonts w:ascii="Arial" w:hAnsi="Arial" w:cs="Arial"/>
                <w:sz w:val="24"/>
                <w:szCs w:val="24"/>
              </w:rPr>
              <w:t>517,80</w:t>
            </w:r>
            <w:r w:rsidRPr="006E687F">
              <w:rPr>
                <w:rFonts w:ascii="Arial" w:hAnsi="Arial" w:cs="Arial"/>
                <w:sz w:val="24"/>
                <w:szCs w:val="24"/>
              </w:rPr>
              <w:t xml:space="preserve"> тыс. руб.</w:t>
            </w:r>
          </w:p>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2023 год – 1</w:t>
            </w:r>
            <w:r w:rsidR="006C0CF1" w:rsidRPr="006E687F">
              <w:rPr>
                <w:rFonts w:ascii="Arial" w:hAnsi="Arial" w:cs="Arial"/>
                <w:sz w:val="24"/>
                <w:szCs w:val="24"/>
              </w:rPr>
              <w:t>517,80</w:t>
            </w:r>
            <w:r w:rsidRPr="006E687F">
              <w:rPr>
                <w:rFonts w:ascii="Arial" w:hAnsi="Arial" w:cs="Arial"/>
                <w:sz w:val="24"/>
                <w:szCs w:val="24"/>
              </w:rPr>
              <w:t xml:space="preserve"> тыс. руб.</w:t>
            </w:r>
          </w:p>
          <w:p w:rsidR="006C0CF1" w:rsidRPr="006E687F" w:rsidRDefault="006C0CF1"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 xml:space="preserve">2024 год – 1517,80 тыс. </w:t>
            </w:r>
            <w:proofErr w:type="spellStart"/>
            <w:r w:rsidRPr="006E687F">
              <w:rPr>
                <w:rFonts w:ascii="Arial" w:hAnsi="Arial" w:cs="Arial"/>
                <w:sz w:val="24"/>
                <w:szCs w:val="24"/>
              </w:rPr>
              <w:t>руб</w:t>
            </w:r>
            <w:proofErr w:type="spellEnd"/>
          </w:p>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Объемы финансирования Программы в части средств местного бюджета уточняется в процессе формирования бюджетов на соответствующий финансовый год</w:t>
            </w:r>
          </w:p>
        </w:tc>
      </w:tr>
      <w:tr w:rsidR="00B67C09" w:rsidRPr="006E687F" w:rsidTr="00310844">
        <w:tc>
          <w:tcPr>
            <w:tcW w:w="1458"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sz w:val="24"/>
                <w:szCs w:val="24"/>
              </w:rPr>
            </w:pPr>
            <w:r w:rsidRPr="006E687F">
              <w:rPr>
                <w:rFonts w:ascii="Arial" w:hAnsi="Arial" w:cs="Arial"/>
                <w:sz w:val="24"/>
                <w:szCs w:val="24"/>
              </w:rPr>
              <w:t>Ожидаемые и конечные результаты от реализации программы</w:t>
            </w:r>
          </w:p>
        </w:tc>
        <w:tc>
          <w:tcPr>
            <w:tcW w:w="3542"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both"/>
              <w:rPr>
                <w:rFonts w:ascii="Arial" w:hAnsi="Arial" w:cs="Arial"/>
                <w:sz w:val="24"/>
                <w:szCs w:val="24"/>
              </w:rPr>
            </w:pPr>
            <w:r w:rsidRPr="006E687F">
              <w:rPr>
                <w:rFonts w:ascii="Arial" w:hAnsi="Arial" w:cs="Arial"/>
                <w:sz w:val="24"/>
                <w:szCs w:val="24"/>
              </w:rPr>
              <w:t>Повышение уровня благоустройства территории муниципального образования Шварцевское Киреевского района;</w:t>
            </w:r>
          </w:p>
          <w:p w:rsidR="00B67C09" w:rsidRPr="006E687F" w:rsidRDefault="00B67C09" w:rsidP="00310844">
            <w:pPr>
              <w:spacing w:after="0" w:line="240" w:lineRule="auto"/>
              <w:ind w:left="567"/>
              <w:jc w:val="both"/>
              <w:rPr>
                <w:rFonts w:ascii="Arial" w:hAnsi="Arial" w:cs="Arial"/>
                <w:sz w:val="24"/>
                <w:szCs w:val="24"/>
              </w:rPr>
            </w:pPr>
            <w:r w:rsidRPr="006E687F">
              <w:rPr>
                <w:rFonts w:ascii="Arial" w:hAnsi="Arial" w:cs="Arial"/>
                <w:sz w:val="24"/>
                <w:szCs w:val="24"/>
              </w:rPr>
              <w:t>Развитие положительных тенденций в создании благоприятной среды жизнедеятельности;</w:t>
            </w:r>
          </w:p>
          <w:p w:rsidR="00B67C09" w:rsidRPr="006E687F" w:rsidRDefault="00B67C09" w:rsidP="00310844">
            <w:pPr>
              <w:spacing w:after="0" w:line="240" w:lineRule="auto"/>
              <w:ind w:left="567"/>
              <w:jc w:val="both"/>
              <w:rPr>
                <w:rFonts w:ascii="Arial" w:hAnsi="Arial" w:cs="Arial"/>
                <w:sz w:val="24"/>
                <w:szCs w:val="24"/>
              </w:rPr>
            </w:pPr>
            <w:r w:rsidRPr="006E687F">
              <w:rPr>
                <w:rFonts w:ascii="Arial" w:hAnsi="Arial" w:cs="Arial"/>
                <w:sz w:val="24"/>
                <w:szCs w:val="24"/>
              </w:rPr>
              <w:t>Повышение степени удовлетворенности населения уровнем благоустройства;</w:t>
            </w:r>
          </w:p>
          <w:p w:rsidR="00B67C09" w:rsidRPr="006E687F" w:rsidRDefault="00B67C09" w:rsidP="00310844">
            <w:pPr>
              <w:spacing w:after="0" w:line="240" w:lineRule="auto"/>
              <w:ind w:left="567"/>
              <w:jc w:val="both"/>
              <w:rPr>
                <w:rFonts w:ascii="Arial" w:hAnsi="Arial" w:cs="Arial"/>
                <w:sz w:val="24"/>
                <w:szCs w:val="24"/>
              </w:rPr>
            </w:pPr>
            <w:r w:rsidRPr="006E687F">
              <w:rPr>
                <w:rFonts w:ascii="Arial" w:hAnsi="Arial" w:cs="Arial"/>
                <w:sz w:val="24"/>
                <w:szCs w:val="24"/>
              </w:rPr>
              <w:t>Улучшение санитарного и экологического состояния населенных пунктов;</w:t>
            </w:r>
          </w:p>
          <w:p w:rsidR="00B67C09" w:rsidRPr="006E687F" w:rsidRDefault="00B67C09" w:rsidP="00310844">
            <w:pPr>
              <w:spacing w:after="0" w:line="240" w:lineRule="auto"/>
              <w:ind w:left="567"/>
              <w:jc w:val="both"/>
              <w:rPr>
                <w:rFonts w:ascii="Arial" w:hAnsi="Arial" w:cs="Arial"/>
                <w:sz w:val="24"/>
                <w:szCs w:val="24"/>
              </w:rPr>
            </w:pPr>
            <w:r w:rsidRPr="006E687F">
              <w:rPr>
                <w:rFonts w:ascii="Arial" w:hAnsi="Arial" w:cs="Arial"/>
                <w:sz w:val="24"/>
                <w:szCs w:val="24"/>
              </w:rPr>
              <w:t>Привлечение молодого поколения к участию по благоустройству населенных пунктов</w:t>
            </w:r>
          </w:p>
        </w:tc>
      </w:tr>
    </w:tbl>
    <w:p w:rsidR="00B67C09" w:rsidRPr="006E687F" w:rsidRDefault="00B67C09" w:rsidP="00B67C09">
      <w:pPr>
        <w:spacing w:after="0" w:line="240" w:lineRule="auto"/>
        <w:ind w:left="567"/>
        <w:rPr>
          <w:rFonts w:ascii="Arial" w:hAnsi="Arial" w:cs="Arial"/>
          <w:sz w:val="24"/>
          <w:szCs w:val="24"/>
        </w:rPr>
      </w:pPr>
    </w:p>
    <w:p w:rsidR="00B67C09" w:rsidRPr="006E687F" w:rsidRDefault="00B67C09" w:rsidP="00B67C09">
      <w:pPr>
        <w:spacing w:after="0" w:line="240" w:lineRule="auto"/>
        <w:ind w:left="567"/>
        <w:jc w:val="center"/>
        <w:rPr>
          <w:rFonts w:ascii="Arial" w:hAnsi="Arial" w:cs="Arial"/>
          <w:b/>
          <w:sz w:val="24"/>
          <w:szCs w:val="24"/>
        </w:rPr>
      </w:pPr>
    </w:p>
    <w:p w:rsidR="00B67C09" w:rsidRPr="006E687F" w:rsidRDefault="00B67C09" w:rsidP="006E687F">
      <w:pPr>
        <w:spacing w:after="0" w:line="240" w:lineRule="auto"/>
        <w:ind w:firstLine="709"/>
        <w:jc w:val="center"/>
        <w:outlineLvl w:val="0"/>
        <w:rPr>
          <w:rFonts w:ascii="Arial" w:hAnsi="Arial" w:cs="Arial"/>
          <w:b/>
          <w:sz w:val="24"/>
          <w:szCs w:val="24"/>
        </w:rPr>
      </w:pPr>
      <w:r w:rsidRPr="006E687F">
        <w:rPr>
          <w:rFonts w:ascii="Arial" w:hAnsi="Arial" w:cs="Arial"/>
          <w:b/>
          <w:sz w:val="24"/>
          <w:szCs w:val="24"/>
        </w:rPr>
        <w:t>Характеристика проблемы</w:t>
      </w:r>
    </w:p>
    <w:p w:rsidR="00B67C09" w:rsidRPr="006E687F" w:rsidRDefault="00B67C09" w:rsidP="006E687F">
      <w:pPr>
        <w:spacing w:after="0" w:line="240" w:lineRule="auto"/>
        <w:ind w:firstLine="709"/>
        <w:jc w:val="center"/>
        <w:outlineLvl w:val="0"/>
        <w:rPr>
          <w:rFonts w:ascii="Arial" w:hAnsi="Arial" w:cs="Arial"/>
          <w:b/>
          <w:sz w:val="24"/>
          <w:szCs w:val="24"/>
        </w:rPr>
      </w:pP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Решение задач благоустройства населенных пунктов необходимо проводить программно-целевым методом.</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Программа разработана на основании Федерального закона от 06.10.2003 года № 131-ФЗ «Об общих принципах организации местного самоуправления в Российской Федерации» и конкретизирует целевые критерии развития благоустройства муниципального образования Шварцевское Киреевского района на 2021 и плановые 2022 – 2023 годы.</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Повышение уровня качества проживания граждан является необходимым условием для стабилизации и подъема экономики поселения.</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Программа полностью соответствует приоритетам социально-экономического развития муниципального образования Шварцевское на среднесрочную перспективу. Реализация программы направлена на:</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xml:space="preserve"> создание условий для улучшения качества жизни населения;</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xml:space="preserve"> осуществление мероприятий по обеспечению безопасности жизнедеятельности и сохранения окружающей среды.</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детские площадки, разрушаются и разрисовываются фасады зданий, создаются несанкционированные свалки мусора.</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Анализ показывает, что проблема заключается в низком уровне культуры поведения жителей населенных пунктов, в небрежном отношении к окружающим элементам благоустройства.</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Решением данной проблемы является организация и ежегодное проведение конкурса «Лучший дом, двор». Жители дворов, домов, принимавшие участие в благоустройстве, будут принимать участие в обеспечении сохранности объектов благоустройства.</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В течение 2020-2021 годов необходимо организовать и провести:</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смотры-конкурсы, направленные на благоустройство муниципального образования: «За лучшее проведение работ по благоустройству, санитарному содержанию прилегающих территорий» с привлечением предприятий, организаций и учреждений;</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различные конкурсы, направленные на озеленение дворов, улиц.</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B67C09" w:rsidRPr="006E687F" w:rsidRDefault="00B67C09" w:rsidP="006E687F">
      <w:pPr>
        <w:spacing w:after="0" w:line="240" w:lineRule="auto"/>
        <w:ind w:firstLine="709"/>
        <w:jc w:val="both"/>
        <w:outlineLvl w:val="0"/>
        <w:rPr>
          <w:rFonts w:ascii="Arial" w:hAnsi="Arial" w:cs="Arial"/>
          <w:b/>
          <w:sz w:val="24"/>
          <w:szCs w:val="24"/>
        </w:rPr>
      </w:pPr>
    </w:p>
    <w:p w:rsidR="00B67C09" w:rsidRPr="006E687F" w:rsidRDefault="00B67C09" w:rsidP="006E687F">
      <w:pPr>
        <w:spacing w:after="0" w:line="240" w:lineRule="auto"/>
        <w:ind w:firstLine="709"/>
        <w:jc w:val="center"/>
        <w:outlineLvl w:val="0"/>
        <w:rPr>
          <w:rFonts w:ascii="Arial" w:hAnsi="Arial" w:cs="Arial"/>
          <w:b/>
          <w:sz w:val="24"/>
          <w:szCs w:val="24"/>
        </w:rPr>
      </w:pPr>
      <w:r w:rsidRPr="006E687F">
        <w:rPr>
          <w:rFonts w:ascii="Arial" w:hAnsi="Arial" w:cs="Arial"/>
          <w:b/>
          <w:sz w:val="24"/>
          <w:szCs w:val="24"/>
        </w:rPr>
        <w:t>Цели и задачи программы</w:t>
      </w:r>
    </w:p>
    <w:p w:rsidR="00B67C09" w:rsidRPr="006E687F" w:rsidRDefault="00B67C09" w:rsidP="006E687F">
      <w:pPr>
        <w:spacing w:after="0" w:line="240" w:lineRule="auto"/>
        <w:ind w:firstLine="709"/>
        <w:jc w:val="both"/>
        <w:outlineLvl w:val="0"/>
        <w:rPr>
          <w:rFonts w:ascii="Arial" w:hAnsi="Arial" w:cs="Arial"/>
          <w:b/>
          <w:sz w:val="24"/>
          <w:szCs w:val="24"/>
        </w:rPr>
      </w:pP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Шварцевское Киреевского района, повышению комфортности граждан, озеленению территории поселения, улучшения экологической обстановки на территории сельского поселения, создание комфортной среды проживания на территории муниципального образования Шварцевское Киреевского района.</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Для достижения цели необходимо решить следующие задачи:</w:t>
      </w:r>
    </w:p>
    <w:p w:rsidR="00B67C09" w:rsidRPr="006E687F" w:rsidRDefault="00B67C09" w:rsidP="006E687F">
      <w:pPr>
        <w:numPr>
          <w:ilvl w:val="0"/>
          <w:numId w:val="1"/>
        </w:numPr>
        <w:suppressAutoHyphens/>
        <w:spacing w:after="0" w:line="240" w:lineRule="auto"/>
        <w:ind w:left="0" w:firstLine="709"/>
        <w:jc w:val="both"/>
        <w:outlineLvl w:val="0"/>
        <w:rPr>
          <w:rFonts w:ascii="Arial" w:hAnsi="Arial" w:cs="Arial"/>
          <w:sz w:val="24"/>
          <w:szCs w:val="24"/>
        </w:rPr>
      </w:pPr>
      <w:r w:rsidRPr="006E687F">
        <w:rPr>
          <w:rFonts w:ascii="Arial" w:hAnsi="Arial" w:cs="Arial"/>
          <w:sz w:val="24"/>
          <w:szCs w:val="24"/>
        </w:rPr>
        <w:t>организация благоустройства и озеленения территории поселения;</w:t>
      </w:r>
    </w:p>
    <w:p w:rsidR="00B67C09" w:rsidRPr="006E687F" w:rsidRDefault="00B67C09" w:rsidP="006E687F">
      <w:pPr>
        <w:numPr>
          <w:ilvl w:val="0"/>
          <w:numId w:val="1"/>
        </w:numPr>
        <w:suppressAutoHyphens/>
        <w:spacing w:after="0" w:line="240" w:lineRule="auto"/>
        <w:ind w:left="0" w:firstLine="709"/>
        <w:jc w:val="both"/>
        <w:outlineLvl w:val="0"/>
        <w:rPr>
          <w:rFonts w:ascii="Arial" w:hAnsi="Arial" w:cs="Arial"/>
          <w:sz w:val="24"/>
          <w:szCs w:val="24"/>
        </w:rPr>
      </w:pPr>
      <w:r w:rsidRPr="006E687F">
        <w:rPr>
          <w:rFonts w:ascii="Arial" w:hAnsi="Arial" w:cs="Arial"/>
          <w:sz w:val="24"/>
          <w:szCs w:val="24"/>
        </w:rPr>
        <w:t>приведение в качественное состояние элементов благоустройства населенных пунктов;</w:t>
      </w:r>
    </w:p>
    <w:p w:rsidR="00B67C09" w:rsidRPr="006E687F" w:rsidRDefault="00B67C09" w:rsidP="006E687F">
      <w:pPr>
        <w:numPr>
          <w:ilvl w:val="0"/>
          <w:numId w:val="1"/>
        </w:numPr>
        <w:suppressAutoHyphens/>
        <w:spacing w:after="0" w:line="240" w:lineRule="auto"/>
        <w:ind w:left="0" w:firstLine="709"/>
        <w:jc w:val="both"/>
        <w:outlineLvl w:val="0"/>
        <w:rPr>
          <w:rFonts w:ascii="Arial" w:hAnsi="Arial" w:cs="Arial"/>
          <w:sz w:val="24"/>
          <w:szCs w:val="24"/>
        </w:rPr>
      </w:pPr>
      <w:r w:rsidRPr="006E687F">
        <w:rPr>
          <w:rFonts w:ascii="Arial" w:hAnsi="Arial" w:cs="Arial"/>
          <w:sz w:val="24"/>
          <w:szCs w:val="24"/>
        </w:rPr>
        <w:t>привлечение жителей к участию в решении проблем благоустройства населенных пунктов;</w:t>
      </w:r>
    </w:p>
    <w:p w:rsidR="00B67C09" w:rsidRPr="006E687F" w:rsidRDefault="00B67C09" w:rsidP="006E687F">
      <w:pPr>
        <w:numPr>
          <w:ilvl w:val="0"/>
          <w:numId w:val="1"/>
        </w:numPr>
        <w:suppressAutoHyphens/>
        <w:spacing w:after="0" w:line="240" w:lineRule="auto"/>
        <w:ind w:left="0" w:firstLine="709"/>
        <w:jc w:val="both"/>
        <w:outlineLvl w:val="0"/>
        <w:rPr>
          <w:rFonts w:ascii="Arial" w:hAnsi="Arial" w:cs="Arial"/>
          <w:sz w:val="24"/>
          <w:szCs w:val="24"/>
        </w:rPr>
      </w:pPr>
      <w:r w:rsidRPr="006E687F">
        <w:rPr>
          <w:rFonts w:ascii="Arial" w:hAnsi="Arial" w:cs="Arial"/>
          <w:sz w:val="24"/>
          <w:szCs w:val="24"/>
        </w:rPr>
        <w:t>организации прочих мероприятий по благоустройству поселения, улучшения санитарно-эпидемиологического состояния территории;</w:t>
      </w:r>
    </w:p>
    <w:p w:rsidR="00B67C09" w:rsidRPr="006E687F" w:rsidRDefault="00B67C09" w:rsidP="006E687F">
      <w:pPr>
        <w:numPr>
          <w:ilvl w:val="0"/>
          <w:numId w:val="1"/>
        </w:numPr>
        <w:suppressAutoHyphens/>
        <w:spacing w:after="0" w:line="240" w:lineRule="auto"/>
        <w:ind w:left="0" w:firstLine="709"/>
        <w:jc w:val="both"/>
        <w:outlineLvl w:val="0"/>
        <w:rPr>
          <w:rFonts w:ascii="Arial" w:hAnsi="Arial" w:cs="Arial"/>
          <w:sz w:val="24"/>
          <w:szCs w:val="24"/>
        </w:rPr>
      </w:pPr>
      <w:r w:rsidRPr="006E687F">
        <w:rPr>
          <w:rFonts w:ascii="Arial" w:hAnsi="Arial" w:cs="Arial"/>
          <w:sz w:val="24"/>
          <w:szCs w:val="24"/>
        </w:rPr>
        <w:t>рациональное и эффективное использование средств местного бюджета;</w:t>
      </w:r>
    </w:p>
    <w:p w:rsidR="00B67C09" w:rsidRPr="006E687F" w:rsidRDefault="00B67C09" w:rsidP="006E687F">
      <w:pPr>
        <w:numPr>
          <w:ilvl w:val="0"/>
          <w:numId w:val="1"/>
        </w:numPr>
        <w:suppressAutoHyphens/>
        <w:spacing w:after="0" w:line="240" w:lineRule="auto"/>
        <w:ind w:left="0" w:firstLine="709"/>
        <w:jc w:val="both"/>
        <w:outlineLvl w:val="0"/>
        <w:rPr>
          <w:rFonts w:ascii="Arial" w:hAnsi="Arial" w:cs="Arial"/>
          <w:sz w:val="24"/>
          <w:szCs w:val="24"/>
        </w:rPr>
      </w:pPr>
      <w:r w:rsidRPr="006E687F">
        <w:rPr>
          <w:rFonts w:ascii="Arial" w:hAnsi="Arial" w:cs="Arial"/>
          <w:sz w:val="24"/>
          <w:szCs w:val="24"/>
        </w:rPr>
        <w:t>организация взаимодействия между предприятиями, организациями и учреждениями при решении вопросов благоустройства муниципального образования Шварцевское Киреевского района.</w:t>
      </w:r>
    </w:p>
    <w:p w:rsidR="00B67C09" w:rsidRPr="006E687F" w:rsidRDefault="00B67C09" w:rsidP="006E687F">
      <w:pPr>
        <w:spacing w:after="0" w:line="240" w:lineRule="auto"/>
        <w:ind w:firstLine="709"/>
        <w:jc w:val="both"/>
        <w:outlineLvl w:val="0"/>
        <w:rPr>
          <w:rFonts w:ascii="Arial" w:hAnsi="Arial" w:cs="Arial"/>
          <w:b/>
          <w:sz w:val="24"/>
          <w:szCs w:val="24"/>
        </w:rPr>
      </w:pPr>
    </w:p>
    <w:p w:rsidR="00B67C09" w:rsidRPr="006E687F" w:rsidRDefault="00B67C09" w:rsidP="006E687F">
      <w:pPr>
        <w:spacing w:after="0" w:line="240" w:lineRule="auto"/>
        <w:ind w:firstLine="709"/>
        <w:jc w:val="center"/>
        <w:outlineLvl w:val="0"/>
        <w:rPr>
          <w:rFonts w:ascii="Arial" w:hAnsi="Arial" w:cs="Arial"/>
          <w:b/>
          <w:sz w:val="24"/>
          <w:szCs w:val="24"/>
        </w:rPr>
      </w:pPr>
      <w:r w:rsidRPr="006E687F">
        <w:rPr>
          <w:rFonts w:ascii="Arial" w:hAnsi="Arial" w:cs="Arial"/>
          <w:b/>
          <w:sz w:val="24"/>
          <w:szCs w:val="24"/>
        </w:rPr>
        <w:t>Срок реализации Программы и источники финансирования</w:t>
      </w:r>
    </w:p>
    <w:p w:rsidR="00B67C09" w:rsidRPr="006E687F" w:rsidRDefault="00B67C09" w:rsidP="006E687F">
      <w:pPr>
        <w:spacing w:after="0" w:line="240" w:lineRule="auto"/>
        <w:ind w:firstLine="709"/>
        <w:jc w:val="both"/>
        <w:outlineLvl w:val="0"/>
        <w:rPr>
          <w:rFonts w:ascii="Arial" w:hAnsi="Arial" w:cs="Arial"/>
          <w:b/>
          <w:sz w:val="24"/>
          <w:szCs w:val="24"/>
        </w:rPr>
      </w:pP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 xml:space="preserve">Реализация Программы рассчитана на 2021 и плановые 2022-2023 годы. Источником финансирования Программы являются средства бюджета муниципального образования Шварцевское Киреевского района. Общий объем финансирования за счет средств местного бюджета составляет </w:t>
      </w:r>
      <w:r w:rsidR="000124BF" w:rsidRPr="006E687F">
        <w:rPr>
          <w:rFonts w:ascii="Arial" w:hAnsi="Arial" w:cs="Arial"/>
          <w:b/>
          <w:sz w:val="24"/>
          <w:szCs w:val="24"/>
        </w:rPr>
        <w:t xml:space="preserve">12575,9 </w:t>
      </w:r>
      <w:r w:rsidRPr="006E687F">
        <w:rPr>
          <w:rFonts w:ascii="Arial" w:hAnsi="Arial" w:cs="Arial"/>
          <w:sz w:val="24"/>
          <w:szCs w:val="24"/>
        </w:rPr>
        <w:t>тыс. рублей, в том числе:</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 xml:space="preserve">на 2021 год – </w:t>
      </w:r>
      <w:r w:rsidR="000124BF" w:rsidRPr="006E687F">
        <w:rPr>
          <w:rFonts w:ascii="Arial" w:hAnsi="Arial" w:cs="Arial"/>
          <w:sz w:val="24"/>
          <w:szCs w:val="24"/>
        </w:rPr>
        <w:t>4490,1</w:t>
      </w:r>
      <w:r w:rsidRPr="006E687F">
        <w:rPr>
          <w:rFonts w:ascii="Arial" w:hAnsi="Arial" w:cs="Arial"/>
          <w:sz w:val="24"/>
          <w:szCs w:val="24"/>
        </w:rPr>
        <w:t xml:space="preserve"> тыс. рублей;</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 xml:space="preserve">на 2022 год – </w:t>
      </w:r>
      <w:r w:rsidR="000124BF" w:rsidRPr="006E687F">
        <w:rPr>
          <w:rFonts w:ascii="Arial" w:hAnsi="Arial" w:cs="Arial"/>
          <w:sz w:val="24"/>
          <w:szCs w:val="24"/>
        </w:rPr>
        <w:t>3017,8</w:t>
      </w:r>
      <w:r w:rsidRPr="006E687F">
        <w:rPr>
          <w:rFonts w:ascii="Arial" w:hAnsi="Arial" w:cs="Arial"/>
          <w:sz w:val="24"/>
          <w:szCs w:val="24"/>
        </w:rPr>
        <w:t xml:space="preserve"> тыс. рублей;</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 xml:space="preserve">на 2023 год – </w:t>
      </w:r>
      <w:r w:rsidR="000124BF" w:rsidRPr="006E687F">
        <w:rPr>
          <w:rFonts w:ascii="Arial" w:hAnsi="Arial" w:cs="Arial"/>
          <w:sz w:val="24"/>
          <w:szCs w:val="24"/>
        </w:rPr>
        <w:t>2550,2</w:t>
      </w:r>
      <w:r w:rsidRPr="006E687F">
        <w:rPr>
          <w:rFonts w:ascii="Arial" w:hAnsi="Arial" w:cs="Arial"/>
          <w:sz w:val="24"/>
          <w:szCs w:val="24"/>
        </w:rPr>
        <w:t xml:space="preserve"> тыс. рублей.</w:t>
      </w:r>
    </w:p>
    <w:p w:rsidR="000124BF" w:rsidRPr="006E687F" w:rsidRDefault="000124BF"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На 2024 год-  2517,8 тыс. руб.</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Объемы финансирования Программы по мероприятиям и годам подлежат уточнению при формировании бюджета муниципального образования Шварцевское на соответствующий финансовый год.</w:t>
      </w:r>
    </w:p>
    <w:p w:rsidR="00B67C09" w:rsidRPr="006E687F" w:rsidRDefault="00B67C09" w:rsidP="006E687F">
      <w:pPr>
        <w:spacing w:after="0" w:line="240" w:lineRule="auto"/>
        <w:ind w:firstLine="709"/>
        <w:jc w:val="both"/>
        <w:outlineLvl w:val="0"/>
        <w:rPr>
          <w:rFonts w:ascii="Arial" w:hAnsi="Arial" w:cs="Arial"/>
          <w:b/>
          <w:sz w:val="24"/>
          <w:szCs w:val="24"/>
        </w:rPr>
      </w:pPr>
    </w:p>
    <w:p w:rsidR="00B67C09" w:rsidRPr="006E687F" w:rsidRDefault="00B67C09" w:rsidP="006E687F">
      <w:pPr>
        <w:spacing w:after="0" w:line="240" w:lineRule="auto"/>
        <w:ind w:firstLine="709"/>
        <w:jc w:val="center"/>
        <w:outlineLvl w:val="0"/>
        <w:rPr>
          <w:rFonts w:ascii="Arial" w:hAnsi="Arial" w:cs="Arial"/>
          <w:b/>
          <w:sz w:val="24"/>
          <w:szCs w:val="24"/>
        </w:rPr>
      </w:pPr>
      <w:r w:rsidRPr="006E687F">
        <w:rPr>
          <w:rFonts w:ascii="Arial" w:hAnsi="Arial" w:cs="Arial"/>
          <w:b/>
          <w:sz w:val="24"/>
          <w:szCs w:val="24"/>
        </w:rPr>
        <w:t>Мероприятия, предусмотренные Программой</w:t>
      </w:r>
    </w:p>
    <w:p w:rsidR="00B67C09" w:rsidRPr="006E687F" w:rsidRDefault="00B67C09" w:rsidP="006E687F">
      <w:pPr>
        <w:spacing w:after="0" w:line="240" w:lineRule="auto"/>
        <w:ind w:firstLine="709"/>
        <w:jc w:val="both"/>
        <w:outlineLvl w:val="0"/>
        <w:rPr>
          <w:rFonts w:ascii="Arial" w:hAnsi="Arial" w:cs="Arial"/>
          <w:sz w:val="24"/>
          <w:szCs w:val="24"/>
        </w:rPr>
      </w:pP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Для обеспечения Программы благоустройства территории муниципального образования Шварцевское регулярно проводить следующие работы:</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реконструкции существующих и установке новых детских площадок;</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ремонту мусорных контейнеров для сбора твердых бытовых отходов;</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удалению сухостойных, больных и аварийных деревьев;</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ликвидации несанкционированных свалок;</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содержанию и ремонту памятника воинам, погибшим в годы Великой Отечественной войны;</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санитарной очистке территории;</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скашиванию травы в летний период;</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озеленению (посадка цветов, кустарников, деревьев).</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регулярное проведение мероприятий с участием работников администрации по проверке санитарного состояния территории поселения;</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мероприятия по организации наружного освещения на территории сельского поселения;</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t>- проведение субботников и месячников по благоустройству с привлечением работников всех организаций и предприятий, расположенных на территории сельского поселения.</w:t>
      </w:r>
    </w:p>
    <w:p w:rsidR="00B67C09" w:rsidRPr="006E687F" w:rsidRDefault="00B67C09" w:rsidP="006E687F">
      <w:pPr>
        <w:spacing w:after="0" w:line="240" w:lineRule="auto"/>
        <w:ind w:firstLine="709"/>
        <w:jc w:val="both"/>
        <w:outlineLvl w:val="0"/>
        <w:rPr>
          <w:rFonts w:ascii="Arial" w:hAnsi="Arial" w:cs="Arial"/>
          <w:b/>
          <w:sz w:val="24"/>
          <w:szCs w:val="24"/>
        </w:rPr>
      </w:pPr>
    </w:p>
    <w:p w:rsidR="00B67C09" w:rsidRPr="006E687F" w:rsidRDefault="00B67C09" w:rsidP="006E687F">
      <w:pPr>
        <w:spacing w:after="0" w:line="240" w:lineRule="auto"/>
        <w:ind w:firstLine="709"/>
        <w:jc w:val="center"/>
        <w:outlineLvl w:val="0"/>
        <w:rPr>
          <w:rFonts w:ascii="Arial" w:hAnsi="Arial" w:cs="Arial"/>
          <w:b/>
          <w:sz w:val="24"/>
          <w:szCs w:val="24"/>
        </w:rPr>
      </w:pPr>
      <w:r w:rsidRPr="006E687F">
        <w:rPr>
          <w:rFonts w:ascii="Arial" w:hAnsi="Arial" w:cs="Arial"/>
          <w:b/>
          <w:sz w:val="24"/>
          <w:szCs w:val="24"/>
        </w:rPr>
        <w:t>Перечень программных мероприятий</w:t>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ab/>
      </w:r>
    </w:p>
    <w:p w:rsidR="00B67C09" w:rsidRPr="006E687F" w:rsidRDefault="00B67C09" w:rsidP="006E687F">
      <w:pPr>
        <w:spacing w:after="0" w:line="240" w:lineRule="auto"/>
        <w:ind w:firstLine="709"/>
        <w:jc w:val="both"/>
        <w:outlineLvl w:val="0"/>
        <w:rPr>
          <w:rFonts w:ascii="Arial" w:hAnsi="Arial" w:cs="Arial"/>
          <w:sz w:val="24"/>
          <w:szCs w:val="24"/>
        </w:rPr>
      </w:pPr>
      <w:r w:rsidRPr="006E687F">
        <w:rPr>
          <w:rFonts w:ascii="Arial" w:hAnsi="Arial" w:cs="Arial"/>
          <w:sz w:val="24"/>
          <w:szCs w:val="24"/>
        </w:rPr>
        <w:t>Перечень программных мероприятий, сроки их реализации, информация о необходимых ресурсах приведены в следующей таблице:</w:t>
      </w:r>
    </w:p>
    <w:p w:rsidR="00B67C09" w:rsidRPr="00EF3073" w:rsidRDefault="00B67C09" w:rsidP="00B67C09">
      <w:pPr>
        <w:spacing w:after="0" w:line="240" w:lineRule="auto"/>
        <w:ind w:left="567"/>
        <w:jc w:val="both"/>
        <w:rPr>
          <w:rFonts w:ascii="PT Astra Serif" w:hAnsi="PT Astra Serif"/>
          <w:sz w:val="28"/>
          <w:szCs w:val="28"/>
        </w:rPr>
      </w:pPr>
    </w:p>
    <w:tbl>
      <w:tblPr>
        <w:tblW w:w="5000" w:type="pct"/>
        <w:tblLook w:val="0000" w:firstRow="0" w:lastRow="0" w:firstColumn="0" w:lastColumn="0" w:noHBand="0" w:noVBand="0"/>
      </w:tblPr>
      <w:tblGrid>
        <w:gridCol w:w="1050"/>
        <w:gridCol w:w="2043"/>
        <w:gridCol w:w="1612"/>
        <w:gridCol w:w="1604"/>
        <w:gridCol w:w="1518"/>
        <w:gridCol w:w="1518"/>
      </w:tblGrid>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b/>
                <w:sz w:val="24"/>
                <w:szCs w:val="24"/>
              </w:rPr>
            </w:pPr>
            <w:r w:rsidRPr="006E687F">
              <w:rPr>
                <w:rFonts w:ascii="Arial" w:hAnsi="Arial" w:cs="Arial"/>
                <w:b/>
                <w:sz w:val="24"/>
                <w:szCs w:val="24"/>
              </w:rPr>
              <w:t xml:space="preserve">№ </w:t>
            </w:r>
            <w:proofErr w:type="spellStart"/>
            <w:r w:rsidRPr="006E687F">
              <w:rPr>
                <w:rFonts w:ascii="Arial" w:hAnsi="Arial" w:cs="Arial"/>
                <w:b/>
                <w:sz w:val="24"/>
                <w:szCs w:val="24"/>
              </w:rPr>
              <w:t>пп</w:t>
            </w:r>
            <w:proofErr w:type="spellEnd"/>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b/>
                <w:sz w:val="24"/>
                <w:szCs w:val="24"/>
              </w:rPr>
            </w:pPr>
            <w:r w:rsidRPr="006E687F">
              <w:rPr>
                <w:rFonts w:ascii="Arial" w:hAnsi="Arial" w:cs="Arial"/>
                <w:b/>
                <w:sz w:val="24"/>
                <w:szCs w:val="24"/>
              </w:rPr>
              <w:t>Наименование мероприятия</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b/>
                <w:sz w:val="24"/>
                <w:szCs w:val="24"/>
              </w:rPr>
            </w:pPr>
            <w:r w:rsidRPr="006E687F">
              <w:rPr>
                <w:rFonts w:ascii="Arial" w:hAnsi="Arial" w:cs="Arial"/>
                <w:b/>
                <w:sz w:val="24"/>
                <w:szCs w:val="24"/>
              </w:rPr>
              <w:t>Затраты на 2021г.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b/>
                <w:sz w:val="24"/>
                <w:szCs w:val="24"/>
              </w:rPr>
            </w:pPr>
            <w:r w:rsidRPr="006E687F">
              <w:rPr>
                <w:rFonts w:ascii="Arial" w:hAnsi="Arial" w:cs="Arial"/>
                <w:b/>
                <w:sz w:val="24"/>
                <w:szCs w:val="24"/>
              </w:rPr>
              <w:t>Затраты на 2022г.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b/>
                <w:sz w:val="24"/>
                <w:szCs w:val="24"/>
              </w:rPr>
            </w:pPr>
            <w:r w:rsidRPr="006E687F">
              <w:rPr>
                <w:rFonts w:ascii="Arial" w:hAnsi="Arial" w:cs="Arial"/>
                <w:b/>
                <w:sz w:val="24"/>
                <w:szCs w:val="24"/>
              </w:rPr>
              <w:t>Затраты на 2023г.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194DC8">
            <w:pPr>
              <w:spacing w:before="20" w:after="0" w:line="240" w:lineRule="auto"/>
              <w:rPr>
                <w:rFonts w:ascii="Arial" w:hAnsi="Arial" w:cs="Arial"/>
                <w:b/>
                <w:sz w:val="24"/>
                <w:szCs w:val="24"/>
              </w:rPr>
            </w:pPr>
            <w:r w:rsidRPr="006E687F">
              <w:rPr>
                <w:rFonts w:ascii="Arial" w:hAnsi="Arial" w:cs="Arial"/>
                <w:b/>
                <w:sz w:val="24"/>
                <w:szCs w:val="24"/>
              </w:rPr>
              <w:t>Затраты на 2024г.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1</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Содержание и приобретение детских и спортивных    площадок</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509,055</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20</w:t>
            </w:r>
            <w:r w:rsidR="00B67C09" w:rsidRPr="006E687F">
              <w:rPr>
                <w:rFonts w:ascii="Arial" w:hAnsi="Arial" w:cs="Arial"/>
                <w:sz w:val="24"/>
                <w:szCs w:val="24"/>
              </w:rPr>
              <w:t>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50,00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194DC8" w:rsidP="00310844">
            <w:pPr>
              <w:spacing w:before="20" w:after="0" w:line="240" w:lineRule="auto"/>
              <w:ind w:left="567"/>
              <w:rPr>
                <w:rFonts w:ascii="Arial" w:hAnsi="Arial" w:cs="Arial"/>
                <w:sz w:val="24"/>
                <w:szCs w:val="24"/>
              </w:rPr>
            </w:pPr>
            <w:r w:rsidRPr="006E687F">
              <w:rPr>
                <w:rFonts w:ascii="Arial" w:hAnsi="Arial" w:cs="Arial"/>
                <w:sz w:val="24"/>
                <w:szCs w:val="24"/>
              </w:rPr>
              <w:t>2</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Ремонт памятника участником ВОВ</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5,945</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15,00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194DC8">
            <w:pPr>
              <w:spacing w:before="20" w:after="0" w:line="240" w:lineRule="auto"/>
              <w:ind w:left="128"/>
              <w:rPr>
                <w:rFonts w:ascii="Arial" w:hAnsi="Arial" w:cs="Arial"/>
                <w:sz w:val="24"/>
                <w:szCs w:val="24"/>
              </w:rPr>
            </w:pPr>
            <w:r w:rsidRPr="006E687F">
              <w:rPr>
                <w:rFonts w:ascii="Arial" w:hAnsi="Arial" w:cs="Arial"/>
                <w:sz w:val="24"/>
                <w:szCs w:val="24"/>
              </w:rPr>
              <w:t>47,40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1</w:t>
            </w:r>
            <w:r w:rsidR="00B67C09" w:rsidRPr="006E687F">
              <w:rPr>
                <w:rFonts w:ascii="Arial" w:hAnsi="Arial" w:cs="Arial"/>
                <w:sz w:val="24"/>
                <w:szCs w:val="24"/>
              </w:rPr>
              <w:t>5,00</w:t>
            </w:r>
          </w:p>
        </w:tc>
      </w:tr>
      <w:tr w:rsidR="00194DC8" w:rsidRPr="006E687F" w:rsidTr="00194DC8">
        <w:tc>
          <w:tcPr>
            <w:tcW w:w="562" w:type="pct"/>
            <w:tcBorders>
              <w:top w:val="single" w:sz="4" w:space="0" w:color="000000"/>
              <w:left w:val="single" w:sz="4" w:space="0" w:color="000000"/>
              <w:bottom w:val="single" w:sz="4" w:space="0" w:color="000000"/>
            </w:tcBorders>
          </w:tcPr>
          <w:p w:rsidR="00194DC8" w:rsidRPr="006E687F" w:rsidRDefault="00194DC8" w:rsidP="00310844">
            <w:pPr>
              <w:spacing w:before="20" w:after="0" w:line="240" w:lineRule="auto"/>
              <w:ind w:left="567"/>
              <w:rPr>
                <w:rFonts w:ascii="Arial" w:hAnsi="Arial" w:cs="Arial"/>
                <w:sz w:val="24"/>
                <w:szCs w:val="24"/>
              </w:rPr>
            </w:pPr>
            <w:r w:rsidRPr="006E687F">
              <w:rPr>
                <w:rFonts w:ascii="Arial" w:hAnsi="Arial" w:cs="Arial"/>
                <w:sz w:val="24"/>
                <w:szCs w:val="24"/>
              </w:rPr>
              <w:t>3</w:t>
            </w:r>
          </w:p>
        </w:tc>
        <w:tc>
          <w:tcPr>
            <w:tcW w:w="1118" w:type="pct"/>
            <w:tcBorders>
              <w:top w:val="single" w:sz="4" w:space="0" w:color="000000"/>
              <w:left w:val="single" w:sz="4" w:space="0" w:color="000000"/>
              <w:bottom w:val="single" w:sz="4" w:space="0" w:color="000000"/>
            </w:tcBorders>
          </w:tcPr>
          <w:p w:rsidR="00194DC8" w:rsidRPr="006E687F" w:rsidRDefault="00194DC8" w:rsidP="00310844">
            <w:pPr>
              <w:spacing w:before="20" w:after="0" w:line="240" w:lineRule="auto"/>
              <w:rPr>
                <w:rFonts w:ascii="Arial" w:hAnsi="Arial" w:cs="Arial"/>
                <w:sz w:val="24"/>
                <w:szCs w:val="24"/>
              </w:rPr>
            </w:pPr>
            <w:r w:rsidRPr="006E687F">
              <w:rPr>
                <w:rFonts w:ascii="Arial" w:hAnsi="Arial" w:cs="Arial"/>
                <w:sz w:val="24"/>
                <w:szCs w:val="24"/>
              </w:rPr>
              <w:t>пени</w:t>
            </w:r>
          </w:p>
        </w:tc>
        <w:tc>
          <w:tcPr>
            <w:tcW w:w="812" w:type="pct"/>
            <w:tcBorders>
              <w:top w:val="single" w:sz="4" w:space="0" w:color="000000"/>
              <w:left w:val="single" w:sz="4" w:space="0" w:color="000000"/>
              <w:bottom w:val="single" w:sz="4" w:space="0" w:color="000000"/>
              <w:right w:val="single" w:sz="4" w:space="0" w:color="000000"/>
            </w:tcBorders>
          </w:tcPr>
          <w:p w:rsidR="00194DC8"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699,66706</w:t>
            </w:r>
          </w:p>
        </w:tc>
        <w:tc>
          <w:tcPr>
            <w:tcW w:w="883" w:type="pct"/>
            <w:tcBorders>
              <w:top w:val="single" w:sz="4" w:space="0" w:color="000000"/>
              <w:left w:val="single" w:sz="4" w:space="0" w:color="000000"/>
              <w:bottom w:val="single" w:sz="4" w:space="0" w:color="000000"/>
              <w:right w:val="single" w:sz="4" w:space="0" w:color="000000"/>
            </w:tcBorders>
          </w:tcPr>
          <w:p w:rsidR="00194DC8"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0,00</w:t>
            </w:r>
          </w:p>
        </w:tc>
        <w:tc>
          <w:tcPr>
            <w:tcW w:w="812" w:type="pct"/>
            <w:tcBorders>
              <w:top w:val="single" w:sz="4" w:space="0" w:color="000000"/>
              <w:left w:val="single" w:sz="4" w:space="0" w:color="000000"/>
              <w:bottom w:val="single" w:sz="4" w:space="0" w:color="000000"/>
              <w:right w:val="single" w:sz="4" w:space="0" w:color="000000"/>
            </w:tcBorders>
          </w:tcPr>
          <w:p w:rsidR="00194DC8" w:rsidRPr="006E687F" w:rsidRDefault="00194DC8" w:rsidP="00194DC8">
            <w:pPr>
              <w:spacing w:before="20" w:after="0" w:line="240" w:lineRule="auto"/>
              <w:ind w:left="128"/>
              <w:rPr>
                <w:rFonts w:ascii="Arial" w:hAnsi="Arial" w:cs="Arial"/>
                <w:sz w:val="24"/>
                <w:szCs w:val="24"/>
              </w:rPr>
            </w:pPr>
            <w:r w:rsidRPr="006E687F">
              <w:rPr>
                <w:rFonts w:ascii="Arial" w:hAnsi="Arial" w:cs="Arial"/>
                <w:sz w:val="24"/>
                <w:szCs w:val="24"/>
              </w:rPr>
              <w:t>0,00</w:t>
            </w:r>
          </w:p>
        </w:tc>
        <w:tc>
          <w:tcPr>
            <w:tcW w:w="812" w:type="pct"/>
            <w:tcBorders>
              <w:top w:val="single" w:sz="4" w:space="0" w:color="000000"/>
              <w:left w:val="single" w:sz="4" w:space="0" w:color="000000"/>
              <w:bottom w:val="single" w:sz="4" w:space="0" w:color="000000"/>
              <w:right w:val="single" w:sz="4" w:space="0" w:color="000000"/>
            </w:tcBorders>
          </w:tcPr>
          <w:p w:rsidR="00194DC8"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0,00</w:t>
            </w:r>
          </w:p>
        </w:tc>
      </w:tr>
      <w:tr w:rsidR="00B07A09" w:rsidRPr="006E687F" w:rsidTr="00194DC8">
        <w:trPr>
          <w:trHeight w:val="579"/>
        </w:trPr>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4</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Опиловка деревьев</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755,00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194DC8" w:rsidP="00194DC8">
            <w:pPr>
              <w:spacing w:before="20" w:after="0" w:line="240" w:lineRule="auto"/>
              <w:ind w:left="128"/>
              <w:rPr>
                <w:rFonts w:ascii="Arial" w:hAnsi="Arial" w:cs="Arial"/>
                <w:sz w:val="24"/>
                <w:szCs w:val="24"/>
              </w:rPr>
            </w:pPr>
            <w:r w:rsidRPr="006E687F">
              <w:rPr>
                <w:rFonts w:ascii="Arial" w:hAnsi="Arial" w:cs="Arial"/>
                <w:sz w:val="24"/>
                <w:szCs w:val="24"/>
              </w:rPr>
              <w:t>605,00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305,00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FB1DEF">
            <w:pPr>
              <w:spacing w:before="20" w:after="0" w:line="240" w:lineRule="auto"/>
              <w:ind w:left="128"/>
              <w:rPr>
                <w:rFonts w:ascii="Arial" w:hAnsi="Arial" w:cs="Arial"/>
                <w:sz w:val="24"/>
                <w:szCs w:val="24"/>
              </w:rPr>
            </w:pPr>
            <w:r w:rsidRPr="006E687F">
              <w:rPr>
                <w:rFonts w:ascii="Arial" w:hAnsi="Arial" w:cs="Arial"/>
                <w:sz w:val="24"/>
                <w:szCs w:val="24"/>
              </w:rPr>
              <w:t>305,00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5</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Ликвидация стихийных свалок</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2</w:t>
            </w:r>
            <w:r w:rsidR="00B67C09" w:rsidRPr="006E687F">
              <w:rPr>
                <w:rFonts w:ascii="Arial" w:hAnsi="Arial" w:cs="Arial"/>
                <w:sz w:val="24"/>
                <w:szCs w:val="24"/>
              </w:rPr>
              <w:t>50,00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10</w:t>
            </w:r>
            <w:r w:rsidR="00B67C09" w:rsidRPr="006E687F">
              <w:rPr>
                <w:rFonts w:ascii="Arial" w:hAnsi="Arial" w:cs="Arial"/>
                <w:sz w:val="24"/>
                <w:szCs w:val="24"/>
              </w:rPr>
              <w:t>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50,00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50,00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6</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Вывоз мусора с мест общего пользования</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50,00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50,00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50,00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128"/>
              <w:rPr>
                <w:rFonts w:ascii="Arial" w:hAnsi="Arial" w:cs="Arial"/>
                <w:sz w:val="24"/>
                <w:szCs w:val="24"/>
              </w:rPr>
            </w:pPr>
            <w:r w:rsidRPr="006E687F">
              <w:rPr>
                <w:rFonts w:ascii="Arial" w:hAnsi="Arial" w:cs="Arial"/>
                <w:sz w:val="24"/>
                <w:szCs w:val="24"/>
              </w:rPr>
              <w:t>50,00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7</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Мероприятия по скашиванию травы в летний период</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310844">
            <w:pPr>
              <w:spacing w:before="20" w:after="0" w:line="240" w:lineRule="auto"/>
              <w:ind w:left="128"/>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8</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Содержание фонарей уличного освещения</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194DC8">
            <w:pPr>
              <w:spacing w:before="20" w:after="0" w:line="240" w:lineRule="auto"/>
              <w:ind w:left="128"/>
              <w:rPr>
                <w:rFonts w:ascii="Arial" w:hAnsi="Arial" w:cs="Arial"/>
                <w:sz w:val="24"/>
                <w:szCs w:val="24"/>
              </w:rPr>
            </w:pPr>
            <w:r w:rsidRPr="006E687F">
              <w:rPr>
                <w:rFonts w:ascii="Arial" w:hAnsi="Arial" w:cs="Arial"/>
                <w:sz w:val="24"/>
                <w:szCs w:val="24"/>
              </w:rPr>
              <w:t>1690,43294</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194DC8" w:rsidP="00194DC8">
            <w:pPr>
              <w:rPr>
                <w:rFonts w:ascii="Arial" w:hAnsi="Arial" w:cs="Arial"/>
                <w:sz w:val="24"/>
                <w:szCs w:val="24"/>
              </w:rPr>
            </w:pPr>
            <w:r w:rsidRPr="006E687F">
              <w:rPr>
                <w:rFonts w:ascii="Arial" w:hAnsi="Arial" w:cs="Arial"/>
                <w:sz w:val="24"/>
                <w:szCs w:val="24"/>
              </w:rPr>
              <w:t>1517,80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194DC8">
            <w:pPr>
              <w:rPr>
                <w:rFonts w:ascii="Arial" w:hAnsi="Arial" w:cs="Arial"/>
                <w:sz w:val="24"/>
                <w:szCs w:val="24"/>
              </w:rPr>
            </w:pPr>
            <w:r w:rsidRPr="006E687F">
              <w:rPr>
                <w:rFonts w:ascii="Arial" w:hAnsi="Arial" w:cs="Arial"/>
                <w:sz w:val="24"/>
                <w:szCs w:val="24"/>
              </w:rPr>
              <w:t>1517,80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194DC8">
            <w:pPr>
              <w:spacing w:before="20" w:after="0" w:line="240" w:lineRule="auto"/>
              <w:ind w:left="128"/>
              <w:rPr>
                <w:rFonts w:ascii="Arial" w:hAnsi="Arial" w:cs="Arial"/>
                <w:sz w:val="24"/>
                <w:szCs w:val="24"/>
              </w:rPr>
            </w:pPr>
            <w:r w:rsidRPr="006E687F">
              <w:rPr>
                <w:rFonts w:ascii="Arial" w:hAnsi="Arial" w:cs="Arial"/>
                <w:sz w:val="24"/>
                <w:szCs w:val="24"/>
              </w:rPr>
              <w:t>1517,80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 xml:space="preserve">9 </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Озеленение территории поселения</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5,00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5,00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5,00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5,00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10</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Проведение субботников</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2,00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2,00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2,00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6E687F">
            <w:pPr>
              <w:spacing w:before="20" w:after="0" w:line="240" w:lineRule="auto"/>
              <w:ind w:left="128"/>
              <w:jc w:val="center"/>
              <w:rPr>
                <w:rFonts w:ascii="Arial" w:hAnsi="Arial" w:cs="Arial"/>
                <w:sz w:val="24"/>
                <w:szCs w:val="24"/>
              </w:rPr>
            </w:pPr>
            <w:r w:rsidRPr="006E687F">
              <w:rPr>
                <w:rFonts w:ascii="Arial" w:hAnsi="Arial" w:cs="Arial"/>
                <w:sz w:val="24"/>
                <w:szCs w:val="24"/>
              </w:rPr>
              <w:t>2</w:t>
            </w:r>
            <w:r w:rsidR="00B67C09" w:rsidRPr="006E687F">
              <w:rPr>
                <w:rFonts w:ascii="Arial" w:hAnsi="Arial" w:cs="Arial"/>
                <w:sz w:val="24"/>
                <w:szCs w:val="24"/>
              </w:rPr>
              <w:t>,00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11</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Проведение конкурса (лучший дом, двор)</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3,00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3,00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3,00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6E687F">
            <w:pPr>
              <w:spacing w:before="20" w:after="0" w:line="240" w:lineRule="auto"/>
              <w:ind w:left="128"/>
              <w:jc w:val="center"/>
              <w:rPr>
                <w:rFonts w:ascii="Arial" w:hAnsi="Arial" w:cs="Arial"/>
                <w:sz w:val="24"/>
                <w:szCs w:val="24"/>
              </w:rPr>
            </w:pPr>
            <w:r w:rsidRPr="006E687F">
              <w:rPr>
                <w:rFonts w:ascii="Arial" w:hAnsi="Arial" w:cs="Arial"/>
                <w:sz w:val="24"/>
                <w:szCs w:val="24"/>
              </w:rPr>
              <w:t>3</w:t>
            </w:r>
            <w:r w:rsidR="00B67C09" w:rsidRPr="006E687F">
              <w:rPr>
                <w:rFonts w:ascii="Arial" w:hAnsi="Arial" w:cs="Arial"/>
                <w:sz w:val="24"/>
                <w:szCs w:val="24"/>
              </w:rPr>
              <w:t>,00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12</w:t>
            </w: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Бактериальная обработка</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20,00</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20,00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6E687F">
            <w:pPr>
              <w:spacing w:before="20" w:after="0" w:line="240" w:lineRule="auto"/>
              <w:ind w:left="128"/>
              <w:jc w:val="center"/>
              <w:rPr>
                <w:rFonts w:ascii="Arial" w:hAnsi="Arial" w:cs="Arial"/>
                <w:sz w:val="24"/>
                <w:szCs w:val="24"/>
              </w:rPr>
            </w:pPr>
            <w:r w:rsidRPr="006E687F">
              <w:rPr>
                <w:rFonts w:ascii="Arial" w:hAnsi="Arial" w:cs="Arial"/>
                <w:sz w:val="24"/>
                <w:szCs w:val="24"/>
              </w:rPr>
              <w:t>20,00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194DC8" w:rsidP="006E687F">
            <w:pPr>
              <w:spacing w:before="20" w:after="0" w:line="240" w:lineRule="auto"/>
              <w:ind w:left="128"/>
              <w:jc w:val="center"/>
              <w:rPr>
                <w:rFonts w:ascii="Arial" w:hAnsi="Arial" w:cs="Arial"/>
                <w:sz w:val="24"/>
                <w:szCs w:val="24"/>
              </w:rPr>
            </w:pPr>
            <w:r w:rsidRPr="006E687F">
              <w:rPr>
                <w:rFonts w:ascii="Arial" w:hAnsi="Arial" w:cs="Arial"/>
                <w:sz w:val="24"/>
                <w:szCs w:val="24"/>
              </w:rPr>
              <w:t>2</w:t>
            </w:r>
            <w:r w:rsidR="00B67C09" w:rsidRPr="006E687F">
              <w:rPr>
                <w:rFonts w:ascii="Arial" w:hAnsi="Arial" w:cs="Arial"/>
                <w:sz w:val="24"/>
                <w:szCs w:val="24"/>
              </w:rPr>
              <w:t>0,00</w:t>
            </w:r>
          </w:p>
        </w:tc>
      </w:tr>
      <w:tr w:rsidR="00B07A09" w:rsidRPr="006E687F" w:rsidTr="00194DC8">
        <w:tc>
          <w:tcPr>
            <w:tcW w:w="562"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b/>
                <w:sz w:val="24"/>
                <w:szCs w:val="24"/>
              </w:rPr>
            </w:pPr>
          </w:p>
        </w:tc>
        <w:tc>
          <w:tcPr>
            <w:tcW w:w="1118"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b/>
                <w:sz w:val="24"/>
                <w:szCs w:val="24"/>
              </w:rPr>
            </w:pPr>
            <w:r w:rsidRPr="006E687F">
              <w:rPr>
                <w:rFonts w:ascii="Arial" w:hAnsi="Arial" w:cs="Arial"/>
                <w:b/>
                <w:sz w:val="24"/>
                <w:szCs w:val="24"/>
              </w:rPr>
              <w:t>ИТОГО</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07A09" w:rsidP="00310844">
            <w:pPr>
              <w:spacing w:before="20" w:after="0" w:line="240" w:lineRule="auto"/>
              <w:ind w:left="567"/>
              <w:rPr>
                <w:rFonts w:ascii="Arial" w:hAnsi="Arial" w:cs="Arial"/>
                <w:b/>
                <w:sz w:val="24"/>
                <w:szCs w:val="24"/>
              </w:rPr>
            </w:pPr>
            <w:r w:rsidRPr="006E687F">
              <w:rPr>
                <w:rFonts w:ascii="Arial" w:hAnsi="Arial" w:cs="Arial"/>
                <w:b/>
                <w:sz w:val="24"/>
                <w:szCs w:val="24"/>
              </w:rPr>
              <w:t>4490,1</w:t>
            </w:r>
          </w:p>
        </w:tc>
        <w:tc>
          <w:tcPr>
            <w:tcW w:w="883" w:type="pct"/>
            <w:tcBorders>
              <w:top w:val="single" w:sz="4" w:space="0" w:color="000000"/>
              <w:left w:val="single" w:sz="4" w:space="0" w:color="000000"/>
              <w:bottom w:val="single" w:sz="4" w:space="0" w:color="000000"/>
              <w:right w:val="single" w:sz="4" w:space="0" w:color="000000"/>
            </w:tcBorders>
          </w:tcPr>
          <w:p w:rsidR="00B67C09" w:rsidRPr="006E687F" w:rsidRDefault="00B07A09" w:rsidP="00CB7A52">
            <w:pPr>
              <w:spacing w:before="20" w:after="0" w:line="240" w:lineRule="auto"/>
              <w:ind w:left="567"/>
              <w:rPr>
                <w:rFonts w:ascii="Arial" w:hAnsi="Arial" w:cs="Arial"/>
                <w:b/>
                <w:sz w:val="24"/>
                <w:szCs w:val="24"/>
              </w:rPr>
            </w:pPr>
            <w:r w:rsidRPr="006E687F">
              <w:rPr>
                <w:rFonts w:ascii="Arial" w:hAnsi="Arial" w:cs="Arial"/>
                <w:b/>
                <w:sz w:val="24"/>
                <w:szCs w:val="24"/>
              </w:rPr>
              <w:t>3017,8</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07A09" w:rsidP="00B07A09">
            <w:pPr>
              <w:spacing w:before="20" w:after="0" w:line="240" w:lineRule="auto"/>
              <w:ind w:left="567"/>
              <w:rPr>
                <w:rFonts w:ascii="Arial" w:hAnsi="Arial" w:cs="Arial"/>
                <w:b/>
                <w:sz w:val="24"/>
                <w:szCs w:val="24"/>
              </w:rPr>
            </w:pPr>
            <w:r w:rsidRPr="006E687F">
              <w:rPr>
                <w:rFonts w:ascii="Arial" w:hAnsi="Arial" w:cs="Arial"/>
                <w:b/>
                <w:sz w:val="24"/>
                <w:szCs w:val="24"/>
              </w:rPr>
              <w:t>2550,2</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07A09" w:rsidP="00310844">
            <w:pPr>
              <w:spacing w:before="20" w:after="0" w:line="240" w:lineRule="auto"/>
              <w:ind w:left="567"/>
              <w:rPr>
                <w:rFonts w:ascii="Arial" w:hAnsi="Arial" w:cs="Arial"/>
                <w:b/>
                <w:sz w:val="24"/>
                <w:szCs w:val="24"/>
              </w:rPr>
            </w:pPr>
            <w:r w:rsidRPr="006E687F">
              <w:rPr>
                <w:rFonts w:ascii="Arial" w:hAnsi="Arial" w:cs="Arial"/>
                <w:b/>
                <w:sz w:val="24"/>
                <w:szCs w:val="24"/>
              </w:rPr>
              <w:t>2517,8</w:t>
            </w:r>
          </w:p>
        </w:tc>
      </w:tr>
    </w:tbl>
    <w:p w:rsidR="00B67C09" w:rsidRPr="006E687F" w:rsidRDefault="00B67C09" w:rsidP="00B67C09">
      <w:pPr>
        <w:spacing w:after="0" w:line="240" w:lineRule="auto"/>
        <w:ind w:left="567"/>
        <w:jc w:val="both"/>
        <w:rPr>
          <w:rFonts w:ascii="Arial" w:hAnsi="Arial" w:cs="Arial"/>
          <w:sz w:val="24"/>
          <w:szCs w:val="24"/>
        </w:rPr>
      </w:pPr>
    </w:p>
    <w:p w:rsidR="00B67C09" w:rsidRPr="006E687F" w:rsidRDefault="00B67C09" w:rsidP="00B67C09">
      <w:pPr>
        <w:spacing w:after="0" w:line="240" w:lineRule="auto"/>
        <w:ind w:firstLine="709"/>
        <w:jc w:val="both"/>
        <w:rPr>
          <w:rFonts w:ascii="Arial" w:hAnsi="Arial" w:cs="Arial"/>
          <w:sz w:val="24"/>
          <w:szCs w:val="24"/>
        </w:rPr>
      </w:pPr>
      <w:r w:rsidRPr="006E687F">
        <w:rPr>
          <w:rFonts w:ascii="Arial" w:hAnsi="Arial" w:cs="Arial"/>
          <w:sz w:val="24"/>
          <w:szCs w:val="24"/>
        </w:rPr>
        <w:t>Подпрограмма 1</w:t>
      </w:r>
    </w:p>
    <w:p w:rsidR="00B67C09" w:rsidRPr="006E687F" w:rsidRDefault="00B67C09" w:rsidP="00B67C09">
      <w:pPr>
        <w:spacing w:after="0" w:line="240" w:lineRule="auto"/>
        <w:ind w:firstLine="709"/>
        <w:jc w:val="both"/>
        <w:rPr>
          <w:rFonts w:ascii="Arial" w:hAnsi="Arial" w:cs="Arial"/>
          <w:sz w:val="24"/>
          <w:szCs w:val="24"/>
        </w:rPr>
      </w:pPr>
      <w:r w:rsidRPr="006E687F">
        <w:rPr>
          <w:rFonts w:ascii="Arial" w:hAnsi="Arial" w:cs="Arial"/>
          <w:sz w:val="24"/>
          <w:szCs w:val="24"/>
        </w:rPr>
        <w:t>Содержание и ремонт объектов инфраструктуры муниципального образования Шварцевское Киреевского района</w:t>
      </w:r>
    </w:p>
    <w:tbl>
      <w:tblPr>
        <w:tblW w:w="5000" w:type="pct"/>
        <w:tblLook w:val="0000" w:firstRow="0" w:lastRow="0" w:firstColumn="0" w:lastColumn="0" w:noHBand="0" w:noVBand="0"/>
      </w:tblPr>
      <w:tblGrid>
        <w:gridCol w:w="910"/>
        <w:gridCol w:w="2525"/>
        <w:gridCol w:w="1638"/>
        <w:gridCol w:w="1506"/>
        <w:gridCol w:w="1383"/>
        <w:gridCol w:w="1383"/>
      </w:tblGrid>
      <w:tr w:rsidR="00B67C09" w:rsidRPr="006E687F" w:rsidTr="008043D5">
        <w:trPr>
          <w:trHeight w:val="1100"/>
        </w:trPr>
        <w:tc>
          <w:tcPr>
            <w:tcW w:w="491"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 xml:space="preserve">№ </w:t>
            </w:r>
            <w:proofErr w:type="spellStart"/>
            <w:r w:rsidRPr="006E687F">
              <w:rPr>
                <w:rFonts w:ascii="Arial" w:hAnsi="Arial" w:cs="Arial"/>
                <w:b/>
                <w:sz w:val="24"/>
                <w:szCs w:val="24"/>
              </w:rPr>
              <w:t>пп</w:t>
            </w:r>
            <w:proofErr w:type="spellEnd"/>
          </w:p>
        </w:tc>
        <w:tc>
          <w:tcPr>
            <w:tcW w:w="1363"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Наименование мероприятия</w:t>
            </w:r>
          </w:p>
        </w:tc>
        <w:tc>
          <w:tcPr>
            <w:tcW w:w="812"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2021г.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2022г.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2023г.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6C0CF1" w:rsidP="006C0CF1">
            <w:pPr>
              <w:snapToGrid w:val="0"/>
              <w:spacing w:after="0" w:line="240" w:lineRule="auto"/>
              <w:rPr>
                <w:rFonts w:ascii="Arial" w:hAnsi="Arial" w:cs="Arial"/>
                <w:b/>
                <w:sz w:val="24"/>
                <w:szCs w:val="24"/>
              </w:rPr>
            </w:pPr>
            <w:r w:rsidRPr="006E687F">
              <w:rPr>
                <w:rFonts w:ascii="Arial" w:hAnsi="Arial" w:cs="Arial"/>
                <w:b/>
                <w:sz w:val="24"/>
                <w:szCs w:val="24"/>
              </w:rPr>
              <w:t>Затраты на 2024. (</w:t>
            </w:r>
            <w:proofErr w:type="spellStart"/>
            <w:r w:rsidRPr="006E687F">
              <w:rPr>
                <w:rFonts w:ascii="Arial" w:hAnsi="Arial" w:cs="Arial"/>
                <w:b/>
                <w:sz w:val="24"/>
                <w:szCs w:val="24"/>
              </w:rPr>
              <w:t>тыс.руб</w:t>
            </w:r>
            <w:proofErr w:type="spellEnd"/>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1</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Содержание и приобретение детских и спортивных    площадок</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07A09" w:rsidP="00310844">
            <w:pPr>
              <w:spacing w:before="20" w:after="0" w:line="240" w:lineRule="auto"/>
              <w:ind w:left="567"/>
              <w:rPr>
                <w:rFonts w:ascii="Arial" w:hAnsi="Arial" w:cs="Arial"/>
                <w:sz w:val="24"/>
                <w:szCs w:val="24"/>
              </w:rPr>
            </w:pPr>
            <w:r w:rsidRPr="006E687F">
              <w:rPr>
                <w:rFonts w:ascii="Arial" w:hAnsi="Arial" w:cs="Arial"/>
                <w:sz w:val="24"/>
                <w:szCs w:val="24"/>
              </w:rPr>
              <w:t>509,055</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07A09" w:rsidP="00310844">
            <w:pPr>
              <w:spacing w:before="20" w:after="0" w:line="240" w:lineRule="auto"/>
              <w:ind w:left="567"/>
              <w:rPr>
                <w:rFonts w:ascii="Arial" w:hAnsi="Arial" w:cs="Arial"/>
                <w:sz w:val="24"/>
                <w:szCs w:val="24"/>
              </w:rPr>
            </w:pPr>
            <w:r w:rsidRPr="006E687F">
              <w:rPr>
                <w:rFonts w:ascii="Arial" w:hAnsi="Arial" w:cs="Arial"/>
                <w:sz w:val="24"/>
                <w:szCs w:val="24"/>
              </w:rPr>
              <w:t>20</w:t>
            </w:r>
            <w:r w:rsidR="00B67C09" w:rsidRPr="006E687F">
              <w:rPr>
                <w:rFonts w:ascii="Arial" w:hAnsi="Arial" w:cs="Arial"/>
                <w:sz w:val="24"/>
                <w:szCs w:val="24"/>
              </w:rPr>
              <w:t>0,00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07A09" w:rsidP="00310844">
            <w:pPr>
              <w:spacing w:before="20" w:after="0" w:line="240" w:lineRule="auto"/>
              <w:ind w:left="567"/>
              <w:rPr>
                <w:rFonts w:ascii="Arial" w:hAnsi="Arial" w:cs="Arial"/>
                <w:sz w:val="24"/>
                <w:szCs w:val="24"/>
              </w:rPr>
            </w:pPr>
            <w:r w:rsidRPr="006E687F">
              <w:rPr>
                <w:rFonts w:ascii="Arial" w:hAnsi="Arial" w:cs="Arial"/>
                <w:sz w:val="24"/>
                <w:szCs w:val="24"/>
              </w:rPr>
              <w:t>50,0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07A09" w:rsidP="00CB7A52">
            <w:pPr>
              <w:spacing w:before="20" w:after="0" w:line="240" w:lineRule="auto"/>
              <w:ind w:left="567"/>
              <w:rPr>
                <w:rFonts w:ascii="Arial" w:hAnsi="Arial" w:cs="Arial"/>
                <w:sz w:val="24"/>
                <w:szCs w:val="24"/>
              </w:rPr>
            </w:pPr>
            <w:r w:rsidRPr="006E687F">
              <w:rPr>
                <w:rFonts w:ascii="Arial" w:hAnsi="Arial" w:cs="Arial"/>
                <w:sz w:val="24"/>
                <w:szCs w:val="24"/>
              </w:rPr>
              <w:t>50,0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2</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Ремонт памятника участником ВОВ</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07A09" w:rsidP="00310844">
            <w:pPr>
              <w:spacing w:before="20" w:after="0" w:line="240" w:lineRule="auto"/>
              <w:ind w:left="567"/>
              <w:rPr>
                <w:rFonts w:ascii="Arial" w:hAnsi="Arial" w:cs="Arial"/>
                <w:sz w:val="24"/>
                <w:szCs w:val="24"/>
              </w:rPr>
            </w:pPr>
            <w:r w:rsidRPr="006E687F">
              <w:rPr>
                <w:rFonts w:ascii="Arial" w:hAnsi="Arial" w:cs="Arial"/>
                <w:sz w:val="24"/>
                <w:szCs w:val="24"/>
              </w:rPr>
              <w:t>5,945</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15,00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F64A6B" w:rsidP="00F64A6B">
            <w:pPr>
              <w:spacing w:before="20" w:after="0" w:line="240" w:lineRule="auto"/>
              <w:jc w:val="both"/>
              <w:rPr>
                <w:rFonts w:ascii="Arial" w:hAnsi="Arial" w:cs="Arial"/>
                <w:sz w:val="24"/>
                <w:szCs w:val="24"/>
              </w:rPr>
            </w:pPr>
            <w:r w:rsidRPr="006E687F">
              <w:rPr>
                <w:rFonts w:ascii="Arial" w:hAnsi="Arial" w:cs="Arial"/>
                <w:sz w:val="24"/>
                <w:szCs w:val="24"/>
              </w:rPr>
              <w:t>47,40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0124BF">
            <w:pPr>
              <w:spacing w:before="20" w:after="0" w:line="240" w:lineRule="auto"/>
              <w:rPr>
                <w:rFonts w:ascii="Arial" w:hAnsi="Arial" w:cs="Arial"/>
                <w:sz w:val="24"/>
                <w:szCs w:val="24"/>
              </w:rPr>
            </w:pPr>
            <w:r w:rsidRPr="006E687F">
              <w:rPr>
                <w:rFonts w:ascii="Arial" w:hAnsi="Arial" w:cs="Arial"/>
                <w:sz w:val="24"/>
                <w:szCs w:val="24"/>
              </w:rPr>
              <w:t>1</w:t>
            </w:r>
            <w:r w:rsidR="00B67C09" w:rsidRPr="006E687F">
              <w:rPr>
                <w:rFonts w:ascii="Arial" w:hAnsi="Arial" w:cs="Arial"/>
                <w:sz w:val="24"/>
                <w:szCs w:val="24"/>
              </w:rPr>
              <w:t>5,00</w:t>
            </w:r>
          </w:p>
        </w:tc>
      </w:tr>
      <w:tr w:rsidR="00B67C09" w:rsidRPr="006E687F" w:rsidTr="008043D5">
        <w:tc>
          <w:tcPr>
            <w:tcW w:w="1853" w:type="pct"/>
            <w:gridSpan w:val="2"/>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rPr>
                <w:rFonts w:ascii="Arial" w:hAnsi="Arial" w:cs="Arial"/>
                <w:b/>
                <w:sz w:val="24"/>
                <w:szCs w:val="24"/>
              </w:rPr>
            </w:pPr>
            <w:r w:rsidRPr="006E687F">
              <w:rPr>
                <w:rFonts w:ascii="Arial" w:hAnsi="Arial" w:cs="Arial"/>
                <w:b/>
                <w:sz w:val="24"/>
                <w:szCs w:val="24"/>
              </w:rPr>
              <w:t>Итого</w:t>
            </w:r>
          </w:p>
        </w:tc>
        <w:tc>
          <w:tcPr>
            <w:tcW w:w="812" w:type="pct"/>
            <w:tcBorders>
              <w:top w:val="single" w:sz="4" w:space="0" w:color="000000"/>
              <w:left w:val="single" w:sz="4" w:space="0" w:color="000000"/>
              <w:bottom w:val="single" w:sz="4" w:space="0" w:color="000000"/>
            </w:tcBorders>
            <w:shd w:val="clear" w:color="auto" w:fill="auto"/>
          </w:tcPr>
          <w:p w:rsidR="00B67C09" w:rsidRPr="006E687F" w:rsidRDefault="00B07A09" w:rsidP="00310844">
            <w:pPr>
              <w:snapToGrid w:val="0"/>
              <w:spacing w:after="0" w:line="240" w:lineRule="auto"/>
              <w:ind w:left="567"/>
              <w:rPr>
                <w:rFonts w:ascii="Arial" w:hAnsi="Arial" w:cs="Arial"/>
                <w:b/>
                <w:sz w:val="24"/>
                <w:szCs w:val="24"/>
              </w:rPr>
            </w:pPr>
            <w:r w:rsidRPr="006E687F">
              <w:rPr>
                <w:rFonts w:ascii="Arial" w:hAnsi="Arial" w:cs="Arial"/>
                <w:b/>
                <w:sz w:val="24"/>
                <w:szCs w:val="24"/>
              </w:rPr>
              <w:t>5</w:t>
            </w:r>
            <w:r w:rsidR="00CB7A52" w:rsidRPr="006E687F">
              <w:rPr>
                <w:rFonts w:ascii="Arial" w:hAnsi="Arial" w:cs="Arial"/>
                <w:b/>
                <w:sz w:val="24"/>
                <w:szCs w:val="24"/>
              </w:rPr>
              <w:t>1</w:t>
            </w:r>
            <w:r w:rsidR="00B67C09" w:rsidRPr="006E687F">
              <w:rPr>
                <w:rFonts w:ascii="Arial" w:hAnsi="Arial" w:cs="Arial"/>
                <w:b/>
                <w:sz w:val="24"/>
                <w:szCs w:val="24"/>
              </w:rPr>
              <w:t>5,0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07A09" w:rsidP="00B07A09">
            <w:pPr>
              <w:snapToGrid w:val="0"/>
              <w:spacing w:after="0" w:line="240" w:lineRule="auto"/>
              <w:ind w:left="567"/>
              <w:rPr>
                <w:rFonts w:ascii="Arial" w:hAnsi="Arial" w:cs="Arial"/>
                <w:b/>
                <w:sz w:val="24"/>
                <w:szCs w:val="24"/>
              </w:rPr>
            </w:pPr>
            <w:r w:rsidRPr="006E687F">
              <w:rPr>
                <w:rFonts w:ascii="Arial" w:hAnsi="Arial" w:cs="Arial"/>
                <w:b/>
                <w:sz w:val="24"/>
                <w:szCs w:val="24"/>
              </w:rPr>
              <w:t>215</w:t>
            </w:r>
            <w:r w:rsidR="00B67C09" w:rsidRPr="006E687F">
              <w:rPr>
                <w:rFonts w:ascii="Arial" w:hAnsi="Arial" w:cs="Arial"/>
                <w:b/>
                <w:sz w:val="24"/>
                <w:szCs w:val="24"/>
              </w:rPr>
              <w:t>,0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F64A6B" w:rsidP="00F64A6B">
            <w:pPr>
              <w:snapToGrid w:val="0"/>
              <w:spacing w:after="0" w:line="240" w:lineRule="auto"/>
              <w:rPr>
                <w:rFonts w:ascii="Arial" w:hAnsi="Arial" w:cs="Arial"/>
                <w:b/>
                <w:sz w:val="24"/>
                <w:szCs w:val="24"/>
              </w:rPr>
            </w:pPr>
            <w:r w:rsidRPr="006E687F">
              <w:rPr>
                <w:rFonts w:ascii="Arial" w:hAnsi="Arial" w:cs="Arial"/>
                <w:b/>
                <w:sz w:val="24"/>
                <w:szCs w:val="24"/>
              </w:rPr>
              <w:t>97,40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napToGrid w:val="0"/>
              <w:spacing w:after="0" w:line="240" w:lineRule="auto"/>
              <w:rPr>
                <w:rFonts w:ascii="Arial" w:hAnsi="Arial" w:cs="Arial"/>
                <w:b/>
                <w:sz w:val="24"/>
                <w:szCs w:val="24"/>
              </w:rPr>
            </w:pPr>
            <w:r w:rsidRPr="006E687F">
              <w:rPr>
                <w:rFonts w:ascii="Arial" w:hAnsi="Arial" w:cs="Arial"/>
                <w:b/>
                <w:sz w:val="24"/>
                <w:szCs w:val="24"/>
              </w:rPr>
              <w:t>65,0</w:t>
            </w:r>
          </w:p>
        </w:tc>
      </w:tr>
      <w:tr w:rsidR="00B67C09" w:rsidRPr="006E687F" w:rsidTr="00310844">
        <w:trPr>
          <w:trHeight w:val="69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b/>
                <w:sz w:val="24"/>
                <w:szCs w:val="24"/>
              </w:rPr>
            </w:pPr>
          </w:p>
          <w:p w:rsidR="00B67C09" w:rsidRPr="006E687F" w:rsidRDefault="00B67C09" w:rsidP="00310844">
            <w:pPr>
              <w:snapToGrid w:val="0"/>
              <w:spacing w:after="0" w:line="240" w:lineRule="auto"/>
              <w:ind w:firstLine="709"/>
              <w:rPr>
                <w:rFonts w:ascii="Arial" w:hAnsi="Arial" w:cs="Arial"/>
                <w:sz w:val="24"/>
                <w:szCs w:val="24"/>
              </w:rPr>
            </w:pPr>
            <w:r w:rsidRPr="006E687F">
              <w:rPr>
                <w:rFonts w:ascii="Arial" w:hAnsi="Arial" w:cs="Arial"/>
                <w:sz w:val="24"/>
                <w:szCs w:val="24"/>
              </w:rPr>
              <w:t>Подпрограмма 2</w:t>
            </w:r>
          </w:p>
          <w:p w:rsidR="00B67C09" w:rsidRPr="006E687F" w:rsidRDefault="00B67C09" w:rsidP="00310844">
            <w:pPr>
              <w:snapToGrid w:val="0"/>
              <w:spacing w:after="0" w:line="240" w:lineRule="auto"/>
              <w:ind w:firstLine="709"/>
              <w:rPr>
                <w:rFonts w:ascii="Arial" w:hAnsi="Arial" w:cs="Arial"/>
                <w:sz w:val="24"/>
                <w:szCs w:val="24"/>
              </w:rPr>
            </w:pPr>
          </w:p>
          <w:p w:rsidR="00B67C09" w:rsidRPr="006E687F" w:rsidRDefault="00B67C09" w:rsidP="00310844">
            <w:pPr>
              <w:snapToGrid w:val="0"/>
              <w:spacing w:after="0" w:line="240" w:lineRule="auto"/>
              <w:ind w:firstLine="709"/>
              <w:rPr>
                <w:rFonts w:ascii="Arial" w:hAnsi="Arial" w:cs="Arial"/>
                <w:sz w:val="24"/>
                <w:szCs w:val="24"/>
              </w:rPr>
            </w:pPr>
            <w:r w:rsidRPr="006E687F">
              <w:rPr>
                <w:rFonts w:ascii="Arial" w:hAnsi="Arial" w:cs="Arial"/>
                <w:sz w:val="24"/>
                <w:szCs w:val="24"/>
              </w:rPr>
              <w:t>Содержание и очистка территории муниципального образования Шварцевское Киреевского района</w:t>
            </w:r>
          </w:p>
          <w:p w:rsidR="00B67C09" w:rsidRPr="006E687F" w:rsidRDefault="00B67C09" w:rsidP="00310844">
            <w:pPr>
              <w:snapToGrid w:val="0"/>
              <w:spacing w:after="0" w:line="240" w:lineRule="auto"/>
              <w:ind w:left="567"/>
              <w:rPr>
                <w:rFonts w:ascii="Arial" w:hAnsi="Arial" w:cs="Arial"/>
                <w:sz w:val="24"/>
                <w:szCs w:val="24"/>
              </w:rPr>
            </w:pPr>
          </w:p>
        </w:tc>
      </w:tr>
      <w:tr w:rsidR="00B67C09" w:rsidRPr="006E687F" w:rsidTr="008043D5">
        <w:tc>
          <w:tcPr>
            <w:tcW w:w="491"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 xml:space="preserve">№ </w:t>
            </w:r>
            <w:proofErr w:type="spellStart"/>
            <w:r w:rsidRPr="006E687F">
              <w:rPr>
                <w:rFonts w:ascii="Arial" w:hAnsi="Arial" w:cs="Arial"/>
                <w:b/>
                <w:sz w:val="24"/>
                <w:szCs w:val="24"/>
              </w:rPr>
              <w:t>пп</w:t>
            </w:r>
            <w:proofErr w:type="spellEnd"/>
          </w:p>
        </w:tc>
        <w:tc>
          <w:tcPr>
            <w:tcW w:w="1363"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rPr>
                <w:rFonts w:ascii="Arial" w:hAnsi="Arial" w:cs="Arial"/>
                <w:b/>
                <w:sz w:val="24"/>
                <w:szCs w:val="24"/>
              </w:rPr>
            </w:pPr>
            <w:r w:rsidRPr="006E687F">
              <w:rPr>
                <w:rFonts w:ascii="Arial" w:hAnsi="Arial" w:cs="Arial"/>
                <w:b/>
                <w:sz w:val="24"/>
                <w:szCs w:val="24"/>
              </w:rPr>
              <w:t>Наименование мероприятия</w:t>
            </w:r>
          </w:p>
        </w:tc>
        <w:tc>
          <w:tcPr>
            <w:tcW w:w="812"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2021г.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2022г.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2023г.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F64A6B">
            <w:pPr>
              <w:snapToGrid w:val="0"/>
              <w:spacing w:after="0" w:line="240" w:lineRule="auto"/>
              <w:rPr>
                <w:rFonts w:ascii="Arial" w:hAnsi="Arial" w:cs="Arial"/>
                <w:b/>
                <w:sz w:val="24"/>
                <w:szCs w:val="24"/>
              </w:rPr>
            </w:pPr>
            <w:r w:rsidRPr="006E687F">
              <w:rPr>
                <w:rFonts w:ascii="Arial" w:hAnsi="Arial" w:cs="Arial"/>
                <w:b/>
                <w:sz w:val="24"/>
                <w:szCs w:val="24"/>
              </w:rPr>
              <w:t>Затраты на 2024г.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r>
      <w:tr w:rsidR="008043D5" w:rsidRPr="006E687F" w:rsidTr="008043D5">
        <w:tblPrEx>
          <w:jc w:val="center"/>
        </w:tblPrEx>
        <w:trPr>
          <w:trHeight w:val="579"/>
          <w:jc w:val="center"/>
        </w:trPr>
        <w:tc>
          <w:tcPr>
            <w:tcW w:w="491" w:type="pct"/>
            <w:tcBorders>
              <w:top w:val="single" w:sz="4" w:space="0" w:color="000000"/>
              <w:left w:val="single" w:sz="4" w:space="0" w:color="000000"/>
              <w:bottom w:val="single" w:sz="4" w:space="0" w:color="000000"/>
            </w:tcBorders>
          </w:tcPr>
          <w:p w:rsidR="008043D5" w:rsidRPr="006E687F" w:rsidRDefault="008043D5" w:rsidP="008043D5">
            <w:pPr>
              <w:spacing w:before="20" w:after="0" w:line="240" w:lineRule="auto"/>
              <w:jc w:val="right"/>
              <w:rPr>
                <w:rFonts w:ascii="Arial" w:hAnsi="Arial" w:cs="Arial"/>
                <w:sz w:val="24"/>
                <w:szCs w:val="24"/>
              </w:rPr>
            </w:pPr>
            <w:r w:rsidRPr="006E687F">
              <w:rPr>
                <w:rFonts w:ascii="Arial" w:hAnsi="Arial" w:cs="Arial"/>
                <w:sz w:val="24"/>
                <w:szCs w:val="24"/>
              </w:rPr>
              <w:t>1</w:t>
            </w:r>
          </w:p>
        </w:tc>
        <w:tc>
          <w:tcPr>
            <w:tcW w:w="1363" w:type="pct"/>
            <w:tcBorders>
              <w:top w:val="single" w:sz="4" w:space="0" w:color="000000"/>
              <w:left w:val="single" w:sz="4" w:space="0" w:color="000000"/>
              <w:bottom w:val="single" w:sz="4" w:space="0" w:color="000000"/>
            </w:tcBorders>
          </w:tcPr>
          <w:p w:rsidR="008043D5" w:rsidRPr="006E687F" w:rsidRDefault="008043D5" w:rsidP="008043D5">
            <w:pPr>
              <w:spacing w:before="20" w:after="0" w:line="240" w:lineRule="auto"/>
              <w:rPr>
                <w:rFonts w:ascii="Arial" w:hAnsi="Arial" w:cs="Arial"/>
                <w:sz w:val="24"/>
                <w:szCs w:val="24"/>
              </w:rPr>
            </w:pPr>
            <w:r w:rsidRPr="006E687F">
              <w:rPr>
                <w:rFonts w:ascii="Arial" w:hAnsi="Arial" w:cs="Arial"/>
                <w:sz w:val="24"/>
                <w:szCs w:val="24"/>
              </w:rPr>
              <w:t>Опиловка деревьев</w:t>
            </w:r>
          </w:p>
        </w:tc>
        <w:tc>
          <w:tcPr>
            <w:tcW w:w="812" w:type="pct"/>
            <w:tcBorders>
              <w:top w:val="single" w:sz="4" w:space="0" w:color="000000"/>
              <w:left w:val="single" w:sz="4" w:space="0" w:color="000000"/>
              <w:bottom w:val="single" w:sz="4" w:space="0" w:color="000000"/>
              <w:right w:val="single" w:sz="4" w:space="0" w:color="000000"/>
            </w:tcBorders>
          </w:tcPr>
          <w:p w:rsidR="008043D5" w:rsidRPr="006E687F" w:rsidRDefault="00F64A6B" w:rsidP="008043D5">
            <w:pPr>
              <w:spacing w:before="20" w:after="0" w:line="240" w:lineRule="auto"/>
              <w:ind w:left="128"/>
              <w:rPr>
                <w:rFonts w:ascii="Arial" w:hAnsi="Arial" w:cs="Arial"/>
                <w:sz w:val="24"/>
                <w:szCs w:val="24"/>
              </w:rPr>
            </w:pPr>
            <w:r w:rsidRPr="006E687F">
              <w:rPr>
                <w:rFonts w:ascii="Arial" w:hAnsi="Arial" w:cs="Arial"/>
                <w:sz w:val="24"/>
                <w:szCs w:val="24"/>
              </w:rPr>
              <w:t>7</w:t>
            </w:r>
            <w:r w:rsidR="008043D5" w:rsidRPr="006E687F">
              <w:rPr>
                <w:rFonts w:ascii="Arial" w:hAnsi="Arial" w:cs="Arial"/>
                <w:sz w:val="24"/>
                <w:szCs w:val="24"/>
              </w:rPr>
              <w:t>55,00</w:t>
            </w:r>
          </w:p>
        </w:tc>
        <w:tc>
          <w:tcPr>
            <w:tcW w:w="776" w:type="pct"/>
            <w:tcBorders>
              <w:top w:val="single" w:sz="4" w:space="0" w:color="000000"/>
              <w:left w:val="single" w:sz="4" w:space="0" w:color="000000"/>
              <w:bottom w:val="single" w:sz="4" w:space="0" w:color="000000"/>
              <w:right w:val="single" w:sz="4" w:space="0" w:color="000000"/>
            </w:tcBorders>
          </w:tcPr>
          <w:p w:rsidR="008043D5" w:rsidRPr="006E687F" w:rsidRDefault="00F64A6B" w:rsidP="008043D5">
            <w:pPr>
              <w:spacing w:before="20" w:after="0" w:line="240" w:lineRule="auto"/>
              <w:ind w:left="128"/>
              <w:rPr>
                <w:rFonts w:ascii="Arial" w:hAnsi="Arial" w:cs="Arial"/>
                <w:sz w:val="24"/>
                <w:szCs w:val="24"/>
              </w:rPr>
            </w:pPr>
            <w:r w:rsidRPr="006E687F">
              <w:rPr>
                <w:rFonts w:ascii="Arial" w:hAnsi="Arial" w:cs="Arial"/>
                <w:sz w:val="24"/>
                <w:szCs w:val="24"/>
              </w:rPr>
              <w:t>6</w:t>
            </w:r>
            <w:r w:rsidR="008043D5" w:rsidRPr="006E687F">
              <w:rPr>
                <w:rFonts w:ascii="Arial" w:hAnsi="Arial" w:cs="Arial"/>
                <w:sz w:val="24"/>
                <w:szCs w:val="24"/>
              </w:rPr>
              <w:t>05,00</w:t>
            </w:r>
          </w:p>
        </w:tc>
        <w:tc>
          <w:tcPr>
            <w:tcW w:w="746" w:type="pct"/>
            <w:tcBorders>
              <w:top w:val="single" w:sz="4" w:space="0" w:color="000000"/>
              <w:left w:val="single" w:sz="4" w:space="0" w:color="000000"/>
              <w:bottom w:val="single" w:sz="4" w:space="0" w:color="000000"/>
              <w:right w:val="single" w:sz="4" w:space="0" w:color="000000"/>
            </w:tcBorders>
          </w:tcPr>
          <w:p w:rsidR="008043D5" w:rsidRPr="006E687F" w:rsidRDefault="008043D5" w:rsidP="008043D5">
            <w:pPr>
              <w:spacing w:before="20" w:after="0" w:line="240" w:lineRule="auto"/>
              <w:ind w:left="128"/>
              <w:rPr>
                <w:rFonts w:ascii="Arial" w:hAnsi="Arial" w:cs="Arial"/>
                <w:sz w:val="24"/>
                <w:szCs w:val="24"/>
              </w:rPr>
            </w:pPr>
            <w:r w:rsidRPr="006E687F">
              <w:rPr>
                <w:rFonts w:ascii="Arial" w:hAnsi="Arial" w:cs="Arial"/>
                <w:sz w:val="24"/>
                <w:szCs w:val="24"/>
              </w:rPr>
              <w:t>305,00</w:t>
            </w:r>
          </w:p>
        </w:tc>
        <w:tc>
          <w:tcPr>
            <w:tcW w:w="812" w:type="pct"/>
            <w:tcBorders>
              <w:top w:val="single" w:sz="4" w:space="0" w:color="000000"/>
              <w:left w:val="single" w:sz="4" w:space="0" w:color="000000"/>
              <w:bottom w:val="single" w:sz="4" w:space="0" w:color="000000"/>
              <w:right w:val="single" w:sz="4" w:space="0" w:color="000000"/>
            </w:tcBorders>
          </w:tcPr>
          <w:p w:rsidR="008043D5" w:rsidRPr="006E687F" w:rsidRDefault="00F64A6B" w:rsidP="008043D5">
            <w:pPr>
              <w:spacing w:before="20" w:after="0" w:line="240" w:lineRule="auto"/>
              <w:ind w:left="128"/>
              <w:rPr>
                <w:rFonts w:ascii="Arial" w:hAnsi="Arial" w:cs="Arial"/>
                <w:sz w:val="24"/>
                <w:szCs w:val="24"/>
              </w:rPr>
            </w:pPr>
            <w:r w:rsidRPr="006E687F">
              <w:rPr>
                <w:rFonts w:ascii="Arial" w:hAnsi="Arial" w:cs="Arial"/>
                <w:sz w:val="24"/>
                <w:szCs w:val="24"/>
              </w:rPr>
              <w:t>305,0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jc w:val="right"/>
              <w:rPr>
                <w:rFonts w:ascii="Arial" w:hAnsi="Arial" w:cs="Arial"/>
                <w:sz w:val="24"/>
                <w:szCs w:val="24"/>
              </w:rPr>
            </w:pPr>
            <w:r w:rsidRPr="006E687F">
              <w:rPr>
                <w:rFonts w:ascii="Arial" w:hAnsi="Arial" w:cs="Arial"/>
                <w:sz w:val="24"/>
                <w:szCs w:val="24"/>
              </w:rPr>
              <w:t>2</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Ликвидация стихийных свалок</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rPr>
                <w:rFonts w:ascii="Arial" w:hAnsi="Arial" w:cs="Arial"/>
                <w:sz w:val="24"/>
                <w:szCs w:val="24"/>
              </w:rPr>
            </w:pPr>
            <w:r w:rsidRPr="006E687F">
              <w:rPr>
                <w:rFonts w:ascii="Arial" w:hAnsi="Arial" w:cs="Arial"/>
                <w:sz w:val="24"/>
                <w:szCs w:val="24"/>
              </w:rPr>
              <w:t>25</w:t>
            </w:r>
            <w:r w:rsidR="00B67C09" w:rsidRPr="006E687F">
              <w:rPr>
                <w:rFonts w:ascii="Arial" w:hAnsi="Arial" w:cs="Arial"/>
                <w:sz w:val="24"/>
                <w:szCs w:val="24"/>
              </w:rPr>
              <w:t>0,00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rPr>
                <w:rFonts w:ascii="Arial" w:hAnsi="Arial" w:cs="Arial"/>
                <w:sz w:val="24"/>
                <w:szCs w:val="24"/>
              </w:rPr>
            </w:pPr>
            <w:r w:rsidRPr="006E687F">
              <w:rPr>
                <w:rFonts w:ascii="Arial" w:hAnsi="Arial" w:cs="Arial"/>
                <w:sz w:val="24"/>
                <w:szCs w:val="24"/>
              </w:rPr>
              <w:t>10</w:t>
            </w:r>
            <w:r w:rsidR="00B67C09" w:rsidRPr="006E687F">
              <w:rPr>
                <w:rFonts w:ascii="Arial" w:hAnsi="Arial" w:cs="Arial"/>
                <w:sz w:val="24"/>
                <w:szCs w:val="24"/>
              </w:rPr>
              <w:t>0,00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50,00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50,00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3</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Вывоз мусора с мест общего пользования</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50,00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50,00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50,00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50,00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4</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Мероприятия по скашиванию травы в летний период</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rPr>
                <w:rFonts w:ascii="Arial" w:hAnsi="Arial" w:cs="Arial"/>
                <w:sz w:val="24"/>
                <w:szCs w:val="24"/>
              </w:rPr>
            </w:pPr>
            <w:r w:rsidRPr="006E687F">
              <w:rPr>
                <w:rFonts w:ascii="Arial" w:hAnsi="Arial" w:cs="Arial"/>
                <w:sz w:val="24"/>
                <w:szCs w:val="24"/>
              </w:rPr>
              <w:t>5</w:t>
            </w:r>
            <w:r w:rsidR="00B67C09" w:rsidRPr="006E687F">
              <w:rPr>
                <w:rFonts w:ascii="Arial" w:hAnsi="Arial" w:cs="Arial"/>
                <w:sz w:val="24"/>
                <w:szCs w:val="24"/>
              </w:rPr>
              <w:t>00,00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 xml:space="preserve">5 </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Озеленение территории поселения</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5,00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5,00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5,00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5,00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6</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Проведение субботников</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2,00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2,00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2,00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ind w:left="567"/>
              <w:rPr>
                <w:rFonts w:ascii="Arial" w:hAnsi="Arial" w:cs="Arial"/>
                <w:sz w:val="24"/>
                <w:szCs w:val="24"/>
              </w:rPr>
            </w:pPr>
            <w:r w:rsidRPr="006E687F">
              <w:rPr>
                <w:rFonts w:ascii="Arial" w:hAnsi="Arial" w:cs="Arial"/>
                <w:sz w:val="24"/>
                <w:szCs w:val="24"/>
              </w:rPr>
              <w:t>2</w:t>
            </w:r>
            <w:r w:rsidR="00B67C09" w:rsidRPr="006E687F">
              <w:rPr>
                <w:rFonts w:ascii="Arial" w:hAnsi="Arial" w:cs="Arial"/>
                <w:sz w:val="24"/>
                <w:szCs w:val="24"/>
              </w:rPr>
              <w:t>,00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7</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Проведение конкурса (лучший дом, двор)</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3,00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3,00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3,00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ind w:left="567"/>
              <w:rPr>
                <w:rFonts w:ascii="Arial" w:hAnsi="Arial" w:cs="Arial"/>
                <w:sz w:val="24"/>
                <w:szCs w:val="24"/>
              </w:rPr>
            </w:pPr>
            <w:r w:rsidRPr="006E687F">
              <w:rPr>
                <w:rFonts w:ascii="Arial" w:hAnsi="Arial" w:cs="Arial"/>
                <w:sz w:val="24"/>
                <w:szCs w:val="24"/>
              </w:rPr>
              <w:t>3</w:t>
            </w:r>
            <w:r w:rsidR="00B67C09" w:rsidRPr="006E687F">
              <w:rPr>
                <w:rFonts w:ascii="Arial" w:hAnsi="Arial" w:cs="Arial"/>
                <w:sz w:val="24"/>
                <w:szCs w:val="24"/>
              </w:rPr>
              <w:t>,00</w:t>
            </w:r>
          </w:p>
        </w:tc>
      </w:tr>
      <w:tr w:rsidR="00B67C09" w:rsidRPr="006E687F" w:rsidTr="008043D5">
        <w:tblPrEx>
          <w:jc w:val="center"/>
        </w:tblPrEx>
        <w:trPr>
          <w:jc w:val="center"/>
        </w:trPr>
        <w:tc>
          <w:tcPr>
            <w:tcW w:w="491"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8</w:t>
            </w:r>
          </w:p>
        </w:tc>
        <w:tc>
          <w:tcPr>
            <w:tcW w:w="1363" w:type="pct"/>
            <w:tcBorders>
              <w:top w:val="single" w:sz="4" w:space="0" w:color="000000"/>
              <w:left w:val="single" w:sz="4" w:space="0" w:color="000000"/>
              <w:bottom w:val="single" w:sz="4" w:space="0" w:color="000000"/>
            </w:tcBorders>
          </w:tcPr>
          <w:p w:rsidR="00B67C09" w:rsidRPr="006E687F" w:rsidRDefault="00B67C09" w:rsidP="00310844">
            <w:pPr>
              <w:spacing w:before="20" w:after="0" w:line="240" w:lineRule="auto"/>
              <w:rPr>
                <w:rFonts w:ascii="Arial" w:hAnsi="Arial" w:cs="Arial"/>
                <w:sz w:val="24"/>
                <w:szCs w:val="24"/>
              </w:rPr>
            </w:pPr>
            <w:r w:rsidRPr="006E687F">
              <w:rPr>
                <w:rFonts w:ascii="Arial" w:hAnsi="Arial" w:cs="Arial"/>
                <w:sz w:val="24"/>
                <w:szCs w:val="24"/>
              </w:rPr>
              <w:t>Бактериальная обработка</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20,00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pacing w:before="20" w:after="0" w:line="240" w:lineRule="auto"/>
              <w:ind w:left="567"/>
              <w:rPr>
                <w:rFonts w:ascii="Arial" w:hAnsi="Arial" w:cs="Arial"/>
                <w:sz w:val="24"/>
                <w:szCs w:val="24"/>
              </w:rPr>
            </w:pPr>
            <w:r w:rsidRPr="006E687F">
              <w:rPr>
                <w:rFonts w:ascii="Arial" w:hAnsi="Arial" w:cs="Arial"/>
                <w:sz w:val="24"/>
                <w:szCs w:val="24"/>
              </w:rPr>
              <w:t>20,00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B67C09" w:rsidP="00F64A6B">
            <w:pPr>
              <w:spacing w:before="20" w:after="0" w:line="240" w:lineRule="auto"/>
              <w:rPr>
                <w:rFonts w:ascii="Arial" w:hAnsi="Arial" w:cs="Arial"/>
                <w:sz w:val="24"/>
                <w:szCs w:val="24"/>
              </w:rPr>
            </w:pPr>
            <w:r w:rsidRPr="006E687F">
              <w:rPr>
                <w:rFonts w:ascii="Arial" w:hAnsi="Arial" w:cs="Arial"/>
                <w:sz w:val="24"/>
                <w:szCs w:val="24"/>
              </w:rPr>
              <w:t>20,00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310844">
            <w:pPr>
              <w:spacing w:before="20" w:after="0" w:line="240" w:lineRule="auto"/>
              <w:ind w:left="567"/>
              <w:rPr>
                <w:rFonts w:ascii="Arial" w:hAnsi="Arial" w:cs="Arial"/>
                <w:sz w:val="24"/>
                <w:szCs w:val="24"/>
              </w:rPr>
            </w:pPr>
            <w:r w:rsidRPr="006E687F">
              <w:rPr>
                <w:rFonts w:ascii="Arial" w:hAnsi="Arial" w:cs="Arial"/>
                <w:sz w:val="24"/>
                <w:szCs w:val="24"/>
              </w:rPr>
              <w:t>2</w:t>
            </w:r>
            <w:r w:rsidR="00B67C09" w:rsidRPr="006E687F">
              <w:rPr>
                <w:rFonts w:ascii="Arial" w:hAnsi="Arial" w:cs="Arial"/>
                <w:sz w:val="24"/>
                <w:szCs w:val="24"/>
              </w:rPr>
              <w:t>0,00</w:t>
            </w:r>
          </w:p>
        </w:tc>
      </w:tr>
      <w:tr w:rsidR="00B67C09" w:rsidRPr="006E687F" w:rsidTr="008043D5">
        <w:tc>
          <w:tcPr>
            <w:tcW w:w="1853" w:type="pct"/>
            <w:gridSpan w:val="2"/>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b/>
                <w:sz w:val="24"/>
                <w:szCs w:val="24"/>
              </w:rPr>
            </w:pPr>
            <w:r w:rsidRPr="006E687F">
              <w:rPr>
                <w:rFonts w:ascii="Arial" w:hAnsi="Arial" w:cs="Arial"/>
                <w:b/>
                <w:sz w:val="24"/>
                <w:szCs w:val="24"/>
              </w:rPr>
              <w:t>Итого</w:t>
            </w:r>
          </w:p>
        </w:tc>
        <w:tc>
          <w:tcPr>
            <w:tcW w:w="812" w:type="pct"/>
            <w:tcBorders>
              <w:top w:val="single" w:sz="4" w:space="0" w:color="000000"/>
              <w:left w:val="single" w:sz="4" w:space="0" w:color="000000"/>
              <w:bottom w:val="single" w:sz="4" w:space="0" w:color="000000"/>
            </w:tcBorders>
            <w:shd w:val="clear" w:color="auto" w:fill="auto"/>
          </w:tcPr>
          <w:p w:rsidR="00B67C09" w:rsidRPr="006E687F" w:rsidRDefault="008043D5" w:rsidP="00F64A6B">
            <w:pPr>
              <w:snapToGrid w:val="0"/>
              <w:spacing w:after="0" w:line="240" w:lineRule="auto"/>
              <w:ind w:left="567"/>
              <w:rPr>
                <w:rFonts w:ascii="Arial" w:hAnsi="Arial" w:cs="Arial"/>
                <w:b/>
                <w:sz w:val="24"/>
                <w:szCs w:val="24"/>
              </w:rPr>
            </w:pPr>
            <w:r w:rsidRPr="006E687F">
              <w:rPr>
                <w:rFonts w:ascii="Arial" w:hAnsi="Arial" w:cs="Arial"/>
                <w:b/>
                <w:sz w:val="24"/>
                <w:szCs w:val="24"/>
              </w:rPr>
              <w:t>1</w:t>
            </w:r>
            <w:r w:rsidR="00F64A6B" w:rsidRPr="006E687F">
              <w:rPr>
                <w:rFonts w:ascii="Arial" w:hAnsi="Arial" w:cs="Arial"/>
                <w:b/>
                <w:sz w:val="24"/>
                <w:szCs w:val="24"/>
              </w:rPr>
              <w:t>5</w:t>
            </w:r>
            <w:r w:rsidRPr="006E687F">
              <w:rPr>
                <w:rFonts w:ascii="Arial" w:hAnsi="Arial" w:cs="Arial"/>
                <w:b/>
                <w:sz w:val="24"/>
                <w:szCs w:val="24"/>
              </w:rPr>
              <w:t>8</w:t>
            </w:r>
            <w:r w:rsidR="00B67C09" w:rsidRPr="006E687F">
              <w:rPr>
                <w:rFonts w:ascii="Arial" w:hAnsi="Arial" w:cs="Arial"/>
                <w:b/>
                <w:sz w:val="24"/>
                <w:szCs w:val="24"/>
              </w:rPr>
              <w:t>5,0</w:t>
            </w:r>
          </w:p>
        </w:tc>
        <w:tc>
          <w:tcPr>
            <w:tcW w:w="776" w:type="pct"/>
            <w:tcBorders>
              <w:top w:val="single" w:sz="4" w:space="0" w:color="000000"/>
              <w:left w:val="single" w:sz="4" w:space="0" w:color="000000"/>
              <w:bottom w:val="single" w:sz="4" w:space="0" w:color="000000"/>
              <w:right w:val="single" w:sz="4" w:space="0" w:color="000000"/>
            </w:tcBorders>
          </w:tcPr>
          <w:p w:rsidR="00B67C09" w:rsidRPr="006E687F" w:rsidRDefault="00F64A6B" w:rsidP="00F64A6B">
            <w:pPr>
              <w:snapToGrid w:val="0"/>
              <w:spacing w:after="0" w:line="240" w:lineRule="auto"/>
              <w:rPr>
                <w:rFonts w:ascii="Arial" w:hAnsi="Arial" w:cs="Arial"/>
                <w:b/>
                <w:sz w:val="24"/>
                <w:szCs w:val="24"/>
              </w:rPr>
            </w:pPr>
            <w:r w:rsidRPr="006E687F">
              <w:rPr>
                <w:rFonts w:ascii="Arial" w:hAnsi="Arial" w:cs="Arial"/>
                <w:b/>
                <w:sz w:val="24"/>
                <w:szCs w:val="24"/>
              </w:rPr>
              <w:t>1285,0</w:t>
            </w:r>
          </w:p>
        </w:tc>
        <w:tc>
          <w:tcPr>
            <w:tcW w:w="746" w:type="pct"/>
            <w:tcBorders>
              <w:top w:val="single" w:sz="4" w:space="0" w:color="000000"/>
              <w:left w:val="single" w:sz="4" w:space="0" w:color="000000"/>
              <w:bottom w:val="single" w:sz="4" w:space="0" w:color="000000"/>
              <w:right w:val="single" w:sz="4" w:space="0" w:color="000000"/>
            </w:tcBorders>
          </w:tcPr>
          <w:p w:rsidR="00B67C09" w:rsidRPr="006E687F" w:rsidRDefault="00F64A6B" w:rsidP="00F64A6B">
            <w:pPr>
              <w:snapToGrid w:val="0"/>
              <w:spacing w:after="0" w:line="240" w:lineRule="auto"/>
              <w:rPr>
                <w:rFonts w:ascii="Arial" w:hAnsi="Arial" w:cs="Arial"/>
                <w:b/>
                <w:sz w:val="24"/>
                <w:szCs w:val="24"/>
              </w:rPr>
            </w:pPr>
            <w:r w:rsidRPr="006E687F">
              <w:rPr>
                <w:rFonts w:ascii="Arial" w:hAnsi="Arial" w:cs="Arial"/>
                <w:b/>
                <w:sz w:val="24"/>
                <w:szCs w:val="24"/>
              </w:rPr>
              <w:t>935,0</w:t>
            </w:r>
          </w:p>
        </w:tc>
        <w:tc>
          <w:tcPr>
            <w:tcW w:w="812" w:type="pct"/>
            <w:tcBorders>
              <w:top w:val="single" w:sz="4" w:space="0" w:color="000000"/>
              <w:left w:val="single" w:sz="4" w:space="0" w:color="000000"/>
              <w:bottom w:val="single" w:sz="4" w:space="0" w:color="000000"/>
              <w:right w:val="single" w:sz="4" w:space="0" w:color="000000"/>
            </w:tcBorders>
          </w:tcPr>
          <w:p w:rsidR="00B67C09" w:rsidRPr="006E687F" w:rsidRDefault="00F64A6B" w:rsidP="00F64A6B">
            <w:pPr>
              <w:snapToGrid w:val="0"/>
              <w:spacing w:after="0" w:line="240" w:lineRule="auto"/>
              <w:rPr>
                <w:rFonts w:ascii="Arial" w:hAnsi="Arial" w:cs="Arial"/>
                <w:b/>
                <w:sz w:val="24"/>
                <w:szCs w:val="24"/>
              </w:rPr>
            </w:pPr>
            <w:r w:rsidRPr="006E687F">
              <w:rPr>
                <w:rFonts w:ascii="Arial" w:hAnsi="Arial" w:cs="Arial"/>
                <w:b/>
                <w:sz w:val="24"/>
                <w:szCs w:val="24"/>
              </w:rPr>
              <w:t>935,0</w:t>
            </w:r>
          </w:p>
        </w:tc>
      </w:tr>
    </w:tbl>
    <w:p w:rsidR="00B67C09" w:rsidRPr="006E687F" w:rsidRDefault="00B67C09" w:rsidP="00B67C09">
      <w:pPr>
        <w:ind w:left="567" w:firstLine="567"/>
        <w:jc w:val="both"/>
        <w:rPr>
          <w:rFonts w:ascii="Arial" w:hAnsi="Arial" w:cs="Arial"/>
          <w:sz w:val="24"/>
          <w:szCs w:val="24"/>
        </w:rPr>
      </w:pPr>
    </w:p>
    <w:p w:rsidR="00B67C09" w:rsidRPr="006E687F" w:rsidRDefault="00B67C09" w:rsidP="00B67C09">
      <w:pPr>
        <w:spacing w:after="0" w:line="240" w:lineRule="auto"/>
        <w:ind w:firstLine="709"/>
        <w:jc w:val="both"/>
        <w:rPr>
          <w:rFonts w:ascii="Arial" w:hAnsi="Arial" w:cs="Arial"/>
          <w:sz w:val="24"/>
          <w:szCs w:val="24"/>
        </w:rPr>
      </w:pPr>
      <w:r w:rsidRPr="006E687F">
        <w:rPr>
          <w:rFonts w:ascii="Arial" w:hAnsi="Arial" w:cs="Arial"/>
          <w:sz w:val="24"/>
          <w:szCs w:val="24"/>
        </w:rPr>
        <w:t xml:space="preserve">Подпрограмма 3 </w:t>
      </w:r>
    </w:p>
    <w:p w:rsidR="00B67C09" w:rsidRPr="006E687F" w:rsidRDefault="00B67C09" w:rsidP="00B67C09">
      <w:pPr>
        <w:spacing w:after="0" w:line="240" w:lineRule="auto"/>
        <w:ind w:firstLine="709"/>
        <w:jc w:val="both"/>
        <w:rPr>
          <w:rFonts w:ascii="Arial" w:hAnsi="Arial" w:cs="Arial"/>
          <w:sz w:val="24"/>
          <w:szCs w:val="24"/>
        </w:rPr>
      </w:pPr>
      <w:r w:rsidRPr="006E687F">
        <w:rPr>
          <w:rFonts w:ascii="Arial" w:hAnsi="Arial" w:cs="Arial"/>
          <w:sz w:val="24"/>
          <w:szCs w:val="24"/>
        </w:rPr>
        <w:t>Содержание уличного освещения</w:t>
      </w:r>
    </w:p>
    <w:tbl>
      <w:tblPr>
        <w:tblW w:w="5000" w:type="pct"/>
        <w:tblLook w:val="0000" w:firstRow="0" w:lastRow="0" w:firstColumn="0" w:lastColumn="0" w:noHBand="0" w:noVBand="0"/>
      </w:tblPr>
      <w:tblGrid>
        <w:gridCol w:w="599"/>
        <w:gridCol w:w="2985"/>
        <w:gridCol w:w="1558"/>
        <w:gridCol w:w="1562"/>
        <w:gridCol w:w="1394"/>
        <w:gridCol w:w="1247"/>
      </w:tblGrid>
      <w:tr w:rsidR="00B67C09" w:rsidRPr="006E687F" w:rsidTr="00310844">
        <w:tc>
          <w:tcPr>
            <w:tcW w:w="330"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 xml:space="preserve">№ </w:t>
            </w:r>
            <w:proofErr w:type="spellStart"/>
            <w:r w:rsidRPr="006E687F">
              <w:rPr>
                <w:rFonts w:ascii="Arial" w:hAnsi="Arial" w:cs="Arial"/>
                <w:b/>
                <w:sz w:val="24"/>
                <w:szCs w:val="24"/>
              </w:rPr>
              <w:t>пп</w:t>
            </w:r>
            <w:proofErr w:type="spellEnd"/>
          </w:p>
        </w:tc>
        <w:tc>
          <w:tcPr>
            <w:tcW w:w="1607"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Наименование мероприятия</w:t>
            </w:r>
          </w:p>
        </w:tc>
        <w:tc>
          <w:tcPr>
            <w:tcW w:w="843"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2021г.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845" w:type="pct"/>
            <w:tcBorders>
              <w:top w:val="single" w:sz="4" w:space="0" w:color="000000"/>
              <w:left w:val="single" w:sz="4" w:space="0" w:color="000000"/>
              <w:bottom w:val="single" w:sz="4" w:space="0" w:color="000000"/>
              <w:right w:val="single" w:sz="4" w:space="0" w:color="000000"/>
            </w:tcBorders>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2022г.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rPr>
                <w:rFonts w:ascii="Arial" w:hAnsi="Arial" w:cs="Arial"/>
                <w:b/>
                <w:sz w:val="24"/>
                <w:szCs w:val="24"/>
              </w:rPr>
            </w:pPr>
            <w:r w:rsidRPr="006E687F">
              <w:rPr>
                <w:rFonts w:ascii="Arial" w:hAnsi="Arial" w:cs="Arial"/>
                <w:b/>
                <w:sz w:val="24"/>
                <w:szCs w:val="24"/>
              </w:rPr>
              <w:t>Затраты на 2023. (</w:t>
            </w:r>
            <w:proofErr w:type="spellStart"/>
            <w:r w:rsidRPr="006E687F">
              <w:rPr>
                <w:rFonts w:ascii="Arial" w:hAnsi="Arial" w:cs="Arial"/>
                <w:b/>
                <w:sz w:val="24"/>
                <w:szCs w:val="24"/>
              </w:rPr>
              <w:t>тыс.руб</w:t>
            </w:r>
            <w:proofErr w:type="spellEnd"/>
            <w:r w:rsidRPr="006E687F">
              <w:rPr>
                <w:rFonts w:ascii="Arial" w:hAnsi="Arial" w:cs="Arial"/>
                <w:b/>
                <w:sz w:val="24"/>
                <w:szCs w:val="24"/>
              </w:rPr>
              <w:t>.)</w:t>
            </w:r>
          </w:p>
        </w:tc>
        <w:tc>
          <w:tcPr>
            <w:tcW w:w="672" w:type="pct"/>
            <w:tcBorders>
              <w:top w:val="single" w:sz="4" w:space="0" w:color="000000"/>
              <w:left w:val="single" w:sz="4" w:space="0" w:color="000000"/>
              <w:bottom w:val="single" w:sz="4" w:space="0" w:color="000000"/>
              <w:right w:val="single" w:sz="4" w:space="0" w:color="000000"/>
            </w:tcBorders>
          </w:tcPr>
          <w:p w:rsidR="00B67C09" w:rsidRPr="006E687F" w:rsidRDefault="006C0CF1" w:rsidP="006C0CF1">
            <w:pPr>
              <w:snapToGrid w:val="0"/>
              <w:spacing w:after="0" w:line="240" w:lineRule="auto"/>
              <w:rPr>
                <w:rFonts w:ascii="Arial" w:hAnsi="Arial" w:cs="Arial"/>
                <w:b/>
                <w:sz w:val="24"/>
                <w:szCs w:val="24"/>
              </w:rPr>
            </w:pPr>
            <w:r w:rsidRPr="006E687F">
              <w:rPr>
                <w:rFonts w:ascii="Arial" w:hAnsi="Arial" w:cs="Arial"/>
                <w:b/>
                <w:sz w:val="24"/>
                <w:szCs w:val="24"/>
              </w:rPr>
              <w:t>Затраты на 2024. (</w:t>
            </w:r>
            <w:proofErr w:type="spellStart"/>
            <w:r w:rsidRPr="006E687F">
              <w:rPr>
                <w:rFonts w:ascii="Arial" w:hAnsi="Arial" w:cs="Arial"/>
                <w:b/>
                <w:sz w:val="24"/>
                <w:szCs w:val="24"/>
              </w:rPr>
              <w:t>тыс.руб</w:t>
            </w:r>
            <w:proofErr w:type="spellEnd"/>
          </w:p>
        </w:tc>
      </w:tr>
      <w:tr w:rsidR="00B67C09" w:rsidRPr="006E687F" w:rsidTr="00310844">
        <w:tc>
          <w:tcPr>
            <w:tcW w:w="330"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sz w:val="24"/>
                <w:szCs w:val="24"/>
              </w:rPr>
            </w:pPr>
            <w:r w:rsidRPr="006E687F">
              <w:rPr>
                <w:rFonts w:ascii="Arial" w:hAnsi="Arial" w:cs="Arial"/>
                <w:sz w:val="24"/>
                <w:szCs w:val="24"/>
              </w:rPr>
              <w:t>1</w:t>
            </w:r>
          </w:p>
        </w:tc>
        <w:tc>
          <w:tcPr>
            <w:tcW w:w="1607"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sz w:val="24"/>
                <w:szCs w:val="24"/>
              </w:rPr>
            </w:pPr>
            <w:r w:rsidRPr="006E687F">
              <w:rPr>
                <w:rFonts w:ascii="Arial" w:hAnsi="Arial" w:cs="Arial"/>
                <w:sz w:val="24"/>
                <w:szCs w:val="24"/>
              </w:rPr>
              <w:t>Содержание фонарей уличного освещения</w:t>
            </w:r>
          </w:p>
        </w:tc>
        <w:tc>
          <w:tcPr>
            <w:tcW w:w="843" w:type="pct"/>
            <w:tcBorders>
              <w:top w:val="single" w:sz="4" w:space="0" w:color="000000"/>
              <w:left w:val="single" w:sz="4" w:space="0" w:color="000000"/>
              <w:bottom w:val="single" w:sz="4" w:space="0" w:color="000000"/>
              <w:right w:val="single" w:sz="4" w:space="0" w:color="000000"/>
            </w:tcBorders>
          </w:tcPr>
          <w:p w:rsidR="00B67C09" w:rsidRPr="006E687F" w:rsidRDefault="000124BF" w:rsidP="00310844">
            <w:pPr>
              <w:snapToGrid w:val="0"/>
              <w:spacing w:after="0" w:line="240" w:lineRule="auto"/>
              <w:rPr>
                <w:rFonts w:ascii="Arial" w:hAnsi="Arial" w:cs="Arial"/>
                <w:sz w:val="24"/>
                <w:szCs w:val="24"/>
              </w:rPr>
            </w:pPr>
            <w:r w:rsidRPr="006E687F">
              <w:rPr>
                <w:rFonts w:ascii="Arial" w:hAnsi="Arial" w:cs="Arial"/>
                <w:sz w:val="24"/>
                <w:szCs w:val="24"/>
              </w:rPr>
              <w:t>1690,43294</w:t>
            </w:r>
          </w:p>
        </w:tc>
        <w:tc>
          <w:tcPr>
            <w:tcW w:w="845" w:type="pct"/>
            <w:tcBorders>
              <w:top w:val="single" w:sz="4" w:space="0" w:color="000000"/>
              <w:left w:val="single" w:sz="4" w:space="0" w:color="000000"/>
              <w:bottom w:val="single" w:sz="4" w:space="0" w:color="000000"/>
              <w:right w:val="single" w:sz="4" w:space="0" w:color="000000"/>
            </w:tcBorders>
          </w:tcPr>
          <w:p w:rsidR="00B67C09" w:rsidRPr="006E687F" w:rsidRDefault="000124BF" w:rsidP="00310844">
            <w:pPr>
              <w:snapToGrid w:val="0"/>
              <w:spacing w:after="0" w:line="240" w:lineRule="auto"/>
              <w:rPr>
                <w:rFonts w:ascii="Arial" w:hAnsi="Arial" w:cs="Arial"/>
                <w:sz w:val="24"/>
                <w:szCs w:val="24"/>
              </w:rPr>
            </w:pPr>
            <w:r w:rsidRPr="006E687F">
              <w:rPr>
                <w:rFonts w:ascii="Arial" w:hAnsi="Arial" w:cs="Arial"/>
                <w:sz w:val="24"/>
                <w:szCs w:val="24"/>
              </w:rPr>
              <w:t>1517,80</w:t>
            </w:r>
          </w:p>
        </w:tc>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0124BF" w:rsidP="00310844">
            <w:pPr>
              <w:snapToGrid w:val="0"/>
              <w:spacing w:after="0" w:line="240" w:lineRule="auto"/>
              <w:rPr>
                <w:rFonts w:ascii="Arial" w:hAnsi="Arial" w:cs="Arial"/>
                <w:sz w:val="24"/>
                <w:szCs w:val="24"/>
              </w:rPr>
            </w:pPr>
            <w:r w:rsidRPr="006E687F">
              <w:rPr>
                <w:rFonts w:ascii="Arial" w:hAnsi="Arial" w:cs="Arial"/>
                <w:sz w:val="24"/>
                <w:szCs w:val="24"/>
              </w:rPr>
              <w:t>1517,80</w:t>
            </w:r>
          </w:p>
        </w:tc>
        <w:tc>
          <w:tcPr>
            <w:tcW w:w="672" w:type="pct"/>
            <w:tcBorders>
              <w:top w:val="single" w:sz="4" w:space="0" w:color="000000"/>
              <w:left w:val="single" w:sz="4" w:space="0" w:color="000000"/>
              <w:bottom w:val="single" w:sz="4" w:space="0" w:color="000000"/>
              <w:right w:val="single" w:sz="4" w:space="0" w:color="000000"/>
            </w:tcBorders>
          </w:tcPr>
          <w:p w:rsidR="00B67C09" w:rsidRPr="006E687F" w:rsidRDefault="000124BF" w:rsidP="00310844">
            <w:pPr>
              <w:snapToGrid w:val="0"/>
              <w:spacing w:after="0" w:line="240" w:lineRule="auto"/>
              <w:rPr>
                <w:rFonts w:ascii="Arial" w:hAnsi="Arial" w:cs="Arial"/>
                <w:sz w:val="24"/>
                <w:szCs w:val="24"/>
              </w:rPr>
            </w:pPr>
            <w:r w:rsidRPr="006E687F">
              <w:rPr>
                <w:rFonts w:ascii="Arial" w:hAnsi="Arial" w:cs="Arial"/>
                <w:sz w:val="24"/>
                <w:szCs w:val="24"/>
              </w:rPr>
              <w:t>1517,80</w:t>
            </w:r>
          </w:p>
        </w:tc>
      </w:tr>
      <w:tr w:rsidR="00B67C09" w:rsidRPr="006E687F" w:rsidTr="00310844">
        <w:tc>
          <w:tcPr>
            <w:tcW w:w="330"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sz w:val="24"/>
                <w:szCs w:val="24"/>
              </w:rPr>
            </w:pPr>
            <w:r w:rsidRPr="006E687F">
              <w:rPr>
                <w:rFonts w:ascii="Arial" w:hAnsi="Arial" w:cs="Arial"/>
                <w:sz w:val="24"/>
                <w:szCs w:val="24"/>
              </w:rPr>
              <w:t>2</w:t>
            </w:r>
          </w:p>
        </w:tc>
        <w:tc>
          <w:tcPr>
            <w:tcW w:w="1607" w:type="pct"/>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rPr>
                <w:rFonts w:ascii="Arial" w:hAnsi="Arial" w:cs="Arial"/>
                <w:sz w:val="24"/>
                <w:szCs w:val="24"/>
              </w:rPr>
            </w:pPr>
            <w:r w:rsidRPr="006E687F">
              <w:rPr>
                <w:rFonts w:ascii="Arial" w:hAnsi="Arial" w:cs="Arial"/>
                <w:sz w:val="24"/>
                <w:szCs w:val="24"/>
              </w:rPr>
              <w:t>Пени по решению суда</w:t>
            </w:r>
          </w:p>
        </w:tc>
        <w:tc>
          <w:tcPr>
            <w:tcW w:w="843" w:type="pct"/>
            <w:tcBorders>
              <w:top w:val="single" w:sz="4" w:space="0" w:color="000000"/>
              <w:left w:val="single" w:sz="4" w:space="0" w:color="000000"/>
              <w:bottom w:val="single" w:sz="4" w:space="0" w:color="000000"/>
              <w:right w:val="single" w:sz="4" w:space="0" w:color="000000"/>
            </w:tcBorders>
          </w:tcPr>
          <w:p w:rsidR="00B67C09" w:rsidRPr="006E687F" w:rsidRDefault="000124BF" w:rsidP="00310844">
            <w:pPr>
              <w:snapToGrid w:val="0"/>
              <w:spacing w:after="0" w:line="240" w:lineRule="auto"/>
              <w:rPr>
                <w:rFonts w:ascii="Arial" w:hAnsi="Arial" w:cs="Arial"/>
                <w:sz w:val="24"/>
                <w:szCs w:val="24"/>
              </w:rPr>
            </w:pPr>
            <w:r w:rsidRPr="006E687F">
              <w:rPr>
                <w:rFonts w:ascii="Arial" w:hAnsi="Arial" w:cs="Arial"/>
                <w:sz w:val="24"/>
                <w:szCs w:val="24"/>
              </w:rPr>
              <w:t>699,66706</w:t>
            </w:r>
          </w:p>
        </w:tc>
        <w:tc>
          <w:tcPr>
            <w:tcW w:w="845" w:type="pct"/>
            <w:tcBorders>
              <w:top w:val="single" w:sz="4" w:space="0" w:color="000000"/>
              <w:left w:val="single" w:sz="4" w:space="0" w:color="000000"/>
              <w:bottom w:val="single" w:sz="4" w:space="0" w:color="000000"/>
              <w:right w:val="single" w:sz="4" w:space="0" w:color="000000"/>
            </w:tcBorders>
          </w:tcPr>
          <w:p w:rsidR="00B67C09" w:rsidRPr="006E687F" w:rsidRDefault="008043D5" w:rsidP="00310844">
            <w:pPr>
              <w:snapToGrid w:val="0"/>
              <w:spacing w:after="0" w:line="240" w:lineRule="auto"/>
              <w:rPr>
                <w:rFonts w:ascii="Arial" w:hAnsi="Arial" w:cs="Arial"/>
                <w:sz w:val="24"/>
                <w:szCs w:val="24"/>
              </w:rPr>
            </w:pPr>
            <w:r w:rsidRPr="006E687F">
              <w:rPr>
                <w:rFonts w:ascii="Arial" w:hAnsi="Arial" w:cs="Arial"/>
                <w:sz w:val="24"/>
                <w:szCs w:val="24"/>
              </w:rPr>
              <w:t>0,00</w:t>
            </w:r>
          </w:p>
        </w:tc>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B67C09" w:rsidP="00310844">
            <w:pPr>
              <w:snapToGrid w:val="0"/>
              <w:spacing w:after="0" w:line="240" w:lineRule="auto"/>
              <w:rPr>
                <w:rFonts w:ascii="Arial" w:hAnsi="Arial" w:cs="Arial"/>
                <w:sz w:val="24"/>
                <w:szCs w:val="24"/>
              </w:rPr>
            </w:pPr>
            <w:r w:rsidRPr="006E687F">
              <w:rPr>
                <w:rFonts w:ascii="Arial" w:hAnsi="Arial" w:cs="Arial"/>
                <w:sz w:val="24"/>
                <w:szCs w:val="24"/>
              </w:rPr>
              <w:t>0,00</w:t>
            </w:r>
          </w:p>
        </w:tc>
        <w:tc>
          <w:tcPr>
            <w:tcW w:w="672" w:type="pct"/>
            <w:tcBorders>
              <w:top w:val="single" w:sz="4" w:space="0" w:color="000000"/>
              <w:left w:val="single" w:sz="4" w:space="0" w:color="000000"/>
              <w:bottom w:val="single" w:sz="4" w:space="0" w:color="000000"/>
              <w:right w:val="single" w:sz="4" w:space="0" w:color="000000"/>
            </w:tcBorders>
          </w:tcPr>
          <w:p w:rsidR="00B67C09" w:rsidRPr="006E687F" w:rsidRDefault="000124BF" w:rsidP="00310844">
            <w:pPr>
              <w:snapToGrid w:val="0"/>
              <w:spacing w:after="0" w:line="240" w:lineRule="auto"/>
              <w:rPr>
                <w:rFonts w:ascii="Arial" w:hAnsi="Arial" w:cs="Arial"/>
                <w:sz w:val="24"/>
                <w:szCs w:val="24"/>
              </w:rPr>
            </w:pPr>
            <w:r w:rsidRPr="006E687F">
              <w:rPr>
                <w:rFonts w:ascii="Arial" w:hAnsi="Arial" w:cs="Arial"/>
                <w:sz w:val="24"/>
                <w:szCs w:val="24"/>
              </w:rPr>
              <w:t>0,00</w:t>
            </w:r>
          </w:p>
        </w:tc>
      </w:tr>
      <w:tr w:rsidR="00B67C09" w:rsidRPr="006E687F" w:rsidTr="00310844">
        <w:tc>
          <w:tcPr>
            <w:tcW w:w="1937" w:type="pct"/>
            <w:gridSpan w:val="2"/>
            <w:tcBorders>
              <w:top w:val="single" w:sz="4" w:space="0" w:color="000000"/>
              <w:left w:val="single" w:sz="4" w:space="0" w:color="000000"/>
              <w:bottom w:val="single" w:sz="4" w:space="0" w:color="000000"/>
            </w:tcBorders>
            <w:shd w:val="clear" w:color="auto" w:fill="auto"/>
          </w:tcPr>
          <w:p w:rsidR="00B67C09" w:rsidRPr="006E687F" w:rsidRDefault="00B67C09" w:rsidP="00310844">
            <w:pPr>
              <w:snapToGrid w:val="0"/>
              <w:spacing w:after="0" w:line="240" w:lineRule="auto"/>
              <w:ind w:left="567"/>
              <w:jc w:val="center"/>
              <w:rPr>
                <w:rFonts w:ascii="Arial" w:hAnsi="Arial" w:cs="Arial"/>
                <w:b/>
                <w:sz w:val="24"/>
                <w:szCs w:val="24"/>
              </w:rPr>
            </w:pPr>
            <w:r w:rsidRPr="006E687F">
              <w:rPr>
                <w:rFonts w:ascii="Arial" w:hAnsi="Arial" w:cs="Arial"/>
                <w:b/>
                <w:sz w:val="24"/>
                <w:szCs w:val="24"/>
              </w:rPr>
              <w:t>Итого</w:t>
            </w:r>
          </w:p>
        </w:tc>
        <w:tc>
          <w:tcPr>
            <w:tcW w:w="843" w:type="pct"/>
            <w:tcBorders>
              <w:top w:val="single" w:sz="4" w:space="0" w:color="000000"/>
              <w:left w:val="single" w:sz="4" w:space="0" w:color="000000"/>
              <w:bottom w:val="single" w:sz="4" w:space="0" w:color="000000"/>
              <w:right w:val="single" w:sz="4" w:space="0" w:color="000000"/>
            </w:tcBorders>
          </w:tcPr>
          <w:p w:rsidR="00B67C09" w:rsidRPr="006E687F" w:rsidRDefault="000124BF" w:rsidP="00310844">
            <w:pPr>
              <w:snapToGrid w:val="0"/>
              <w:spacing w:after="0" w:line="240" w:lineRule="auto"/>
              <w:rPr>
                <w:rFonts w:ascii="Arial" w:hAnsi="Arial" w:cs="Arial"/>
                <w:b/>
                <w:sz w:val="24"/>
                <w:szCs w:val="24"/>
              </w:rPr>
            </w:pPr>
            <w:r w:rsidRPr="006E687F">
              <w:rPr>
                <w:rFonts w:ascii="Arial" w:hAnsi="Arial" w:cs="Arial"/>
                <w:b/>
                <w:sz w:val="24"/>
                <w:szCs w:val="24"/>
              </w:rPr>
              <w:t>2390,1</w:t>
            </w:r>
          </w:p>
        </w:tc>
        <w:tc>
          <w:tcPr>
            <w:tcW w:w="845" w:type="pct"/>
            <w:tcBorders>
              <w:top w:val="single" w:sz="4" w:space="0" w:color="000000"/>
              <w:left w:val="single" w:sz="4" w:space="0" w:color="000000"/>
              <w:bottom w:val="single" w:sz="4" w:space="0" w:color="000000"/>
              <w:right w:val="single" w:sz="4" w:space="0" w:color="000000"/>
            </w:tcBorders>
          </w:tcPr>
          <w:p w:rsidR="00B67C09" w:rsidRPr="006E687F" w:rsidRDefault="000124BF" w:rsidP="00310844">
            <w:pPr>
              <w:snapToGrid w:val="0"/>
              <w:spacing w:after="0" w:line="240" w:lineRule="auto"/>
              <w:rPr>
                <w:rFonts w:ascii="Arial" w:hAnsi="Arial" w:cs="Arial"/>
                <w:b/>
                <w:sz w:val="24"/>
                <w:szCs w:val="24"/>
              </w:rPr>
            </w:pPr>
            <w:r w:rsidRPr="006E687F">
              <w:rPr>
                <w:rFonts w:ascii="Arial" w:hAnsi="Arial" w:cs="Arial"/>
                <w:b/>
                <w:sz w:val="24"/>
                <w:szCs w:val="24"/>
              </w:rPr>
              <w:t>1517,80</w:t>
            </w:r>
          </w:p>
        </w:tc>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B67C09" w:rsidRPr="006E687F" w:rsidRDefault="000124BF" w:rsidP="00895E95">
            <w:pPr>
              <w:snapToGrid w:val="0"/>
              <w:spacing w:after="0" w:line="240" w:lineRule="auto"/>
              <w:rPr>
                <w:rFonts w:ascii="Arial" w:hAnsi="Arial" w:cs="Arial"/>
                <w:b/>
                <w:sz w:val="24"/>
                <w:szCs w:val="24"/>
              </w:rPr>
            </w:pPr>
            <w:r w:rsidRPr="006E687F">
              <w:rPr>
                <w:rFonts w:ascii="Arial" w:hAnsi="Arial" w:cs="Arial"/>
                <w:b/>
                <w:sz w:val="24"/>
                <w:szCs w:val="24"/>
              </w:rPr>
              <w:t>1517,80</w:t>
            </w:r>
          </w:p>
        </w:tc>
        <w:tc>
          <w:tcPr>
            <w:tcW w:w="672" w:type="pct"/>
            <w:tcBorders>
              <w:top w:val="single" w:sz="4" w:space="0" w:color="000000"/>
              <w:left w:val="single" w:sz="4" w:space="0" w:color="000000"/>
              <w:bottom w:val="single" w:sz="4" w:space="0" w:color="000000"/>
              <w:right w:val="single" w:sz="4" w:space="0" w:color="000000"/>
            </w:tcBorders>
          </w:tcPr>
          <w:p w:rsidR="00B67C09" w:rsidRPr="006E687F" w:rsidRDefault="000124BF" w:rsidP="00895E95">
            <w:pPr>
              <w:snapToGrid w:val="0"/>
              <w:spacing w:after="0" w:line="240" w:lineRule="auto"/>
              <w:rPr>
                <w:rFonts w:ascii="Arial" w:hAnsi="Arial" w:cs="Arial"/>
                <w:b/>
                <w:sz w:val="24"/>
                <w:szCs w:val="24"/>
              </w:rPr>
            </w:pPr>
            <w:r w:rsidRPr="006E687F">
              <w:rPr>
                <w:rFonts w:ascii="Arial" w:hAnsi="Arial" w:cs="Arial"/>
                <w:b/>
                <w:sz w:val="24"/>
                <w:szCs w:val="24"/>
              </w:rPr>
              <w:t>1517,80</w:t>
            </w:r>
          </w:p>
        </w:tc>
      </w:tr>
    </w:tbl>
    <w:p w:rsidR="00B67C09" w:rsidRPr="00EF3073" w:rsidRDefault="00B67C09" w:rsidP="00B67C09">
      <w:pPr>
        <w:spacing w:after="0" w:line="240" w:lineRule="auto"/>
        <w:ind w:left="567" w:firstLine="709"/>
        <w:jc w:val="center"/>
        <w:rPr>
          <w:rFonts w:ascii="PT Astra Serif" w:hAnsi="PT Astra Serif"/>
          <w:b/>
          <w:bCs/>
          <w:sz w:val="28"/>
          <w:szCs w:val="28"/>
        </w:rPr>
      </w:pPr>
    </w:p>
    <w:p w:rsidR="00B67C09" w:rsidRPr="006E687F" w:rsidRDefault="00B67C09" w:rsidP="006E687F">
      <w:pPr>
        <w:spacing w:after="0" w:line="240" w:lineRule="auto"/>
        <w:ind w:firstLine="709"/>
        <w:jc w:val="center"/>
        <w:rPr>
          <w:rFonts w:ascii="Arial" w:hAnsi="Arial" w:cs="Arial"/>
          <w:b/>
          <w:bCs/>
          <w:sz w:val="24"/>
          <w:szCs w:val="24"/>
        </w:rPr>
      </w:pPr>
      <w:r w:rsidRPr="006E687F">
        <w:rPr>
          <w:rFonts w:ascii="Arial" w:hAnsi="Arial" w:cs="Arial"/>
          <w:b/>
          <w:bCs/>
          <w:sz w:val="24"/>
          <w:szCs w:val="24"/>
        </w:rPr>
        <w:t>Ожидаемые результаты реализации Программы, социально-экономическая эффективность Программы.</w:t>
      </w:r>
    </w:p>
    <w:p w:rsidR="00B67C09" w:rsidRPr="006E687F" w:rsidRDefault="00B67C09" w:rsidP="006E687F">
      <w:pPr>
        <w:spacing w:after="0" w:line="240" w:lineRule="auto"/>
        <w:ind w:firstLine="709"/>
        <w:jc w:val="both"/>
        <w:rPr>
          <w:rFonts w:ascii="Arial" w:hAnsi="Arial" w:cs="Arial"/>
          <w:b/>
          <w:bCs/>
          <w:sz w:val="24"/>
          <w:szCs w:val="24"/>
        </w:rPr>
      </w:pPr>
    </w:p>
    <w:p w:rsidR="00B67C09" w:rsidRPr="006E687F" w:rsidRDefault="00B67C09" w:rsidP="006E687F">
      <w:pPr>
        <w:spacing w:after="0" w:line="240" w:lineRule="auto"/>
        <w:ind w:firstLine="709"/>
        <w:jc w:val="both"/>
        <w:rPr>
          <w:rFonts w:ascii="Arial" w:hAnsi="Arial" w:cs="Arial"/>
          <w:sz w:val="24"/>
          <w:szCs w:val="24"/>
        </w:rPr>
      </w:pPr>
      <w:r w:rsidRPr="006E687F">
        <w:rPr>
          <w:rFonts w:ascii="Arial" w:hAnsi="Arial" w:cs="Arial"/>
          <w:sz w:val="24"/>
          <w:szCs w:val="24"/>
        </w:rPr>
        <w:tab/>
        <w:t>В результате выполнения Программы ожидается достижение следующих показателей результативности:</w:t>
      </w:r>
    </w:p>
    <w:p w:rsidR="00B67C09" w:rsidRPr="006E687F" w:rsidRDefault="00B67C09" w:rsidP="006E687F">
      <w:pPr>
        <w:spacing w:after="0" w:line="240" w:lineRule="auto"/>
        <w:ind w:firstLine="709"/>
        <w:jc w:val="both"/>
        <w:rPr>
          <w:rFonts w:ascii="Arial" w:hAnsi="Arial" w:cs="Arial"/>
          <w:bCs/>
          <w:i/>
          <w:sz w:val="24"/>
          <w:szCs w:val="24"/>
        </w:rPr>
      </w:pPr>
      <w:r w:rsidRPr="006E687F">
        <w:rPr>
          <w:rFonts w:ascii="Arial" w:hAnsi="Arial" w:cs="Arial"/>
          <w:sz w:val="24"/>
          <w:szCs w:val="24"/>
        </w:rPr>
        <w:tab/>
      </w:r>
      <w:r w:rsidRPr="006E687F">
        <w:rPr>
          <w:rFonts w:ascii="Arial" w:hAnsi="Arial" w:cs="Arial"/>
          <w:bCs/>
          <w:sz w:val="24"/>
          <w:szCs w:val="24"/>
        </w:rPr>
        <w:t>1</w:t>
      </w:r>
      <w:r w:rsidRPr="006E687F">
        <w:rPr>
          <w:rFonts w:ascii="Arial" w:hAnsi="Arial" w:cs="Arial"/>
          <w:bCs/>
          <w:i/>
          <w:sz w:val="24"/>
          <w:szCs w:val="24"/>
        </w:rPr>
        <w:t>. Организация благоустройства и озеленения территории поселения:</w:t>
      </w:r>
    </w:p>
    <w:p w:rsidR="00B67C09" w:rsidRPr="006E687F" w:rsidRDefault="00B67C09" w:rsidP="006E687F">
      <w:pPr>
        <w:numPr>
          <w:ilvl w:val="1"/>
          <w:numId w:val="2"/>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увеличение уровня озеленения территории поселения;</w:t>
      </w:r>
    </w:p>
    <w:p w:rsidR="00B67C09" w:rsidRPr="006E687F" w:rsidRDefault="00B67C09" w:rsidP="006E687F">
      <w:pPr>
        <w:numPr>
          <w:ilvl w:val="1"/>
          <w:numId w:val="2"/>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стабилизация количества аварийных зеленых насаждений, подлежащих сносу;</w:t>
      </w:r>
    </w:p>
    <w:p w:rsidR="00B67C09" w:rsidRPr="006E687F" w:rsidRDefault="00B67C09" w:rsidP="006E687F">
      <w:pPr>
        <w:numPr>
          <w:ilvl w:val="1"/>
          <w:numId w:val="2"/>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увеличение площади газонов и цветников на объектах зеленого фонда.</w:t>
      </w:r>
    </w:p>
    <w:p w:rsidR="00B67C09" w:rsidRPr="006E687F" w:rsidRDefault="00B67C09" w:rsidP="006E687F">
      <w:pPr>
        <w:spacing w:after="0" w:line="240" w:lineRule="auto"/>
        <w:ind w:firstLine="709"/>
        <w:jc w:val="both"/>
        <w:rPr>
          <w:rFonts w:ascii="Arial" w:hAnsi="Arial" w:cs="Arial"/>
          <w:bCs/>
          <w:i/>
          <w:sz w:val="24"/>
          <w:szCs w:val="24"/>
        </w:rPr>
      </w:pPr>
      <w:r w:rsidRPr="006E687F">
        <w:rPr>
          <w:rFonts w:ascii="Arial" w:hAnsi="Arial" w:cs="Arial"/>
          <w:sz w:val="24"/>
          <w:szCs w:val="24"/>
        </w:rPr>
        <w:tab/>
      </w:r>
      <w:r w:rsidRPr="006E687F">
        <w:rPr>
          <w:rFonts w:ascii="Arial" w:hAnsi="Arial" w:cs="Arial"/>
          <w:bCs/>
          <w:i/>
          <w:sz w:val="24"/>
          <w:szCs w:val="24"/>
        </w:rPr>
        <w:t>2. Организация прочих мероприятий по благоустройству поселения:</w:t>
      </w:r>
    </w:p>
    <w:p w:rsidR="00B67C09" w:rsidRPr="006E687F" w:rsidRDefault="00B67C09" w:rsidP="006E687F">
      <w:pPr>
        <w:numPr>
          <w:ilvl w:val="1"/>
          <w:numId w:val="3"/>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проведение организационно-хозяйственных мероприятий по сбору и вывозу несанкционированных свалок.</w:t>
      </w:r>
    </w:p>
    <w:p w:rsidR="00B67C09" w:rsidRPr="006E687F" w:rsidRDefault="00B67C09" w:rsidP="006E687F">
      <w:pPr>
        <w:spacing w:after="0" w:line="240" w:lineRule="auto"/>
        <w:ind w:firstLine="709"/>
        <w:jc w:val="both"/>
        <w:rPr>
          <w:rFonts w:ascii="Arial" w:hAnsi="Arial" w:cs="Arial"/>
          <w:sz w:val="24"/>
          <w:szCs w:val="24"/>
        </w:rPr>
      </w:pPr>
      <w:r w:rsidRPr="006E687F">
        <w:rPr>
          <w:rFonts w:ascii="Arial" w:hAnsi="Arial" w:cs="Arial"/>
          <w:sz w:val="24"/>
          <w:szCs w:val="24"/>
        </w:rPr>
        <w:tab/>
        <w:t>Ожидаемые конечные результаты Программы связаны с обеспечением надежной работы объектов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B67C09" w:rsidRPr="006E687F" w:rsidRDefault="00B67C09" w:rsidP="006E687F">
      <w:pPr>
        <w:spacing w:after="0" w:line="240" w:lineRule="auto"/>
        <w:ind w:firstLine="709"/>
        <w:jc w:val="both"/>
        <w:rPr>
          <w:rFonts w:ascii="Arial" w:hAnsi="Arial" w:cs="Arial"/>
          <w:sz w:val="24"/>
          <w:szCs w:val="24"/>
        </w:rPr>
      </w:pPr>
      <w:r w:rsidRPr="006E687F">
        <w:rPr>
          <w:rFonts w:ascii="Arial" w:hAnsi="Arial" w:cs="Arial"/>
          <w:sz w:val="24"/>
          <w:szCs w:val="24"/>
        </w:rPr>
        <w:tab/>
        <w:t>Реализация мероприятий Программы предполагает достижение следующих результатов:</w:t>
      </w:r>
    </w:p>
    <w:p w:rsidR="00B67C09" w:rsidRPr="006E687F" w:rsidRDefault="00B67C09" w:rsidP="006E687F">
      <w:pPr>
        <w:numPr>
          <w:ilvl w:val="1"/>
          <w:numId w:val="4"/>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развитие положительных тенденций в создании благоприятной среды жизнедеятельности;</w:t>
      </w:r>
    </w:p>
    <w:p w:rsidR="00B67C09" w:rsidRPr="006E687F" w:rsidRDefault="00B67C09" w:rsidP="006E687F">
      <w:pPr>
        <w:numPr>
          <w:ilvl w:val="1"/>
          <w:numId w:val="4"/>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повышение степени удовлетворенности населения уровнем благоустройства;</w:t>
      </w:r>
    </w:p>
    <w:p w:rsidR="00B67C09" w:rsidRPr="006E687F" w:rsidRDefault="00B67C09" w:rsidP="006E687F">
      <w:pPr>
        <w:numPr>
          <w:ilvl w:val="1"/>
          <w:numId w:val="4"/>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улучшение технического состояния отдельных объектов благоустройства;</w:t>
      </w:r>
    </w:p>
    <w:p w:rsidR="00B67C09" w:rsidRPr="006E687F" w:rsidRDefault="00B67C09" w:rsidP="006E687F">
      <w:pPr>
        <w:numPr>
          <w:ilvl w:val="1"/>
          <w:numId w:val="4"/>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улучшение санитарного и экологического состояния населенных пунктов поселения;</w:t>
      </w:r>
    </w:p>
    <w:p w:rsidR="00B67C09" w:rsidRPr="006E687F" w:rsidRDefault="00B67C09" w:rsidP="006E687F">
      <w:pPr>
        <w:numPr>
          <w:ilvl w:val="1"/>
          <w:numId w:val="4"/>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повышение уровня эстетики поселения;</w:t>
      </w:r>
    </w:p>
    <w:p w:rsidR="00B67C09" w:rsidRPr="006E687F" w:rsidRDefault="00B67C09" w:rsidP="006E687F">
      <w:pPr>
        <w:numPr>
          <w:ilvl w:val="1"/>
          <w:numId w:val="4"/>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привлечение молодого поколения к участию по благоустройству населенных пунктов в поселении.</w:t>
      </w:r>
    </w:p>
    <w:p w:rsidR="00B67C09" w:rsidRPr="006E687F" w:rsidRDefault="00B67C09" w:rsidP="006E687F">
      <w:pPr>
        <w:spacing w:after="0" w:line="240" w:lineRule="auto"/>
        <w:ind w:firstLine="709"/>
        <w:jc w:val="both"/>
        <w:rPr>
          <w:rFonts w:ascii="Arial" w:hAnsi="Arial" w:cs="Arial"/>
          <w:sz w:val="24"/>
          <w:szCs w:val="24"/>
        </w:rPr>
      </w:pPr>
    </w:p>
    <w:p w:rsidR="00B67C09" w:rsidRPr="006E687F" w:rsidRDefault="00B67C09" w:rsidP="006E687F">
      <w:pPr>
        <w:spacing w:after="0" w:line="240" w:lineRule="auto"/>
        <w:ind w:firstLine="709"/>
        <w:jc w:val="center"/>
        <w:rPr>
          <w:rFonts w:ascii="Arial" w:hAnsi="Arial" w:cs="Arial"/>
          <w:b/>
          <w:bCs/>
          <w:sz w:val="24"/>
          <w:szCs w:val="24"/>
        </w:rPr>
      </w:pPr>
      <w:r w:rsidRPr="006E687F">
        <w:rPr>
          <w:rFonts w:ascii="Arial" w:hAnsi="Arial" w:cs="Arial"/>
          <w:b/>
          <w:bCs/>
          <w:sz w:val="24"/>
          <w:szCs w:val="24"/>
        </w:rPr>
        <w:t>Организация управления Программой</w:t>
      </w:r>
    </w:p>
    <w:p w:rsidR="00B67C09" w:rsidRPr="006E687F" w:rsidRDefault="00B67C09" w:rsidP="006E687F">
      <w:pPr>
        <w:spacing w:after="0" w:line="240" w:lineRule="auto"/>
        <w:ind w:firstLine="709"/>
        <w:jc w:val="both"/>
        <w:rPr>
          <w:rFonts w:ascii="Arial" w:hAnsi="Arial" w:cs="Arial"/>
          <w:b/>
          <w:bCs/>
          <w:sz w:val="24"/>
          <w:szCs w:val="24"/>
        </w:rPr>
      </w:pPr>
    </w:p>
    <w:p w:rsidR="00B67C09" w:rsidRPr="006E687F" w:rsidRDefault="00B67C09" w:rsidP="006E687F">
      <w:pPr>
        <w:spacing w:after="0" w:line="240" w:lineRule="auto"/>
        <w:ind w:firstLine="709"/>
        <w:jc w:val="both"/>
        <w:rPr>
          <w:rFonts w:ascii="Arial" w:hAnsi="Arial" w:cs="Arial"/>
          <w:sz w:val="24"/>
          <w:szCs w:val="24"/>
        </w:rPr>
      </w:pPr>
      <w:r w:rsidRPr="006E687F">
        <w:rPr>
          <w:rFonts w:ascii="Arial" w:hAnsi="Arial" w:cs="Arial"/>
          <w:sz w:val="24"/>
          <w:szCs w:val="24"/>
        </w:rPr>
        <w:tab/>
        <w:t>Реализация Программы осуществляется в соответствии с действующим законодательством, нормативно-правовыми актами администрации муниципального образования Шварцевское Киреевского района, определяющими механизм реализации муниципальных целевых программ м.о. Шварцевское Киреевского района.</w:t>
      </w:r>
    </w:p>
    <w:p w:rsidR="00B67C09" w:rsidRPr="006E687F" w:rsidRDefault="00B67C09" w:rsidP="006E687F">
      <w:pPr>
        <w:spacing w:after="0" w:line="240" w:lineRule="auto"/>
        <w:ind w:firstLine="709"/>
        <w:jc w:val="both"/>
        <w:rPr>
          <w:rFonts w:ascii="Arial" w:hAnsi="Arial" w:cs="Arial"/>
          <w:sz w:val="24"/>
          <w:szCs w:val="24"/>
        </w:rPr>
      </w:pPr>
      <w:r w:rsidRPr="006E687F">
        <w:rPr>
          <w:rFonts w:ascii="Arial" w:hAnsi="Arial" w:cs="Arial"/>
          <w:sz w:val="24"/>
          <w:szCs w:val="24"/>
        </w:rPr>
        <w:tab/>
        <w:t>Администрация м.о. Шварцевское:</w:t>
      </w:r>
    </w:p>
    <w:p w:rsidR="00B67C09" w:rsidRPr="006E687F" w:rsidRDefault="00B67C09" w:rsidP="006E687F">
      <w:pPr>
        <w:numPr>
          <w:ilvl w:val="1"/>
          <w:numId w:val="5"/>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осуществляет контроль за выполнением мероприятий Программы;</w:t>
      </w:r>
    </w:p>
    <w:p w:rsidR="00B67C09" w:rsidRPr="006E687F" w:rsidRDefault="00B67C09" w:rsidP="006E687F">
      <w:pPr>
        <w:numPr>
          <w:ilvl w:val="1"/>
          <w:numId w:val="5"/>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 xml:space="preserve">проводит анализ выполнения и готовит отчеты о выполнении Программы, включая меры по повышению эффективности ее реализации;                                                                                                                                                                                                                                                                                                                    </w:t>
      </w:r>
    </w:p>
    <w:p w:rsidR="00B67C09" w:rsidRPr="006E687F" w:rsidRDefault="00B67C09" w:rsidP="006E687F">
      <w:pPr>
        <w:numPr>
          <w:ilvl w:val="1"/>
          <w:numId w:val="5"/>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несет ответственность за достижение цели и решение задач, за обеспечение утвержденных значений показателей в ходе реализации Программы.</w:t>
      </w:r>
    </w:p>
    <w:p w:rsidR="00B67C09" w:rsidRPr="006E687F" w:rsidRDefault="00B67C09" w:rsidP="006E687F">
      <w:pPr>
        <w:spacing w:after="0" w:line="240" w:lineRule="auto"/>
        <w:ind w:firstLine="709"/>
        <w:jc w:val="both"/>
        <w:rPr>
          <w:rFonts w:ascii="Arial" w:hAnsi="Arial" w:cs="Arial"/>
          <w:sz w:val="24"/>
          <w:szCs w:val="24"/>
        </w:rPr>
      </w:pPr>
      <w:r w:rsidRPr="006E687F">
        <w:rPr>
          <w:rFonts w:ascii="Arial" w:hAnsi="Arial" w:cs="Arial"/>
          <w:sz w:val="24"/>
          <w:szCs w:val="24"/>
        </w:rPr>
        <w:tab/>
        <w:t>Реализация муниципальной целевой программы сельского поселения осуществляется на основе:</w:t>
      </w:r>
    </w:p>
    <w:p w:rsidR="00B67C09" w:rsidRPr="006E687F" w:rsidRDefault="00B67C09" w:rsidP="006E687F">
      <w:pPr>
        <w:numPr>
          <w:ilvl w:val="1"/>
          <w:numId w:val="6"/>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B67C09" w:rsidRPr="006E687F" w:rsidRDefault="00B67C09" w:rsidP="006E687F">
      <w:pPr>
        <w:numPr>
          <w:ilvl w:val="1"/>
          <w:numId w:val="6"/>
        </w:numPr>
        <w:suppressAutoHyphens/>
        <w:spacing w:after="0" w:line="240" w:lineRule="auto"/>
        <w:ind w:left="0" w:firstLine="709"/>
        <w:jc w:val="both"/>
        <w:rPr>
          <w:rFonts w:ascii="Arial" w:hAnsi="Arial" w:cs="Arial"/>
          <w:sz w:val="24"/>
          <w:szCs w:val="24"/>
        </w:rPr>
      </w:pPr>
      <w:r w:rsidRPr="006E687F">
        <w:rPr>
          <w:rFonts w:ascii="Arial" w:hAnsi="Arial" w:cs="Arial"/>
          <w:sz w:val="24"/>
          <w:szCs w:val="24"/>
        </w:rPr>
        <w:t>условий, порядка, правил, утвержденных федеральными, областными и муниципальными нормативными правовыми актами.</w:t>
      </w:r>
    </w:p>
    <w:p w:rsidR="00B67C09" w:rsidRPr="006E687F" w:rsidRDefault="00B67C09" w:rsidP="006E687F">
      <w:pPr>
        <w:suppressAutoHyphens/>
        <w:spacing w:after="0" w:line="240" w:lineRule="auto"/>
        <w:ind w:firstLine="709"/>
        <w:jc w:val="both"/>
        <w:rPr>
          <w:rFonts w:ascii="Arial" w:hAnsi="Arial" w:cs="Arial"/>
          <w:sz w:val="24"/>
          <w:szCs w:val="24"/>
        </w:rPr>
      </w:pPr>
    </w:p>
    <w:p w:rsidR="00B67C09" w:rsidRPr="006E687F" w:rsidRDefault="00B67C09" w:rsidP="006E687F">
      <w:pPr>
        <w:suppressAutoHyphens/>
        <w:spacing w:after="0" w:line="240" w:lineRule="auto"/>
        <w:ind w:firstLine="709"/>
        <w:jc w:val="both"/>
        <w:rPr>
          <w:rFonts w:ascii="Arial" w:hAnsi="Arial" w:cs="Arial"/>
          <w:sz w:val="24"/>
          <w:szCs w:val="24"/>
        </w:rPr>
      </w:pPr>
    </w:p>
    <w:p w:rsidR="00B67C09" w:rsidRPr="006E687F" w:rsidRDefault="00B67C09" w:rsidP="006E687F">
      <w:pPr>
        <w:suppressAutoHyphens/>
        <w:spacing w:after="0" w:line="240" w:lineRule="auto"/>
        <w:ind w:firstLine="709"/>
        <w:jc w:val="both"/>
        <w:rPr>
          <w:rFonts w:ascii="Arial" w:hAnsi="Arial" w:cs="Arial"/>
          <w:sz w:val="24"/>
          <w:szCs w:val="24"/>
        </w:rPr>
      </w:pPr>
    </w:p>
    <w:p w:rsidR="00B67C09" w:rsidRPr="006E687F" w:rsidRDefault="00B67C09" w:rsidP="006E687F">
      <w:pPr>
        <w:suppressAutoHyphens/>
        <w:spacing w:after="0" w:line="240" w:lineRule="auto"/>
        <w:ind w:firstLine="709"/>
        <w:jc w:val="center"/>
        <w:rPr>
          <w:rFonts w:ascii="Arial" w:hAnsi="Arial" w:cs="Arial"/>
          <w:sz w:val="24"/>
          <w:szCs w:val="24"/>
        </w:rPr>
      </w:pPr>
      <w:r w:rsidRPr="006E687F">
        <w:rPr>
          <w:rFonts w:ascii="Arial" w:hAnsi="Arial" w:cs="Arial"/>
          <w:sz w:val="24"/>
          <w:szCs w:val="24"/>
        </w:rPr>
        <w:t>______________________</w:t>
      </w:r>
    </w:p>
    <w:p w:rsidR="00B67C09" w:rsidRPr="006E687F" w:rsidRDefault="00B67C09" w:rsidP="006E687F">
      <w:pPr>
        <w:spacing w:after="0" w:line="240" w:lineRule="auto"/>
        <w:ind w:firstLine="709"/>
        <w:rPr>
          <w:rFonts w:ascii="Arial" w:hAnsi="Arial" w:cs="Arial"/>
          <w:sz w:val="24"/>
          <w:szCs w:val="24"/>
        </w:rPr>
      </w:pPr>
    </w:p>
    <w:sectPr w:rsidR="00B67C09" w:rsidRPr="006E687F" w:rsidSect="001F1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9623C70"/>
    <w:name w:val="WW8Num1"/>
    <w:lvl w:ilvl="0">
      <w:start w:val="1"/>
      <w:numFmt w:val="decimal"/>
      <w:lvlText w:val="%1)"/>
      <w:lvlJc w:val="left"/>
      <w:pPr>
        <w:tabs>
          <w:tab w:val="num" w:pos="1065"/>
        </w:tabs>
        <w:ind w:left="1065" w:hanging="360"/>
      </w:pPr>
      <w:rPr>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A3"/>
    <w:rsid w:val="000124BF"/>
    <w:rsid w:val="00041E86"/>
    <w:rsid w:val="00070BC7"/>
    <w:rsid w:val="00085F64"/>
    <w:rsid w:val="000861F4"/>
    <w:rsid w:val="0011595D"/>
    <w:rsid w:val="00145BFD"/>
    <w:rsid w:val="00151A7B"/>
    <w:rsid w:val="00194DC8"/>
    <w:rsid w:val="001C0AA8"/>
    <w:rsid w:val="001F138F"/>
    <w:rsid w:val="00212942"/>
    <w:rsid w:val="00226C13"/>
    <w:rsid w:val="0028762E"/>
    <w:rsid w:val="002B44F5"/>
    <w:rsid w:val="00300FB4"/>
    <w:rsid w:val="003955D1"/>
    <w:rsid w:val="003B54C4"/>
    <w:rsid w:val="00443BD0"/>
    <w:rsid w:val="00473100"/>
    <w:rsid w:val="00497BA1"/>
    <w:rsid w:val="004E02E2"/>
    <w:rsid w:val="005808E9"/>
    <w:rsid w:val="005A0683"/>
    <w:rsid w:val="00687A35"/>
    <w:rsid w:val="006C0CF1"/>
    <w:rsid w:val="006E687F"/>
    <w:rsid w:val="00757DB1"/>
    <w:rsid w:val="008043D5"/>
    <w:rsid w:val="00895E95"/>
    <w:rsid w:val="008E03A9"/>
    <w:rsid w:val="00920F98"/>
    <w:rsid w:val="009342CC"/>
    <w:rsid w:val="009B1CFF"/>
    <w:rsid w:val="00A8729F"/>
    <w:rsid w:val="00B07A09"/>
    <w:rsid w:val="00B15054"/>
    <w:rsid w:val="00B55E53"/>
    <w:rsid w:val="00B67C09"/>
    <w:rsid w:val="00B77843"/>
    <w:rsid w:val="00BF5B87"/>
    <w:rsid w:val="00C324FD"/>
    <w:rsid w:val="00C32FAD"/>
    <w:rsid w:val="00CB7A52"/>
    <w:rsid w:val="00D73F97"/>
    <w:rsid w:val="00DC7609"/>
    <w:rsid w:val="00DF6581"/>
    <w:rsid w:val="00DF7C72"/>
    <w:rsid w:val="00EE452D"/>
    <w:rsid w:val="00EF3073"/>
    <w:rsid w:val="00F019A6"/>
    <w:rsid w:val="00F112D1"/>
    <w:rsid w:val="00F319F9"/>
    <w:rsid w:val="00F379A3"/>
    <w:rsid w:val="00F61DE8"/>
    <w:rsid w:val="00F64A6B"/>
    <w:rsid w:val="00F8217C"/>
    <w:rsid w:val="00F90AE2"/>
    <w:rsid w:val="00FB1DEF"/>
    <w:rsid w:val="00FF561E"/>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C48CBF-3222-4805-975C-7D0ADB65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9A3"/>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79A3"/>
    <w:pPr>
      <w:spacing w:after="0" w:line="240" w:lineRule="auto"/>
      <w:jc w:val="both"/>
    </w:pPr>
    <w:rPr>
      <w:rFonts w:ascii="Times New Roman" w:hAnsi="Times New Roman" w:cs="Times New Roman"/>
      <w:sz w:val="24"/>
      <w:szCs w:val="24"/>
      <w:lang w:eastAsia="ru-RU"/>
    </w:rPr>
  </w:style>
  <w:style w:type="character" w:customStyle="1" w:styleId="a4">
    <w:name w:val="Основной текст Знак"/>
    <w:basedOn w:val="a0"/>
    <w:link w:val="a3"/>
    <w:uiPriority w:val="99"/>
    <w:locked/>
    <w:rsid w:val="00F379A3"/>
    <w:rPr>
      <w:rFonts w:ascii="Times New Roman" w:hAnsi="Times New Roman" w:cs="Times New Roman"/>
      <w:sz w:val="24"/>
      <w:szCs w:val="24"/>
      <w:lang w:eastAsia="ru-RU"/>
    </w:rPr>
  </w:style>
  <w:style w:type="paragraph" w:customStyle="1" w:styleId="western">
    <w:name w:val="western"/>
    <w:basedOn w:val="a"/>
    <w:uiPriority w:val="99"/>
    <w:rsid w:val="00F379A3"/>
    <w:pPr>
      <w:spacing w:before="100" w:beforeAutospacing="1" w:after="100" w:afterAutospacing="1" w:line="240" w:lineRule="auto"/>
    </w:pPr>
    <w:rPr>
      <w:rFonts w:ascii="Times New Roman" w:hAnsi="Times New Roman" w:cs="Times New Roman"/>
      <w:sz w:val="24"/>
      <w:szCs w:val="24"/>
      <w:lang w:eastAsia="ru-RU"/>
    </w:rPr>
  </w:style>
  <w:style w:type="paragraph" w:styleId="a5">
    <w:name w:val="Balloon Text"/>
    <w:basedOn w:val="a"/>
    <w:link w:val="a6"/>
    <w:uiPriority w:val="99"/>
    <w:semiHidden/>
    <w:unhideWhenUsed/>
    <w:rsid w:val="008E03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03A9"/>
    <w:rPr>
      <w:rFonts w:ascii="Segoe UI" w:eastAsia="Times New Roman" w:hAnsi="Segoe UI" w:cs="Segoe UI"/>
      <w:sz w:val="18"/>
      <w:szCs w:val="18"/>
      <w:lang w:eastAsia="en-US"/>
    </w:rPr>
  </w:style>
  <w:style w:type="table" w:styleId="a7">
    <w:name w:val="Table Grid"/>
    <w:basedOn w:val="a1"/>
    <w:locked/>
    <w:rsid w:val="00F6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1910</Words>
  <Characters>14920</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2017-11-27T13:03:00Z</cp:lastPrinted>
  <dcterms:created xsi:type="dcterms:W3CDTF">2025-05-22T09:40:00Z</dcterms:created>
  <dcterms:modified xsi:type="dcterms:W3CDTF">2025-05-22T09:40:00Z</dcterms:modified>
</cp:coreProperties>
</file>