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4BE" w:rsidRDefault="005054BE" w:rsidP="005054BE">
      <w:pPr>
        <w:spacing w:after="0" w:line="240" w:lineRule="atLeast"/>
        <w:jc w:val="right"/>
        <w:rPr>
          <w:rFonts w:ascii="PT Astra Serif" w:hAnsi="PT Astra Serif"/>
          <w:sz w:val="28"/>
          <w:szCs w:val="28"/>
        </w:rPr>
      </w:pPr>
      <w:bookmarkStart w:id="0" w:name="_GoBack"/>
      <w:bookmarkEnd w:id="0"/>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6F6017" w:rsidRPr="006F6017" w:rsidTr="00896210">
        <w:tc>
          <w:tcPr>
            <w:tcW w:w="9911" w:type="dxa"/>
            <w:gridSpan w:val="2"/>
          </w:tcPr>
          <w:p w:rsidR="006F6017" w:rsidRPr="006F6017" w:rsidRDefault="000E069E" w:rsidP="006F6017">
            <w:pPr>
              <w:spacing w:line="240" w:lineRule="atLeast"/>
              <w:jc w:val="center"/>
              <w:rPr>
                <w:rFonts w:ascii="Arial" w:hAnsi="Arial" w:cs="Arial"/>
                <w:b/>
                <w:sz w:val="32"/>
                <w:szCs w:val="32"/>
              </w:rPr>
            </w:pPr>
            <w:r>
              <w:rPr>
                <w:rFonts w:ascii="Arial" w:hAnsi="Arial" w:cs="Arial"/>
                <w:b/>
                <w:sz w:val="32"/>
                <w:szCs w:val="32"/>
              </w:rPr>
              <w:t>ТУЛЬСКАЯ ОБЛАСТЬ</w:t>
            </w:r>
          </w:p>
        </w:tc>
      </w:tr>
      <w:tr w:rsidR="006F6017" w:rsidRPr="006F6017" w:rsidTr="00896210">
        <w:tc>
          <w:tcPr>
            <w:tcW w:w="9911" w:type="dxa"/>
            <w:gridSpan w:val="2"/>
          </w:tcPr>
          <w:p w:rsidR="006F6017" w:rsidRPr="006F6017" w:rsidRDefault="000E069E" w:rsidP="000E069E">
            <w:pPr>
              <w:spacing w:line="240" w:lineRule="atLeast"/>
              <w:jc w:val="center"/>
              <w:rPr>
                <w:rFonts w:ascii="Arial" w:hAnsi="Arial" w:cs="Arial"/>
                <w:b/>
                <w:sz w:val="32"/>
                <w:szCs w:val="32"/>
              </w:rPr>
            </w:pPr>
            <w:r>
              <w:rPr>
                <w:rFonts w:ascii="Arial" w:hAnsi="Arial" w:cs="Arial"/>
                <w:b/>
                <w:sz w:val="32"/>
                <w:szCs w:val="32"/>
              </w:rPr>
              <w:t>МУНИЦИПАЛЬНОЕ ОБРАЗОВАНИЕ ШВАРЦЕВСКОЕ КИРЕЕВСКОГО РАЙОНА</w:t>
            </w:r>
          </w:p>
        </w:tc>
      </w:tr>
      <w:tr w:rsidR="006F6017" w:rsidRPr="006F6017" w:rsidTr="00896210">
        <w:tc>
          <w:tcPr>
            <w:tcW w:w="9911" w:type="dxa"/>
            <w:gridSpan w:val="2"/>
          </w:tcPr>
          <w:p w:rsidR="006F6017" w:rsidRPr="006F6017" w:rsidRDefault="000E069E" w:rsidP="006F6017">
            <w:pPr>
              <w:spacing w:line="240" w:lineRule="atLeast"/>
              <w:jc w:val="center"/>
              <w:rPr>
                <w:rFonts w:ascii="Arial" w:hAnsi="Arial" w:cs="Arial"/>
                <w:b/>
                <w:sz w:val="32"/>
                <w:szCs w:val="32"/>
              </w:rPr>
            </w:pPr>
            <w:r>
              <w:rPr>
                <w:rFonts w:ascii="Arial" w:hAnsi="Arial" w:cs="Arial"/>
                <w:b/>
                <w:sz w:val="32"/>
                <w:szCs w:val="32"/>
              </w:rPr>
              <w:t>АДМИНИСТРАЦИЯ</w:t>
            </w:r>
          </w:p>
        </w:tc>
      </w:tr>
      <w:tr w:rsidR="006F6017" w:rsidRPr="006F6017" w:rsidTr="00896210">
        <w:tc>
          <w:tcPr>
            <w:tcW w:w="9911" w:type="dxa"/>
            <w:gridSpan w:val="2"/>
          </w:tcPr>
          <w:p w:rsidR="006F6017" w:rsidRPr="006F6017" w:rsidRDefault="006F6017" w:rsidP="006F6017">
            <w:pPr>
              <w:spacing w:line="240" w:lineRule="atLeast"/>
              <w:jc w:val="center"/>
              <w:rPr>
                <w:rFonts w:ascii="Arial" w:hAnsi="Arial" w:cs="Arial"/>
                <w:b/>
                <w:sz w:val="32"/>
                <w:szCs w:val="32"/>
              </w:rPr>
            </w:pPr>
          </w:p>
        </w:tc>
      </w:tr>
      <w:tr w:rsidR="006F6017" w:rsidRPr="006F6017" w:rsidTr="00896210">
        <w:tc>
          <w:tcPr>
            <w:tcW w:w="9911" w:type="dxa"/>
            <w:gridSpan w:val="2"/>
          </w:tcPr>
          <w:p w:rsidR="006F6017" w:rsidRPr="006F6017" w:rsidRDefault="006F6017" w:rsidP="006F6017">
            <w:pPr>
              <w:spacing w:line="240" w:lineRule="atLeast"/>
              <w:jc w:val="center"/>
              <w:rPr>
                <w:rFonts w:ascii="Arial" w:hAnsi="Arial" w:cs="Arial"/>
                <w:b/>
                <w:sz w:val="32"/>
                <w:szCs w:val="32"/>
              </w:rPr>
            </w:pPr>
          </w:p>
        </w:tc>
      </w:tr>
      <w:tr w:rsidR="006F6017" w:rsidRPr="006F6017" w:rsidTr="00896210">
        <w:tc>
          <w:tcPr>
            <w:tcW w:w="9911" w:type="dxa"/>
            <w:gridSpan w:val="2"/>
          </w:tcPr>
          <w:p w:rsidR="006F6017" w:rsidRPr="006F6017" w:rsidRDefault="000E069E" w:rsidP="006F6017">
            <w:pPr>
              <w:spacing w:line="240" w:lineRule="atLeast"/>
              <w:jc w:val="center"/>
              <w:rPr>
                <w:rFonts w:ascii="Arial" w:hAnsi="Arial" w:cs="Arial"/>
                <w:b/>
                <w:sz w:val="32"/>
                <w:szCs w:val="32"/>
              </w:rPr>
            </w:pPr>
            <w:r>
              <w:rPr>
                <w:rFonts w:ascii="Arial" w:hAnsi="Arial" w:cs="Arial"/>
                <w:b/>
                <w:sz w:val="32"/>
                <w:szCs w:val="32"/>
              </w:rPr>
              <w:t>ПОСТАНОВЛЕНИИЕ</w:t>
            </w:r>
          </w:p>
        </w:tc>
      </w:tr>
      <w:tr w:rsidR="006F6017" w:rsidRPr="006F6017" w:rsidTr="00896210">
        <w:tc>
          <w:tcPr>
            <w:tcW w:w="9911" w:type="dxa"/>
            <w:gridSpan w:val="2"/>
          </w:tcPr>
          <w:p w:rsidR="006F6017" w:rsidRPr="006F6017" w:rsidRDefault="006F6017" w:rsidP="006F6017">
            <w:pPr>
              <w:spacing w:line="240" w:lineRule="atLeast"/>
              <w:jc w:val="center"/>
              <w:rPr>
                <w:rFonts w:ascii="Arial" w:hAnsi="Arial" w:cs="Arial"/>
                <w:b/>
                <w:sz w:val="32"/>
                <w:szCs w:val="32"/>
              </w:rPr>
            </w:pPr>
          </w:p>
        </w:tc>
      </w:tr>
      <w:tr w:rsidR="006F6017" w:rsidRPr="006F6017" w:rsidTr="00896210">
        <w:tc>
          <w:tcPr>
            <w:tcW w:w="4955" w:type="dxa"/>
          </w:tcPr>
          <w:p w:rsidR="006F6017" w:rsidRPr="006F6017" w:rsidRDefault="000E069E" w:rsidP="006F6017">
            <w:pPr>
              <w:spacing w:line="240" w:lineRule="atLeast"/>
              <w:jc w:val="center"/>
              <w:rPr>
                <w:rFonts w:ascii="Arial" w:hAnsi="Arial" w:cs="Arial"/>
                <w:b/>
                <w:sz w:val="32"/>
                <w:szCs w:val="32"/>
              </w:rPr>
            </w:pPr>
            <w:r>
              <w:rPr>
                <w:rFonts w:ascii="Arial" w:hAnsi="Arial" w:cs="Arial"/>
                <w:b/>
                <w:sz w:val="32"/>
                <w:szCs w:val="32"/>
              </w:rPr>
              <w:t>от 28 апреля 2023 года</w:t>
            </w:r>
          </w:p>
        </w:tc>
        <w:tc>
          <w:tcPr>
            <w:tcW w:w="4956" w:type="dxa"/>
          </w:tcPr>
          <w:p w:rsidR="006F6017" w:rsidRPr="006F6017" w:rsidRDefault="000E069E" w:rsidP="006F6017">
            <w:pPr>
              <w:spacing w:line="240" w:lineRule="atLeast"/>
              <w:jc w:val="center"/>
              <w:rPr>
                <w:rFonts w:ascii="Arial" w:hAnsi="Arial" w:cs="Arial"/>
                <w:b/>
                <w:sz w:val="32"/>
                <w:szCs w:val="32"/>
              </w:rPr>
            </w:pPr>
            <w:r>
              <w:rPr>
                <w:rFonts w:ascii="Arial" w:hAnsi="Arial" w:cs="Arial"/>
                <w:b/>
                <w:sz w:val="32"/>
                <w:szCs w:val="32"/>
              </w:rPr>
              <w:t>№25</w:t>
            </w:r>
          </w:p>
        </w:tc>
      </w:tr>
    </w:tbl>
    <w:p w:rsidR="005108A0" w:rsidRPr="006F6017" w:rsidRDefault="005108A0" w:rsidP="00F33F08">
      <w:pPr>
        <w:spacing w:line="240" w:lineRule="atLeast"/>
        <w:rPr>
          <w:rFonts w:ascii="Arial" w:hAnsi="Arial" w:cs="Arial"/>
          <w:b/>
          <w:sz w:val="24"/>
          <w:szCs w:val="24"/>
        </w:rPr>
      </w:pPr>
    </w:p>
    <w:p w:rsidR="00BE727D" w:rsidRPr="006F6017" w:rsidRDefault="000E069E" w:rsidP="00AF4589">
      <w:pPr>
        <w:spacing w:line="276" w:lineRule="auto"/>
        <w:jc w:val="center"/>
        <w:rPr>
          <w:rFonts w:ascii="Arial" w:hAnsi="Arial" w:cs="Arial"/>
          <w:b/>
          <w:sz w:val="24"/>
          <w:szCs w:val="24"/>
        </w:rPr>
      </w:pPr>
      <w:r>
        <w:rPr>
          <w:rFonts w:ascii="Arial" w:hAnsi="Arial" w:cs="Arial"/>
          <w:b/>
          <w:sz w:val="32"/>
          <w:szCs w:val="32"/>
        </w:rPr>
        <w:t>ОБ УТВЕРЖДЕНИИ ПОРЯДКА ОСУЩЕСТВЛЕНИЯ</w:t>
      </w:r>
      <w:r w:rsidR="00C21F75">
        <w:rPr>
          <w:rFonts w:ascii="Arial" w:hAnsi="Arial" w:cs="Arial"/>
          <w:b/>
          <w:sz w:val="32"/>
          <w:szCs w:val="32"/>
        </w:rPr>
        <w:t xml:space="preserve"> </w:t>
      </w:r>
      <w:r>
        <w:rPr>
          <w:rFonts w:ascii="Arial" w:hAnsi="Arial" w:cs="Arial"/>
          <w:b/>
          <w:sz w:val="32"/>
          <w:szCs w:val="32"/>
        </w:rPr>
        <w:t>ВНУТРЕННЕГО ФИНАНСОВОГО КОНТРОЛЯ И ВНУТРЕННЕГО</w:t>
      </w:r>
      <w:r w:rsidR="00F33F08" w:rsidRPr="006F6017">
        <w:rPr>
          <w:rFonts w:ascii="Arial" w:hAnsi="Arial" w:cs="Arial"/>
          <w:b/>
          <w:sz w:val="24"/>
          <w:szCs w:val="24"/>
        </w:rPr>
        <w:t xml:space="preserve"> </w:t>
      </w:r>
      <w:r>
        <w:rPr>
          <w:rFonts w:ascii="Arial" w:hAnsi="Arial" w:cs="Arial"/>
          <w:b/>
          <w:sz w:val="32"/>
          <w:szCs w:val="32"/>
        </w:rPr>
        <w:t>ФИНАНСОВОГО АУДИТА</w:t>
      </w:r>
      <w:r w:rsidR="00F33F08" w:rsidRPr="006F6017">
        <w:rPr>
          <w:rFonts w:ascii="Arial" w:hAnsi="Arial" w:cs="Arial"/>
          <w:b/>
          <w:sz w:val="24"/>
          <w:szCs w:val="24"/>
        </w:rPr>
        <w:t xml:space="preserve"> </w:t>
      </w:r>
      <w:r>
        <w:rPr>
          <w:rFonts w:ascii="Arial" w:hAnsi="Arial" w:cs="Arial"/>
          <w:b/>
          <w:sz w:val="32"/>
          <w:szCs w:val="32"/>
        </w:rPr>
        <w:t>В АДМИНИСТРАЦИИ МУНИЦИПАЛЬНОГО ОБРАЗОВАНИЯ ШВАРЦЕВСКОЕ КИРЕЕВСКОГО РАЙОНА</w:t>
      </w:r>
      <w:r w:rsidR="00F33F08" w:rsidRPr="006F6017">
        <w:rPr>
          <w:rFonts w:ascii="Arial" w:hAnsi="Arial" w:cs="Arial"/>
          <w:b/>
          <w:sz w:val="24"/>
          <w:szCs w:val="24"/>
        </w:rPr>
        <w:t xml:space="preserve"> </w:t>
      </w:r>
    </w:p>
    <w:p w:rsidR="00F33F08" w:rsidRPr="006F6017" w:rsidRDefault="00F33F08" w:rsidP="00C21F75">
      <w:pPr>
        <w:spacing w:after="0" w:line="240" w:lineRule="auto"/>
        <w:ind w:firstLine="709"/>
        <w:jc w:val="both"/>
        <w:rPr>
          <w:rFonts w:ascii="Arial" w:hAnsi="Arial" w:cs="Arial"/>
          <w:b/>
          <w:sz w:val="24"/>
          <w:szCs w:val="24"/>
        </w:rPr>
      </w:pPr>
      <w:r w:rsidRPr="006F6017">
        <w:rPr>
          <w:rFonts w:ascii="Arial" w:hAnsi="Arial" w:cs="Arial"/>
          <w:sz w:val="24"/>
          <w:szCs w:val="24"/>
        </w:rPr>
        <w:t xml:space="preserve">В целях недопущения нарушений законодательства Российской Федерации, во исполнение требований статьи 19 Федерального закона от 06.12.2011 №402-ФЗ «О бухгалтерском учете», на основании пункта 5 статьи 43 Устава муниципального образования </w:t>
      </w:r>
      <w:r w:rsidR="00F15713" w:rsidRPr="006F6017">
        <w:rPr>
          <w:rFonts w:ascii="Arial" w:hAnsi="Arial" w:cs="Arial"/>
          <w:sz w:val="24"/>
          <w:szCs w:val="24"/>
        </w:rPr>
        <w:t>Шварцевское</w:t>
      </w:r>
      <w:r w:rsidRPr="006F6017">
        <w:rPr>
          <w:rFonts w:ascii="Arial" w:hAnsi="Arial" w:cs="Arial"/>
          <w:sz w:val="24"/>
          <w:szCs w:val="24"/>
        </w:rPr>
        <w:t xml:space="preserve"> Киреевского района, администрация муниципального образования </w:t>
      </w:r>
      <w:r w:rsidR="00F15713" w:rsidRPr="006F6017">
        <w:rPr>
          <w:rFonts w:ascii="Arial" w:hAnsi="Arial" w:cs="Arial"/>
          <w:sz w:val="24"/>
          <w:szCs w:val="24"/>
        </w:rPr>
        <w:t>Шварцевское</w:t>
      </w:r>
      <w:r w:rsidR="009E1FDF" w:rsidRPr="006F6017">
        <w:rPr>
          <w:rFonts w:ascii="Arial" w:hAnsi="Arial" w:cs="Arial"/>
          <w:sz w:val="24"/>
          <w:szCs w:val="24"/>
        </w:rPr>
        <w:t xml:space="preserve"> Киреевского района ПОСТАНОВЛЯЕТ:</w:t>
      </w:r>
    </w:p>
    <w:p w:rsidR="00BE727D" w:rsidRPr="006F6017" w:rsidRDefault="00BE727D" w:rsidP="00C21F75">
      <w:pPr>
        <w:spacing w:after="0" w:line="240" w:lineRule="auto"/>
        <w:ind w:firstLine="709"/>
        <w:jc w:val="both"/>
        <w:rPr>
          <w:rFonts w:ascii="Arial" w:hAnsi="Arial" w:cs="Arial"/>
          <w:sz w:val="24"/>
          <w:szCs w:val="24"/>
        </w:rPr>
      </w:pPr>
      <w:r w:rsidRPr="006F6017">
        <w:rPr>
          <w:rFonts w:ascii="Arial" w:hAnsi="Arial" w:cs="Arial"/>
          <w:sz w:val="24"/>
          <w:szCs w:val="24"/>
        </w:rPr>
        <w:t xml:space="preserve">1. </w:t>
      </w:r>
      <w:r w:rsidR="000650E3" w:rsidRPr="006F6017">
        <w:rPr>
          <w:rFonts w:ascii="Arial" w:hAnsi="Arial" w:cs="Arial"/>
          <w:sz w:val="24"/>
          <w:szCs w:val="24"/>
        </w:rPr>
        <w:t xml:space="preserve">Утвердить порядок осуществления внутреннего финансового контроля и внутреннего финансового аудита в администрации муниципального образования </w:t>
      </w:r>
      <w:r w:rsidR="00F15713" w:rsidRPr="006F6017">
        <w:rPr>
          <w:rFonts w:ascii="Arial" w:hAnsi="Arial" w:cs="Arial"/>
          <w:sz w:val="24"/>
          <w:szCs w:val="24"/>
        </w:rPr>
        <w:t>Шварцевское</w:t>
      </w:r>
      <w:r w:rsidR="000650E3" w:rsidRPr="006F6017">
        <w:rPr>
          <w:rFonts w:ascii="Arial" w:hAnsi="Arial" w:cs="Arial"/>
          <w:sz w:val="24"/>
          <w:szCs w:val="24"/>
        </w:rPr>
        <w:t xml:space="preserve"> Киреевского района (приложение).</w:t>
      </w:r>
    </w:p>
    <w:p w:rsidR="00BE727D" w:rsidRPr="006F6017" w:rsidRDefault="00BE727D" w:rsidP="00C21F75">
      <w:pPr>
        <w:spacing w:after="0" w:line="240" w:lineRule="auto"/>
        <w:ind w:firstLine="709"/>
        <w:jc w:val="both"/>
        <w:rPr>
          <w:rFonts w:ascii="Arial" w:hAnsi="Arial" w:cs="Arial"/>
          <w:sz w:val="24"/>
          <w:szCs w:val="24"/>
        </w:rPr>
      </w:pPr>
      <w:r w:rsidRPr="006F6017">
        <w:rPr>
          <w:rFonts w:ascii="Arial" w:hAnsi="Arial" w:cs="Arial"/>
          <w:sz w:val="24"/>
          <w:szCs w:val="24"/>
        </w:rPr>
        <w:t xml:space="preserve">2. </w:t>
      </w:r>
      <w:r w:rsidR="000650E3" w:rsidRPr="006F6017">
        <w:rPr>
          <w:rFonts w:ascii="Arial" w:hAnsi="Arial" w:cs="Arial"/>
          <w:sz w:val="24"/>
          <w:szCs w:val="24"/>
        </w:rPr>
        <w:t xml:space="preserve">Постановление администрации муниципального образования </w:t>
      </w:r>
      <w:r w:rsidR="00F15713" w:rsidRPr="006F6017">
        <w:rPr>
          <w:rFonts w:ascii="Arial" w:hAnsi="Arial" w:cs="Arial"/>
          <w:sz w:val="24"/>
          <w:szCs w:val="24"/>
        </w:rPr>
        <w:t>Шварцевское</w:t>
      </w:r>
      <w:r w:rsidR="000650E3" w:rsidRPr="006F6017">
        <w:rPr>
          <w:rFonts w:ascii="Arial" w:hAnsi="Arial" w:cs="Arial"/>
          <w:sz w:val="24"/>
          <w:szCs w:val="24"/>
        </w:rPr>
        <w:t xml:space="preserve"> Киреевско</w:t>
      </w:r>
      <w:r w:rsidR="00F15713" w:rsidRPr="006F6017">
        <w:rPr>
          <w:rFonts w:ascii="Arial" w:hAnsi="Arial" w:cs="Arial"/>
          <w:sz w:val="24"/>
          <w:szCs w:val="24"/>
        </w:rPr>
        <w:t>го района от 1</w:t>
      </w:r>
      <w:r w:rsidR="000650E3" w:rsidRPr="006F6017">
        <w:rPr>
          <w:rFonts w:ascii="Arial" w:hAnsi="Arial" w:cs="Arial"/>
          <w:sz w:val="24"/>
          <w:szCs w:val="24"/>
        </w:rPr>
        <w:t xml:space="preserve"> </w:t>
      </w:r>
      <w:r w:rsidR="00F15713" w:rsidRPr="006F6017">
        <w:rPr>
          <w:rFonts w:ascii="Arial" w:hAnsi="Arial" w:cs="Arial"/>
          <w:sz w:val="24"/>
          <w:szCs w:val="24"/>
        </w:rPr>
        <w:t>сентября</w:t>
      </w:r>
      <w:r w:rsidR="000650E3" w:rsidRPr="006F6017">
        <w:rPr>
          <w:rFonts w:ascii="Arial" w:hAnsi="Arial" w:cs="Arial"/>
          <w:sz w:val="24"/>
          <w:szCs w:val="24"/>
        </w:rPr>
        <w:t xml:space="preserve"> 2013 года №1</w:t>
      </w:r>
      <w:r w:rsidR="00F15713" w:rsidRPr="006F6017">
        <w:rPr>
          <w:rFonts w:ascii="Arial" w:hAnsi="Arial" w:cs="Arial"/>
          <w:sz w:val="24"/>
          <w:szCs w:val="24"/>
        </w:rPr>
        <w:t>1</w:t>
      </w:r>
      <w:r w:rsidR="000650E3" w:rsidRPr="006F6017">
        <w:rPr>
          <w:rFonts w:ascii="Arial" w:hAnsi="Arial" w:cs="Arial"/>
          <w:sz w:val="24"/>
          <w:szCs w:val="24"/>
        </w:rPr>
        <w:t xml:space="preserve">1 «Об утверждении Положения о </w:t>
      </w:r>
      <w:r w:rsidR="00F15713" w:rsidRPr="006F6017">
        <w:rPr>
          <w:rFonts w:ascii="Arial" w:hAnsi="Arial" w:cs="Arial"/>
          <w:sz w:val="24"/>
          <w:szCs w:val="24"/>
        </w:rPr>
        <w:t xml:space="preserve">муниципальном </w:t>
      </w:r>
      <w:r w:rsidR="000650E3" w:rsidRPr="006F6017">
        <w:rPr>
          <w:rFonts w:ascii="Arial" w:hAnsi="Arial" w:cs="Arial"/>
          <w:sz w:val="24"/>
          <w:szCs w:val="24"/>
        </w:rPr>
        <w:t xml:space="preserve">внутреннем финансовом контроле </w:t>
      </w:r>
      <w:r w:rsidR="00F15713" w:rsidRPr="006F6017">
        <w:rPr>
          <w:rFonts w:ascii="Arial" w:hAnsi="Arial" w:cs="Arial"/>
          <w:sz w:val="24"/>
          <w:szCs w:val="24"/>
        </w:rPr>
        <w:t>в муниципальном образовании Шварцевское Киреевского района</w:t>
      </w:r>
      <w:r w:rsidR="000650E3" w:rsidRPr="006F6017">
        <w:rPr>
          <w:rFonts w:ascii="Arial" w:hAnsi="Arial" w:cs="Arial"/>
          <w:sz w:val="24"/>
          <w:szCs w:val="24"/>
        </w:rPr>
        <w:t>» признать утратившим силу.</w:t>
      </w:r>
    </w:p>
    <w:p w:rsidR="001C4354" w:rsidRPr="006F6017" w:rsidRDefault="00BE727D" w:rsidP="00C21F75">
      <w:pPr>
        <w:spacing w:after="0" w:line="240" w:lineRule="auto"/>
        <w:ind w:firstLine="709"/>
        <w:jc w:val="both"/>
        <w:rPr>
          <w:rFonts w:ascii="Arial" w:hAnsi="Arial" w:cs="Arial"/>
          <w:sz w:val="24"/>
          <w:szCs w:val="24"/>
        </w:rPr>
      </w:pPr>
      <w:r w:rsidRPr="006F6017">
        <w:rPr>
          <w:rFonts w:ascii="Arial" w:hAnsi="Arial" w:cs="Arial"/>
          <w:sz w:val="24"/>
          <w:szCs w:val="24"/>
        </w:rPr>
        <w:t xml:space="preserve">3. </w:t>
      </w:r>
      <w:r w:rsidR="001C4354" w:rsidRPr="006F6017">
        <w:rPr>
          <w:rFonts w:ascii="Arial" w:hAnsi="Arial" w:cs="Arial"/>
          <w:sz w:val="24"/>
          <w:szCs w:val="24"/>
        </w:rPr>
        <w:t>Разместить постановление на официальном сайте муниципального образования Киреевский район http://kireevsk.tularegion.ru.</w:t>
      </w:r>
    </w:p>
    <w:p w:rsidR="0067597B" w:rsidRPr="006F6017" w:rsidRDefault="00BE727D" w:rsidP="00C21F75">
      <w:pPr>
        <w:spacing w:after="0" w:line="240" w:lineRule="auto"/>
        <w:ind w:firstLine="709"/>
        <w:jc w:val="both"/>
        <w:rPr>
          <w:rFonts w:ascii="Arial" w:hAnsi="Arial" w:cs="Arial"/>
          <w:sz w:val="24"/>
          <w:szCs w:val="24"/>
        </w:rPr>
      </w:pPr>
      <w:r w:rsidRPr="006F6017">
        <w:rPr>
          <w:rFonts w:ascii="Arial" w:hAnsi="Arial" w:cs="Arial"/>
          <w:sz w:val="24"/>
          <w:szCs w:val="24"/>
        </w:rPr>
        <w:t xml:space="preserve">4. </w:t>
      </w:r>
      <w:r w:rsidR="0067597B" w:rsidRPr="006F6017">
        <w:rPr>
          <w:rFonts w:ascii="Arial" w:hAnsi="Arial" w:cs="Arial"/>
          <w:sz w:val="24"/>
          <w:szCs w:val="24"/>
        </w:rPr>
        <w:t>Контроль за исполнением настоящего постановления оставляю за собой.</w:t>
      </w:r>
    </w:p>
    <w:p w:rsidR="0067597B" w:rsidRPr="006F6017" w:rsidRDefault="00BE727D" w:rsidP="00C21F75">
      <w:pPr>
        <w:spacing w:after="0" w:line="240" w:lineRule="auto"/>
        <w:ind w:firstLine="709"/>
        <w:jc w:val="both"/>
        <w:rPr>
          <w:rFonts w:ascii="Arial" w:hAnsi="Arial" w:cs="Arial"/>
          <w:sz w:val="24"/>
          <w:szCs w:val="24"/>
        </w:rPr>
      </w:pPr>
      <w:r w:rsidRPr="006F6017">
        <w:rPr>
          <w:rFonts w:ascii="Arial" w:hAnsi="Arial" w:cs="Arial"/>
          <w:sz w:val="24"/>
          <w:szCs w:val="24"/>
        </w:rPr>
        <w:t xml:space="preserve">5. </w:t>
      </w:r>
      <w:r w:rsidR="0067597B" w:rsidRPr="006F6017">
        <w:rPr>
          <w:rFonts w:ascii="Arial" w:hAnsi="Arial" w:cs="Arial"/>
          <w:sz w:val="24"/>
          <w:szCs w:val="24"/>
        </w:rPr>
        <w:t>Настоящее постановление вступает в силу со дня обнародования.</w:t>
      </w:r>
    </w:p>
    <w:p w:rsidR="00C21F75" w:rsidRDefault="00C21F75" w:rsidP="00C21F75">
      <w:pPr>
        <w:spacing w:after="0" w:line="240" w:lineRule="auto"/>
        <w:ind w:firstLine="709"/>
        <w:jc w:val="both"/>
        <w:rPr>
          <w:rFonts w:ascii="Arial" w:hAnsi="Arial" w:cs="Arial"/>
          <w:b/>
          <w:sz w:val="24"/>
          <w:szCs w:val="24"/>
        </w:rPr>
      </w:pPr>
    </w:p>
    <w:p w:rsidR="00C21F75" w:rsidRDefault="00C21F75" w:rsidP="00C21F75">
      <w:pPr>
        <w:spacing w:after="0" w:line="240" w:lineRule="auto"/>
        <w:ind w:firstLine="709"/>
        <w:jc w:val="both"/>
        <w:rPr>
          <w:rFonts w:ascii="Arial" w:hAnsi="Arial" w:cs="Arial"/>
          <w:b/>
          <w:sz w:val="24"/>
          <w:szCs w:val="24"/>
        </w:rPr>
      </w:pPr>
    </w:p>
    <w:p w:rsidR="00C21F75" w:rsidRDefault="00C21F75" w:rsidP="00C21F75">
      <w:pPr>
        <w:spacing w:after="0" w:line="240" w:lineRule="auto"/>
        <w:ind w:firstLine="709"/>
        <w:jc w:val="both"/>
        <w:rPr>
          <w:rFonts w:ascii="Arial" w:hAnsi="Arial" w:cs="Arial"/>
          <w:b/>
          <w:sz w:val="24"/>
          <w:szCs w:val="24"/>
        </w:rPr>
      </w:pPr>
    </w:p>
    <w:p w:rsidR="0067597B" w:rsidRPr="00C21F75" w:rsidRDefault="0067597B" w:rsidP="00C21F75">
      <w:pPr>
        <w:spacing w:after="0" w:line="240" w:lineRule="auto"/>
        <w:ind w:firstLine="709"/>
        <w:jc w:val="both"/>
        <w:rPr>
          <w:rFonts w:ascii="Arial" w:hAnsi="Arial" w:cs="Arial"/>
          <w:sz w:val="24"/>
          <w:szCs w:val="24"/>
        </w:rPr>
      </w:pPr>
      <w:r w:rsidRPr="00C21F75">
        <w:rPr>
          <w:rFonts w:ascii="Arial" w:hAnsi="Arial" w:cs="Arial"/>
          <w:sz w:val="24"/>
          <w:szCs w:val="24"/>
        </w:rPr>
        <w:t>Глава администрации</w:t>
      </w:r>
    </w:p>
    <w:p w:rsidR="0067597B" w:rsidRPr="00C21F75" w:rsidRDefault="0067597B" w:rsidP="00C21F75">
      <w:pPr>
        <w:spacing w:after="0" w:line="240" w:lineRule="auto"/>
        <w:ind w:firstLine="709"/>
        <w:jc w:val="both"/>
        <w:rPr>
          <w:rFonts w:ascii="Arial" w:hAnsi="Arial" w:cs="Arial"/>
          <w:sz w:val="24"/>
          <w:szCs w:val="24"/>
        </w:rPr>
      </w:pPr>
      <w:r w:rsidRPr="00C21F75">
        <w:rPr>
          <w:rFonts w:ascii="Arial" w:hAnsi="Arial" w:cs="Arial"/>
          <w:sz w:val="24"/>
          <w:szCs w:val="24"/>
        </w:rPr>
        <w:t>муниципального образования</w:t>
      </w:r>
    </w:p>
    <w:p w:rsidR="0067597B" w:rsidRPr="00C21F75" w:rsidRDefault="001C4354" w:rsidP="00C21F75">
      <w:pPr>
        <w:spacing w:after="0" w:line="240" w:lineRule="auto"/>
        <w:ind w:firstLine="709"/>
        <w:jc w:val="both"/>
        <w:rPr>
          <w:rFonts w:ascii="Arial" w:hAnsi="Arial" w:cs="Arial"/>
          <w:sz w:val="24"/>
          <w:szCs w:val="24"/>
        </w:rPr>
      </w:pPr>
      <w:r w:rsidRPr="00C21F75">
        <w:rPr>
          <w:rFonts w:ascii="Arial" w:hAnsi="Arial" w:cs="Arial"/>
          <w:sz w:val="24"/>
          <w:szCs w:val="24"/>
        </w:rPr>
        <w:t>Шварцевское</w:t>
      </w:r>
      <w:r w:rsidR="0067597B" w:rsidRPr="00C21F75">
        <w:rPr>
          <w:rFonts w:ascii="Arial" w:hAnsi="Arial" w:cs="Arial"/>
          <w:sz w:val="24"/>
          <w:szCs w:val="24"/>
        </w:rPr>
        <w:t xml:space="preserve"> Киреевского р</w:t>
      </w:r>
      <w:r w:rsidR="00AF4589" w:rsidRPr="00C21F75">
        <w:rPr>
          <w:rFonts w:ascii="Arial" w:hAnsi="Arial" w:cs="Arial"/>
          <w:sz w:val="24"/>
          <w:szCs w:val="24"/>
        </w:rPr>
        <w:t xml:space="preserve">айона     </w:t>
      </w:r>
      <w:r w:rsidR="00C21F75">
        <w:rPr>
          <w:rFonts w:ascii="Arial" w:hAnsi="Arial" w:cs="Arial"/>
          <w:sz w:val="24"/>
          <w:szCs w:val="24"/>
        </w:rPr>
        <w:t xml:space="preserve">       </w:t>
      </w:r>
      <w:r w:rsidR="00AF4589" w:rsidRPr="00C21F75">
        <w:rPr>
          <w:rFonts w:ascii="Arial" w:hAnsi="Arial" w:cs="Arial"/>
          <w:sz w:val="24"/>
          <w:szCs w:val="24"/>
        </w:rPr>
        <w:t xml:space="preserve">          </w:t>
      </w:r>
      <w:r w:rsidR="0067597B" w:rsidRPr="00C21F75">
        <w:rPr>
          <w:rFonts w:ascii="Arial" w:hAnsi="Arial" w:cs="Arial"/>
          <w:sz w:val="24"/>
          <w:szCs w:val="24"/>
        </w:rPr>
        <w:t xml:space="preserve">                         </w:t>
      </w:r>
      <w:r w:rsidRPr="00C21F75">
        <w:rPr>
          <w:rFonts w:ascii="Arial" w:hAnsi="Arial" w:cs="Arial"/>
          <w:sz w:val="24"/>
          <w:szCs w:val="24"/>
        </w:rPr>
        <w:t xml:space="preserve">          </w:t>
      </w:r>
      <w:r w:rsidR="0067597B" w:rsidRPr="00C21F75">
        <w:rPr>
          <w:rFonts w:ascii="Arial" w:hAnsi="Arial" w:cs="Arial"/>
          <w:sz w:val="24"/>
          <w:szCs w:val="24"/>
        </w:rPr>
        <w:t xml:space="preserve"> </w:t>
      </w:r>
      <w:r w:rsidRPr="00C21F75">
        <w:rPr>
          <w:rFonts w:ascii="Arial" w:hAnsi="Arial" w:cs="Arial"/>
          <w:sz w:val="24"/>
          <w:szCs w:val="24"/>
        </w:rPr>
        <w:t>О. А. Фомина</w:t>
      </w:r>
    </w:p>
    <w:p w:rsidR="00FD18C5" w:rsidRPr="00C21F75" w:rsidRDefault="00FD18C5" w:rsidP="005108A0">
      <w:pPr>
        <w:spacing w:after="0" w:line="276" w:lineRule="auto"/>
        <w:contextualSpacing/>
        <w:jc w:val="center"/>
        <w:rPr>
          <w:rFonts w:ascii="Arial" w:hAnsi="Arial" w:cs="Arial"/>
          <w:sz w:val="24"/>
          <w:szCs w:val="24"/>
        </w:rPr>
      </w:pPr>
    </w:p>
    <w:p w:rsidR="001C4354" w:rsidRDefault="001C4354" w:rsidP="00AF4589">
      <w:pPr>
        <w:spacing w:after="0" w:line="276" w:lineRule="auto"/>
        <w:contextualSpacing/>
        <w:jc w:val="right"/>
        <w:rPr>
          <w:rFonts w:ascii="PT Astra Serif" w:hAnsi="PT Astra Serif"/>
          <w:sz w:val="28"/>
          <w:szCs w:val="28"/>
        </w:rPr>
      </w:pPr>
    </w:p>
    <w:p w:rsidR="006F6017" w:rsidRDefault="006F6017" w:rsidP="00AF4589">
      <w:pPr>
        <w:spacing w:after="0" w:line="276" w:lineRule="auto"/>
        <w:contextualSpacing/>
        <w:jc w:val="right"/>
        <w:rPr>
          <w:rFonts w:ascii="PT Astra Serif" w:hAnsi="PT Astra Serif"/>
          <w:sz w:val="28"/>
          <w:szCs w:val="28"/>
        </w:rPr>
      </w:pPr>
    </w:p>
    <w:p w:rsidR="006F6017" w:rsidRDefault="006F6017" w:rsidP="00AF4589">
      <w:pPr>
        <w:spacing w:after="0" w:line="276" w:lineRule="auto"/>
        <w:contextualSpacing/>
        <w:jc w:val="right"/>
        <w:rPr>
          <w:rFonts w:ascii="PT Astra Serif" w:hAnsi="PT Astra Serif"/>
          <w:sz w:val="28"/>
          <w:szCs w:val="28"/>
        </w:rPr>
      </w:pPr>
    </w:p>
    <w:p w:rsidR="006F6017" w:rsidRDefault="006F6017" w:rsidP="00AF4589">
      <w:pPr>
        <w:spacing w:after="0" w:line="276" w:lineRule="auto"/>
        <w:contextualSpacing/>
        <w:jc w:val="right"/>
        <w:rPr>
          <w:rFonts w:ascii="PT Astra Serif" w:hAnsi="PT Astra Serif"/>
          <w:sz w:val="28"/>
          <w:szCs w:val="28"/>
        </w:rPr>
      </w:pPr>
    </w:p>
    <w:p w:rsidR="006F6017" w:rsidRDefault="006F6017" w:rsidP="00AF4589">
      <w:pPr>
        <w:spacing w:after="0" w:line="276" w:lineRule="auto"/>
        <w:contextualSpacing/>
        <w:jc w:val="right"/>
        <w:rPr>
          <w:rFonts w:ascii="PT Astra Serif" w:hAnsi="PT Astra Serif"/>
          <w:sz w:val="28"/>
          <w:szCs w:val="28"/>
        </w:rPr>
      </w:pPr>
    </w:p>
    <w:p w:rsidR="009E1FDF" w:rsidRPr="00C21F75" w:rsidRDefault="00C21F75" w:rsidP="00AF4589">
      <w:pPr>
        <w:spacing w:after="0" w:line="276" w:lineRule="auto"/>
        <w:contextualSpacing/>
        <w:jc w:val="right"/>
        <w:rPr>
          <w:rFonts w:ascii="Arial" w:hAnsi="Arial" w:cs="Arial"/>
          <w:sz w:val="24"/>
          <w:szCs w:val="24"/>
        </w:rPr>
      </w:pPr>
      <w:r w:rsidRPr="00C21F75">
        <w:rPr>
          <w:rFonts w:ascii="Arial" w:hAnsi="Arial" w:cs="Arial"/>
          <w:sz w:val="24"/>
          <w:szCs w:val="24"/>
        </w:rPr>
        <w:lastRenderedPageBreak/>
        <w:t>Приложение</w:t>
      </w:r>
    </w:p>
    <w:p w:rsidR="00D62864" w:rsidRPr="00C21F75" w:rsidRDefault="00D62864" w:rsidP="00AF4589">
      <w:pPr>
        <w:spacing w:after="0" w:line="276" w:lineRule="auto"/>
        <w:contextualSpacing/>
        <w:jc w:val="right"/>
        <w:rPr>
          <w:rFonts w:ascii="Arial" w:hAnsi="Arial" w:cs="Arial"/>
          <w:sz w:val="24"/>
          <w:szCs w:val="24"/>
        </w:rPr>
      </w:pPr>
      <w:r w:rsidRPr="00C21F75">
        <w:rPr>
          <w:rFonts w:ascii="Arial" w:hAnsi="Arial" w:cs="Arial"/>
          <w:sz w:val="24"/>
          <w:szCs w:val="24"/>
        </w:rPr>
        <w:t>к постановлению администрации</w:t>
      </w:r>
    </w:p>
    <w:p w:rsidR="00D62864" w:rsidRPr="00C21F75" w:rsidRDefault="00D62864" w:rsidP="00AF4589">
      <w:pPr>
        <w:spacing w:after="0" w:line="276" w:lineRule="auto"/>
        <w:contextualSpacing/>
        <w:jc w:val="right"/>
        <w:rPr>
          <w:rFonts w:ascii="Arial" w:hAnsi="Arial" w:cs="Arial"/>
          <w:sz w:val="24"/>
          <w:szCs w:val="24"/>
        </w:rPr>
      </w:pPr>
      <w:r w:rsidRPr="00C21F75">
        <w:rPr>
          <w:rFonts w:ascii="Arial" w:hAnsi="Arial" w:cs="Arial"/>
          <w:sz w:val="24"/>
          <w:szCs w:val="24"/>
        </w:rPr>
        <w:t>муниципального образования</w:t>
      </w:r>
    </w:p>
    <w:p w:rsidR="00D62864" w:rsidRPr="00C21F75" w:rsidRDefault="001C4354" w:rsidP="00AF4589">
      <w:pPr>
        <w:spacing w:after="0" w:line="276" w:lineRule="auto"/>
        <w:contextualSpacing/>
        <w:jc w:val="right"/>
        <w:rPr>
          <w:rFonts w:ascii="Arial" w:hAnsi="Arial" w:cs="Arial"/>
          <w:sz w:val="24"/>
          <w:szCs w:val="24"/>
        </w:rPr>
      </w:pPr>
      <w:r w:rsidRPr="00C21F75">
        <w:rPr>
          <w:rFonts w:ascii="Arial" w:hAnsi="Arial" w:cs="Arial"/>
          <w:sz w:val="24"/>
          <w:szCs w:val="24"/>
        </w:rPr>
        <w:t>Шварцевское</w:t>
      </w:r>
      <w:r w:rsidR="00D62864" w:rsidRPr="00C21F75">
        <w:rPr>
          <w:rFonts w:ascii="Arial" w:hAnsi="Arial" w:cs="Arial"/>
          <w:sz w:val="24"/>
          <w:szCs w:val="24"/>
        </w:rPr>
        <w:t xml:space="preserve"> Киреевского района</w:t>
      </w:r>
    </w:p>
    <w:p w:rsidR="00D62864" w:rsidRDefault="00C21F75" w:rsidP="00AF4589">
      <w:pPr>
        <w:spacing w:after="0" w:line="276" w:lineRule="auto"/>
        <w:contextualSpacing/>
        <w:jc w:val="right"/>
        <w:rPr>
          <w:rFonts w:ascii="Arial" w:hAnsi="Arial" w:cs="Arial"/>
          <w:sz w:val="24"/>
          <w:szCs w:val="24"/>
        </w:rPr>
      </w:pPr>
      <w:r>
        <w:rPr>
          <w:rFonts w:ascii="Arial" w:hAnsi="Arial" w:cs="Arial"/>
          <w:sz w:val="24"/>
          <w:szCs w:val="24"/>
        </w:rPr>
        <w:t>о</w:t>
      </w:r>
      <w:r w:rsidR="00D62864" w:rsidRPr="00C21F75">
        <w:rPr>
          <w:rFonts w:ascii="Arial" w:hAnsi="Arial" w:cs="Arial"/>
          <w:sz w:val="24"/>
          <w:szCs w:val="24"/>
        </w:rPr>
        <w:t>т</w:t>
      </w:r>
      <w:r>
        <w:rPr>
          <w:rFonts w:ascii="Arial" w:hAnsi="Arial" w:cs="Arial"/>
          <w:sz w:val="24"/>
          <w:szCs w:val="24"/>
        </w:rPr>
        <w:t xml:space="preserve"> 28.04.2023</w:t>
      </w:r>
      <w:r w:rsidR="00D62864" w:rsidRPr="00C21F75">
        <w:rPr>
          <w:rFonts w:ascii="Arial" w:hAnsi="Arial" w:cs="Arial"/>
          <w:sz w:val="24"/>
          <w:szCs w:val="24"/>
        </w:rPr>
        <w:t xml:space="preserve"> №</w:t>
      </w:r>
      <w:r>
        <w:rPr>
          <w:rFonts w:ascii="Arial" w:hAnsi="Arial" w:cs="Arial"/>
          <w:sz w:val="24"/>
          <w:szCs w:val="24"/>
        </w:rPr>
        <w:t>25</w:t>
      </w:r>
    </w:p>
    <w:p w:rsidR="00C21F75" w:rsidRDefault="00C21F75" w:rsidP="00AF4589">
      <w:pPr>
        <w:spacing w:after="0" w:line="276" w:lineRule="auto"/>
        <w:contextualSpacing/>
        <w:jc w:val="right"/>
        <w:rPr>
          <w:rFonts w:ascii="Arial" w:hAnsi="Arial" w:cs="Arial"/>
          <w:sz w:val="24"/>
          <w:szCs w:val="24"/>
        </w:rPr>
      </w:pPr>
      <w:r>
        <w:rPr>
          <w:rFonts w:ascii="Arial" w:hAnsi="Arial" w:cs="Arial"/>
          <w:sz w:val="24"/>
          <w:szCs w:val="24"/>
        </w:rPr>
        <w:t>«Об у</w:t>
      </w:r>
      <w:r w:rsidRPr="006F6017">
        <w:rPr>
          <w:rFonts w:ascii="Arial" w:hAnsi="Arial" w:cs="Arial"/>
          <w:sz w:val="24"/>
          <w:szCs w:val="24"/>
        </w:rPr>
        <w:t>твер</w:t>
      </w:r>
      <w:r>
        <w:rPr>
          <w:rFonts w:ascii="Arial" w:hAnsi="Arial" w:cs="Arial"/>
          <w:sz w:val="24"/>
          <w:szCs w:val="24"/>
        </w:rPr>
        <w:t>ждении</w:t>
      </w:r>
      <w:r w:rsidRPr="006F6017">
        <w:rPr>
          <w:rFonts w:ascii="Arial" w:hAnsi="Arial" w:cs="Arial"/>
          <w:sz w:val="24"/>
          <w:szCs w:val="24"/>
        </w:rPr>
        <w:t xml:space="preserve"> поряд</w:t>
      </w:r>
      <w:r>
        <w:rPr>
          <w:rFonts w:ascii="Arial" w:hAnsi="Arial" w:cs="Arial"/>
          <w:sz w:val="24"/>
          <w:szCs w:val="24"/>
        </w:rPr>
        <w:t>ка</w:t>
      </w:r>
    </w:p>
    <w:p w:rsidR="00C21F75" w:rsidRDefault="00C21F75" w:rsidP="00AF4589">
      <w:pPr>
        <w:spacing w:after="0" w:line="276" w:lineRule="auto"/>
        <w:contextualSpacing/>
        <w:jc w:val="right"/>
        <w:rPr>
          <w:rFonts w:ascii="Arial" w:hAnsi="Arial" w:cs="Arial"/>
          <w:sz w:val="24"/>
          <w:szCs w:val="24"/>
        </w:rPr>
      </w:pPr>
      <w:r w:rsidRPr="006F6017">
        <w:rPr>
          <w:rFonts w:ascii="Arial" w:hAnsi="Arial" w:cs="Arial"/>
          <w:sz w:val="24"/>
          <w:szCs w:val="24"/>
        </w:rPr>
        <w:t xml:space="preserve"> осуществления внутреннего</w:t>
      </w:r>
    </w:p>
    <w:p w:rsidR="00C21F75" w:rsidRDefault="00C21F75" w:rsidP="00AF4589">
      <w:pPr>
        <w:spacing w:after="0" w:line="276" w:lineRule="auto"/>
        <w:contextualSpacing/>
        <w:jc w:val="right"/>
        <w:rPr>
          <w:rFonts w:ascii="Arial" w:hAnsi="Arial" w:cs="Arial"/>
          <w:sz w:val="24"/>
          <w:szCs w:val="24"/>
        </w:rPr>
      </w:pPr>
      <w:r w:rsidRPr="006F6017">
        <w:rPr>
          <w:rFonts w:ascii="Arial" w:hAnsi="Arial" w:cs="Arial"/>
          <w:sz w:val="24"/>
          <w:szCs w:val="24"/>
        </w:rPr>
        <w:t xml:space="preserve"> финансового контроля и внутреннего</w:t>
      </w:r>
    </w:p>
    <w:p w:rsidR="00C21F75" w:rsidRDefault="00C21F75" w:rsidP="00AF4589">
      <w:pPr>
        <w:spacing w:after="0" w:line="276" w:lineRule="auto"/>
        <w:contextualSpacing/>
        <w:jc w:val="right"/>
        <w:rPr>
          <w:rFonts w:ascii="Arial" w:hAnsi="Arial" w:cs="Arial"/>
          <w:sz w:val="24"/>
          <w:szCs w:val="24"/>
        </w:rPr>
      </w:pPr>
      <w:r w:rsidRPr="006F6017">
        <w:rPr>
          <w:rFonts w:ascii="Arial" w:hAnsi="Arial" w:cs="Arial"/>
          <w:sz w:val="24"/>
          <w:szCs w:val="24"/>
        </w:rPr>
        <w:t xml:space="preserve"> финансового аудита в администрации</w:t>
      </w:r>
    </w:p>
    <w:p w:rsidR="00C21F75" w:rsidRDefault="00C21F75" w:rsidP="00AF4589">
      <w:pPr>
        <w:spacing w:after="0" w:line="276" w:lineRule="auto"/>
        <w:contextualSpacing/>
        <w:jc w:val="right"/>
        <w:rPr>
          <w:rFonts w:ascii="Arial" w:hAnsi="Arial" w:cs="Arial"/>
          <w:sz w:val="24"/>
          <w:szCs w:val="24"/>
        </w:rPr>
      </w:pPr>
      <w:r w:rsidRPr="006F6017">
        <w:rPr>
          <w:rFonts w:ascii="Arial" w:hAnsi="Arial" w:cs="Arial"/>
          <w:sz w:val="24"/>
          <w:szCs w:val="24"/>
        </w:rPr>
        <w:t xml:space="preserve"> муниципального образования</w:t>
      </w:r>
    </w:p>
    <w:p w:rsidR="00C21F75" w:rsidRPr="00C21F75" w:rsidRDefault="00C21F75" w:rsidP="00AF4589">
      <w:pPr>
        <w:spacing w:after="0" w:line="276" w:lineRule="auto"/>
        <w:contextualSpacing/>
        <w:jc w:val="right"/>
        <w:rPr>
          <w:rFonts w:ascii="Arial" w:hAnsi="Arial" w:cs="Arial"/>
          <w:sz w:val="24"/>
          <w:szCs w:val="24"/>
        </w:rPr>
      </w:pPr>
      <w:r w:rsidRPr="006F6017">
        <w:rPr>
          <w:rFonts w:ascii="Arial" w:hAnsi="Arial" w:cs="Arial"/>
          <w:sz w:val="24"/>
          <w:szCs w:val="24"/>
        </w:rPr>
        <w:t xml:space="preserve"> Шварцевское Киреевского района</w:t>
      </w:r>
      <w:r>
        <w:rPr>
          <w:rFonts w:ascii="Arial" w:hAnsi="Arial" w:cs="Arial"/>
          <w:sz w:val="24"/>
          <w:szCs w:val="24"/>
        </w:rPr>
        <w:t>»</w:t>
      </w:r>
    </w:p>
    <w:p w:rsidR="00A80E35" w:rsidRPr="00C21F75" w:rsidRDefault="00A80E35" w:rsidP="00AF4589">
      <w:pPr>
        <w:spacing w:after="0" w:line="276" w:lineRule="auto"/>
        <w:jc w:val="center"/>
        <w:rPr>
          <w:rFonts w:ascii="Arial" w:hAnsi="Arial" w:cs="Arial"/>
          <w:b/>
          <w:sz w:val="24"/>
          <w:szCs w:val="24"/>
        </w:rPr>
      </w:pPr>
    </w:p>
    <w:p w:rsidR="00D62864" w:rsidRPr="00C21F75" w:rsidRDefault="00D62864" w:rsidP="00C21F75">
      <w:pPr>
        <w:spacing w:after="0" w:line="240" w:lineRule="auto"/>
        <w:jc w:val="center"/>
        <w:rPr>
          <w:rFonts w:ascii="Arial" w:hAnsi="Arial" w:cs="Arial"/>
          <w:b/>
          <w:sz w:val="26"/>
          <w:szCs w:val="26"/>
        </w:rPr>
      </w:pPr>
      <w:r w:rsidRPr="00C21F75">
        <w:rPr>
          <w:rFonts w:ascii="Arial" w:hAnsi="Arial" w:cs="Arial"/>
          <w:b/>
          <w:sz w:val="26"/>
          <w:szCs w:val="26"/>
        </w:rPr>
        <w:t>ПОРЯДОК</w:t>
      </w:r>
    </w:p>
    <w:p w:rsidR="00D62864" w:rsidRPr="00C21F75" w:rsidRDefault="00123BA2" w:rsidP="00C21F75">
      <w:pPr>
        <w:spacing w:after="0" w:line="240" w:lineRule="auto"/>
        <w:jc w:val="center"/>
        <w:rPr>
          <w:rFonts w:ascii="Arial" w:hAnsi="Arial" w:cs="Arial"/>
          <w:b/>
          <w:sz w:val="26"/>
          <w:szCs w:val="26"/>
        </w:rPr>
      </w:pPr>
      <w:r w:rsidRPr="00C21F75">
        <w:rPr>
          <w:rFonts w:ascii="Arial" w:hAnsi="Arial" w:cs="Arial"/>
          <w:b/>
          <w:sz w:val="26"/>
          <w:szCs w:val="26"/>
        </w:rPr>
        <w:t>о</w:t>
      </w:r>
      <w:r w:rsidR="00D62864" w:rsidRPr="00C21F75">
        <w:rPr>
          <w:rFonts w:ascii="Arial" w:hAnsi="Arial" w:cs="Arial"/>
          <w:b/>
          <w:sz w:val="26"/>
          <w:szCs w:val="26"/>
        </w:rPr>
        <w:t xml:space="preserve">существления </w:t>
      </w:r>
      <w:r w:rsidRPr="00C21F75">
        <w:rPr>
          <w:rFonts w:ascii="Arial" w:hAnsi="Arial" w:cs="Arial"/>
          <w:b/>
          <w:sz w:val="26"/>
          <w:szCs w:val="26"/>
        </w:rPr>
        <w:t xml:space="preserve">внутреннего финансового </w:t>
      </w:r>
      <w:r w:rsidR="00D62864" w:rsidRPr="00C21F75">
        <w:rPr>
          <w:rFonts w:ascii="Arial" w:hAnsi="Arial" w:cs="Arial"/>
          <w:b/>
          <w:sz w:val="26"/>
          <w:szCs w:val="26"/>
        </w:rPr>
        <w:t>контроля</w:t>
      </w:r>
    </w:p>
    <w:p w:rsidR="00123BA2" w:rsidRPr="00C21F75" w:rsidRDefault="00123BA2" w:rsidP="00C21F75">
      <w:pPr>
        <w:spacing w:after="0" w:line="240" w:lineRule="auto"/>
        <w:jc w:val="center"/>
        <w:rPr>
          <w:rFonts w:ascii="Arial" w:hAnsi="Arial" w:cs="Arial"/>
          <w:b/>
          <w:sz w:val="26"/>
          <w:szCs w:val="26"/>
        </w:rPr>
      </w:pPr>
      <w:r w:rsidRPr="00C21F75">
        <w:rPr>
          <w:rFonts w:ascii="Arial" w:hAnsi="Arial" w:cs="Arial"/>
          <w:b/>
          <w:sz w:val="26"/>
          <w:szCs w:val="26"/>
        </w:rPr>
        <w:t xml:space="preserve">и внутреннего финансового аудита в администрации муниципального образования </w:t>
      </w:r>
      <w:r w:rsidR="001C4354" w:rsidRPr="00C21F75">
        <w:rPr>
          <w:rFonts w:ascii="Arial" w:hAnsi="Arial" w:cs="Arial"/>
          <w:b/>
          <w:sz w:val="26"/>
          <w:szCs w:val="26"/>
        </w:rPr>
        <w:t>Шварцевское</w:t>
      </w:r>
      <w:r w:rsidRPr="00C21F75">
        <w:rPr>
          <w:rFonts w:ascii="Arial" w:hAnsi="Arial" w:cs="Arial"/>
          <w:b/>
          <w:sz w:val="26"/>
          <w:szCs w:val="26"/>
        </w:rPr>
        <w:t xml:space="preserve"> Киреевского района</w:t>
      </w:r>
    </w:p>
    <w:p w:rsidR="00CD400B" w:rsidRPr="00C21F75" w:rsidRDefault="00CD400B" w:rsidP="00C21F75">
      <w:pPr>
        <w:spacing w:after="0" w:line="240" w:lineRule="auto"/>
        <w:jc w:val="center"/>
        <w:rPr>
          <w:rFonts w:ascii="Arial" w:hAnsi="Arial" w:cs="Arial"/>
          <w:sz w:val="24"/>
          <w:szCs w:val="24"/>
        </w:rPr>
      </w:pPr>
    </w:p>
    <w:p w:rsidR="00123BA2" w:rsidRPr="00C21F75" w:rsidRDefault="00CD400B" w:rsidP="00AF4589">
      <w:pPr>
        <w:spacing w:line="276" w:lineRule="auto"/>
        <w:jc w:val="center"/>
        <w:rPr>
          <w:rFonts w:ascii="Arial" w:hAnsi="Arial" w:cs="Arial"/>
          <w:sz w:val="26"/>
          <w:szCs w:val="26"/>
        </w:rPr>
      </w:pPr>
      <w:r w:rsidRPr="00C21F75">
        <w:rPr>
          <w:rFonts w:ascii="Arial" w:hAnsi="Arial" w:cs="Arial"/>
          <w:sz w:val="26"/>
          <w:szCs w:val="26"/>
        </w:rPr>
        <w:t>1.</w:t>
      </w:r>
      <w:r w:rsidR="00123BA2" w:rsidRPr="00C21F75">
        <w:rPr>
          <w:rFonts w:ascii="Arial" w:hAnsi="Arial" w:cs="Arial"/>
          <w:sz w:val="26"/>
          <w:szCs w:val="26"/>
        </w:rPr>
        <w:t>Общие положения</w:t>
      </w:r>
    </w:p>
    <w:p w:rsidR="00123BA2" w:rsidRPr="00C21F75" w:rsidRDefault="00123BA2" w:rsidP="00A048AC">
      <w:pPr>
        <w:spacing w:after="0" w:line="240" w:lineRule="auto"/>
        <w:ind w:firstLine="709"/>
        <w:jc w:val="both"/>
        <w:rPr>
          <w:rFonts w:ascii="Arial" w:hAnsi="Arial" w:cs="Arial"/>
          <w:sz w:val="24"/>
          <w:szCs w:val="24"/>
        </w:rPr>
      </w:pPr>
      <w:r w:rsidRPr="00C21F75">
        <w:rPr>
          <w:rFonts w:ascii="Arial" w:hAnsi="Arial" w:cs="Arial"/>
          <w:sz w:val="24"/>
          <w:szCs w:val="24"/>
        </w:rPr>
        <w:t xml:space="preserve">1.1. Порядок осуществления внутреннего финансового контроля </w:t>
      </w:r>
      <w:r w:rsidR="001C4354" w:rsidRPr="00C21F75">
        <w:rPr>
          <w:rFonts w:ascii="Arial" w:hAnsi="Arial" w:cs="Arial"/>
          <w:sz w:val="24"/>
          <w:szCs w:val="24"/>
        </w:rPr>
        <w:t xml:space="preserve">и </w:t>
      </w:r>
      <w:r w:rsidRPr="00C21F75">
        <w:rPr>
          <w:rFonts w:ascii="Arial" w:hAnsi="Arial" w:cs="Arial"/>
          <w:sz w:val="24"/>
          <w:szCs w:val="24"/>
        </w:rPr>
        <w:t xml:space="preserve">внутреннего финансового аудита (далее – Порядок) определяет правила осуществления внутреннего финансового контроля и внутреннего финансового аудита в администрации муниципального образования </w:t>
      </w:r>
      <w:r w:rsidR="001C4354" w:rsidRPr="00C21F75">
        <w:rPr>
          <w:rFonts w:ascii="Arial" w:hAnsi="Arial" w:cs="Arial"/>
          <w:sz w:val="24"/>
          <w:szCs w:val="24"/>
        </w:rPr>
        <w:t>Шварцевское</w:t>
      </w:r>
      <w:r w:rsidRPr="00C21F75">
        <w:rPr>
          <w:rFonts w:ascii="Arial" w:hAnsi="Arial" w:cs="Arial"/>
          <w:sz w:val="24"/>
          <w:szCs w:val="24"/>
        </w:rPr>
        <w:t xml:space="preserve"> Киреевского района.</w:t>
      </w:r>
    </w:p>
    <w:p w:rsidR="00123BA2" w:rsidRPr="00C21F75" w:rsidRDefault="00123BA2" w:rsidP="00A048AC">
      <w:pPr>
        <w:spacing w:after="0" w:line="240" w:lineRule="auto"/>
        <w:ind w:firstLine="709"/>
        <w:jc w:val="both"/>
        <w:rPr>
          <w:rFonts w:ascii="Arial" w:hAnsi="Arial" w:cs="Arial"/>
          <w:sz w:val="24"/>
          <w:szCs w:val="24"/>
        </w:rPr>
      </w:pPr>
      <w:r w:rsidRPr="00C21F75">
        <w:rPr>
          <w:rFonts w:ascii="Arial" w:hAnsi="Arial" w:cs="Arial"/>
          <w:sz w:val="24"/>
          <w:szCs w:val="24"/>
        </w:rPr>
        <w:t>1.2. В целях настоящего Порядка:</w:t>
      </w:r>
    </w:p>
    <w:p w:rsidR="00123BA2" w:rsidRPr="00C21F75" w:rsidRDefault="00123BA2" w:rsidP="00A048AC">
      <w:pPr>
        <w:spacing w:after="0" w:line="240" w:lineRule="auto"/>
        <w:ind w:firstLine="709"/>
        <w:jc w:val="both"/>
        <w:rPr>
          <w:rFonts w:ascii="Arial" w:hAnsi="Arial" w:cs="Arial"/>
          <w:sz w:val="24"/>
          <w:szCs w:val="24"/>
        </w:rPr>
      </w:pPr>
      <w:r w:rsidRPr="00C21F75">
        <w:rPr>
          <w:rFonts w:ascii="Arial" w:hAnsi="Arial" w:cs="Arial"/>
          <w:sz w:val="24"/>
          <w:szCs w:val="24"/>
        </w:rPr>
        <w:t>к главным администраторам средств бюджета относятся главные распорядители средств бюджета;</w:t>
      </w:r>
    </w:p>
    <w:p w:rsidR="00CD400B" w:rsidRPr="00C21F75" w:rsidRDefault="00CD400B" w:rsidP="00A048AC">
      <w:pPr>
        <w:spacing w:after="0" w:line="240" w:lineRule="auto"/>
        <w:ind w:firstLine="709"/>
        <w:jc w:val="both"/>
        <w:rPr>
          <w:rFonts w:ascii="Arial" w:hAnsi="Arial" w:cs="Arial"/>
          <w:sz w:val="24"/>
          <w:szCs w:val="24"/>
        </w:rPr>
      </w:pPr>
      <w:r w:rsidRPr="00C21F75">
        <w:rPr>
          <w:rFonts w:ascii="Arial" w:hAnsi="Arial" w:cs="Arial"/>
          <w:sz w:val="24"/>
          <w:szCs w:val="24"/>
        </w:rPr>
        <w:t>к внутренним стандартам относятся нормативные правовые акты главного администратора бюджетных средств, регулирующие выполнение внутренних бюджетных процедур;</w:t>
      </w:r>
    </w:p>
    <w:p w:rsidR="00CD400B" w:rsidRPr="00C21F75" w:rsidRDefault="00CD400B" w:rsidP="00A048AC">
      <w:pPr>
        <w:spacing w:after="0" w:line="240" w:lineRule="auto"/>
        <w:ind w:firstLine="709"/>
        <w:jc w:val="both"/>
        <w:rPr>
          <w:rFonts w:ascii="Arial" w:hAnsi="Arial" w:cs="Arial"/>
          <w:sz w:val="24"/>
          <w:szCs w:val="24"/>
        </w:rPr>
      </w:pPr>
      <w:r w:rsidRPr="00C21F75">
        <w:rPr>
          <w:rFonts w:ascii="Arial" w:hAnsi="Arial" w:cs="Arial"/>
          <w:sz w:val="24"/>
          <w:szCs w:val="24"/>
        </w:rPr>
        <w:t>к внутренним бюджетным процедурам относятся организуемые и выполняемые главным администратором бюджетных средств процедуры составления и исполнения соответствующей части бюджета по доходам, расходам, источникам финансирования дефицита, а также процедуры по ведению ими бюджетного учета и составлению бюджетной отчетности;</w:t>
      </w:r>
    </w:p>
    <w:p w:rsidR="00CD400B" w:rsidRPr="00C21F75" w:rsidRDefault="00CD400B" w:rsidP="00A048AC">
      <w:pPr>
        <w:spacing w:after="0" w:line="240" w:lineRule="auto"/>
        <w:ind w:firstLine="709"/>
        <w:jc w:val="both"/>
        <w:rPr>
          <w:rFonts w:ascii="Arial" w:hAnsi="Arial" w:cs="Arial"/>
          <w:sz w:val="24"/>
          <w:szCs w:val="24"/>
        </w:rPr>
      </w:pPr>
      <w:r w:rsidRPr="00C21F75">
        <w:rPr>
          <w:rFonts w:ascii="Arial" w:hAnsi="Arial" w:cs="Arial"/>
          <w:sz w:val="24"/>
          <w:szCs w:val="24"/>
        </w:rPr>
        <w:t>под бюджетным риском понимается возможность наступления события, негативно влияющего на выполнение внутренних бюджетных процедур.</w:t>
      </w:r>
    </w:p>
    <w:p w:rsidR="00CD400B" w:rsidRPr="00C21F75" w:rsidRDefault="00CD400B" w:rsidP="00A048AC">
      <w:pPr>
        <w:spacing w:after="0" w:line="240" w:lineRule="auto"/>
        <w:ind w:firstLine="709"/>
        <w:jc w:val="both"/>
        <w:rPr>
          <w:rFonts w:ascii="Arial" w:hAnsi="Arial" w:cs="Arial"/>
          <w:sz w:val="24"/>
          <w:szCs w:val="24"/>
        </w:rPr>
      </w:pPr>
      <w:r w:rsidRPr="00C21F75">
        <w:rPr>
          <w:rFonts w:ascii="Arial" w:hAnsi="Arial" w:cs="Arial"/>
          <w:sz w:val="24"/>
          <w:szCs w:val="24"/>
        </w:rPr>
        <w:t>1.3. Внутренний финансовы</w:t>
      </w:r>
      <w:r w:rsidR="007976F0" w:rsidRPr="00C21F75">
        <w:rPr>
          <w:rFonts w:ascii="Arial" w:hAnsi="Arial" w:cs="Arial"/>
          <w:sz w:val="24"/>
          <w:szCs w:val="24"/>
        </w:rPr>
        <w:t>й контроль и внутренний финансо</w:t>
      </w:r>
      <w:r w:rsidRPr="00C21F75">
        <w:rPr>
          <w:rFonts w:ascii="Arial" w:hAnsi="Arial" w:cs="Arial"/>
          <w:sz w:val="24"/>
          <w:szCs w:val="24"/>
        </w:rPr>
        <w:t>вый аудит осуществляется в отношении внутренних бюджетных процедур, осуществляемых главны</w:t>
      </w:r>
      <w:r w:rsidR="007976F0" w:rsidRPr="00C21F75">
        <w:rPr>
          <w:rFonts w:ascii="Arial" w:hAnsi="Arial" w:cs="Arial"/>
          <w:sz w:val="24"/>
          <w:szCs w:val="24"/>
        </w:rPr>
        <w:t>м администратором бюджет</w:t>
      </w:r>
      <w:r w:rsidRPr="00C21F75">
        <w:rPr>
          <w:rFonts w:ascii="Arial" w:hAnsi="Arial" w:cs="Arial"/>
          <w:sz w:val="24"/>
          <w:szCs w:val="24"/>
        </w:rPr>
        <w:t>ных средств.</w:t>
      </w:r>
    </w:p>
    <w:p w:rsidR="007976F0" w:rsidRPr="00C21F75" w:rsidRDefault="007976F0" w:rsidP="00AF4589">
      <w:pPr>
        <w:spacing w:after="0" w:line="276" w:lineRule="auto"/>
        <w:jc w:val="center"/>
        <w:rPr>
          <w:rFonts w:ascii="Arial" w:hAnsi="Arial" w:cs="Arial"/>
          <w:sz w:val="24"/>
          <w:szCs w:val="24"/>
        </w:rPr>
      </w:pPr>
    </w:p>
    <w:p w:rsidR="00CD400B" w:rsidRPr="00A048AC" w:rsidRDefault="00CD400B" w:rsidP="00AF4589">
      <w:pPr>
        <w:spacing w:after="0" w:line="276" w:lineRule="auto"/>
        <w:ind w:firstLine="851"/>
        <w:jc w:val="center"/>
        <w:rPr>
          <w:rFonts w:ascii="Arial" w:hAnsi="Arial" w:cs="Arial"/>
          <w:sz w:val="26"/>
          <w:szCs w:val="26"/>
        </w:rPr>
      </w:pPr>
      <w:r w:rsidRPr="00A048AC">
        <w:rPr>
          <w:rFonts w:ascii="Arial" w:hAnsi="Arial" w:cs="Arial"/>
          <w:sz w:val="26"/>
          <w:szCs w:val="26"/>
        </w:rPr>
        <w:t>2.</w:t>
      </w:r>
      <w:r w:rsidR="007976F0" w:rsidRPr="00A048AC">
        <w:rPr>
          <w:rFonts w:ascii="Arial" w:hAnsi="Arial" w:cs="Arial"/>
          <w:sz w:val="26"/>
          <w:szCs w:val="26"/>
        </w:rPr>
        <w:t xml:space="preserve"> Осуществление внутреннего финансового контроля</w:t>
      </w:r>
    </w:p>
    <w:p w:rsidR="00A80E35" w:rsidRPr="00C21F75" w:rsidRDefault="00A80E35" w:rsidP="00AF4589">
      <w:pPr>
        <w:spacing w:after="0" w:line="276" w:lineRule="auto"/>
        <w:ind w:firstLine="851"/>
        <w:jc w:val="center"/>
        <w:rPr>
          <w:rFonts w:ascii="Arial" w:hAnsi="Arial" w:cs="Arial"/>
          <w:sz w:val="24"/>
          <w:szCs w:val="24"/>
        </w:rPr>
      </w:pPr>
    </w:p>
    <w:p w:rsidR="007976F0" w:rsidRPr="00C21F75" w:rsidRDefault="007976F0" w:rsidP="00A048AC">
      <w:pPr>
        <w:spacing w:after="0" w:line="240" w:lineRule="auto"/>
        <w:ind w:firstLine="709"/>
        <w:jc w:val="both"/>
        <w:rPr>
          <w:rFonts w:ascii="Arial" w:hAnsi="Arial" w:cs="Arial"/>
          <w:sz w:val="24"/>
          <w:szCs w:val="24"/>
        </w:rPr>
      </w:pPr>
      <w:r w:rsidRPr="00C21F75">
        <w:rPr>
          <w:rFonts w:ascii="Arial" w:hAnsi="Arial" w:cs="Arial"/>
          <w:sz w:val="24"/>
          <w:szCs w:val="24"/>
        </w:rPr>
        <w:t>2.1. Внутренний финансовый контроль – непрерывный процесс, осуществляемый руководителем главного администратора бюджетных средств (далее – уполномоченное должностное лицо) организующим и выполняющим внутренние бюджетные процедуры.</w:t>
      </w:r>
    </w:p>
    <w:p w:rsidR="007976F0" w:rsidRPr="00C21F75" w:rsidRDefault="007976F0" w:rsidP="00A048AC">
      <w:pPr>
        <w:spacing w:after="0" w:line="240" w:lineRule="auto"/>
        <w:ind w:firstLine="709"/>
        <w:jc w:val="both"/>
        <w:rPr>
          <w:rFonts w:ascii="Arial" w:hAnsi="Arial" w:cs="Arial"/>
          <w:sz w:val="24"/>
          <w:szCs w:val="24"/>
        </w:rPr>
      </w:pPr>
      <w:r w:rsidRPr="00C21F75">
        <w:rPr>
          <w:rFonts w:ascii="Arial" w:hAnsi="Arial" w:cs="Arial"/>
          <w:sz w:val="24"/>
          <w:szCs w:val="24"/>
        </w:rPr>
        <w:t>2.2. Внутренний финансовый контроль направлен на:</w:t>
      </w:r>
    </w:p>
    <w:p w:rsidR="007976F0" w:rsidRPr="00C21F75" w:rsidRDefault="007976F0" w:rsidP="00A048AC">
      <w:pPr>
        <w:spacing w:after="0" w:line="240" w:lineRule="auto"/>
        <w:ind w:firstLine="709"/>
        <w:jc w:val="both"/>
        <w:rPr>
          <w:rFonts w:ascii="Arial" w:hAnsi="Arial" w:cs="Arial"/>
          <w:sz w:val="24"/>
          <w:szCs w:val="24"/>
        </w:rPr>
      </w:pPr>
      <w:r w:rsidRPr="00C21F75">
        <w:rPr>
          <w:rFonts w:ascii="Arial" w:hAnsi="Arial" w:cs="Arial"/>
          <w:sz w:val="24"/>
          <w:szCs w:val="24"/>
        </w:rPr>
        <w:t>соблюдение главным распорядителем бюджетных средств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7976F0" w:rsidRPr="00C21F75" w:rsidRDefault="007976F0" w:rsidP="00A048AC">
      <w:pPr>
        <w:spacing w:after="0" w:line="240" w:lineRule="auto"/>
        <w:ind w:firstLine="709"/>
        <w:jc w:val="both"/>
        <w:rPr>
          <w:rFonts w:ascii="Arial" w:hAnsi="Arial" w:cs="Arial"/>
          <w:sz w:val="24"/>
          <w:szCs w:val="24"/>
        </w:rPr>
      </w:pPr>
      <w:r w:rsidRPr="00C21F75">
        <w:rPr>
          <w:rFonts w:ascii="Arial" w:hAnsi="Arial" w:cs="Arial"/>
          <w:sz w:val="24"/>
          <w:szCs w:val="24"/>
        </w:rPr>
        <w:t>подготовку и организацию мер по повышению экономности и результативности использования бюджетных средств;</w:t>
      </w:r>
    </w:p>
    <w:p w:rsidR="007976F0" w:rsidRPr="00C21F75" w:rsidRDefault="007976F0" w:rsidP="00A048AC">
      <w:pPr>
        <w:spacing w:after="0" w:line="240" w:lineRule="auto"/>
        <w:ind w:firstLine="709"/>
        <w:jc w:val="both"/>
        <w:rPr>
          <w:rFonts w:ascii="Arial" w:hAnsi="Arial" w:cs="Arial"/>
          <w:sz w:val="24"/>
          <w:szCs w:val="24"/>
        </w:rPr>
      </w:pPr>
      <w:r w:rsidRPr="00C21F75">
        <w:rPr>
          <w:rFonts w:ascii="Arial" w:hAnsi="Arial" w:cs="Arial"/>
          <w:sz w:val="24"/>
          <w:szCs w:val="24"/>
        </w:rPr>
        <w:t>соблюдение главным администратором доходов бюджета внутренних стандартов и процедур составления и исполнения бюджета по доходам, составления бюджетной отчетности и ведения</w:t>
      </w:r>
      <w:r w:rsidR="00CD0E89" w:rsidRPr="00C21F75">
        <w:rPr>
          <w:rFonts w:ascii="Arial" w:hAnsi="Arial" w:cs="Arial"/>
          <w:sz w:val="24"/>
          <w:szCs w:val="24"/>
        </w:rPr>
        <w:t xml:space="preserve"> бюджетного учета этим главным администратором доходов бюджета;</w:t>
      </w:r>
    </w:p>
    <w:p w:rsidR="00CD0E89" w:rsidRPr="00C21F75" w:rsidRDefault="00CD0E89" w:rsidP="00A048AC">
      <w:pPr>
        <w:spacing w:after="0" w:line="240" w:lineRule="auto"/>
        <w:ind w:firstLine="709"/>
        <w:jc w:val="both"/>
        <w:rPr>
          <w:rFonts w:ascii="Arial" w:hAnsi="Arial" w:cs="Arial"/>
          <w:sz w:val="24"/>
          <w:szCs w:val="24"/>
        </w:rPr>
      </w:pPr>
      <w:r w:rsidRPr="00C21F75">
        <w:rPr>
          <w:rFonts w:ascii="Arial" w:hAnsi="Arial" w:cs="Arial"/>
          <w:sz w:val="24"/>
          <w:szCs w:val="24"/>
        </w:rPr>
        <w:t>соблюдение главным администратором источников финансирования дефицита бюджета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w:t>
      </w:r>
    </w:p>
    <w:p w:rsidR="00CD0E89" w:rsidRPr="00C21F75" w:rsidRDefault="00CD0E89" w:rsidP="00A048AC">
      <w:pPr>
        <w:spacing w:after="0" w:line="240" w:lineRule="auto"/>
        <w:ind w:firstLine="709"/>
        <w:jc w:val="both"/>
        <w:rPr>
          <w:rFonts w:ascii="Arial" w:hAnsi="Arial" w:cs="Arial"/>
          <w:sz w:val="24"/>
          <w:szCs w:val="24"/>
        </w:rPr>
      </w:pPr>
      <w:r w:rsidRPr="00C21F75">
        <w:rPr>
          <w:rFonts w:ascii="Arial" w:hAnsi="Arial" w:cs="Arial"/>
          <w:sz w:val="24"/>
          <w:szCs w:val="24"/>
        </w:rPr>
        <w:t>2.3. Уполномоченное должностное лицо главного администратора бюджетных средств осуществляет внутренний финансовый контроль в отношении следующих внутренних бюджетных процедур:</w:t>
      </w:r>
    </w:p>
    <w:p w:rsidR="00CD0E89" w:rsidRPr="00C21F75" w:rsidRDefault="00CD0E89" w:rsidP="00A048AC">
      <w:pPr>
        <w:spacing w:after="0" w:line="240" w:lineRule="auto"/>
        <w:ind w:firstLine="709"/>
        <w:jc w:val="both"/>
        <w:rPr>
          <w:rFonts w:ascii="Arial" w:hAnsi="Arial" w:cs="Arial"/>
          <w:sz w:val="24"/>
          <w:szCs w:val="24"/>
        </w:rPr>
      </w:pPr>
      <w:r w:rsidRPr="00C21F75">
        <w:rPr>
          <w:rFonts w:ascii="Arial" w:hAnsi="Arial" w:cs="Arial"/>
          <w:sz w:val="24"/>
          <w:szCs w:val="24"/>
        </w:rPr>
        <w:t>составления и представления документов, необходимых для составления и рассмотрения проекта бюджета (проектов изменений в бюджет);</w:t>
      </w:r>
    </w:p>
    <w:p w:rsidR="00CD0E89" w:rsidRPr="00C21F75" w:rsidRDefault="00CD0E89" w:rsidP="00A048AC">
      <w:pPr>
        <w:spacing w:after="0" w:line="240" w:lineRule="auto"/>
        <w:ind w:firstLine="709"/>
        <w:jc w:val="both"/>
        <w:rPr>
          <w:rFonts w:ascii="Arial" w:hAnsi="Arial" w:cs="Arial"/>
          <w:sz w:val="24"/>
          <w:szCs w:val="24"/>
        </w:rPr>
      </w:pPr>
      <w:r w:rsidRPr="00C21F75">
        <w:rPr>
          <w:rFonts w:ascii="Arial" w:hAnsi="Arial" w:cs="Arial"/>
          <w:sz w:val="24"/>
          <w:szCs w:val="24"/>
        </w:rPr>
        <w:t>составления, утверждения</w:t>
      </w:r>
      <w:r w:rsidR="007E149B" w:rsidRPr="00C21F75">
        <w:rPr>
          <w:rFonts w:ascii="Arial" w:hAnsi="Arial" w:cs="Arial"/>
          <w:sz w:val="24"/>
          <w:szCs w:val="24"/>
        </w:rPr>
        <w:t>, ведения и исполнения главным администратором бюджетных средств и подведомственными участниками бюджетного процесса бюджетных смет (свода бюджетных смет);</w:t>
      </w:r>
    </w:p>
    <w:p w:rsidR="007E149B" w:rsidRPr="00C21F75" w:rsidRDefault="007E149B" w:rsidP="00A048AC">
      <w:pPr>
        <w:spacing w:after="0" w:line="240" w:lineRule="auto"/>
        <w:ind w:firstLine="709"/>
        <w:jc w:val="both"/>
        <w:rPr>
          <w:rFonts w:ascii="Arial" w:hAnsi="Arial" w:cs="Arial"/>
          <w:sz w:val="24"/>
          <w:szCs w:val="24"/>
        </w:rPr>
      </w:pPr>
      <w:r w:rsidRPr="00C21F75">
        <w:rPr>
          <w:rFonts w:ascii="Arial" w:hAnsi="Arial" w:cs="Arial"/>
          <w:sz w:val="24"/>
          <w:szCs w:val="24"/>
        </w:rPr>
        <w:t>доведения главным администратором бюджетных средств до муниципальных учреждений муниципального задания на оказание муниципальных услуг (выполнение работ) и финансового обеспечения главным администратором бюджетных средств выполнения муниципального задания подведомственными муниципальными учреждениями;</w:t>
      </w:r>
    </w:p>
    <w:p w:rsidR="007E149B" w:rsidRPr="00C21F75" w:rsidRDefault="007E149B" w:rsidP="00A048AC">
      <w:pPr>
        <w:spacing w:after="0" w:line="240" w:lineRule="auto"/>
        <w:ind w:firstLine="709"/>
        <w:jc w:val="both"/>
        <w:rPr>
          <w:rFonts w:ascii="Arial" w:hAnsi="Arial" w:cs="Arial"/>
          <w:sz w:val="24"/>
          <w:szCs w:val="24"/>
        </w:rPr>
      </w:pPr>
      <w:r w:rsidRPr="00C21F75">
        <w:rPr>
          <w:rFonts w:ascii="Arial" w:hAnsi="Arial" w:cs="Arial"/>
          <w:sz w:val="24"/>
          <w:szCs w:val="24"/>
        </w:rPr>
        <w:t>осуществления главным администратором бюджетных средств начисления, учета и контроля за правильностью исчисления, полнотой и своевременностью осуществления платежей в бюджет, пеней и штрафов по ним;</w:t>
      </w:r>
    </w:p>
    <w:p w:rsidR="007E149B" w:rsidRPr="00C21F75" w:rsidRDefault="007E149B" w:rsidP="00A048AC">
      <w:pPr>
        <w:spacing w:after="0" w:line="240" w:lineRule="auto"/>
        <w:ind w:firstLine="709"/>
        <w:jc w:val="both"/>
        <w:rPr>
          <w:rFonts w:ascii="Arial" w:hAnsi="Arial" w:cs="Arial"/>
          <w:sz w:val="24"/>
          <w:szCs w:val="24"/>
        </w:rPr>
      </w:pPr>
      <w:r w:rsidRPr="00C21F75">
        <w:rPr>
          <w:rFonts w:ascii="Arial" w:hAnsi="Arial" w:cs="Arial"/>
          <w:sz w:val="24"/>
          <w:szCs w:val="24"/>
        </w:rPr>
        <w:t>осуществления главным администратором бюджетных средств контроля за полнотой и своевременностью поступления</w:t>
      </w:r>
      <w:r w:rsidR="0088749D" w:rsidRPr="00C21F75">
        <w:rPr>
          <w:rFonts w:ascii="Arial" w:hAnsi="Arial" w:cs="Arial"/>
          <w:sz w:val="24"/>
          <w:szCs w:val="24"/>
        </w:rPr>
        <w:t xml:space="preserve"> в бюджет источников финансирования</w:t>
      </w:r>
      <w:r w:rsidRPr="00C21F75">
        <w:rPr>
          <w:rFonts w:ascii="Arial" w:hAnsi="Arial" w:cs="Arial"/>
          <w:sz w:val="24"/>
          <w:szCs w:val="24"/>
        </w:rPr>
        <w:t xml:space="preserve"> дефицита бюджета, обеспечения поступлений в бюджет и выплат из бюджета по источникам финансирования дефицита бюджета;</w:t>
      </w:r>
    </w:p>
    <w:p w:rsidR="00B5566A" w:rsidRPr="00C21F75" w:rsidRDefault="0088749D" w:rsidP="00A048AC">
      <w:pPr>
        <w:spacing w:after="0" w:line="240" w:lineRule="auto"/>
        <w:ind w:firstLine="709"/>
        <w:jc w:val="both"/>
        <w:rPr>
          <w:rFonts w:ascii="Arial" w:hAnsi="Arial" w:cs="Arial"/>
          <w:sz w:val="24"/>
          <w:szCs w:val="24"/>
        </w:rPr>
      </w:pPr>
      <w:r w:rsidRPr="00C21F75">
        <w:rPr>
          <w:rFonts w:ascii="Arial" w:hAnsi="Arial" w:cs="Arial"/>
          <w:sz w:val="24"/>
          <w:szCs w:val="24"/>
        </w:rPr>
        <w:t>осуществления главным администратором бюджетных средств процедуры ведения бюджетного учета, в том числе принятия к учету первичных учетных документов (составления сводных учетных документов),</w:t>
      </w:r>
    </w:p>
    <w:p w:rsidR="0088749D" w:rsidRPr="00C21F75" w:rsidRDefault="0088749D" w:rsidP="00A048AC">
      <w:pPr>
        <w:spacing w:after="0" w:line="240" w:lineRule="auto"/>
        <w:ind w:firstLine="709"/>
        <w:jc w:val="both"/>
        <w:rPr>
          <w:rFonts w:ascii="Arial" w:hAnsi="Arial" w:cs="Arial"/>
          <w:sz w:val="24"/>
          <w:szCs w:val="24"/>
        </w:rPr>
      </w:pPr>
      <w:r w:rsidRPr="00C21F75">
        <w:rPr>
          <w:rFonts w:ascii="Arial" w:hAnsi="Arial" w:cs="Arial"/>
          <w:sz w:val="24"/>
          <w:szCs w:val="24"/>
        </w:rPr>
        <w:t>отражения информации, указанной в первичных учетных документах в регистрах бюджетного учета, проведения оценки имущества и обязательств, а также инвентаризаций;</w:t>
      </w:r>
    </w:p>
    <w:p w:rsidR="0088749D" w:rsidRPr="00C21F75" w:rsidRDefault="0088749D" w:rsidP="00A048AC">
      <w:pPr>
        <w:spacing w:after="0" w:line="240" w:lineRule="auto"/>
        <w:ind w:firstLine="709"/>
        <w:jc w:val="both"/>
        <w:rPr>
          <w:rFonts w:ascii="Arial" w:hAnsi="Arial" w:cs="Arial"/>
          <w:sz w:val="24"/>
          <w:szCs w:val="24"/>
        </w:rPr>
      </w:pPr>
      <w:r w:rsidRPr="00C21F75">
        <w:rPr>
          <w:rFonts w:ascii="Arial" w:hAnsi="Arial" w:cs="Arial"/>
          <w:sz w:val="24"/>
          <w:szCs w:val="24"/>
        </w:rPr>
        <w:t>составления и представления главным администратором бюджетных средств и подведомственными участниками бюджетного процесса бюджетной отчетности и сводной бюджетной отчетности;</w:t>
      </w:r>
    </w:p>
    <w:p w:rsidR="0088749D" w:rsidRPr="00C21F75" w:rsidRDefault="0088749D" w:rsidP="00A048AC">
      <w:pPr>
        <w:spacing w:after="0" w:line="240" w:lineRule="auto"/>
        <w:ind w:firstLine="709"/>
        <w:jc w:val="both"/>
        <w:rPr>
          <w:rFonts w:ascii="Arial" w:hAnsi="Arial" w:cs="Arial"/>
          <w:sz w:val="24"/>
          <w:szCs w:val="24"/>
        </w:rPr>
      </w:pPr>
      <w:r w:rsidRPr="00C21F75">
        <w:rPr>
          <w:rFonts w:ascii="Arial" w:hAnsi="Arial" w:cs="Arial"/>
          <w:sz w:val="24"/>
          <w:szCs w:val="24"/>
        </w:rPr>
        <w:t>исполнения главным администратором бюджетных средств судебных актов по искам, предусматривающих обращение взыскания на бюджетные средства по денежным обязательствам главного администратора бюджетных средств.</w:t>
      </w:r>
    </w:p>
    <w:p w:rsidR="00785835" w:rsidRPr="00C21F75" w:rsidRDefault="00785835" w:rsidP="00A048AC">
      <w:pPr>
        <w:spacing w:after="0" w:line="240" w:lineRule="auto"/>
        <w:ind w:firstLine="709"/>
        <w:jc w:val="both"/>
        <w:rPr>
          <w:rFonts w:ascii="Arial" w:hAnsi="Arial" w:cs="Arial"/>
          <w:sz w:val="24"/>
          <w:szCs w:val="24"/>
        </w:rPr>
      </w:pPr>
      <w:r w:rsidRPr="00C21F75">
        <w:rPr>
          <w:rFonts w:ascii="Arial" w:hAnsi="Arial" w:cs="Arial"/>
          <w:sz w:val="24"/>
          <w:szCs w:val="24"/>
        </w:rPr>
        <w:t>2.4. При осуществлении внутреннего финансового контроля проводятся следующие контрольные действия:</w:t>
      </w:r>
    </w:p>
    <w:p w:rsidR="00785835" w:rsidRPr="00C21F75" w:rsidRDefault="00785835" w:rsidP="00A048AC">
      <w:pPr>
        <w:spacing w:after="0" w:line="240" w:lineRule="auto"/>
        <w:ind w:firstLine="709"/>
        <w:jc w:val="both"/>
        <w:rPr>
          <w:rFonts w:ascii="Arial" w:hAnsi="Arial" w:cs="Arial"/>
          <w:sz w:val="24"/>
          <w:szCs w:val="24"/>
        </w:rPr>
      </w:pPr>
      <w:r w:rsidRPr="00C21F75">
        <w:rPr>
          <w:rFonts w:ascii="Arial" w:hAnsi="Arial" w:cs="Arial"/>
          <w:sz w:val="24"/>
          <w:szCs w:val="24"/>
        </w:rPr>
        <w:t>проверка оформления документов, необходимых для выполнения внутренней бюджетной процедуры на соответствие требованиям внутренних стандартов и иных нормативных правовых актов, регулирующих выполнение внутренних бюджетных процедур;</w:t>
      </w:r>
    </w:p>
    <w:p w:rsidR="00785835" w:rsidRPr="00C21F75" w:rsidRDefault="00785835" w:rsidP="00A048AC">
      <w:pPr>
        <w:spacing w:after="0" w:line="240" w:lineRule="auto"/>
        <w:ind w:firstLine="709"/>
        <w:jc w:val="both"/>
        <w:rPr>
          <w:rFonts w:ascii="Arial" w:hAnsi="Arial" w:cs="Arial"/>
          <w:sz w:val="24"/>
          <w:szCs w:val="24"/>
        </w:rPr>
      </w:pPr>
      <w:r w:rsidRPr="00C21F75">
        <w:rPr>
          <w:rFonts w:ascii="Arial" w:hAnsi="Arial" w:cs="Arial"/>
          <w:sz w:val="24"/>
          <w:szCs w:val="24"/>
        </w:rPr>
        <w:t>сверка данных;</w:t>
      </w:r>
    </w:p>
    <w:p w:rsidR="00785835" w:rsidRPr="00C21F75" w:rsidRDefault="00785835" w:rsidP="00A048AC">
      <w:pPr>
        <w:spacing w:after="0" w:line="240" w:lineRule="auto"/>
        <w:ind w:firstLine="709"/>
        <w:jc w:val="both"/>
        <w:rPr>
          <w:rFonts w:ascii="Arial" w:hAnsi="Arial" w:cs="Arial"/>
          <w:sz w:val="24"/>
          <w:szCs w:val="24"/>
        </w:rPr>
      </w:pPr>
      <w:r w:rsidRPr="00C21F75">
        <w:rPr>
          <w:rFonts w:ascii="Arial" w:hAnsi="Arial" w:cs="Arial"/>
          <w:sz w:val="24"/>
          <w:szCs w:val="24"/>
        </w:rPr>
        <w:t>сбор и анализ информации о результатах выполнения внутренних бюджетных процедур.</w:t>
      </w:r>
    </w:p>
    <w:p w:rsidR="00785835" w:rsidRPr="00C21F75" w:rsidRDefault="00785835" w:rsidP="00A048AC">
      <w:pPr>
        <w:spacing w:after="0" w:line="240" w:lineRule="auto"/>
        <w:ind w:firstLine="709"/>
        <w:jc w:val="both"/>
        <w:rPr>
          <w:rFonts w:ascii="Arial" w:hAnsi="Arial" w:cs="Arial"/>
          <w:sz w:val="24"/>
          <w:szCs w:val="24"/>
        </w:rPr>
      </w:pPr>
      <w:r w:rsidRPr="00C21F75">
        <w:rPr>
          <w:rFonts w:ascii="Arial" w:hAnsi="Arial" w:cs="Arial"/>
          <w:sz w:val="24"/>
          <w:szCs w:val="24"/>
        </w:rPr>
        <w:t>2.5. Формами проведения внутреннего финансового контроля являются контрольные действия, указанные в пункте 2.4 настоящего Порядка (далее – контрольные действия), применяемые в ходе контроля по уровню подчиненности и контроля по уровню подведомственности (далее – метод контроля).</w:t>
      </w:r>
    </w:p>
    <w:p w:rsidR="00785835" w:rsidRPr="00C21F75" w:rsidRDefault="00785835" w:rsidP="00A048AC">
      <w:pPr>
        <w:spacing w:after="0" w:line="240" w:lineRule="auto"/>
        <w:ind w:firstLine="709"/>
        <w:jc w:val="both"/>
        <w:rPr>
          <w:rFonts w:ascii="Arial" w:hAnsi="Arial" w:cs="Arial"/>
          <w:sz w:val="24"/>
          <w:szCs w:val="24"/>
        </w:rPr>
      </w:pPr>
      <w:r w:rsidRPr="00C21F75">
        <w:rPr>
          <w:rFonts w:ascii="Arial" w:hAnsi="Arial" w:cs="Arial"/>
          <w:sz w:val="24"/>
          <w:szCs w:val="24"/>
        </w:rPr>
        <w:t>2.6</w:t>
      </w:r>
      <w:r w:rsidR="00617663" w:rsidRPr="00C21F75">
        <w:rPr>
          <w:rFonts w:ascii="Arial" w:hAnsi="Arial" w:cs="Arial"/>
          <w:sz w:val="24"/>
          <w:szCs w:val="24"/>
        </w:rPr>
        <w:t xml:space="preserve">. </w:t>
      </w:r>
      <w:r w:rsidRPr="00C21F75">
        <w:rPr>
          <w:rFonts w:ascii="Arial" w:hAnsi="Arial" w:cs="Arial"/>
          <w:sz w:val="24"/>
          <w:szCs w:val="24"/>
        </w:rPr>
        <w:t>К способам проведения контрольных действий относятся:</w:t>
      </w:r>
    </w:p>
    <w:p w:rsidR="00785835" w:rsidRPr="00C21F75" w:rsidRDefault="00617663" w:rsidP="00A048AC">
      <w:pPr>
        <w:spacing w:after="0" w:line="240" w:lineRule="auto"/>
        <w:ind w:firstLine="709"/>
        <w:jc w:val="both"/>
        <w:rPr>
          <w:rFonts w:ascii="Arial" w:hAnsi="Arial" w:cs="Arial"/>
          <w:sz w:val="24"/>
          <w:szCs w:val="24"/>
        </w:rPr>
      </w:pPr>
      <w:r w:rsidRPr="00C21F75">
        <w:rPr>
          <w:rFonts w:ascii="Arial" w:hAnsi="Arial" w:cs="Arial"/>
          <w:sz w:val="24"/>
          <w:szCs w:val="24"/>
        </w:rPr>
        <w:t>с</w:t>
      </w:r>
      <w:r w:rsidR="00785835" w:rsidRPr="00C21F75">
        <w:rPr>
          <w:rFonts w:ascii="Arial" w:hAnsi="Arial" w:cs="Arial"/>
          <w:sz w:val="24"/>
          <w:szCs w:val="24"/>
        </w:rPr>
        <w:t>плошной способ, при котором контрольные д</w:t>
      </w:r>
      <w:r w:rsidRPr="00C21F75">
        <w:rPr>
          <w:rFonts w:ascii="Arial" w:hAnsi="Arial" w:cs="Arial"/>
          <w:sz w:val="24"/>
          <w:szCs w:val="24"/>
        </w:rPr>
        <w:t>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617663" w:rsidRPr="00C21F75" w:rsidRDefault="00617663" w:rsidP="00A048AC">
      <w:pPr>
        <w:spacing w:after="0" w:line="240" w:lineRule="auto"/>
        <w:ind w:firstLine="709"/>
        <w:jc w:val="both"/>
        <w:rPr>
          <w:rFonts w:ascii="Arial" w:hAnsi="Arial" w:cs="Arial"/>
          <w:sz w:val="24"/>
          <w:szCs w:val="24"/>
        </w:rPr>
      </w:pPr>
      <w:r w:rsidRPr="00C21F75">
        <w:rPr>
          <w:rFonts w:ascii="Arial" w:hAnsi="Arial" w:cs="Arial"/>
          <w:sz w:val="24"/>
          <w:szCs w:val="24"/>
        </w:rPr>
        <w:t>выборочный способ, при котором контрольные действия осуществляются в отношении отдельной операции (действия по формированию документа, необходимого для выполнения внутренней бюджетной процедуры).</w:t>
      </w:r>
    </w:p>
    <w:p w:rsidR="00617663" w:rsidRPr="00C21F75" w:rsidRDefault="00617663" w:rsidP="00A048AC">
      <w:pPr>
        <w:spacing w:after="0" w:line="240" w:lineRule="auto"/>
        <w:ind w:firstLine="709"/>
        <w:jc w:val="both"/>
        <w:rPr>
          <w:rFonts w:ascii="Arial" w:hAnsi="Arial" w:cs="Arial"/>
          <w:sz w:val="24"/>
          <w:szCs w:val="24"/>
        </w:rPr>
      </w:pPr>
      <w:r w:rsidRPr="00C21F75">
        <w:rPr>
          <w:rFonts w:ascii="Arial" w:hAnsi="Arial" w:cs="Arial"/>
          <w:sz w:val="24"/>
          <w:szCs w:val="24"/>
        </w:rPr>
        <w:t>2.7. Подготовка к проведению внутреннего финансового контроля заключается в формировании карты внутреннего финансового контроля уполномоченным лицом главного администратором бюджетных средств, ответственного за результаты выполнения внутренних бюджетных процедур.</w:t>
      </w:r>
    </w:p>
    <w:p w:rsidR="00617663" w:rsidRPr="00C21F75" w:rsidRDefault="00617663" w:rsidP="00A048AC">
      <w:pPr>
        <w:spacing w:after="0" w:line="240" w:lineRule="auto"/>
        <w:ind w:firstLine="709"/>
        <w:jc w:val="both"/>
        <w:rPr>
          <w:rFonts w:ascii="Arial" w:hAnsi="Arial" w:cs="Arial"/>
          <w:sz w:val="24"/>
          <w:szCs w:val="24"/>
        </w:rPr>
      </w:pPr>
      <w:r w:rsidRPr="00C21F75">
        <w:rPr>
          <w:rFonts w:ascii="Arial" w:hAnsi="Arial" w:cs="Arial"/>
          <w:sz w:val="24"/>
          <w:szCs w:val="24"/>
        </w:rPr>
        <w:t xml:space="preserve">В карте внутреннего финансового контроля по каждой отражаемой в ней внутренней бюджетной процедуре </w:t>
      </w:r>
      <w:r w:rsidR="00711F64" w:rsidRPr="00C21F75">
        <w:rPr>
          <w:rFonts w:ascii="Arial" w:hAnsi="Arial" w:cs="Arial"/>
          <w:sz w:val="24"/>
          <w:szCs w:val="24"/>
        </w:rPr>
        <w:t>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уполномоченном должностном лице. Осуществляющем контрольные действия, методах контроля, способах и периодичности проведения контрольных действий.</w:t>
      </w:r>
    </w:p>
    <w:p w:rsidR="00711F64" w:rsidRPr="00C21F75" w:rsidRDefault="00711F64" w:rsidP="00A048AC">
      <w:pPr>
        <w:spacing w:after="0" w:line="240" w:lineRule="auto"/>
        <w:ind w:firstLine="709"/>
        <w:jc w:val="both"/>
        <w:rPr>
          <w:rFonts w:ascii="Arial" w:hAnsi="Arial" w:cs="Arial"/>
          <w:sz w:val="24"/>
          <w:szCs w:val="24"/>
        </w:rPr>
      </w:pPr>
      <w:r w:rsidRPr="00C21F75">
        <w:rPr>
          <w:rFonts w:ascii="Arial" w:hAnsi="Arial" w:cs="Arial"/>
          <w:sz w:val="24"/>
          <w:szCs w:val="24"/>
        </w:rPr>
        <w:t>Карта внутреннего финансового контроля оформляется согласно приложению 1 к настоящему Порядку.</w:t>
      </w:r>
    </w:p>
    <w:p w:rsidR="00711F64" w:rsidRPr="00C21F75" w:rsidRDefault="00711F64" w:rsidP="00A048AC">
      <w:pPr>
        <w:spacing w:after="0" w:line="240" w:lineRule="auto"/>
        <w:ind w:firstLine="709"/>
        <w:jc w:val="both"/>
        <w:rPr>
          <w:rFonts w:ascii="Arial" w:hAnsi="Arial" w:cs="Arial"/>
          <w:sz w:val="24"/>
          <w:szCs w:val="24"/>
        </w:rPr>
      </w:pPr>
      <w:r w:rsidRPr="00C21F75">
        <w:rPr>
          <w:rFonts w:ascii="Arial" w:hAnsi="Arial" w:cs="Arial"/>
          <w:sz w:val="24"/>
          <w:szCs w:val="24"/>
        </w:rPr>
        <w:t>2.8. Процесс формирования карты внутреннего финансового контроля включает следующие этапы:</w:t>
      </w:r>
    </w:p>
    <w:p w:rsidR="00711F64" w:rsidRPr="00C21F75" w:rsidRDefault="004A0800" w:rsidP="00A048AC">
      <w:pPr>
        <w:spacing w:after="0" w:line="240" w:lineRule="auto"/>
        <w:ind w:firstLine="709"/>
        <w:jc w:val="both"/>
        <w:rPr>
          <w:rFonts w:ascii="Arial" w:hAnsi="Arial" w:cs="Arial"/>
          <w:sz w:val="24"/>
          <w:szCs w:val="24"/>
        </w:rPr>
      </w:pPr>
      <w:r w:rsidRPr="00C21F75">
        <w:rPr>
          <w:rFonts w:ascii="Arial" w:hAnsi="Arial" w:cs="Arial"/>
          <w:sz w:val="24"/>
          <w:szCs w:val="24"/>
        </w:rPr>
        <w:t>а</w:t>
      </w:r>
      <w:r w:rsidR="00711F64" w:rsidRPr="00C21F75">
        <w:rPr>
          <w:rFonts w:ascii="Arial" w:hAnsi="Arial" w:cs="Arial"/>
          <w:sz w:val="24"/>
          <w:szCs w:val="24"/>
        </w:rPr>
        <w:t>нализа</w:t>
      </w:r>
      <w:r w:rsidRPr="00C21F75">
        <w:rPr>
          <w:rFonts w:ascii="Arial" w:hAnsi="Arial" w:cs="Arial"/>
          <w:sz w:val="24"/>
          <w:szCs w:val="24"/>
        </w:rPr>
        <w:t xml:space="preserve"> внутренней бюджетной процедуры в целях определения</w:t>
      </w:r>
      <w:r w:rsidR="00A048AC">
        <w:rPr>
          <w:rFonts w:ascii="Arial" w:hAnsi="Arial" w:cs="Arial"/>
          <w:sz w:val="24"/>
          <w:szCs w:val="24"/>
        </w:rPr>
        <w:t>,</w:t>
      </w:r>
      <w:r w:rsidRPr="00C21F75">
        <w:rPr>
          <w:rFonts w:ascii="Arial" w:hAnsi="Arial" w:cs="Arial"/>
          <w:sz w:val="24"/>
          <w:szCs w:val="24"/>
        </w:rPr>
        <w:t xml:space="preserve"> применяемых к ней методов контроля и контрольных действий;</w:t>
      </w:r>
    </w:p>
    <w:p w:rsidR="004A0800" w:rsidRPr="00C21F75" w:rsidRDefault="004A0800" w:rsidP="00A048AC">
      <w:pPr>
        <w:spacing w:after="0" w:line="240" w:lineRule="auto"/>
        <w:ind w:firstLine="709"/>
        <w:jc w:val="both"/>
        <w:rPr>
          <w:rFonts w:ascii="Arial" w:hAnsi="Arial" w:cs="Arial"/>
          <w:sz w:val="24"/>
          <w:szCs w:val="24"/>
        </w:rPr>
      </w:pPr>
      <w:r w:rsidRPr="00C21F75">
        <w:rPr>
          <w:rFonts w:ascii="Arial" w:hAnsi="Arial" w:cs="Arial"/>
          <w:sz w:val="24"/>
          <w:szCs w:val="24"/>
        </w:rPr>
        <w:t>формирования перечня операций (действий по формированию документов, необходимых для выполнения внутренней бюджетной процедуры).</w:t>
      </w:r>
    </w:p>
    <w:p w:rsidR="004A0800" w:rsidRPr="00C21F75" w:rsidRDefault="004A0800" w:rsidP="00A048AC">
      <w:pPr>
        <w:spacing w:after="0" w:line="240" w:lineRule="auto"/>
        <w:ind w:firstLine="709"/>
        <w:jc w:val="both"/>
        <w:rPr>
          <w:rFonts w:ascii="Arial" w:hAnsi="Arial" w:cs="Arial"/>
          <w:sz w:val="24"/>
          <w:szCs w:val="24"/>
        </w:rPr>
      </w:pPr>
      <w:r w:rsidRPr="00C21F75">
        <w:rPr>
          <w:rFonts w:ascii="Arial" w:hAnsi="Arial" w:cs="Arial"/>
          <w:sz w:val="24"/>
          <w:szCs w:val="24"/>
        </w:rPr>
        <w:t>2.9. Утверждение карт внутреннего финансового контроля осуществляется руководителем главного администратора бюджетных средств до начала очередного финансового года.</w:t>
      </w:r>
    </w:p>
    <w:p w:rsidR="004A0800" w:rsidRPr="00C21F75" w:rsidRDefault="004A0800" w:rsidP="00A048AC">
      <w:pPr>
        <w:spacing w:after="0" w:line="240" w:lineRule="auto"/>
        <w:ind w:firstLine="709"/>
        <w:jc w:val="both"/>
        <w:rPr>
          <w:rFonts w:ascii="Arial" w:hAnsi="Arial" w:cs="Arial"/>
          <w:sz w:val="24"/>
          <w:szCs w:val="24"/>
        </w:rPr>
      </w:pPr>
      <w:r w:rsidRPr="00C21F75">
        <w:rPr>
          <w:rFonts w:ascii="Arial" w:hAnsi="Arial" w:cs="Arial"/>
          <w:sz w:val="24"/>
          <w:szCs w:val="24"/>
        </w:rPr>
        <w:t>2.10. Актуализация карт внутреннего финансового контроля проводится:</w:t>
      </w:r>
    </w:p>
    <w:p w:rsidR="004A0800" w:rsidRPr="00C21F75" w:rsidRDefault="004A0800" w:rsidP="00A048AC">
      <w:pPr>
        <w:spacing w:after="0" w:line="240" w:lineRule="auto"/>
        <w:ind w:firstLine="709"/>
        <w:jc w:val="both"/>
        <w:rPr>
          <w:rFonts w:ascii="Arial" w:hAnsi="Arial" w:cs="Arial"/>
          <w:sz w:val="24"/>
          <w:szCs w:val="24"/>
        </w:rPr>
      </w:pPr>
      <w:r w:rsidRPr="00C21F75">
        <w:rPr>
          <w:rFonts w:ascii="Arial" w:hAnsi="Arial" w:cs="Arial"/>
          <w:sz w:val="24"/>
          <w:szCs w:val="24"/>
        </w:rPr>
        <w:t>в</w:t>
      </w:r>
      <w:r w:rsidR="00B5566A" w:rsidRPr="00C21F75">
        <w:rPr>
          <w:rFonts w:ascii="Arial" w:hAnsi="Arial" w:cs="Arial"/>
          <w:sz w:val="24"/>
          <w:szCs w:val="24"/>
        </w:rPr>
        <w:t xml:space="preserve"> </w:t>
      </w:r>
      <w:r w:rsidRPr="00C21F75">
        <w:rPr>
          <w:rFonts w:ascii="Arial" w:hAnsi="Arial" w:cs="Arial"/>
          <w:sz w:val="24"/>
          <w:szCs w:val="24"/>
        </w:rPr>
        <w:t>случае внесения изменений во внутренние стандарты и иные нормативные правовые акты, регулирующие выполнение внутренних бюджетных процедур;</w:t>
      </w:r>
    </w:p>
    <w:p w:rsidR="004A0800" w:rsidRPr="00C21F75" w:rsidRDefault="00BE727D" w:rsidP="00A048AC">
      <w:pPr>
        <w:spacing w:after="0" w:line="240" w:lineRule="auto"/>
        <w:ind w:firstLine="709"/>
        <w:jc w:val="both"/>
        <w:rPr>
          <w:rFonts w:ascii="Arial" w:hAnsi="Arial" w:cs="Arial"/>
          <w:sz w:val="24"/>
          <w:szCs w:val="24"/>
        </w:rPr>
      </w:pPr>
      <w:r w:rsidRPr="00C21F75">
        <w:rPr>
          <w:rFonts w:ascii="Arial" w:hAnsi="Arial" w:cs="Arial"/>
          <w:sz w:val="24"/>
          <w:szCs w:val="24"/>
        </w:rPr>
        <w:t xml:space="preserve">в </w:t>
      </w:r>
      <w:r w:rsidR="004A0800" w:rsidRPr="00C21F75">
        <w:rPr>
          <w:rFonts w:ascii="Arial" w:hAnsi="Arial" w:cs="Arial"/>
          <w:sz w:val="24"/>
          <w:szCs w:val="24"/>
        </w:rPr>
        <w:t>случае изменения состава должностных лиц, ответственных за осуществление операций (действия по формированию документа, необходимого для выполнения внутренней бюджетной процедуры), состава уполномоченных должностных лиц, осуществляющих контрольные действия;</w:t>
      </w:r>
    </w:p>
    <w:p w:rsidR="00B5566A" w:rsidRPr="00C21F75" w:rsidRDefault="00B5566A" w:rsidP="00A048AC">
      <w:pPr>
        <w:spacing w:after="0" w:line="240" w:lineRule="auto"/>
        <w:ind w:firstLine="709"/>
        <w:jc w:val="both"/>
        <w:rPr>
          <w:rFonts w:ascii="Arial" w:hAnsi="Arial" w:cs="Arial"/>
          <w:sz w:val="24"/>
          <w:szCs w:val="24"/>
        </w:rPr>
      </w:pPr>
      <w:r w:rsidRPr="00C21F75">
        <w:rPr>
          <w:rFonts w:ascii="Arial" w:hAnsi="Arial" w:cs="Arial"/>
          <w:sz w:val="24"/>
          <w:szCs w:val="24"/>
        </w:rPr>
        <w:t>в случае необходимости изменения методов контроля, контрольных действий и (или) периодичности их проведения в целях увеличения способности методов контроля и контрольных действий снижать вероятность возникновения бюджетных рисков.</w:t>
      </w:r>
    </w:p>
    <w:p w:rsidR="00B5566A" w:rsidRPr="00C21F75" w:rsidRDefault="00B5566A" w:rsidP="00A048AC">
      <w:pPr>
        <w:spacing w:after="0" w:line="240" w:lineRule="auto"/>
        <w:ind w:firstLine="709"/>
        <w:jc w:val="both"/>
        <w:rPr>
          <w:rFonts w:ascii="Arial" w:hAnsi="Arial" w:cs="Arial"/>
          <w:sz w:val="24"/>
          <w:szCs w:val="24"/>
        </w:rPr>
      </w:pPr>
      <w:r w:rsidRPr="00C21F75">
        <w:rPr>
          <w:rFonts w:ascii="Arial" w:hAnsi="Arial" w:cs="Arial"/>
          <w:sz w:val="24"/>
          <w:szCs w:val="24"/>
        </w:rPr>
        <w:t>2.11. Внутренний финансовый контроль осуществляется уполномоченным должностным лицом главного администр</w:t>
      </w:r>
      <w:r w:rsidR="004D273B" w:rsidRPr="00C21F75">
        <w:rPr>
          <w:rFonts w:ascii="Arial" w:hAnsi="Arial" w:cs="Arial"/>
          <w:sz w:val="24"/>
          <w:szCs w:val="24"/>
        </w:rPr>
        <w:t>атора бюджетных средств в соответствии</w:t>
      </w:r>
      <w:r w:rsidRPr="00C21F75">
        <w:rPr>
          <w:rFonts w:ascii="Arial" w:hAnsi="Arial" w:cs="Arial"/>
          <w:sz w:val="24"/>
          <w:szCs w:val="24"/>
        </w:rPr>
        <w:t xml:space="preserve"> с утвержденными картами</w:t>
      </w:r>
      <w:r w:rsidR="004D273B" w:rsidRPr="00C21F75">
        <w:rPr>
          <w:rFonts w:ascii="Arial" w:hAnsi="Arial" w:cs="Arial"/>
          <w:sz w:val="24"/>
          <w:szCs w:val="24"/>
        </w:rPr>
        <w:t xml:space="preserve"> внутреннего финансового контроля.</w:t>
      </w:r>
    </w:p>
    <w:p w:rsidR="004D273B" w:rsidRPr="00C21F75" w:rsidRDefault="004D273B" w:rsidP="00A048AC">
      <w:pPr>
        <w:spacing w:after="0" w:line="240" w:lineRule="auto"/>
        <w:ind w:firstLine="709"/>
        <w:jc w:val="both"/>
        <w:rPr>
          <w:rFonts w:ascii="Arial" w:hAnsi="Arial" w:cs="Arial"/>
          <w:sz w:val="24"/>
          <w:szCs w:val="24"/>
        </w:rPr>
      </w:pPr>
      <w:r w:rsidRPr="00C21F75">
        <w:rPr>
          <w:rFonts w:ascii="Arial" w:hAnsi="Arial" w:cs="Arial"/>
          <w:sz w:val="24"/>
          <w:szCs w:val="24"/>
        </w:rPr>
        <w:t>2.12. Контроль по уровню подчиненности осуществляется сплошным способом уполномоченным должностным лицом главного администратора бюджетных средств путем проведения проверки операций (действий по формированию документов, необходимых для выполнения внутренней бюджетной процедуры), совершенных подчиненными должностными лицами, на соответствие требованиям внутренних стандартов и иных нормативных правовых актов, регулирующих выполнение внутренних бюджетных процедур.</w:t>
      </w:r>
    </w:p>
    <w:p w:rsidR="004D273B" w:rsidRPr="00C21F75" w:rsidRDefault="004D273B" w:rsidP="00A048AC">
      <w:pPr>
        <w:spacing w:after="0" w:line="240" w:lineRule="auto"/>
        <w:ind w:firstLine="709"/>
        <w:jc w:val="both"/>
        <w:rPr>
          <w:rFonts w:ascii="Arial" w:hAnsi="Arial" w:cs="Arial"/>
          <w:sz w:val="24"/>
          <w:szCs w:val="24"/>
        </w:rPr>
      </w:pPr>
      <w:r w:rsidRPr="00C21F75">
        <w:rPr>
          <w:rFonts w:ascii="Arial" w:hAnsi="Arial" w:cs="Arial"/>
          <w:sz w:val="24"/>
          <w:szCs w:val="24"/>
        </w:rPr>
        <w:t>В ходе контроля по уровню подчиненности также осуществляется оценка бюджетных рисков.</w:t>
      </w:r>
    </w:p>
    <w:p w:rsidR="0064215A" w:rsidRPr="00C21F75" w:rsidRDefault="004D273B" w:rsidP="00A048AC">
      <w:pPr>
        <w:spacing w:after="0" w:line="240" w:lineRule="auto"/>
        <w:ind w:firstLine="709"/>
        <w:jc w:val="both"/>
        <w:rPr>
          <w:rFonts w:ascii="Arial" w:hAnsi="Arial" w:cs="Arial"/>
          <w:sz w:val="24"/>
          <w:szCs w:val="24"/>
        </w:rPr>
      </w:pPr>
      <w:r w:rsidRPr="00C21F75">
        <w:rPr>
          <w:rFonts w:ascii="Arial" w:hAnsi="Arial" w:cs="Arial"/>
          <w:sz w:val="24"/>
          <w:szCs w:val="24"/>
        </w:rPr>
        <w:t>2.13. Информация о результатах внутреннего финансового контроля, выявленных бюджетных рисках, недостатках и (или) нарушениях при выполнении внутренних бюджетных процедур, сведениях о причинах возникновения бюджетных рисков, недостатков и (или) нарушений и о предлагаемых мерах по их устранению (далее – результаты внутреннего финансового контроля) напр</w:t>
      </w:r>
      <w:r w:rsidR="0064215A" w:rsidRPr="00C21F75">
        <w:rPr>
          <w:rFonts w:ascii="Arial" w:hAnsi="Arial" w:cs="Arial"/>
          <w:sz w:val="24"/>
          <w:szCs w:val="24"/>
        </w:rPr>
        <w:t>а</w:t>
      </w:r>
      <w:r w:rsidRPr="00C21F75">
        <w:rPr>
          <w:rFonts w:ascii="Arial" w:hAnsi="Arial" w:cs="Arial"/>
          <w:sz w:val="24"/>
          <w:szCs w:val="24"/>
        </w:rPr>
        <w:t>вляется начальником сектора экономики</w:t>
      </w:r>
      <w:r w:rsidR="0064215A" w:rsidRPr="00C21F75">
        <w:rPr>
          <w:rFonts w:ascii="Arial" w:hAnsi="Arial" w:cs="Arial"/>
          <w:sz w:val="24"/>
          <w:szCs w:val="24"/>
        </w:rPr>
        <w:t xml:space="preserve"> </w:t>
      </w:r>
      <w:r w:rsidRPr="00C21F75">
        <w:rPr>
          <w:rFonts w:ascii="Arial" w:hAnsi="Arial" w:cs="Arial"/>
          <w:sz w:val="24"/>
          <w:szCs w:val="24"/>
        </w:rPr>
        <w:t>и финансов, ответственным за результаты выполнения внутренних бюджетных процедур, руководителю главного администратора бюджетных средств с установленной им периодичностью, но не реже одного раза в квартал.</w:t>
      </w:r>
    </w:p>
    <w:p w:rsidR="004D273B" w:rsidRPr="00C21F75" w:rsidRDefault="0064215A" w:rsidP="00A048AC">
      <w:pPr>
        <w:spacing w:after="0" w:line="240" w:lineRule="auto"/>
        <w:ind w:firstLine="709"/>
        <w:jc w:val="both"/>
        <w:rPr>
          <w:rFonts w:ascii="Arial" w:hAnsi="Arial" w:cs="Arial"/>
          <w:sz w:val="24"/>
          <w:szCs w:val="24"/>
        </w:rPr>
      </w:pPr>
      <w:r w:rsidRPr="00C21F75">
        <w:rPr>
          <w:rFonts w:ascii="Arial" w:hAnsi="Arial" w:cs="Arial"/>
          <w:sz w:val="24"/>
          <w:szCs w:val="24"/>
        </w:rPr>
        <w:t>Выявленные недостатки и (или) нарушения при исполнении внутренних бюджетных процедур, сведения о причинах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 согласно приложения 2.</w:t>
      </w:r>
      <w:r w:rsidR="004D273B" w:rsidRPr="00C21F75">
        <w:rPr>
          <w:rFonts w:ascii="Arial" w:hAnsi="Arial" w:cs="Arial"/>
          <w:sz w:val="24"/>
          <w:szCs w:val="24"/>
        </w:rPr>
        <w:t xml:space="preserve"> </w:t>
      </w:r>
    </w:p>
    <w:p w:rsidR="0064215A" w:rsidRPr="00C21F75" w:rsidRDefault="0064215A" w:rsidP="00A048AC">
      <w:pPr>
        <w:spacing w:after="0" w:line="240" w:lineRule="auto"/>
        <w:ind w:firstLine="709"/>
        <w:jc w:val="both"/>
        <w:rPr>
          <w:rFonts w:ascii="Arial" w:hAnsi="Arial" w:cs="Arial"/>
          <w:sz w:val="24"/>
          <w:szCs w:val="24"/>
        </w:rPr>
      </w:pPr>
      <w:r w:rsidRPr="00C21F75">
        <w:rPr>
          <w:rFonts w:ascii="Arial" w:hAnsi="Arial" w:cs="Arial"/>
          <w:sz w:val="24"/>
          <w:szCs w:val="24"/>
        </w:rPr>
        <w:t>Ведения регистров (журналов) внутреннего финансового контроля осуществляется в секторе экономики и финансов,</w:t>
      </w:r>
      <w:r w:rsidR="00C153AC" w:rsidRPr="00C21F75">
        <w:rPr>
          <w:rFonts w:ascii="Arial" w:hAnsi="Arial" w:cs="Arial"/>
          <w:sz w:val="24"/>
          <w:szCs w:val="24"/>
        </w:rPr>
        <w:t xml:space="preserve"> ответственном за выполнение внутренних бюджетных процедур, в том числе с применением автоматизированных информационных систем.</w:t>
      </w:r>
    </w:p>
    <w:p w:rsidR="00C153AC" w:rsidRPr="00C21F75" w:rsidRDefault="00C153AC" w:rsidP="00A048AC">
      <w:pPr>
        <w:spacing w:after="0" w:line="240" w:lineRule="auto"/>
        <w:ind w:firstLine="709"/>
        <w:jc w:val="both"/>
        <w:rPr>
          <w:rFonts w:ascii="Arial" w:hAnsi="Arial" w:cs="Arial"/>
          <w:sz w:val="24"/>
          <w:szCs w:val="24"/>
        </w:rPr>
      </w:pPr>
      <w:r w:rsidRPr="00C21F75">
        <w:rPr>
          <w:rFonts w:ascii="Arial" w:hAnsi="Arial" w:cs="Arial"/>
          <w:sz w:val="24"/>
          <w:szCs w:val="24"/>
        </w:rPr>
        <w:t>2.14. По итогам рассмотрения результатов внутреннего финансового контроля руководитель главного администратора бюджетных средств принимает решение с указанием сроков выполнения:</w:t>
      </w:r>
    </w:p>
    <w:p w:rsidR="00C153AC" w:rsidRPr="00C21F75" w:rsidRDefault="00C153AC" w:rsidP="00A048AC">
      <w:pPr>
        <w:spacing w:after="0" w:line="240" w:lineRule="auto"/>
        <w:ind w:firstLine="709"/>
        <w:jc w:val="both"/>
        <w:rPr>
          <w:rFonts w:ascii="Arial" w:hAnsi="Arial" w:cs="Arial"/>
          <w:sz w:val="24"/>
          <w:szCs w:val="24"/>
        </w:rPr>
      </w:pPr>
      <w:r w:rsidRPr="00C21F75">
        <w:rPr>
          <w:rFonts w:ascii="Arial" w:hAnsi="Arial" w:cs="Arial"/>
          <w:sz w:val="24"/>
          <w:szCs w:val="24"/>
        </w:rPr>
        <w:t>о необходимости устранения выявленных нарушений (недостатков) в установленный в решении срок;</w:t>
      </w:r>
    </w:p>
    <w:p w:rsidR="00C153AC" w:rsidRPr="00C21F75" w:rsidRDefault="00C153AC" w:rsidP="00A048AC">
      <w:pPr>
        <w:spacing w:after="0" w:line="240" w:lineRule="auto"/>
        <w:ind w:firstLine="709"/>
        <w:jc w:val="both"/>
        <w:rPr>
          <w:rFonts w:ascii="Arial" w:hAnsi="Arial" w:cs="Arial"/>
          <w:sz w:val="24"/>
          <w:szCs w:val="24"/>
        </w:rPr>
      </w:pPr>
      <w:r w:rsidRPr="00C21F75">
        <w:rPr>
          <w:rFonts w:ascii="Arial" w:hAnsi="Arial" w:cs="Arial"/>
          <w:sz w:val="24"/>
          <w:szCs w:val="24"/>
        </w:rPr>
        <w:t>о проведении служебных проверок и привлечении к материальной или дисциплинарной ответственности виновных должностных лиц;</w:t>
      </w:r>
    </w:p>
    <w:p w:rsidR="00C153AC" w:rsidRPr="00C21F75" w:rsidRDefault="00C153AC" w:rsidP="00A048AC">
      <w:pPr>
        <w:spacing w:after="0" w:line="240" w:lineRule="auto"/>
        <w:ind w:firstLine="709"/>
        <w:jc w:val="both"/>
        <w:rPr>
          <w:rFonts w:ascii="Arial" w:hAnsi="Arial" w:cs="Arial"/>
          <w:sz w:val="24"/>
          <w:szCs w:val="24"/>
        </w:rPr>
      </w:pPr>
      <w:r w:rsidRPr="00C21F75">
        <w:rPr>
          <w:rFonts w:ascii="Arial" w:hAnsi="Arial" w:cs="Arial"/>
          <w:sz w:val="24"/>
          <w:szCs w:val="24"/>
        </w:rPr>
        <w:t>об актуализации карт внутреннего финансового контроля в части изменения методов контроля, способов контроля и периодичности контрольных действий в целях увеличения способности методов контроля и контрольных действий снижать вероятность возникновения бюджетных рисков;</w:t>
      </w:r>
    </w:p>
    <w:p w:rsidR="00C153AC" w:rsidRPr="00C21F75" w:rsidRDefault="00AA0C58" w:rsidP="00A048AC">
      <w:pPr>
        <w:spacing w:after="0" w:line="240" w:lineRule="auto"/>
        <w:ind w:firstLine="709"/>
        <w:jc w:val="both"/>
        <w:rPr>
          <w:rFonts w:ascii="Arial" w:hAnsi="Arial" w:cs="Arial"/>
          <w:sz w:val="24"/>
          <w:szCs w:val="24"/>
        </w:rPr>
      </w:pPr>
      <w:r w:rsidRPr="00C21F75">
        <w:rPr>
          <w:rFonts w:ascii="Arial" w:hAnsi="Arial" w:cs="Arial"/>
          <w:sz w:val="24"/>
          <w:szCs w:val="24"/>
        </w:rPr>
        <w:t>об изменении</w:t>
      </w:r>
      <w:r w:rsidR="00C153AC" w:rsidRPr="00C21F75">
        <w:rPr>
          <w:rFonts w:ascii="Arial" w:hAnsi="Arial" w:cs="Arial"/>
          <w:sz w:val="24"/>
          <w:szCs w:val="24"/>
        </w:rPr>
        <w:t xml:space="preserve"> внутренних стандартов, в том числе регулирующих учетную политику главного администратора бюджетных средств;</w:t>
      </w:r>
    </w:p>
    <w:p w:rsidR="00C153AC" w:rsidRPr="00C21F75" w:rsidRDefault="00C153AC" w:rsidP="00A048AC">
      <w:pPr>
        <w:spacing w:after="0" w:line="240" w:lineRule="auto"/>
        <w:ind w:firstLine="709"/>
        <w:jc w:val="both"/>
        <w:rPr>
          <w:rFonts w:ascii="Arial" w:hAnsi="Arial" w:cs="Arial"/>
          <w:sz w:val="24"/>
          <w:szCs w:val="24"/>
        </w:rPr>
      </w:pPr>
      <w:r w:rsidRPr="00C21F75">
        <w:rPr>
          <w:rFonts w:ascii="Arial" w:hAnsi="Arial" w:cs="Arial"/>
          <w:sz w:val="24"/>
          <w:szCs w:val="24"/>
        </w:rPr>
        <w:t>о направлении материалов в орган, уполномоченный на осуществление внутреннего муниципального финансового контроля в сл</w:t>
      </w:r>
      <w:r w:rsidR="005E5310" w:rsidRPr="00C21F75">
        <w:rPr>
          <w:rFonts w:ascii="Arial" w:hAnsi="Arial" w:cs="Arial"/>
          <w:sz w:val="24"/>
          <w:szCs w:val="24"/>
        </w:rPr>
        <w:t>учае наличия признаков нарушени</w:t>
      </w:r>
      <w:r w:rsidRPr="00C21F75">
        <w:rPr>
          <w:rFonts w:ascii="Arial" w:hAnsi="Arial" w:cs="Arial"/>
          <w:sz w:val="24"/>
          <w:szCs w:val="24"/>
        </w:rPr>
        <w:t>й бюджетного законодате</w:t>
      </w:r>
      <w:r w:rsidR="005E5310" w:rsidRPr="00C21F75">
        <w:rPr>
          <w:rFonts w:ascii="Arial" w:hAnsi="Arial" w:cs="Arial"/>
          <w:sz w:val="24"/>
          <w:szCs w:val="24"/>
        </w:rPr>
        <w:t>льства Российской Федерации и и</w:t>
      </w:r>
      <w:r w:rsidRPr="00C21F75">
        <w:rPr>
          <w:rFonts w:ascii="Arial" w:hAnsi="Arial" w:cs="Arial"/>
          <w:sz w:val="24"/>
          <w:szCs w:val="24"/>
        </w:rPr>
        <w:t>ных нормативных</w:t>
      </w:r>
      <w:r w:rsidR="005E5310" w:rsidRPr="00C21F75">
        <w:rPr>
          <w:rFonts w:ascii="Arial" w:hAnsi="Arial" w:cs="Arial"/>
          <w:sz w:val="24"/>
          <w:szCs w:val="24"/>
        </w:rPr>
        <w:t xml:space="preserve"> правовых актов, регулирующих бюджетные правоотношения, для принятия соответствующих мер.</w:t>
      </w:r>
    </w:p>
    <w:p w:rsidR="005E5310" w:rsidRPr="00C21F75" w:rsidRDefault="005E5310" w:rsidP="00A048AC">
      <w:pPr>
        <w:spacing w:after="0" w:line="240" w:lineRule="auto"/>
        <w:ind w:firstLine="709"/>
        <w:jc w:val="both"/>
        <w:rPr>
          <w:rFonts w:ascii="Arial" w:hAnsi="Arial" w:cs="Arial"/>
          <w:sz w:val="24"/>
          <w:szCs w:val="24"/>
        </w:rPr>
      </w:pPr>
      <w:r w:rsidRPr="00C21F75">
        <w:rPr>
          <w:rFonts w:ascii="Arial" w:hAnsi="Arial" w:cs="Arial"/>
          <w:sz w:val="24"/>
          <w:szCs w:val="24"/>
        </w:rPr>
        <w:t>2.15.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муниципального финансового контроля и отчетах внутреннего финансового аудита, представленных руководителю главного администратора бюджетных средств.</w:t>
      </w:r>
    </w:p>
    <w:p w:rsidR="005E5310" w:rsidRPr="00C21F75" w:rsidRDefault="005E5310" w:rsidP="00A048AC">
      <w:pPr>
        <w:spacing w:after="0" w:line="240" w:lineRule="auto"/>
        <w:ind w:firstLine="709"/>
        <w:jc w:val="both"/>
        <w:rPr>
          <w:rFonts w:ascii="Arial" w:hAnsi="Arial" w:cs="Arial"/>
          <w:sz w:val="24"/>
          <w:szCs w:val="24"/>
        </w:rPr>
      </w:pPr>
      <w:r w:rsidRPr="00C21F75">
        <w:rPr>
          <w:rFonts w:ascii="Arial" w:hAnsi="Arial" w:cs="Arial"/>
          <w:sz w:val="24"/>
          <w:szCs w:val="24"/>
        </w:rPr>
        <w:t>2.16. Ответственность за организацию внутреннего финансового контроля несет руководитель главного администратора бюджетных средств.</w:t>
      </w:r>
    </w:p>
    <w:p w:rsidR="005E5310" w:rsidRPr="00C21F75" w:rsidRDefault="005E5310" w:rsidP="00A048AC">
      <w:pPr>
        <w:spacing w:after="0" w:line="240" w:lineRule="auto"/>
        <w:ind w:firstLine="709"/>
        <w:jc w:val="both"/>
        <w:rPr>
          <w:rFonts w:ascii="Arial" w:hAnsi="Arial" w:cs="Arial"/>
          <w:sz w:val="24"/>
          <w:szCs w:val="24"/>
        </w:rPr>
      </w:pPr>
      <w:r w:rsidRPr="00C21F75">
        <w:rPr>
          <w:rFonts w:ascii="Arial" w:hAnsi="Arial" w:cs="Arial"/>
          <w:sz w:val="24"/>
          <w:szCs w:val="24"/>
        </w:rPr>
        <w:t>2.17. Главный администратор бюджетных средств представляет органу уполномоченному на осуществление внутреннего муниципального финансового контроля, запрашиваемые им информацию и документы в целях проведения анализа осуществления внутреннего финансового контроля.</w:t>
      </w:r>
    </w:p>
    <w:p w:rsidR="005E5310" w:rsidRPr="00C21F75" w:rsidRDefault="005E5310" w:rsidP="00A048AC">
      <w:pPr>
        <w:spacing w:after="0" w:line="240" w:lineRule="auto"/>
        <w:ind w:firstLine="709"/>
        <w:jc w:val="both"/>
        <w:rPr>
          <w:rFonts w:ascii="Arial" w:hAnsi="Arial" w:cs="Arial"/>
          <w:sz w:val="24"/>
          <w:szCs w:val="24"/>
        </w:rPr>
      </w:pPr>
      <w:r w:rsidRPr="00C21F75">
        <w:rPr>
          <w:rFonts w:ascii="Arial" w:hAnsi="Arial" w:cs="Arial"/>
          <w:sz w:val="24"/>
          <w:szCs w:val="24"/>
        </w:rPr>
        <w:t>2.18. Главны</w:t>
      </w:r>
      <w:r w:rsidR="00CF6995" w:rsidRPr="00C21F75">
        <w:rPr>
          <w:rFonts w:ascii="Arial" w:hAnsi="Arial" w:cs="Arial"/>
          <w:sz w:val="24"/>
          <w:szCs w:val="24"/>
        </w:rPr>
        <w:t>й</w:t>
      </w:r>
      <w:r w:rsidRPr="00C21F75">
        <w:rPr>
          <w:rFonts w:ascii="Arial" w:hAnsi="Arial" w:cs="Arial"/>
          <w:sz w:val="24"/>
          <w:szCs w:val="24"/>
        </w:rPr>
        <w:t xml:space="preserve"> администратор бюджетных средств представляет органу, уполномоченному на осуществление внутреннего муниципального финансового контроля, отчет о результатах внутреннего финансового контроля: за первое полугодие – до 15 июля текущего года и годовой – до 1 февраля года, следующего за отчетным, согласно приложению 3 к Порядку.</w:t>
      </w:r>
    </w:p>
    <w:p w:rsidR="00CF6995" w:rsidRPr="00C21F75" w:rsidRDefault="00CF6995" w:rsidP="00A048AC">
      <w:pPr>
        <w:spacing w:after="0" w:line="240" w:lineRule="auto"/>
        <w:ind w:firstLine="709"/>
        <w:jc w:val="both"/>
        <w:rPr>
          <w:rFonts w:ascii="Arial" w:hAnsi="Arial" w:cs="Arial"/>
          <w:sz w:val="24"/>
          <w:szCs w:val="24"/>
        </w:rPr>
      </w:pPr>
    </w:p>
    <w:p w:rsidR="00CF6995" w:rsidRPr="00A048AC" w:rsidRDefault="00CF6995" w:rsidP="00A048AC">
      <w:pPr>
        <w:spacing w:after="0" w:line="240" w:lineRule="auto"/>
        <w:ind w:firstLine="709"/>
        <w:jc w:val="center"/>
        <w:rPr>
          <w:rFonts w:ascii="Arial" w:hAnsi="Arial" w:cs="Arial"/>
          <w:sz w:val="26"/>
          <w:szCs w:val="26"/>
        </w:rPr>
      </w:pPr>
      <w:r w:rsidRPr="00A048AC">
        <w:rPr>
          <w:rFonts w:ascii="Arial" w:hAnsi="Arial" w:cs="Arial"/>
          <w:sz w:val="26"/>
          <w:szCs w:val="26"/>
        </w:rPr>
        <w:t>3. Осуществление внутреннего финансового аудита</w:t>
      </w:r>
    </w:p>
    <w:p w:rsidR="00A048AC" w:rsidRDefault="00A048AC" w:rsidP="00A048AC">
      <w:pPr>
        <w:spacing w:after="0" w:line="240" w:lineRule="auto"/>
        <w:ind w:firstLine="709"/>
        <w:jc w:val="both"/>
        <w:rPr>
          <w:rFonts w:ascii="Arial" w:hAnsi="Arial" w:cs="Arial"/>
          <w:sz w:val="24"/>
          <w:szCs w:val="24"/>
        </w:rPr>
      </w:pPr>
    </w:p>
    <w:p w:rsidR="00CF6995" w:rsidRPr="00C21F75" w:rsidRDefault="00CF6995" w:rsidP="00A048AC">
      <w:pPr>
        <w:spacing w:after="0" w:line="240" w:lineRule="auto"/>
        <w:ind w:firstLine="709"/>
        <w:jc w:val="both"/>
        <w:rPr>
          <w:rFonts w:ascii="Arial" w:hAnsi="Arial" w:cs="Arial"/>
          <w:sz w:val="24"/>
          <w:szCs w:val="24"/>
        </w:rPr>
      </w:pPr>
      <w:r w:rsidRPr="00C21F75">
        <w:rPr>
          <w:rFonts w:ascii="Arial" w:hAnsi="Arial" w:cs="Arial"/>
          <w:sz w:val="24"/>
          <w:szCs w:val="24"/>
        </w:rPr>
        <w:t>3.1. Целями внутреннего финансового аудита являются:</w:t>
      </w:r>
    </w:p>
    <w:p w:rsidR="00CF6995" w:rsidRPr="00C21F75" w:rsidRDefault="00CF6995" w:rsidP="00A048AC">
      <w:pPr>
        <w:spacing w:after="0" w:line="240" w:lineRule="auto"/>
        <w:ind w:firstLine="709"/>
        <w:jc w:val="both"/>
        <w:rPr>
          <w:rFonts w:ascii="Arial" w:hAnsi="Arial" w:cs="Arial"/>
          <w:sz w:val="24"/>
          <w:szCs w:val="24"/>
        </w:rPr>
      </w:pPr>
      <w:r w:rsidRPr="00C21F75">
        <w:rPr>
          <w:rFonts w:ascii="Arial" w:hAnsi="Arial" w:cs="Arial"/>
          <w:sz w:val="24"/>
          <w:szCs w:val="24"/>
        </w:rPr>
        <w:t>оценка надежности внутреннего финансового контроля и подготовка предложений об организации внутреннего финансового контроля;</w:t>
      </w:r>
    </w:p>
    <w:p w:rsidR="00CF6995" w:rsidRPr="00C21F75" w:rsidRDefault="00CF6995" w:rsidP="00A048AC">
      <w:pPr>
        <w:spacing w:after="0" w:line="240" w:lineRule="auto"/>
        <w:ind w:firstLine="709"/>
        <w:jc w:val="both"/>
        <w:rPr>
          <w:rFonts w:ascii="Arial" w:hAnsi="Arial" w:cs="Arial"/>
          <w:sz w:val="24"/>
          <w:szCs w:val="24"/>
        </w:rPr>
      </w:pPr>
      <w:r w:rsidRPr="00C21F75">
        <w:rPr>
          <w:rFonts w:ascii="Arial" w:hAnsi="Arial" w:cs="Arial"/>
          <w:sz w:val="24"/>
          <w:szCs w:val="24"/>
        </w:rPr>
        <w:t>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предоставления и утверждения бюджетной отчетности, установленным Министерством финансов Российской Федерации;</w:t>
      </w:r>
    </w:p>
    <w:p w:rsidR="00CF6995" w:rsidRPr="00C21F75" w:rsidRDefault="00CF6995" w:rsidP="00A048AC">
      <w:pPr>
        <w:spacing w:after="0" w:line="240" w:lineRule="auto"/>
        <w:ind w:firstLine="709"/>
        <w:jc w:val="both"/>
        <w:rPr>
          <w:rFonts w:ascii="Arial" w:hAnsi="Arial" w:cs="Arial"/>
          <w:sz w:val="24"/>
          <w:szCs w:val="24"/>
        </w:rPr>
      </w:pPr>
      <w:r w:rsidRPr="00C21F75">
        <w:rPr>
          <w:rFonts w:ascii="Arial" w:hAnsi="Arial" w:cs="Arial"/>
          <w:sz w:val="24"/>
          <w:szCs w:val="24"/>
        </w:rPr>
        <w:t>повышение качества финансового менеджмента.</w:t>
      </w:r>
    </w:p>
    <w:p w:rsidR="00CF6995" w:rsidRPr="00C21F75" w:rsidRDefault="00CF6995" w:rsidP="00A048AC">
      <w:pPr>
        <w:spacing w:after="0" w:line="240" w:lineRule="auto"/>
        <w:ind w:firstLine="709"/>
        <w:jc w:val="both"/>
        <w:rPr>
          <w:rFonts w:ascii="Arial" w:hAnsi="Arial" w:cs="Arial"/>
          <w:sz w:val="24"/>
          <w:szCs w:val="24"/>
        </w:rPr>
      </w:pPr>
      <w:r w:rsidRPr="00C21F75">
        <w:rPr>
          <w:rFonts w:ascii="Arial" w:hAnsi="Arial" w:cs="Arial"/>
          <w:sz w:val="24"/>
          <w:szCs w:val="24"/>
        </w:rPr>
        <w:t>3.2. Объектами внутреннего финансового аудита (далее – объекты аудита), осуществляемого:</w:t>
      </w:r>
    </w:p>
    <w:p w:rsidR="00CF6995" w:rsidRPr="00C21F75" w:rsidRDefault="00CF6995" w:rsidP="00A048AC">
      <w:pPr>
        <w:spacing w:after="0" w:line="240" w:lineRule="auto"/>
        <w:ind w:firstLine="709"/>
        <w:jc w:val="both"/>
        <w:rPr>
          <w:rFonts w:ascii="Arial" w:hAnsi="Arial" w:cs="Arial"/>
          <w:sz w:val="24"/>
          <w:szCs w:val="24"/>
        </w:rPr>
      </w:pPr>
      <w:r w:rsidRPr="00C21F75">
        <w:rPr>
          <w:rFonts w:ascii="Arial" w:hAnsi="Arial" w:cs="Arial"/>
          <w:sz w:val="24"/>
          <w:szCs w:val="24"/>
        </w:rPr>
        <w:t>главными распорядителями бюджетных средств, являются соответствующие структурные подразделения главного распорядителя бюджетных средств, подведомственные им получатели бюджетных средств;</w:t>
      </w:r>
    </w:p>
    <w:p w:rsidR="00CF6995" w:rsidRPr="00C21F75" w:rsidRDefault="00CF6995" w:rsidP="00A048AC">
      <w:pPr>
        <w:spacing w:after="0" w:line="240" w:lineRule="auto"/>
        <w:ind w:firstLine="709"/>
        <w:jc w:val="both"/>
        <w:rPr>
          <w:rFonts w:ascii="Arial" w:hAnsi="Arial" w:cs="Arial"/>
          <w:sz w:val="24"/>
          <w:szCs w:val="24"/>
        </w:rPr>
      </w:pPr>
      <w:r w:rsidRPr="00C21F75">
        <w:rPr>
          <w:rFonts w:ascii="Arial" w:hAnsi="Arial" w:cs="Arial"/>
          <w:sz w:val="24"/>
          <w:szCs w:val="24"/>
        </w:rPr>
        <w:t>главными администраторами доходов бюджета, являются соответствующие главные администраторы доходов бюджета;</w:t>
      </w:r>
    </w:p>
    <w:p w:rsidR="00CF6995" w:rsidRPr="00C21F75" w:rsidRDefault="00B80D33" w:rsidP="00A048AC">
      <w:pPr>
        <w:spacing w:after="0" w:line="240" w:lineRule="auto"/>
        <w:ind w:firstLine="709"/>
        <w:jc w:val="both"/>
        <w:rPr>
          <w:rFonts w:ascii="Arial" w:hAnsi="Arial" w:cs="Arial"/>
          <w:sz w:val="24"/>
          <w:szCs w:val="24"/>
        </w:rPr>
      </w:pPr>
      <w:r w:rsidRPr="00C21F75">
        <w:rPr>
          <w:rFonts w:ascii="Arial" w:hAnsi="Arial" w:cs="Arial"/>
          <w:sz w:val="24"/>
          <w:szCs w:val="24"/>
        </w:rPr>
        <w:t>главными администраторами источников финансирования дефицита бюджета, являются соответствующие главные администраторы источников финансирования дефицита бюджета.</w:t>
      </w:r>
    </w:p>
    <w:p w:rsidR="00B80D33" w:rsidRPr="00C21F75" w:rsidRDefault="00B80D33" w:rsidP="00A048AC">
      <w:pPr>
        <w:spacing w:after="0" w:line="240" w:lineRule="auto"/>
        <w:ind w:firstLine="709"/>
        <w:jc w:val="both"/>
        <w:rPr>
          <w:rFonts w:ascii="Arial" w:hAnsi="Arial" w:cs="Arial"/>
          <w:sz w:val="24"/>
          <w:szCs w:val="24"/>
        </w:rPr>
      </w:pPr>
      <w:r w:rsidRPr="00C21F75">
        <w:rPr>
          <w:rFonts w:ascii="Arial" w:hAnsi="Arial" w:cs="Arial"/>
          <w:sz w:val="24"/>
          <w:szCs w:val="24"/>
        </w:rPr>
        <w:t>3.3.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главного администратора бюджетных средств, наделенными полномочиями по  осуществлению внутреннего финансового аудита, а в случаях передачи полномочий, - структурными подразделениями или уполномоченными должностными лицами главного администратора бюджетных средств, которому передаются данные полномочия.</w:t>
      </w:r>
    </w:p>
    <w:p w:rsidR="00B80D33" w:rsidRPr="00C21F75" w:rsidRDefault="00B80D33" w:rsidP="00A048AC">
      <w:pPr>
        <w:spacing w:after="0" w:line="240" w:lineRule="auto"/>
        <w:ind w:firstLine="709"/>
        <w:jc w:val="both"/>
        <w:rPr>
          <w:rFonts w:ascii="Arial" w:hAnsi="Arial" w:cs="Arial"/>
          <w:sz w:val="24"/>
          <w:szCs w:val="24"/>
        </w:rPr>
      </w:pPr>
      <w:r w:rsidRPr="00C21F75">
        <w:rPr>
          <w:rFonts w:ascii="Arial" w:hAnsi="Arial" w:cs="Arial"/>
          <w:sz w:val="24"/>
          <w:szCs w:val="24"/>
        </w:rPr>
        <w:t>Субъект аудита подчиняется непосредственно и исключительно руководителю главного администратора бюджетных средств.</w:t>
      </w:r>
    </w:p>
    <w:p w:rsidR="00B80D33" w:rsidRPr="00C21F75" w:rsidRDefault="00B80D33" w:rsidP="00A048AC">
      <w:pPr>
        <w:spacing w:after="0" w:line="240" w:lineRule="auto"/>
        <w:ind w:firstLine="709"/>
        <w:jc w:val="both"/>
        <w:rPr>
          <w:rFonts w:ascii="Arial" w:hAnsi="Arial" w:cs="Arial"/>
          <w:sz w:val="24"/>
          <w:szCs w:val="24"/>
        </w:rPr>
      </w:pPr>
      <w:r w:rsidRPr="00C21F75">
        <w:rPr>
          <w:rFonts w:ascii="Arial" w:hAnsi="Arial" w:cs="Arial"/>
          <w:sz w:val="24"/>
          <w:szCs w:val="24"/>
        </w:rPr>
        <w:t>Деятельность субъекта аудита основывается на принципах законности, объективности, эффективности, независимости и профессиональной компетентности, а также системности и ответственности.</w:t>
      </w:r>
    </w:p>
    <w:p w:rsidR="00B80D33" w:rsidRPr="00C21F75" w:rsidRDefault="00B80D33" w:rsidP="00A048AC">
      <w:pPr>
        <w:spacing w:after="0" w:line="240" w:lineRule="auto"/>
        <w:ind w:firstLine="709"/>
        <w:jc w:val="both"/>
        <w:rPr>
          <w:rFonts w:ascii="Arial" w:hAnsi="Arial" w:cs="Arial"/>
          <w:sz w:val="24"/>
          <w:szCs w:val="24"/>
        </w:rPr>
      </w:pPr>
      <w:r w:rsidRPr="00C21F75">
        <w:rPr>
          <w:rFonts w:ascii="Arial" w:hAnsi="Arial" w:cs="Arial"/>
          <w:sz w:val="24"/>
          <w:szCs w:val="24"/>
        </w:rPr>
        <w:t>3.4. Предметом внутреннего финансового ауд</w:t>
      </w:r>
      <w:r w:rsidR="00AD7887" w:rsidRPr="00C21F75">
        <w:rPr>
          <w:rFonts w:ascii="Arial" w:hAnsi="Arial" w:cs="Arial"/>
          <w:sz w:val="24"/>
          <w:szCs w:val="24"/>
        </w:rPr>
        <w:t>ита является совокупность операций (действий по формированию документов, необходимых для выполнения внутренней бюджетной процедуры) и внутренних бюджетных процедур, совершенных объектов аудита, а также организация и осуществление уполномоченным должностным лицом главного администратора бюджетных средств внутреннего финансового контроля.</w:t>
      </w:r>
    </w:p>
    <w:p w:rsidR="00AD7887" w:rsidRPr="00C21F75" w:rsidRDefault="00AD7887" w:rsidP="00A048AC">
      <w:pPr>
        <w:spacing w:after="0" w:line="240" w:lineRule="auto"/>
        <w:ind w:firstLine="709"/>
        <w:jc w:val="both"/>
        <w:rPr>
          <w:rFonts w:ascii="Arial" w:hAnsi="Arial" w:cs="Arial"/>
          <w:sz w:val="24"/>
          <w:szCs w:val="24"/>
        </w:rPr>
      </w:pPr>
      <w:r w:rsidRPr="00C21F75">
        <w:rPr>
          <w:rFonts w:ascii="Arial" w:hAnsi="Arial" w:cs="Arial"/>
          <w:sz w:val="24"/>
          <w:szCs w:val="24"/>
        </w:rPr>
        <w:t>3.5. Внутренний финансовый аудит осуществляется посредством проведения плановых и внеплановых аудиторских проверок (далее – аудиторская проверка).</w:t>
      </w:r>
    </w:p>
    <w:p w:rsidR="00AD7887" w:rsidRPr="00C21F75" w:rsidRDefault="00AD7887" w:rsidP="00A048AC">
      <w:pPr>
        <w:spacing w:after="0" w:line="240" w:lineRule="auto"/>
        <w:ind w:firstLine="709"/>
        <w:jc w:val="both"/>
        <w:rPr>
          <w:rFonts w:ascii="Arial" w:hAnsi="Arial" w:cs="Arial"/>
          <w:sz w:val="24"/>
          <w:szCs w:val="24"/>
        </w:rPr>
      </w:pPr>
      <w:r w:rsidRPr="00C21F75">
        <w:rPr>
          <w:rFonts w:ascii="Arial" w:hAnsi="Arial" w:cs="Arial"/>
          <w:sz w:val="24"/>
          <w:szCs w:val="24"/>
        </w:rPr>
        <w:t>Камеральная аудиторская проверка проводится по месту нахождения главного администратора бюджетных средств на основании бюджетной (бухгалтерской) отчетности и иных документов, представленных по его запросу.</w:t>
      </w:r>
    </w:p>
    <w:p w:rsidR="00AD7887" w:rsidRPr="00C21F75" w:rsidRDefault="00AD7887" w:rsidP="00A048AC">
      <w:pPr>
        <w:spacing w:after="0" w:line="240" w:lineRule="auto"/>
        <w:ind w:firstLine="709"/>
        <w:jc w:val="both"/>
        <w:rPr>
          <w:rFonts w:ascii="Arial" w:hAnsi="Arial" w:cs="Arial"/>
          <w:sz w:val="24"/>
          <w:szCs w:val="24"/>
        </w:rPr>
      </w:pPr>
      <w:r w:rsidRPr="00C21F75">
        <w:rPr>
          <w:rFonts w:ascii="Arial" w:hAnsi="Arial" w:cs="Arial"/>
          <w:sz w:val="24"/>
          <w:szCs w:val="24"/>
        </w:rPr>
        <w:t xml:space="preserve">3.6. План внутреннего финансового аудита (далее – план финансового аудита) представляет собой перечень проверок с указанием проверяемой внутренней бюджетной процедуры, объекта аудита, срока поведения аудиторской проверки и ответственного исполнителя субъекта аудита в соответствии с приложением 4 к Порядку. </w:t>
      </w:r>
    </w:p>
    <w:p w:rsidR="00AD7887" w:rsidRPr="00C21F75" w:rsidRDefault="00AD7887" w:rsidP="00A048AC">
      <w:pPr>
        <w:spacing w:after="0" w:line="240" w:lineRule="auto"/>
        <w:ind w:firstLine="709"/>
        <w:jc w:val="both"/>
        <w:rPr>
          <w:rFonts w:ascii="Arial" w:hAnsi="Arial" w:cs="Arial"/>
          <w:sz w:val="24"/>
          <w:szCs w:val="24"/>
        </w:rPr>
      </w:pPr>
      <w:r w:rsidRPr="00C21F75">
        <w:rPr>
          <w:rFonts w:ascii="Arial" w:hAnsi="Arial" w:cs="Arial"/>
          <w:sz w:val="24"/>
          <w:szCs w:val="24"/>
        </w:rPr>
        <w:t>3.7. При планировании аудиторских проверок учитываются:</w:t>
      </w:r>
    </w:p>
    <w:p w:rsidR="00AD7887" w:rsidRPr="00C21F75" w:rsidRDefault="00AD7887" w:rsidP="00A048AC">
      <w:pPr>
        <w:spacing w:after="0" w:line="240" w:lineRule="auto"/>
        <w:ind w:firstLine="709"/>
        <w:jc w:val="both"/>
        <w:rPr>
          <w:rFonts w:ascii="Arial" w:hAnsi="Arial" w:cs="Arial"/>
          <w:sz w:val="24"/>
          <w:szCs w:val="24"/>
        </w:rPr>
      </w:pPr>
      <w:r w:rsidRPr="00C21F75">
        <w:rPr>
          <w:rFonts w:ascii="Arial" w:hAnsi="Arial" w:cs="Arial"/>
          <w:sz w:val="24"/>
          <w:szCs w:val="24"/>
        </w:rPr>
        <w:t xml:space="preserve">значимость операций (действий по формированию документов, необходимых для выполнения внутренней бюджетной процедуры), групп однотипных операций, осуществляемых объектами аудита, которые могут оказать значительное влияние </w:t>
      </w:r>
      <w:r w:rsidR="00E941CA" w:rsidRPr="00C21F75">
        <w:rPr>
          <w:rFonts w:ascii="Arial" w:hAnsi="Arial" w:cs="Arial"/>
          <w:sz w:val="24"/>
          <w:szCs w:val="24"/>
        </w:rPr>
        <w:t>на качество выполнения внутренней бюджетной процедуры и годовую и (или) квартальную бюджетную отчетность в случае ненадлежащего осуществления этих операций;</w:t>
      </w:r>
    </w:p>
    <w:p w:rsidR="00E941CA" w:rsidRPr="00C21F75" w:rsidRDefault="00E941CA" w:rsidP="00A048AC">
      <w:pPr>
        <w:spacing w:after="0" w:line="240" w:lineRule="auto"/>
        <w:ind w:firstLine="709"/>
        <w:jc w:val="both"/>
        <w:rPr>
          <w:rFonts w:ascii="Arial" w:hAnsi="Arial" w:cs="Arial"/>
          <w:sz w:val="24"/>
          <w:szCs w:val="24"/>
        </w:rPr>
      </w:pPr>
      <w:r w:rsidRPr="00C21F75">
        <w:rPr>
          <w:rFonts w:ascii="Arial" w:hAnsi="Arial" w:cs="Arial"/>
          <w:sz w:val="24"/>
          <w:szCs w:val="24"/>
        </w:rPr>
        <w:t>факторы, влияющие на объем выборки проверяемых операций (действий по формированию документов, необходимых для выполнения внутренней бюджетной процедуры) для оценки надежности внутреннего финансового контроля;</w:t>
      </w:r>
    </w:p>
    <w:p w:rsidR="00E941CA" w:rsidRPr="00C21F75" w:rsidRDefault="00E941CA" w:rsidP="00A048AC">
      <w:pPr>
        <w:spacing w:after="0" w:line="240" w:lineRule="auto"/>
        <w:ind w:firstLine="709"/>
        <w:jc w:val="both"/>
        <w:rPr>
          <w:rFonts w:ascii="Arial" w:hAnsi="Arial" w:cs="Arial"/>
          <w:sz w:val="24"/>
          <w:szCs w:val="24"/>
        </w:rPr>
      </w:pPr>
      <w:r w:rsidRPr="00C21F75">
        <w:rPr>
          <w:rFonts w:ascii="Arial" w:hAnsi="Arial" w:cs="Arial"/>
          <w:sz w:val="24"/>
          <w:szCs w:val="24"/>
        </w:rPr>
        <w:t>бюджетные риски;</w:t>
      </w:r>
    </w:p>
    <w:p w:rsidR="00E941CA" w:rsidRPr="00C21F75" w:rsidRDefault="00E941CA" w:rsidP="00A048AC">
      <w:pPr>
        <w:spacing w:after="0" w:line="240" w:lineRule="auto"/>
        <w:ind w:firstLine="709"/>
        <w:jc w:val="both"/>
        <w:rPr>
          <w:rFonts w:ascii="Arial" w:hAnsi="Arial" w:cs="Arial"/>
          <w:sz w:val="24"/>
          <w:szCs w:val="24"/>
        </w:rPr>
      </w:pPr>
      <w:r w:rsidRPr="00C21F75">
        <w:rPr>
          <w:rFonts w:ascii="Arial" w:hAnsi="Arial" w:cs="Arial"/>
          <w:sz w:val="24"/>
          <w:szCs w:val="24"/>
        </w:rPr>
        <w:t>степень обеспеченности субъекта аудита ресурсами (трудовыми, материальными и финансовыми);</w:t>
      </w:r>
    </w:p>
    <w:p w:rsidR="00E941CA" w:rsidRPr="00C21F75" w:rsidRDefault="00E941CA" w:rsidP="00A048AC">
      <w:pPr>
        <w:spacing w:after="0" w:line="240" w:lineRule="auto"/>
        <w:ind w:firstLine="709"/>
        <w:jc w:val="both"/>
        <w:rPr>
          <w:rFonts w:ascii="Arial" w:hAnsi="Arial" w:cs="Arial"/>
          <w:sz w:val="24"/>
          <w:szCs w:val="24"/>
        </w:rPr>
      </w:pPr>
      <w:r w:rsidRPr="00C21F75">
        <w:rPr>
          <w:rFonts w:ascii="Arial" w:hAnsi="Arial" w:cs="Arial"/>
          <w:sz w:val="24"/>
          <w:szCs w:val="24"/>
        </w:rPr>
        <w:t>наличие резерва времени для выполнения внеплановых аудиторских проверок.</w:t>
      </w:r>
    </w:p>
    <w:p w:rsidR="00E941CA" w:rsidRPr="00C21F75" w:rsidRDefault="00E941CA" w:rsidP="00A048AC">
      <w:pPr>
        <w:spacing w:after="0" w:line="240" w:lineRule="auto"/>
        <w:ind w:firstLine="709"/>
        <w:jc w:val="both"/>
        <w:rPr>
          <w:rFonts w:ascii="Arial" w:hAnsi="Arial" w:cs="Arial"/>
          <w:sz w:val="24"/>
          <w:szCs w:val="24"/>
        </w:rPr>
      </w:pPr>
      <w:r w:rsidRPr="00C21F75">
        <w:rPr>
          <w:rFonts w:ascii="Arial" w:hAnsi="Arial" w:cs="Arial"/>
          <w:sz w:val="24"/>
          <w:szCs w:val="24"/>
        </w:rPr>
        <w:t>3.8. В целях составления плана внутреннего финансового аудита субъект аудита проводит предварительный анализ данных об объектах аудита, в том числе сведений о результатах:</w:t>
      </w:r>
    </w:p>
    <w:p w:rsidR="00E941CA" w:rsidRPr="00C21F75" w:rsidRDefault="00E941CA" w:rsidP="00A048AC">
      <w:pPr>
        <w:spacing w:after="0" w:line="240" w:lineRule="auto"/>
        <w:ind w:firstLine="709"/>
        <w:jc w:val="both"/>
        <w:rPr>
          <w:rFonts w:ascii="Arial" w:hAnsi="Arial" w:cs="Arial"/>
          <w:sz w:val="24"/>
          <w:szCs w:val="24"/>
        </w:rPr>
      </w:pPr>
      <w:r w:rsidRPr="00C21F75">
        <w:rPr>
          <w:rFonts w:ascii="Arial" w:hAnsi="Arial" w:cs="Arial"/>
          <w:sz w:val="24"/>
          <w:szCs w:val="24"/>
        </w:rPr>
        <w:t>Осуществления объектом аудита внутреннего финансового контроля за период, подлежащий аудиторской проверке;</w:t>
      </w:r>
    </w:p>
    <w:p w:rsidR="00E941CA" w:rsidRPr="00C21F75" w:rsidRDefault="00E941CA" w:rsidP="00A048AC">
      <w:pPr>
        <w:spacing w:after="0" w:line="240" w:lineRule="auto"/>
        <w:ind w:firstLine="709"/>
        <w:jc w:val="both"/>
        <w:rPr>
          <w:rFonts w:ascii="Arial" w:hAnsi="Arial" w:cs="Arial"/>
          <w:sz w:val="24"/>
          <w:szCs w:val="24"/>
        </w:rPr>
      </w:pPr>
      <w:r w:rsidRPr="00C21F75">
        <w:rPr>
          <w:rFonts w:ascii="Arial" w:hAnsi="Arial" w:cs="Arial"/>
          <w:sz w:val="24"/>
          <w:szCs w:val="24"/>
        </w:rPr>
        <w:t>Проведения в текущем и (или) отчетном финансовом году контрольных мероприя</w:t>
      </w:r>
      <w:r w:rsidR="00A90D4F" w:rsidRPr="00C21F75">
        <w:rPr>
          <w:rFonts w:ascii="Arial" w:hAnsi="Arial" w:cs="Arial"/>
          <w:sz w:val="24"/>
          <w:szCs w:val="24"/>
        </w:rPr>
        <w:t>тий органами муниципального финансовог</w:t>
      </w:r>
      <w:r w:rsidRPr="00C21F75">
        <w:rPr>
          <w:rFonts w:ascii="Arial" w:hAnsi="Arial" w:cs="Arial"/>
          <w:sz w:val="24"/>
          <w:szCs w:val="24"/>
        </w:rPr>
        <w:t>о контроля в отношении финансово – хозяйственной деятельности объектов аудита.</w:t>
      </w:r>
    </w:p>
    <w:p w:rsidR="00A90D4F" w:rsidRPr="00C21F75" w:rsidRDefault="00A90D4F" w:rsidP="00A048AC">
      <w:pPr>
        <w:spacing w:after="0" w:line="240" w:lineRule="auto"/>
        <w:ind w:firstLine="709"/>
        <w:jc w:val="both"/>
        <w:rPr>
          <w:rFonts w:ascii="Arial" w:hAnsi="Arial" w:cs="Arial"/>
          <w:sz w:val="24"/>
          <w:szCs w:val="24"/>
        </w:rPr>
      </w:pPr>
      <w:r w:rsidRPr="00C21F75">
        <w:rPr>
          <w:rFonts w:ascii="Arial" w:hAnsi="Arial" w:cs="Arial"/>
          <w:sz w:val="24"/>
          <w:szCs w:val="24"/>
        </w:rPr>
        <w:t>3.9. План внутреннего финансового аудита утверждается руководителем главного администратора бюджетных средств до начала очередного финансового года.</w:t>
      </w:r>
    </w:p>
    <w:p w:rsidR="00A90D4F" w:rsidRPr="00C21F75" w:rsidRDefault="00A90D4F" w:rsidP="00A048AC">
      <w:pPr>
        <w:spacing w:after="0" w:line="240" w:lineRule="auto"/>
        <w:ind w:firstLine="709"/>
        <w:jc w:val="both"/>
        <w:rPr>
          <w:rFonts w:ascii="Arial" w:hAnsi="Arial" w:cs="Arial"/>
          <w:sz w:val="24"/>
          <w:szCs w:val="24"/>
        </w:rPr>
      </w:pPr>
      <w:r w:rsidRPr="00C21F75">
        <w:rPr>
          <w:rFonts w:ascii="Arial" w:hAnsi="Arial" w:cs="Arial"/>
          <w:sz w:val="24"/>
          <w:szCs w:val="24"/>
        </w:rPr>
        <w:t>3.10. Субъект аудита при проведении аудиторских проверок имеет право:</w:t>
      </w:r>
    </w:p>
    <w:p w:rsidR="00A90D4F" w:rsidRPr="00C21F75" w:rsidRDefault="00A90D4F" w:rsidP="00A048AC">
      <w:pPr>
        <w:spacing w:after="0" w:line="240" w:lineRule="auto"/>
        <w:ind w:firstLine="709"/>
        <w:jc w:val="both"/>
        <w:rPr>
          <w:rFonts w:ascii="Arial" w:hAnsi="Arial" w:cs="Arial"/>
          <w:sz w:val="24"/>
          <w:szCs w:val="24"/>
        </w:rPr>
      </w:pPr>
      <w:r w:rsidRPr="00C21F75">
        <w:rPr>
          <w:rFonts w:ascii="Arial" w:hAnsi="Arial" w:cs="Arial"/>
          <w:sz w:val="24"/>
          <w:szCs w:val="24"/>
        </w:rPr>
        <w:t>Запрашивать и получать на основании мотивированного запроса от объекта аудита документы, материалы и информацию, необходимые для проведения аудиторских проверок, в том числе информацию об организации и результатах осуществления объектом аудита внутреннего финансового контроля;</w:t>
      </w:r>
    </w:p>
    <w:p w:rsidR="00A90D4F" w:rsidRPr="00C21F75" w:rsidRDefault="00A90D4F" w:rsidP="00A048AC">
      <w:pPr>
        <w:spacing w:after="0" w:line="240" w:lineRule="auto"/>
        <w:ind w:firstLine="709"/>
        <w:jc w:val="both"/>
        <w:rPr>
          <w:rFonts w:ascii="Arial" w:hAnsi="Arial" w:cs="Arial"/>
          <w:sz w:val="24"/>
          <w:szCs w:val="24"/>
        </w:rPr>
      </w:pPr>
      <w:r w:rsidRPr="00C21F75">
        <w:rPr>
          <w:rFonts w:ascii="Arial" w:hAnsi="Arial" w:cs="Arial"/>
          <w:sz w:val="24"/>
          <w:szCs w:val="24"/>
        </w:rPr>
        <w:t>Посещать помещения и территории, занимаемые объектом аудита, в отношении которого осуществляется аудиторская проверка;</w:t>
      </w:r>
    </w:p>
    <w:p w:rsidR="00A90D4F" w:rsidRPr="00C21F75" w:rsidRDefault="00A90D4F" w:rsidP="00A048AC">
      <w:pPr>
        <w:spacing w:after="0" w:line="240" w:lineRule="auto"/>
        <w:ind w:firstLine="709"/>
        <w:jc w:val="both"/>
        <w:rPr>
          <w:rFonts w:ascii="Arial" w:hAnsi="Arial" w:cs="Arial"/>
          <w:sz w:val="24"/>
          <w:szCs w:val="24"/>
        </w:rPr>
      </w:pPr>
      <w:r w:rsidRPr="00C21F75">
        <w:rPr>
          <w:rFonts w:ascii="Arial" w:hAnsi="Arial" w:cs="Arial"/>
          <w:sz w:val="24"/>
          <w:szCs w:val="24"/>
        </w:rPr>
        <w:t>Привлекать по согласованию с руководителем главного администратора бюджетных средств независимых экспертов.</w:t>
      </w:r>
    </w:p>
    <w:p w:rsidR="00A90D4F" w:rsidRPr="00C21F75" w:rsidRDefault="00A90D4F" w:rsidP="00A048AC">
      <w:pPr>
        <w:spacing w:after="0" w:line="240" w:lineRule="auto"/>
        <w:ind w:firstLine="709"/>
        <w:jc w:val="both"/>
        <w:rPr>
          <w:rFonts w:ascii="Arial" w:hAnsi="Arial" w:cs="Arial"/>
          <w:sz w:val="24"/>
          <w:szCs w:val="24"/>
        </w:rPr>
      </w:pPr>
      <w:r w:rsidRPr="00C21F75">
        <w:rPr>
          <w:rFonts w:ascii="Arial" w:hAnsi="Arial" w:cs="Arial"/>
          <w:sz w:val="24"/>
          <w:szCs w:val="24"/>
        </w:rPr>
        <w:t>3.11. Субъект аудита при проведении аудиторских проверок обязан:</w:t>
      </w:r>
    </w:p>
    <w:p w:rsidR="00A90D4F" w:rsidRPr="00C21F75" w:rsidRDefault="00A90D4F" w:rsidP="00A048AC">
      <w:pPr>
        <w:spacing w:after="0" w:line="240" w:lineRule="auto"/>
        <w:ind w:firstLine="709"/>
        <w:jc w:val="both"/>
        <w:rPr>
          <w:rFonts w:ascii="Arial" w:hAnsi="Arial" w:cs="Arial"/>
          <w:sz w:val="24"/>
          <w:szCs w:val="24"/>
        </w:rPr>
      </w:pPr>
      <w:r w:rsidRPr="00C21F75">
        <w:rPr>
          <w:rFonts w:ascii="Arial" w:hAnsi="Arial" w:cs="Arial"/>
          <w:sz w:val="24"/>
          <w:szCs w:val="24"/>
        </w:rPr>
        <w:t>Соблюдать требования нормативных правовых актов в установленной сфере деятельности и принципы, на которых основывается деятельность главного администратора бюджетных средств;</w:t>
      </w:r>
    </w:p>
    <w:p w:rsidR="00A90D4F" w:rsidRPr="00C21F75" w:rsidRDefault="00A90D4F" w:rsidP="00A048AC">
      <w:pPr>
        <w:spacing w:after="0" w:line="240" w:lineRule="auto"/>
        <w:ind w:firstLine="709"/>
        <w:jc w:val="both"/>
        <w:rPr>
          <w:rFonts w:ascii="Arial" w:hAnsi="Arial" w:cs="Arial"/>
          <w:sz w:val="24"/>
          <w:szCs w:val="24"/>
        </w:rPr>
      </w:pPr>
      <w:r w:rsidRPr="00C21F75">
        <w:rPr>
          <w:rFonts w:ascii="Arial" w:hAnsi="Arial" w:cs="Arial"/>
          <w:sz w:val="24"/>
          <w:szCs w:val="24"/>
        </w:rPr>
        <w:t>Проводить аудиторские проверки в соответствии с программами аудиторских проверок;</w:t>
      </w:r>
    </w:p>
    <w:p w:rsidR="00A90D4F" w:rsidRPr="00C21F75" w:rsidRDefault="00A90D4F" w:rsidP="00A048AC">
      <w:pPr>
        <w:spacing w:after="0" w:line="240" w:lineRule="auto"/>
        <w:ind w:firstLine="709"/>
        <w:jc w:val="both"/>
        <w:rPr>
          <w:rFonts w:ascii="Arial" w:hAnsi="Arial" w:cs="Arial"/>
          <w:sz w:val="24"/>
          <w:szCs w:val="24"/>
        </w:rPr>
      </w:pPr>
      <w:r w:rsidRPr="00C21F75">
        <w:rPr>
          <w:rFonts w:ascii="Arial" w:hAnsi="Arial" w:cs="Arial"/>
          <w:sz w:val="24"/>
          <w:szCs w:val="24"/>
        </w:rPr>
        <w:t>Знакомить руководителя объекта аудита с программой аудиторской проверки и результатами проверки.</w:t>
      </w:r>
    </w:p>
    <w:p w:rsidR="00A90D4F" w:rsidRPr="00C21F75" w:rsidRDefault="00A90D4F" w:rsidP="00A048AC">
      <w:pPr>
        <w:spacing w:after="0" w:line="240" w:lineRule="auto"/>
        <w:ind w:firstLine="709"/>
        <w:jc w:val="both"/>
        <w:rPr>
          <w:rFonts w:ascii="Arial" w:hAnsi="Arial" w:cs="Arial"/>
          <w:sz w:val="24"/>
          <w:szCs w:val="24"/>
        </w:rPr>
      </w:pPr>
      <w:r w:rsidRPr="00C21F75">
        <w:rPr>
          <w:rFonts w:ascii="Arial" w:hAnsi="Arial" w:cs="Arial"/>
          <w:sz w:val="24"/>
          <w:szCs w:val="24"/>
        </w:rPr>
        <w:t>3.12. Аудиторская проверка назначается решением руководителя главного администратора бюджетных средств и проводится на основании утвержденной им программы аудиторской проверки.</w:t>
      </w:r>
    </w:p>
    <w:p w:rsidR="00A90D4F" w:rsidRPr="00C21F75" w:rsidRDefault="00F935B0" w:rsidP="00A048AC">
      <w:pPr>
        <w:spacing w:after="0" w:line="240" w:lineRule="auto"/>
        <w:ind w:firstLine="709"/>
        <w:jc w:val="both"/>
        <w:rPr>
          <w:rFonts w:ascii="Arial" w:hAnsi="Arial" w:cs="Arial"/>
          <w:sz w:val="24"/>
          <w:szCs w:val="24"/>
        </w:rPr>
      </w:pPr>
      <w:r w:rsidRPr="00C21F75">
        <w:rPr>
          <w:rFonts w:ascii="Arial" w:hAnsi="Arial" w:cs="Arial"/>
          <w:sz w:val="24"/>
          <w:szCs w:val="24"/>
        </w:rPr>
        <w:t>решение о проведении аудиторской проверки должно содержать:</w:t>
      </w:r>
    </w:p>
    <w:p w:rsidR="00F935B0" w:rsidRPr="00C21F75" w:rsidRDefault="00F935B0" w:rsidP="00A048AC">
      <w:pPr>
        <w:spacing w:after="0" w:line="240" w:lineRule="auto"/>
        <w:ind w:firstLine="709"/>
        <w:jc w:val="both"/>
        <w:rPr>
          <w:rFonts w:ascii="Arial" w:hAnsi="Arial" w:cs="Arial"/>
          <w:sz w:val="24"/>
          <w:szCs w:val="24"/>
        </w:rPr>
      </w:pPr>
      <w:r w:rsidRPr="00C21F75">
        <w:rPr>
          <w:rFonts w:ascii="Arial" w:hAnsi="Arial" w:cs="Arial"/>
          <w:sz w:val="24"/>
          <w:szCs w:val="24"/>
        </w:rPr>
        <w:t>основание проведения аудиторской проверки;</w:t>
      </w:r>
    </w:p>
    <w:p w:rsidR="00F935B0" w:rsidRPr="00C21F75" w:rsidRDefault="00F935B0" w:rsidP="00A048AC">
      <w:pPr>
        <w:spacing w:after="0" w:line="240" w:lineRule="auto"/>
        <w:ind w:firstLine="709"/>
        <w:jc w:val="both"/>
        <w:rPr>
          <w:rFonts w:ascii="Arial" w:hAnsi="Arial" w:cs="Arial"/>
          <w:sz w:val="24"/>
          <w:szCs w:val="24"/>
        </w:rPr>
      </w:pPr>
      <w:r w:rsidRPr="00C21F75">
        <w:rPr>
          <w:rFonts w:ascii="Arial" w:hAnsi="Arial" w:cs="Arial"/>
          <w:sz w:val="24"/>
          <w:szCs w:val="24"/>
        </w:rPr>
        <w:t>структурное подразделение (должностное лицо);</w:t>
      </w:r>
    </w:p>
    <w:p w:rsidR="00F935B0" w:rsidRPr="00C21F75" w:rsidRDefault="00F935B0" w:rsidP="00A048AC">
      <w:pPr>
        <w:spacing w:after="0" w:line="240" w:lineRule="auto"/>
        <w:ind w:firstLine="709"/>
        <w:jc w:val="both"/>
        <w:rPr>
          <w:rFonts w:ascii="Arial" w:hAnsi="Arial" w:cs="Arial"/>
          <w:sz w:val="24"/>
          <w:szCs w:val="24"/>
        </w:rPr>
      </w:pPr>
      <w:r w:rsidRPr="00C21F75">
        <w:rPr>
          <w:rFonts w:ascii="Arial" w:hAnsi="Arial" w:cs="Arial"/>
          <w:sz w:val="24"/>
          <w:szCs w:val="24"/>
        </w:rPr>
        <w:t>наименование объекта аудита;</w:t>
      </w:r>
    </w:p>
    <w:p w:rsidR="00F935B0" w:rsidRPr="00C21F75" w:rsidRDefault="00F935B0" w:rsidP="00A048AC">
      <w:pPr>
        <w:spacing w:after="0" w:line="240" w:lineRule="auto"/>
        <w:ind w:firstLine="709"/>
        <w:jc w:val="both"/>
        <w:rPr>
          <w:rFonts w:ascii="Arial" w:hAnsi="Arial" w:cs="Arial"/>
          <w:sz w:val="24"/>
          <w:szCs w:val="24"/>
        </w:rPr>
      </w:pPr>
      <w:r w:rsidRPr="00C21F75">
        <w:rPr>
          <w:rFonts w:ascii="Arial" w:hAnsi="Arial" w:cs="Arial"/>
          <w:sz w:val="24"/>
          <w:szCs w:val="24"/>
        </w:rPr>
        <w:t>метод аудиторской проверки;</w:t>
      </w:r>
    </w:p>
    <w:p w:rsidR="00F935B0" w:rsidRPr="00C21F75" w:rsidRDefault="00F935B0" w:rsidP="00A048AC">
      <w:pPr>
        <w:spacing w:after="0" w:line="240" w:lineRule="auto"/>
        <w:ind w:firstLine="709"/>
        <w:jc w:val="both"/>
        <w:rPr>
          <w:rFonts w:ascii="Arial" w:hAnsi="Arial" w:cs="Arial"/>
          <w:sz w:val="24"/>
          <w:szCs w:val="24"/>
        </w:rPr>
      </w:pPr>
      <w:r w:rsidRPr="00C21F75">
        <w:rPr>
          <w:rFonts w:ascii="Arial" w:hAnsi="Arial" w:cs="Arial"/>
          <w:sz w:val="24"/>
          <w:szCs w:val="24"/>
        </w:rPr>
        <w:t>проверяемый период;</w:t>
      </w:r>
    </w:p>
    <w:p w:rsidR="00F935B0" w:rsidRPr="00C21F75" w:rsidRDefault="00F935B0" w:rsidP="00A048AC">
      <w:pPr>
        <w:spacing w:after="0" w:line="240" w:lineRule="auto"/>
        <w:ind w:firstLine="709"/>
        <w:jc w:val="both"/>
        <w:rPr>
          <w:rFonts w:ascii="Arial" w:hAnsi="Arial" w:cs="Arial"/>
          <w:sz w:val="24"/>
          <w:szCs w:val="24"/>
        </w:rPr>
      </w:pPr>
      <w:r w:rsidRPr="00C21F75">
        <w:rPr>
          <w:rFonts w:ascii="Arial" w:hAnsi="Arial" w:cs="Arial"/>
          <w:sz w:val="24"/>
          <w:szCs w:val="24"/>
        </w:rPr>
        <w:t>срок проведения аудиторской проверки.</w:t>
      </w:r>
    </w:p>
    <w:p w:rsidR="00F935B0" w:rsidRPr="00C21F75" w:rsidRDefault="00F935B0" w:rsidP="00A048AC">
      <w:pPr>
        <w:spacing w:after="0" w:line="240" w:lineRule="auto"/>
        <w:ind w:firstLine="709"/>
        <w:jc w:val="both"/>
        <w:rPr>
          <w:rFonts w:ascii="Arial" w:hAnsi="Arial" w:cs="Arial"/>
          <w:sz w:val="24"/>
          <w:szCs w:val="24"/>
        </w:rPr>
      </w:pPr>
      <w:r w:rsidRPr="00C21F75">
        <w:rPr>
          <w:rFonts w:ascii="Arial" w:hAnsi="Arial" w:cs="Arial"/>
          <w:sz w:val="24"/>
          <w:szCs w:val="24"/>
        </w:rPr>
        <w:t>Программа аудиторской проверки должна содержать наименование объекта аудита и перечень вопросов, подлежащих изучению при проведении аудиторской проверки, с указанием:</w:t>
      </w:r>
    </w:p>
    <w:p w:rsidR="00F935B0" w:rsidRPr="00C21F75" w:rsidRDefault="00F935B0" w:rsidP="00A048AC">
      <w:pPr>
        <w:spacing w:after="0" w:line="240" w:lineRule="auto"/>
        <w:ind w:firstLine="709"/>
        <w:jc w:val="both"/>
        <w:rPr>
          <w:rFonts w:ascii="Arial" w:hAnsi="Arial" w:cs="Arial"/>
          <w:sz w:val="24"/>
          <w:szCs w:val="24"/>
        </w:rPr>
      </w:pPr>
      <w:r w:rsidRPr="00C21F75">
        <w:rPr>
          <w:rFonts w:ascii="Arial" w:hAnsi="Arial" w:cs="Arial"/>
          <w:sz w:val="24"/>
          <w:szCs w:val="24"/>
        </w:rPr>
        <w:t>внутренних бюджетных процедур, в отношении которых оценивается надежность внутреннего финансового контроля;</w:t>
      </w:r>
    </w:p>
    <w:p w:rsidR="00F935B0" w:rsidRPr="00C21F75" w:rsidRDefault="00F935B0" w:rsidP="00A048AC">
      <w:pPr>
        <w:spacing w:after="0" w:line="240" w:lineRule="auto"/>
        <w:ind w:firstLine="709"/>
        <w:jc w:val="both"/>
        <w:rPr>
          <w:rFonts w:ascii="Arial" w:hAnsi="Arial" w:cs="Arial"/>
          <w:sz w:val="24"/>
          <w:szCs w:val="24"/>
        </w:rPr>
      </w:pPr>
      <w:r w:rsidRPr="00C21F75">
        <w:rPr>
          <w:rFonts w:ascii="Arial" w:hAnsi="Arial" w:cs="Arial"/>
          <w:sz w:val="24"/>
          <w:szCs w:val="24"/>
        </w:rPr>
        <w:t>перечня операций (действий по формированию документов, необходимых для выполнения внутренней бюджетной процедуры), осуществляемых в рамках внутренних бюджетных процедур.</w:t>
      </w:r>
    </w:p>
    <w:p w:rsidR="00F935B0" w:rsidRPr="00C21F75" w:rsidRDefault="00F935B0" w:rsidP="00A048AC">
      <w:pPr>
        <w:spacing w:after="0" w:line="240" w:lineRule="auto"/>
        <w:ind w:firstLine="709"/>
        <w:jc w:val="both"/>
        <w:rPr>
          <w:rFonts w:ascii="Arial" w:hAnsi="Arial" w:cs="Arial"/>
          <w:sz w:val="24"/>
          <w:szCs w:val="24"/>
        </w:rPr>
      </w:pPr>
      <w:r w:rsidRPr="00C21F75">
        <w:rPr>
          <w:rFonts w:ascii="Arial" w:hAnsi="Arial" w:cs="Arial"/>
          <w:sz w:val="24"/>
          <w:szCs w:val="24"/>
        </w:rPr>
        <w:t>3.13. В ходе аудиторской проверки в отношении объектов аудита исследуется:</w:t>
      </w:r>
    </w:p>
    <w:p w:rsidR="00F935B0" w:rsidRPr="00C21F75" w:rsidRDefault="00F935B0" w:rsidP="00A048AC">
      <w:pPr>
        <w:spacing w:after="0" w:line="240" w:lineRule="auto"/>
        <w:ind w:firstLine="709"/>
        <w:jc w:val="both"/>
        <w:rPr>
          <w:rFonts w:ascii="Arial" w:hAnsi="Arial" w:cs="Arial"/>
          <w:sz w:val="24"/>
          <w:szCs w:val="24"/>
        </w:rPr>
      </w:pPr>
      <w:r w:rsidRPr="00C21F75">
        <w:rPr>
          <w:rFonts w:ascii="Arial" w:hAnsi="Arial" w:cs="Arial"/>
          <w:sz w:val="24"/>
          <w:szCs w:val="24"/>
        </w:rPr>
        <w:t>осуществление объектом аудита внутреннего финансового контроля;</w:t>
      </w:r>
    </w:p>
    <w:p w:rsidR="00F935B0" w:rsidRPr="00C21F75" w:rsidRDefault="00F935B0" w:rsidP="00A048AC">
      <w:pPr>
        <w:spacing w:after="0" w:line="240" w:lineRule="auto"/>
        <w:ind w:firstLine="709"/>
        <w:jc w:val="both"/>
        <w:rPr>
          <w:rFonts w:ascii="Arial" w:hAnsi="Arial" w:cs="Arial"/>
          <w:sz w:val="24"/>
          <w:szCs w:val="24"/>
        </w:rPr>
      </w:pPr>
      <w:r w:rsidRPr="00C21F75">
        <w:rPr>
          <w:rFonts w:ascii="Arial" w:hAnsi="Arial" w:cs="Arial"/>
          <w:sz w:val="24"/>
          <w:szCs w:val="24"/>
        </w:rPr>
        <w:t>соответствие выполнения объектом аудита внутренних бюджетных процедур внутренним стандартам и иным нормативным правовым актам, регулирующим выполнение внутренних бюджетных процедур;</w:t>
      </w:r>
    </w:p>
    <w:p w:rsidR="00F935B0" w:rsidRPr="00C21F75" w:rsidRDefault="006B48DD" w:rsidP="00A048AC">
      <w:pPr>
        <w:spacing w:after="0" w:line="240" w:lineRule="auto"/>
        <w:ind w:firstLine="709"/>
        <w:jc w:val="both"/>
        <w:rPr>
          <w:rFonts w:ascii="Arial" w:hAnsi="Arial" w:cs="Arial"/>
          <w:sz w:val="24"/>
          <w:szCs w:val="24"/>
        </w:rPr>
      </w:pPr>
      <w:r w:rsidRPr="00C21F75">
        <w:rPr>
          <w:rFonts w:ascii="Arial" w:hAnsi="Arial" w:cs="Arial"/>
          <w:sz w:val="24"/>
          <w:szCs w:val="24"/>
        </w:rPr>
        <w:t>соответствие применяемой (обеспечиваемой) объектом аудита учетной политики законодательству Российской Федерации о бухгалтерском учете, федеральным и отраслевым стандартам в области регулирования бухгалтерского учета;</w:t>
      </w:r>
    </w:p>
    <w:p w:rsidR="006B48DD" w:rsidRPr="00C21F75" w:rsidRDefault="006B48DD" w:rsidP="00A048AC">
      <w:pPr>
        <w:spacing w:after="0" w:line="240" w:lineRule="auto"/>
        <w:ind w:firstLine="709"/>
        <w:jc w:val="both"/>
        <w:rPr>
          <w:rFonts w:ascii="Arial" w:hAnsi="Arial" w:cs="Arial"/>
          <w:sz w:val="24"/>
          <w:szCs w:val="24"/>
        </w:rPr>
      </w:pPr>
      <w:r w:rsidRPr="00C21F75">
        <w:rPr>
          <w:rFonts w:ascii="Arial" w:hAnsi="Arial" w:cs="Arial"/>
          <w:sz w:val="24"/>
          <w:szCs w:val="24"/>
        </w:rPr>
        <w:t>ведение объектом аудита бюджетного учета, в том числе по вопросам, по которым решение принимается исходя из профессионального мнения лица, ответственного за ведение бюджетного учета;</w:t>
      </w:r>
    </w:p>
    <w:p w:rsidR="006B48DD" w:rsidRPr="00C21F75" w:rsidRDefault="006B48DD" w:rsidP="00A048AC">
      <w:pPr>
        <w:spacing w:after="0" w:line="240" w:lineRule="auto"/>
        <w:ind w:firstLine="709"/>
        <w:jc w:val="both"/>
        <w:rPr>
          <w:rFonts w:ascii="Arial" w:hAnsi="Arial" w:cs="Arial"/>
          <w:sz w:val="24"/>
          <w:szCs w:val="24"/>
        </w:rPr>
      </w:pPr>
      <w:r w:rsidRPr="00C21F75">
        <w:rPr>
          <w:rFonts w:ascii="Arial" w:hAnsi="Arial" w:cs="Arial"/>
          <w:sz w:val="24"/>
          <w:szCs w:val="24"/>
        </w:rPr>
        <w:t>применение объектом аудита программных средств автоматизации при выполнении внутренних бюджетных процедур;</w:t>
      </w:r>
    </w:p>
    <w:p w:rsidR="006B48DD" w:rsidRPr="00C21F75" w:rsidRDefault="006B48DD" w:rsidP="00A048AC">
      <w:pPr>
        <w:spacing w:after="0" w:line="240" w:lineRule="auto"/>
        <w:ind w:firstLine="709"/>
        <w:jc w:val="both"/>
        <w:rPr>
          <w:rFonts w:ascii="Arial" w:hAnsi="Arial" w:cs="Arial"/>
          <w:sz w:val="24"/>
          <w:szCs w:val="24"/>
        </w:rPr>
      </w:pPr>
      <w:r w:rsidRPr="00C21F75">
        <w:rPr>
          <w:rFonts w:ascii="Arial" w:hAnsi="Arial" w:cs="Arial"/>
          <w:sz w:val="24"/>
          <w:szCs w:val="24"/>
        </w:rPr>
        <w:t>принятие объектом аудита меры по повышению экономности и результативности использования бюджетных средств;</w:t>
      </w:r>
    </w:p>
    <w:p w:rsidR="006B48DD" w:rsidRPr="00C21F75" w:rsidRDefault="006B48DD" w:rsidP="00A048AC">
      <w:pPr>
        <w:spacing w:after="0" w:line="240" w:lineRule="auto"/>
        <w:ind w:firstLine="709"/>
        <w:jc w:val="both"/>
        <w:rPr>
          <w:rFonts w:ascii="Arial" w:hAnsi="Arial" w:cs="Arial"/>
          <w:sz w:val="24"/>
          <w:szCs w:val="24"/>
        </w:rPr>
      </w:pPr>
      <w:r w:rsidRPr="00C21F75">
        <w:rPr>
          <w:rFonts w:ascii="Arial" w:hAnsi="Arial" w:cs="Arial"/>
          <w:sz w:val="24"/>
          <w:szCs w:val="24"/>
        </w:rPr>
        <w:t>составление объектом аудита бюджетной отчетности.</w:t>
      </w:r>
    </w:p>
    <w:p w:rsidR="006B48DD" w:rsidRPr="00C21F75" w:rsidRDefault="006B48DD" w:rsidP="00A048AC">
      <w:pPr>
        <w:spacing w:after="0" w:line="240" w:lineRule="auto"/>
        <w:ind w:firstLine="709"/>
        <w:jc w:val="both"/>
        <w:rPr>
          <w:rFonts w:ascii="Arial" w:hAnsi="Arial" w:cs="Arial"/>
          <w:sz w:val="24"/>
          <w:szCs w:val="24"/>
        </w:rPr>
      </w:pPr>
      <w:r w:rsidRPr="00C21F75">
        <w:rPr>
          <w:rFonts w:ascii="Arial" w:hAnsi="Arial" w:cs="Arial"/>
          <w:sz w:val="24"/>
          <w:szCs w:val="24"/>
        </w:rPr>
        <w:t>3.14.  Аудиторская проверка проводится путем выполнения:</w:t>
      </w:r>
    </w:p>
    <w:p w:rsidR="006B48DD" w:rsidRPr="00C21F75" w:rsidRDefault="006B48DD" w:rsidP="00A048AC">
      <w:pPr>
        <w:spacing w:after="0" w:line="240" w:lineRule="auto"/>
        <w:ind w:firstLine="709"/>
        <w:jc w:val="both"/>
        <w:rPr>
          <w:rFonts w:ascii="Arial" w:hAnsi="Arial" w:cs="Arial"/>
          <w:sz w:val="24"/>
          <w:szCs w:val="24"/>
        </w:rPr>
      </w:pPr>
      <w:r w:rsidRPr="00C21F75">
        <w:rPr>
          <w:rFonts w:ascii="Arial" w:hAnsi="Arial" w:cs="Arial"/>
          <w:sz w:val="24"/>
          <w:szCs w:val="24"/>
        </w:rPr>
        <w:t>инспектирования, представляющего собой изучение записей и документов, связанных с выполнением внутренней бюджетной процедуры, и (или) материальных активов;</w:t>
      </w:r>
    </w:p>
    <w:p w:rsidR="006B48DD" w:rsidRPr="00C21F75" w:rsidRDefault="006B48DD" w:rsidP="00A048AC">
      <w:pPr>
        <w:spacing w:after="0" w:line="240" w:lineRule="auto"/>
        <w:ind w:firstLine="709"/>
        <w:jc w:val="both"/>
        <w:rPr>
          <w:rFonts w:ascii="Arial" w:hAnsi="Arial" w:cs="Arial"/>
          <w:sz w:val="24"/>
          <w:szCs w:val="24"/>
        </w:rPr>
      </w:pPr>
      <w:r w:rsidRPr="00C21F75">
        <w:rPr>
          <w:rFonts w:ascii="Arial" w:hAnsi="Arial" w:cs="Arial"/>
          <w:sz w:val="24"/>
          <w:szCs w:val="24"/>
        </w:rPr>
        <w:t>запроса</w:t>
      </w:r>
      <w:r w:rsidR="00D30E06" w:rsidRPr="00C21F75">
        <w:rPr>
          <w:rFonts w:ascii="Arial" w:hAnsi="Arial" w:cs="Arial"/>
          <w:sz w:val="24"/>
          <w:szCs w:val="24"/>
        </w:rPr>
        <w:t>,</w:t>
      </w:r>
      <w:r w:rsidRPr="00C21F75">
        <w:rPr>
          <w:rFonts w:ascii="Arial" w:hAnsi="Arial" w:cs="Arial"/>
          <w:sz w:val="24"/>
          <w:szCs w:val="24"/>
        </w:rPr>
        <w:t xml:space="preserve"> представляющего собой письменное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6B48DD" w:rsidRPr="00C21F75" w:rsidRDefault="006B48DD" w:rsidP="00A048AC">
      <w:pPr>
        <w:spacing w:after="0" w:line="240" w:lineRule="auto"/>
        <w:ind w:firstLine="709"/>
        <w:jc w:val="both"/>
        <w:rPr>
          <w:rFonts w:ascii="Arial" w:hAnsi="Arial" w:cs="Arial"/>
          <w:sz w:val="24"/>
          <w:szCs w:val="24"/>
        </w:rPr>
      </w:pPr>
      <w:r w:rsidRPr="00C21F75">
        <w:rPr>
          <w:rFonts w:ascii="Arial" w:hAnsi="Arial" w:cs="Arial"/>
          <w:sz w:val="24"/>
          <w:szCs w:val="24"/>
        </w:rPr>
        <w:t>опрос</w:t>
      </w:r>
      <w:r w:rsidR="00D30E06" w:rsidRPr="00C21F75">
        <w:rPr>
          <w:rFonts w:ascii="Arial" w:hAnsi="Arial" w:cs="Arial"/>
          <w:sz w:val="24"/>
          <w:szCs w:val="24"/>
        </w:rPr>
        <w:t>а, представляющего собой устное обращение к осведомленным должностным лицам объекта аудита в целях получения сведений, необходимых для проведения аудиторской проверки;</w:t>
      </w:r>
    </w:p>
    <w:p w:rsidR="00D30E06" w:rsidRPr="00C21F75" w:rsidRDefault="00D30E06" w:rsidP="00A048AC">
      <w:pPr>
        <w:spacing w:after="0" w:line="240" w:lineRule="auto"/>
        <w:ind w:firstLine="709"/>
        <w:jc w:val="both"/>
        <w:rPr>
          <w:rFonts w:ascii="Arial" w:hAnsi="Arial" w:cs="Arial"/>
          <w:sz w:val="24"/>
          <w:szCs w:val="24"/>
        </w:rPr>
      </w:pPr>
      <w:r w:rsidRPr="00C21F75">
        <w:rPr>
          <w:rFonts w:ascii="Arial" w:hAnsi="Arial" w:cs="Arial"/>
          <w:sz w:val="24"/>
          <w:szCs w:val="24"/>
        </w:rPr>
        <w:t>подтверждения, представляющего собой ответ на запрос информации, содержащейся в регистрах бюджетного учета;</w:t>
      </w:r>
    </w:p>
    <w:p w:rsidR="00D30E06" w:rsidRPr="00C21F75" w:rsidRDefault="00D30E06" w:rsidP="00A048AC">
      <w:pPr>
        <w:spacing w:after="0" w:line="240" w:lineRule="auto"/>
        <w:ind w:firstLine="709"/>
        <w:jc w:val="both"/>
        <w:rPr>
          <w:rFonts w:ascii="Arial" w:hAnsi="Arial" w:cs="Arial"/>
          <w:sz w:val="24"/>
          <w:szCs w:val="24"/>
        </w:rPr>
      </w:pPr>
      <w:r w:rsidRPr="00C21F75">
        <w:rPr>
          <w:rFonts w:ascii="Arial" w:hAnsi="Arial" w:cs="Arial"/>
          <w:sz w:val="24"/>
          <w:szCs w:val="24"/>
        </w:rPr>
        <w:t>пересчета, представляющего собой проверку точности арифметических расчетов, произведенных объектом аудита;</w:t>
      </w:r>
    </w:p>
    <w:p w:rsidR="00D30E06" w:rsidRPr="00C21F75" w:rsidRDefault="00D30E06" w:rsidP="00A048AC">
      <w:pPr>
        <w:spacing w:after="0" w:line="240" w:lineRule="auto"/>
        <w:ind w:firstLine="709"/>
        <w:jc w:val="both"/>
        <w:rPr>
          <w:rFonts w:ascii="Arial" w:hAnsi="Arial" w:cs="Arial"/>
          <w:sz w:val="24"/>
          <w:szCs w:val="24"/>
        </w:rPr>
      </w:pPr>
      <w:r w:rsidRPr="00C21F75">
        <w:rPr>
          <w:rFonts w:ascii="Arial" w:hAnsi="Arial" w:cs="Arial"/>
          <w:sz w:val="24"/>
          <w:szCs w:val="24"/>
        </w:rPr>
        <w:t>аналитических процедур, представляющих собой анализ соотношений и закономерностей, основанных на сведениях о выполнении объектом аудита внутренних бюджетных процедур, изучение связи указанных соотношений и внутренних бюджетных процедур,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w:t>
      </w:r>
    </w:p>
    <w:p w:rsidR="00D30E06" w:rsidRPr="00C21F75" w:rsidRDefault="00D30E06" w:rsidP="00A048AC">
      <w:pPr>
        <w:spacing w:after="0" w:line="240" w:lineRule="auto"/>
        <w:ind w:firstLine="709"/>
        <w:jc w:val="both"/>
        <w:rPr>
          <w:rFonts w:ascii="Arial" w:hAnsi="Arial" w:cs="Arial"/>
          <w:sz w:val="24"/>
          <w:szCs w:val="24"/>
        </w:rPr>
      </w:pPr>
      <w:r w:rsidRPr="00C21F75">
        <w:rPr>
          <w:rFonts w:ascii="Arial" w:hAnsi="Arial" w:cs="Arial"/>
          <w:sz w:val="24"/>
          <w:szCs w:val="24"/>
        </w:rPr>
        <w:t>3.15. При проведении аудиторской проверки должны быть получены достаточные, надлежащие и надежные доказательства.</w:t>
      </w:r>
    </w:p>
    <w:p w:rsidR="00D30E06" w:rsidRPr="00C21F75" w:rsidRDefault="002A2A78" w:rsidP="00A048AC">
      <w:pPr>
        <w:spacing w:after="0" w:line="240" w:lineRule="auto"/>
        <w:ind w:firstLine="709"/>
        <w:jc w:val="both"/>
        <w:rPr>
          <w:rFonts w:ascii="Arial" w:hAnsi="Arial" w:cs="Arial"/>
          <w:sz w:val="24"/>
          <w:szCs w:val="24"/>
        </w:rPr>
      </w:pPr>
      <w:r w:rsidRPr="00C21F75">
        <w:rPr>
          <w:rFonts w:ascii="Arial" w:hAnsi="Arial" w:cs="Arial"/>
          <w:sz w:val="24"/>
          <w:szCs w:val="24"/>
        </w:rPr>
        <w:t>К</w:t>
      </w:r>
      <w:r w:rsidR="00D30E06" w:rsidRPr="00C21F75">
        <w:rPr>
          <w:rFonts w:ascii="Arial" w:hAnsi="Arial" w:cs="Arial"/>
          <w:sz w:val="24"/>
          <w:szCs w:val="24"/>
        </w:rPr>
        <w:t xml:space="preserve"> доказательствам относятся информация и данные:</w:t>
      </w:r>
    </w:p>
    <w:p w:rsidR="002A2A78" w:rsidRPr="00C21F75" w:rsidRDefault="006C1349" w:rsidP="00A048AC">
      <w:pPr>
        <w:spacing w:after="0" w:line="240" w:lineRule="auto"/>
        <w:ind w:firstLine="709"/>
        <w:jc w:val="both"/>
        <w:rPr>
          <w:rFonts w:ascii="Arial" w:hAnsi="Arial" w:cs="Arial"/>
          <w:sz w:val="24"/>
          <w:szCs w:val="24"/>
        </w:rPr>
      </w:pPr>
      <w:r w:rsidRPr="00C21F75">
        <w:rPr>
          <w:rFonts w:ascii="Arial" w:hAnsi="Arial" w:cs="Arial"/>
          <w:sz w:val="24"/>
          <w:szCs w:val="24"/>
        </w:rPr>
        <w:t>о</w:t>
      </w:r>
      <w:r w:rsidR="002A2A78" w:rsidRPr="00C21F75">
        <w:rPr>
          <w:rFonts w:ascii="Arial" w:hAnsi="Arial" w:cs="Arial"/>
          <w:sz w:val="24"/>
          <w:szCs w:val="24"/>
        </w:rPr>
        <w:t>снованные на документах и иных материалах, подготавливаемых или получаемых в связи с проведением аудиторской проверки;</w:t>
      </w:r>
    </w:p>
    <w:p w:rsidR="006C1349" w:rsidRPr="00C21F75" w:rsidRDefault="006C1349" w:rsidP="00A048AC">
      <w:pPr>
        <w:spacing w:after="0" w:line="240" w:lineRule="auto"/>
        <w:ind w:firstLine="709"/>
        <w:jc w:val="both"/>
        <w:rPr>
          <w:rFonts w:ascii="Arial" w:hAnsi="Arial" w:cs="Arial"/>
          <w:sz w:val="24"/>
          <w:szCs w:val="24"/>
        </w:rPr>
      </w:pPr>
      <w:r w:rsidRPr="00C21F75">
        <w:rPr>
          <w:rFonts w:ascii="Arial" w:hAnsi="Arial" w:cs="Arial"/>
          <w:sz w:val="24"/>
          <w:szCs w:val="24"/>
        </w:rPr>
        <w:t>подтверждающие наличие выявленных недостатков и (или) нарушений при выполнении объектами аудита внутренних бюджетных процедур;</w:t>
      </w:r>
    </w:p>
    <w:p w:rsidR="006C1349" w:rsidRPr="00C21F75" w:rsidRDefault="006C1349" w:rsidP="00A048AC">
      <w:pPr>
        <w:spacing w:after="0" w:line="240" w:lineRule="auto"/>
        <w:ind w:firstLine="709"/>
        <w:jc w:val="both"/>
        <w:rPr>
          <w:rFonts w:ascii="Arial" w:hAnsi="Arial" w:cs="Arial"/>
          <w:sz w:val="24"/>
          <w:szCs w:val="24"/>
        </w:rPr>
      </w:pPr>
      <w:r w:rsidRPr="00C21F75">
        <w:rPr>
          <w:rFonts w:ascii="Arial" w:hAnsi="Arial" w:cs="Arial"/>
          <w:sz w:val="24"/>
          <w:szCs w:val="24"/>
        </w:rPr>
        <w:t>являющиеся основанием для выводов и предложений по результатам аудиторской проверки.</w:t>
      </w:r>
    </w:p>
    <w:p w:rsidR="006C1349" w:rsidRPr="00C21F75" w:rsidRDefault="006C1349" w:rsidP="00A048AC">
      <w:pPr>
        <w:spacing w:after="0" w:line="240" w:lineRule="auto"/>
        <w:ind w:firstLine="709"/>
        <w:jc w:val="both"/>
        <w:rPr>
          <w:rFonts w:ascii="Arial" w:hAnsi="Arial" w:cs="Arial"/>
          <w:sz w:val="24"/>
          <w:szCs w:val="24"/>
        </w:rPr>
      </w:pPr>
      <w:r w:rsidRPr="00C21F75">
        <w:rPr>
          <w:rFonts w:ascii="Arial" w:hAnsi="Arial" w:cs="Arial"/>
          <w:sz w:val="24"/>
          <w:szCs w:val="24"/>
        </w:rPr>
        <w:t>3.16. Проведение аудиторской проверки подлежит документированию.</w:t>
      </w:r>
    </w:p>
    <w:p w:rsidR="006C1349" w:rsidRPr="00C21F75" w:rsidRDefault="006C1349" w:rsidP="00A048AC">
      <w:pPr>
        <w:spacing w:after="0" w:line="240" w:lineRule="auto"/>
        <w:ind w:firstLine="709"/>
        <w:jc w:val="both"/>
        <w:rPr>
          <w:rFonts w:ascii="Arial" w:hAnsi="Arial" w:cs="Arial"/>
          <w:sz w:val="24"/>
          <w:szCs w:val="24"/>
        </w:rPr>
      </w:pPr>
      <w:r w:rsidRPr="00C21F75">
        <w:rPr>
          <w:rFonts w:ascii="Arial" w:hAnsi="Arial" w:cs="Arial"/>
          <w:sz w:val="24"/>
          <w:szCs w:val="24"/>
        </w:rPr>
        <w:t>Материалы аудиторской проверки должны содержать:</w:t>
      </w:r>
    </w:p>
    <w:p w:rsidR="006C1349" w:rsidRPr="00C21F75" w:rsidRDefault="006C1349" w:rsidP="00A048AC">
      <w:pPr>
        <w:spacing w:after="0" w:line="240" w:lineRule="auto"/>
        <w:ind w:firstLine="709"/>
        <w:jc w:val="both"/>
        <w:rPr>
          <w:rFonts w:ascii="Arial" w:hAnsi="Arial" w:cs="Arial"/>
          <w:sz w:val="24"/>
          <w:szCs w:val="24"/>
        </w:rPr>
      </w:pPr>
      <w:r w:rsidRPr="00C21F75">
        <w:rPr>
          <w:rFonts w:ascii="Arial" w:hAnsi="Arial" w:cs="Arial"/>
          <w:sz w:val="24"/>
          <w:szCs w:val="24"/>
        </w:rPr>
        <w:t>документы, отражающие подготовку аудиторской проверки, включая программу аудиторской проверки;</w:t>
      </w:r>
    </w:p>
    <w:p w:rsidR="006C1349" w:rsidRPr="00C21F75" w:rsidRDefault="006C1349" w:rsidP="00A048AC">
      <w:pPr>
        <w:spacing w:after="0" w:line="240" w:lineRule="auto"/>
        <w:ind w:firstLine="709"/>
        <w:jc w:val="both"/>
        <w:rPr>
          <w:rFonts w:ascii="Arial" w:hAnsi="Arial" w:cs="Arial"/>
          <w:sz w:val="24"/>
          <w:szCs w:val="24"/>
        </w:rPr>
      </w:pPr>
      <w:r w:rsidRPr="00C21F75">
        <w:rPr>
          <w:rFonts w:ascii="Arial" w:hAnsi="Arial" w:cs="Arial"/>
          <w:sz w:val="24"/>
          <w:szCs w:val="24"/>
        </w:rPr>
        <w:t>акт аудиторской проверки;</w:t>
      </w:r>
    </w:p>
    <w:p w:rsidR="006C1349" w:rsidRPr="00C21F75" w:rsidRDefault="006C1349" w:rsidP="00A048AC">
      <w:pPr>
        <w:spacing w:after="0" w:line="240" w:lineRule="auto"/>
        <w:ind w:firstLine="709"/>
        <w:jc w:val="both"/>
        <w:rPr>
          <w:rFonts w:ascii="Arial" w:hAnsi="Arial" w:cs="Arial"/>
          <w:sz w:val="24"/>
          <w:szCs w:val="24"/>
        </w:rPr>
      </w:pPr>
      <w:r w:rsidRPr="00C21F75">
        <w:rPr>
          <w:rFonts w:ascii="Arial" w:hAnsi="Arial" w:cs="Arial"/>
          <w:sz w:val="24"/>
          <w:szCs w:val="24"/>
        </w:rPr>
        <w:t>письменные заявления и объяснения, полученные от должностных лиц и иных работников объекта аудита;</w:t>
      </w:r>
    </w:p>
    <w:p w:rsidR="006C1349" w:rsidRPr="00C21F75" w:rsidRDefault="009B41AC" w:rsidP="00A048AC">
      <w:pPr>
        <w:spacing w:after="0" w:line="240" w:lineRule="auto"/>
        <w:ind w:firstLine="709"/>
        <w:jc w:val="both"/>
        <w:rPr>
          <w:rFonts w:ascii="Arial" w:hAnsi="Arial" w:cs="Arial"/>
          <w:sz w:val="24"/>
          <w:szCs w:val="24"/>
        </w:rPr>
      </w:pPr>
      <w:r w:rsidRPr="00C21F75">
        <w:rPr>
          <w:rFonts w:ascii="Arial" w:hAnsi="Arial" w:cs="Arial"/>
          <w:sz w:val="24"/>
          <w:szCs w:val="24"/>
        </w:rPr>
        <w:t>обращение, запросы, направленные третьими лицами при проведении аудиторской проверки и полученные от них сведения;</w:t>
      </w:r>
    </w:p>
    <w:p w:rsidR="009B41AC" w:rsidRPr="00C21F75" w:rsidRDefault="009B41AC" w:rsidP="00A048AC">
      <w:pPr>
        <w:spacing w:after="0" w:line="240" w:lineRule="auto"/>
        <w:ind w:firstLine="709"/>
        <w:jc w:val="both"/>
        <w:rPr>
          <w:rFonts w:ascii="Arial" w:hAnsi="Arial" w:cs="Arial"/>
          <w:sz w:val="24"/>
          <w:szCs w:val="24"/>
        </w:rPr>
      </w:pPr>
      <w:r w:rsidRPr="00C21F75">
        <w:rPr>
          <w:rFonts w:ascii="Arial" w:hAnsi="Arial" w:cs="Arial"/>
          <w:sz w:val="24"/>
          <w:szCs w:val="24"/>
        </w:rPr>
        <w:t>копии финансово-хозяйственных документов объекта аудита, подтверждающих выявленные недостатки и (или) нарушения;</w:t>
      </w:r>
    </w:p>
    <w:p w:rsidR="009B41AC" w:rsidRPr="00C21F75" w:rsidRDefault="009B41AC" w:rsidP="00A048AC">
      <w:pPr>
        <w:spacing w:after="0" w:line="240" w:lineRule="auto"/>
        <w:ind w:firstLine="709"/>
        <w:jc w:val="both"/>
        <w:rPr>
          <w:rFonts w:ascii="Arial" w:hAnsi="Arial" w:cs="Arial"/>
          <w:sz w:val="24"/>
          <w:szCs w:val="24"/>
        </w:rPr>
      </w:pPr>
      <w:r w:rsidRPr="00C21F75">
        <w:rPr>
          <w:rFonts w:ascii="Arial" w:hAnsi="Arial" w:cs="Arial"/>
          <w:sz w:val="24"/>
          <w:szCs w:val="24"/>
        </w:rPr>
        <w:t>иные документы, имеющие отношение к аудиторской проверке.</w:t>
      </w:r>
    </w:p>
    <w:p w:rsidR="009B41AC" w:rsidRPr="00C21F75" w:rsidRDefault="009B41AC" w:rsidP="00A048AC">
      <w:pPr>
        <w:spacing w:after="0" w:line="240" w:lineRule="auto"/>
        <w:ind w:firstLine="709"/>
        <w:jc w:val="both"/>
        <w:rPr>
          <w:rFonts w:ascii="Arial" w:hAnsi="Arial" w:cs="Arial"/>
          <w:sz w:val="24"/>
          <w:szCs w:val="24"/>
        </w:rPr>
      </w:pPr>
      <w:r w:rsidRPr="00C21F75">
        <w:rPr>
          <w:rFonts w:ascii="Arial" w:hAnsi="Arial" w:cs="Arial"/>
          <w:sz w:val="24"/>
          <w:szCs w:val="24"/>
        </w:rPr>
        <w:t>3.17. Предельные сроки проведения аудиторских проверок, основания для их приостан</w:t>
      </w:r>
      <w:r w:rsidR="00BE5746" w:rsidRPr="00C21F75">
        <w:rPr>
          <w:rFonts w:ascii="Arial" w:hAnsi="Arial" w:cs="Arial"/>
          <w:sz w:val="24"/>
          <w:szCs w:val="24"/>
        </w:rPr>
        <w:t>овления и продления устанавливаются главным администратором бюджетных средств.</w:t>
      </w:r>
    </w:p>
    <w:p w:rsidR="006C1349" w:rsidRPr="00C21F75" w:rsidRDefault="00AF4589" w:rsidP="00A048AC">
      <w:pPr>
        <w:spacing w:after="0" w:line="240" w:lineRule="auto"/>
        <w:ind w:firstLine="709"/>
        <w:jc w:val="both"/>
        <w:rPr>
          <w:rFonts w:ascii="Arial" w:hAnsi="Arial" w:cs="Arial"/>
          <w:sz w:val="24"/>
          <w:szCs w:val="24"/>
        </w:rPr>
      </w:pPr>
      <w:r w:rsidRPr="00C21F75">
        <w:rPr>
          <w:rFonts w:ascii="Arial" w:hAnsi="Arial" w:cs="Arial"/>
          <w:sz w:val="24"/>
          <w:szCs w:val="24"/>
        </w:rPr>
        <w:t>3.18. Результаты аудиторской проверки оформляются актом аудиторской проверки.</w:t>
      </w:r>
    </w:p>
    <w:p w:rsidR="00AF4589" w:rsidRPr="00C21F75" w:rsidRDefault="00AF4589" w:rsidP="00A048AC">
      <w:pPr>
        <w:spacing w:after="0" w:line="240" w:lineRule="auto"/>
        <w:ind w:firstLine="709"/>
        <w:jc w:val="both"/>
        <w:rPr>
          <w:rFonts w:ascii="Arial" w:hAnsi="Arial" w:cs="Arial"/>
          <w:sz w:val="24"/>
          <w:szCs w:val="24"/>
        </w:rPr>
      </w:pPr>
      <w:r w:rsidRPr="00C21F75">
        <w:rPr>
          <w:rFonts w:ascii="Arial" w:hAnsi="Arial" w:cs="Arial"/>
          <w:sz w:val="24"/>
          <w:szCs w:val="24"/>
        </w:rPr>
        <w:t>Акт аудиторской проверки подписывается должностным лицом главного администратора бюджетных средств, наделенным полномочиями по внутреннему финансовому аудиту и вручается руководителю объекта аудита (иному лицу, уполномоченному на получение акта).</w:t>
      </w:r>
    </w:p>
    <w:p w:rsidR="00AF4589" w:rsidRPr="00C21F75" w:rsidRDefault="00AF4589" w:rsidP="00A048AC">
      <w:pPr>
        <w:spacing w:after="0" w:line="240" w:lineRule="auto"/>
        <w:ind w:firstLine="709"/>
        <w:jc w:val="both"/>
        <w:rPr>
          <w:rFonts w:ascii="Arial" w:hAnsi="Arial" w:cs="Arial"/>
          <w:sz w:val="24"/>
          <w:szCs w:val="24"/>
        </w:rPr>
      </w:pPr>
      <w:r w:rsidRPr="00C21F75">
        <w:rPr>
          <w:rFonts w:ascii="Arial" w:hAnsi="Arial" w:cs="Arial"/>
          <w:sz w:val="24"/>
          <w:szCs w:val="24"/>
        </w:rPr>
        <w:t>Акт аудиторской проверки должен содержать:</w:t>
      </w:r>
    </w:p>
    <w:p w:rsidR="00AF4589" w:rsidRPr="00C21F75" w:rsidRDefault="00AF4589" w:rsidP="00A048AC">
      <w:pPr>
        <w:spacing w:after="0" w:line="240" w:lineRule="auto"/>
        <w:ind w:firstLine="709"/>
        <w:jc w:val="both"/>
        <w:rPr>
          <w:rFonts w:ascii="Arial" w:hAnsi="Arial" w:cs="Arial"/>
          <w:sz w:val="24"/>
          <w:szCs w:val="24"/>
        </w:rPr>
      </w:pPr>
      <w:r w:rsidRPr="00C21F75">
        <w:rPr>
          <w:rFonts w:ascii="Arial" w:hAnsi="Arial" w:cs="Arial"/>
          <w:sz w:val="24"/>
          <w:szCs w:val="24"/>
        </w:rPr>
        <w:t>информацию о выявленных недостатках и (или) нарушениях, об условиях и причинах таких недостатков и нарушений, а также о бюджетных рисках;</w:t>
      </w:r>
    </w:p>
    <w:p w:rsidR="00AF4589" w:rsidRPr="00C21F75" w:rsidRDefault="00AF4589" w:rsidP="00A048AC">
      <w:pPr>
        <w:spacing w:after="0" w:line="240" w:lineRule="auto"/>
        <w:ind w:firstLine="709"/>
        <w:jc w:val="both"/>
        <w:rPr>
          <w:rFonts w:ascii="Arial" w:hAnsi="Arial" w:cs="Arial"/>
          <w:sz w:val="24"/>
          <w:szCs w:val="24"/>
        </w:rPr>
      </w:pPr>
      <w:r w:rsidRPr="00C21F75">
        <w:rPr>
          <w:rFonts w:ascii="Arial" w:hAnsi="Arial" w:cs="Arial"/>
          <w:sz w:val="24"/>
          <w:szCs w:val="24"/>
        </w:rPr>
        <w:t>выводы о степени надежности внутреннего финансового контроля, осуществляемого объектом аудита;</w:t>
      </w:r>
    </w:p>
    <w:p w:rsidR="00AF4589" w:rsidRPr="00C21F75" w:rsidRDefault="00AF4589" w:rsidP="00A048AC">
      <w:pPr>
        <w:spacing w:after="0" w:line="240" w:lineRule="auto"/>
        <w:ind w:firstLine="709"/>
        <w:jc w:val="both"/>
        <w:rPr>
          <w:rFonts w:ascii="Arial" w:hAnsi="Arial" w:cs="Arial"/>
          <w:sz w:val="24"/>
          <w:szCs w:val="24"/>
        </w:rPr>
      </w:pPr>
      <w:r w:rsidRPr="00C21F75">
        <w:rPr>
          <w:rFonts w:ascii="Arial" w:hAnsi="Arial" w:cs="Arial"/>
          <w:sz w:val="24"/>
          <w:szCs w:val="24"/>
        </w:rPr>
        <w:t>выводы о достоверности (недостоверности) порядка ведения объектом аудита бюджетного учета методологии и стандартам бюджет</w:t>
      </w:r>
      <w:r w:rsidR="00177DBB" w:rsidRPr="00C21F75">
        <w:rPr>
          <w:rFonts w:ascii="Arial" w:hAnsi="Arial" w:cs="Arial"/>
          <w:sz w:val="24"/>
          <w:szCs w:val="24"/>
        </w:rPr>
        <w:t>а, установленным Министерством финансов Российской Федерации;</w:t>
      </w:r>
    </w:p>
    <w:p w:rsidR="00177DBB" w:rsidRPr="00C21F75" w:rsidRDefault="00177DBB" w:rsidP="00A048AC">
      <w:pPr>
        <w:spacing w:after="0" w:line="240" w:lineRule="auto"/>
        <w:ind w:firstLine="709"/>
        <w:jc w:val="both"/>
        <w:rPr>
          <w:rFonts w:ascii="Arial" w:hAnsi="Arial" w:cs="Arial"/>
          <w:sz w:val="24"/>
          <w:szCs w:val="24"/>
        </w:rPr>
      </w:pPr>
      <w:r w:rsidRPr="00C21F75">
        <w:rPr>
          <w:rFonts w:ascii="Arial" w:hAnsi="Arial" w:cs="Arial"/>
          <w:sz w:val="24"/>
          <w:szCs w:val="24"/>
        </w:rPr>
        <w:t>предложения по повышению экономности и результативности использования объектом аудита бюджетных средств;</w:t>
      </w:r>
    </w:p>
    <w:p w:rsidR="00177DBB" w:rsidRPr="00C21F75" w:rsidRDefault="00177DBB" w:rsidP="00A048AC">
      <w:pPr>
        <w:spacing w:after="0" w:line="240" w:lineRule="auto"/>
        <w:ind w:firstLine="709"/>
        <w:jc w:val="both"/>
        <w:rPr>
          <w:rFonts w:ascii="Arial" w:hAnsi="Arial" w:cs="Arial"/>
          <w:sz w:val="24"/>
          <w:szCs w:val="24"/>
        </w:rPr>
      </w:pPr>
      <w:r w:rsidRPr="00C21F75">
        <w:rPr>
          <w:rFonts w:ascii="Arial" w:hAnsi="Arial" w:cs="Arial"/>
          <w:sz w:val="24"/>
          <w:szCs w:val="24"/>
        </w:rPr>
        <w:t>предложения по устранению выявленных недостатков и (или) нарушений по принятию мер, направленных на исключение (минимизацию) бюджетных рисков, по актуализации карт внутреннего финансового контроля.</w:t>
      </w:r>
    </w:p>
    <w:p w:rsidR="00177DBB" w:rsidRPr="00C21F75" w:rsidRDefault="00177DBB" w:rsidP="00A048AC">
      <w:pPr>
        <w:spacing w:after="0" w:line="240" w:lineRule="auto"/>
        <w:ind w:firstLine="709"/>
        <w:jc w:val="both"/>
        <w:rPr>
          <w:rFonts w:ascii="Arial" w:hAnsi="Arial" w:cs="Arial"/>
          <w:sz w:val="24"/>
          <w:szCs w:val="24"/>
        </w:rPr>
      </w:pPr>
      <w:r w:rsidRPr="00C21F75">
        <w:rPr>
          <w:rFonts w:ascii="Arial" w:hAnsi="Arial" w:cs="Arial"/>
          <w:sz w:val="24"/>
          <w:szCs w:val="24"/>
        </w:rPr>
        <w:t>3.19. Форма акта аудиторской проверки устанавливаются в соответствии с приложением 5 к Порядку.</w:t>
      </w:r>
    </w:p>
    <w:p w:rsidR="00177DBB" w:rsidRPr="00C21F75" w:rsidRDefault="00177DBB" w:rsidP="00A048AC">
      <w:pPr>
        <w:spacing w:after="0" w:line="240" w:lineRule="auto"/>
        <w:ind w:firstLine="709"/>
        <w:jc w:val="both"/>
        <w:rPr>
          <w:rFonts w:ascii="Arial" w:hAnsi="Arial" w:cs="Arial"/>
          <w:sz w:val="24"/>
          <w:szCs w:val="24"/>
        </w:rPr>
      </w:pPr>
      <w:r w:rsidRPr="00C21F75">
        <w:rPr>
          <w:rFonts w:ascii="Arial" w:hAnsi="Arial" w:cs="Arial"/>
          <w:sz w:val="24"/>
          <w:szCs w:val="24"/>
        </w:rPr>
        <w:t>В случае если в течение 10 рабочих дней со дня получения акта аудиторской проверки объект аудита представит письменные возражения на акт аудиторской проверки, главный администратор бюджетных средств в течение 10 рабочих дней со дня получения возражений на акт рассматривает их обоснованность, офо</w:t>
      </w:r>
      <w:r w:rsidR="002E22D0" w:rsidRPr="00C21F75">
        <w:rPr>
          <w:rFonts w:ascii="Arial" w:hAnsi="Arial" w:cs="Arial"/>
          <w:sz w:val="24"/>
          <w:szCs w:val="24"/>
        </w:rPr>
        <w:t>рмляет пи</w:t>
      </w:r>
      <w:r w:rsidRPr="00C21F75">
        <w:rPr>
          <w:rFonts w:ascii="Arial" w:hAnsi="Arial" w:cs="Arial"/>
          <w:sz w:val="24"/>
          <w:szCs w:val="24"/>
        </w:rPr>
        <w:t>сьменное заключение на возражения и</w:t>
      </w:r>
      <w:r w:rsidR="002E22D0" w:rsidRPr="00C21F75">
        <w:rPr>
          <w:rFonts w:ascii="Arial" w:hAnsi="Arial" w:cs="Arial"/>
          <w:sz w:val="24"/>
          <w:szCs w:val="24"/>
        </w:rPr>
        <w:t xml:space="preserve"> направляет его руководителю объекта аудита.</w:t>
      </w:r>
    </w:p>
    <w:p w:rsidR="002E22D0" w:rsidRPr="00C21F75" w:rsidRDefault="002E22D0" w:rsidP="00A048AC">
      <w:pPr>
        <w:spacing w:after="0" w:line="240" w:lineRule="auto"/>
        <w:ind w:firstLine="709"/>
        <w:jc w:val="both"/>
        <w:rPr>
          <w:rFonts w:ascii="Arial" w:hAnsi="Arial" w:cs="Arial"/>
          <w:sz w:val="24"/>
          <w:szCs w:val="24"/>
        </w:rPr>
      </w:pPr>
      <w:r w:rsidRPr="00C21F75">
        <w:rPr>
          <w:rFonts w:ascii="Arial" w:hAnsi="Arial" w:cs="Arial"/>
          <w:sz w:val="24"/>
          <w:szCs w:val="24"/>
        </w:rPr>
        <w:t>3.20. На основании</w:t>
      </w:r>
      <w:r w:rsidR="00BD77C1" w:rsidRPr="00C21F75">
        <w:rPr>
          <w:rFonts w:ascii="Arial" w:hAnsi="Arial" w:cs="Arial"/>
          <w:sz w:val="24"/>
          <w:szCs w:val="24"/>
        </w:rPr>
        <w:t xml:space="preserve"> акта аудиторской проверки для руководителя главного администратора бюджетных средств субъекта аудита готовит информацию о результатах аудиторской проверки, содержащую данные об итогах аудиторской проверки, в том числе:</w:t>
      </w:r>
    </w:p>
    <w:p w:rsidR="00BD77C1" w:rsidRPr="00C21F75" w:rsidRDefault="00BD77C1" w:rsidP="00A048AC">
      <w:pPr>
        <w:spacing w:after="0" w:line="240" w:lineRule="auto"/>
        <w:ind w:firstLine="709"/>
        <w:jc w:val="both"/>
        <w:rPr>
          <w:rFonts w:ascii="Arial" w:hAnsi="Arial" w:cs="Arial"/>
          <w:sz w:val="24"/>
          <w:szCs w:val="24"/>
        </w:rPr>
      </w:pPr>
      <w:r w:rsidRPr="00C21F75">
        <w:rPr>
          <w:rFonts w:ascii="Arial" w:hAnsi="Arial" w:cs="Arial"/>
          <w:sz w:val="24"/>
          <w:szCs w:val="24"/>
        </w:rPr>
        <w:t>сведения о наличии или отсутствии возражений со стороны объектов аудита;</w:t>
      </w:r>
    </w:p>
    <w:p w:rsidR="00BD77C1" w:rsidRPr="00C21F75" w:rsidRDefault="00BD77C1" w:rsidP="00A048AC">
      <w:pPr>
        <w:spacing w:after="0" w:line="240" w:lineRule="auto"/>
        <w:ind w:firstLine="709"/>
        <w:jc w:val="both"/>
        <w:rPr>
          <w:rFonts w:ascii="Arial" w:hAnsi="Arial" w:cs="Arial"/>
          <w:sz w:val="24"/>
          <w:szCs w:val="24"/>
        </w:rPr>
      </w:pPr>
      <w:r w:rsidRPr="00C21F75">
        <w:rPr>
          <w:rFonts w:ascii="Arial" w:hAnsi="Arial" w:cs="Arial"/>
          <w:sz w:val="24"/>
          <w:szCs w:val="24"/>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карту внутреннего финансового контроля, а также предложения по повышению экономности и результативности исполнения средств районного бюджета;</w:t>
      </w:r>
    </w:p>
    <w:p w:rsidR="00BD77C1" w:rsidRPr="00C21F75" w:rsidRDefault="00BD77C1" w:rsidP="00A048AC">
      <w:pPr>
        <w:spacing w:after="0" w:line="240" w:lineRule="auto"/>
        <w:ind w:firstLine="709"/>
        <w:jc w:val="both"/>
        <w:rPr>
          <w:rFonts w:ascii="Arial" w:hAnsi="Arial" w:cs="Arial"/>
          <w:sz w:val="24"/>
          <w:szCs w:val="24"/>
        </w:rPr>
      </w:pPr>
      <w:r w:rsidRPr="00C21F75">
        <w:rPr>
          <w:rFonts w:ascii="Arial" w:hAnsi="Arial" w:cs="Arial"/>
          <w:sz w:val="24"/>
          <w:szCs w:val="24"/>
        </w:rPr>
        <w:t>оценку надежности внутреннего финансового контроля.</w:t>
      </w:r>
    </w:p>
    <w:p w:rsidR="00BD77C1" w:rsidRPr="00C21F75" w:rsidRDefault="00BD77C1" w:rsidP="00A048AC">
      <w:pPr>
        <w:spacing w:after="0" w:line="240" w:lineRule="auto"/>
        <w:ind w:firstLine="709"/>
        <w:jc w:val="both"/>
        <w:rPr>
          <w:rFonts w:ascii="Arial" w:hAnsi="Arial" w:cs="Arial"/>
          <w:sz w:val="24"/>
          <w:szCs w:val="24"/>
        </w:rPr>
      </w:pPr>
      <w:r w:rsidRPr="00C21F75">
        <w:rPr>
          <w:rFonts w:ascii="Arial" w:hAnsi="Arial" w:cs="Arial"/>
          <w:sz w:val="24"/>
          <w:szCs w:val="24"/>
        </w:rPr>
        <w:t xml:space="preserve">При этом проведение внутреннего финансового контроля считается надежным (эффективным), если используемые методы контроля и контрольные действия объекта аудита приводят к отсутствию или существенному снижению числа нарушений нормативных правовых актов, </w:t>
      </w:r>
      <w:r w:rsidR="00BC4E87" w:rsidRPr="00C21F75">
        <w:rPr>
          <w:rFonts w:ascii="Arial" w:hAnsi="Arial" w:cs="Arial"/>
          <w:sz w:val="24"/>
          <w:szCs w:val="24"/>
        </w:rPr>
        <w:t>регулирующих бюджетные правоотношения, актов главного администратора бюджетных средств, а также повышению эффективности использования бюджетных средств.</w:t>
      </w:r>
    </w:p>
    <w:p w:rsidR="00BC4E87" w:rsidRPr="00C21F75" w:rsidRDefault="00BC4E87" w:rsidP="00A048AC">
      <w:pPr>
        <w:spacing w:after="0" w:line="240" w:lineRule="auto"/>
        <w:ind w:firstLine="709"/>
        <w:jc w:val="both"/>
        <w:rPr>
          <w:rFonts w:ascii="Arial" w:hAnsi="Arial" w:cs="Arial"/>
          <w:sz w:val="24"/>
          <w:szCs w:val="24"/>
        </w:rPr>
      </w:pPr>
      <w:r w:rsidRPr="00C21F75">
        <w:rPr>
          <w:rFonts w:ascii="Arial" w:hAnsi="Arial" w:cs="Arial"/>
          <w:sz w:val="24"/>
          <w:szCs w:val="24"/>
        </w:rPr>
        <w:t>3.21. По результатам рассмотрения информации о результатах аудиторской проверки руководитель главного администратора бюджетных средств принимает решение:</w:t>
      </w:r>
    </w:p>
    <w:p w:rsidR="00BC4E87" w:rsidRPr="00C21F75" w:rsidRDefault="00BC4E87" w:rsidP="00A048AC">
      <w:pPr>
        <w:spacing w:after="0" w:line="240" w:lineRule="auto"/>
        <w:ind w:firstLine="709"/>
        <w:jc w:val="both"/>
        <w:rPr>
          <w:rFonts w:ascii="Arial" w:hAnsi="Arial" w:cs="Arial"/>
          <w:sz w:val="24"/>
          <w:szCs w:val="24"/>
        </w:rPr>
      </w:pPr>
      <w:r w:rsidRPr="00C21F75">
        <w:rPr>
          <w:rFonts w:ascii="Arial" w:hAnsi="Arial" w:cs="Arial"/>
          <w:sz w:val="24"/>
          <w:szCs w:val="24"/>
        </w:rPr>
        <w:t>о необходимости реализации аудиторских выводов, предложений и рекомендаций;</w:t>
      </w:r>
    </w:p>
    <w:p w:rsidR="00BC4E87" w:rsidRPr="00C21F75" w:rsidRDefault="00BC4E87" w:rsidP="00A048AC">
      <w:pPr>
        <w:spacing w:after="0" w:line="240" w:lineRule="auto"/>
        <w:ind w:firstLine="709"/>
        <w:jc w:val="both"/>
        <w:rPr>
          <w:rFonts w:ascii="Arial" w:hAnsi="Arial" w:cs="Arial"/>
          <w:sz w:val="24"/>
          <w:szCs w:val="24"/>
        </w:rPr>
      </w:pPr>
      <w:r w:rsidRPr="00C21F75">
        <w:rPr>
          <w:rFonts w:ascii="Arial" w:hAnsi="Arial" w:cs="Arial"/>
          <w:sz w:val="24"/>
          <w:szCs w:val="24"/>
        </w:rPr>
        <w:t>о недостаточной обоснованности аудиторских выводов, предложений и</w:t>
      </w:r>
      <w:r w:rsidR="00A95BDA" w:rsidRPr="00C21F75">
        <w:rPr>
          <w:rFonts w:ascii="Arial" w:hAnsi="Arial" w:cs="Arial"/>
          <w:sz w:val="24"/>
          <w:szCs w:val="24"/>
        </w:rPr>
        <w:t xml:space="preserve"> рекомендаций;</w:t>
      </w:r>
    </w:p>
    <w:p w:rsidR="00A95BDA" w:rsidRPr="00C21F75" w:rsidRDefault="00A95BDA" w:rsidP="00A048AC">
      <w:pPr>
        <w:spacing w:after="0" w:line="240" w:lineRule="auto"/>
        <w:ind w:firstLine="709"/>
        <w:jc w:val="both"/>
        <w:rPr>
          <w:rFonts w:ascii="Arial" w:hAnsi="Arial" w:cs="Arial"/>
          <w:sz w:val="24"/>
          <w:szCs w:val="24"/>
        </w:rPr>
      </w:pPr>
      <w:r w:rsidRPr="00C21F75">
        <w:rPr>
          <w:rFonts w:ascii="Arial" w:hAnsi="Arial" w:cs="Arial"/>
          <w:sz w:val="24"/>
          <w:szCs w:val="24"/>
        </w:rPr>
        <w:t>о проведении служебных проверок, применении материальной или дисциплинарной ответственности к виновным должностным лицам;</w:t>
      </w:r>
    </w:p>
    <w:p w:rsidR="00A95BDA" w:rsidRPr="00C21F75" w:rsidRDefault="00A95BDA" w:rsidP="00A048AC">
      <w:pPr>
        <w:spacing w:after="0" w:line="240" w:lineRule="auto"/>
        <w:ind w:firstLine="709"/>
        <w:jc w:val="both"/>
        <w:rPr>
          <w:rFonts w:ascii="Arial" w:hAnsi="Arial" w:cs="Arial"/>
          <w:sz w:val="24"/>
          <w:szCs w:val="24"/>
        </w:rPr>
      </w:pPr>
      <w:r w:rsidRPr="00C21F75">
        <w:rPr>
          <w:rFonts w:ascii="Arial" w:hAnsi="Arial" w:cs="Arial"/>
          <w:sz w:val="24"/>
          <w:szCs w:val="24"/>
        </w:rPr>
        <w:t>о направлении материалов в орган, уполномоченный на осуществление внутреннего муниципального финансового контроля, и (или)</w:t>
      </w:r>
      <w:r w:rsidR="001C6166" w:rsidRPr="00C21F75">
        <w:rPr>
          <w:rFonts w:ascii="Arial" w:hAnsi="Arial" w:cs="Arial"/>
          <w:sz w:val="24"/>
          <w:szCs w:val="24"/>
        </w:rPr>
        <w:t xml:space="preserve"> нарушений бюджетного законодательства </w:t>
      </w:r>
      <w:r w:rsidR="005B7E0A" w:rsidRPr="00C21F75">
        <w:rPr>
          <w:rFonts w:ascii="Arial" w:hAnsi="Arial" w:cs="Arial"/>
          <w:sz w:val="24"/>
          <w:szCs w:val="24"/>
        </w:rPr>
        <w:t>Российской Федерации и иных нормативных правовых актов, регулирующих бюджетные правоотношения, для принятия соответствующих мер.</w:t>
      </w:r>
    </w:p>
    <w:p w:rsidR="005B7E0A" w:rsidRPr="00C21F75" w:rsidRDefault="005B7E0A" w:rsidP="00A048AC">
      <w:pPr>
        <w:spacing w:after="0" w:line="240" w:lineRule="auto"/>
        <w:ind w:firstLine="709"/>
        <w:jc w:val="both"/>
        <w:rPr>
          <w:rFonts w:ascii="Arial" w:hAnsi="Arial" w:cs="Arial"/>
          <w:sz w:val="24"/>
          <w:szCs w:val="24"/>
        </w:rPr>
      </w:pPr>
      <w:r w:rsidRPr="00C21F75">
        <w:rPr>
          <w:rFonts w:ascii="Arial" w:hAnsi="Arial" w:cs="Arial"/>
          <w:sz w:val="24"/>
          <w:szCs w:val="24"/>
        </w:rPr>
        <w:t>При выявлении в результате аудиторской проверки факта совершения должностными лицами и (или) объектом аудита действия (бездействия), содержащего признаки</w:t>
      </w:r>
      <w:r w:rsidR="00E339D8" w:rsidRPr="00C21F75">
        <w:rPr>
          <w:rFonts w:ascii="Arial" w:hAnsi="Arial" w:cs="Arial"/>
          <w:sz w:val="24"/>
          <w:szCs w:val="24"/>
        </w:rPr>
        <w:t xml:space="preserve"> административного правонарушения, главный администратор бюджетных средств направляет в срок до 10 рабочих дней со дня окончания аудиторской проверки информацию о совершении указанного действия (бездействия) и подтверждающие такой факт документы в орган уполномоченный на осуществление внутреннего муниципального финансового контроля.</w:t>
      </w:r>
    </w:p>
    <w:p w:rsidR="00E339D8" w:rsidRPr="00C21F75" w:rsidRDefault="0040285B" w:rsidP="00A048AC">
      <w:pPr>
        <w:spacing w:after="0" w:line="240" w:lineRule="auto"/>
        <w:ind w:firstLine="709"/>
        <w:jc w:val="both"/>
        <w:rPr>
          <w:rFonts w:ascii="Arial" w:hAnsi="Arial" w:cs="Arial"/>
          <w:sz w:val="24"/>
          <w:szCs w:val="24"/>
        </w:rPr>
      </w:pPr>
      <w:r w:rsidRPr="00C21F75">
        <w:rPr>
          <w:rFonts w:ascii="Arial" w:hAnsi="Arial" w:cs="Arial"/>
          <w:sz w:val="24"/>
          <w:szCs w:val="24"/>
        </w:rPr>
        <w:t xml:space="preserve">При выявлении в результате аудиторской проверки факта совершения должностными лицами объекта аудита действия (бездействия), </w:t>
      </w:r>
      <w:r w:rsidR="00754B41" w:rsidRPr="00C21F75">
        <w:rPr>
          <w:rFonts w:ascii="Arial" w:hAnsi="Arial" w:cs="Arial"/>
          <w:sz w:val="24"/>
          <w:szCs w:val="24"/>
        </w:rPr>
        <w:t>содержащего признаки состава преступления, главный администратор бюджетный средств в срок до 10 рабочих дней со дня окончания аудиторской проверки направляет информацию о совершении указанного действия (бездействия) и подтверждающие такой факт документы в правоохранительные органы.</w:t>
      </w:r>
    </w:p>
    <w:p w:rsidR="00754B41" w:rsidRPr="00C21F75" w:rsidRDefault="00754B41" w:rsidP="00A048AC">
      <w:pPr>
        <w:spacing w:after="0" w:line="240" w:lineRule="auto"/>
        <w:ind w:firstLine="709"/>
        <w:jc w:val="both"/>
        <w:rPr>
          <w:rFonts w:ascii="Arial" w:hAnsi="Arial" w:cs="Arial"/>
          <w:sz w:val="24"/>
          <w:szCs w:val="24"/>
        </w:rPr>
      </w:pPr>
      <w:r w:rsidRPr="00C21F75">
        <w:rPr>
          <w:rFonts w:ascii="Arial" w:hAnsi="Arial" w:cs="Arial"/>
          <w:sz w:val="24"/>
          <w:szCs w:val="24"/>
        </w:rPr>
        <w:t>3.22. Главный администратор бюджетных средств представляет органу, уполномоченному на осуществление внутреннего муниципального финансового контроля, запрашиваемые им информацию и документы в целях проведения анализа осуществления внутреннего финансового аудита.</w:t>
      </w:r>
    </w:p>
    <w:p w:rsidR="00754B41" w:rsidRPr="00C21F75" w:rsidRDefault="00754B41" w:rsidP="00A048AC">
      <w:pPr>
        <w:spacing w:after="0" w:line="240" w:lineRule="auto"/>
        <w:ind w:firstLine="709"/>
        <w:jc w:val="both"/>
        <w:rPr>
          <w:rFonts w:ascii="Arial" w:hAnsi="Arial" w:cs="Arial"/>
          <w:sz w:val="24"/>
          <w:szCs w:val="24"/>
        </w:rPr>
      </w:pPr>
      <w:r w:rsidRPr="00C21F75">
        <w:rPr>
          <w:rFonts w:ascii="Arial" w:hAnsi="Arial" w:cs="Arial"/>
          <w:sz w:val="24"/>
          <w:szCs w:val="24"/>
        </w:rPr>
        <w:t>3.23. Субъект аудита обеспечивает составление отчета о результатах проверки согласно приложения 6 к Порядку.</w:t>
      </w:r>
    </w:p>
    <w:p w:rsidR="00754B41" w:rsidRPr="00C21F75" w:rsidRDefault="00754B41" w:rsidP="00A048AC">
      <w:pPr>
        <w:spacing w:after="0" w:line="240" w:lineRule="auto"/>
        <w:ind w:firstLine="709"/>
        <w:jc w:val="both"/>
        <w:rPr>
          <w:rFonts w:ascii="Arial" w:hAnsi="Arial" w:cs="Arial"/>
          <w:sz w:val="24"/>
          <w:szCs w:val="24"/>
        </w:rPr>
      </w:pPr>
      <w:r w:rsidRPr="00C21F75">
        <w:rPr>
          <w:rFonts w:ascii="Arial" w:hAnsi="Arial" w:cs="Arial"/>
          <w:sz w:val="24"/>
          <w:szCs w:val="24"/>
        </w:rPr>
        <w:t xml:space="preserve">3.24. </w:t>
      </w:r>
      <w:r w:rsidR="0072052A" w:rsidRPr="00C21F75">
        <w:rPr>
          <w:rFonts w:ascii="Arial" w:hAnsi="Arial" w:cs="Arial"/>
          <w:sz w:val="24"/>
          <w:szCs w:val="24"/>
        </w:rPr>
        <w:t>Главный администратор бюджетных средств представляет органу, уполномоченному на осуществление внутреннего муниципального финансового контроля, отчет о результатах внутреннего финансового аудита: за первое полугодие – до 15 июля текущего года и годовой – до 1 февраля года, следующего за отчетным.</w:t>
      </w:r>
    </w:p>
    <w:p w:rsidR="00AF4589" w:rsidRPr="00C21F75" w:rsidRDefault="00AF4589" w:rsidP="00A048AC">
      <w:pPr>
        <w:spacing w:after="0" w:line="240" w:lineRule="auto"/>
        <w:ind w:firstLine="709"/>
        <w:jc w:val="both"/>
        <w:rPr>
          <w:rFonts w:ascii="Arial" w:hAnsi="Arial" w:cs="Arial"/>
          <w:sz w:val="24"/>
          <w:szCs w:val="24"/>
        </w:rPr>
      </w:pPr>
    </w:p>
    <w:p w:rsidR="002A2A78" w:rsidRPr="00C21F75" w:rsidRDefault="002A2A78" w:rsidP="00A048AC">
      <w:pPr>
        <w:spacing w:after="0" w:line="240" w:lineRule="auto"/>
        <w:ind w:firstLine="709"/>
        <w:jc w:val="both"/>
        <w:rPr>
          <w:rFonts w:ascii="Arial" w:hAnsi="Arial" w:cs="Arial"/>
          <w:sz w:val="24"/>
          <w:szCs w:val="24"/>
        </w:rPr>
      </w:pPr>
    </w:p>
    <w:p w:rsidR="002A2A78" w:rsidRPr="009B41AC" w:rsidRDefault="002A2A78" w:rsidP="00A048AC">
      <w:pPr>
        <w:spacing w:after="0" w:line="240" w:lineRule="auto"/>
        <w:ind w:firstLine="709"/>
        <w:jc w:val="both"/>
        <w:rPr>
          <w:rFonts w:ascii="PT Astra Serif" w:hAnsi="PT Astra Serif"/>
          <w:sz w:val="28"/>
          <w:szCs w:val="28"/>
        </w:rPr>
      </w:pPr>
    </w:p>
    <w:p w:rsidR="00D30E06" w:rsidRPr="009B41AC" w:rsidRDefault="00D30E06" w:rsidP="00AF4589">
      <w:pPr>
        <w:spacing w:after="0" w:line="276" w:lineRule="auto"/>
        <w:ind w:firstLine="851"/>
        <w:jc w:val="both"/>
        <w:rPr>
          <w:rFonts w:ascii="PT Astra Serif" w:hAnsi="PT Astra Serif"/>
          <w:sz w:val="28"/>
          <w:szCs w:val="28"/>
        </w:rPr>
      </w:pPr>
    </w:p>
    <w:p w:rsidR="00D30E06" w:rsidRPr="009B41AC" w:rsidRDefault="00D30E06" w:rsidP="00AF4589">
      <w:pPr>
        <w:spacing w:after="0" w:line="276" w:lineRule="auto"/>
        <w:ind w:firstLine="851"/>
        <w:jc w:val="both"/>
        <w:rPr>
          <w:rFonts w:ascii="PT Astra Serif" w:hAnsi="PT Astra Serif"/>
          <w:sz w:val="28"/>
          <w:szCs w:val="28"/>
        </w:rPr>
      </w:pPr>
    </w:p>
    <w:p w:rsidR="00D30E06" w:rsidRPr="009B41AC" w:rsidRDefault="00D30E06" w:rsidP="00AF4589">
      <w:pPr>
        <w:spacing w:after="0" w:line="276" w:lineRule="auto"/>
        <w:ind w:firstLine="851"/>
        <w:jc w:val="both"/>
        <w:rPr>
          <w:rFonts w:ascii="PT Astra Serif" w:hAnsi="PT Astra Serif"/>
          <w:sz w:val="28"/>
          <w:szCs w:val="28"/>
        </w:rPr>
      </w:pPr>
    </w:p>
    <w:p w:rsidR="006B48DD" w:rsidRPr="009B41AC" w:rsidRDefault="006B48DD"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 xml:space="preserve"> </w:t>
      </w:r>
    </w:p>
    <w:p w:rsidR="007E149B" w:rsidRPr="00A048AC" w:rsidRDefault="00D97E33" w:rsidP="00D97E33">
      <w:pPr>
        <w:spacing w:after="0" w:line="276" w:lineRule="auto"/>
        <w:jc w:val="right"/>
        <w:rPr>
          <w:rFonts w:ascii="Arial" w:hAnsi="Arial" w:cs="Arial"/>
          <w:sz w:val="24"/>
          <w:szCs w:val="24"/>
        </w:rPr>
      </w:pPr>
      <w:r w:rsidRPr="00A048AC">
        <w:rPr>
          <w:rFonts w:ascii="Arial" w:hAnsi="Arial" w:cs="Arial"/>
          <w:sz w:val="24"/>
          <w:szCs w:val="24"/>
        </w:rPr>
        <w:t xml:space="preserve">Приложение </w:t>
      </w:r>
      <w:r w:rsidR="00C956A3" w:rsidRPr="00A048AC">
        <w:rPr>
          <w:rFonts w:ascii="Arial" w:hAnsi="Arial" w:cs="Arial"/>
          <w:sz w:val="24"/>
          <w:szCs w:val="24"/>
        </w:rPr>
        <w:t>№ 1</w:t>
      </w:r>
    </w:p>
    <w:p w:rsidR="00D97E33" w:rsidRPr="00A048AC" w:rsidRDefault="00C956A3" w:rsidP="00D97E33">
      <w:pPr>
        <w:spacing w:after="0" w:line="276" w:lineRule="auto"/>
        <w:jc w:val="right"/>
        <w:rPr>
          <w:rFonts w:ascii="Arial" w:hAnsi="Arial" w:cs="Arial"/>
          <w:sz w:val="24"/>
          <w:szCs w:val="24"/>
        </w:rPr>
      </w:pPr>
      <w:r w:rsidRPr="00A048AC">
        <w:rPr>
          <w:rFonts w:ascii="Arial" w:hAnsi="Arial" w:cs="Arial"/>
          <w:sz w:val="24"/>
          <w:szCs w:val="24"/>
        </w:rPr>
        <w:t>к</w:t>
      </w:r>
      <w:r w:rsidR="00D97E33" w:rsidRPr="00A048AC">
        <w:rPr>
          <w:rFonts w:ascii="Arial" w:hAnsi="Arial" w:cs="Arial"/>
          <w:sz w:val="24"/>
          <w:szCs w:val="24"/>
        </w:rPr>
        <w:t xml:space="preserve"> порядку осуществления</w:t>
      </w:r>
    </w:p>
    <w:p w:rsidR="00D97E33" w:rsidRPr="00A048AC" w:rsidRDefault="00D97E33" w:rsidP="00D97E33">
      <w:pPr>
        <w:spacing w:after="0" w:line="276" w:lineRule="auto"/>
        <w:jc w:val="right"/>
        <w:rPr>
          <w:rFonts w:ascii="Arial" w:hAnsi="Arial" w:cs="Arial"/>
          <w:sz w:val="24"/>
          <w:szCs w:val="24"/>
        </w:rPr>
      </w:pPr>
      <w:r w:rsidRPr="00A048AC">
        <w:rPr>
          <w:rFonts w:ascii="Arial" w:hAnsi="Arial" w:cs="Arial"/>
          <w:sz w:val="24"/>
          <w:szCs w:val="24"/>
        </w:rPr>
        <w:t>внутреннего финансового контроля</w:t>
      </w:r>
    </w:p>
    <w:p w:rsidR="00D97E33" w:rsidRPr="00A048AC" w:rsidRDefault="00D97E33" w:rsidP="00D97E33">
      <w:pPr>
        <w:spacing w:after="0" w:line="276" w:lineRule="auto"/>
        <w:jc w:val="right"/>
        <w:rPr>
          <w:rFonts w:ascii="Arial" w:hAnsi="Arial" w:cs="Arial"/>
          <w:sz w:val="24"/>
          <w:szCs w:val="24"/>
        </w:rPr>
      </w:pPr>
      <w:r w:rsidRPr="00A048AC">
        <w:rPr>
          <w:rFonts w:ascii="Arial" w:hAnsi="Arial" w:cs="Arial"/>
          <w:sz w:val="24"/>
          <w:szCs w:val="24"/>
        </w:rPr>
        <w:t>и внутреннего финансового аудита</w:t>
      </w:r>
    </w:p>
    <w:p w:rsidR="00D97E33" w:rsidRPr="00A048AC" w:rsidRDefault="00D97E33" w:rsidP="00D97E33">
      <w:pPr>
        <w:spacing w:after="0" w:line="276" w:lineRule="auto"/>
        <w:jc w:val="right"/>
        <w:rPr>
          <w:rFonts w:ascii="Arial" w:hAnsi="Arial" w:cs="Arial"/>
          <w:sz w:val="24"/>
          <w:szCs w:val="24"/>
        </w:rPr>
      </w:pPr>
      <w:r w:rsidRPr="00A048AC">
        <w:rPr>
          <w:rFonts w:ascii="Arial" w:hAnsi="Arial" w:cs="Arial"/>
          <w:sz w:val="24"/>
          <w:szCs w:val="24"/>
        </w:rPr>
        <w:t xml:space="preserve">в администрации муниципального </w:t>
      </w:r>
    </w:p>
    <w:p w:rsidR="00A048AC" w:rsidRPr="00A048AC" w:rsidRDefault="00D97E33" w:rsidP="00D97E33">
      <w:pPr>
        <w:spacing w:after="0" w:line="276" w:lineRule="auto"/>
        <w:jc w:val="right"/>
        <w:rPr>
          <w:rFonts w:ascii="Arial" w:hAnsi="Arial" w:cs="Arial"/>
          <w:sz w:val="24"/>
          <w:szCs w:val="24"/>
        </w:rPr>
      </w:pPr>
      <w:r w:rsidRPr="00A048AC">
        <w:rPr>
          <w:rFonts w:ascii="Arial" w:hAnsi="Arial" w:cs="Arial"/>
          <w:sz w:val="24"/>
          <w:szCs w:val="24"/>
        </w:rPr>
        <w:t xml:space="preserve">образования </w:t>
      </w:r>
      <w:r w:rsidR="00A679E4" w:rsidRPr="00A048AC">
        <w:rPr>
          <w:rFonts w:ascii="Arial" w:hAnsi="Arial" w:cs="Arial"/>
          <w:sz w:val="24"/>
          <w:szCs w:val="24"/>
        </w:rPr>
        <w:t>Шварцевское</w:t>
      </w:r>
    </w:p>
    <w:p w:rsidR="00D97E33" w:rsidRPr="00A048AC" w:rsidRDefault="00D97E33" w:rsidP="00D97E33">
      <w:pPr>
        <w:spacing w:after="0" w:line="276" w:lineRule="auto"/>
        <w:jc w:val="right"/>
        <w:rPr>
          <w:rFonts w:ascii="Arial" w:hAnsi="Arial" w:cs="Arial"/>
          <w:sz w:val="24"/>
          <w:szCs w:val="24"/>
        </w:rPr>
      </w:pPr>
      <w:r w:rsidRPr="00A048AC">
        <w:rPr>
          <w:rFonts w:ascii="Arial" w:hAnsi="Arial" w:cs="Arial"/>
          <w:sz w:val="24"/>
          <w:szCs w:val="24"/>
        </w:rPr>
        <w:t xml:space="preserve"> Киреевского района</w:t>
      </w:r>
    </w:p>
    <w:p w:rsidR="00D97E33" w:rsidRPr="00A048AC" w:rsidRDefault="00D97E33" w:rsidP="00D97E33">
      <w:pPr>
        <w:spacing w:after="0" w:line="276" w:lineRule="auto"/>
        <w:jc w:val="right"/>
        <w:rPr>
          <w:rFonts w:ascii="Arial" w:hAnsi="Arial" w:cs="Arial"/>
          <w:sz w:val="24"/>
          <w:szCs w:val="24"/>
        </w:rPr>
      </w:pPr>
    </w:p>
    <w:p w:rsidR="007E149B" w:rsidRPr="00D97E33" w:rsidRDefault="007E149B" w:rsidP="00AF4589">
      <w:pPr>
        <w:spacing w:after="0" w:line="276" w:lineRule="auto"/>
        <w:jc w:val="both"/>
        <w:rPr>
          <w:rFonts w:ascii="PT Astra Serif" w:hAnsi="PT Astra Serif"/>
          <w:sz w:val="24"/>
          <w:szCs w:val="24"/>
        </w:rPr>
      </w:pPr>
    </w:p>
    <w:p w:rsidR="00CD0E89" w:rsidRPr="00A048AC" w:rsidRDefault="00D97E33" w:rsidP="00D97E33">
      <w:pPr>
        <w:spacing w:after="0" w:line="276" w:lineRule="auto"/>
        <w:jc w:val="center"/>
        <w:rPr>
          <w:rFonts w:ascii="Arial" w:hAnsi="Arial" w:cs="Arial"/>
          <w:b/>
          <w:sz w:val="24"/>
          <w:szCs w:val="24"/>
        </w:rPr>
      </w:pPr>
      <w:r w:rsidRPr="00A048AC">
        <w:rPr>
          <w:rFonts w:ascii="Arial" w:hAnsi="Arial" w:cs="Arial"/>
          <w:b/>
          <w:sz w:val="24"/>
          <w:szCs w:val="24"/>
        </w:rPr>
        <w:t>КАРТА</w:t>
      </w:r>
    </w:p>
    <w:p w:rsidR="00D97E33" w:rsidRPr="00A048AC" w:rsidRDefault="00D97E33" w:rsidP="00D97E33">
      <w:pPr>
        <w:spacing w:after="0" w:line="276" w:lineRule="auto"/>
        <w:jc w:val="center"/>
        <w:rPr>
          <w:rFonts w:ascii="Arial" w:hAnsi="Arial" w:cs="Arial"/>
          <w:b/>
          <w:sz w:val="24"/>
          <w:szCs w:val="24"/>
        </w:rPr>
      </w:pPr>
      <w:r w:rsidRPr="00A048AC">
        <w:rPr>
          <w:rFonts w:ascii="Arial" w:hAnsi="Arial" w:cs="Arial"/>
          <w:b/>
          <w:sz w:val="24"/>
          <w:szCs w:val="24"/>
        </w:rPr>
        <w:t>ВНУТРЕННЕГО ФИНАНСОВОГО КОНТРОЛЯ</w:t>
      </w:r>
    </w:p>
    <w:p w:rsidR="00D97E33" w:rsidRPr="00A048AC" w:rsidRDefault="00D97E33" w:rsidP="00D97E33">
      <w:pPr>
        <w:spacing w:after="0" w:line="276" w:lineRule="auto"/>
        <w:jc w:val="center"/>
        <w:rPr>
          <w:rFonts w:ascii="Arial" w:hAnsi="Arial" w:cs="Arial"/>
          <w:b/>
          <w:sz w:val="24"/>
          <w:szCs w:val="24"/>
        </w:rPr>
      </w:pPr>
      <w:r w:rsidRPr="00A048AC">
        <w:rPr>
          <w:rFonts w:ascii="Arial" w:hAnsi="Arial" w:cs="Arial"/>
          <w:b/>
          <w:sz w:val="24"/>
          <w:szCs w:val="24"/>
        </w:rPr>
        <w:t>НА ___________ГОД</w:t>
      </w:r>
    </w:p>
    <w:p w:rsidR="00CD0E89" w:rsidRPr="00A048AC" w:rsidRDefault="00CD0E89" w:rsidP="00AF4589">
      <w:pPr>
        <w:spacing w:after="0" w:line="276" w:lineRule="auto"/>
        <w:jc w:val="both"/>
        <w:rPr>
          <w:rFonts w:ascii="Arial" w:hAnsi="Arial" w:cs="Arial"/>
          <w:sz w:val="24"/>
          <w:szCs w:val="24"/>
        </w:rPr>
      </w:pPr>
    </w:p>
    <w:p w:rsidR="00CD0E89" w:rsidRPr="00A048AC" w:rsidRDefault="00D97E33" w:rsidP="00A048AC">
      <w:pPr>
        <w:spacing w:after="0" w:line="240" w:lineRule="auto"/>
        <w:ind w:firstLine="709"/>
        <w:jc w:val="center"/>
        <w:rPr>
          <w:rFonts w:ascii="Arial" w:hAnsi="Arial" w:cs="Arial"/>
          <w:sz w:val="24"/>
          <w:szCs w:val="24"/>
        </w:rPr>
      </w:pPr>
      <w:r w:rsidRPr="00A048AC">
        <w:rPr>
          <w:rFonts w:ascii="Arial" w:hAnsi="Arial" w:cs="Arial"/>
          <w:sz w:val="24"/>
          <w:szCs w:val="24"/>
        </w:rPr>
        <w:t>Наименование главного администратора (администратора)бюджетных средств.</w:t>
      </w:r>
    </w:p>
    <w:p w:rsidR="00D97E33" w:rsidRPr="00A048AC" w:rsidRDefault="00D97E33" w:rsidP="00A048AC">
      <w:pPr>
        <w:spacing w:after="0" w:line="240" w:lineRule="auto"/>
        <w:ind w:firstLine="709"/>
        <w:jc w:val="center"/>
        <w:rPr>
          <w:rFonts w:ascii="Arial" w:hAnsi="Arial" w:cs="Arial"/>
          <w:sz w:val="24"/>
          <w:szCs w:val="24"/>
        </w:rPr>
      </w:pPr>
      <w:r w:rsidRPr="00A048AC">
        <w:rPr>
          <w:rFonts w:ascii="Arial" w:hAnsi="Arial" w:cs="Arial"/>
          <w:sz w:val="24"/>
          <w:szCs w:val="24"/>
        </w:rPr>
        <w:t>Наименование подразделения, ответс</w:t>
      </w:r>
      <w:r w:rsidR="00A679E4" w:rsidRPr="00A048AC">
        <w:rPr>
          <w:rFonts w:ascii="Arial" w:hAnsi="Arial" w:cs="Arial"/>
          <w:sz w:val="24"/>
          <w:szCs w:val="24"/>
        </w:rPr>
        <w:t>твенного за выполнение бюджетных</w:t>
      </w:r>
      <w:r w:rsidRPr="00A048AC">
        <w:rPr>
          <w:rFonts w:ascii="Arial" w:hAnsi="Arial" w:cs="Arial"/>
          <w:sz w:val="24"/>
          <w:szCs w:val="24"/>
        </w:rPr>
        <w:t xml:space="preserve"> процедур (далее – подразделение)</w:t>
      </w:r>
    </w:p>
    <w:tbl>
      <w:tblPr>
        <w:tblStyle w:val="a8"/>
        <w:tblW w:w="0" w:type="auto"/>
        <w:tblLayout w:type="fixed"/>
        <w:tblLook w:val="04A0" w:firstRow="1" w:lastRow="0" w:firstColumn="1" w:lastColumn="0" w:noHBand="0" w:noVBand="1"/>
      </w:tblPr>
      <w:tblGrid>
        <w:gridCol w:w="561"/>
        <w:gridCol w:w="1419"/>
        <w:gridCol w:w="1701"/>
        <w:gridCol w:w="1134"/>
        <w:gridCol w:w="1276"/>
        <w:gridCol w:w="921"/>
        <w:gridCol w:w="1166"/>
        <w:gridCol w:w="1167"/>
      </w:tblGrid>
      <w:tr w:rsidR="00D97E33" w:rsidRPr="00A048AC" w:rsidTr="006D1203">
        <w:trPr>
          <w:trHeight w:val="420"/>
        </w:trPr>
        <w:tc>
          <w:tcPr>
            <w:tcW w:w="561" w:type="dxa"/>
            <w:vMerge w:val="restart"/>
          </w:tcPr>
          <w:p w:rsidR="00D97E33" w:rsidRPr="00A048AC" w:rsidRDefault="00D97E33" w:rsidP="00AF4589">
            <w:pPr>
              <w:spacing w:line="276" w:lineRule="auto"/>
              <w:jc w:val="both"/>
              <w:rPr>
                <w:rFonts w:ascii="Arial" w:hAnsi="Arial" w:cs="Arial"/>
                <w:b/>
                <w:sz w:val="24"/>
                <w:szCs w:val="24"/>
              </w:rPr>
            </w:pPr>
            <w:r w:rsidRPr="00A048AC">
              <w:rPr>
                <w:rFonts w:ascii="Arial" w:hAnsi="Arial" w:cs="Arial"/>
                <w:b/>
                <w:sz w:val="24"/>
                <w:szCs w:val="24"/>
              </w:rPr>
              <w:t>№</w:t>
            </w:r>
          </w:p>
        </w:tc>
        <w:tc>
          <w:tcPr>
            <w:tcW w:w="1419" w:type="dxa"/>
            <w:vMerge w:val="restart"/>
          </w:tcPr>
          <w:p w:rsidR="00D97E33" w:rsidRPr="00A048AC" w:rsidRDefault="00D97E33" w:rsidP="00AF4589">
            <w:pPr>
              <w:spacing w:line="276" w:lineRule="auto"/>
              <w:jc w:val="both"/>
              <w:rPr>
                <w:rFonts w:ascii="Arial" w:hAnsi="Arial" w:cs="Arial"/>
                <w:b/>
                <w:sz w:val="24"/>
                <w:szCs w:val="24"/>
              </w:rPr>
            </w:pPr>
            <w:r w:rsidRPr="00A048AC">
              <w:rPr>
                <w:rFonts w:ascii="Arial" w:hAnsi="Arial" w:cs="Arial"/>
                <w:b/>
                <w:sz w:val="24"/>
                <w:szCs w:val="24"/>
              </w:rPr>
              <w:t>Наименование операции</w:t>
            </w:r>
          </w:p>
        </w:tc>
        <w:tc>
          <w:tcPr>
            <w:tcW w:w="1701" w:type="dxa"/>
            <w:vMerge w:val="restart"/>
          </w:tcPr>
          <w:p w:rsidR="00D97E33" w:rsidRPr="00A048AC" w:rsidRDefault="00D97E33" w:rsidP="00AF4589">
            <w:pPr>
              <w:spacing w:line="276" w:lineRule="auto"/>
              <w:jc w:val="both"/>
              <w:rPr>
                <w:rFonts w:ascii="Arial" w:hAnsi="Arial" w:cs="Arial"/>
                <w:b/>
                <w:sz w:val="24"/>
                <w:szCs w:val="24"/>
              </w:rPr>
            </w:pPr>
            <w:r w:rsidRPr="00A048AC">
              <w:rPr>
                <w:rFonts w:ascii="Arial" w:hAnsi="Arial" w:cs="Arial"/>
                <w:b/>
                <w:sz w:val="24"/>
                <w:szCs w:val="24"/>
              </w:rPr>
              <w:t>Должностное лицо, ответственное за выполнение операции</w:t>
            </w:r>
          </w:p>
        </w:tc>
        <w:tc>
          <w:tcPr>
            <w:tcW w:w="1134" w:type="dxa"/>
            <w:vMerge w:val="restart"/>
          </w:tcPr>
          <w:p w:rsidR="00D97E33" w:rsidRPr="00A048AC" w:rsidRDefault="00D97E33" w:rsidP="00AF4589">
            <w:pPr>
              <w:spacing w:line="276" w:lineRule="auto"/>
              <w:jc w:val="both"/>
              <w:rPr>
                <w:rFonts w:ascii="Arial" w:hAnsi="Arial" w:cs="Arial"/>
                <w:b/>
                <w:sz w:val="24"/>
                <w:szCs w:val="24"/>
              </w:rPr>
            </w:pPr>
            <w:r w:rsidRPr="00A048AC">
              <w:rPr>
                <w:rFonts w:ascii="Arial" w:hAnsi="Arial" w:cs="Arial"/>
                <w:b/>
                <w:sz w:val="24"/>
                <w:szCs w:val="24"/>
              </w:rPr>
              <w:t>Периодичность выполнение операции</w:t>
            </w:r>
          </w:p>
        </w:tc>
        <w:tc>
          <w:tcPr>
            <w:tcW w:w="1276" w:type="dxa"/>
            <w:vMerge w:val="restart"/>
          </w:tcPr>
          <w:p w:rsidR="00D97E33" w:rsidRPr="00A048AC" w:rsidRDefault="00D97E33" w:rsidP="00AF4589">
            <w:pPr>
              <w:spacing w:line="276" w:lineRule="auto"/>
              <w:jc w:val="both"/>
              <w:rPr>
                <w:rFonts w:ascii="Arial" w:hAnsi="Arial" w:cs="Arial"/>
                <w:b/>
                <w:sz w:val="24"/>
                <w:szCs w:val="24"/>
              </w:rPr>
            </w:pPr>
            <w:r w:rsidRPr="00A048AC">
              <w:rPr>
                <w:rFonts w:ascii="Arial" w:hAnsi="Arial" w:cs="Arial"/>
                <w:b/>
                <w:sz w:val="24"/>
                <w:szCs w:val="24"/>
              </w:rPr>
              <w:t>Должностное лицо, осуществляющее</w:t>
            </w:r>
            <w:r w:rsidR="008D2DF3" w:rsidRPr="00A048AC">
              <w:rPr>
                <w:rFonts w:ascii="Arial" w:hAnsi="Arial" w:cs="Arial"/>
                <w:b/>
                <w:sz w:val="24"/>
                <w:szCs w:val="24"/>
              </w:rPr>
              <w:t xml:space="preserve"> контрольное действие</w:t>
            </w:r>
          </w:p>
        </w:tc>
        <w:tc>
          <w:tcPr>
            <w:tcW w:w="3254" w:type="dxa"/>
            <w:gridSpan w:val="3"/>
          </w:tcPr>
          <w:p w:rsidR="00D97E33" w:rsidRPr="00A048AC" w:rsidRDefault="008D2DF3" w:rsidP="00AF4589">
            <w:pPr>
              <w:spacing w:line="276" w:lineRule="auto"/>
              <w:jc w:val="both"/>
              <w:rPr>
                <w:rFonts w:ascii="Arial" w:hAnsi="Arial" w:cs="Arial"/>
                <w:b/>
                <w:sz w:val="24"/>
                <w:szCs w:val="24"/>
              </w:rPr>
            </w:pPr>
            <w:r w:rsidRPr="00A048AC">
              <w:rPr>
                <w:rFonts w:ascii="Arial" w:hAnsi="Arial" w:cs="Arial"/>
                <w:b/>
                <w:sz w:val="24"/>
                <w:szCs w:val="24"/>
              </w:rPr>
              <w:t>Характеристики контрольного действия</w:t>
            </w:r>
          </w:p>
        </w:tc>
      </w:tr>
      <w:tr w:rsidR="00D97E33" w:rsidRPr="00A048AC" w:rsidTr="00D97E33">
        <w:trPr>
          <w:trHeight w:val="1020"/>
        </w:trPr>
        <w:tc>
          <w:tcPr>
            <w:tcW w:w="561" w:type="dxa"/>
            <w:vMerge/>
          </w:tcPr>
          <w:p w:rsidR="00D97E33" w:rsidRPr="00A048AC" w:rsidRDefault="00D97E33" w:rsidP="00AF4589">
            <w:pPr>
              <w:spacing w:line="276" w:lineRule="auto"/>
              <w:jc w:val="both"/>
              <w:rPr>
                <w:rFonts w:ascii="Arial" w:hAnsi="Arial" w:cs="Arial"/>
                <w:b/>
                <w:sz w:val="24"/>
                <w:szCs w:val="24"/>
              </w:rPr>
            </w:pPr>
          </w:p>
        </w:tc>
        <w:tc>
          <w:tcPr>
            <w:tcW w:w="1419" w:type="dxa"/>
            <w:vMerge/>
          </w:tcPr>
          <w:p w:rsidR="00D97E33" w:rsidRPr="00A048AC" w:rsidRDefault="00D97E33" w:rsidP="00AF4589">
            <w:pPr>
              <w:spacing w:line="276" w:lineRule="auto"/>
              <w:jc w:val="both"/>
              <w:rPr>
                <w:rFonts w:ascii="Arial" w:hAnsi="Arial" w:cs="Arial"/>
                <w:b/>
                <w:sz w:val="24"/>
                <w:szCs w:val="24"/>
              </w:rPr>
            </w:pPr>
          </w:p>
        </w:tc>
        <w:tc>
          <w:tcPr>
            <w:tcW w:w="1701" w:type="dxa"/>
            <w:vMerge/>
          </w:tcPr>
          <w:p w:rsidR="00D97E33" w:rsidRPr="00A048AC" w:rsidRDefault="00D97E33" w:rsidP="00AF4589">
            <w:pPr>
              <w:spacing w:line="276" w:lineRule="auto"/>
              <w:jc w:val="both"/>
              <w:rPr>
                <w:rFonts w:ascii="Arial" w:hAnsi="Arial" w:cs="Arial"/>
                <w:b/>
                <w:sz w:val="24"/>
                <w:szCs w:val="24"/>
              </w:rPr>
            </w:pPr>
          </w:p>
        </w:tc>
        <w:tc>
          <w:tcPr>
            <w:tcW w:w="1134" w:type="dxa"/>
            <w:vMerge/>
          </w:tcPr>
          <w:p w:rsidR="00D97E33" w:rsidRPr="00A048AC" w:rsidRDefault="00D97E33" w:rsidP="00AF4589">
            <w:pPr>
              <w:spacing w:line="276" w:lineRule="auto"/>
              <w:jc w:val="both"/>
              <w:rPr>
                <w:rFonts w:ascii="Arial" w:hAnsi="Arial" w:cs="Arial"/>
                <w:b/>
                <w:sz w:val="24"/>
                <w:szCs w:val="24"/>
              </w:rPr>
            </w:pPr>
          </w:p>
        </w:tc>
        <w:tc>
          <w:tcPr>
            <w:tcW w:w="1276" w:type="dxa"/>
            <w:vMerge/>
          </w:tcPr>
          <w:p w:rsidR="00D97E33" w:rsidRPr="00A048AC" w:rsidRDefault="00D97E33" w:rsidP="00AF4589">
            <w:pPr>
              <w:spacing w:line="276" w:lineRule="auto"/>
              <w:jc w:val="both"/>
              <w:rPr>
                <w:rFonts w:ascii="Arial" w:hAnsi="Arial" w:cs="Arial"/>
                <w:b/>
                <w:sz w:val="24"/>
                <w:szCs w:val="24"/>
              </w:rPr>
            </w:pPr>
          </w:p>
        </w:tc>
        <w:tc>
          <w:tcPr>
            <w:tcW w:w="921" w:type="dxa"/>
          </w:tcPr>
          <w:p w:rsidR="00D97E33" w:rsidRPr="00A048AC" w:rsidRDefault="008D2DF3" w:rsidP="00AF4589">
            <w:pPr>
              <w:spacing w:line="276" w:lineRule="auto"/>
              <w:jc w:val="both"/>
              <w:rPr>
                <w:rFonts w:ascii="Arial" w:hAnsi="Arial" w:cs="Arial"/>
                <w:b/>
                <w:sz w:val="24"/>
                <w:szCs w:val="24"/>
              </w:rPr>
            </w:pPr>
            <w:r w:rsidRPr="00A048AC">
              <w:rPr>
                <w:rFonts w:ascii="Arial" w:hAnsi="Arial" w:cs="Arial"/>
                <w:b/>
                <w:sz w:val="24"/>
                <w:szCs w:val="24"/>
              </w:rPr>
              <w:t>Метод контроля</w:t>
            </w:r>
          </w:p>
        </w:tc>
        <w:tc>
          <w:tcPr>
            <w:tcW w:w="1166" w:type="dxa"/>
          </w:tcPr>
          <w:p w:rsidR="00D97E33" w:rsidRPr="00A048AC" w:rsidRDefault="008D2DF3" w:rsidP="00AF4589">
            <w:pPr>
              <w:spacing w:line="276" w:lineRule="auto"/>
              <w:jc w:val="both"/>
              <w:rPr>
                <w:rFonts w:ascii="Arial" w:hAnsi="Arial" w:cs="Arial"/>
                <w:b/>
                <w:sz w:val="24"/>
                <w:szCs w:val="24"/>
              </w:rPr>
            </w:pPr>
            <w:r w:rsidRPr="00A048AC">
              <w:rPr>
                <w:rFonts w:ascii="Arial" w:hAnsi="Arial" w:cs="Arial"/>
                <w:b/>
                <w:sz w:val="24"/>
                <w:szCs w:val="24"/>
              </w:rPr>
              <w:t>Контрольное действие</w:t>
            </w:r>
          </w:p>
        </w:tc>
        <w:tc>
          <w:tcPr>
            <w:tcW w:w="1167" w:type="dxa"/>
          </w:tcPr>
          <w:p w:rsidR="00D97E33" w:rsidRPr="00A048AC" w:rsidRDefault="008D2DF3" w:rsidP="00AF4589">
            <w:pPr>
              <w:spacing w:line="276" w:lineRule="auto"/>
              <w:jc w:val="both"/>
              <w:rPr>
                <w:rFonts w:ascii="Arial" w:hAnsi="Arial" w:cs="Arial"/>
                <w:b/>
                <w:sz w:val="24"/>
                <w:szCs w:val="24"/>
              </w:rPr>
            </w:pPr>
            <w:r w:rsidRPr="00A048AC">
              <w:rPr>
                <w:rFonts w:ascii="Arial" w:hAnsi="Arial" w:cs="Arial"/>
                <w:b/>
                <w:sz w:val="24"/>
                <w:szCs w:val="24"/>
              </w:rPr>
              <w:t>Периодичность/срок выполнения контрольных действий</w:t>
            </w:r>
          </w:p>
        </w:tc>
      </w:tr>
      <w:tr w:rsidR="00D97E33" w:rsidRPr="00A048AC" w:rsidTr="00D97E33">
        <w:tc>
          <w:tcPr>
            <w:tcW w:w="561" w:type="dxa"/>
          </w:tcPr>
          <w:p w:rsidR="00D97E33" w:rsidRPr="00A048AC" w:rsidRDefault="008D2DF3" w:rsidP="008D2DF3">
            <w:pPr>
              <w:spacing w:line="276" w:lineRule="auto"/>
              <w:jc w:val="center"/>
              <w:rPr>
                <w:rFonts w:ascii="Arial" w:hAnsi="Arial" w:cs="Arial"/>
                <w:sz w:val="24"/>
                <w:szCs w:val="24"/>
              </w:rPr>
            </w:pPr>
            <w:r w:rsidRPr="00A048AC">
              <w:rPr>
                <w:rFonts w:ascii="Arial" w:hAnsi="Arial" w:cs="Arial"/>
                <w:sz w:val="24"/>
                <w:szCs w:val="24"/>
              </w:rPr>
              <w:t>1</w:t>
            </w:r>
          </w:p>
        </w:tc>
        <w:tc>
          <w:tcPr>
            <w:tcW w:w="1419" w:type="dxa"/>
          </w:tcPr>
          <w:p w:rsidR="00D97E33" w:rsidRPr="00A048AC" w:rsidRDefault="008D2DF3" w:rsidP="008D2DF3">
            <w:pPr>
              <w:spacing w:line="276" w:lineRule="auto"/>
              <w:jc w:val="center"/>
              <w:rPr>
                <w:rFonts w:ascii="Arial" w:hAnsi="Arial" w:cs="Arial"/>
                <w:sz w:val="24"/>
                <w:szCs w:val="24"/>
              </w:rPr>
            </w:pPr>
            <w:r w:rsidRPr="00A048AC">
              <w:rPr>
                <w:rFonts w:ascii="Arial" w:hAnsi="Arial" w:cs="Arial"/>
                <w:sz w:val="24"/>
                <w:szCs w:val="24"/>
              </w:rPr>
              <w:t>2</w:t>
            </w:r>
          </w:p>
        </w:tc>
        <w:tc>
          <w:tcPr>
            <w:tcW w:w="1701" w:type="dxa"/>
          </w:tcPr>
          <w:p w:rsidR="00D97E33" w:rsidRPr="00A048AC" w:rsidRDefault="008D2DF3" w:rsidP="008D2DF3">
            <w:pPr>
              <w:spacing w:line="276" w:lineRule="auto"/>
              <w:jc w:val="center"/>
              <w:rPr>
                <w:rFonts w:ascii="Arial" w:hAnsi="Arial" w:cs="Arial"/>
                <w:sz w:val="24"/>
                <w:szCs w:val="24"/>
              </w:rPr>
            </w:pPr>
            <w:r w:rsidRPr="00A048AC">
              <w:rPr>
                <w:rFonts w:ascii="Arial" w:hAnsi="Arial" w:cs="Arial"/>
                <w:sz w:val="24"/>
                <w:szCs w:val="24"/>
              </w:rPr>
              <w:t>3</w:t>
            </w:r>
          </w:p>
        </w:tc>
        <w:tc>
          <w:tcPr>
            <w:tcW w:w="1134" w:type="dxa"/>
          </w:tcPr>
          <w:p w:rsidR="00D97E33" w:rsidRPr="00A048AC" w:rsidRDefault="008D2DF3" w:rsidP="008D2DF3">
            <w:pPr>
              <w:spacing w:line="276" w:lineRule="auto"/>
              <w:jc w:val="center"/>
              <w:rPr>
                <w:rFonts w:ascii="Arial" w:hAnsi="Arial" w:cs="Arial"/>
                <w:sz w:val="24"/>
                <w:szCs w:val="24"/>
              </w:rPr>
            </w:pPr>
            <w:r w:rsidRPr="00A048AC">
              <w:rPr>
                <w:rFonts w:ascii="Arial" w:hAnsi="Arial" w:cs="Arial"/>
                <w:sz w:val="24"/>
                <w:szCs w:val="24"/>
              </w:rPr>
              <w:t>4</w:t>
            </w:r>
          </w:p>
        </w:tc>
        <w:tc>
          <w:tcPr>
            <w:tcW w:w="1276" w:type="dxa"/>
          </w:tcPr>
          <w:p w:rsidR="00D97E33" w:rsidRPr="00A048AC" w:rsidRDefault="008D2DF3" w:rsidP="008D2DF3">
            <w:pPr>
              <w:spacing w:line="276" w:lineRule="auto"/>
              <w:jc w:val="center"/>
              <w:rPr>
                <w:rFonts w:ascii="Arial" w:hAnsi="Arial" w:cs="Arial"/>
                <w:sz w:val="24"/>
                <w:szCs w:val="24"/>
              </w:rPr>
            </w:pPr>
            <w:r w:rsidRPr="00A048AC">
              <w:rPr>
                <w:rFonts w:ascii="Arial" w:hAnsi="Arial" w:cs="Arial"/>
                <w:sz w:val="24"/>
                <w:szCs w:val="24"/>
              </w:rPr>
              <w:t>5</w:t>
            </w:r>
          </w:p>
        </w:tc>
        <w:tc>
          <w:tcPr>
            <w:tcW w:w="921" w:type="dxa"/>
          </w:tcPr>
          <w:p w:rsidR="00D97E33" w:rsidRPr="00A048AC" w:rsidRDefault="008D2DF3" w:rsidP="008D2DF3">
            <w:pPr>
              <w:spacing w:line="276" w:lineRule="auto"/>
              <w:jc w:val="center"/>
              <w:rPr>
                <w:rFonts w:ascii="Arial" w:hAnsi="Arial" w:cs="Arial"/>
                <w:sz w:val="24"/>
                <w:szCs w:val="24"/>
              </w:rPr>
            </w:pPr>
            <w:r w:rsidRPr="00A048AC">
              <w:rPr>
                <w:rFonts w:ascii="Arial" w:hAnsi="Arial" w:cs="Arial"/>
                <w:sz w:val="24"/>
                <w:szCs w:val="24"/>
              </w:rPr>
              <w:t>6</w:t>
            </w:r>
          </w:p>
        </w:tc>
        <w:tc>
          <w:tcPr>
            <w:tcW w:w="1166" w:type="dxa"/>
          </w:tcPr>
          <w:p w:rsidR="00D97E33" w:rsidRPr="00A048AC" w:rsidRDefault="008D2DF3" w:rsidP="008D2DF3">
            <w:pPr>
              <w:spacing w:line="276" w:lineRule="auto"/>
              <w:jc w:val="center"/>
              <w:rPr>
                <w:rFonts w:ascii="Arial" w:hAnsi="Arial" w:cs="Arial"/>
                <w:sz w:val="24"/>
                <w:szCs w:val="24"/>
              </w:rPr>
            </w:pPr>
            <w:r w:rsidRPr="00A048AC">
              <w:rPr>
                <w:rFonts w:ascii="Arial" w:hAnsi="Arial" w:cs="Arial"/>
                <w:sz w:val="24"/>
                <w:szCs w:val="24"/>
              </w:rPr>
              <w:t>7</w:t>
            </w:r>
          </w:p>
        </w:tc>
        <w:tc>
          <w:tcPr>
            <w:tcW w:w="1167" w:type="dxa"/>
          </w:tcPr>
          <w:p w:rsidR="00D97E33" w:rsidRPr="00A048AC" w:rsidRDefault="008D2DF3" w:rsidP="008D2DF3">
            <w:pPr>
              <w:spacing w:line="276" w:lineRule="auto"/>
              <w:jc w:val="center"/>
              <w:rPr>
                <w:rFonts w:ascii="Arial" w:hAnsi="Arial" w:cs="Arial"/>
                <w:sz w:val="24"/>
                <w:szCs w:val="24"/>
              </w:rPr>
            </w:pPr>
            <w:r w:rsidRPr="00A048AC">
              <w:rPr>
                <w:rFonts w:ascii="Arial" w:hAnsi="Arial" w:cs="Arial"/>
                <w:sz w:val="24"/>
                <w:szCs w:val="24"/>
              </w:rPr>
              <w:t>8</w:t>
            </w:r>
          </w:p>
        </w:tc>
      </w:tr>
      <w:tr w:rsidR="008D2DF3" w:rsidRPr="00A048AC" w:rsidTr="006D1203">
        <w:tc>
          <w:tcPr>
            <w:tcW w:w="561" w:type="dxa"/>
          </w:tcPr>
          <w:p w:rsidR="008D2DF3" w:rsidRPr="00A048AC" w:rsidRDefault="008D2DF3" w:rsidP="008D2DF3">
            <w:pPr>
              <w:spacing w:line="276" w:lineRule="auto"/>
              <w:jc w:val="center"/>
              <w:rPr>
                <w:rFonts w:ascii="Arial" w:hAnsi="Arial" w:cs="Arial"/>
                <w:sz w:val="24"/>
                <w:szCs w:val="24"/>
              </w:rPr>
            </w:pPr>
            <w:r w:rsidRPr="00A048AC">
              <w:rPr>
                <w:rFonts w:ascii="Arial" w:hAnsi="Arial" w:cs="Arial"/>
                <w:sz w:val="24"/>
                <w:szCs w:val="24"/>
              </w:rPr>
              <w:t>1</w:t>
            </w:r>
          </w:p>
        </w:tc>
        <w:tc>
          <w:tcPr>
            <w:tcW w:w="1419" w:type="dxa"/>
          </w:tcPr>
          <w:p w:rsidR="008D2DF3" w:rsidRPr="00A048AC" w:rsidRDefault="008D2DF3" w:rsidP="00AF4589">
            <w:pPr>
              <w:spacing w:line="276" w:lineRule="auto"/>
              <w:jc w:val="both"/>
              <w:rPr>
                <w:rFonts w:ascii="Arial" w:hAnsi="Arial" w:cs="Arial"/>
                <w:sz w:val="24"/>
                <w:szCs w:val="24"/>
              </w:rPr>
            </w:pPr>
          </w:p>
        </w:tc>
        <w:tc>
          <w:tcPr>
            <w:tcW w:w="7365" w:type="dxa"/>
            <w:gridSpan w:val="6"/>
          </w:tcPr>
          <w:p w:rsidR="008D2DF3" w:rsidRPr="00A048AC" w:rsidRDefault="008D2DF3" w:rsidP="00AF4589">
            <w:pPr>
              <w:spacing w:line="276" w:lineRule="auto"/>
              <w:jc w:val="both"/>
              <w:rPr>
                <w:rFonts w:ascii="Arial" w:hAnsi="Arial" w:cs="Arial"/>
                <w:sz w:val="24"/>
                <w:szCs w:val="24"/>
              </w:rPr>
            </w:pPr>
            <w:r w:rsidRPr="00A048AC">
              <w:rPr>
                <w:rFonts w:ascii="Arial" w:hAnsi="Arial" w:cs="Arial"/>
                <w:sz w:val="24"/>
                <w:szCs w:val="24"/>
              </w:rPr>
              <w:t>наименование бюджетной процедуры</w:t>
            </w:r>
          </w:p>
        </w:tc>
      </w:tr>
      <w:tr w:rsidR="00D97E33" w:rsidRPr="00A048AC" w:rsidTr="00D97E33">
        <w:tc>
          <w:tcPr>
            <w:tcW w:w="561" w:type="dxa"/>
          </w:tcPr>
          <w:p w:rsidR="00D97E33" w:rsidRPr="00A048AC" w:rsidRDefault="00D97E33" w:rsidP="008D2DF3">
            <w:pPr>
              <w:spacing w:line="276" w:lineRule="auto"/>
              <w:jc w:val="center"/>
              <w:rPr>
                <w:rFonts w:ascii="Arial" w:hAnsi="Arial" w:cs="Arial"/>
                <w:sz w:val="24"/>
                <w:szCs w:val="24"/>
              </w:rPr>
            </w:pPr>
          </w:p>
        </w:tc>
        <w:tc>
          <w:tcPr>
            <w:tcW w:w="1419" w:type="dxa"/>
          </w:tcPr>
          <w:p w:rsidR="00D97E33" w:rsidRPr="00A048AC" w:rsidRDefault="00D97E33" w:rsidP="00AF4589">
            <w:pPr>
              <w:spacing w:line="276" w:lineRule="auto"/>
              <w:jc w:val="both"/>
              <w:rPr>
                <w:rFonts w:ascii="Arial" w:hAnsi="Arial" w:cs="Arial"/>
                <w:sz w:val="24"/>
                <w:szCs w:val="24"/>
              </w:rPr>
            </w:pPr>
          </w:p>
        </w:tc>
        <w:tc>
          <w:tcPr>
            <w:tcW w:w="1701" w:type="dxa"/>
          </w:tcPr>
          <w:p w:rsidR="00D97E33" w:rsidRPr="00A048AC" w:rsidRDefault="00D97E33" w:rsidP="00AF4589">
            <w:pPr>
              <w:spacing w:line="276" w:lineRule="auto"/>
              <w:jc w:val="both"/>
              <w:rPr>
                <w:rFonts w:ascii="Arial" w:hAnsi="Arial" w:cs="Arial"/>
                <w:sz w:val="24"/>
                <w:szCs w:val="24"/>
              </w:rPr>
            </w:pPr>
          </w:p>
        </w:tc>
        <w:tc>
          <w:tcPr>
            <w:tcW w:w="1134" w:type="dxa"/>
          </w:tcPr>
          <w:p w:rsidR="00D97E33" w:rsidRPr="00A048AC" w:rsidRDefault="00D97E33" w:rsidP="00AF4589">
            <w:pPr>
              <w:spacing w:line="276" w:lineRule="auto"/>
              <w:jc w:val="both"/>
              <w:rPr>
                <w:rFonts w:ascii="Arial" w:hAnsi="Arial" w:cs="Arial"/>
                <w:sz w:val="24"/>
                <w:szCs w:val="24"/>
              </w:rPr>
            </w:pPr>
          </w:p>
        </w:tc>
        <w:tc>
          <w:tcPr>
            <w:tcW w:w="1276" w:type="dxa"/>
          </w:tcPr>
          <w:p w:rsidR="00D97E33" w:rsidRPr="00A048AC" w:rsidRDefault="00D97E33" w:rsidP="00AF4589">
            <w:pPr>
              <w:spacing w:line="276" w:lineRule="auto"/>
              <w:jc w:val="both"/>
              <w:rPr>
                <w:rFonts w:ascii="Arial" w:hAnsi="Arial" w:cs="Arial"/>
                <w:sz w:val="24"/>
                <w:szCs w:val="24"/>
              </w:rPr>
            </w:pPr>
          </w:p>
        </w:tc>
        <w:tc>
          <w:tcPr>
            <w:tcW w:w="921" w:type="dxa"/>
          </w:tcPr>
          <w:p w:rsidR="00D97E33" w:rsidRPr="00A048AC" w:rsidRDefault="00D97E33" w:rsidP="00AF4589">
            <w:pPr>
              <w:spacing w:line="276" w:lineRule="auto"/>
              <w:jc w:val="both"/>
              <w:rPr>
                <w:rFonts w:ascii="Arial" w:hAnsi="Arial" w:cs="Arial"/>
                <w:sz w:val="24"/>
                <w:szCs w:val="24"/>
              </w:rPr>
            </w:pPr>
          </w:p>
        </w:tc>
        <w:tc>
          <w:tcPr>
            <w:tcW w:w="1166" w:type="dxa"/>
          </w:tcPr>
          <w:p w:rsidR="00D97E33" w:rsidRPr="00A048AC" w:rsidRDefault="00D97E33" w:rsidP="00AF4589">
            <w:pPr>
              <w:spacing w:line="276" w:lineRule="auto"/>
              <w:jc w:val="both"/>
              <w:rPr>
                <w:rFonts w:ascii="Arial" w:hAnsi="Arial" w:cs="Arial"/>
                <w:sz w:val="24"/>
                <w:szCs w:val="24"/>
              </w:rPr>
            </w:pPr>
          </w:p>
        </w:tc>
        <w:tc>
          <w:tcPr>
            <w:tcW w:w="1167" w:type="dxa"/>
          </w:tcPr>
          <w:p w:rsidR="00D97E33" w:rsidRPr="00A048AC" w:rsidRDefault="00D97E33" w:rsidP="00AF4589">
            <w:pPr>
              <w:spacing w:line="276" w:lineRule="auto"/>
              <w:jc w:val="both"/>
              <w:rPr>
                <w:rFonts w:ascii="Arial" w:hAnsi="Arial" w:cs="Arial"/>
                <w:sz w:val="24"/>
                <w:szCs w:val="24"/>
              </w:rPr>
            </w:pPr>
          </w:p>
        </w:tc>
      </w:tr>
      <w:tr w:rsidR="008D2DF3" w:rsidRPr="00A048AC" w:rsidTr="006D1203">
        <w:tc>
          <w:tcPr>
            <w:tcW w:w="561" w:type="dxa"/>
          </w:tcPr>
          <w:p w:rsidR="008D2DF3" w:rsidRPr="00A048AC" w:rsidRDefault="008D2DF3" w:rsidP="008D2DF3">
            <w:pPr>
              <w:spacing w:line="276" w:lineRule="auto"/>
              <w:jc w:val="center"/>
              <w:rPr>
                <w:rFonts w:ascii="Arial" w:hAnsi="Arial" w:cs="Arial"/>
                <w:sz w:val="24"/>
                <w:szCs w:val="24"/>
              </w:rPr>
            </w:pPr>
            <w:r w:rsidRPr="00A048AC">
              <w:rPr>
                <w:rFonts w:ascii="Arial" w:hAnsi="Arial" w:cs="Arial"/>
                <w:sz w:val="24"/>
                <w:szCs w:val="24"/>
              </w:rPr>
              <w:t>2</w:t>
            </w:r>
          </w:p>
        </w:tc>
        <w:tc>
          <w:tcPr>
            <w:tcW w:w="1419" w:type="dxa"/>
          </w:tcPr>
          <w:p w:rsidR="008D2DF3" w:rsidRPr="00A048AC" w:rsidRDefault="008D2DF3" w:rsidP="00AF4589">
            <w:pPr>
              <w:spacing w:line="276" w:lineRule="auto"/>
              <w:jc w:val="both"/>
              <w:rPr>
                <w:rFonts w:ascii="Arial" w:hAnsi="Arial" w:cs="Arial"/>
                <w:sz w:val="24"/>
                <w:szCs w:val="24"/>
              </w:rPr>
            </w:pPr>
          </w:p>
        </w:tc>
        <w:tc>
          <w:tcPr>
            <w:tcW w:w="7365" w:type="dxa"/>
            <w:gridSpan w:val="6"/>
          </w:tcPr>
          <w:p w:rsidR="008D2DF3" w:rsidRPr="00A048AC" w:rsidRDefault="008D2DF3" w:rsidP="00AF4589">
            <w:pPr>
              <w:spacing w:line="276" w:lineRule="auto"/>
              <w:jc w:val="both"/>
              <w:rPr>
                <w:rFonts w:ascii="Arial" w:hAnsi="Arial" w:cs="Arial"/>
                <w:sz w:val="24"/>
                <w:szCs w:val="24"/>
              </w:rPr>
            </w:pPr>
            <w:r w:rsidRPr="00A048AC">
              <w:rPr>
                <w:rFonts w:ascii="Arial" w:hAnsi="Arial" w:cs="Arial"/>
                <w:sz w:val="24"/>
                <w:szCs w:val="24"/>
              </w:rPr>
              <w:t>Наименование бюджетной процедуры</w:t>
            </w:r>
          </w:p>
        </w:tc>
      </w:tr>
      <w:tr w:rsidR="008D2DF3" w:rsidRPr="00A048AC" w:rsidTr="00D97E33">
        <w:tc>
          <w:tcPr>
            <w:tcW w:w="561" w:type="dxa"/>
          </w:tcPr>
          <w:p w:rsidR="008D2DF3" w:rsidRPr="00A048AC" w:rsidRDefault="008D2DF3" w:rsidP="00AF4589">
            <w:pPr>
              <w:spacing w:line="276" w:lineRule="auto"/>
              <w:jc w:val="both"/>
              <w:rPr>
                <w:rFonts w:ascii="Arial" w:hAnsi="Arial" w:cs="Arial"/>
                <w:sz w:val="24"/>
                <w:szCs w:val="24"/>
              </w:rPr>
            </w:pPr>
          </w:p>
        </w:tc>
        <w:tc>
          <w:tcPr>
            <w:tcW w:w="1419" w:type="dxa"/>
          </w:tcPr>
          <w:p w:rsidR="008D2DF3" w:rsidRPr="00A048AC" w:rsidRDefault="008D2DF3" w:rsidP="00AF4589">
            <w:pPr>
              <w:spacing w:line="276" w:lineRule="auto"/>
              <w:jc w:val="both"/>
              <w:rPr>
                <w:rFonts w:ascii="Arial" w:hAnsi="Arial" w:cs="Arial"/>
                <w:sz w:val="24"/>
                <w:szCs w:val="24"/>
              </w:rPr>
            </w:pPr>
          </w:p>
        </w:tc>
        <w:tc>
          <w:tcPr>
            <w:tcW w:w="1701" w:type="dxa"/>
          </w:tcPr>
          <w:p w:rsidR="008D2DF3" w:rsidRPr="00A048AC" w:rsidRDefault="008D2DF3" w:rsidP="00AF4589">
            <w:pPr>
              <w:spacing w:line="276" w:lineRule="auto"/>
              <w:jc w:val="both"/>
              <w:rPr>
                <w:rFonts w:ascii="Arial" w:hAnsi="Arial" w:cs="Arial"/>
                <w:sz w:val="24"/>
                <w:szCs w:val="24"/>
              </w:rPr>
            </w:pPr>
          </w:p>
        </w:tc>
        <w:tc>
          <w:tcPr>
            <w:tcW w:w="1134" w:type="dxa"/>
          </w:tcPr>
          <w:p w:rsidR="008D2DF3" w:rsidRPr="00A048AC" w:rsidRDefault="008D2DF3" w:rsidP="00AF4589">
            <w:pPr>
              <w:spacing w:line="276" w:lineRule="auto"/>
              <w:jc w:val="both"/>
              <w:rPr>
                <w:rFonts w:ascii="Arial" w:hAnsi="Arial" w:cs="Arial"/>
                <w:sz w:val="24"/>
                <w:szCs w:val="24"/>
              </w:rPr>
            </w:pPr>
          </w:p>
        </w:tc>
        <w:tc>
          <w:tcPr>
            <w:tcW w:w="1276" w:type="dxa"/>
          </w:tcPr>
          <w:p w:rsidR="008D2DF3" w:rsidRPr="00A048AC" w:rsidRDefault="008D2DF3" w:rsidP="00AF4589">
            <w:pPr>
              <w:spacing w:line="276" w:lineRule="auto"/>
              <w:jc w:val="both"/>
              <w:rPr>
                <w:rFonts w:ascii="Arial" w:hAnsi="Arial" w:cs="Arial"/>
                <w:sz w:val="24"/>
                <w:szCs w:val="24"/>
              </w:rPr>
            </w:pPr>
          </w:p>
        </w:tc>
        <w:tc>
          <w:tcPr>
            <w:tcW w:w="921" w:type="dxa"/>
          </w:tcPr>
          <w:p w:rsidR="008D2DF3" w:rsidRPr="00A048AC" w:rsidRDefault="008D2DF3" w:rsidP="00AF4589">
            <w:pPr>
              <w:spacing w:line="276" w:lineRule="auto"/>
              <w:jc w:val="both"/>
              <w:rPr>
                <w:rFonts w:ascii="Arial" w:hAnsi="Arial" w:cs="Arial"/>
                <w:sz w:val="24"/>
                <w:szCs w:val="24"/>
              </w:rPr>
            </w:pPr>
          </w:p>
        </w:tc>
        <w:tc>
          <w:tcPr>
            <w:tcW w:w="1166" w:type="dxa"/>
          </w:tcPr>
          <w:p w:rsidR="008D2DF3" w:rsidRPr="00A048AC" w:rsidRDefault="008D2DF3" w:rsidP="00AF4589">
            <w:pPr>
              <w:spacing w:line="276" w:lineRule="auto"/>
              <w:jc w:val="both"/>
              <w:rPr>
                <w:rFonts w:ascii="Arial" w:hAnsi="Arial" w:cs="Arial"/>
                <w:sz w:val="24"/>
                <w:szCs w:val="24"/>
              </w:rPr>
            </w:pPr>
          </w:p>
        </w:tc>
        <w:tc>
          <w:tcPr>
            <w:tcW w:w="1167" w:type="dxa"/>
          </w:tcPr>
          <w:p w:rsidR="008D2DF3" w:rsidRPr="00A048AC" w:rsidRDefault="008D2DF3" w:rsidP="00AF4589">
            <w:pPr>
              <w:spacing w:line="276" w:lineRule="auto"/>
              <w:jc w:val="both"/>
              <w:rPr>
                <w:rFonts w:ascii="Arial" w:hAnsi="Arial" w:cs="Arial"/>
                <w:sz w:val="24"/>
                <w:szCs w:val="24"/>
              </w:rPr>
            </w:pPr>
          </w:p>
        </w:tc>
      </w:tr>
    </w:tbl>
    <w:p w:rsidR="007976F0" w:rsidRPr="00A048AC" w:rsidRDefault="007976F0" w:rsidP="00AF4589">
      <w:pPr>
        <w:spacing w:after="0" w:line="276" w:lineRule="auto"/>
        <w:jc w:val="both"/>
        <w:rPr>
          <w:rFonts w:ascii="Arial" w:hAnsi="Arial" w:cs="Arial"/>
          <w:sz w:val="24"/>
          <w:szCs w:val="24"/>
        </w:rPr>
      </w:pPr>
    </w:p>
    <w:p w:rsidR="00CD400B" w:rsidRPr="00A048AC" w:rsidRDefault="00CD400B" w:rsidP="00D97E33">
      <w:pPr>
        <w:spacing w:after="0" w:line="276" w:lineRule="auto"/>
        <w:jc w:val="center"/>
        <w:rPr>
          <w:rFonts w:ascii="Arial" w:hAnsi="Arial" w:cs="Arial"/>
          <w:sz w:val="24"/>
          <w:szCs w:val="24"/>
        </w:rPr>
      </w:pPr>
    </w:p>
    <w:p w:rsidR="00CD400B" w:rsidRPr="00D97E33" w:rsidRDefault="00CD400B" w:rsidP="00AF4589">
      <w:pPr>
        <w:spacing w:after="0" w:line="276" w:lineRule="auto"/>
        <w:jc w:val="both"/>
        <w:rPr>
          <w:rFonts w:ascii="PT Astra Serif" w:hAnsi="PT Astra Serif"/>
          <w:sz w:val="24"/>
          <w:szCs w:val="24"/>
        </w:rPr>
      </w:pPr>
    </w:p>
    <w:p w:rsidR="00123BA2" w:rsidRPr="00A048AC" w:rsidRDefault="008D2DF3" w:rsidP="00AF4589">
      <w:pPr>
        <w:spacing w:after="0" w:line="276" w:lineRule="auto"/>
        <w:jc w:val="both"/>
        <w:rPr>
          <w:rFonts w:ascii="Arial" w:hAnsi="Arial" w:cs="Arial"/>
          <w:sz w:val="24"/>
          <w:szCs w:val="24"/>
        </w:rPr>
      </w:pPr>
      <w:r w:rsidRPr="00A048AC">
        <w:rPr>
          <w:rFonts w:ascii="Arial" w:hAnsi="Arial" w:cs="Arial"/>
          <w:sz w:val="24"/>
          <w:szCs w:val="24"/>
        </w:rPr>
        <w:t>Руководитель (заместитель</w:t>
      </w:r>
    </w:p>
    <w:p w:rsidR="008D2DF3" w:rsidRPr="00A048AC" w:rsidRDefault="008D2DF3" w:rsidP="00AF4589">
      <w:pPr>
        <w:spacing w:after="0" w:line="276" w:lineRule="auto"/>
        <w:jc w:val="both"/>
        <w:rPr>
          <w:rFonts w:ascii="Arial" w:hAnsi="Arial" w:cs="Arial"/>
          <w:sz w:val="24"/>
          <w:szCs w:val="24"/>
        </w:rPr>
      </w:pPr>
      <w:r w:rsidRPr="00A048AC">
        <w:rPr>
          <w:rFonts w:ascii="Arial" w:hAnsi="Arial" w:cs="Arial"/>
          <w:sz w:val="24"/>
          <w:szCs w:val="24"/>
        </w:rPr>
        <w:t>руководителя) главного</w:t>
      </w:r>
    </w:p>
    <w:p w:rsidR="008D2DF3" w:rsidRPr="00A048AC" w:rsidRDefault="008D2DF3" w:rsidP="00AF4589">
      <w:pPr>
        <w:spacing w:after="0" w:line="276" w:lineRule="auto"/>
        <w:jc w:val="both"/>
        <w:rPr>
          <w:rFonts w:ascii="Arial" w:hAnsi="Arial" w:cs="Arial"/>
          <w:sz w:val="24"/>
          <w:szCs w:val="24"/>
        </w:rPr>
      </w:pPr>
      <w:r w:rsidRPr="00A048AC">
        <w:rPr>
          <w:rFonts w:ascii="Arial" w:hAnsi="Arial" w:cs="Arial"/>
          <w:sz w:val="24"/>
          <w:szCs w:val="24"/>
        </w:rPr>
        <w:t>администратора (администратора)</w:t>
      </w:r>
    </w:p>
    <w:p w:rsidR="008D2DF3" w:rsidRPr="00D97E33" w:rsidRDefault="008D2DF3" w:rsidP="00AF4589">
      <w:pPr>
        <w:spacing w:after="0" w:line="276" w:lineRule="auto"/>
        <w:jc w:val="both"/>
        <w:rPr>
          <w:rFonts w:ascii="PT Astra Serif" w:hAnsi="PT Astra Serif"/>
          <w:sz w:val="24"/>
          <w:szCs w:val="24"/>
        </w:rPr>
      </w:pPr>
      <w:r w:rsidRPr="00A048AC">
        <w:rPr>
          <w:rFonts w:ascii="Arial" w:hAnsi="Arial" w:cs="Arial"/>
          <w:sz w:val="24"/>
          <w:szCs w:val="24"/>
        </w:rPr>
        <w:t>бюджетный средств</w:t>
      </w:r>
      <w:r>
        <w:rPr>
          <w:rFonts w:ascii="PT Astra Serif" w:hAnsi="PT Astra Serif"/>
          <w:sz w:val="24"/>
          <w:szCs w:val="24"/>
        </w:rPr>
        <w:t xml:space="preserve">               _______________________________________________________</w:t>
      </w:r>
    </w:p>
    <w:p w:rsidR="00D62864" w:rsidRDefault="00A048AC" w:rsidP="008D2DF3">
      <w:pPr>
        <w:spacing w:line="276" w:lineRule="auto"/>
        <w:rPr>
          <w:rFonts w:ascii="PT Astra Serif" w:hAnsi="PT Astra Serif"/>
          <w:sz w:val="24"/>
          <w:szCs w:val="24"/>
        </w:rPr>
      </w:pPr>
      <w:r>
        <w:rPr>
          <w:rFonts w:ascii="Arial" w:hAnsi="Arial" w:cs="Arial"/>
          <w:sz w:val="20"/>
          <w:szCs w:val="20"/>
        </w:rPr>
        <w:t xml:space="preserve">               </w:t>
      </w:r>
      <w:r w:rsidRPr="00A048AC">
        <w:rPr>
          <w:rFonts w:ascii="Arial" w:hAnsi="Arial" w:cs="Arial"/>
          <w:sz w:val="20"/>
          <w:szCs w:val="20"/>
        </w:rPr>
        <w:t xml:space="preserve">                                               (должность)                (подпись)              (расшифровка подписи</w:t>
      </w:r>
    </w:p>
    <w:p w:rsidR="00C956A3" w:rsidRDefault="00C956A3" w:rsidP="008D2DF3">
      <w:pPr>
        <w:spacing w:line="276" w:lineRule="auto"/>
        <w:rPr>
          <w:rFonts w:ascii="PT Astra Serif" w:hAnsi="PT Astra Serif"/>
          <w:sz w:val="24"/>
          <w:szCs w:val="24"/>
        </w:rPr>
      </w:pPr>
    </w:p>
    <w:p w:rsidR="00C956A3" w:rsidRDefault="00C956A3" w:rsidP="00C956A3">
      <w:pPr>
        <w:spacing w:after="0" w:line="276" w:lineRule="auto"/>
        <w:rPr>
          <w:rFonts w:ascii="PT Astra Serif" w:hAnsi="PT Astra Serif"/>
          <w:sz w:val="24"/>
          <w:szCs w:val="24"/>
        </w:rPr>
      </w:pPr>
      <w:r w:rsidRPr="00A048AC">
        <w:rPr>
          <w:rFonts w:ascii="Arial" w:hAnsi="Arial" w:cs="Arial"/>
          <w:sz w:val="24"/>
          <w:szCs w:val="24"/>
        </w:rPr>
        <w:t>Руководитель подразделения</w:t>
      </w:r>
      <w:r>
        <w:rPr>
          <w:rFonts w:ascii="PT Astra Serif" w:hAnsi="PT Astra Serif"/>
          <w:sz w:val="24"/>
          <w:szCs w:val="24"/>
        </w:rPr>
        <w:t xml:space="preserve"> ____________________________________________________</w:t>
      </w:r>
    </w:p>
    <w:p w:rsidR="00C956A3" w:rsidRPr="00A048AC" w:rsidRDefault="00C956A3" w:rsidP="00C956A3">
      <w:pPr>
        <w:spacing w:after="0" w:line="276" w:lineRule="auto"/>
        <w:rPr>
          <w:rFonts w:ascii="Arial" w:hAnsi="Arial" w:cs="Arial"/>
          <w:sz w:val="20"/>
          <w:szCs w:val="20"/>
        </w:rPr>
      </w:pPr>
      <w:r>
        <w:rPr>
          <w:rFonts w:ascii="PT Astra Serif" w:hAnsi="PT Astra Serif"/>
          <w:sz w:val="24"/>
          <w:szCs w:val="24"/>
        </w:rPr>
        <w:t xml:space="preserve">                                               </w:t>
      </w:r>
      <w:r w:rsidR="00A048AC">
        <w:rPr>
          <w:rFonts w:ascii="PT Astra Serif" w:hAnsi="PT Astra Serif"/>
          <w:sz w:val="24"/>
          <w:szCs w:val="24"/>
        </w:rPr>
        <w:t xml:space="preserve">          </w:t>
      </w:r>
      <w:r>
        <w:rPr>
          <w:rFonts w:ascii="PT Astra Serif" w:hAnsi="PT Astra Serif"/>
          <w:sz w:val="24"/>
          <w:szCs w:val="24"/>
        </w:rPr>
        <w:t xml:space="preserve">     </w:t>
      </w:r>
      <w:r w:rsidRPr="00A048AC">
        <w:rPr>
          <w:rFonts w:ascii="Arial" w:hAnsi="Arial" w:cs="Arial"/>
          <w:sz w:val="20"/>
          <w:szCs w:val="20"/>
        </w:rPr>
        <w:t>(должность)            (подписи)            (расшифровка подписи)</w:t>
      </w:r>
    </w:p>
    <w:p w:rsidR="00C956A3" w:rsidRDefault="00C956A3" w:rsidP="00C956A3">
      <w:pPr>
        <w:spacing w:after="0" w:line="276" w:lineRule="auto"/>
        <w:rPr>
          <w:rFonts w:ascii="PT Astra Serif" w:hAnsi="PT Astra Serif"/>
          <w:sz w:val="24"/>
          <w:szCs w:val="24"/>
        </w:rPr>
      </w:pPr>
    </w:p>
    <w:p w:rsidR="00C956A3" w:rsidRDefault="00C956A3" w:rsidP="00C956A3">
      <w:pPr>
        <w:spacing w:after="0" w:line="276" w:lineRule="auto"/>
        <w:rPr>
          <w:rFonts w:ascii="PT Astra Serif" w:hAnsi="PT Astra Serif"/>
          <w:sz w:val="24"/>
          <w:szCs w:val="24"/>
        </w:rPr>
      </w:pPr>
    </w:p>
    <w:p w:rsidR="00C956A3" w:rsidRPr="00A048AC" w:rsidRDefault="00C956A3" w:rsidP="00C956A3">
      <w:pPr>
        <w:spacing w:after="0" w:line="276" w:lineRule="auto"/>
        <w:jc w:val="right"/>
        <w:rPr>
          <w:rFonts w:ascii="Arial" w:hAnsi="Arial" w:cs="Arial"/>
          <w:sz w:val="24"/>
          <w:szCs w:val="24"/>
        </w:rPr>
      </w:pPr>
      <w:r w:rsidRPr="00A048AC">
        <w:rPr>
          <w:rFonts w:ascii="Arial" w:hAnsi="Arial" w:cs="Arial"/>
          <w:sz w:val="24"/>
          <w:szCs w:val="24"/>
        </w:rPr>
        <w:t>Приложение № 2</w:t>
      </w:r>
    </w:p>
    <w:p w:rsidR="00C956A3" w:rsidRPr="00A048AC" w:rsidRDefault="00C956A3" w:rsidP="00C956A3">
      <w:pPr>
        <w:spacing w:after="0" w:line="276" w:lineRule="auto"/>
        <w:jc w:val="right"/>
        <w:rPr>
          <w:rFonts w:ascii="Arial" w:hAnsi="Arial" w:cs="Arial"/>
          <w:sz w:val="24"/>
          <w:szCs w:val="24"/>
        </w:rPr>
      </w:pPr>
      <w:r w:rsidRPr="00A048AC">
        <w:rPr>
          <w:rFonts w:ascii="Arial" w:hAnsi="Arial" w:cs="Arial"/>
          <w:sz w:val="24"/>
          <w:szCs w:val="24"/>
        </w:rPr>
        <w:t>к порядку осуществления</w:t>
      </w:r>
    </w:p>
    <w:p w:rsidR="00C956A3" w:rsidRPr="00A048AC" w:rsidRDefault="00C956A3" w:rsidP="00C956A3">
      <w:pPr>
        <w:spacing w:after="0" w:line="276" w:lineRule="auto"/>
        <w:jc w:val="right"/>
        <w:rPr>
          <w:rFonts w:ascii="Arial" w:hAnsi="Arial" w:cs="Arial"/>
          <w:sz w:val="24"/>
          <w:szCs w:val="24"/>
        </w:rPr>
      </w:pPr>
      <w:r w:rsidRPr="00A048AC">
        <w:rPr>
          <w:rFonts w:ascii="Arial" w:hAnsi="Arial" w:cs="Arial"/>
          <w:sz w:val="24"/>
          <w:szCs w:val="24"/>
        </w:rPr>
        <w:t>внутреннего финансового контроля</w:t>
      </w:r>
    </w:p>
    <w:p w:rsidR="00C956A3" w:rsidRPr="00A048AC" w:rsidRDefault="00C956A3" w:rsidP="00C956A3">
      <w:pPr>
        <w:spacing w:after="0" w:line="276" w:lineRule="auto"/>
        <w:jc w:val="right"/>
        <w:rPr>
          <w:rFonts w:ascii="Arial" w:hAnsi="Arial" w:cs="Arial"/>
          <w:sz w:val="24"/>
          <w:szCs w:val="24"/>
        </w:rPr>
      </w:pPr>
      <w:r w:rsidRPr="00A048AC">
        <w:rPr>
          <w:rFonts w:ascii="Arial" w:hAnsi="Arial" w:cs="Arial"/>
          <w:sz w:val="24"/>
          <w:szCs w:val="24"/>
        </w:rPr>
        <w:t>и внутреннего финансового аудита</w:t>
      </w:r>
    </w:p>
    <w:p w:rsidR="00C956A3" w:rsidRPr="00A048AC" w:rsidRDefault="00C956A3" w:rsidP="00C956A3">
      <w:pPr>
        <w:spacing w:after="0" w:line="276" w:lineRule="auto"/>
        <w:jc w:val="right"/>
        <w:rPr>
          <w:rFonts w:ascii="Arial" w:hAnsi="Arial" w:cs="Arial"/>
          <w:sz w:val="24"/>
          <w:szCs w:val="24"/>
        </w:rPr>
      </w:pPr>
      <w:r w:rsidRPr="00A048AC">
        <w:rPr>
          <w:rFonts w:ascii="Arial" w:hAnsi="Arial" w:cs="Arial"/>
          <w:sz w:val="24"/>
          <w:szCs w:val="24"/>
        </w:rPr>
        <w:t xml:space="preserve">в администрации муниципального </w:t>
      </w:r>
    </w:p>
    <w:p w:rsidR="00A048AC" w:rsidRDefault="00C956A3" w:rsidP="00C956A3">
      <w:pPr>
        <w:spacing w:after="0" w:line="276" w:lineRule="auto"/>
        <w:jc w:val="right"/>
        <w:rPr>
          <w:rFonts w:ascii="Arial" w:hAnsi="Arial" w:cs="Arial"/>
          <w:sz w:val="24"/>
          <w:szCs w:val="24"/>
        </w:rPr>
      </w:pPr>
      <w:r w:rsidRPr="00A048AC">
        <w:rPr>
          <w:rFonts w:ascii="Arial" w:hAnsi="Arial" w:cs="Arial"/>
          <w:sz w:val="24"/>
          <w:szCs w:val="24"/>
        </w:rPr>
        <w:t xml:space="preserve">образования </w:t>
      </w:r>
      <w:r w:rsidR="00A679E4" w:rsidRPr="00A048AC">
        <w:rPr>
          <w:rFonts w:ascii="Arial" w:hAnsi="Arial" w:cs="Arial"/>
          <w:sz w:val="24"/>
          <w:szCs w:val="24"/>
        </w:rPr>
        <w:t>Шварцевское</w:t>
      </w:r>
    </w:p>
    <w:p w:rsidR="00C956A3" w:rsidRPr="00A048AC" w:rsidRDefault="00C956A3" w:rsidP="00C956A3">
      <w:pPr>
        <w:spacing w:after="0" w:line="276" w:lineRule="auto"/>
        <w:jc w:val="right"/>
        <w:rPr>
          <w:rFonts w:ascii="Arial" w:hAnsi="Arial" w:cs="Arial"/>
          <w:sz w:val="24"/>
          <w:szCs w:val="24"/>
        </w:rPr>
      </w:pPr>
      <w:r w:rsidRPr="00A048AC">
        <w:rPr>
          <w:rFonts w:ascii="Arial" w:hAnsi="Arial" w:cs="Arial"/>
          <w:sz w:val="24"/>
          <w:szCs w:val="24"/>
        </w:rPr>
        <w:t xml:space="preserve"> Киреевского района</w:t>
      </w:r>
    </w:p>
    <w:p w:rsidR="00C956A3" w:rsidRPr="00A048AC" w:rsidRDefault="00C956A3" w:rsidP="00C956A3">
      <w:pPr>
        <w:spacing w:after="0" w:line="276" w:lineRule="auto"/>
        <w:jc w:val="right"/>
        <w:rPr>
          <w:rFonts w:ascii="Arial" w:hAnsi="Arial" w:cs="Arial"/>
          <w:sz w:val="24"/>
          <w:szCs w:val="24"/>
        </w:rPr>
      </w:pPr>
    </w:p>
    <w:p w:rsidR="00C956A3" w:rsidRPr="00A048AC" w:rsidRDefault="00C956A3" w:rsidP="00C956A3">
      <w:pPr>
        <w:spacing w:after="0" w:line="276" w:lineRule="auto"/>
        <w:jc w:val="both"/>
        <w:rPr>
          <w:rFonts w:ascii="Arial" w:hAnsi="Arial" w:cs="Arial"/>
          <w:sz w:val="24"/>
          <w:szCs w:val="24"/>
        </w:rPr>
      </w:pPr>
    </w:p>
    <w:p w:rsidR="00C956A3" w:rsidRPr="00D10C8E" w:rsidRDefault="00C956A3" w:rsidP="00C956A3">
      <w:pPr>
        <w:spacing w:after="0" w:line="276" w:lineRule="auto"/>
        <w:jc w:val="center"/>
        <w:rPr>
          <w:rFonts w:ascii="Arial" w:hAnsi="Arial" w:cs="Arial"/>
          <w:b/>
          <w:sz w:val="26"/>
          <w:szCs w:val="26"/>
        </w:rPr>
      </w:pPr>
      <w:r w:rsidRPr="00D10C8E">
        <w:rPr>
          <w:rFonts w:ascii="Arial" w:hAnsi="Arial" w:cs="Arial"/>
          <w:b/>
          <w:sz w:val="26"/>
          <w:szCs w:val="26"/>
        </w:rPr>
        <w:t>ЖУРНАЛ</w:t>
      </w:r>
    </w:p>
    <w:p w:rsidR="00C956A3" w:rsidRPr="00D10C8E" w:rsidRDefault="00C956A3" w:rsidP="00C956A3">
      <w:pPr>
        <w:spacing w:after="0" w:line="276" w:lineRule="auto"/>
        <w:jc w:val="center"/>
        <w:rPr>
          <w:rFonts w:ascii="Arial" w:hAnsi="Arial" w:cs="Arial"/>
          <w:b/>
          <w:sz w:val="26"/>
          <w:szCs w:val="26"/>
        </w:rPr>
      </w:pPr>
      <w:r w:rsidRPr="00D10C8E">
        <w:rPr>
          <w:rFonts w:ascii="Arial" w:hAnsi="Arial" w:cs="Arial"/>
          <w:b/>
          <w:sz w:val="26"/>
          <w:szCs w:val="26"/>
        </w:rPr>
        <w:t>ВНУТРЕННЕГО ФИНАНСОВОГО КОНТРОЛЯ</w:t>
      </w:r>
    </w:p>
    <w:p w:rsidR="00C956A3" w:rsidRPr="00D10C8E" w:rsidRDefault="00C956A3" w:rsidP="00C956A3">
      <w:pPr>
        <w:spacing w:after="0" w:line="276" w:lineRule="auto"/>
        <w:jc w:val="center"/>
        <w:rPr>
          <w:rFonts w:ascii="Arial" w:hAnsi="Arial" w:cs="Arial"/>
          <w:b/>
          <w:sz w:val="26"/>
          <w:szCs w:val="26"/>
        </w:rPr>
      </w:pPr>
      <w:r w:rsidRPr="00D10C8E">
        <w:rPr>
          <w:rFonts w:ascii="Arial" w:hAnsi="Arial" w:cs="Arial"/>
          <w:b/>
          <w:sz w:val="26"/>
          <w:szCs w:val="26"/>
        </w:rPr>
        <w:t>НА ___________ГОД</w:t>
      </w:r>
    </w:p>
    <w:p w:rsidR="00C956A3" w:rsidRPr="00A048AC" w:rsidRDefault="00C956A3" w:rsidP="00C956A3">
      <w:pPr>
        <w:spacing w:after="0" w:line="276" w:lineRule="auto"/>
        <w:jc w:val="both"/>
        <w:rPr>
          <w:rFonts w:ascii="Arial" w:hAnsi="Arial" w:cs="Arial"/>
          <w:sz w:val="24"/>
          <w:szCs w:val="24"/>
        </w:rPr>
      </w:pPr>
    </w:p>
    <w:p w:rsidR="00C956A3" w:rsidRPr="00A048AC" w:rsidRDefault="00C956A3" w:rsidP="00A048AC">
      <w:pPr>
        <w:spacing w:after="0" w:line="276" w:lineRule="auto"/>
        <w:ind w:firstLine="284"/>
        <w:jc w:val="center"/>
        <w:rPr>
          <w:rFonts w:ascii="Arial" w:hAnsi="Arial" w:cs="Arial"/>
          <w:sz w:val="24"/>
          <w:szCs w:val="24"/>
        </w:rPr>
      </w:pPr>
      <w:r w:rsidRPr="00A048AC">
        <w:rPr>
          <w:rFonts w:ascii="Arial" w:hAnsi="Arial" w:cs="Arial"/>
          <w:sz w:val="24"/>
          <w:szCs w:val="24"/>
        </w:rPr>
        <w:t>Наименование главного администратора (администратора)бюджетных средств.</w:t>
      </w:r>
    </w:p>
    <w:p w:rsidR="00C956A3" w:rsidRPr="00A048AC" w:rsidRDefault="00C956A3" w:rsidP="00A048AC">
      <w:pPr>
        <w:spacing w:after="0" w:line="276" w:lineRule="auto"/>
        <w:ind w:firstLine="284"/>
        <w:jc w:val="center"/>
        <w:rPr>
          <w:rFonts w:ascii="Arial" w:hAnsi="Arial" w:cs="Arial"/>
          <w:sz w:val="24"/>
          <w:szCs w:val="24"/>
        </w:rPr>
      </w:pPr>
      <w:r w:rsidRPr="00A048AC">
        <w:rPr>
          <w:rFonts w:ascii="Arial" w:hAnsi="Arial" w:cs="Arial"/>
          <w:sz w:val="24"/>
          <w:szCs w:val="24"/>
        </w:rPr>
        <w:t>Наименование подразделения, ответственного за выполнение бюджетный процедур (далее – подразделение)</w:t>
      </w:r>
    </w:p>
    <w:tbl>
      <w:tblPr>
        <w:tblStyle w:val="a8"/>
        <w:tblW w:w="0" w:type="auto"/>
        <w:tblLayout w:type="fixed"/>
        <w:tblLook w:val="04A0" w:firstRow="1" w:lastRow="0" w:firstColumn="1" w:lastColumn="0" w:noHBand="0" w:noVBand="1"/>
      </w:tblPr>
      <w:tblGrid>
        <w:gridCol w:w="561"/>
        <w:gridCol w:w="1419"/>
        <w:gridCol w:w="1701"/>
        <w:gridCol w:w="1134"/>
        <w:gridCol w:w="1276"/>
        <w:gridCol w:w="992"/>
        <w:gridCol w:w="1134"/>
        <w:gridCol w:w="1128"/>
      </w:tblGrid>
      <w:tr w:rsidR="00C956A3" w:rsidRPr="00A048AC" w:rsidTr="006D1203">
        <w:trPr>
          <w:trHeight w:val="2327"/>
        </w:trPr>
        <w:tc>
          <w:tcPr>
            <w:tcW w:w="561" w:type="dxa"/>
          </w:tcPr>
          <w:p w:rsidR="00C956A3" w:rsidRPr="00A048AC" w:rsidRDefault="00C956A3" w:rsidP="006D1203">
            <w:pPr>
              <w:spacing w:line="276" w:lineRule="auto"/>
              <w:jc w:val="both"/>
              <w:rPr>
                <w:rFonts w:ascii="Arial" w:hAnsi="Arial" w:cs="Arial"/>
                <w:b/>
                <w:sz w:val="24"/>
                <w:szCs w:val="24"/>
              </w:rPr>
            </w:pPr>
            <w:r w:rsidRPr="00A048AC">
              <w:rPr>
                <w:rFonts w:ascii="Arial" w:hAnsi="Arial" w:cs="Arial"/>
                <w:b/>
                <w:sz w:val="24"/>
                <w:szCs w:val="24"/>
              </w:rPr>
              <w:t>№</w:t>
            </w:r>
          </w:p>
        </w:tc>
        <w:tc>
          <w:tcPr>
            <w:tcW w:w="1419" w:type="dxa"/>
          </w:tcPr>
          <w:p w:rsidR="00C956A3" w:rsidRPr="00A048AC" w:rsidRDefault="00C956A3" w:rsidP="006D1203">
            <w:pPr>
              <w:spacing w:line="276" w:lineRule="auto"/>
              <w:jc w:val="both"/>
              <w:rPr>
                <w:rFonts w:ascii="Arial" w:hAnsi="Arial" w:cs="Arial"/>
                <w:b/>
                <w:sz w:val="24"/>
                <w:szCs w:val="24"/>
              </w:rPr>
            </w:pPr>
            <w:r w:rsidRPr="00A048AC">
              <w:rPr>
                <w:rFonts w:ascii="Arial" w:hAnsi="Arial" w:cs="Arial"/>
                <w:b/>
                <w:sz w:val="24"/>
                <w:szCs w:val="24"/>
              </w:rPr>
              <w:t>Наименование операции в соответствии с картой внутреннего финансового контроля</w:t>
            </w:r>
          </w:p>
        </w:tc>
        <w:tc>
          <w:tcPr>
            <w:tcW w:w="1701" w:type="dxa"/>
          </w:tcPr>
          <w:p w:rsidR="00C956A3" w:rsidRPr="00A048AC" w:rsidRDefault="00C956A3" w:rsidP="006D1203">
            <w:pPr>
              <w:spacing w:line="276" w:lineRule="auto"/>
              <w:jc w:val="both"/>
              <w:rPr>
                <w:rFonts w:ascii="Arial" w:hAnsi="Arial" w:cs="Arial"/>
                <w:b/>
                <w:sz w:val="24"/>
                <w:szCs w:val="24"/>
              </w:rPr>
            </w:pPr>
            <w:r w:rsidRPr="00A048AC">
              <w:rPr>
                <w:rFonts w:ascii="Arial" w:hAnsi="Arial" w:cs="Arial"/>
                <w:b/>
                <w:sz w:val="24"/>
                <w:szCs w:val="24"/>
              </w:rPr>
              <w:t>Должностное лицо, ответственное за выполнение операции</w:t>
            </w:r>
          </w:p>
        </w:tc>
        <w:tc>
          <w:tcPr>
            <w:tcW w:w="1134" w:type="dxa"/>
          </w:tcPr>
          <w:p w:rsidR="00C956A3" w:rsidRPr="00A048AC" w:rsidRDefault="00C956A3" w:rsidP="006D1203">
            <w:pPr>
              <w:spacing w:line="276" w:lineRule="auto"/>
              <w:jc w:val="both"/>
              <w:rPr>
                <w:rFonts w:ascii="Arial" w:hAnsi="Arial" w:cs="Arial"/>
                <w:b/>
                <w:sz w:val="24"/>
                <w:szCs w:val="24"/>
              </w:rPr>
            </w:pPr>
            <w:r w:rsidRPr="00A048AC">
              <w:rPr>
                <w:rFonts w:ascii="Arial" w:hAnsi="Arial" w:cs="Arial"/>
                <w:b/>
                <w:sz w:val="24"/>
                <w:szCs w:val="24"/>
              </w:rPr>
              <w:t>Должностное лицо, осуществляющее контрольное действие</w:t>
            </w:r>
          </w:p>
        </w:tc>
        <w:tc>
          <w:tcPr>
            <w:tcW w:w="1276" w:type="dxa"/>
          </w:tcPr>
          <w:p w:rsidR="00C956A3" w:rsidRPr="00A048AC" w:rsidRDefault="00C956A3" w:rsidP="006D1203">
            <w:pPr>
              <w:spacing w:line="276" w:lineRule="auto"/>
              <w:jc w:val="both"/>
              <w:rPr>
                <w:rFonts w:ascii="Arial" w:hAnsi="Arial" w:cs="Arial"/>
                <w:b/>
                <w:sz w:val="24"/>
                <w:szCs w:val="24"/>
              </w:rPr>
            </w:pPr>
            <w:r w:rsidRPr="00A048AC">
              <w:rPr>
                <w:rFonts w:ascii="Arial" w:hAnsi="Arial" w:cs="Arial"/>
                <w:b/>
                <w:sz w:val="24"/>
                <w:szCs w:val="24"/>
              </w:rPr>
              <w:t>Характеристики контрольного действия</w:t>
            </w:r>
          </w:p>
        </w:tc>
        <w:tc>
          <w:tcPr>
            <w:tcW w:w="992" w:type="dxa"/>
          </w:tcPr>
          <w:p w:rsidR="00C956A3" w:rsidRPr="00A048AC" w:rsidRDefault="00C956A3" w:rsidP="006D1203">
            <w:pPr>
              <w:spacing w:line="276" w:lineRule="auto"/>
              <w:jc w:val="both"/>
              <w:rPr>
                <w:rFonts w:ascii="Arial" w:hAnsi="Arial" w:cs="Arial"/>
                <w:b/>
                <w:sz w:val="24"/>
                <w:szCs w:val="24"/>
              </w:rPr>
            </w:pPr>
            <w:r w:rsidRPr="00A048AC">
              <w:rPr>
                <w:rFonts w:ascii="Arial" w:hAnsi="Arial" w:cs="Arial"/>
                <w:b/>
                <w:sz w:val="24"/>
                <w:szCs w:val="24"/>
              </w:rPr>
              <w:t>Результаты контрольного действия</w:t>
            </w:r>
          </w:p>
        </w:tc>
        <w:tc>
          <w:tcPr>
            <w:tcW w:w="1134" w:type="dxa"/>
          </w:tcPr>
          <w:p w:rsidR="00C956A3" w:rsidRPr="00A048AC" w:rsidRDefault="00C956A3" w:rsidP="006D1203">
            <w:pPr>
              <w:spacing w:line="276" w:lineRule="auto"/>
              <w:jc w:val="both"/>
              <w:rPr>
                <w:rFonts w:ascii="Arial" w:hAnsi="Arial" w:cs="Arial"/>
                <w:b/>
                <w:sz w:val="24"/>
                <w:szCs w:val="24"/>
              </w:rPr>
            </w:pPr>
            <w:r w:rsidRPr="00A048AC">
              <w:rPr>
                <w:rFonts w:ascii="Arial" w:hAnsi="Arial" w:cs="Arial"/>
                <w:b/>
                <w:sz w:val="24"/>
                <w:szCs w:val="24"/>
              </w:rPr>
              <w:t>Причины возникновения</w:t>
            </w:r>
            <w:r w:rsidR="007A2044" w:rsidRPr="00A048AC">
              <w:rPr>
                <w:rFonts w:ascii="Arial" w:hAnsi="Arial" w:cs="Arial"/>
                <w:b/>
                <w:sz w:val="24"/>
                <w:szCs w:val="24"/>
              </w:rPr>
              <w:t xml:space="preserve"> нарушений, недостатков</w:t>
            </w:r>
          </w:p>
        </w:tc>
        <w:tc>
          <w:tcPr>
            <w:tcW w:w="1128" w:type="dxa"/>
          </w:tcPr>
          <w:p w:rsidR="00C956A3" w:rsidRPr="00A048AC" w:rsidRDefault="007A2044" w:rsidP="006D1203">
            <w:pPr>
              <w:spacing w:line="276" w:lineRule="auto"/>
              <w:jc w:val="both"/>
              <w:rPr>
                <w:rFonts w:ascii="Arial" w:hAnsi="Arial" w:cs="Arial"/>
                <w:b/>
                <w:sz w:val="24"/>
                <w:szCs w:val="24"/>
              </w:rPr>
            </w:pPr>
            <w:r w:rsidRPr="00A048AC">
              <w:rPr>
                <w:rFonts w:ascii="Arial" w:hAnsi="Arial" w:cs="Arial"/>
                <w:b/>
                <w:sz w:val="24"/>
                <w:szCs w:val="24"/>
              </w:rPr>
              <w:t>Предлагаемые меры по устранению недостатков нарушений и причин их возникновения</w:t>
            </w:r>
          </w:p>
        </w:tc>
      </w:tr>
      <w:tr w:rsidR="00C956A3" w:rsidRPr="00A048AC" w:rsidTr="00C956A3">
        <w:tc>
          <w:tcPr>
            <w:tcW w:w="561" w:type="dxa"/>
          </w:tcPr>
          <w:p w:rsidR="00C956A3" w:rsidRPr="00A048AC" w:rsidRDefault="00C956A3" w:rsidP="006D1203">
            <w:pPr>
              <w:spacing w:line="276" w:lineRule="auto"/>
              <w:jc w:val="center"/>
              <w:rPr>
                <w:rFonts w:ascii="Arial" w:hAnsi="Arial" w:cs="Arial"/>
                <w:sz w:val="24"/>
                <w:szCs w:val="24"/>
              </w:rPr>
            </w:pPr>
            <w:r w:rsidRPr="00A048AC">
              <w:rPr>
                <w:rFonts w:ascii="Arial" w:hAnsi="Arial" w:cs="Arial"/>
                <w:sz w:val="24"/>
                <w:szCs w:val="24"/>
              </w:rPr>
              <w:t>1</w:t>
            </w:r>
          </w:p>
        </w:tc>
        <w:tc>
          <w:tcPr>
            <w:tcW w:w="1419" w:type="dxa"/>
          </w:tcPr>
          <w:p w:rsidR="00C956A3" w:rsidRPr="00A048AC" w:rsidRDefault="00C956A3" w:rsidP="006D1203">
            <w:pPr>
              <w:spacing w:line="276" w:lineRule="auto"/>
              <w:jc w:val="center"/>
              <w:rPr>
                <w:rFonts w:ascii="Arial" w:hAnsi="Arial" w:cs="Arial"/>
                <w:sz w:val="24"/>
                <w:szCs w:val="24"/>
              </w:rPr>
            </w:pPr>
            <w:r w:rsidRPr="00A048AC">
              <w:rPr>
                <w:rFonts w:ascii="Arial" w:hAnsi="Arial" w:cs="Arial"/>
                <w:sz w:val="24"/>
                <w:szCs w:val="24"/>
              </w:rPr>
              <w:t>2</w:t>
            </w:r>
          </w:p>
        </w:tc>
        <w:tc>
          <w:tcPr>
            <w:tcW w:w="1701" w:type="dxa"/>
          </w:tcPr>
          <w:p w:rsidR="00C956A3" w:rsidRPr="00A048AC" w:rsidRDefault="00C956A3" w:rsidP="006D1203">
            <w:pPr>
              <w:spacing w:line="276" w:lineRule="auto"/>
              <w:jc w:val="center"/>
              <w:rPr>
                <w:rFonts w:ascii="Arial" w:hAnsi="Arial" w:cs="Arial"/>
                <w:sz w:val="24"/>
                <w:szCs w:val="24"/>
              </w:rPr>
            </w:pPr>
            <w:r w:rsidRPr="00A048AC">
              <w:rPr>
                <w:rFonts w:ascii="Arial" w:hAnsi="Arial" w:cs="Arial"/>
                <w:sz w:val="24"/>
                <w:szCs w:val="24"/>
              </w:rPr>
              <w:t>3</w:t>
            </w:r>
          </w:p>
        </w:tc>
        <w:tc>
          <w:tcPr>
            <w:tcW w:w="1134" w:type="dxa"/>
          </w:tcPr>
          <w:p w:rsidR="00C956A3" w:rsidRPr="00A048AC" w:rsidRDefault="00C956A3" w:rsidP="006D1203">
            <w:pPr>
              <w:spacing w:line="276" w:lineRule="auto"/>
              <w:jc w:val="center"/>
              <w:rPr>
                <w:rFonts w:ascii="Arial" w:hAnsi="Arial" w:cs="Arial"/>
                <w:sz w:val="24"/>
                <w:szCs w:val="24"/>
              </w:rPr>
            </w:pPr>
            <w:r w:rsidRPr="00A048AC">
              <w:rPr>
                <w:rFonts w:ascii="Arial" w:hAnsi="Arial" w:cs="Arial"/>
                <w:sz w:val="24"/>
                <w:szCs w:val="24"/>
              </w:rPr>
              <w:t>4</w:t>
            </w:r>
          </w:p>
        </w:tc>
        <w:tc>
          <w:tcPr>
            <w:tcW w:w="1276" w:type="dxa"/>
          </w:tcPr>
          <w:p w:rsidR="00C956A3" w:rsidRPr="00A048AC" w:rsidRDefault="00C956A3" w:rsidP="006D1203">
            <w:pPr>
              <w:spacing w:line="276" w:lineRule="auto"/>
              <w:jc w:val="center"/>
              <w:rPr>
                <w:rFonts w:ascii="Arial" w:hAnsi="Arial" w:cs="Arial"/>
                <w:sz w:val="24"/>
                <w:szCs w:val="24"/>
              </w:rPr>
            </w:pPr>
            <w:r w:rsidRPr="00A048AC">
              <w:rPr>
                <w:rFonts w:ascii="Arial" w:hAnsi="Arial" w:cs="Arial"/>
                <w:sz w:val="24"/>
                <w:szCs w:val="24"/>
              </w:rPr>
              <w:t>5</w:t>
            </w:r>
          </w:p>
        </w:tc>
        <w:tc>
          <w:tcPr>
            <w:tcW w:w="992" w:type="dxa"/>
          </w:tcPr>
          <w:p w:rsidR="00C956A3" w:rsidRPr="00A048AC" w:rsidRDefault="00C956A3" w:rsidP="006D1203">
            <w:pPr>
              <w:spacing w:line="276" w:lineRule="auto"/>
              <w:jc w:val="center"/>
              <w:rPr>
                <w:rFonts w:ascii="Arial" w:hAnsi="Arial" w:cs="Arial"/>
                <w:sz w:val="24"/>
                <w:szCs w:val="24"/>
              </w:rPr>
            </w:pPr>
            <w:r w:rsidRPr="00A048AC">
              <w:rPr>
                <w:rFonts w:ascii="Arial" w:hAnsi="Arial" w:cs="Arial"/>
                <w:sz w:val="24"/>
                <w:szCs w:val="24"/>
              </w:rPr>
              <w:t>6</w:t>
            </w:r>
          </w:p>
        </w:tc>
        <w:tc>
          <w:tcPr>
            <w:tcW w:w="1134" w:type="dxa"/>
          </w:tcPr>
          <w:p w:rsidR="00C956A3" w:rsidRPr="00A048AC" w:rsidRDefault="00C956A3" w:rsidP="006D1203">
            <w:pPr>
              <w:spacing w:line="276" w:lineRule="auto"/>
              <w:jc w:val="center"/>
              <w:rPr>
                <w:rFonts w:ascii="Arial" w:hAnsi="Arial" w:cs="Arial"/>
                <w:sz w:val="24"/>
                <w:szCs w:val="24"/>
              </w:rPr>
            </w:pPr>
            <w:r w:rsidRPr="00A048AC">
              <w:rPr>
                <w:rFonts w:ascii="Arial" w:hAnsi="Arial" w:cs="Arial"/>
                <w:sz w:val="24"/>
                <w:szCs w:val="24"/>
              </w:rPr>
              <w:t>7</w:t>
            </w:r>
          </w:p>
        </w:tc>
        <w:tc>
          <w:tcPr>
            <w:tcW w:w="1128" w:type="dxa"/>
          </w:tcPr>
          <w:p w:rsidR="00C956A3" w:rsidRPr="00A048AC" w:rsidRDefault="00C956A3" w:rsidP="006D1203">
            <w:pPr>
              <w:spacing w:line="276" w:lineRule="auto"/>
              <w:jc w:val="center"/>
              <w:rPr>
                <w:rFonts w:ascii="Arial" w:hAnsi="Arial" w:cs="Arial"/>
                <w:sz w:val="24"/>
                <w:szCs w:val="24"/>
              </w:rPr>
            </w:pPr>
            <w:r w:rsidRPr="00A048AC">
              <w:rPr>
                <w:rFonts w:ascii="Arial" w:hAnsi="Arial" w:cs="Arial"/>
                <w:sz w:val="24"/>
                <w:szCs w:val="24"/>
              </w:rPr>
              <w:t>8</w:t>
            </w:r>
          </w:p>
        </w:tc>
      </w:tr>
      <w:tr w:rsidR="00C956A3" w:rsidRPr="00A048AC" w:rsidTr="00C956A3">
        <w:tc>
          <w:tcPr>
            <w:tcW w:w="561" w:type="dxa"/>
          </w:tcPr>
          <w:p w:rsidR="00C956A3" w:rsidRPr="00A048AC" w:rsidRDefault="00C956A3" w:rsidP="006D1203">
            <w:pPr>
              <w:spacing w:line="276" w:lineRule="auto"/>
              <w:jc w:val="center"/>
              <w:rPr>
                <w:rFonts w:ascii="Arial" w:hAnsi="Arial" w:cs="Arial"/>
                <w:sz w:val="24"/>
                <w:szCs w:val="24"/>
              </w:rPr>
            </w:pPr>
          </w:p>
        </w:tc>
        <w:tc>
          <w:tcPr>
            <w:tcW w:w="1419" w:type="dxa"/>
          </w:tcPr>
          <w:p w:rsidR="00C956A3" w:rsidRPr="00A048AC" w:rsidRDefault="00C956A3" w:rsidP="006D1203">
            <w:pPr>
              <w:spacing w:line="276" w:lineRule="auto"/>
              <w:jc w:val="both"/>
              <w:rPr>
                <w:rFonts w:ascii="Arial" w:hAnsi="Arial" w:cs="Arial"/>
                <w:sz w:val="24"/>
                <w:szCs w:val="24"/>
              </w:rPr>
            </w:pPr>
          </w:p>
        </w:tc>
        <w:tc>
          <w:tcPr>
            <w:tcW w:w="1701" w:type="dxa"/>
          </w:tcPr>
          <w:p w:rsidR="00C956A3" w:rsidRPr="00A048AC" w:rsidRDefault="00C956A3" w:rsidP="006D1203">
            <w:pPr>
              <w:spacing w:line="276" w:lineRule="auto"/>
              <w:jc w:val="both"/>
              <w:rPr>
                <w:rFonts w:ascii="Arial" w:hAnsi="Arial" w:cs="Arial"/>
                <w:sz w:val="24"/>
                <w:szCs w:val="24"/>
              </w:rPr>
            </w:pPr>
          </w:p>
        </w:tc>
        <w:tc>
          <w:tcPr>
            <w:tcW w:w="1134" w:type="dxa"/>
          </w:tcPr>
          <w:p w:rsidR="00C956A3" w:rsidRPr="00A048AC" w:rsidRDefault="00C956A3" w:rsidP="006D1203">
            <w:pPr>
              <w:spacing w:line="276" w:lineRule="auto"/>
              <w:jc w:val="both"/>
              <w:rPr>
                <w:rFonts w:ascii="Arial" w:hAnsi="Arial" w:cs="Arial"/>
                <w:sz w:val="24"/>
                <w:szCs w:val="24"/>
              </w:rPr>
            </w:pPr>
          </w:p>
        </w:tc>
        <w:tc>
          <w:tcPr>
            <w:tcW w:w="1276" w:type="dxa"/>
          </w:tcPr>
          <w:p w:rsidR="00C956A3" w:rsidRPr="00A048AC" w:rsidRDefault="00C956A3" w:rsidP="006D1203">
            <w:pPr>
              <w:spacing w:line="276" w:lineRule="auto"/>
              <w:jc w:val="both"/>
              <w:rPr>
                <w:rFonts w:ascii="Arial" w:hAnsi="Arial" w:cs="Arial"/>
                <w:sz w:val="24"/>
                <w:szCs w:val="24"/>
              </w:rPr>
            </w:pPr>
          </w:p>
        </w:tc>
        <w:tc>
          <w:tcPr>
            <w:tcW w:w="992" w:type="dxa"/>
          </w:tcPr>
          <w:p w:rsidR="00C956A3" w:rsidRPr="00A048AC" w:rsidRDefault="00C956A3" w:rsidP="006D1203">
            <w:pPr>
              <w:spacing w:line="276" w:lineRule="auto"/>
              <w:jc w:val="both"/>
              <w:rPr>
                <w:rFonts w:ascii="Arial" w:hAnsi="Arial" w:cs="Arial"/>
                <w:sz w:val="24"/>
                <w:szCs w:val="24"/>
              </w:rPr>
            </w:pPr>
          </w:p>
        </w:tc>
        <w:tc>
          <w:tcPr>
            <w:tcW w:w="1134" w:type="dxa"/>
          </w:tcPr>
          <w:p w:rsidR="00C956A3" w:rsidRPr="00A048AC" w:rsidRDefault="00C956A3" w:rsidP="006D1203">
            <w:pPr>
              <w:spacing w:line="276" w:lineRule="auto"/>
              <w:jc w:val="both"/>
              <w:rPr>
                <w:rFonts w:ascii="Arial" w:hAnsi="Arial" w:cs="Arial"/>
                <w:sz w:val="24"/>
                <w:szCs w:val="24"/>
              </w:rPr>
            </w:pPr>
          </w:p>
        </w:tc>
        <w:tc>
          <w:tcPr>
            <w:tcW w:w="1128" w:type="dxa"/>
          </w:tcPr>
          <w:p w:rsidR="00C956A3" w:rsidRPr="00A048AC" w:rsidRDefault="00C956A3" w:rsidP="006D1203">
            <w:pPr>
              <w:spacing w:line="276" w:lineRule="auto"/>
              <w:jc w:val="both"/>
              <w:rPr>
                <w:rFonts w:ascii="Arial" w:hAnsi="Arial" w:cs="Arial"/>
                <w:sz w:val="24"/>
                <w:szCs w:val="24"/>
              </w:rPr>
            </w:pPr>
          </w:p>
        </w:tc>
      </w:tr>
      <w:tr w:rsidR="00C956A3" w:rsidRPr="00A048AC" w:rsidTr="00C956A3">
        <w:tc>
          <w:tcPr>
            <w:tcW w:w="561" w:type="dxa"/>
          </w:tcPr>
          <w:p w:rsidR="00C956A3" w:rsidRPr="00A048AC" w:rsidRDefault="00C956A3" w:rsidP="006D1203">
            <w:pPr>
              <w:spacing w:line="276" w:lineRule="auto"/>
              <w:jc w:val="both"/>
              <w:rPr>
                <w:rFonts w:ascii="Arial" w:hAnsi="Arial" w:cs="Arial"/>
                <w:sz w:val="24"/>
                <w:szCs w:val="24"/>
              </w:rPr>
            </w:pPr>
          </w:p>
        </w:tc>
        <w:tc>
          <w:tcPr>
            <w:tcW w:w="1419" w:type="dxa"/>
          </w:tcPr>
          <w:p w:rsidR="00C956A3" w:rsidRPr="00A048AC" w:rsidRDefault="00C956A3" w:rsidP="006D1203">
            <w:pPr>
              <w:spacing w:line="276" w:lineRule="auto"/>
              <w:jc w:val="both"/>
              <w:rPr>
                <w:rFonts w:ascii="Arial" w:hAnsi="Arial" w:cs="Arial"/>
                <w:sz w:val="24"/>
                <w:szCs w:val="24"/>
              </w:rPr>
            </w:pPr>
          </w:p>
        </w:tc>
        <w:tc>
          <w:tcPr>
            <w:tcW w:w="1701" w:type="dxa"/>
          </w:tcPr>
          <w:p w:rsidR="00C956A3" w:rsidRPr="00A048AC" w:rsidRDefault="00C956A3" w:rsidP="006D1203">
            <w:pPr>
              <w:spacing w:line="276" w:lineRule="auto"/>
              <w:jc w:val="both"/>
              <w:rPr>
                <w:rFonts w:ascii="Arial" w:hAnsi="Arial" w:cs="Arial"/>
                <w:sz w:val="24"/>
                <w:szCs w:val="24"/>
              </w:rPr>
            </w:pPr>
          </w:p>
        </w:tc>
        <w:tc>
          <w:tcPr>
            <w:tcW w:w="1134" w:type="dxa"/>
          </w:tcPr>
          <w:p w:rsidR="00C956A3" w:rsidRPr="00A048AC" w:rsidRDefault="00C956A3" w:rsidP="006D1203">
            <w:pPr>
              <w:spacing w:line="276" w:lineRule="auto"/>
              <w:jc w:val="both"/>
              <w:rPr>
                <w:rFonts w:ascii="Arial" w:hAnsi="Arial" w:cs="Arial"/>
                <w:sz w:val="24"/>
                <w:szCs w:val="24"/>
              </w:rPr>
            </w:pPr>
          </w:p>
        </w:tc>
        <w:tc>
          <w:tcPr>
            <w:tcW w:w="1276" w:type="dxa"/>
          </w:tcPr>
          <w:p w:rsidR="00C956A3" w:rsidRPr="00A048AC" w:rsidRDefault="00C956A3" w:rsidP="006D1203">
            <w:pPr>
              <w:spacing w:line="276" w:lineRule="auto"/>
              <w:jc w:val="both"/>
              <w:rPr>
                <w:rFonts w:ascii="Arial" w:hAnsi="Arial" w:cs="Arial"/>
                <w:sz w:val="24"/>
                <w:szCs w:val="24"/>
              </w:rPr>
            </w:pPr>
          </w:p>
        </w:tc>
        <w:tc>
          <w:tcPr>
            <w:tcW w:w="992" w:type="dxa"/>
          </w:tcPr>
          <w:p w:rsidR="00C956A3" w:rsidRPr="00A048AC" w:rsidRDefault="00C956A3" w:rsidP="006D1203">
            <w:pPr>
              <w:spacing w:line="276" w:lineRule="auto"/>
              <w:jc w:val="both"/>
              <w:rPr>
                <w:rFonts w:ascii="Arial" w:hAnsi="Arial" w:cs="Arial"/>
                <w:sz w:val="24"/>
                <w:szCs w:val="24"/>
              </w:rPr>
            </w:pPr>
          </w:p>
        </w:tc>
        <w:tc>
          <w:tcPr>
            <w:tcW w:w="1134" w:type="dxa"/>
          </w:tcPr>
          <w:p w:rsidR="00C956A3" w:rsidRPr="00A048AC" w:rsidRDefault="00C956A3" w:rsidP="006D1203">
            <w:pPr>
              <w:spacing w:line="276" w:lineRule="auto"/>
              <w:jc w:val="both"/>
              <w:rPr>
                <w:rFonts w:ascii="Arial" w:hAnsi="Arial" w:cs="Arial"/>
                <w:sz w:val="24"/>
                <w:szCs w:val="24"/>
              </w:rPr>
            </w:pPr>
          </w:p>
        </w:tc>
        <w:tc>
          <w:tcPr>
            <w:tcW w:w="1128" w:type="dxa"/>
          </w:tcPr>
          <w:p w:rsidR="00C956A3" w:rsidRPr="00A048AC" w:rsidRDefault="00C956A3" w:rsidP="006D1203">
            <w:pPr>
              <w:spacing w:line="276" w:lineRule="auto"/>
              <w:jc w:val="both"/>
              <w:rPr>
                <w:rFonts w:ascii="Arial" w:hAnsi="Arial" w:cs="Arial"/>
                <w:sz w:val="24"/>
                <w:szCs w:val="24"/>
              </w:rPr>
            </w:pPr>
          </w:p>
        </w:tc>
      </w:tr>
    </w:tbl>
    <w:p w:rsidR="00C956A3" w:rsidRPr="00A048AC" w:rsidRDefault="00C956A3" w:rsidP="00C956A3">
      <w:pPr>
        <w:spacing w:after="0" w:line="276" w:lineRule="auto"/>
        <w:jc w:val="both"/>
        <w:rPr>
          <w:rFonts w:ascii="Arial" w:hAnsi="Arial" w:cs="Arial"/>
          <w:sz w:val="24"/>
          <w:szCs w:val="24"/>
        </w:rPr>
      </w:pPr>
    </w:p>
    <w:p w:rsidR="00C956A3" w:rsidRPr="00A048AC" w:rsidRDefault="00C956A3" w:rsidP="00C956A3">
      <w:pPr>
        <w:spacing w:after="0" w:line="276" w:lineRule="auto"/>
        <w:jc w:val="center"/>
        <w:rPr>
          <w:rFonts w:ascii="Arial" w:hAnsi="Arial" w:cs="Arial"/>
          <w:sz w:val="24"/>
          <w:szCs w:val="24"/>
        </w:rPr>
      </w:pPr>
    </w:p>
    <w:p w:rsidR="00C956A3" w:rsidRPr="00A048AC" w:rsidRDefault="00C956A3" w:rsidP="00C956A3">
      <w:pPr>
        <w:spacing w:after="0" w:line="276" w:lineRule="auto"/>
        <w:jc w:val="both"/>
        <w:rPr>
          <w:rFonts w:ascii="Arial" w:hAnsi="Arial" w:cs="Arial"/>
          <w:sz w:val="24"/>
          <w:szCs w:val="24"/>
        </w:rPr>
      </w:pPr>
      <w:r w:rsidRPr="00A048AC">
        <w:rPr>
          <w:rFonts w:ascii="Arial" w:hAnsi="Arial" w:cs="Arial"/>
          <w:sz w:val="24"/>
          <w:szCs w:val="24"/>
        </w:rPr>
        <w:t>Руководитель (заместитель</w:t>
      </w:r>
    </w:p>
    <w:p w:rsidR="00C956A3" w:rsidRPr="00A048AC" w:rsidRDefault="00C956A3" w:rsidP="00C956A3">
      <w:pPr>
        <w:spacing w:after="0" w:line="276" w:lineRule="auto"/>
        <w:jc w:val="both"/>
        <w:rPr>
          <w:rFonts w:ascii="Arial" w:hAnsi="Arial" w:cs="Arial"/>
          <w:sz w:val="24"/>
          <w:szCs w:val="24"/>
        </w:rPr>
      </w:pPr>
      <w:r w:rsidRPr="00A048AC">
        <w:rPr>
          <w:rFonts w:ascii="Arial" w:hAnsi="Arial" w:cs="Arial"/>
          <w:sz w:val="24"/>
          <w:szCs w:val="24"/>
        </w:rPr>
        <w:t>руководителя) главного</w:t>
      </w:r>
    </w:p>
    <w:p w:rsidR="00C956A3" w:rsidRPr="00A048AC" w:rsidRDefault="00C956A3" w:rsidP="00C956A3">
      <w:pPr>
        <w:spacing w:after="0" w:line="276" w:lineRule="auto"/>
        <w:jc w:val="both"/>
        <w:rPr>
          <w:rFonts w:ascii="Arial" w:hAnsi="Arial" w:cs="Arial"/>
          <w:sz w:val="24"/>
          <w:szCs w:val="24"/>
        </w:rPr>
      </w:pPr>
      <w:r w:rsidRPr="00A048AC">
        <w:rPr>
          <w:rFonts w:ascii="Arial" w:hAnsi="Arial" w:cs="Arial"/>
          <w:sz w:val="24"/>
          <w:szCs w:val="24"/>
        </w:rPr>
        <w:t>администратора (администратора)</w:t>
      </w:r>
    </w:p>
    <w:p w:rsidR="00C956A3" w:rsidRPr="00A048AC" w:rsidRDefault="00C956A3" w:rsidP="00C956A3">
      <w:pPr>
        <w:spacing w:after="0" w:line="276" w:lineRule="auto"/>
        <w:jc w:val="both"/>
        <w:rPr>
          <w:rFonts w:ascii="Arial" w:hAnsi="Arial" w:cs="Arial"/>
          <w:sz w:val="24"/>
          <w:szCs w:val="24"/>
        </w:rPr>
      </w:pPr>
      <w:r w:rsidRPr="00A048AC">
        <w:rPr>
          <w:rFonts w:ascii="Arial" w:hAnsi="Arial" w:cs="Arial"/>
          <w:sz w:val="24"/>
          <w:szCs w:val="24"/>
        </w:rPr>
        <w:t>бюджетный средств               _______________</w:t>
      </w:r>
      <w:r w:rsidR="00A048AC">
        <w:rPr>
          <w:rFonts w:ascii="Arial" w:hAnsi="Arial" w:cs="Arial"/>
          <w:sz w:val="24"/>
          <w:szCs w:val="24"/>
        </w:rPr>
        <w:t>_______________________________</w:t>
      </w:r>
    </w:p>
    <w:p w:rsidR="00C956A3" w:rsidRPr="00D10C8E" w:rsidRDefault="00C956A3" w:rsidP="00C956A3">
      <w:pPr>
        <w:spacing w:line="276" w:lineRule="auto"/>
        <w:rPr>
          <w:rFonts w:ascii="Arial" w:hAnsi="Arial" w:cs="Arial"/>
          <w:sz w:val="20"/>
          <w:szCs w:val="20"/>
        </w:rPr>
      </w:pPr>
      <w:r w:rsidRPr="00D10C8E">
        <w:rPr>
          <w:rFonts w:ascii="Arial" w:hAnsi="Arial" w:cs="Arial"/>
          <w:sz w:val="20"/>
          <w:szCs w:val="20"/>
        </w:rPr>
        <w:t xml:space="preserve">                                     </w:t>
      </w:r>
      <w:r w:rsidR="00D10C8E">
        <w:rPr>
          <w:rFonts w:ascii="Arial" w:hAnsi="Arial" w:cs="Arial"/>
          <w:sz w:val="20"/>
          <w:szCs w:val="20"/>
        </w:rPr>
        <w:t xml:space="preserve">             </w:t>
      </w:r>
      <w:r w:rsidRPr="00D10C8E">
        <w:rPr>
          <w:rFonts w:ascii="Arial" w:hAnsi="Arial" w:cs="Arial"/>
          <w:sz w:val="20"/>
          <w:szCs w:val="20"/>
        </w:rPr>
        <w:t xml:space="preserve">          (должность)                (подпись)              (расшифровка подписи)</w:t>
      </w:r>
    </w:p>
    <w:p w:rsidR="00C956A3" w:rsidRPr="00A048AC" w:rsidRDefault="00C956A3" w:rsidP="00C956A3">
      <w:pPr>
        <w:spacing w:after="0" w:line="276" w:lineRule="auto"/>
        <w:rPr>
          <w:rFonts w:ascii="Arial" w:hAnsi="Arial" w:cs="Arial"/>
          <w:sz w:val="24"/>
          <w:szCs w:val="24"/>
        </w:rPr>
      </w:pPr>
      <w:r w:rsidRPr="00A048AC">
        <w:rPr>
          <w:rFonts w:ascii="Arial" w:hAnsi="Arial" w:cs="Arial"/>
          <w:sz w:val="24"/>
          <w:szCs w:val="24"/>
        </w:rPr>
        <w:t>Руководитель подразделения _____________________________________________</w:t>
      </w:r>
    </w:p>
    <w:p w:rsidR="00C956A3" w:rsidRPr="00D10C8E" w:rsidRDefault="00C956A3" w:rsidP="00C956A3">
      <w:pPr>
        <w:spacing w:after="0" w:line="276" w:lineRule="auto"/>
        <w:rPr>
          <w:rFonts w:ascii="PT Astra Serif" w:hAnsi="PT Astra Serif"/>
          <w:sz w:val="20"/>
          <w:szCs w:val="20"/>
        </w:rPr>
      </w:pPr>
      <w:r w:rsidRPr="00D10C8E">
        <w:rPr>
          <w:rFonts w:ascii="Arial" w:hAnsi="Arial" w:cs="Arial"/>
          <w:sz w:val="20"/>
          <w:szCs w:val="20"/>
        </w:rPr>
        <w:t xml:space="preserve">                           </w:t>
      </w:r>
      <w:r w:rsidR="00D10C8E">
        <w:rPr>
          <w:rFonts w:ascii="Arial" w:hAnsi="Arial" w:cs="Arial"/>
          <w:sz w:val="20"/>
          <w:szCs w:val="20"/>
        </w:rPr>
        <w:t xml:space="preserve">         </w:t>
      </w:r>
      <w:r w:rsidRPr="00D10C8E">
        <w:rPr>
          <w:rFonts w:ascii="Arial" w:hAnsi="Arial" w:cs="Arial"/>
          <w:sz w:val="20"/>
          <w:szCs w:val="20"/>
        </w:rPr>
        <w:t xml:space="preserve">                         (должность)            (подписи)            (расшифровка подписи</w:t>
      </w:r>
      <w:r w:rsidRPr="00D10C8E">
        <w:rPr>
          <w:rFonts w:ascii="PT Astra Serif" w:hAnsi="PT Astra Serif"/>
          <w:sz w:val="20"/>
          <w:szCs w:val="20"/>
        </w:rPr>
        <w:t>)</w:t>
      </w:r>
    </w:p>
    <w:p w:rsidR="007A2044" w:rsidRPr="00D10C8E" w:rsidRDefault="007A2044" w:rsidP="00C956A3">
      <w:pPr>
        <w:spacing w:after="0" w:line="276" w:lineRule="auto"/>
        <w:rPr>
          <w:rFonts w:ascii="PT Astra Serif" w:hAnsi="PT Astra Serif"/>
          <w:sz w:val="20"/>
          <w:szCs w:val="20"/>
        </w:rPr>
      </w:pPr>
    </w:p>
    <w:p w:rsidR="005108A0" w:rsidRDefault="005108A0" w:rsidP="007A2044">
      <w:pPr>
        <w:spacing w:after="0" w:line="276" w:lineRule="auto"/>
        <w:jc w:val="right"/>
        <w:rPr>
          <w:rFonts w:ascii="PT Astra Serif" w:hAnsi="PT Astra Serif"/>
          <w:sz w:val="24"/>
          <w:szCs w:val="24"/>
        </w:rPr>
      </w:pPr>
    </w:p>
    <w:p w:rsidR="007A2044" w:rsidRPr="00D10C8E" w:rsidRDefault="007A2044" w:rsidP="007A2044">
      <w:pPr>
        <w:spacing w:after="0" w:line="276" w:lineRule="auto"/>
        <w:jc w:val="right"/>
        <w:rPr>
          <w:rFonts w:ascii="Arial" w:hAnsi="Arial" w:cs="Arial"/>
          <w:sz w:val="24"/>
          <w:szCs w:val="24"/>
        </w:rPr>
      </w:pPr>
      <w:r w:rsidRPr="00D10C8E">
        <w:rPr>
          <w:rFonts w:ascii="Arial" w:hAnsi="Arial" w:cs="Arial"/>
          <w:sz w:val="24"/>
          <w:szCs w:val="24"/>
        </w:rPr>
        <w:t>Приложение № 3</w:t>
      </w:r>
    </w:p>
    <w:p w:rsidR="007A2044" w:rsidRPr="00D10C8E" w:rsidRDefault="007A2044" w:rsidP="007A2044">
      <w:pPr>
        <w:spacing w:after="0" w:line="276" w:lineRule="auto"/>
        <w:jc w:val="right"/>
        <w:rPr>
          <w:rFonts w:ascii="Arial" w:hAnsi="Arial" w:cs="Arial"/>
          <w:sz w:val="24"/>
          <w:szCs w:val="24"/>
        </w:rPr>
      </w:pPr>
      <w:r w:rsidRPr="00D10C8E">
        <w:rPr>
          <w:rFonts w:ascii="Arial" w:hAnsi="Arial" w:cs="Arial"/>
          <w:sz w:val="24"/>
          <w:szCs w:val="24"/>
        </w:rPr>
        <w:t>к порядку осуществления</w:t>
      </w:r>
    </w:p>
    <w:p w:rsidR="007A2044" w:rsidRPr="00D10C8E" w:rsidRDefault="007A2044" w:rsidP="007A2044">
      <w:pPr>
        <w:spacing w:after="0" w:line="276" w:lineRule="auto"/>
        <w:jc w:val="right"/>
        <w:rPr>
          <w:rFonts w:ascii="Arial" w:hAnsi="Arial" w:cs="Arial"/>
          <w:sz w:val="24"/>
          <w:szCs w:val="24"/>
        </w:rPr>
      </w:pPr>
      <w:r w:rsidRPr="00D10C8E">
        <w:rPr>
          <w:rFonts w:ascii="Arial" w:hAnsi="Arial" w:cs="Arial"/>
          <w:sz w:val="24"/>
          <w:szCs w:val="24"/>
        </w:rPr>
        <w:t>внутреннего финансового контроля</w:t>
      </w:r>
    </w:p>
    <w:p w:rsidR="007A2044" w:rsidRPr="00D10C8E" w:rsidRDefault="007A2044" w:rsidP="007A2044">
      <w:pPr>
        <w:spacing w:after="0" w:line="276" w:lineRule="auto"/>
        <w:jc w:val="right"/>
        <w:rPr>
          <w:rFonts w:ascii="Arial" w:hAnsi="Arial" w:cs="Arial"/>
          <w:sz w:val="24"/>
          <w:szCs w:val="24"/>
        </w:rPr>
      </w:pPr>
      <w:r w:rsidRPr="00D10C8E">
        <w:rPr>
          <w:rFonts w:ascii="Arial" w:hAnsi="Arial" w:cs="Arial"/>
          <w:sz w:val="24"/>
          <w:szCs w:val="24"/>
        </w:rPr>
        <w:t>и внутреннего финансового аудита</w:t>
      </w:r>
    </w:p>
    <w:p w:rsidR="007A2044" w:rsidRPr="00D10C8E" w:rsidRDefault="007A2044" w:rsidP="007A2044">
      <w:pPr>
        <w:spacing w:after="0" w:line="276" w:lineRule="auto"/>
        <w:jc w:val="right"/>
        <w:rPr>
          <w:rFonts w:ascii="Arial" w:hAnsi="Arial" w:cs="Arial"/>
          <w:sz w:val="24"/>
          <w:szCs w:val="24"/>
        </w:rPr>
      </w:pPr>
      <w:r w:rsidRPr="00D10C8E">
        <w:rPr>
          <w:rFonts w:ascii="Arial" w:hAnsi="Arial" w:cs="Arial"/>
          <w:sz w:val="24"/>
          <w:szCs w:val="24"/>
        </w:rPr>
        <w:t>в администрации муниципального</w:t>
      </w:r>
    </w:p>
    <w:p w:rsidR="00D10C8E" w:rsidRDefault="007A2044" w:rsidP="007A2044">
      <w:pPr>
        <w:spacing w:after="0" w:line="276" w:lineRule="auto"/>
        <w:jc w:val="right"/>
        <w:rPr>
          <w:rFonts w:ascii="Arial" w:hAnsi="Arial" w:cs="Arial"/>
          <w:sz w:val="24"/>
          <w:szCs w:val="24"/>
        </w:rPr>
      </w:pPr>
      <w:r w:rsidRPr="00D10C8E">
        <w:rPr>
          <w:rFonts w:ascii="Arial" w:hAnsi="Arial" w:cs="Arial"/>
          <w:sz w:val="24"/>
          <w:szCs w:val="24"/>
        </w:rPr>
        <w:t xml:space="preserve">образования </w:t>
      </w:r>
      <w:r w:rsidR="00A679E4" w:rsidRPr="00D10C8E">
        <w:rPr>
          <w:rFonts w:ascii="Arial" w:hAnsi="Arial" w:cs="Arial"/>
          <w:sz w:val="24"/>
          <w:szCs w:val="24"/>
        </w:rPr>
        <w:t>Шварцевское</w:t>
      </w:r>
    </w:p>
    <w:p w:rsidR="007A2044" w:rsidRPr="00D10C8E" w:rsidRDefault="007A2044" w:rsidP="007A2044">
      <w:pPr>
        <w:spacing w:after="0" w:line="276" w:lineRule="auto"/>
        <w:jc w:val="right"/>
        <w:rPr>
          <w:rFonts w:ascii="Arial" w:hAnsi="Arial" w:cs="Arial"/>
          <w:sz w:val="24"/>
          <w:szCs w:val="24"/>
        </w:rPr>
      </w:pPr>
      <w:r w:rsidRPr="00D10C8E">
        <w:rPr>
          <w:rFonts w:ascii="Arial" w:hAnsi="Arial" w:cs="Arial"/>
          <w:sz w:val="24"/>
          <w:szCs w:val="24"/>
        </w:rPr>
        <w:t xml:space="preserve"> Киреевского района</w:t>
      </w:r>
    </w:p>
    <w:p w:rsidR="007A2044" w:rsidRPr="00D97E33" w:rsidRDefault="007A2044" w:rsidP="007A2044">
      <w:pPr>
        <w:spacing w:after="0" w:line="276" w:lineRule="auto"/>
        <w:jc w:val="both"/>
        <w:rPr>
          <w:rFonts w:ascii="PT Astra Serif" w:hAnsi="PT Astra Serif"/>
          <w:sz w:val="24"/>
          <w:szCs w:val="24"/>
        </w:rPr>
      </w:pPr>
    </w:p>
    <w:p w:rsidR="007A2044" w:rsidRPr="00D10C8E" w:rsidRDefault="007A2044" w:rsidP="007A2044">
      <w:pPr>
        <w:spacing w:after="0" w:line="276" w:lineRule="auto"/>
        <w:jc w:val="center"/>
        <w:rPr>
          <w:rFonts w:ascii="Arial" w:hAnsi="Arial" w:cs="Arial"/>
          <w:sz w:val="24"/>
          <w:szCs w:val="24"/>
        </w:rPr>
      </w:pPr>
      <w:r w:rsidRPr="00D10C8E">
        <w:rPr>
          <w:rFonts w:ascii="Arial" w:hAnsi="Arial" w:cs="Arial"/>
          <w:sz w:val="24"/>
          <w:szCs w:val="24"/>
        </w:rPr>
        <w:t>ОТЧЕТ</w:t>
      </w:r>
    </w:p>
    <w:tbl>
      <w:tblPr>
        <w:tblpPr w:leftFromText="180" w:rightFromText="180" w:vertAnchor="text" w:tblpX="8095"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tblGrid>
      <w:tr w:rsidR="000B3180" w:rsidRPr="00D10C8E" w:rsidTr="000B3180">
        <w:trPr>
          <w:trHeight w:val="423"/>
        </w:trPr>
        <w:tc>
          <w:tcPr>
            <w:tcW w:w="1275" w:type="dxa"/>
          </w:tcPr>
          <w:p w:rsidR="000B3180" w:rsidRPr="00D10C8E" w:rsidRDefault="000B3180" w:rsidP="000B3180">
            <w:pPr>
              <w:spacing w:after="0" w:line="276" w:lineRule="auto"/>
              <w:jc w:val="center"/>
              <w:rPr>
                <w:rFonts w:ascii="Arial" w:hAnsi="Arial" w:cs="Arial"/>
                <w:sz w:val="24"/>
                <w:szCs w:val="24"/>
              </w:rPr>
            </w:pPr>
            <w:r w:rsidRPr="00D10C8E">
              <w:rPr>
                <w:rFonts w:ascii="Arial" w:hAnsi="Arial" w:cs="Arial"/>
                <w:sz w:val="24"/>
                <w:szCs w:val="24"/>
              </w:rPr>
              <w:t>коды</w:t>
            </w:r>
          </w:p>
        </w:tc>
      </w:tr>
      <w:tr w:rsidR="000B3180" w:rsidRPr="00D10C8E" w:rsidTr="000B3180">
        <w:trPr>
          <w:trHeight w:val="543"/>
        </w:trPr>
        <w:tc>
          <w:tcPr>
            <w:tcW w:w="1275" w:type="dxa"/>
          </w:tcPr>
          <w:p w:rsidR="000B3180" w:rsidRPr="00D10C8E" w:rsidRDefault="000B3180" w:rsidP="000B3180">
            <w:pPr>
              <w:spacing w:after="0" w:line="276" w:lineRule="auto"/>
              <w:jc w:val="center"/>
              <w:rPr>
                <w:rFonts w:ascii="Arial" w:hAnsi="Arial" w:cs="Arial"/>
                <w:sz w:val="24"/>
                <w:szCs w:val="24"/>
              </w:rPr>
            </w:pPr>
          </w:p>
        </w:tc>
      </w:tr>
      <w:tr w:rsidR="000B3180" w:rsidRPr="00D10C8E" w:rsidTr="000B3180">
        <w:trPr>
          <w:trHeight w:val="1274"/>
        </w:trPr>
        <w:tc>
          <w:tcPr>
            <w:tcW w:w="1275" w:type="dxa"/>
          </w:tcPr>
          <w:p w:rsidR="000B3180" w:rsidRPr="00D10C8E" w:rsidRDefault="000B3180" w:rsidP="000B3180">
            <w:pPr>
              <w:spacing w:after="0" w:line="276" w:lineRule="auto"/>
              <w:jc w:val="center"/>
              <w:rPr>
                <w:rFonts w:ascii="Arial" w:hAnsi="Arial" w:cs="Arial"/>
                <w:sz w:val="24"/>
                <w:szCs w:val="24"/>
              </w:rPr>
            </w:pPr>
          </w:p>
        </w:tc>
      </w:tr>
      <w:tr w:rsidR="000B3180" w:rsidRPr="00D10C8E" w:rsidTr="000B3180">
        <w:trPr>
          <w:trHeight w:val="1263"/>
        </w:trPr>
        <w:tc>
          <w:tcPr>
            <w:tcW w:w="1275" w:type="dxa"/>
          </w:tcPr>
          <w:p w:rsidR="000B3180" w:rsidRPr="00D10C8E" w:rsidRDefault="000B3180" w:rsidP="000B3180">
            <w:pPr>
              <w:spacing w:after="0" w:line="276" w:lineRule="auto"/>
              <w:ind w:left="596"/>
              <w:jc w:val="center"/>
              <w:rPr>
                <w:rFonts w:ascii="Arial" w:hAnsi="Arial" w:cs="Arial"/>
                <w:sz w:val="24"/>
                <w:szCs w:val="24"/>
              </w:rPr>
            </w:pPr>
          </w:p>
        </w:tc>
      </w:tr>
      <w:tr w:rsidR="000B3180" w:rsidRPr="00D10C8E" w:rsidTr="000B3180">
        <w:trPr>
          <w:trHeight w:val="802"/>
        </w:trPr>
        <w:tc>
          <w:tcPr>
            <w:tcW w:w="1275" w:type="dxa"/>
          </w:tcPr>
          <w:p w:rsidR="000B3180" w:rsidRPr="00D10C8E" w:rsidRDefault="000B3180" w:rsidP="000B3180">
            <w:pPr>
              <w:spacing w:after="0" w:line="276" w:lineRule="auto"/>
              <w:jc w:val="center"/>
              <w:rPr>
                <w:rFonts w:ascii="Arial" w:hAnsi="Arial" w:cs="Arial"/>
                <w:sz w:val="24"/>
                <w:szCs w:val="24"/>
              </w:rPr>
            </w:pPr>
          </w:p>
        </w:tc>
      </w:tr>
    </w:tbl>
    <w:p w:rsidR="007A2044" w:rsidRPr="00D10C8E" w:rsidRDefault="00D10C8E" w:rsidP="007A2044">
      <w:pPr>
        <w:spacing w:after="0" w:line="276" w:lineRule="auto"/>
        <w:jc w:val="center"/>
        <w:rPr>
          <w:rFonts w:ascii="Arial" w:hAnsi="Arial" w:cs="Arial"/>
          <w:sz w:val="24"/>
          <w:szCs w:val="24"/>
        </w:rPr>
      </w:pPr>
      <w:r>
        <w:rPr>
          <w:rFonts w:ascii="Arial" w:hAnsi="Arial" w:cs="Arial"/>
          <w:sz w:val="24"/>
          <w:szCs w:val="24"/>
        </w:rPr>
        <w:t>о</w:t>
      </w:r>
      <w:r w:rsidR="007A2044" w:rsidRPr="00D10C8E">
        <w:rPr>
          <w:rFonts w:ascii="Arial" w:hAnsi="Arial" w:cs="Arial"/>
          <w:sz w:val="24"/>
          <w:szCs w:val="24"/>
        </w:rPr>
        <w:t xml:space="preserve"> результатах внутреннего финансового контроля</w:t>
      </w:r>
    </w:p>
    <w:p w:rsidR="007A2044" w:rsidRDefault="007A2044" w:rsidP="007A2044">
      <w:pPr>
        <w:spacing w:after="0" w:line="276" w:lineRule="auto"/>
        <w:jc w:val="center"/>
        <w:rPr>
          <w:rFonts w:ascii="PT Astra Serif" w:hAnsi="PT Astra Serif"/>
          <w:sz w:val="24"/>
          <w:szCs w:val="24"/>
        </w:rPr>
      </w:pPr>
    </w:p>
    <w:p w:rsidR="007A2044" w:rsidRDefault="007A2044" w:rsidP="007A2044">
      <w:pPr>
        <w:spacing w:after="0" w:line="276" w:lineRule="auto"/>
        <w:jc w:val="center"/>
        <w:rPr>
          <w:rFonts w:ascii="PT Astra Serif" w:hAnsi="PT Astra Serif"/>
          <w:sz w:val="24"/>
          <w:szCs w:val="24"/>
        </w:rPr>
      </w:pPr>
    </w:p>
    <w:p w:rsidR="007A2044" w:rsidRDefault="007A2044" w:rsidP="000B3180">
      <w:pPr>
        <w:spacing w:after="0" w:line="276" w:lineRule="auto"/>
        <w:jc w:val="right"/>
        <w:rPr>
          <w:rFonts w:ascii="PT Astra Serif" w:hAnsi="PT Astra Serif"/>
          <w:sz w:val="24"/>
          <w:szCs w:val="24"/>
        </w:rPr>
      </w:pPr>
      <w:r w:rsidRPr="00E71719">
        <w:rPr>
          <w:rFonts w:ascii="Arial" w:hAnsi="Arial" w:cs="Arial"/>
          <w:sz w:val="24"/>
          <w:szCs w:val="24"/>
        </w:rPr>
        <w:t>по состоянию на «___» __________20__ года</w:t>
      </w:r>
      <w:r w:rsidR="000B3180" w:rsidRPr="00E71719">
        <w:rPr>
          <w:rFonts w:ascii="Arial" w:hAnsi="Arial" w:cs="Arial"/>
          <w:sz w:val="24"/>
          <w:szCs w:val="24"/>
        </w:rPr>
        <w:t xml:space="preserve">         Дата</w:t>
      </w:r>
      <w:r w:rsidR="000B3180">
        <w:rPr>
          <w:rFonts w:ascii="PT Astra Serif" w:hAnsi="PT Astra Serif"/>
          <w:sz w:val="24"/>
          <w:szCs w:val="24"/>
        </w:rPr>
        <w:t xml:space="preserve"> </w:t>
      </w:r>
    </w:p>
    <w:p w:rsidR="007A2044" w:rsidRPr="00D97E33" w:rsidRDefault="007A2044" w:rsidP="007A2044">
      <w:pPr>
        <w:spacing w:after="0" w:line="276" w:lineRule="auto"/>
        <w:jc w:val="center"/>
        <w:rPr>
          <w:rFonts w:ascii="PT Astra Serif" w:hAnsi="PT Astra Serif"/>
          <w:sz w:val="24"/>
          <w:szCs w:val="24"/>
        </w:rPr>
      </w:pPr>
    </w:p>
    <w:p w:rsidR="007A2044" w:rsidRPr="00D97E33" w:rsidRDefault="007A2044" w:rsidP="007A2044">
      <w:pPr>
        <w:spacing w:after="0" w:line="276" w:lineRule="auto"/>
        <w:jc w:val="both"/>
        <w:rPr>
          <w:rFonts w:ascii="PT Astra Serif" w:hAnsi="PT Astra Serif"/>
          <w:sz w:val="24"/>
          <w:szCs w:val="24"/>
        </w:rPr>
      </w:pPr>
    </w:p>
    <w:p w:rsidR="007A2044" w:rsidRPr="00D10C8E" w:rsidRDefault="007A2044" w:rsidP="007A2044">
      <w:pPr>
        <w:spacing w:after="0" w:line="276" w:lineRule="auto"/>
        <w:ind w:firstLine="284"/>
        <w:jc w:val="both"/>
        <w:rPr>
          <w:rFonts w:ascii="Arial" w:hAnsi="Arial" w:cs="Arial"/>
          <w:sz w:val="24"/>
          <w:szCs w:val="24"/>
        </w:rPr>
      </w:pPr>
      <w:r w:rsidRPr="00D10C8E">
        <w:rPr>
          <w:rFonts w:ascii="Arial" w:hAnsi="Arial" w:cs="Arial"/>
          <w:sz w:val="24"/>
          <w:szCs w:val="24"/>
        </w:rPr>
        <w:t>Наименование главного</w:t>
      </w:r>
      <w:r w:rsidR="000B3180" w:rsidRPr="00D10C8E">
        <w:rPr>
          <w:rFonts w:ascii="Arial" w:hAnsi="Arial" w:cs="Arial"/>
          <w:sz w:val="24"/>
          <w:szCs w:val="24"/>
        </w:rPr>
        <w:t xml:space="preserve">                               </w:t>
      </w:r>
      <w:r w:rsidR="00D10C8E">
        <w:rPr>
          <w:rFonts w:ascii="Arial" w:hAnsi="Arial" w:cs="Arial"/>
          <w:sz w:val="24"/>
          <w:szCs w:val="24"/>
        </w:rPr>
        <w:t xml:space="preserve">                             </w:t>
      </w:r>
      <w:r w:rsidR="000B3180" w:rsidRPr="00D10C8E">
        <w:rPr>
          <w:rFonts w:ascii="Arial" w:hAnsi="Arial" w:cs="Arial"/>
          <w:sz w:val="24"/>
          <w:szCs w:val="24"/>
        </w:rPr>
        <w:t>Глава по</w:t>
      </w:r>
    </w:p>
    <w:p w:rsidR="007A2044" w:rsidRPr="00D10C8E" w:rsidRDefault="007A2044" w:rsidP="007A2044">
      <w:pPr>
        <w:spacing w:after="0" w:line="276" w:lineRule="auto"/>
        <w:ind w:firstLine="284"/>
        <w:jc w:val="both"/>
        <w:rPr>
          <w:rFonts w:ascii="Arial" w:hAnsi="Arial" w:cs="Arial"/>
          <w:sz w:val="24"/>
          <w:szCs w:val="24"/>
        </w:rPr>
      </w:pPr>
      <w:r w:rsidRPr="00D10C8E">
        <w:rPr>
          <w:rFonts w:ascii="Arial" w:hAnsi="Arial" w:cs="Arial"/>
          <w:sz w:val="24"/>
          <w:szCs w:val="24"/>
        </w:rPr>
        <w:t>администратора</w:t>
      </w:r>
      <w:r w:rsidR="000B3180" w:rsidRPr="00D10C8E">
        <w:rPr>
          <w:rFonts w:ascii="Arial" w:hAnsi="Arial" w:cs="Arial"/>
          <w:sz w:val="24"/>
          <w:szCs w:val="24"/>
        </w:rPr>
        <w:t xml:space="preserve">                                                                                           БК</w:t>
      </w:r>
    </w:p>
    <w:p w:rsidR="007A2044" w:rsidRPr="00D10C8E" w:rsidRDefault="007A2044" w:rsidP="007A2044">
      <w:pPr>
        <w:spacing w:after="0" w:line="276" w:lineRule="auto"/>
        <w:ind w:firstLine="284"/>
        <w:jc w:val="both"/>
        <w:rPr>
          <w:rFonts w:ascii="Arial" w:hAnsi="Arial" w:cs="Arial"/>
          <w:sz w:val="24"/>
          <w:szCs w:val="24"/>
        </w:rPr>
      </w:pPr>
      <w:r w:rsidRPr="00D10C8E">
        <w:rPr>
          <w:rFonts w:ascii="Arial" w:hAnsi="Arial" w:cs="Arial"/>
          <w:sz w:val="24"/>
          <w:szCs w:val="24"/>
        </w:rPr>
        <w:t>бюджетных средств   _____</w:t>
      </w:r>
      <w:r w:rsidR="00D10C8E" w:rsidRPr="00D10C8E">
        <w:rPr>
          <w:rFonts w:ascii="Arial" w:hAnsi="Arial" w:cs="Arial"/>
          <w:sz w:val="24"/>
          <w:szCs w:val="24"/>
        </w:rPr>
        <w:t>___________________________</w:t>
      </w:r>
    </w:p>
    <w:p w:rsidR="007A2044" w:rsidRDefault="007A2044" w:rsidP="007A2044">
      <w:pPr>
        <w:spacing w:after="0" w:line="276" w:lineRule="auto"/>
        <w:ind w:firstLine="284"/>
        <w:jc w:val="both"/>
        <w:rPr>
          <w:rFonts w:ascii="PT Astra Serif" w:hAnsi="PT Astra Serif"/>
          <w:sz w:val="24"/>
          <w:szCs w:val="24"/>
        </w:rPr>
      </w:pPr>
    </w:p>
    <w:p w:rsidR="007A2044" w:rsidRPr="00D10C8E" w:rsidRDefault="007A2044" w:rsidP="007A2044">
      <w:pPr>
        <w:spacing w:after="0" w:line="276" w:lineRule="auto"/>
        <w:ind w:firstLine="284"/>
        <w:jc w:val="both"/>
        <w:rPr>
          <w:rFonts w:ascii="Arial" w:hAnsi="Arial" w:cs="Arial"/>
          <w:sz w:val="24"/>
          <w:szCs w:val="24"/>
        </w:rPr>
      </w:pPr>
      <w:r w:rsidRPr="00D10C8E">
        <w:rPr>
          <w:rFonts w:ascii="Arial" w:hAnsi="Arial" w:cs="Arial"/>
          <w:sz w:val="24"/>
          <w:szCs w:val="24"/>
        </w:rPr>
        <w:t>Наименование бюджета __</w:t>
      </w:r>
      <w:r w:rsidR="00D10C8E">
        <w:rPr>
          <w:rFonts w:ascii="Arial" w:hAnsi="Arial" w:cs="Arial"/>
          <w:sz w:val="24"/>
          <w:szCs w:val="24"/>
        </w:rPr>
        <w:t>_____________________________</w:t>
      </w:r>
      <w:r w:rsidR="000B3180" w:rsidRPr="00D10C8E">
        <w:rPr>
          <w:rFonts w:ascii="Arial" w:hAnsi="Arial" w:cs="Arial"/>
          <w:sz w:val="24"/>
          <w:szCs w:val="24"/>
        </w:rPr>
        <w:t xml:space="preserve">     по</w:t>
      </w:r>
    </w:p>
    <w:p w:rsidR="007A2044" w:rsidRPr="00D10C8E" w:rsidRDefault="000B3180" w:rsidP="00E71719">
      <w:pPr>
        <w:spacing w:after="0" w:line="276" w:lineRule="auto"/>
        <w:ind w:firstLine="284"/>
        <w:jc w:val="right"/>
        <w:rPr>
          <w:rFonts w:ascii="Arial" w:hAnsi="Arial" w:cs="Arial"/>
          <w:sz w:val="24"/>
          <w:szCs w:val="24"/>
        </w:rPr>
      </w:pPr>
      <w:r w:rsidRPr="00D10C8E">
        <w:rPr>
          <w:rFonts w:ascii="Arial" w:hAnsi="Arial" w:cs="Arial"/>
          <w:sz w:val="24"/>
          <w:szCs w:val="24"/>
        </w:rPr>
        <w:t xml:space="preserve">                                                                                     ОКТМО</w:t>
      </w:r>
    </w:p>
    <w:p w:rsidR="007A2044" w:rsidRPr="00D10C8E" w:rsidRDefault="007A2044" w:rsidP="007A2044">
      <w:pPr>
        <w:spacing w:after="0" w:line="276" w:lineRule="auto"/>
        <w:ind w:firstLine="284"/>
        <w:jc w:val="both"/>
        <w:rPr>
          <w:rFonts w:ascii="Arial" w:hAnsi="Arial" w:cs="Arial"/>
          <w:sz w:val="24"/>
          <w:szCs w:val="24"/>
        </w:rPr>
      </w:pPr>
      <w:r w:rsidRPr="00D10C8E">
        <w:rPr>
          <w:rFonts w:ascii="Arial" w:hAnsi="Arial" w:cs="Arial"/>
          <w:sz w:val="24"/>
          <w:szCs w:val="24"/>
        </w:rPr>
        <w:t>Периодичность:</w:t>
      </w:r>
    </w:p>
    <w:p w:rsidR="007A2044" w:rsidRPr="00D10C8E" w:rsidRDefault="007A2044" w:rsidP="007A2044">
      <w:pPr>
        <w:spacing w:after="0" w:line="276" w:lineRule="auto"/>
        <w:ind w:firstLine="284"/>
        <w:jc w:val="both"/>
        <w:rPr>
          <w:rFonts w:ascii="Arial" w:hAnsi="Arial" w:cs="Arial"/>
          <w:sz w:val="24"/>
          <w:szCs w:val="24"/>
        </w:rPr>
      </w:pPr>
      <w:r w:rsidRPr="00D10C8E">
        <w:rPr>
          <w:rFonts w:ascii="Arial" w:hAnsi="Arial" w:cs="Arial"/>
          <w:sz w:val="24"/>
          <w:szCs w:val="24"/>
        </w:rPr>
        <w:t>квартальная, годовая</w:t>
      </w:r>
    </w:p>
    <w:p w:rsidR="007A2044" w:rsidRPr="00D97E33" w:rsidRDefault="007A2044" w:rsidP="007A2044">
      <w:pPr>
        <w:spacing w:after="0" w:line="276" w:lineRule="auto"/>
        <w:jc w:val="both"/>
        <w:rPr>
          <w:rFonts w:ascii="PT Astra Serif" w:hAnsi="PT Astra Serif"/>
          <w:sz w:val="24"/>
          <w:szCs w:val="24"/>
        </w:rPr>
      </w:pPr>
    </w:p>
    <w:tbl>
      <w:tblPr>
        <w:tblStyle w:val="a8"/>
        <w:tblW w:w="9351" w:type="dxa"/>
        <w:tblLayout w:type="fixed"/>
        <w:tblLook w:val="04A0" w:firstRow="1" w:lastRow="0" w:firstColumn="1" w:lastColumn="0" w:noHBand="0" w:noVBand="1"/>
      </w:tblPr>
      <w:tblGrid>
        <w:gridCol w:w="1980"/>
        <w:gridCol w:w="1701"/>
        <w:gridCol w:w="3969"/>
        <w:gridCol w:w="1701"/>
      </w:tblGrid>
      <w:tr w:rsidR="007A2044" w:rsidRPr="00D97E33" w:rsidTr="007A2044">
        <w:trPr>
          <w:trHeight w:val="1458"/>
        </w:trPr>
        <w:tc>
          <w:tcPr>
            <w:tcW w:w="1980" w:type="dxa"/>
          </w:tcPr>
          <w:p w:rsidR="007A2044" w:rsidRPr="00D10C8E" w:rsidRDefault="007A2044" w:rsidP="006D1203">
            <w:pPr>
              <w:spacing w:line="276" w:lineRule="auto"/>
              <w:jc w:val="both"/>
              <w:rPr>
                <w:rFonts w:ascii="Arial" w:hAnsi="Arial" w:cs="Arial"/>
                <w:b/>
                <w:sz w:val="24"/>
                <w:szCs w:val="24"/>
              </w:rPr>
            </w:pPr>
            <w:r w:rsidRPr="00D10C8E">
              <w:rPr>
                <w:rFonts w:ascii="Arial" w:hAnsi="Arial" w:cs="Arial"/>
                <w:b/>
                <w:sz w:val="24"/>
                <w:szCs w:val="24"/>
              </w:rPr>
              <w:t>Методы контроля</w:t>
            </w:r>
          </w:p>
        </w:tc>
        <w:tc>
          <w:tcPr>
            <w:tcW w:w="1701" w:type="dxa"/>
          </w:tcPr>
          <w:p w:rsidR="007A2044" w:rsidRPr="00D10C8E" w:rsidRDefault="007A2044" w:rsidP="006D1203">
            <w:pPr>
              <w:spacing w:line="276" w:lineRule="auto"/>
              <w:jc w:val="both"/>
              <w:rPr>
                <w:rFonts w:ascii="Arial" w:hAnsi="Arial" w:cs="Arial"/>
                <w:b/>
                <w:sz w:val="24"/>
                <w:szCs w:val="24"/>
              </w:rPr>
            </w:pPr>
            <w:r w:rsidRPr="00D10C8E">
              <w:rPr>
                <w:rFonts w:ascii="Arial" w:hAnsi="Arial" w:cs="Arial"/>
                <w:b/>
                <w:sz w:val="24"/>
                <w:szCs w:val="24"/>
              </w:rPr>
              <w:t>Количество</w:t>
            </w:r>
          </w:p>
          <w:p w:rsidR="007A2044" w:rsidRPr="00D10C8E" w:rsidRDefault="007A2044" w:rsidP="006D1203">
            <w:pPr>
              <w:spacing w:line="276" w:lineRule="auto"/>
              <w:jc w:val="both"/>
              <w:rPr>
                <w:rFonts w:ascii="Arial" w:hAnsi="Arial" w:cs="Arial"/>
                <w:b/>
                <w:sz w:val="24"/>
                <w:szCs w:val="24"/>
              </w:rPr>
            </w:pPr>
            <w:r w:rsidRPr="00D10C8E">
              <w:rPr>
                <w:rFonts w:ascii="Arial" w:hAnsi="Arial" w:cs="Arial"/>
                <w:b/>
                <w:sz w:val="24"/>
                <w:szCs w:val="24"/>
              </w:rPr>
              <w:t xml:space="preserve">выявленных недостатков </w:t>
            </w:r>
          </w:p>
          <w:p w:rsidR="007A2044" w:rsidRPr="00D10C8E" w:rsidRDefault="007A2044" w:rsidP="006D1203">
            <w:pPr>
              <w:spacing w:line="276" w:lineRule="auto"/>
              <w:jc w:val="both"/>
              <w:rPr>
                <w:rFonts w:ascii="Arial" w:hAnsi="Arial" w:cs="Arial"/>
                <w:b/>
                <w:sz w:val="24"/>
                <w:szCs w:val="24"/>
              </w:rPr>
            </w:pPr>
            <w:r w:rsidRPr="00D10C8E">
              <w:rPr>
                <w:rFonts w:ascii="Arial" w:hAnsi="Arial" w:cs="Arial"/>
                <w:b/>
                <w:sz w:val="24"/>
                <w:szCs w:val="24"/>
              </w:rPr>
              <w:t>(нарушений)</w:t>
            </w:r>
          </w:p>
        </w:tc>
        <w:tc>
          <w:tcPr>
            <w:tcW w:w="3969" w:type="dxa"/>
          </w:tcPr>
          <w:p w:rsidR="007A2044" w:rsidRPr="00D10C8E" w:rsidRDefault="007A2044" w:rsidP="006D1203">
            <w:pPr>
              <w:spacing w:line="276" w:lineRule="auto"/>
              <w:jc w:val="both"/>
              <w:rPr>
                <w:rFonts w:ascii="Arial" w:hAnsi="Arial" w:cs="Arial"/>
                <w:b/>
                <w:sz w:val="24"/>
                <w:szCs w:val="24"/>
              </w:rPr>
            </w:pPr>
            <w:r w:rsidRPr="00D10C8E">
              <w:rPr>
                <w:rFonts w:ascii="Arial" w:hAnsi="Arial" w:cs="Arial"/>
                <w:b/>
                <w:sz w:val="24"/>
                <w:szCs w:val="24"/>
              </w:rPr>
              <w:t>Количество предложенных мер по устранению недостатков (нарушений), причин их возникновения, заключений</w:t>
            </w:r>
          </w:p>
        </w:tc>
        <w:tc>
          <w:tcPr>
            <w:tcW w:w="1701" w:type="dxa"/>
          </w:tcPr>
          <w:p w:rsidR="007A2044" w:rsidRPr="00D10C8E" w:rsidRDefault="007A2044" w:rsidP="006D1203">
            <w:pPr>
              <w:spacing w:line="276" w:lineRule="auto"/>
              <w:jc w:val="both"/>
              <w:rPr>
                <w:rFonts w:ascii="Arial" w:hAnsi="Arial" w:cs="Arial"/>
                <w:b/>
                <w:sz w:val="24"/>
                <w:szCs w:val="24"/>
              </w:rPr>
            </w:pPr>
            <w:r w:rsidRPr="00D10C8E">
              <w:rPr>
                <w:rFonts w:ascii="Arial" w:hAnsi="Arial" w:cs="Arial"/>
                <w:b/>
                <w:sz w:val="24"/>
                <w:szCs w:val="24"/>
              </w:rPr>
              <w:t>Количество принятых мер исполненных заключений</w:t>
            </w:r>
          </w:p>
        </w:tc>
      </w:tr>
      <w:tr w:rsidR="007A2044" w:rsidRPr="00D97E33" w:rsidTr="007A2044">
        <w:tc>
          <w:tcPr>
            <w:tcW w:w="1980" w:type="dxa"/>
          </w:tcPr>
          <w:p w:rsidR="007A2044" w:rsidRPr="00D10C8E" w:rsidRDefault="007A2044" w:rsidP="006D1203">
            <w:pPr>
              <w:spacing w:line="276" w:lineRule="auto"/>
              <w:jc w:val="center"/>
              <w:rPr>
                <w:rFonts w:ascii="Arial" w:hAnsi="Arial" w:cs="Arial"/>
                <w:sz w:val="24"/>
                <w:szCs w:val="24"/>
              </w:rPr>
            </w:pPr>
            <w:r w:rsidRPr="00D10C8E">
              <w:rPr>
                <w:rFonts w:ascii="Arial" w:hAnsi="Arial" w:cs="Arial"/>
                <w:sz w:val="24"/>
                <w:szCs w:val="24"/>
              </w:rPr>
              <w:t>1</w:t>
            </w:r>
          </w:p>
        </w:tc>
        <w:tc>
          <w:tcPr>
            <w:tcW w:w="1701" w:type="dxa"/>
          </w:tcPr>
          <w:p w:rsidR="007A2044" w:rsidRPr="00D10C8E" w:rsidRDefault="007A2044" w:rsidP="006D1203">
            <w:pPr>
              <w:spacing w:line="276" w:lineRule="auto"/>
              <w:jc w:val="center"/>
              <w:rPr>
                <w:rFonts w:ascii="Arial" w:hAnsi="Arial" w:cs="Arial"/>
                <w:sz w:val="24"/>
                <w:szCs w:val="24"/>
              </w:rPr>
            </w:pPr>
            <w:r w:rsidRPr="00D10C8E">
              <w:rPr>
                <w:rFonts w:ascii="Arial" w:hAnsi="Arial" w:cs="Arial"/>
                <w:sz w:val="24"/>
                <w:szCs w:val="24"/>
              </w:rPr>
              <w:t>2</w:t>
            </w:r>
          </w:p>
        </w:tc>
        <w:tc>
          <w:tcPr>
            <w:tcW w:w="3969" w:type="dxa"/>
          </w:tcPr>
          <w:p w:rsidR="007A2044" w:rsidRPr="00D10C8E" w:rsidRDefault="007A2044" w:rsidP="006D1203">
            <w:pPr>
              <w:spacing w:line="276" w:lineRule="auto"/>
              <w:jc w:val="center"/>
              <w:rPr>
                <w:rFonts w:ascii="Arial" w:hAnsi="Arial" w:cs="Arial"/>
                <w:sz w:val="24"/>
                <w:szCs w:val="24"/>
              </w:rPr>
            </w:pPr>
            <w:r w:rsidRPr="00D10C8E">
              <w:rPr>
                <w:rFonts w:ascii="Arial" w:hAnsi="Arial" w:cs="Arial"/>
                <w:sz w:val="24"/>
                <w:szCs w:val="24"/>
              </w:rPr>
              <w:t>3</w:t>
            </w:r>
          </w:p>
        </w:tc>
        <w:tc>
          <w:tcPr>
            <w:tcW w:w="1701" w:type="dxa"/>
          </w:tcPr>
          <w:p w:rsidR="007A2044" w:rsidRPr="00D10C8E" w:rsidRDefault="007A2044" w:rsidP="006D1203">
            <w:pPr>
              <w:spacing w:line="276" w:lineRule="auto"/>
              <w:jc w:val="center"/>
              <w:rPr>
                <w:rFonts w:ascii="Arial" w:hAnsi="Arial" w:cs="Arial"/>
                <w:sz w:val="24"/>
                <w:szCs w:val="24"/>
              </w:rPr>
            </w:pPr>
            <w:r w:rsidRPr="00D10C8E">
              <w:rPr>
                <w:rFonts w:ascii="Arial" w:hAnsi="Arial" w:cs="Arial"/>
                <w:sz w:val="24"/>
                <w:szCs w:val="24"/>
              </w:rPr>
              <w:t>4</w:t>
            </w:r>
          </w:p>
        </w:tc>
      </w:tr>
      <w:tr w:rsidR="007A2044" w:rsidRPr="00D97E33" w:rsidTr="007A2044">
        <w:tc>
          <w:tcPr>
            <w:tcW w:w="1980" w:type="dxa"/>
          </w:tcPr>
          <w:p w:rsidR="007A2044" w:rsidRPr="00D10C8E" w:rsidRDefault="007A2044" w:rsidP="006D1203">
            <w:pPr>
              <w:spacing w:line="276" w:lineRule="auto"/>
              <w:jc w:val="center"/>
              <w:rPr>
                <w:rFonts w:ascii="Arial" w:hAnsi="Arial" w:cs="Arial"/>
                <w:sz w:val="24"/>
                <w:szCs w:val="24"/>
              </w:rPr>
            </w:pPr>
          </w:p>
        </w:tc>
        <w:tc>
          <w:tcPr>
            <w:tcW w:w="1701" w:type="dxa"/>
          </w:tcPr>
          <w:p w:rsidR="007A2044" w:rsidRPr="00D10C8E" w:rsidRDefault="007A2044" w:rsidP="006D1203">
            <w:pPr>
              <w:spacing w:line="276" w:lineRule="auto"/>
              <w:jc w:val="both"/>
              <w:rPr>
                <w:rFonts w:ascii="Arial" w:hAnsi="Arial" w:cs="Arial"/>
                <w:sz w:val="24"/>
                <w:szCs w:val="24"/>
              </w:rPr>
            </w:pPr>
          </w:p>
        </w:tc>
        <w:tc>
          <w:tcPr>
            <w:tcW w:w="3969" w:type="dxa"/>
          </w:tcPr>
          <w:p w:rsidR="007A2044" w:rsidRPr="00D10C8E" w:rsidRDefault="007A2044" w:rsidP="006D1203">
            <w:pPr>
              <w:spacing w:line="276" w:lineRule="auto"/>
              <w:jc w:val="both"/>
              <w:rPr>
                <w:rFonts w:ascii="Arial" w:hAnsi="Arial" w:cs="Arial"/>
                <w:sz w:val="24"/>
                <w:szCs w:val="24"/>
              </w:rPr>
            </w:pPr>
          </w:p>
        </w:tc>
        <w:tc>
          <w:tcPr>
            <w:tcW w:w="1701" w:type="dxa"/>
          </w:tcPr>
          <w:p w:rsidR="007A2044" w:rsidRPr="00D10C8E" w:rsidRDefault="007A2044" w:rsidP="006D1203">
            <w:pPr>
              <w:spacing w:line="276" w:lineRule="auto"/>
              <w:jc w:val="both"/>
              <w:rPr>
                <w:rFonts w:ascii="Arial" w:hAnsi="Arial" w:cs="Arial"/>
                <w:sz w:val="24"/>
                <w:szCs w:val="24"/>
              </w:rPr>
            </w:pPr>
          </w:p>
        </w:tc>
      </w:tr>
      <w:tr w:rsidR="007A2044" w:rsidRPr="00D97E33" w:rsidTr="007A2044">
        <w:tc>
          <w:tcPr>
            <w:tcW w:w="1980" w:type="dxa"/>
          </w:tcPr>
          <w:p w:rsidR="007A2044" w:rsidRPr="00D10C8E" w:rsidRDefault="007A2044" w:rsidP="006D1203">
            <w:pPr>
              <w:spacing w:line="276" w:lineRule="auto"/>
              <w:jc w:val="both"/>
              <w:rPr>
                <w:rFonts w:ascii="Arial" w:hAnsi="Arial" w:cs="Arial"/>
                <w:sz w:val="24"/>
                <w:szCs w:val="24"/>
              </w:rPr>
            </w:pPr>
          </w:p>
        </w:tc>
        <w:tc>
          <w:tcPr>
            <w:tcW w:w="1701" w:type="dxa"/>
          </w:tcPr>
          <w:p w:rsidR="007A2044" w:rsidRPr="00D10C8E" w:rsidRDefault="007A2044" w:rsidP="006D1203">
            <w:pPr>
              <w:spacing w:line="276" w:lineRule="auto"/>
              <w:jc w:val="both"/>
              <w:rPr>
                <w:rFonts w:ascii="Arial" w:hAnsi="Arial" w:cs="Arial"/>
                <w:sz w:val="24"/>
                <w:szCs w:val="24"/>
              </w:rPr>
            </w:pPr>
          </w:p>
        </w:tc>
        <w:tc>
          <w:tcPr>
            <w:tcW w:w="3969" w:type="dxa"/>
          </w:tcPr>
          <w:p w:rsidR="007A2044" w:rsidRPr="00D10C8E" w:rsidRDefault="007A2044" w:rsidP="006D1203">
            <w:pPr>
              <w:spacing w:line="276" w:lineRule="auto"/>
              <w:jc w:val="both"/>
              <w:rPr>
                <w:rFonts w:ascii="Arial" w:hAnsi="Arial" w:cs="Arial"/>
                <w:sz w:val="24"/>
                <w:szCs w:val="24"/>
              </w:rPr>
            </w:pPr>
          </w:p>
        </w:tc>
        <w:tc>
          <w:tcPr>
            <w:tcW w:w="1701" w:type="dxa"/>
          </w:tcPr>
          <w:p w:rsidR="007A2044" w:rsidRPr="00D10C8E" w:rsidRDefault="007A2044" w:rsidP="006D1203">
            <w:pPr>
              <w:spacing w:line="276" w:lineRule="auto"/>
              <w:jc w:val="both"/>
              <w:rPr>
                <w:rFonts w:ascii="Arial" w:hAnsi="Arial" w:cs="Arial"/>
                <w:sz w:val="24"/>
                <w:szCs w:val="24"/>
              </w:rPr>
            </w:pPr>
          </w:p>
        </w:tc>
      </w:tr>
      <w:tr w:rsidR="007A2044" w:rsidRPr="00D97E33" w:rsidTr="007A2044">
        <w:tc>
          <w:tcPr>
            <w:tcW w:w="1980" w:type="dxa"/>
          </w:tcPr>
          <w:p w:rsidR="007A2044" w:rsidRPr="00D10C8E" w:rsidRDefault="007A2044" w:rsidP="006D1203">
            <w:pPr>
              <w:spacing w:line="276" w:lineRule="auto"/>
              <w:jc w:val="both"/>
              <w:rPr>
                <w:rFonts w:ascii="Arial" w:hAnsi="Arial" w:cs="Arial"/>
                <w:sz w:val="24"/>
                <w:szCs w:val="24"/>
              </w:rPr>
            </w:pPr>
          </w:p>
        </w:tc>
        <w:tc>
          <w:tcPr>
            <w:tcW w:w="1701" w:type="dxa"/>
          </w:tcPr>
          <w:p w:rsidR="007A2044" w:rsidRPr="00D10C8E" w:rsidRDefault="007A2044" w:rsidP="006D1203">
            <w:pPr>
              <w:spacing w:line="276" w:lineRule="auto"/>
              <w:jc w:val="both"/>
              <w:rPr>
                <w:rFonts w:ascii="Arial" w:hAnsi="Arial" w:cs="Arial"/>
                <w:sz w:val="24"/>
                <w:szCs w:val="24"/>
              </w:rPr>
            </w:pPr>
          </w:p>
        </w:tc>
        <w:tc>
          <w:tcPr>
            <w:tcW w:w="3969" w:type="dxa"/>
          </w:tcPr>
          <w:p w:rsidR="007A2044" w:rsidRPr="00D10C8E" w:rsidRDefault="007A2044" w:rsidP="006D1203">
            <w:pPr>
              <w:spacing w:line="276" w:lineRule="auto"/>
              <w:jc w:val="both"/>
              <w:rPr>
                <w:rFonts w:ascii="Arial" w:hAnsi="Arial" w:cs="Arial"/>
                <w:sz w:val="24"/>
                <w:szCs w:val="24"/>
              </w:rPr>
            </w:pPr>
          </w:p>
        </w:tc>
        <w:tc>
          <w:tcPr>
            <w:tcW w:w="1701" w:type="dxa"/>
          </w:tcPr>
          <w:p w:rsidR="007A2044" w:rsidRPr="00D10C8E" w:rsidRDefault="007A2044" w:rsidP="006D1203">
            <w:pPr>
              <w:spacing w:line="276" w:lineRule="auto"/>
              <w:jc w:val="both"/>
              <w:rPr>
                <w:rFonts w:ascii="Arial" w:hAnsi="Arial" w:cs="Arial"/>
                <w:sz w:val="24"/>
                <w:szCs w:val="24"/>
              </w:rPr>
            </w:pPr>
          </w:p>
        </w:tc>
      </w:tr>
      <w:tr w:rsidR="007A2044" w:rsidRPr="00D97E33" w:rsidTr="007A2044">
        <w:tc>
          <w:tcPr>
            <w:tcW w:w="1980" w:type="dxa"/>
          </w:tcPr>
          <w:p w:rsidR="007A2044" w:rsidRPr="00D10C8E" w:rsidRDefault="007A2044" w:rsidP="006D1203">
            <w:pPr>
              <w:spacing w:line="276" w:lineRule="auto"/>
              <w:jc w:val="both"/>
              <w:rPr>
                <w:rFonts w:ascii="Arial" w:hAnsi="Arial" w:cs="Arial"/>
                <w:sz w:val="24"/>
                <w:szCs w:val="24"/>
              </w:rPr>
            </w:pPr>
          </w:p>
        </w:tc>
        <w:tc>
          <w:tcPr>
            <w:tcW w:w="1701" w:type="dxa"/>
          </w:tcPr>
          <w:p w:rsidR="007A2044" w:rsidRPr="00D10C8E" w:rsidRDefault="007A2044" w:rsidP="006D1203">
            <w:pPr>
              <w:spacing w:line="276" w:lineRule="auto"/>
              <w:jc w:val="both"/>
              <w:rPr>
                <w:rFonts w:ascii="Arial" w:hAnsi="Arial" w:cs="Arial"/>
                <w:sz w:val="24"/>
                <w:szCs w:val="24"/>
              </w:rPr>
            </w:pPr>
          </w:p>
        </w:tc>
        <w:tc>
          <w:tcPr>
            <w:tcW w:w="3969" w:type="dxa"/>
          </w:tcPr>
          <w:p w:rsidR="007A2044" w:rsidRPr="00D10C8E" w:rsidRDefault="007A2044" w:rsidP="006D1203">
            <w:pPr>
              <w:spacing w:line="276" w:lineRule="auto"/>
              <w:jc w:val="both"/>
              <w:rPr>
                <w:rFonts w:ascii="Arial" w:hAnsi="Arial" w:cs="Arial"/>
                <w:sz w:val="24"/>
                <w:szCs w:val="24"/>
              </w:rPr>
            </w:pPr>
          </w:p>
        </w:tc>
        <w:tc>
          <w:tcPr>
            <w:tcW w:w="1701" w:type="dxa"/>
          </w:tcPr>
          <w:p w:rsidR="007A2044" w:rsidRPr="00D10C8E" w:rsidRDefault="007A2044" w:rsidP="006D1203">
            <w:pPr>
              <w:spacing w:line="276" w:lineRule="auto"/>
              <w:jc w:val="both"/>
              <w:rPr>
                <w:rFonts w:ascii="Arial" w:hAnsi="Arial" w:cs="Arial"/>
                <w:sz w:val="24"/>
                <w:szCs w:val="24"/>
              </w:rPr>
            </w:pPr>
          </w:p>
        </w:tc>
      </w:tr>
      <w:tr w:rsidR="007A2044" w:rsidRPr="00D97E33" w:rsidTr="007A2044">
        <w:tc>
          <w:tcPr>
            <w:tcW w:w="1980" w:type="dxa"/>
          </w:tcPr>
          <w:p w:rsidR="007A2044" w:rsidRPr="00D10C8E" w:rsidRDefault="007A2044" w:rsidP="006D1203">
            <w:pPr>
              <w:spacing w:line="276" w:lineRule="auto"/>
              <w:jc w:val="both"/>
              <w:rPr>
                <w:rFonts w:ascii="Arial" w:hAnsi="Arial" w:cs="Arial"/>
                <w:sz w:val="24"/>
                <w:szCs w:val="24"/>
              </w:rPr>
            </w:pPr>
          </w:p>
        </w:tc>
        <w:tc>
          <w:tcPr>
            <w:tcW w:w="1701" w:type="dxa"/>
          </w:tcPr>
          <w:p w:rsidR="007A2044" w:rsidRPr="00D10C8E" w:rsidRDefault="007A2044" w:rsidP="006D1203">
            <w:pPr>
              <w:spacing w:line="276" w:lineRule="auto"/>
              <w:jc w:val="both"/>
              <w:rPr>
                <w:rFonts w:ascii="Arial" w:hAnsi="Arial" w:cs="Arial"/>
                <w:sz w:val="24"/>
                <w:szCs w:val="24"/>
              </w:rPr>
            </w:pPr>
          </w:p>
        </w:tc>
        <w:tc>
          <w:tcPr>
            <w:tcW w:w="3969" w:type="dxa"/>
          </w:tcPr>
          <w:p w:rsidR="007A2044" w:rsidRPr="00D10C8E" w:rsidRDefault="007A2044" w:rsidP="006D1203">
            <w:pPr>
              <w:spacing w:line="276" w:lineRule="auto"/>
              <w:jc w:val="both"/>
              <w:rPr>
                <w:rFonts w:ascii="Arial" w:hAnsi="Arial" w:cs="Arial"/>
                <w:sz w:val="24"/>
                <w:szCs w:val="24"/>
              </w:rPr>
            </w:pPr>
          </w:p>
        </w:tc>
        <w:tc>
          <w:tcPr>
            <w:tcW w:w="1701" w:type="dxa"/>
          </w:tcPr>
          <w:p w:rsidR="007A2044" w:rsidRPr="00D10C8E" w:rsidRDefault="007A2044" w:rsidP="006D1203">
            <w:pPr>
              <w:spacing w:line="276" w:lineRule="auto"/>
              <w:jc w:val="both"/>
              <w:rPr>
                <w:rFonts w:ascii="Arial" w:hAnsi="Arial" w:cs="Arial"/>
                <w:sz w:val="24"/>
                <w:szCs w:val="24"/>
              </w:rPr>
            </w:pPr>
          </w:p>
        </w:tc>
      </w:tr>
      <w:tr w:rsidR="007A2044" w:rsidRPr="00D97E33" w:rsidTr="007A2044">
        <w:tc>
          <w:tcPr>
            <w:tcW w:w="1980" w:type="dxa"/>
          </w:tcPr>
          <w:p w:rsidR="007A2044" w:rsidRPr="00D10C8E" w:rsidRDefault="007A2044" w:rsidP="006D1203">
            <w:pPr>
              <w:spacing w:line="276" w:lineRule="auto"/>
              <w:jc w:val="both"/>
              <w:rPr>
                <w:rFonts w:ascii="Arial" w:hAnsi="Arial" w:cs="Arial"/>
                <w:b/>
                <w:sz w:val="24"/>
                <w:szCs w:val="24"/>
              </w:rPr>
            </w:pPr>
            <w:r w:rsidRPr="00D10C8E">
              <w:rPr>
                <w:rFonts w:ascii="Arial" w:hAnsi="Arial" w:cs="Arial"/>
                <w:b/>
                <w:sz w:val="24"/>
                <w:szCs w:val="24"/>
              </w:rPr>
              <w:t>ИТОГО:</w:t>
            </w:r>
          </w:p>
        </w:tc>
        <w:tc>
          <w:tcPr>
            <w:tcW w:w="1701" w:type="dxa"/>
          </w:tcPr>
          <w:p w:rsidR="007A2044" w:rsidRPr="00D10C8E" w:rsidRDefault="007A2044" w:rsidP="006D1203">
            <w:pPr>
              <w:spacing w:line="276" w:lineRule="auto"/>
              <w:jc w:val="both"/>
              <w:rPr>
                <w:rFonts w:ascii="Arial" w:hAnsi="Arial" w:cs="Arial"/>
                <w:sz w:val="24"/>
                <w:szCs w:val="24"/>
              </w:rPr>
            </w:pPr>
          </w:p>
        </w:tc>
        <w:tc>
          <w:tcPr>
            <w:tcW w:w="3969" w:type="dxa"/>
          </w:tcPr>
          <w:p w:rsidR="007A2044" w:rsidRPr="00D10C8E" w:rsidRDefault="007A2044" w:rsidP="006D1203">
            <w:pPr>
              <w:spacing w:line="276" w:lineRule="auto"/>
              <w:jc w:val="both"/>
              <w:rPr>
                <w:rFonts w:ascii="Arial" w:hAnsi="Arial" w:cs="Arial"/>
                <w:sz w:val="24"/>
                <w:szCs w:val="24"/>
              </w:rPr>
            </w:pPr>
          </w:p>
        </w:tc>
        <w:tc>
          <w:tcPr>
            <w:tcW w:w="1701" w:type="dxa"/>
          </w:tcPr>
          <w:p w:rsidR="007A2044" w:rsidRPr="00D10C8E" w:rsidRDefault="007A2044" w:rsidP="006D1203">
            <w:pPr>
              <w:spacing w:line="276" w:lineRule="auto"/>
              <w:jc w:val="both"/>
              <w:rPr>
                <w:rFonts w:ascii="Arial" w:hAnsi="Arial" w:cs="Arial"/>
                <w:sz w:val="24"/>
                <w:szCs w:val="24"/>
              </w:rPr>
            </w:pPr>
          </w:p>
        </w:tc>
      </w:tr>
    </w:tbl>
    <w:p w:rsidR="007A2044" w:rsidRPr="00D97E33" w:rsidRDefault="007A2044" w:rsidP="007A2044">
      <w:pPr>
        <w:spacing w:after="0" w:line="276" w:lineRule="auto"/>
        <w:jc w:val="both"/>
        <w:rPr>
          <w:rFonts w:ascii="PT Astra Serif" w:hAnsi="PT Astra Serif"/>
        </w:rPr>
      </w:pPr>
    </w:p>
    <w:p w:rsidR="007A2044" w:rsidRPr="00D97E33" w:rsidRDefault="007A2044" w:rsidP="007A2044">
      <w:pPr>
        <w:spacing w:after="0" w:line="276" w:lineRule="auto"/>
        <w:jc w:val="center"/>
        <w:rPr>
          <w:rFonts w:ascii="PT Astra Serif" w:hAnsi="PT Astra Serif"/>
        </w:rPr>
      </w:pPr>
    </w:p>
    <w:p w:rsidR="007A2044" w:rsidRPr="00D10C8E" w:rsidRDefault="007A2044" w:rsidP="007A2044">
      <w:pPr>
        <w:spacing w:after="0" w:line="276" w:lineRule="auto"/>
        <w:jc w:val="both"/>
        <w:rPr>
          <w:rFonts w:ascii="Arial" w:hAnsi="Arial" w:cs="Arial"/>
          <w:sz w:val="24"/>
          <w:szCs w:val="24"/>
        </w:rPr>
      </w:pPr>
      <w:r w:rsidRPr="00D10C8E">
        <w:rPr>
          <w:rFonts w:ascii="Arial" w:hAnsi="Arial" w:cs="Arial"/>
          <w:sz w:val="24"/>
          <w:szCs w:val="24"/>
        </w:rPr>
        <w:t xml:space="preserve">Руководитель </w:t>
      </w:r>
    </w:p>
    <w:p w:rsidR="007A2044" w:rsidRPr="00D10C8E" w:rsidRDefault="007A2044" w:rsidP="007A2044">
      <w:pPr>
        <w:spacing w:after="0" w:line="276" w:lineRule="auto"/>
        <w:jc w:val="both"/>
        <w:rPr>
          <w:rFonts w:ascii="Arial" w:hAnsi="Arial" w:cs="Arial"/>
          <w:sz w:val="24"/>
          <w:szCs w:val="24"/>
        </w:rPr>
      </w:pPr>
      <w:r w:rsidRPr="00D10C8E">
        <w:rPr>
          <w:rFonts w:ascii="Arial" w:hAnsi="Arial" w:cs="Arial"/>
          <w:sz w:val="24"/>
          <w:szCs w:val="24"/>
        </w:rPr>
        <w:t>структурного подразделея_______________________________________________________</w:t>
      </w:r>
    </w:p>
    <w:p w:rsidR="007A2044" w:rsidRPr="00D10C8E" w:rsidRDefault="007A2044" w:rsidP="007A2044">
      <w:pPr>
        <w:spacing w:line="276" w:lineRule="auto"/>
        <w:rPr>
          <w:rFonts w:ascii="Arial" w:hAnsi="Arial" w:cs="Arial"/>
          <w:sz w:val="20"/>
          <w:szCs w:val="20"/>
        </w:rPr>
      </w:pPr>
      <w:r w:rsidRPr="00D10C8E">
        <w:rPr>
          <w:rFonts w:ascii="Arial" w:hAnsi="Arial" w:cs="Arial"/>
          <w:sz w:val="20"/>
          <w:szCs w:val="20"/>
        </w:rPr>
        <w:t xml:space="preserve">                                               (должность)                (подпись)              (расшифровка подписи)</w:t>
      </w:r>
    </w:p>
    <w:p w:rsidR="007A2044" w:rsidRPr="00D10C8E" w:rsidRDefault="000B3180" w:rsidP="00C956A3">
      <w:pPr>
        <w:spacing w:after="0" w:line="276" w:lineRule="auto"/>
        <w:rPr>
          <w:rFonts w:ascii="Arial" w:hAnsi="Arial" w:cs="Arial"/>
          <w:sz w:val="24"/>
          <w:szCs w:val="24"/>
        </w:rPr>
      </w:pPr>
      <w:r w:rsidRPr="00D10C8E">
        <w:rPr>
          <w:rFonts w:ascii="Arial" w:hAnsi="Arial" w:cs="Arial"/>
          <w:sz w:val="24"/>
          <w:szCs w:val="24"/>
        </w:rPr>
        <w:t>«___»______________20___г.</w:t>
      </w:r>
    </w:p>
    <w:p w:rsidR="00760057" w:rsidRPr="00D10C8E" w:rsidRDefault="00760057" w:rsidP="00760057">
      <w:pPr>
        <w:spacing w:after="0" w:line="276" w:lineRule="auto"/>
        <w:jc w:val="right"/>
        <w:rPr>
          <w:rFonts w:ascii="Arial" w:hAnsi="Arial" w:cs="Arial"/>
          <w:sz w:val="24"/>
          <w:szCs w:val="24"/>
        </w:rPr>
      </w:pPr>
      <w:r w:rsidRPr="00D10C8E">
        <w:rPr>
          <w:rFonts w:ascii="Arial" w:hAnsi="Arial" w:cs="Arial"/>
          <w:sz w:val="24"/>
          <w:szCs w:val="24"/>
        </w:rPr>
        <w:t>Приложение № 4</w:t>
      </w:r>
    </w:p>
    <w:p w:rsidR="00760057" w:rsidRPr="00D10C8E" w:rsidRDefault="00760057" w:rsidP="00760057">
      <w:pPr>
        <w:spacing w:after="0" w:line="276" w:lineRule="auto"/>
        <w:jc w:val="right"/>
        <w:rPr>
          <w:rFonts w:ascii="Arial" w:hAnsi="Arial" w:cs="Arial"/>
          <w:sz w:val="24"/>
          <w:szCs w:val="24"/>
        </w:rPr>
      </w:pPr>
      <w:r w:rsidRPr="00D10C8E">
        <w:rPr>
          <w:rFonts w:ascii="Arial" w:hAnsi="Arial" w:cs="Arial"/>
          <w:sz w:val="24"/>
          <w:szCs w:val="24"/>
        </w:rPr>
        <w:t>к порядку осуществления</w:t>
      </w:r>
    </w:p>
    <w:p w:rsidR="00760057" w:rsidRPr="00D10C8E" w:rsidRDefault="00760057" w:rsidP="00760057">
      <w:pPr>
        <w:spacing w:after="0" w:line="276" w:lineRule="auto"/>
        <w:jc w:val="right"/>
        <w:rPr>
          <w:rFonts w:ascii="Arial" w:hAnsi="Arial" w:cs="Arial"/>
          <w:sz w:val="24"/>
          <w:szCs w:val="24"/>
        </w:rPr>
      </w:pPr>
      <w:r w:rsidRPr="00D10C8E">
        <w:rPr>
          <w:rFonts w:ascii="Arial" w:hAnsi="Arial" w:cs="Arial"/>
          <w:sz w:val="24"/>
          <w:szCs w:val="24"/>
        </w:rPr>
        <w:t>внутреннего финансового контроля</w:t>
      </w:r>
    </w:p>
    <w:p w:rsidR="00760057" w:rsidRPr="00D10C8E" w:rsidRDefault="00760057" w:rsidP="00760057">
      <w:pPr>
        <w:spacing w:after="0" w:line="276" w:lineRule="auto"/>
        <w:jc w:val="right"/>
        <w:rPr>
          <w:rFonts w:ascii="Arial" w:hAnsi="Arial" w:cs="Arial"/>
          <w:sz w:val="24"/>
          <w:szCs w:val="24"/>
        </w:rPr>
      </w:pPr>
      <w:r w:rsidRPr="00D10C8E">
        <w:rPr>
          <w:rFonts w:ascii="Arial" w:hAnsi="Arial" w:cs="Arial"/>
          <w:sz w:val="24"/>
          <w:szCs w:val="24"/>
        </w:rPr>
        <w:t>и внутреннего финансового аудита</w:t>
      </w:r>
    </w:p>
    <w:p w:rsidR="00760057" w:rsidRPr="00D10C8E" w:rsidRDefault="00760057" w:rsidP="00760057">
      <w:pPr>
        <w:spacing w:after="0" w:line="276" w:lineRule="auto"/>
        <w:jc w:val="right"/>
        <w:rPr>
          <w:rFonts w:ascii="Arial" w:hAnsi="Arial" w:cs="Arial"/>
          <w:sz w:val="24"/>
          <w:szCs w:val="24"/>
        </w:rPr>
      </w:pPr>
      <w:r w:rsidRPr="00D10C8E">
        <w:rPr>
          <w:rFonts w:ascii="Arial" w:hAnsi="Arial" w:cs="Arial"/>
          <w:sz w:val="24"/>
          <w:szCs w:val="24"/>
        </w:rPr>
        <w:t xml:space="preserve">в администрации муниципального </w:t>
      </w:r>
    </w:p>
    <w:p w:rsidR="00D10C8E" w:rsidRDefault="00760057" w:rsidP="00760057">
      <w:pPr>
        <w:spacing w:after="0" w:line="276" w:lineRule="auto"/>
        <w:jc w:val="right"/>
        <w:rPr>
          <w:rFonts w:ascii="Arial" w:hAnsi="Arial" w:cs="Arial"/>
          <w:sz w:val="24"/>
          <w:szCs w:val="24"/>
        </w:rPr>
      </w:pPr>
      <w:r w:rsidRPr="00D10C8E">
        <w:rPr>
          <w:rFonts w:ascii="Arial" w:hAnsi="Arial" w:cs="Arial"/>
          <w:sz w:val="24"/>
          <w:szCs w:val="24"/>
        </w:rPr>
        <w:t xml:space="preserve">образования </w:t>
      </w:r>
      <w:r w:rsidR="00A679E4" w:rsidRPr="00D10C8E">
        <w:rPr>
          <w:rFonts w:ascii="Arial" w:hAnsi="Arial" w:cs="Arial"/>
          <w:sz w:val="24"/>
          <w:szCs w:val="24"/>
        </w:rPr>
        <w:t>Шварцевское</w:t>
      </w:r>
    </w:p>
    <w:p w:rsidR="00760057" w:rsidRPr="00D10C8E" w:rsidRDefault="00760057" w:rsidP="00760057">
      <w:pPr>
        <w:spacing w:after="0" w:line="276" w:lineRule="auto"/>
        <w:jc w:val="right"/>
        <w:rPr>
          <w:rFonts w:ascii="Arial" w:hAnsi="Arial" w:cs="Arial"/>
          <w:sz w:val="24"/>
          <w:szCs w:val="24"/>
        </w:rPr>
      </w:pPr>
      <w:r w:rsidRPr="00D10C8E">
        <w:rPr>
          <w:rFonts w:ascii="Arial" w:hAnsi="Arial" w:cs="Arial"/>
          <w:sz w:val="24"/>
          <w:szCs w:val="24"/>
        </w:rPr>
        <w:t xml:space="preserve"> Киреевского района</w:t>
      </w:r>
    </w:p>
    <w:p w:rsidR="00760057" w:rsidRPr="00D10C8E" w:rsidRDefault="00760057" w:rsidP="00760057">
      <w:pPr>
        <w:spacing w:after="0" w:line="276" w:lineRule="auto"/>
        <w:jc w:val="right"/>
        <w:rPr>
          <w:rFonts w:ascii="Arial" w:hAnsi="Arial" w:cs="Arial"/>
          <w:sz w:val="24"/>
          <w:szCs w:val="24"/>
        </w:rPr>
      </w:pPr>
    </w:p>
    <w:p w:rsidR="00760057" w:rsidRPr="00D10C8E" w:rsidRDefault="00760057" w:rsidP="00760057">
      <w:pPr>
        <w:spacing w:after="0" w:line="276" w:lineRule="auto"/>
        <w:jc w:val="right"/>
        <w:rPr>
          <w:rFonts w:ascii="Arial" w:hAnsi="Arial" w:cs="Arial"/>
          <w:sz w:val="24"/>
          <w:szCs w:val="24"/>
        </w:rPr>
      </w:pPr>
      <w:r w:rsidRPr="00D10C8E">
        <w:rPr>
          <w:rFonts w:ascii="Arial" w:hAnsi="Arial" w:cs="Arial"/>
          <w:sz w:val="24"/>
          <w:szCs w:val="24"/>
        </w:rPr>
        <w:t>УТВЕРЖДАЮ</w:t>
      </w:r>
    </w:p>
    <w:p w:rsidR="00760057" w:rsidRPr="00D10C8E" w:rsidRDefault="00760057" w:rsidP="00760057">
      <w:pPr>
        <w:spacing w:after="0" w:line="276" w:lineRule="auto"/>
        <w:jc w:val="right"/>
        <w:rPr>
          <w:rFonts w:ascii="Arial" w:hAnsi="Arial" w:cs="Arial"/>
          <w:sz w:val="24"/>
          <w:szCs w:val="24"/>
        </w:rPr>
      </w:pPr>
      <w:r w:rsidRPr="00D10C8E">
        <w:rPr>
          <w:rFonts w:ascii="Arial" w:hAnsi="Arial" w:cs="Arial"/>
          <w:sz w:val="24"/>
          <w:szCs w:val="24"/>
        </w:rPr>
        <w:t>Руководитель главного</w:t>
      </w:r>
    </w:p>
    <w:p w:rsidR="00760057" w:rsidRPr="00D10C8E" w:rsidRDefault="00760057" w:rsidP="00760057">
      <w:pPr>
        <w:spacing w:after="0" w:line="276" w:lineRule="auto"/>
        <w:jc w:val="right"/>
        <w:rPr>
          <w:rFonts w:ascii="Arial" w:hAnsi="Arial" w:cs="Arial"/>
          <w:sz w:val="24"/>
          <w:szCs w:val="24"/>
        </w:rPr>
      </w:pPr>
      <w:r w:rsidRPr="00D10C8E">
        <w:rPr>
          <w:rFonts w:ascii="Arial" w:hAnsi="Arial" w:cs="Arial"/>
          <w:sz w:val="24"/>
          <w:szCs w:val="24"/>
        </w:rPr>
        <w:t>администратора бюджетных средств</w:t>
      </w:r>
    </w:p>
    <w:p w:rsidR="00760057" w:rsidRPr="00D10C8E" w:rsidRDefault="00760057" w:rsidP="00760057">
      <w:pPr>
        <w:spacing w:after="0" w:line="276" w:lineRule="auto"/>
        <w:jc w:val="right"/>
        <w:rPr>
          <w:rFonts w:ascii="Arial" w:hAnsi="Arial" w:cs="Arial"/>
          <w:sz w:val="24"/>
          <w:szCs w:val="24"/>
        </w:rPr>
      </w:pPr>
      <w:r w:rsidRPr="00D10C8E">
        <w:rPr>
          <w:rFonts w:ascii="Arial" w:hAnsi="Arial" w:cs="Arial"/>
          <w:sz w:val="24"/>
          <w:szCs w:val="24"/>
        </w:rPr>
        <w:t>_______________________</w:t>
      </w:r>
    </w:p>
    <w:p w:rsidR="00760057" w:rsidRPr="00D10C8E" w:rsidRDefault="00E71719" w:rsidP="00760057">
      <w:pPr>
        <w:spacing w:after="0" w:line="276" w:lineRule="auto"/>
        <w:jc w:val="right"/>
        <w:rPr>
          <w:rFonts w:ascii="Arial" w:hAnsi="Arial" w:cs="Arial"/>
          <w:sz w:val="20"/>
          <w:szCs w:val="20"/>
        </w:rPr>
      </w:pPr>
      <w:r>
        <w:rPr>
          <w:rFonts w:ascii="Arial" w:hAnsi="Arial" w:cs="Arial"/>
          <w:sz w:val="20"/>
          <w:szCs w:val="20"/>
        </w:rPr>
        <w:t xml:space="preserve">(подпись) </w:t>
      </w:r>
      <w:r w:rsidR="00760057" w:rsidRPr="00D10C8E">
        <w:rPr>
          <w:rFonts w:ascii="Arial" w:hAnsi="Arial" w:cs="Arial"/>
          <w:sz w:val="20"/>
          <w:szCs w:val="20"/>
        </w:rPr>
        <w:t>(расшифровка)</w:t>
      </w:r>
    </w:p>
    <w:p w:rsidR="00760057" w:rsidRPr="00D97E33" w:rsidRDefault="00760057" w:rsidP="00760057">
      <w:pPr>
        <w:spacing w:after="0" w:line="276" w:lineRule="auto"/>
        <w:jc w:val="both"/>
        <w:rPr>
          <w:rFonts w:ascii="PT Astra Serif" w:hAnsi="PT Astra Serif"/>
          <w:sz w:val="24"/>
          <w:szCs w:val="24"/>
        </w:rPr>
      </w:pPr>
    </w:p>
    <w:p w:rsidR="00760057" w:rsidRPr="00D10C8E" w:rsidRDefault="00760057" w:rsidP="00760057">
      <w:pPr>
        <w:spacing w:after="0" w:line="276" w:lineRule="auto"/>
        <w:jc w:val="center"/>
        <w:rPr>
          <w:rFonts w:ascii="Arial" w:hAnsi="Arial" w:cs="Arial"/>
          <w:sz w:val="24"/>
          <w:szCs w:val="24"/>
        </w:rPr>
      </w:pPr>
      <w:r w:rsidRPr="00D10C8E">
        <w:rPr>
          <w:rFonts w:ascii="Arial" w:hAnsi="Arial" w:cs="Arial"/>
          <w:sz w:val="24"/>
          <w:szCs w:val="24"/>
        </w:rPr>
        <w:t>ПЛАН</w:t>
      </w:r>
    </w:p>
    <w:tbl>
      <w:tblPr>
        <w:tblpPr w:leftFromText="180" w:rightFromText="180" w:vertAnchor="text" w:tblpX="8095"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tblGrid>
      <w:tr w:rsidR="00760057" w:rsidRPr="00D10C8E" w:rsidTr="006D1203">
        <w:trPr>
          <w:trHeight w:val="423"/>
        </w:trPr>
        <w:tc>
          <w:tcPr>
            <w:tcW w:w="1275" w:type="dxa"/>
          </w:tcPr>
          <w:p w:rsidR="00760057" w:rsidRPr="00D10C8E" w:rsidRDefault="00760057" w:rsidP="006D1203">
            <w:pPr>
              <w:spacing w:after="0" w:line="276" w:lineRule="auto"/>
              <w:jc w:val="center"/>
              <w:rPr>
                <w:rFonts w:ascii="Arial" w:hAnsi="Arial" w:cs="Arial"/>
                <w:sz w:val="24"/>
                <w:szCs w:val="24"/>
              </w:rPr>
            </w:pPr>
            <w:r w:rsidRPr="00D10C8E">
              <w:rPr>
                <w:rFonts w:ascii="Arial" w:hAnsi="Arial" w:cs="Arial"/>
                <w:sz w:val="24"/>
                <w:szCs w:val="24"/>
              </w:rPr>
              <w:t>коды</w:t>
            </w:r>
          </w:p>
        </w:tc>
      </w:tr>
      <w:tr w:rsidR="00760057" w:rsidRPr="00D10C8E" w:rsidTr="006D1203">
        <w:trPr>
          <w:trHeight w:val="543"/>
        </w:trPr>
        <w:tc>
          <w:tcPr>
            <w:tcW w:w="1275" w:type="dxa"/>
          </w:tcPr>
          <w:p w:rsidR="00760057" w:rsidRPr="00D10C8E" w:rsidRDefault="00760057" w:rsidP="006D1203">
            <w:pPr>
              <w:spacing w:after="0" w:line="276" w:lineRule="auto"/>
              <w:jc w:val="center"/>
              <w:rPr>
                <w:rFonts w:ascii="Arial" w:hAnsi="Arial" w:cs="Arial"/>
                <w:sz w:val="24"/>
                <w:szCs w:val="24"/>
              </w:rPr>
            </w:pPr>
          </w:p>
        </w:tc>
      </w:tr>
      <w:tr w:rsidR="00760057" w:rsidRPr="00D10C8E" w:rsidTr="006D1203">
        <w:trPr>
          <w:trHeight w:val="1274"/>
        </w:trPr>
        <w:tc>
          <w:tcPr>
            <w:tcW w:w="1275" w:type="dxa"/>
          </w:tcPr>
          <w:p w:rsidR="00760057" w:rsidRPr="00D10C8E" w:rsidRDefault="00760057" w:rsidP="006D1203">
            <w:pPr>
              <w:spacing w:after="0" w:line="276" w:lineRule="auto"/>
              <w:jc w:val="center"/>
              <w:rPr>
                <w:rFonts w:ascii="Arial" w:hAnsi="Arial" w:cs="Arial"/>
                <w:sz w:val="24"/>
                <w:szCs w:val="24"/>
              </w:rPr>
            </w:pPr>
          </w:p>
        </w:tc>
      </w:tr>
      <w:tr w:rsidR="00760057" w:rsidRPr="00D10C8E" w:rsidTr="006D1203">
        <w:trPr>
          <w:trHeight w:val="1263"/>
        </w:trPr>
        <w:tc>
          <w:tcPr>
            <w:tcW w:w="1275" w:type="dxa"/>
          </w:tcPr>
          <w:p w:rsidR="00760057" w:rsidRPr="00D10C8E" w:rsidRDefault="00760057" w:rsidP="006D1203">
            <w:pPr>
              <w:spacing w:after="0" w:line="276" w:lineRule="auto"/>
              <w:ind w:left="596"/>
              <w:jc w:val="center"/>
              <w:rPr>
                <w:rFonts w:ascii="Arial" w:hAnsi="Arial" w:cs="Arial"/>
                <w:sz w:val="24"/>
                <w:szCs w:val="24"/>
              </w:rPr>
            </w:pPr>
          </w:p>
        </w:tc>
      </w:tr>
      <w:tr w:rsidR="00760057" w:rsidRPr="00D10C8E" w:rsidTr="006D1203">
        <w:trPr>
          <w:trHeight w:val="802"/>
        </w:trPr>
        <w:tc>
          <w:tcPr>
            <w:tcW w:w="1275" w:type="dxa"/>
          </w:tcPr>
          <w:p w:rsidR="00760057" w:rsidRPr="00D10C8E" w:rsidRDefault="00760057" w:rsidP="006D1203">
            <w:pPr>
              <w:spacing w:after="0" w:line="276" w:lineRule="auto"/>
              <w:jc w:val="center"/>
              <w:rPr>
                <w:rFonts w:ascii="Arial" w:hAnsi="Arial" w:cs="Arial"/>
                <w:sz w:val="24"/>
                <w:szCs w:val="24"/>
              </w:rPr>
            </w:pPr>
          </w:p>
        </w:tc>
      </w:tr>
    </w:tbl>
    <w:p w:rsidR="00760057" w:rsidRPr="00D10C8E" w:rsidRDefault="00A679E4" w:rsidP="00760057">
      <w:pPr>
        <w:spacing w:after="0" w:line="276" w:lineRule="auto"/>
        <w:jc w:val="center"/>
        <w:rPr>
          <w:rFonts w:ascii="Arial" w:hAnsi="Arial" w:cs="Arial"/>
          <w:sz w:val="24"/>
          <w:szCs w:val="24"/>
        </w:rPr>
      </w:pPr>
      <w:r w:rsidRPr="00D10C8E">
        <w:rPr>
          <w:rFonts w:ascii="Arial" w:hAnsi="Arial" w:cs="Arial"/>
          <w:sz w:val="24"/>
          <w:szCs w:val="24"/>
        </w:rPr>
        <w:t>внутреннего финансового ау</w:t>
      </w:r>
      <w:r w:rsidR="00760057" w:rsidRPr="00D10C8E">
        <w:rPr>
          <w:rFonts w:ascii="Arial" w:hAnsi="Arial" w:cs="Arial"/>
          <w:sz w:val="24"/>
          <w:szCs w:val="24"/>
        </w:rPr>
        <w:t>дита</w:t>
      </w:r>
    </w:p>
    <w:p w:rsidR="00760057" w:rsidRPr="00D10C8E" w:rsidRDefault="00760057" w:rsidP="00760057">
      <w:pPr>
        <w:spacing w:after="0" w:line="276" w:lineRule="auto"/>
        <w:jc w:val="center"/>
        <w:rPr>
          <w:rFonts w:ascii="Arial" w:hAnsi="Arial" w:cs="Arial"/>
          <w:sz w:val="24"/>
          <w:szCs w:val="24"/>
        </w:rPr>
      </w:pPr>
      <w:r w:rsidRPr="00D10C8E">
        <w:rPr>
          <w:rFonts w:ascii="Arial" w:hAnsi="Arial" w:cs="Arial"/>
          <w:sz w:val="24"/>
          <w:szCs w:val="24"/>
        </w:rPr>
        <w:t>на 20___год</w:t>
      </w:r>
    </w:p>
    <w:p w:rsidR="00760057" w:rsidRPr="00D10C8E" w:rsidRDefault="00760057" w:rsidP="00760057">
      <w:pPr>
        <w:spacing w:after="0" w:line="276" w:lineRule="auto"/>
        <w:jc w:val="center"/>
        <w:rPr>
          <w:rFonts w:ascii="Arial" w:hAnsi="Arial" w:cs="Arial"/>
          <w:sz w:val="24"/>
          <w:szCs w:val="24"/>
        </w:rPr>
      </w:pPr>
    </w:p>
    <w:p w:rsidR="00760057" w:rsidRPr="00D10C8E" w:rsidRDefault="00760057" w:rsidP="00760057">
      <w:pPr>
        <w:spacing w:after="0" w:line="276" w:lineRule="auto"/>
        <w:jc w:val="right"/>
        <w:rPr>
          <w:rFonts w:ascii="Arial" w:hAnsi="Arial" w:cs="Arial"/>
          <w:sz w:val="24"/>
          <w:szCs w:val="24"/>
        </w:rPr>
      </w:pPr>
      <w:r w:rsidRPr="00D10C8E">
        <w:rPr>
          <w:rFonts w:ascii="Arial" w:hAnsi="Arial" w:cs="Arial"/>
          <w:sz w:val="24"/>
          <w:szCs w:val="24"/>
        </w:rPr>
        <w:t xml:space="preserve">по состоянию на «___» __________20__ года         Дата </w:t>
      </w:r>
    </w:p>
    <w:p w:rsidR="00760057" w:rsidRPr="00D10C8E" w:rsidRDefault="00760057" w:rsidP="00760057">
      <w:pPr>
        <w:spacing w:after="0" w:line="276" w:lineRule="auto"/>
        <w:jc w:val="center"/>
        <w:rPr>
          <w:rFonts w:ascii="Arial" w:hAnsi="Arial" w:cs="Arial"/>
          <w:sz w:val="24"/>
          <w:szCs w:val="24"/>
        </w:rPr>
      </w:pPr>
    </w:p>
    <w:p w:rsidR="00760057" w:rsidRPr="00D97E33" w:rsidRDefault="00760057" w:rsidP="00760057">
      <w:pPr>
        <w:spacing w:after="0" w:line="276" w:lineRule="auto"/>
        <w:jc w:val="both"/>
        <w:rPr>
          <w:rFonts w:ascii="PT Astra Serif" w:hAnsi="PT Astra Serif"/>
          <w:sz w:val="24"/>
          <w:szCs w:val="24"/>
        </w:rPr>
      </w:pPr>
    </w:p>
    <w:p w:rsidR="00760057" w:rsidRPr="00D10C8E" w:rsidRDefault="00760057" w:rsidP="00760057">
      <w:pPr>
        <w:spacing w:after="0" w:line="276" w:lineRule="auto"/>
        <w:ind w:firstLine="284"/>
        <w:jc w:val="both"/>
        <w:rPr>
          <w:rFonts w:ascii="Arial" w:hAnsi="Arial" w:cs="Arial"/>
          <w:sz w:val="24"/>
          <w:szCs w:val="24"/>
        </w:rPr>
      </w:pPr>
      <w:r w:rsidRPr="00D10C8E">
        <w:rPr>
          <w:rFonts w:ascii="Arial" w:hAnsi="Arial" w:cs="Arial"/>
          <w:sz w:val="24"/>
          <w:szCs w:val="24"/>
        </w:rPr>
        <w:t>Наименование главного                                                           Глава по</w:t>
      </w:r>
    </w:p>
    <w:p w:rsidR="00760057" w:rsidRPr="00D10C8E" w:rsidRDefault="00760057" w:rsidP="00760057">
      <w:pPr>
        <w:spacing w:after="0" w:line="276" w:lineRule="auto"/>
        <w:ind w:firstLine="284"/>
        <w:jc w:val="both"/>
        <w:rPr>
          <w:rFonts w:ascii="Arial" w:hAnsi="Arial" w:cs="Arial"/>
          <w:sz w:val="24"/>
          <w:szCs w:val="24"/>
        </w:rPr>
      </w:pPr>
      <w:r w:rsidRPr="00D10C8E">
        <w:rPr>
          <w:rFonts w:ascii="Arial" w:hAnsi="Arial" w:cs="Arial"/>
          <w:sz w:val="24"/>
          <w:szCs w:val="24"/>
        </w:rPr>
        <w:t>администратора                                                                                      БК</w:t>
      </w:r>
    </w:p>
    <w:p w:rsidR="00760057" w:rsidRDefault="00760057" w:rsidP="00760057">
      <w:pPr>
        <w:spacing w:after="0" w:line="276" w:lineRule="auto"/>
        <w:ind w:firstLine="284"/>
        <w:jc w:val="both"/>
        <w:rPr>
          <w:rFonts w:ascii="PT Astra Serif" w:hAnsi="PT Astra Serif"/>
          <w:sz w:val="24"/>
          <w:szCs w:val="24"/>
        </w:rPr>
      </w:pPr>
      <w:r w:rsidRPr="00D10C8E">
        <w:rPr>
          <w:rFonts w:ascii="Arial" w:hAnsi="Arial" w:cs="Arial"/>
          <w:sz w:val="24"/>
          <w:szCs w:val="24"/>
        </w:rPr>
        <w:t>бюджетных средств   _____________________________________</w:t>
      </w:r>
    </w:p>
    <w:p w:rsidR="00760057" w:rsidRDefault="00760057" w:rsidP="00760057">
      <w:pPr>
        <w:spacing w:after="0" w:line="276" w:lineRule="auto"/>
        <w:ind w:firstLine="284"/>
        <w:jc w:val="both"/>
        <w:rPr>
          <w:rFonts w:ascii="PT Astra Serif" w:hAnsi="PT Astra Serif"/>
          <w:sz w:val="24"/>
          <w:szCs w:val="24"/>
        </w:rPr>
      </w:pPr>
    </w:p>
    <w:p w:rsidR="00760057" w:rsidRPr="00D10C8E" w:rsidRDefault="00760057" w:rsidP="00760057">
      <w:pPr>
        <w:spacing w:after="0" w:line="276" w:lineRule="auto"/>
        <w:ind w:firstLine="284"/>
        <w:jc w:val="both"/>
        <w:rPr>
          <w:rFonts w:ascii="Arial" w:hAnsi="Arial" w:cs="Arial"/>
          <w:sz w:val="24"/>
          <w:szCs w:val="24"/>
        </w:rPr>
      </w:pPr>
      <w:r w:rsidRPr="00D10C8E">
        <w:rPr>
          <w:rFonts w:ascii="Arial" w:hAnsi="Arial" w:cs="Arial"/>
          <w:sz w:val="24"/>
          <w:szCs w:val="24"/>
        </w:rPr>
        <w:t>Субъект внутреннего финансового аудита</w:t>
      </w:r>
    </w:p>
    <w:p w:rsidR="00760057" w:rsidRDefault="00760057" w:rsidP="00760057">
      <w:pPr>
        <w:spacing w:after="0" w:line="276" w:lineRule="auto"/>
        <w:ind w:firstLine="284"/>
        <w:jc w:val="both"/>
        <w:rPr>
          <w:rFonts w:ascii="PT Astra Serif" w:hAnsi="PT Astra Serif"/>
          <w:sz w:val="24"/>
          <w:szCs w:val="24"/>
        </w:rPr>
      </w:pPr>
    </w:p>
    <w:p w:rsidR="00760057" w:rsidRPr="00DD0E0C" w:rsidRDefault="00760057" w:rsidP="00760057">
      <w:pPr>
        <w:spacing w:after="0" w:line="276" w:lineRule="auto"/>
        <w:ind w:firstLine="284"/>
        <w:jc w:val="both"/>
        <w:rPr>
          <w:rFonts w:ascii="Arial" w:hAnsi="Arial" w:cs="Arial"/>
          <w:sz w:val="24"/>
          <w:szCs w:val="24"/>
        </w:rPr>
      </w:pPr>
      <w:r w:rsidRPr="00DD0E0C">
        <w:rPr>
          <w:rFonts w:ascii="Arial" w:hAnsi="Arial" w:cs="Arial"/>
          <w:sz w:val="24"/>
          <w:szCs w:val="24"/>
        </w:rPr>
        <w:t>Наименование бюджета _______________________________     по</w:t>
      </w:r>
    </w:p>
    <w:p w:rsidR="00760057" w:rsidRPr="00DD0E0C" w:rsidRDefault="00760057" w:rsidP="00760057">
      <w:pPr>
        <w:spacing w:after="0" w:line="276" w:lineRule="auto"/>
        <w:ind w:firstLine="284"/>
        <w:jc w:val="both"/>
        <w:rPr>
          <w:rFonts w:ascii="Arial" w:hAnsi="Arial" w:cs="Arial"/>
          <w:sz w:val="24"/>
          <w:szCs w:val="24"/>
        </w:rPr>
      </w:pPr>
      <w:r w:rsidRPr="00DD0E0C">
        <w:rPr>
          <w:rFonts w:ascii="Arial" w:hAnsi="Arial" w:cs="Arial"/>
          <w:sz w:val="24"/>
          <w:szCs w:val="24"/>
        </w:rPr>
        <w:t xml:space="preserve">                                                                                                     ОКТМО</w:t>
      </w:r>
    </w:p>
    <w:p w:rsidR="00760057" w:rsidRPr="00D97E33" w:rsidRDefault="00760057" w:rsidP="00760057">
      <w:pPr>
        <w:spacing w:after="0" w:line="276" w:lineRule="auto"/>
        <w:jc w:val="both"/>
        <w:rPr>
          <w:rFonts w:ascii="PT Astra Serif" w:hAnsi="PT Astra Serif"/>
          <w:sz w:val="24"/>
          <w:szCs w:val="24"/>
        </w:rPr>
      </w:pPr>
    </w:p>
    <w:tbl>
      <w:tblPr>
        <w:tblStyle w:val="a8"/>
        <w:tblW w:w="9351" w:type="dxa"/>
        <w:tblLayout w:type="fixed"/>
        <w:tblLook w:val="04A0" w:firstRow="1" w:lastRow="0" w:firstColumn="1" w:lastColumn="0" w:noHBand="0" w:noVBand="1"/>
      </w:tblPr>
      <w:tblGrid>
        <w:gridCol w:w="1555"/>
        <w:gridCol w:w="1559"/>
        <w:gridCol w:w="1276"/>
        <w:gridCol w:w="1701"/>
        <w:gridCol w:w="1559"/>
        <w:gridCol w:w="1701"/>
      </w:tblGrid>
      <w:tr w:rsidR="00760057" w:rsidRPr="00DD0E0C" w:rsidTr="00760057">
        <w:trPr>
          <w:trHeight w:val="1458"/>
        </w:trPr>
        <w:tc>
          <w:tcPr>
            <w:tcW w:w="1555" w:type="dxa"/>
          </w:tcPr>
          <w:p w:rsidR="00760057" w:rsidRPr="00DD0E0C" w:rsidRDefault="00760057" w:rsidP="006D1203">
            <w:pPr>
              <w:spacing w:line="276" w:lineRule="auto"/>
              <w:jc w:val="both"/>
              <w:rPr>
                <w:rFonts w:ascii="Arial" w:hAnsi="Arial" w:cs="Arial"/>
                <w:b/>
                <w:sz w:val="24"/>
                <w:szCs w:val="24"/>
              </w:rPr>
            </w:pPr>
            <w:r w:rsidRPr="00DD0E0C">
              <w:rPr>
                <w:rFonts w:ascii="Arial" w:hAnsi="Arial" w:cs="Arial"/>
                <w:b/>
                <w:sz w:val="24"/>
                <w:szCs w:val="24"/>
              </w:rPr>
              <w:t>Тема аудиторской проверки</w:t>
            </w:r>
          </w:p>
        </w:tc>
        <w:tc>
          <w:tcPr>
            <w:tcW w:w="1559" w:type="dxa"/>
          </w:tcPr>
          <w:p w:rsidR="00760057" w:rsidRPr="00DD0E0C" w:rsidRDefault="00760057" w:rsidP="006D1203">
            <w:pPr>
              <w:spacing w:line="276" w:lineRule="auto"/>
              <w:jc w:val="both"/>
              <w:rPr>
                <w:rFonts w:ascii="Arial" w:hAnsi="Arial" w:cs="Arial"/>
                <w:b/>
                <w:sz w:val="24"/>
                <w:szCs w:val="24"/>
              </w:rPr>
            </w:pPr>
            <w:r w:rsidRPr="00DD0E0C">
              <w:rPr>
                <w:rFonts w:ascii="Arial" w:hAnsi="Arial" w:cs="Arial"/>
                <w:b/>
                <w:sz w:val="24"/>
                <w:szCs w:val="24"/>
              </w:rPr>
              <w:t>Объекты аудита</w:t>
            </w:r>
          </w:p>
        </w:tc>
        <w:tc>
          <w:tcPr>
            <w:tcW w:w="1276" w:type="dxa"/>
          </w:tcPr>
          <w:p w:rsidR="00760057" w:rsidRPr="00DD0E0C" w:rsidRDefault="00760057" w:rsidP="006D1203">
            <w:pPr>
              <w:spacing w:line="276" w:lineRule="auto"/>
              <w:jc w:val="both"/>
              <w:rPr>
                <w:rFonts w:ascii="Arial" w:hAnsi="Arial" w:cs="Arial"/>
                <w:b/>
                <w:sz w:val="24"/>
                <w:szCs w:val="24"/>
              </w:rPr>
            </w:pPr>
            <w:r w:rsidRPr="00DD0E0C">
              <w:rPr>
                <w:rFonts w:ascii="Arial" w:hAnsi="Arial" w:cs="Arial"/>
                <w:b/>
                <w:sz w:val="24"/>
                <w:szCs w:val="24"/>
              </w:rPr>
              <w:t>Метод аудита</w:t>
            </w:r>
          </w:p>
        </w:tc>
        <w:tc>
          <w:tcPr>
            <w:tcW w:w="1701" w:type="dxa"/>
          </w:tcPr>
          <w:p w:rsidR="00760057" w:rsidRPr="00DD0E0C" w:rsidRDefault="00760057" w:rsidP="006D1203">
            <w:pPr>
              <w:spacing w:line="276" w:lineRule="auto"/>
              <w:jc w:val="both"/>
              <w:rPr>
                <w:rFonts w:ascii="Arial" w:hAnsi="Arial" w:cs="Arial"/>
                <w:b/>
                <w:sz w:val="24"/>
                <w:szCs w:val="24"/>
              </w:rPr>
            </w:pPr>
            <w:r w:rsidRPr="00DD0E0C">
              <w:rPr>
                <w:rFonts w:ascii="Arial" w:hAnsi="Arial" w:cs="Arial"/>
                <w:b/>
                <w:sz w:val="24"/>
                <w:szCs w:val="24"/>
              </w:rPr>
              <w:t>Проверяемый период</w:t>
            </w:r>
          </w:p>
        </w:tc>
        <w:tc>
          <w:tcPr>
            <w:tcW w:w="1559" w:type="dxa"/>
          </w:tcPr>
          <w:p w:rsidR="00760057" w:rsidRPr="00DD0E0C" w:rsidRDefault="00760057" w:rsidP="006D1203">
            <w:pPr>
              <w:spacing w:line="276" w:lineRule="auto"/>
              <w:jc w:val="both"/>
              <w:rPr>
                <w:rFonts w:ascii="Arial" w:hAnsi="Arial" w:cs="Arial"/>
                <w:b/>
                <w:sz w:val="24"/>
                <w:szCs w:val="24"/>
              </w:rPr>
            </w:pPr>
            <w:r w:rsidRPr="00DD0E0C">
              <w:rPr>
                <w:rFonts w:ascii="Arial" w:hAnsi="Arial" w:cs="Arial"/>
                <w:b/>
                <w:sz w:val="24"/>
                <w:szCs w:val="24"/>
              </w:rPr>
              <w:t>Срок проведения аудиторской проверки</w:t>
            </w:r>
          </w:p>
        </w:tc>
        <w:tc>
          <w:tcPr>
            <w:tcW w:w="1701" w:type="dxa"/>
          </w:tcPr>
          <w:p w:rsidR="00760057" w:rsidRPr="00DD0E0C" w:rsidRDefault="00760057" w:rsidP="006D1203">
            <w:pPr>
              <w:spacing w:line="276" w:lineRule="auto"/>
              <w:jc w:val="both"/>
              <w:rPr>
                <w:rFonts w:ascii="Arial" w:hAnsi="Arial" w:cs="Arial"/>
                <w:b/>
                <w:sz w:val="24"/>
                <w:szCs w:val="24"/>
              </w:rPr>
            </w:pPr>
            <w:r w:rsidRPr="00DD0E0C">
              <w:rPr>
                <w:rFonts w:ascii="Arial" w:hAnsi="Arial" w:cs="Arial"/>
                <w:b/>
                <w:sz w:val="24"/>
                <w:szCs w:val="24"/>
              </w:rPr>
              <w:t>Ответственные исполнители</w:t>
            </w:r>
          </w:p>
        </w:tc>
      </w:tr>
      <w:tr w:rsidR="00760057" w:rsidRPr="00DD0E0C" w:rsidTr="00760057">
        <w:tc>
          <w:tcPr>
            <w:tcW w:w="1555" w:type="dxa"/>
          </w:tcPr>
          <w:p w:rsidR="00760057" w:rsidRPr="00DD0E0C" w:rsidRDefault="00760057" w:rsidP="006D1203">
            <w:pPr>
              <w:spacing w:line="276" w:lineRule="auto"/>
              <w:jc w:val="center"/>
              <w:rPr>
                <w:rFonts w:ascii="Arial" w:hAnsi="Arial" w:cs="Arial"/>
                <w:sz w:val="24"/>
                <w:szCs w:val="24"/>
              </w:rPr>
            </w:pPr>
            <w:r w:rsidRPr="00DD0E0C">
              <w:rPr>
                <w:rFonts w:ascii="Arial" w:hAnsi="Arial" w:cs="Arial"/>
                <w:sz w:val="24"/>
                <w:szCs w:val="24"/>
              </w:rPr>
              <w:t>1</w:t>
            </w:r>
          </w:p>
        </w:tc>
        <w:tc>
          <w:tcPr>
            <w:tcW w:w="1559" w:type="dxa"/>
          </w:tcPr>
          <w:p w:rsidR="00760057" w:rsidRPr="00DD0E0C" w:rsidRDefault="00760057" w:rsidP="006D1203">
            <w:pPr>
              <w:spacing w:line="276" w:lineRule="auto"/>
              <w:jc w:val="center"/>
              <w:rPr>
                <w:rFonts w:ascii="Arial" w:hAnsi="Arial" w:cs="Arial"/>
                <w:sz w:val="24"/>
                <w:szCs w:val="24"/>
              </w:rPr>
            </w:pPr>
            <w:r w:rsidRPr="00DD0E0C">
              <w:rPr>
                <w:rFonts w:ascii="Arial" w:hAnsi="Arial" w:cs="Arial"/>
                <w:sz w:val="24"/>
                <w:szCs w:val="24"/>
              </w:rPr>
              <w:t>2</w:t>
            </w:r>
          </w:p>
        </w:tc>
        <w:tc>
          <w:tcPr>
            <w:tcW w:w="1276" w:type="dxa"/>
          </w:tcPr>
          <w:p w:rsidR="00760057" w:rsidRPr="00DD0E0C" w:rsidRDefault="00760057" w:rsidP="00760057">
            <w:pPr>
              <w:spacing w:line="276" w:lineRule="auto"/>
              <w:jc w:val="center"/>
              <w:rPr>
                <w:rFonts w:ascii="Arial" w:hAnsi="Arial" w:cs="Arial"/>
                <w:sz w:val="24"/>
                <w:szCs w:val="24"/>
              </w:rPr>
            </w:pPr>
            <w:r w:rsidRPr="00DD0E0C">
              <w:rPr>
                <w:rFonts w:ascii="Arial" w:hAnsi="Arial" w:cs="Arial"/>
                <w:sz w:val="24"/>
                <w:szCs w:val="24"/>
              </w:rPr>
              <w:t>3</w:t>
            </w:r>
          </w:p>
        </w:tc>
        <w:tc>
          <w:tcPr>
            <w:tcW w:w="1701" w:type="dxa"/>
          </w:tcPr>
          <w:p w:rsidR="00760057" w:rsidRPr="00DD0E0C" w:rsidRDefault="00760057" w:rsidP="006D1203">
            <w:pPr>
              <w:spacing w:line="276" w:lineRule="auto"/>
              <w:jc w:val="center"/>
              <w:rPr>
                <w:rFonts w:ascii="Arial" w:hAnsi="Arial" w:cs="Arial"/>
                <w:sz w:val="24"/>
                <w:szCs w:val="24"/>
              </w:rPr>
            </w:pPr>
            <w:r w:rsidRPr="00DD0E0C">
              <w:rPr>
                <w:rFonts w:ascii="Arial" w:hAnsi="Arial" w:cs="Arial"/>
                <w:sz w:val="24"/>
                <w:szCs w:val="24"/>
              </w:rPr>
              <w:t>4</w:t>
            </w:r>
          </w:p>
        </w:tc>
        <w:tc>
          <w:tcPr>
            <w:tcW w:w="1559" w:type="dxa"/>
          </w:tcPr>
          <w:p w:rsidR="00760057" w:rsidRPr="00DD0E0C" w:rsidRDefault="00760057" w:rsidP="00760057">
            <w:pPr>
              <w:spacing w:line="276" w:lineRule="auto"/>
              <w:jc w:val="center"/>
              <w:rPr>
                <w:rFonts w:ascii="Arial" w:hAnsi="Arial" w:cs="Arial"/>
                <w:sz w:val="24"/>
                <w:szCs w:val="24"/>
              </w:rPr>
            </w:pPr>
            <w:r w:rsidRPr="00DD0E0C">
              <w:rPr>
                <w:rFonts w:ascii="Arial" w:hAnsi="Arial" w:cs="Arial"/>
                <w:sz w:val="24"/>
                <w:szCs w:val="24"/>
              </w:rPr>
              <w:t>5</w:t>
            </w:r>
          </w:p>
        </w:tc>
        <w:tc>
          <w:tcPr>
            <w:tcW w:w="1701" w:type="dxa"/>
          </w:tcPr>
          <w:p w:rsidR="00760057" w:rsidRPr="00DD0E0C" w:rsidRDefault="00760057" w:rsidP="006D1203">
            <w:pPr>
              <w:spacing w:line="276" w:lineRule="auto"/>
              <w:jc w:val="center"/>
              <w:rPr>
                <w:rFonts w:ascii="Arial" w:hAnsi="Arial" w:cs="Arial"/>
                <w:sz w:val="24"/>
                <w:szCs w:val="24"/>
              </w:rPr>
            </w:pPr>
            <w:r w:rsidRPr="00DD0E0C">
              <w:rPr>
                <w:rFonts w:ascii="Arial" w:hAnsi="Arial" w:cs="Arial"/>
                <w:sz w:val="24"/>
                <w:szCs w:val="24"/>
              </w:rPr>
              <w:t>6</w:t>
            </w:r>
          </w:p>
        </w:tc>
      </w:tr>
      <w:tr w:rsidR="00760057" w:rsidRPr="00DD0E0C" w:rsidTr="00760057">
        <w:tc>
          <w:tcPr>
            <w:tcW w:w="1555" w:type="dxa"/>
          </w:tcPr>
          <w:p w:rsidR="00760057" w:rsidRPr="00DD0E0C" w:rsidRDefault="00760057" w:rsidP="006D1203">
            <w:pPr>
              <w:spacing w:line="276" w:lineRule="auto"/>
              <w:jc w:val="center"/>
              <w:rPr>
                <w:rFonts w:ascii="Arial" w:hAnsi="Arial" w:cs="Arial"/>
                <w:sz w:val="24"/>
                <w:szCs w:val="24"/>
              </w:rPr>
            </w:pPr>
          </w:p>
        </w:tc>
        <w:tc>
          <w:tcPr>
            <w:tcW w:w="1559" w:type="dxa"/>
          </w:tcPr>
          <w:p w:rsidR="00760057" w:rsidRPr="00DD0E0C" w:rsidRDefault="00760057" w:rsidP="006D1203">
            <w:pPr>
              <w:spacing w:line="276" w:lineRule="auto"/>
              <w:jc w:val="both"/>
              <w:rPr>
                <w:rFonts w:ascii="Arial" w:hAnsi="Arial" w:cs="Arial"/>
                <w:sz w:val="24"/>
                <w:szCs w:val="24"/>
              </w:rPr>
            </w:pPr>
          </w:p>
        </w:tc>
        <w:tc>
          <w:tcPr>
            <w:tcW w:w="1276" w:type="dxa"/>
          </w:tcPr>
          <w:p w:rsidR="00760057" w:rsidRPr="00DD0E0C" w:rsidRDefault="00760057" w:rsidP="006D1203">
            <w:pPr>
              <w:spacing w:line="276" w:lineRule="auto"/>
              <w:jc w:val="both"/>
              <w:rPr>
                <w:rFonts w:ascii="Arial" w:hAnsi="Arial" w:cs="Arial"/>
                <w:sz w:val="24"/>
                <w:szCs w:val="24"/>
              </w:rPr>
            </w:pPr>
          </w:p>
        </w:tc>
        <w:tc>
          <w:tcPr>
            <w:tcW w:w="1701" w:type="dxa"/>
          </w:tcPr>
          <w:p w:rsidR="00760057" w:rsidRPr="00DD0E0C" w:rsidRDefault="00760057" w:rsidP="006D1203">
            <w:pPr>
              <w:spacing w:line="276" w:lineRule="auto"/>
              <w:jc w:val="both"/>
              <w:rPr>
                <w:rFonts w:ascii="Arial" w:hAnsi="Arial" w:cs="Arial"/>
                <w:sz w:val="24"/>
                <w:szCs w:val="24"/>
              </w:rPr>
            </w:pPr>
          </w:p>
        </w:tc>
        <w:tc>
          <w:tcPr>
            <w:tcW w:w="1559" w:type="dxa"/>
          </w:tcPr>
          <w:p w:rsidR="00760057" w:rsidRPr="00DD0E0C" w:rsidRDefault="00760057" w:rsidP="006D1203">
            <w:pPr>
              <w:spacing w:line="276" w:lineRule="auto"/>
              <w:jc w:val="both"/>
              <w:rPr>
                <w:rFonts w:ascii="Arial" w:hAnsi="Arial" w:cs="Arial"/>
                <w:sz w:val="24"/>
                <w:szCs w:val="24"/>
              </w:rPr>
            </w:pPr>
          </w:p>
        </w:tc>
        <w:tc>
          <w:tcPr>
            <w:tcW w:w="1701" w:type="dxa"/>
          </w:tcPr>
          <w:p w:rsidR="00760057" w:rsidRPr="00DD0E0C" w:rsidRDefault="00760057" w:rsidP="006D1203">
            <w:pPr>
              <w:spacing w:line="276" w:lineRule="auto"/>
              <w:jc w:val="both"/>
              <w:rPr>
                <w:rFonts w:ascii="Arial" w:hAnsi="Arial" w:cs="Arial"/>
                <w:sz w:val="24"/>
                <w:szCs w:val="24"/>
              </w:rPr>
            </w:pPr>
          </w:p>
        </w:tc>
      </w:tr>
      <w:tr w:rsidR="00760057" w:rsidRPr="00DD0E0C" w:rsidTr="00760057">
        <w:tc>
          <w:tcPr>
            <w:tcW w:w="1555" w:type="dxa"/>
          </w:tcPr>
          <w:p w:rsidR="00760057" w:rsidRPr="00DD0E0C" w:rsidRDefault="00760057" w:rsidP="006D1203">
            <w:pPr>
              <w:spacing w:line="276" w:lineRule="auto"/>
              <w:jc w:val="both"/>
              <w:rPr>
                <w:rFonts w:ascii="Arial" w:hAnsi="Arial" w:cs="Arial"/>
                <w:sz w:val="24"/>
                <w:szCs w:val="24"/>
              </w:rPr>
            </w:pPr>
          </w:p>
        </w:tc>
        <w:tc>
          <w:tcPr>
            <w:tcW w:w="1559" w:type="dxa"/>
          </w:tcPr>
          <w:p w:rsidR="00760057" w:rsidRPr="00DD0E0C" w:rsidRDefault="00760057" w:rsidP="006D1203">
            <w:pPr>
              <w:spacing w:line="276" w:lineRule="auto"/>
              <w:jc w:val="both"/>
              <w:rPr>
                <w:rFonts w:ascii="Arial" w:hAnsi="Arial" w:cs="Arial"/>
                <w:sz w:val="24"/>
                <w:szCs w:val="24"/>
              </w:rPr>
            </w:pPr>
          </w:p>
        </w:tc>
        <w:tc>
          <w:tcPr>
            <w:tcW w:w="1276" w:type="dxa"/>
          </w:tcPr>
          <w:p w:rsidR="00760057" w:rsidRPr="00DD0E0C" w:rsidRDefault="00760057" w:rsidP="006D1203">
            <w:pPr>
              <w:spacing w:line="276" w:lineRule="auto"/>
              <w:jc w:val="both"/>
              <w:rPr>
                <w:rFonts w:ascii="Arial" w:hAnsi="Arial" w:cs="Arial"/>
                <w:sz w:val="24"/>
                <w:szCs w:val="24"/>
              </w:rPr>
            </w:pPr>
          </w:p>
        </w:tc>
        <w:tc>
          <w:tcPr>
            <w:tcW w:w="1701" w:type="dxa"/>
          </w:tcPr>
          <w:p w:rsidR="00760057" w:rsidRPr="00DD0E0C" w:rsidRDefault="00760057" w:rsidP="006D1203">
            <w:pPr>
              <w:spacing w:line="276" w:lineRule="auto"/>
              <w:jc w:val="both"/>
              <w:rPr>
                <w:rFonts w:ascii="Arial" w:hAnsi="Arial" w:cs="Arial"/>
                <w:sz w:val="24"/>
                <w:szCs w:val="24"/>
              </w:rPr>
            </w:pPr>
          </w:p>
        </w:tc>
        <w:tc>
          <w:tcPr>
            <w:tcW w:w="1559" w:type="dxa"/>
          </w:tcPr>
          <w:p w:rsidR="00760057" w:rsidRPr="00DD0E0C" w:rsidRDefault="00760057" w:rsidP="006D1203">
            <w:pPr>
              <w:spacing w:line="276" w:lineRule="auto"/>
              <w:jc w:val="both"/>
              <w:rPr>
                <w:rFonts w:ascii="Arial" w:hAnsi="Arial" w:cs="Arial"/>
                <w:sz w:val="24"/>
                <w:szCs w:val="24"/>
              </w:rPr>
            </w:pPr>
          </w:p>
        </w:tc>
        <w:tc>
          <w:tcPr>
            <w:tcW w:w="1701" w:type="dxa"/>
          </w:tcPr>
          <w:p w:rsidR="00760057" w:rsidRPr="00DD0E0C" w:rsidRDefault="00760057" w:rsidP="006D1203">
            <w:pPr>
              <w:spacing w:line="276" w:lineRule="auto"/>
              <w:jc w:val="both"/>
              <w:rPr>
                <w:rFonts w:ascii="Arial" w:hAnsi="Arial" w:cs="Arial"/>
                <w:sz w:val="24"/>
                <w:szCs w:val="24"/>
              </w:rPr>
            </w:pPr>
          </w:p>
        </w:tc>
      </w:tr>
      <w:tr w:rsidR="00760057" w:rsidRPr="00DD0E0C" w:rsidTr="00760057">
        <w:tc>
          <w:tcPr>
            <w:tcW w:w="1555" w:type="dxa"/>
          </w:tcPr>
          <w:p w:rsidR="00760057" w:rsidRPr="00DD0E0C" w:rsidRDefault="00760057" w:rsidP="006D1203">
            <w:pPr>
              <w:spacing w:line="276" w:lineRule="auto"/>
              <w:jc w:val="both"/>
              <w:rPr>
                <w:rFonts w:ascii="Arial" w:hAnsi="Arial" w:cs="Arial"/>
                <w:sz w:val="24"/>
                <w:szCs w:val="24"/>
              </w:rPr>
            </w:pPr>
          </w:p>
        </w:tc>
        <w:tc>
          <w:tcPr>
            <w:tcW w:w="1559" w:type="dxa"/>
          </w:tcPr>
          <w:p w:rsidR="00760057" w:rsidRPr="00DD0E0C" w:rsidRDefault="00760057" w:rsidP="006D1203">
            <w:pPr>
              <w:spacing w:line="276" w:lineRule="auto"/>
              <w:jc w:val="both"/>
              <w:rPr>
                <w:rFonts w:ascii="Arial" w:hAnsi="Arial" w:cs="Arial"/>
                <w:sz w:val="24"/>
                <w:szCs w:val="24"/>
              </w:rPr>
            </w:pPr>
          </w:p>
        </w:tc>
        <w:tc>
          <w:tcPr>
            <w:tcW w:w="1276" w:type="dxa"/>
          </w:tcPr>
          <w:p w:rsidR="00760057" w:rsidRPr="00DD0E0C" w:rsidRDefault="00760057" w:rsidP="006D1203">
            <w:pPr>
              <w:spacing w:line="276" w:lineRule="auto"/>
              <w:jc w:val="both"/>
              <w:rPr>
                <w:rFonts w:ascii="Arial" w:hAnsi="Arial" w:cs="Arial"/>
                <w:sz w:val="24"/>
                <w:szCs w:val="24"/>
              </w:rPr>
            </w:pPr>
          </w:p>
        </w:tc>
        <w:tc>
          <w:tcPr>
            <w:tcW w:w="1701" w:type="dxa"/>
          </w:tcPr>
          <w:p w:rsidR="00760057" w:rsidRPr="00DD0E0C" w:rsidRDefault="00760057" w:rsidP="006D1203">
            <w:pPr>
              <w:spacing w:line="276" w:lineRule="auto"/>
              <w:jc w:val="both"/>
              <w:rPr>
                <w:rFonts w:ascii="Arial" w:hAnsi="Arial" w:cs="Arial"/>
                <w:sz w:val="24"/>
                <w:szCs w:val="24"/>
              </w:rPr>
            </w:pPr>
          </w:p>
        </w:tc>
        <w:tc>
          <w:tcPr>
            <w:tcW w:w="1559" w:type="dxa"/>
          </w:tcPr>
          <w:p w:rsidR="00760057" w:rsidRPr="00DD0E0C" w:rsidRDefault="00760057" w:rsidP="006D1203">
            <w:pPr>
              <w:spacing w:line="276" w:lineRule="auto"/>
              <w:jc w:val="both"/>
              <w:rPr>
                <w:rFonts w:ascii="Arial" w:hAnsi="Arial" w:cs="Arial"/>
                <w:sz w:val="24"/>
                <w:szCs w:val="24"/>
              </w:rPr>
            </w:pPr>
          </w:p>
        </w:tc>
        <w:tc>
          <w:tcPr>
            <w:tcW w:w="1701" w:type="dxa"/>
          </w:tcPr>
          <w:p w:rsidR="00760057" w:rsidRPr="00DD0E0C" w:rsidRDefault="00760057" w:rsidP="006D1203">
            <w:pPr>
              <w:spacing w:line="276" w:lineRule="auto"/>
              <w:jc w:val="both"/>
              <w:rPr>
                <w:rFonts w:ascii="Arial" w:hAnsi="Arial" w:cs="Arial"/>
                <w:sz w:val="24"/>
                <w:szCs w:val="24"/>
              </w:rPr>
            </w:pPr>
          </w:p>
        </w:tc>
      </w:tr>
    </w:tbl>
    <w:p w:rsidR="00760057" w:rsidRPr="00DD0E0C" w:rsidRDefault="00760057" w:rsidP="00760057">
      <w:pPr>
        <w:spacing w:after="0" w:line="276" w:lineRule="auto"/>
        <w:jc w:val="both"/>
        <w:rPr>
          <w:rFonts w:ascii="Arial" w:hAnsi="Arial" w:cs="Arial"/>
          <w:sz w:val="24"/>
          <w:szCs w:val="24"/>
        </w:rPr>
      </w:pPr>
    </w:p>
    <w:p w:rsidR="00760057" w:rsidRPr="00DD0E0C" w:rsidRDefault="00760057" w:rsidP="00760057">
      <w:pPr>
        <w:spacing w:after="0" w:line="276" w:lineRule="auto"/>
        <w:jc w:val="both"/>
        <w:rPr>
          <w:rFonts w:ascii="Arial" w:hAnsi="Arial" w:cs="Arial"/>
          <w:sz w:val="24"/>
          <w:szCs w:val="24"/>
        </w:rPr>
      </w:pPr>
      <w:r w:rsidRPr="00DD0E0C">
        <w:rPr>
          <w:rFonts w:ascii="Arial" w:hAnsi="Arial" w:cs="Arial"/>
          <w:sz w:val="24"/>
          <w:szCs w:val="24"/>
        </w:rPr>
        <w:t xml:space="preserve">Руководитель </w:t>
      </w:r>
      <w:r w:rsidR="00876C86" w:rsidRPr="00DD0E0C">
        <w:rPr>
          <w:rFonts w:ascii="Arial" w:hAnsi="Arial" w:cs="Arial"/>
          <w:sz w:val="24"/>
          <w:szCs w:val="24"/>
        </w:rPr>
        <w:t xml:space="preserve">субъекта    </w:t>
      </w:r>
      <w:r w:rsidRPr="00DD0E0C">
        <w:rPr>
          <w:rFonts w:ascii="Arial" w:hAnsi="Arial" w:cs="Arial"/>
          <w:sz w:val="24"/>
          <w:szCs w:val="24"/>
        </w:rPr>
        <w:t>_______________________</w:t>
      </w:r>
      <w:r w:rsidR="00DD0E0C">
        <w:rPr>
          <w:rFonts w:ascii="Arial" w:hAnsi="Arial" w:cs="Arial"/>
          <w:sz w:val="24"/>
          <w:szCs w:val="24"/>
        </w:rPr>
        <w:t>_________________________</w:t>
      </w:r>
    </w:p>
    <w:p w:rsidR="00760057" w:rsidRPr="00DD0E0C" w:rsidRDefault="00876C86" w:rsidP="00760057">
      <w:pPr>
        <w:spacing w:line="276" w:lineRule="auto"/>
        <w:rPr>
          <w:rFonts w:ascii="Arial" w:hAnsi="Arial" w:cs="Arial"/>
          <w:sz w:val="20"/>
          <w:szCs w:val="20"/>
        </w:rPr>
      </w:pPr>
      <w:r w:rsidRPr="00DD0E0C">
        <w:rPr>
          <w:rFonts w:ascii="Arial" w:hAnsi="Arial" w:cs="Arial"/>
          <w:sz w:val="24"/>
          <w:szCs w:val="24"/>
        </w:rPr>
        <w:t xml:space="preserve">внутреннего финансового аудита  </w:t>
      </w:r>
      <w:r w:rsidR="00DD0E0C">
        <w:rPr>
          <w:rFonts w:ascii="Arial" w:hAnsi="Arial" w:cs="Arial"/>
          <w:sz w:val="24"/>
          <w:szCs w:val="24"/>
        </w:rPr>
        <w:t xml:space="preserve">    </w:t>
      </w:r>
      <w:r w:rsidRPr="00DD0E0C">
        <w:rPr>
          <w:rFonts w:ascii="Arial" w:hAnsi="Arial" w:cs="Arial"/>
          <w:sz w:val="24"/>
          <w:szCs w:val="24"/>
        </w:rPr>
        <w:t xml:space="preserve">  </w:t>
      </w:r>
      <w:r w:rsidRPr="00DD0E0C">
        <w:rPr>
          <w:rFonts w:ascii="Arial" w:hAnsi="Arial" w:cs="Arial"/>
          <w:sz w:val="20"/>
          <w:szCs w:val="20"/>
        </w:rPr>
        <w:t xml:space="preserve">(должность)     (подпись)     </w:t>
      </w:r>
      <w:r w:rsidR="00760057" w:rsidRPr="00DD0E0C">
        <w:rPr>
          <w:rFonts w:ascii="Arial" w:hAnsi="Arial" w:cs="Arial"/>
          <w:sz w:val="20"/>
          <w:szCs w:val="20"/>
        </w:rPr>
        <w:t xml:space="preserve">  (расшифровка подписи)</w:t>
      </w:r>
    </w:p>
    <w:p w:rsidR="00760057" w:rsidRPr="00DD0E0C" w:rsidRDefault="00876C86" w:rsidP="00760057">
      <w:pPr>
        <w:spacing w:after="0" w:line="276" w:lineRule="auto"/>
        <w:rPr>
          <w:rFonts w:ascii="Arial" w:hAnsi="Arial" w:cs="Arial"/>
          <w:sz w:val="24"/>
          <w:szCs w:val="24"/>
        </w:rPr>
      </w:pPr>
      <w:r w:rsidRPr="00DD0E0C">
        <w:rPr>
          <w:rFonts w:ascii="Arial" w:hAnsi="Arial" w:cs="Arial"/>
          <w:sz w:val="24"/>
          <w:szCs w:val="24"/>
        </w:rPr>
        <w:t xml:space="preserve"> </w:t>
      </w:r>
      <w:r w:rsidR="00760057" w:rsidRPr="00DD0E0C">
        <w:rPr>
          <w:rFonts w:ascii="Arial" w:hAnsi="Arial" w:cs="Arial"/>
          <w:sz w:val="24"/>
          <w:szCs w:val="24"/>
        </w:rPr>
        <w:t>«___»______________20___г.</w:t>
      </w:r>
    </w:p>
    <w:p w:rsidR="00760057" w:rsidRDefault="00760057" w:rsidP="00C956A3">
      <w:pPr>
        <w:spacing w:after="0" w:line="276" w:lineRule="auto"/>
        <w:rPr>
          <w:rFonts w:ascii="PT Astra Serif" w:hAnsi="PT Astra Serif"/>
          <w:sz w:val="24"/>
          <w:szCs w:val="24"/>
        </w:rPr>
      </w:pPr>
    </w:p>
    <w:p w:rsidR="00876C86" w:rsidRPr="00DD0E0C" w:rsidRDefault="00876C86" w:rsidP="00876C86">
      <w:pPr>
        <w:spacing w:after="0" w:line="276" w:lineRule="auto"/>
        <w:jc w:val="right"/>
        <w:rPr>
          <w:rFonts w:ascii="Arial" w:hAnsi="Arial" w:cs="Arial"/>
          <w:sz w:val="24"/>
          <w:szCs w:val="24"/>
        </w:rPr>
      </w:pPr>
      <w:r w:rsidRPr="00DD0E0C">
        <w:rPr>
          <w:rFonts w:ascii="Arial" w:hAnsi="Arial" w:cs="Arial"/>
          <w:sz w:val="24"/>
          <w:szCs w:val="24"/>
        </w:rPr>
        <w:t>Приложение № 5</w:t>
      </w:r>
    </w:p>
    <w:p w:rsidR="00876C86" w:rsidRPr="00DD0E0C" w:rsidRDefault="00876C86" w:rsidP="00876C86">
      <w:pPr>
        <w:spacing w:after="0" w:line="276" w:lineRule="auto"/>
        <w:jc w:val="right"/>
        <w:rPr>
          <w:rFonts w:ascii="Arial" w:hAnsi="Arial" w:cs="Arial"/>
          <w:sz w:val="24"/>
          <w:szCs w:val="24"/>
        </w:rPr>
      </w:pPr>
      <w:r w:rsidRPr="00DD0E0C">
        <w:rPr>
          <w:rFonts w:ascii="Arial" w:hAnsi="Arial" w:cs="Arial"/>
          <w:sz w:val="24"/>
          <w:szCs w:val="24"/>
        </w:rPr>
        <w:t>к порядку осуществления</w:t>
      </w:r>
    </w:p>
    <w:p w:rsidR="00876C86" w:rsidRPr="00DD0E0C" w:rsidRDefault="00876C86" w:rsidP="00876C86">
      <w:pPr>
        <w:spacing w:after="0" w:line="276" w:lineRule="auto"/>
        <w:jc w:val="right"/>
        <w:rPr>
          <w:rFonts w:ascii="Arial" w:hAnsi="Arial" w:cs="Arial"/>
          <w:sz w:val="24"/>
          <w:szCs w:val="24"/>
        </w:rPr>
      </w:pPr>
      <w:r w:rsidRPr="00DD0E0C">
        <w:rPr>
          <w:rFonts w:ascii="Arial" w:hAnsi="Arial" w:cs="Arial"/>
          <w:sz w:val="24"/>
          <w:szCs w:val="24"/>
        </w:rPr>
        <w:t>внутреннего финансового контроля</w:t>
      </w:r>
    </w:p>
    <w:p w:rsidR="00876C86" w:rsidRPr="00DD0E0C" w:rsidRDefault="00876C86" w:rsidP="00876C86">
      <w:pPr>
        <w:spacing w:after="0" w:line="276" w:lineRule="auto"/>
        <w:jc w:val="right"/>
        <w:rPr>
          <w:rFonts w:ascii="Arial" w:hAnsi="Arial" w:cs="Arial"/>
          <w:sz w:val="24"/>
          <w:szCs w:val="24"/>
        </w:rPr>
      </w:pPr>
      <w:r w:rsidRPr="00DD0E0C">
        <w:rPr>
          <w:rFonts w:ascii="Arial" w:hAnsi="Arial" w:cs="Arial"/>
          <w:sz w:val="24"/>
          <w:szCs w:val="24"/>
        </w:rPr>
        <w:t>и внутреннего финансового аудита</w:t>
      </w:r>
    </w:p>
    <w:p w:rsidR="00876C86" w:rsidRPr="00DD0E0C" w:rsidRDefault="00876C86" w:rsidP="00876C86">
      <w:pPr>
        <w:spacing w:after="0" w:line="276" w:lineRule="auto"/>
        <w:jc w:val="right"/>
        <w:rPr>
          <w:rFonts w:ascii="Arial" w:hAnsi="Arial" w:cs="Arial"/>
          <w:sz w:val="24"/>
          <w:szCs w:val="24"/>
        </w:rPr>
      </w:pPr>
      <w:r w:rsidRPr="00DD0E0C">
        <w:rPr>
          <w:rFonts w:ascii="Arial" w:hAnsi="Arial" w:cs="Arial"/>
          <w:sz w:val="24"/>
          <w:szCs w:val="24"/>
        </w:rPr>
        <w:t>в администрации муниципального</w:t>
      </w:r>
    </w:p>
    <w:p w:rsidR="00DD0E0C" w:rsidRDefault="00876C86" w:rsidP="00876C86">
      <w:pPr>
        <w:spacing w:after="0" w:line="276" w:lineRule="auto"/>
        <w:jc w:val="right"/>
        <w:rPr>
          <w:rFonts w:ascii="Arial" w:hAnsi="Arial" w:cs="Arial"/>
          <w:sz w:val="24"/>
          <w:szCs w:val="24"/>
        </w:rPr>
      </w:pPr>
      <w:r w:rsidRPr="00DD0E0C">
        <w:rPr>
          <w:rFonts w:ascii="Arial" w:hAnsi="Arial" w:cs="Arial"/>
          <w:sz w:val="24"/>
          <w:szCs w:val="24"/>
        </w:rPr>
        <w:t xml:space="preserve">образования </w:t>
      </w:r>
      <w:r w:rsidR="00A679E4" w:rsidRPr="00DD0E0C">
        <w:rPr>
          <w:rFonts w:ascii="Arial" w:hAnsi="Arial" w:cs="Arial"/>
          <w:sz w:val="24"/>
          <w:szCs w:val="24"/>
        </w:rPr>
        <w:t>Шварцевское</w:t>
      </w:r>
    </w:p>
    <w:p w:rsidR="00876C86" w:rsidRPr="00DD0E0C" w:rsidRDefault="00876C86" w:rsidP="00876C86">
      <w:pPr>
        <w:spacing w:after="0" w:line="276" w:lineRule="auto"/>
        <w:jc w:val="right"/>
        <w:rPr>
          <w:rFonts w:ascii="Arial" w:hAnsi="Arial" w:cs="Arial"/>
          <w:sz w:val="24"/>
          <w:szCs w:val="24"/>
        </w:rPr>
      </w:pPr>
      <w:r w:rsidRPr="00DD0E0C">
        <w:rPr>
          <w:rFonts w:ascii="Arial" w:hAnsi="Arial" w:cs="Arial"/>
          <w:sz w:val="24"/>
          <w:szCs w:val="24"/>
        </w:rPr>
        <w:t xml:space="preserve"> Киреевского района</w:t>
      </w:r>
    </w:p>
    <w:p w:rsidR="00876C86" w:rsidRPr="00DD0E0C" w:rsidRDefault="00876C86" w:rsidP="00876C86">
      <w:pPr>
        <w:spacing w:after="0" w:line="276" w:lineRule="auto"/>
        <w:jc w:val="right"/>
        <w:rPr>
          <w:rFonts w:ascii="Arial" w:hAnsi="Arial" w:cs="Arial"/>
          <w:sz w:val="24"/>
          <w:szCs w:val="24"/>
        </w:rPr>
      </w:pPr>
    </w:p>
    <w:p w:rsidR="00876C86" w:rsidRDefault="00876C86" w:rsidP="00876C86">
      <w:pPr>
        <w:spacing w:after="0" w:line="276" w:lineRule="auto"/>
        <w:jc w:val="right"/>
        <w:rPr>
          <w:rFonts w:ascii="PT Astra Serif" w:hAnsi="PT Astra Serif"/>
          <w:sz w:val="24"/>
          <w:szCs w:val="24"/>
        </w:rPr>
      </w:pPr>
    </w:p>
    <w:p w:rsidR="00876C86" w:rsidRPr="00DD0E0C" w:rsidRDefault="00876C86" w:rsidP="00876C86">
      <w:pPr>
        <w:spacing w:after="0" w:line="276" w:lineRule="auto"/>
        <w:jc w:val="center"/>
        <w:rPr>
          <w:rFonts w:ascii="Arial" w:hAnsi="Arial" w:cs="Arial"/>
          <w:sz w:val="24"/>
          <w:szCs w:val="24"/>
        </w:rPr>
      </w:pPr>
      <w:r w:rsidRPr="00DD0E0C">
        <w:rPr>
          <w:rFonts w:ascii="Arial" w:hAnsi="Arial" w:cs="Arial"/>
          <w:sz w:val="24"/>
          <w:szCs w:val="24"/>
        </w:rPr>
        <w:t>АКТ № ________</w:t>
      </w:r>
    </w:p>
    <w:p w:rsidR="00876C86" w:rsidRPr="00DD0E0C" w:rsidRDefault="00876C86" w:rsidP="00876C86">
      <w:pPr>
        <w:spacing w:after="0" w:line="276" w:lineRule="auto"/>
        <w:jc w:val="center"/>
        <w:rPr>
          <w:rFonts w:ascii="Arial" w:hAnsi="Arial" w:cs="Arial"/>
          <w:sz w:val="24"/>
          <w:szCs w:val="24"/>
        </w:rPr>
      </w:pPr>
      <w:r w:rsidRPr="00DD0E0C">
        <w:rPr>
          <w:rFonts w:ascii="Arial" w:hAnsi="Arial" w:cs="Arial"/>
          <w:sz w:val="24"/>
          <w:szCs w:val="24"/>
        </w:rPr>
        <w:t>по результатам аудиторской проверки</w:t>
      </w:r>
    </w:p>
    <w:p w:rsidR="00876C86" w:rsidRPr="00DD0E0C" w:rsidRDefault="00876C86" w:rsidP="00876C86">
      <w:pPr>
        <w:spacing w:after="0" w:line="276" w:lineRule="auto"/>
        <w:jc w:val="center"/>
        <w:rPr>
          <w:rFonts w:ascii="Arial" w:hAnsi="Arial" w:cs="Arial"/>
          <w:sz w:val="24"/>
          <w:szCs w:val="24"/>
        </w:rPr>
      </w:pPr>
      <w:r w:rsidRPr="00DD0E0C">
        <w:rPr>
          <w:rFonts w:ascii="Arial" w:hAnsi="Arial" w:cs="Arial"/>
          <w:sz w:val="24"/>
          <w:szCs w:val="24"/>
        </w:rPr>
        <w:t>(тема аудиторской проверки)</w:t>
      </w:r>
    </w:p>
    <w:p w:rsidR="00876C86" w:rsidRDefault="00876C86" w:rsidP="00C956A3">
      <w:pPr>
        <w:spacing w:after="0" w:line="276" w:lineRule="auto"/>
        <w:rPr>
          <w:rFonts w:ascii="PT Astra Serif" w:hAnsi="PT Astra Serif"/>
          <w:sz w:val="24"/>
          <w:szCs w:val="24"/>
        </w:rPr>
      </w:pPr>
    </w:p>
    <w:p w:rsidR="00876C86" w:rsidRPr="00DD0E0C" w:rsidRDefault="00876C86" w:rsidP="00C956A3">
      <w:pPr>
        <w:spacing w:after="0" w:line="276" w:lineRule="auto"/>
        <w:rPr>
          <w:rFonts w:ascii="Arial" w:hAnsi="Arial" w:cs="Arial"/>
          <w:sz w:val="24"/>
          <w:szCs w:val="24"/>
        </w:rPr>
      </w:pPr>
      <w:r w:rsidRPr="00DD0E0C">
        <w:rPr>
          <w:rFonts w:ascii="Arial" w:hAnsi="Arial" w:cs="Arial"/>
          <w:sz w:val="24"/>
          <w:szCs w:val="24"/>
        </w:rPr>
        <w:t>проверяемый период</w:t>
      </w:r>
    </w:p>
    <w:p w:rsidR="00876C86" w:rsidRDefault="00876C86" w:rsidP="00C956A3">
      <w:pPr>
        <w:spacing w:after="0" w:line="276" w:lineRule="auto"/>
        <w:rPr>
          <w:rFonts w:ascii="PT Astra Serif" w:hAnsi="PT Astra Serif"/>
          <w:sz w:val="24"/>
          <w:szCs w:val="24"/>
        </w:rPr>
      </w:pPr>
      <w:r>
        <w:rPr>
          <w:rFonts w:ascii="PT Astra Serif" w:hAnsi="PT Astra Serif"/>
          <w:sz w:val="24"/>
          <w:szCs w:val="24"/>
        </w:rPr>
        <w:t>____________________________________                         _____________________________</w:t>
      </w:r>
    </w:p>
    <w:p w:rsidR="00876C86" w:rsidRPr="00DD0E0C" w:rsidRDefault="00DD0E0C" w:rsidP="00C956A3">
      <w:pPr>
        <w:spacing w:after="0" w:line="276" w:lineRule="auto"/>
        <w:rPr>
          <w:rFonts w:ascii="Arial" w:hAnsi="Arial" w:cs="Arial"/>
          <w:sz w:val="20"/>
          <w:szCs w:val="20"/>
        </w:rPr>
      </w:pPr>
      <w:r>
        <w:rPr>
          <w:rFonts w:ascii="Arial" w:hAnsi="Arial" w:cs="Arial"/>
          <w:sz w:val="20"/>
          <w:szCs w:val="20"/>
        </w:rPr>
        <w:t xml:space="preserve">                    </w:t>
      </w:r>
      <w:r w:rsidR="00876C86" w:rsidRPr="00DD0E0C">
        <w:rPr>
          <w:rFonts w:ascii="Arial" w:hAnsi="Arial" w:cs="Arial"/>
          <w:sz w:val="20"/>
          <w:szCs w:val="20"/>
        </w:rPr>
        <w:t>(место составления Акта)                                                        (дата)</w:t>
      </w:r>
    </w:p>
    <w:p w:rsidR="00876C86" w:rsidRPr="00DD0E0C" w:rsidRDefault="00876C86" w:rsidP="00C956A3">
      <w:pPr>
        <w:spacing w:after="0" w:line="276" w:lineRule="auto"/>
        <w:rPr>
          <w:rFonts w:ascii="Arial" w:hAnsi="Arial" w:cs="Arial"/>
          <w:sz w:val="24"/>
          <w:szCs w:val="24"/>
        </w:rPr>
      </w:pPr>
      <w:r w:rsidRPr="00DD0E0C">
        <w:rPr>
          <w:rFonts w:ascii="Arial" w:hAnsi="Arial" w:cs="Arial"/>
          <w:sz w:val="24"/>
          <w:szCs w:val="24"/>
        </w:rPr>
        <w:t>Во исполнение</w:t>
      </w:r>
    </w:p>
    <w:p w:rsidR="00876C86" w:rsidRDefault="00876C86"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876C86" w:rsidRPr="00DD0E0C" w:rsidRDefault="00876C86" w:rsidP="00C956A3">
      <w:pPr>
        <w:spacing w:after="0" w:line="276" w:lineRule="auto"/>
        <w:rPr>
          <w:rFonts w:ascii="Arial" w:hAnsi="Arial" w:cs="Arial"/>
          <w:sz w:val="20"/>
          <w:szCs w:val="20"/>
        </w:rPr>
      </w:pPr>
      <w:r w:rsidRPr="00DD0E0C">
        <w:rPr>
          <w:rFonts w:ascii="Arial" w:hAnsi="Arial" w:cs="Arial"/>
          <w:sz w:val="20"/>
          <w:szCs w:val="20"/>
        </w:rPr>
        <w:t>(реквизиты решения о назначении аудиторской проверки, № пункта плана)</w:t>
      </w:r>
    </w:p>
    <w:p w:rsidR="00FC0CFD" w:rsidRPr="00DD0E0C" w:rsidRDefault="00FC0CFD" w:rsidP="00C956A3">
      <w:pPr>
        <w:spacing w:after="0" w:line="276" w:lineRule="auto"/>
        <w:rPr>
          <w:rFonts w:ascii="Arial" w:hAnsi="Arial" w:cs="Arial"/>
          <w:sz w:val="20"/>
          <w:szCs w:val="20"/>
        </w:rPr>
      </w:pPr>
      <w:r w:rsidRPr="00DD0E0C">
        <w:rPr>
          <w:rFonts w:ascii="Arial" w:hAnsi="Arial" w:cs="Arial"/>
          <w:sz w:val="20"/>
          <w:szCs w:val="20"/>
        </w:rPr>
        <w:t>в</w:t>
      </w:r>
      <w:r w:rsidR="00876C86" w:rsidRPr="00DD0E0C">
        <w:rPr>
          <w:rFonts w:ascii="Arial" w:hAnsi="Arial" w:cs="Arial"/>
          <w:sz w:val="20"/>
          <w:szCs w:val="20"/>
        </w:rPr>
        <w:t xml:space="preserve"> </w:t>
      </w:r>
      <w:r w:rsidRPr="00DD0E0C">
        <w:rPr>
          <w:rFonts w:ascii="Arial" w:hAnsi="Arial" w:cs="Arial"/>
          <w:sz w:val="20"/>
          <w:szCs w:val="20"/>
        </w:rPr>
        <w:t>соответствии с Программой</w:t>
      </w:r>
    </w:p>
    <w:p w:rsidR="00FC0CFD" w:rsidRDefault="00FC0CFD"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FC0CFD" w:rsidRPr="00DD0E0C" w:rsidRDefault="00FC0CFD" w:rsidP="00C956A3">
      <w:pPr>
        <w:spacing w:after="0" w:line="276" w:lineRule="auto"/>
        <w:rPr>
          <w:rFonts w:ascii="Arial" w:hAnsi="Arial" w:cs="Arial"/>
          <w:sz w:val="20"/>
          <w:szCs w:val="20"/>
        </w:rPr>
      </w:pPr>
      <w:r w:rsidRPr="00DD0E0C">
        <w:rPr>
          <w:rFonts w:ascii="Arial" w:hAnsi="Arial" w:cs="Arial"/>
          <w:sz w:val="20"/>
          <w:szCs w:val="20"/>
        </w:rPr>
        <w:t>(реквизиты Программы аудиторской проверки)</w:t>
      </w:r>
    </w:p>
    <w:p w:rsidR="00FC0CFD" w:rsidRPr="003023A9" w:rsidRDefault="00FC0CFD" w:rsidP="00C956A3">
      <w:pPr>
        <w:spacing w:after="0" w:line="276" w:lineRule="auto"/>
        <w:rPr>
          <w:rFonts w:ascii="Arial" w:hAnsi="Arial" w:cs="Arial"/>
          <w:sz w:val="24"/>
          <w:szCs w:val="24"/>
        </w:rPr>
      </w:pPr>
      <w:r w:rsidRPr="003023A9">
        <w:rPr>
          <w:rFonts w:ascii="Arial" w:hAnsi="Arial" w:cs="Arial"/>
          <w:sz w:val="24"/>
          <w:szCs w:val="24"/>
        </w:rPr>
        <w:t>Группой в составе:</w:t>
      </w:r>
    </w:p>
    <w:p w:rsidR="00FC0CFD" w:rsidRDefault="00FC0CFD"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FC0CFD" w:rsidRPr="003023A9" w:rsidRDefault="00FC0CFD" w:rsidP="00C956A3">
      <w:pPr>
        <w:spacing w:after="0" w:line="276" w:lineRule="auto"/>
        <w:rPr>
          <w:rFonts w:ascii="Arial" w:hAnsi="Arial" w:cs="Arial"/>
          <w:sz w:val="20"/>
          <w:szCs w:val="20"/>
        </w:rPr>
      </w:pPr>
      <w:r w:rsidRPr="003023A9">
        <w:rPr>
          <w:rFonts w:ascii="Arial" w:hAnsi="Arial" w:cs="Arial"/>
          <w:sz w:val="20"/>
          <w:szCs w:val="20"/>
        </w:rPr>
        <w:t>Фамилия, инициалы руководителя группы аудита (руководитель аудиторской группы) – должность руководителя аудиторской группы, (в творительном падеже)</w:t>
      </w:r>
    </w:p>
    <w:p w:rsidR="00FD18C5" w:rsidRPr="003023A9" w:rsidRDefault="00FD18C5" w:rsidP="00C956A3">
      <w:pPr>
        <w:spacing w:after="0" w:line="276" w:lineRule="auto"/>
        <w:rPr>
          <w:rFonts w:ascii="Arial" w:hAnsi="Arial" w:cs="Arial"/>
          <w:sz w:val="20"/>
          <w:szCs w:val="20"/>
        </w:rPr>
      </w:pPr>
      <w:r w:rsidRPr="003023A9">
        <w:rPr>
          <w:rFonts w:ascii="Arial" w:hAnsi="Arial" w:cs="Arial"/>
          <w:sz w:val="20"/>
          <w:szCs w:val="20"/>
        </w:rPr>
        <w:t>Фамилия, инициалы участника аудиторской группы – должность участника аудиторской группы. (в творительном падеже)</w:t>
      </w:r>
    </w:p>
    <w:p w:rsidR="00FD18C5" w:rsidRPr="003023A9" w:rsidRDefault="00FD18C5" w:rsidP="00C956A3">
      <w:pPr>
        <w:spacing w:after="0" w:line="276" w:lineRule="auto"/>
        <w:rPr>
          <w:rFonts w:ascii="Arial" w:hAnsi="Arial" w:cs="Arial"/>
          <w:sz w:val="20"/>
          <w:szCs w:val="20"/>
        </w:rPr>
      </w:pPr>
      <w:r w:rsidRPr="003023A9">
        <w:rPr>
          <w:rFonts w:ascii="Arial" w:hAnsi="Arial" w:cs="Arial"/>
          <w:sz w:val="20"/>
          <w:szCs w:val="20"/>
        </w:rPr>
        <w:t>проведена аудиторская проверка</w:t>
      </w:r>
    </w:p>
    <w:p w:rsidR="00FD18C5" w:rsidRPr="003023A9" w:rsidRDefault="00FD18C5" w:rsidP="00C956A3">
      <w:pPr>
        <w:spacing w:after="0" w:line="276" w:lineRule="auto"/>
        <w:rPr>
          <w:rFonts w:ascii="Arial" w:hAnsi="Arial" w:cs="Arial"/>
          <w:sz w:val="20"/>
          <w:szCs w:val="20"/>
        </w:rPr>
      </w:pPr>
      <w:r w:rsidRPr="003023A9">
        <w:rPr>
          <w:rFonts w:ascii="Arial" w:hAnsi="Arial" w:cs="Arial"/>
          <w:sz w:val="20"/>
          <w:szCs w:val="20"/>
        </w:rPr>
        <w:t>(область аудиторской проверки)</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w:t>
      </w:r>
      <w:r w:rsidR="00F40F72">
        <w:rPr>
          <w:rFonts w:ascii="PT Astra Serif" w:hAnsi="PT Astra Serif"/>
          <w:sz w:val="24"/>
          <w:szCs w:val="24"/>
        </w:rPr>
        <w:t>_</w:t>
      </w:r>
    </w:p>
    <w:p w:rsidR="00FD18C5" w:rsidRPr="003023A9" w:rsidRDefault="00FD18C5" w:rsidP="00C956A3">
      <w:pPr>
        <w:spacing w:after="0" w:line="276" w:lineRule="auto"/>
        <w:rPr>
          <w:rFonts w:ascii="Arial" w:hAnsi="Arial" w:cs="Arial"/>
          <w:sz w:val="20"/>
          <w:szCs w:val="20"/>
        </w:rPr>
      </w:pPr>
      <w:r w:rsidRPr="003023A9">
        <w:rPr>
          <w:rFonts w:ascii="Arial" w:hAnsi="Arial" w:cs="Arial"/>
          <w:sz w:val="20"/>
          <w:szCs w:val="20"/>
        </w:rPr>
        <w:t>(проверяемый период)</w:t>
      </w:r>
    </w:p>
    <w:p w:rsidR="00FD18C5" w:rsidRPr="003023A9" w:rsidRDefault="00FD18C5" w:rsidP="00C956A3">
      <w:pPr>
        <w:spacing w:after="0" w:line="276" w:lineRule="auto"/>
        <w:rPr>
          <w:rFonts w:ascii="Arial" w:hAnsi="Arial" w:cs="Arial"/>
          <w:sz w:val="24"/>
          <w:szCs w:val="24"/>
        </w:rPr>
      </w:pPr>
      <w:r w:rsidRPr="003023A9">
        <w:rPr>
          <w:rFonts w:ascii="Arial" w:hAnsi="Arial" w:cs="Arial"/>
          <w:sz w:val="24"/>
          <w:szCs w:val="24"/>
        </w:rPr>
        <w:t>Вид аудиторской проверки:</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FD18C5" w:rsidRPr="003023A9" w:rsidRDefault="00FD18C5" w:rsidP="00C956A3">
      <w:pPr>
        <w:spacing w:after="0" w:line="276" w:lineRule="auto"/>
        <w:rPr>
          <w:rFonts w:ascii="Arial" w:hAnsi="Arial" w:cs="Arial"/>
          <w:sz w:val="24"/>
          <w:szCs w:val="24"/>
        </w:rPr>
      </w:pPr>
      <w:r w:rsidRPr="003023A9">
        <w:rPr>
          <w:rFonts w:ascii="Arial" w:hAnsi="Arial" w:cs="Arial"/>
          <w:sz w:val="24"/>
          <w:szCs w:val="24"/>
        </w:rPr>
        <w:t>Срок проведения аудиторской проверки:</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FD18C5" w:rsidRPr="003023A9" w:rsidRDefault="00FD18C5" w:rsidP="00C956A3">
      <w:pPr>
        <w:spacing w:after="0" w:line="276" w:lineRule="auto"/>
        <w:rPr>
          <w:rFonts w:ascii="Arial" w:hAnsi="Arial" w:cs="Arial"/>
          <w:sz w:val="24"/>
          <w:szCs w:val="24"/>
        </w:rPr>
      </w:pPr>
      <w:r w:rsidRPr="003023A9">
        <w:rPr>
          <w:rFonts w:ascii="Arial" w:hAnsi="Arial" w:cs="Arial"/>
          <w:sz w:val="24"/>
          <w:szCs w:val="24"/>
        </w:rPr>
        <w:t>Методы проведения аудиторской проверки:</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FD18C5" w:rsidRPr="003023A9" w:rsidRDefault="00FD18C5" w:rsidP="00C956A3">
      <w:pPr>
        <w:spacing w:after="0" w:line="276" w:lineRule="auto"/>
        <w:rPr>
          <w:rFonts w:ascii="Arial" w:hAnsi="Arial" w:cs="Arial"/>
          <w:sz w:val="24"/>
          <w:szCs w:val="24"/>
        </w:rPr>
      </w:pPr>
      <w:r w:rsidRPr="003023A9">
        <w:rPr>
          <w:rFonts w:ascii="Arial" w:hAnsi="Arial" w:cs="Arial"/>
          <w:sz w:val="24"/>
          <w:szCs w:val="24"/>
        </w:rPr>
        <w:t>Перечень вопросов, изученных в ходе аудиторской проверки:</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F40F72" w:rsidRPr="003023A9" w:rsidRDefault="00F40F72" w:rsidP="00C956A3">
      <w:pPr>
        <w:spacing w:after="0" w:line="276" w:lineRule="auto"/>
        <w:rPr>
          <w:rFonts w:ascii="Arial" w:hAnsi="Arial" w:cs="Arial"/>
          <w:sz w:val="24"/>
          <w:szCs w:val="24"/>
        </w:rPr>
      </w:pPr>
      <w:r w:rsidRPr="003023A9">
        <w:rPr>
          <w:rFonts w:ascii="Arial" w:hAnsi="Arial" w:cs="Arial"/>
          <w:sz w:val="24"/>
          <w:szCs w:val="24"/>
        </w:rPr>
        <w:t>Проверка проведена в присутствии</w:t>
      </w:r>
    </w:p>
    <w:p w:rsidR="00F40F72" w:rsidRPr="003023A9" w:rsidRDefault="00F40F72" w:rsidP="00C956A3">
      <w:pPr>
        <w:spacing w:after="0" w:line="276" w:lineRule="auto"/>
        <w:rPr>
          <w:rFonts w:ascii="Arial" w:hAnsi="Arial" w:cs="Arial"/>
          <w:sz w:val="20"/>
          <w:szCs w:val="20"/>
        </w:rPr>
      </w:pPr>
      <w:r w:rsidRPr="003023A9">
        <w:rPr>
          <w:rFonts w:ascii="Arial" w:hAnsi="Arial" w:cs="Arial"/>
          <w:sz w:val="20"/>
          <w:szCs w:val="20"/>
        </w:rPr>
        <w:t>(должность, Ф.И.О. руководителя объекта аудита (иных уполномоченных лиц))</w:t>
      </w:r>
    </w:p>
    <w:p w:rsidR="00F40F72" w:rsidRPr="003023A9" w:rsidRDefault="00F40F72" w:rsidP="00C956A3">
      <w:pPr>
        <w:spacing w:after="0" w:line="276" w:lineRule="auto"/>
        <w:rPr>
          <w:rFonts w:ascii="Arial" w:hAnsi="Arial" w:cs="Arial"/>
          <w:sz w:val="20"/>
          <w:szCs w:val="20"/>
        </w:rPr>
      </w:pPr>
      <w:r w:rsidRPr="003023A9">
        <w:rPr>
          <w:rFonts w:ascii="Arial" w:hAnsi="Arial" w:cs="Arial"/>
          <w:sz w:val="20"/>
          <w:szCs w:val="20"/>
        </w:rPr>
        <w:t>(заполняется в случае осуществления проверки по месту нахождения объекта аудита)</w:t>
      </w:r>
    </w:p>
    <w:p w:rsidR="00F40F72" w:rsidRPr="003023A9" w:rsidRDefault="00F40F72" w:rsidP="00C956A3">
      <w:pPr>
        <w:spacing w:after="0" w:line="276" w:lineRule="auto"/>
        <w:rPr>
          <w:rFonts w:ascii="Arial" w:hAnsi="Arial" w:cs="Arial"/>
          <w:sz w:val="24"/>
          <w:szCs w:val="24"/>
        </w:rPr>
      </w:pPr>
      <w:r w:rsidRPr="003023A9">
        <w:rPr>
          <w:rFonts w:ascii="Arial" w:hAnsi="Arial" w:cs="Arial"/>
          <w:sz w:val="24"/>
          <w:szCs w:val="24"/>
        </w:rPr>
        <w:t>В ходе проведения аудиторской проверки установлено следующее.</w:t>
      </w:r>
    </w:p>
    <w:p w:rsidR="00F40F72" w:rsidRDefault="00F40F72"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F40F72" w:rsidRPr="003023A9" w:rsidRDefault="00F40F72" w:rsidP="00C956A3">
      <w:pPr>
        <w:spacing w:after="0" w:line="276" w:lineRule="auto"/>
        <w:rPr>
          <w:rFonts w:ascii="Arial" w:hAnsi="Arial" w:cs="Arial"/>
          <w:sz w:val="24"/>
          <w:szCs w:val="24"/>
        </w:rPr>
      </w:pPr>
      <w:r w:rsidRPr="003023A9">
        <w:rPr>
          <w:rFonts w:ascii="Arial" w:hAnsi="Arial" w:cs="Arial"/>
          <w:sz w:val="24"/>
          <w:szCs w:val="24"/>
        </w:rPr>
        <w:t>Краткое изложение результатов аудиторской проверки в разрезе исследуемых</w:t>
      </w:r>
      <w:r w:rsidR="00DC7A1E" w:rsidRPr="003023A9">
        <w:rPr>
          <w:rFonts w:ascii="Arial" w:hAnsi="Arial" w:cs="Arial"/>
          <w:sz w:val="24"/>
          <w:szCs w:val="24"/>
        </w:rPr>
        <w:t xml:space="preserve"> вопросов со ссылкой на прилагаемые к Акту документы:</w:t>
      </w:r>
    </w:p>
    <w:p w:rsidR="00DC7A1E" w:rsidRPr="003023A9" w:rsidRDefault="00DC7A1E" w:rsidP="00C956A3">
      <w:pPr>
        <w:spacing w:after="0" w:line="276" w:lineRule="auto"/>
        <w:rPr>
          <w:rFonts w:ascii="Arial" w:hAnsi="Arial" w:cs="Arial"/>
          <w:sz w:val="24"/>
          <w:szCs w:val="24"/>
        </w:rPr>
      </w:pPr>
      <w:r>
        <w:rPr>
          <w:rFonts w:ascii="PT Astra Serif" w:hAnsi="PT Astra Serif"/>
          <w:sz w:val="24"/>
          <w:szCs w:val="24"/>
        </w:rPr>
        <w:t>_____________________________________________________________________________</w:t>
      </w:r>
      <w:r w:rsidR="003023A9">
        <w:rPr>
          <w:rFonts w:ascii="PT Astra Serif" w:hAnsi="PT Astra Serif"/>
          <w:sz w:val="24"/>
          <w:szCs w:val="24"/>
        </w:rPr>
        <w:t xml:space="preserve"> </w:t>
      </w:r>
      <w:r w:rsidRPr="003023A9">
        <w:rPr>
          <w:rFonts w:ascii="Arial" w:hAnsi="Arial" w:cs="Arial"/>
          <w:sz w:val="24"/>
          <w:szCs w:val="24"/>
        </w:rPr>
        <w:t>Должность руководителя аудиторской группы (ответственного работника)</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DC7A1E" w:rsidRPr="003023A9" w:rsidRDefault="00DC7A1E" w:rsidP="00C956A3">
      <w:pPr>
        <w:spacing w:after="0" w:line="276" w:lineRule="auto"/>
        <w:rPr>
          <w:rFonts w:ascii="Arial" w:hAnsi="Arial" w:cs="Arial"/>
          <w:sz w:val="20"/>
          <w:szCs w:val="20"/>
        </w:rPr>
      </w:pPr>
      <w:r w:rsidRPr="003023A9">
        <w:rPr>
          <w:rFonts w:ascii="Arial" w:hAnsi="Arial" w:cs="Arial"/>
          <w:sz w:val="20"/>
          <w:szCs w:val="20"/>
        </w:rPr>
        <w:t>(должность)                                                  (подпись)                                Ф.И.О. дата</w:t>
      </w:r>
    </w:p>
    <w:p w:rsidR="00DC7A1E" w:rsidRPr="003023A9" w:rsidRDefault="00DC7A1E" w:rsidP="00C956A3">
      <w:pPr>
        <w:spacing w:after="0" w:line="276" w:lineRule="auto"/>
        <w:rPr>
          <w:rFonts w:ascii="Arial" w:hAnsi="Arial" w:cs="Arial"/>
          <w:sz w:val="24"/>
          <w:szCs w:val="24"/>
        </w:rPr>
      </w:pPr>
      <w:r w:rsidRPr="003023A9">
        <w:rPr>
          <w:rFonts w:ascii="Arial" w:hAnsi="Arial" w:cs="Arial"/>
          <w:sz w:val="24"/>
          <w:szCs w:val="24"/>
        </w:rPr>
        <w:t>Участники аудиторской группы:</w:t>
      </w:r>
    </w:p>
    <w:p w:rsidR="00DC7A1E" w:rsidRPr="003023A9" w:rsidRDefault="00DC7A1E" w:rsidP="00C956A3">
      <w:pPr>
        <w:spacing w:after="0" w:line="276" w:lineRule="auto"/>
        <w:rPr>
          <w:rFonts w:ascii="Arial" w:hAnsi="Arial" w:cs="Arial"/>
          <w:sz w:val="24"/>
          <w:szCs w:val="24"/>
        </w:rPr>
      </w:pPr>
      <w:r w:rsidRPr="003023A9">
        <w:rPr>
          <w:rFonts w:ascii="Arial" w:hAnsi="Arial" w:cs="Arial"/>
          <w:sz w:val="24"/>
          <w:szCs w:val="24"/>
        </w:rPr>
        <w:t>Должность участника аудиторской группы</w:t>
      </w:r>
    </w:p>
    <w:p w:rsidR="00DC7A1E" w:rsidRPr="003023A9" w:rsidRDefault="00DC7A1E" w:rsidP="00C956A3">
      <w:pPr>
        <w:spacing w:after="0" w:line="276" w:lineRule="auto"/>
        <w:rPr>
          <w:rFonts w:ascii="Arial" w:hAnsi="Arial" w:cs="Arial"/>
          <w:sz w:val="24"/>
          <w:szCs w:val="24"/>
        </w:rPr>
      </w:pPr>
      <w:r w:rsidRPr="003023A9">
        <w:rPr>
          <w:rFonts w:ascii="Arial" w:hAnsi="Arial" w:cs="Arial"/>
          <w:sz w:val="24"/>
          <w:szCs w:val="24"/>
        </w:rPr>
        <w:t>(ответственного работника)</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DC7A1E" w:rsidRPr="003023A9" w:rsidRDefault="00DC7A1E" w:rsidP="00C956A3">
      <w:pPr>
        <w:spacing w:after="0" w:line="276" w:lineRule="auto"/>
        <w:rPr>
          <w:rFonts w:ascii="Arial" w:hAnsi="Arial" w:cs="Arial"/>
          <w:sz w:val="20"/>
          <w:szCs w:val="20"/>
        </w:rPr>
      </w:pPr>
      <w:r w:rsidRPr="003023A9">
        <w:rPr>
          <w:rFonts w:ascii="Arial" w:hAnsi="Arial" w:cs="Arial"/>
          <w:sz w:val="20"/>
          <w:szCs w:val="20"/>
        </w:rPr>
        <w:t>(должность, ФИО)                                         (подпись)                                      (дата)</w:t>
      </w:r>
    </w:p>
    <w:p w:rsidR="00DC7A1E" w:rsidRPr="003023A9" w:rsidRDefault="00DC7A1E" w:rsidP="00C956A3">
      <w:pPr>
        <w:spacing w:after="0" w:line="276" w:lineRule="auto"/>
        <w:rPr>
          <w:rFonts w:ascii="Arial" w:hAnsi="Arial" w:cs="Arial"/>
          <w:sz w:val="24"/>
          <w:szCs w:val="24"/>
        </w:rPr>
      </w:pPr>
      <w:r w:rsidRPr="003023A9">
        <w:rPr>
          <w:rFonts w:ascii="Arial" w:hAnsi="Arial" w:cs="Arial"/>
          <w:sz w:val="24"/>
          <w:szCs w:val="24"/>
        </w:rPr>
        <w:t>«Ознакомлен (а)»</w:t>
      </w:r>
    </w:p>
    <w:p w:rsidR="00DC7A1E" w:rsidRPr="003023A9" w:rsidRDefault="00DC7A1E" w:rsidP="00C956A3">
      <w:pPr>
        <w:spacing w:after="0" w:line="276" w:lineRule="auto"/>
        <w:rPr>
          <w:rFonts w:ascii="Arial" w:hAnsi="Arial" w:cs="Arial"/>
          <w:sz w:val="24"/>
          <w:szCs w:val="24"/>
        </w:rPr>
      </w:pPr>
      <w:r w:rsidRPr="003023A9">
        <w:rPr>
          <w:rFonts w:ascii="Arial" w:hAnsi="Arial" w:cs="Arial"/>
          <w:sz w:val="24"/>
          <w:szCs w:val="24"/>
        </w:rPr>
        <w:t>Должность руководителя объекта аудита</w:t>
      </w:r>
    </w:p>
    <w:p w:rsidR="00DC7A1E" w:rsidRPr="003023A9" w:rsidRDefault="00DC7A1E" w:rsidP="00C956A3">
      <w:pPr>
        <w:spacing w:after="0" w:line="276" w:lineRule="auto"/>
        <w:rPr>
          <w:rFonts w:ascii="Arial" w:hAnsi="Arial" w:cs="Arial"/>
          <w:sz w:val="24"/>
          <w:szCs w:val="24"/>
        </w:rPr>
      </w:pPr>
      <w:r w:rsidRPr="003023A9">
        <w:rPr>
          <w:rFonts w:ascii="Arial" w:hAnsi="Arial" w:cs="Arial"/>
          <w:sz w:val="24"/>
          <w:szCs w:val="24"/>
        </w:rPr>
        <w:t>(иного уполномоченного лица)</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DC7A1E" w:rsidRPr="003023A9" w:rsidRDefault="00DC7A1E" w:rsidP="00C956A3">
      <w:pPr>
        <w:spacing w:after="0" w:line="276" w:lineRule="auto"/>
        <w:rPr>
          <w:rFonts w:ascii="Arial" w:hAnsi="Arial" w:cs="Arial"/>
          <w:sz w:val="20"/>
          <w:szCs w:val="20"/>
        </w:rPr>
      </w:pPr>
      <w:r w:rsidRPr="003023A9">
        <w:rPr>
          <w:rFonts w:ascii="Arial" w:hAnsi="Arial" w:cs="Arial"/>
          <w:sz w:val="20"/>
          <w:szCs w:val="20"/>
        </w:rPr>
        <w:t>(должность, ФИО)                                          (подпись)                                         (дата)</w:t>
      </w:r>
    </w:p>
    <w:p w:rsidR="00DC7A1E" w:rsidRPr="003023A9" w:rsidRDefault="00DC7A1E" w:rsidP="00C956A3">
      <w:pPr>
        <w:spacing w:after="0" w:line="276" w:lineRule="auto"/>
        <w:rPr>
          <w:rFonts w:ascii="Arial" w:hAnsi="Arial" w:cs="Arial"/>
          <w:sz w:val="24"/>
          <w:szCs w:val="24"/>
        </w:rPr>
      </w:pPr>
      <w:r w:rsidRPr="003023A9">
        <w:rPr>
          <w:rFonts w:ascii="Arial" w:hAnsi="Arial" w:cs="Arial"/>
          <w:sz w:val="24"/>
          <w:szCs w:val="24"/>
        </w:rPr>
        <w:t>Один экземпляр Акта получен:</w:t>
      </w:r>
    </w:p>
    <w:p w:rsidR="00DC7A1E" w:rsidRPr="003023A9" w:rsidRDefault="00DC7A1E" w:rsidP="00C956A3">
      <w:pPr>
        <w:spacing w:after="0" w:line="276" w:lineRule="auto"/>
        <w:rPr>
          <w:rFonts w:ascii="Arial" w:hAnsi="Arial" w:cs="Arial"/>
          <w:sz w:val="24"/>
          <w:szCs w:val="24"/>
        </w:rPr>
      </w:pPr>
      <w:r w:rsidRPr="003023A9">
        <w:rPr>
          <w:rFonts w:ascii="Arial" w:hAnsi="Arial" w:cs="Arial"/>
          <w:sz w:val="24"/>
          <w:szCs w:val="24"/>
        </w:rPr>
        <w:t>Должность руководителя объекта аудита</w:t>
      </w:r>
    </w:p>
    <w:p w:rsidR="00DC7A1E" w:rsidRPr="003023A9" w:rsidRDefault="00DC7A1E" w:rsidP="00C956A3">
      <w:pPr>
        <w:spacing w:after="0" w:line="276" w:lineRule="auto"/>
        <w:rPr>
          <w:rFonts w:ascii="Arial" w:hAnsi="Arial" w:cs="Arial"/>
          <w:sz w:val="24"/>
          <w:szCs w:val="24"/>
        </w:rPr>
      </w:pPr>
      <w:r w:rsidRPr="003023A9">
        <w:rPr>
          <w:rFonts w:ascii="Arial" w:hAnsi="Arial" w:cs="Arial"/>
          <w:sz w:val="24"/>
          <w:szCs w:val="24"/>
        </w:rPr>
        <w:t>(иного уполномоченного лица)</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DC7A1E" w:rsidRPr="003023A9" w:rsidRDefault="00DC7A1E" w:rsidP="00C956A3">
      <w:pPr>
        <w:spacing w:after="0" w:line="276" w:lineRule="auto"/>
        <w:rPr>
          <w:rFonts w:ascii="Arial" w:hAnsi="Arial" w:cs="Arial"/>
          <w:sz w:val="20"/>
          <w:szCs w:val="20"/>
        </w:rPr>
      </w:pPr>
      <w:r w:rsidRPr="003023A9">
        <w:rPr>
          <w:rFonts w:ascii="Arial" w:hAnsi="Arial" w:cs="Arial"/>
          <w:sz w:val="20"/>
          <w:szCs w:val="20"/>
        </w:rPr>
        <w:t>(должность, ФИО)                                           (подпись)                                         (дата)</w:t>
      </w:r>
    </w:p>
    <w:p w:rsidR="00DC7A1E" w:rsidRPr="003023A9" w:rsidRDefault="00DC7A1E" w:rsidP="00C956A3">
      <w:pPr>
        <w:spacing w:after="0" w:line="276" w:lineRule="auto"/>
        <w:rPr>
          <w:rFonts w:ascii="Arial" w:hAnsi="Arial" w:cs="Arial"/>
          <w:sz w:val="24"/>
          <w:szCs w:val="24"/>
        </w:rPr>
      </w:pPr>
      <w:r w:rsidRPr="003023A9">
        <w:rPr>
          <w:rFonts w:ascii="Arial" w:hAnsi="Arial" w:cs="Arial"/>
          <w:sz w:val="24"/>
          <w:szCs w:val="24"/>
        </w:rPr>
        <w:t>Заполняется в случае отказа руководителя (иного уполномоченного лица) объекта аудита от подписи</w:t>
      </w:r>
    </w:p>
    <w:p w:rsidR="00DC7A1E" w:rsidRPr="003023A9" w:rsidRDefault="00183C29" w:rsidP="00C956A3">
      <w:pPr>
        <w:spacing w:after="0" w:line="276" w:lineRule="auto"/>
        <w:rPr>
          <w:rFonts w:ascii="Arial" w:hAnsi="Arial" w:cs="Arial"/>
          <w:sz w:val="24"/>
          <w:szCs w:val="24"/>
        </w:rPr>
      </w:pPr>
      <w:r w:rsidRPr="003023A9">
        <w:rPr>
          <w:rFonts w:ascii="Arial" w:hAnsi="Arial" w:cs="Arial"/>
          <w:sz w:val="24"/>
          <w:szCs w:val="24"/>
        </w:rPr>
        <w:t>От подписи настоящего Акта (получения экземпляра Акта)</w:t>
      </w:r>
    </w:p>
    <w:p w:rsidR="00183C29" w:rsidRDefault="00183C29" w:rsidP="00C956A3">
      <w:pPr>
        <w:spacing w:after="0" w:line="276" w:lineRule="auto"/>
        <w:rPr>
          <w:rFonts w:ascii="PT Astra Serif" w:hAnsi="PT Astra Serif"/>
          <w:sz w:val="24"/>
          <w:szCs w:val="24"/>
        </w:rPr>
      </w:pPr>
      <w:r w:rsidRPr="003023A9">
        <w:rPr>
          <w:rFonts w:ascii="Arial" w:hAnsi="Arial" w:cs="Arial"/>
          <w:sz w:val="24"/>
          <w:szCs w:val="24"/>
        </w:rPr>
        <w:t>отказался</w:t>
      </w:r>
      <w:r>
        <w:rPr>
          <w:rFonts w:ascii="PT Astra Serif" w:hAnsi="PT Astra Serif"/>
          <w:sz w:val="24"/>
          <w:szCs w:val="24"/>
        </w:rPr>
        <w:t>.</w:t>
      </w:r>
    </w:p>
    <w:p w:rsidR="00183C29" w:rsidRPr="003023A9" w:rsidRDefault="00183C29" w:rsidP="00C956A3">
      <w:pPr>
        <w:spacing w:after="0" w:line="276" w:lineRule="auto"/>
        <w:rPr>
          <w:rFonts w:ascii="Arial" w:hAnsi="Arial" w:cs="Arial"/>
          <w:sz w:val="24"/>
          <w:szCs w:val="24"/>
        </w:rPr>
      </w:pPr>
      <w:r w:rsidRPr="003023A9">
        <w:rPr>
          <w:rFonts w:ascii="Arial" w:hAnsi="Arial" w:cs="Arial"/>
          <w:sz w:val="24"/>
          <w:szCs w:val="24"/>
        </w:rPr>
        <w:t>(должность руководителя объекта аудита (иного уполномоченного лица))</w:t>
      </w:r>
    </w:p>
    <w:p w:rsidR="00183C29" w:rsidRPr="003023A9" w:rsidRDefault="00183C29" w:rsidP="00C956A3">
      <w:pPr>
        <w:spacing w:after="0" w:line="276" w:lineRule="auto"/>
        <w:rPr>
          <w:rFonts w:ascii="Arial" w:hAnsi="Arial" w:cs="Arial"/>
          <w:sz w:val="24"/>
          <w:szCs w:val="24"/>
        </w:rPr>
      </w:pPr>
      <w:r w:rsidRPr="003023A9">
        <w:rPr>
          <w:rFonts w:ascii="Arial" w:hAnsi="Arial" w:cs="Arial"/>
          <w:sz w:val="24"/>
          <w:szCs w:val="24"/>
        </w:rPr>
        <w:t>Должность руководителя (руководитель аудиторской группы)</w:t>
      </w:r>
    </w:p>
    <w:p w:rsidR="00183C29" w:rsidRDefault="00183C29"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183C29" w:rsidRPr="003023A9" w:rsidRDefault="00183C29" w:rsidP="00C956A3">
      <w:pPr>
        <w:spacing w:after="0" w:line="276" w:lineRule="auto"/>
        <w:rPr>
          <w:rFonts w:ascii="Arial" w:hAnsi="Arial" w:cs="Arial"/>
          <w:sz w:val="20"/>
          <w:szCs w:val="20"/>
        </w:rPr>
      </w:pPr>
      <w:r w:rsidRPr="003023A9">
        <w:rPr>
          <w:rFonts w:ascii="Arial" w:hAnsi="Arial" w:cs="Arial"/>
          <w:sz w:val="20"/>
          <w:szCs w:val="20"/>
        </w:rPr>
        <w:t>(должность, ФИО)                                           (подпись)                                        (дата)</w:t>
      </w:r>
    </w:p>
    <w:p w:rsidR="005E7468" w:rsidRPr="003023A9" w:rsidRDefault="005E7468" w:rsidP="00C956A3">
      <w:pPr>
        <w:spacing w:after="0" w:line="276" w:lineRule="auto"/>
        <w:rPr>
          <w:rFonts w:ascii="Arial" w:hAnsi="Arial" w:cs="Arial"/>
          <w:sz w:val="20"/>
          <w:szCs w:val="20"/>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7D40DB" w:rsidRDefault="007D40DB" w:rsidP="00C956A3">
      <w:pPr>
        <w:spacing w:after="0" w:line="276" w:lineRule="auto"/>
        <w:rPr>
          <w:rFonts w:ascii="PT Astra Serif" w:hAnsi="PT Astra Serif"/>
          <w:sz w:val="24"/>
          <w:szCs w:val="24"/>
        </w:rPr>
      </w:pPr>
    </w:p>
    <w:p w:rsidR="007D40DB" w:rsidRDefault="007D40DB" w:rsidP="00C956A3">
      <w:pPr>
        <w:spacing w:after="0" w:line="276" w:lineRule="auto"/>
        <w:rPr>
          <w:rFonts w:ascii="PT Astra Serif" w:hAnsi="PT Astra Serif"/>
          <w:sz w:val="24"/>
          <w:szCs w:val="24"/>
        </w:rPr>
      </w:pPr>
    </w:p>
    <w:p w:rsidR="005E7468" w:rsidRPr="00896210" w:rsidRDefault="005E7468" w:rsidP="005E7468">
      <w:pPr>
        <w:spacing w:after="0" w:line="276" w:lineRule="auto"/>
        <w:jc w:val="right"/>
        <w:rPr>
          <w:rFonts w:ascii="Arial" w:hAnsi="Arial" w:cs="Arial"/>
          <w:sz w:val="24"/>
          <w:szCs w:val="24"/>
        </w:rPr>
      </w:pPr>
      <w:r w:rsidRPr="00896210">
        <w:rPr>
          <w:rFonts w:ascii="Arial" w:hAnsi="Arial" w:cs="Arial"/>
          <w:sz w:val="24"/>
          <w:szCs w:val="24"/>
        </w:rPr>
        <w:t>Приложение № 6</w:t>
      </w:r>
    </w:p>
    <w:p w:rsidR="005E7468" w:rsidRPr="00896210" w:rsidRDefault="005E7468" w:rsidP="005E7468">
      <w:pPr>
        <w:spacing w:after="0" w:line="276" w:lineRule="auto"/>
        <w:jc w:val="right"/>
        <w:rPr>
          <w:rFonts w:ascii="Arial" w:hAnsi="Arial" w:cs="Arial"/>
          <w:sz w:val="24"/>
          <w:szCs w:val="24"/>
        </w:rPr>
      </w:pPr>
      <w:r w:rsidRPr="00896210">
        <w:rPr>
          <w:rFonts w:ascii="Arial" w:hAnsi="Arial" w:cs="Arial"/>
          <w:sz w:val="24"/>
          <w:szCs w:val="24"/>
        </w:rPr>
        <w:t>к порядку осуществления</w:t>
      </w:r>
    </w:p>
    <w:p w:rsidR="005E7468" w:rsidRPr="00896210" w:rsidRDefault="005E7468" w:rsidP="005E7468">
      <w:pPr>
        <w:spacing w:after="0" w:line="276" w:lineRule="auto"/>
        <w:jc w:val="right"/>
        <w:rPr>
          <w:rFonts w:ascii="Arial" w:hAnsi="Arial" w:cs="Arial"/>
          <w:sz w:val="24"/>
          <w:szCs w:val="24"/>
        </w:rPr>
      </w:pPr>
      <w:r w:rsidRPr="00896210">
        <w:rPr>
          <w:rFonts w:ascii="Arial" w:hAnsi="Arial" w:cs="Arial"/>
          <w:sz w:val="24"/>
          <w:szCs w:val="24"/>
        </w:rPr>
        <w:t>внутреннего финансового контроля</w:t>
      </w:r>
    </w:p>
    <w:p w:rsidR="005E7468" w:rsidRPr="00896210" w:rsidRDefault="005E7468" w:rsidP="005E7468">
      <w:pPr>
        <w:spacing w:after="0" w:line="276" w:lineRule="auto"/>
        <w:jc w:val="right"/>
        <w:rPr>
          <w:rFonts w:ascii="Arial" w:hAnsi="Arial" w:cs="Arial"/>
          <w:sz w:val="24"/>
          <w:szCs w:val="24"/>
        </w:rPr>
      </w:pPr>
      <w:r w:rsidRPr="00896210">
        <w:rPr>
          <w:rFonts w:ascii="Arial" w:hAnsi="Arial" w:cs="Arial"/>
          <w:sz w:val="24"/>
          <w:szCs w:val="24"/>
        </w:rPr>
        <w:t>и внутреннего финансового аудита</w:t>
      </w:r>
    </w:p>
    <w:p w:rsidR="005E7468" w:rsidRPr="00896210" w:rsidRDefault="005E7468" w:rsidP="005E7468">
      <w:pPr>
        <w:spacing w:after="0" w:line="276" w:lineRule="auto"/>
        <w:jc w:val="right"/>
        <w:rPr>
          <w:rFonts w:ascii="Arial" w:hAnsi="Arial" w:cs="Arial"/>
          <w:sz w:val="24"/>
          <w:szCs w:val="24"/>
        </w:rPr>
      </w:pPr>
      <w:r w:rsidRPr="00896210">
        <w:rPr>
          <w:rFonts w:ascii="Arial" w:hAnsi="Arial" w:cs="Arial"/>
          <w:sz w:val="24"/>
          <w:szCs w:val="24"/>
        </w:rPr>
        <w:t xml:space="preserve">в администрации муниципального </w:t>
      </w:r>
    </w:p>
    <w:p w:rsidR="00896210" w:rsidRDefault="005E7468" w:rsidP="005E7468">
      <w:pPr>
        <w:spacing w:after="0" w:line="276" w:lineRule="auto"/>
        <w:jc w:val="right"/>
        <w:rPr>
          <w:rFonts w:ascii="Arial" w:hAnsi="Arial" w:cs="Arial"/>
          <w:sz w:val="24"/>
          <w:szCs w:val="24"/>
        </w:rPr>
      </w:pPr>
      <w:r w:rsidRPr="00896210">
        <w:rPr>
          <w:rFonts w:ascii="Arial" w:hAnsi="Arial" w:cs="Arial"/>
          <w:sz w:val="24"/>
          <w:szCs w:val="24"/>
        </w:rPr>
        <w:t xml:space="preserve">образования </w:t>
      </w:r>
      <w:r w:rsidR="00A679E4" w:rsidRPr="00896210">
        <w:rPr>
          <w:rFonts w:ascii="Arial" w:hAnsi="Arial" w:cs="Arial"/>
          <w:sz w:val="24"/>
          <w:szCs w:val="24"/>
        </w:rPr>
        <w:t>Шварцевское</w:t>
      </w:r>
    </w:p>
    <w:p w:rsidR="005E7468" w:rsidRPr="00896210" w:rsidRDefault="005E7468" w:rsidP="005E7468">
      <w:pPr>
        <w:spacing w:after="0" w:line="276" w:lineRule="auto"/>
        <w:jc w:val="right"/>
        <w:rPr>
          <w:rFonts w:ascii="Arial" w:hAnsi="Arial" w:cs="Arial"/>
          <w:sz w:val="24"/>
          <w:szCs w:val="24"/>
        </w:rPr>
      </w:pPr>
      <w:r w:rsidRPr="00896210">
        <w:rPr>
          <w:rFonts w:ascii="Arial" w:hAnsi="Arial" w:cs="Arial"/>
          <w:sz w:val="24"/>
          <w:szCs w:val="24"/>
        </w:rPr>
        <w:t xml:space="preserve"> Киреевского района</w:t>
      </w:r>
    </w:p>
    <w:p w:rsidR="005E7468" w:rsidRPr="00896210" w:rsidRDefault="00D06BD1" w:rsidP="00D06BD1">
      <w:pPr>
        <w:spacing w:after="0" w:line="276" w:lineRule="auto"/>
        <w:jc w:val="center"/>
        <w:rPr>
          <w:rFonts w:ascii="Arial" w:hAnsi="Arial" w:cs="Arial"/>
          <w:sz w:val="24"/>
          <w:szCs w:val="24"/>
        </w:rPr>
      </w:pPr>
      <w:r w:rsidRPr="00896210">
        <w:rPr>
          <w:rFonts w:ascii="Arial" w:hAnsi="Arial" w:cs="Arial"/>
          <w:sz w:val="24"/>
          <w:szCs w:val="24"/>
        </w:rPr>
        <w:t>Отчет о результатах проверки</w:t>
      </w:r>
    </w:p>
    <w:p w:rsidR="00D06BD1" w:rsidRPr="00896210" w:rsidRDefault="00D06BD1" w:rsidP="00D06BD1">
      <w:pPr>
        <w:spacing w:after="0" w:line="276" w:lineRule="auto"/>
        <w:jc w:val="center"/>
        <w:rPr>
          <w:rFonts w:ascii="Arial" w:hAnsi="Arial" w:cs="Arial"/>
          <w:sz w:val="20"/>
          <w:szCs w:val="20"/>
        </w:rPr>
      </w:pPr>
      <w:r w:rsidRPr="00896210">
        <w:rPr>
          <w:rFonts w:ascii="Arial" w:hAnsi="Arial" w:cs="Arial"/>
          <w:sz w:val="20"/>
          <w:szCs w:val="20"/>
        </w:rPr>
        <w:t>(полное наименование объекта аудиторской проверки)</w:t>
      </w:r>
    </w:p>
    <w:p w:rsidR="005E7468" w:rsidRPr="00896210" w:rsidRDefault="00D06BD1" w:rsidP="00C956A3">
      <w:pPr>
        <w:spacing w:after="0" w:line="276" w:lineRule="auto"/>
        <w:rPr>
          <w:rFonts w:ascii="Arial" w:hAnsi="Arial" w:cs="Arial"/>
          <w:sz w:val="24"/>
          <w:szCs w:val="24"/>
        </w:rPr>
      </w:pPr>
      <w:r w:rsidRPr="00896210">
        <w:rPr>
          <w:rFonts w:ascii="Arial" w:hAnsi="Arial" w:cs="Arial"/>
          <w:sz w:val="24"/>
          <w:szCs w:val="24"/>
        </w:rPr>
        <w:t>1. Основание для проведения аудиторской проверки:</w:t>
      </w:r>
    </w:p>
    <w:p w:rsidR="00D06BD1" w:rsidRPr="00896210" w:rsidRDefault="00D06BD1" w:rsidP="00C956A3">
      <w:pPr>
        <w:spacing w:after="0" w:line="276" w:lineRule="auto"/>
        <w:rPr>
          <w:rFonts w:ascii="Arial" w:hAnsi="Arial" w:cs="Arial"/>
          <w:sz w:val="24"/>
          <w:szCs w:val="24"/>
        </w:rPr>
      </w:pPr>
      <w:r w:rsidRPr="00896210">
        <w:rPr>
          <w:rFonts w:ascii="Arial" w:hAnsi="Arial" w:cs="Arial"/>
          <w:sz w:val="24"/>
          <w:szCs w:val="24"/>
        </w:rPr>
        <w:t>(реквизиты решения о назначении аудиторской проверки, № пункта плана внутреннему финансовому аудиту)</w:t>
      </w:r>
    </w:p>
    <w:p w:rsidR="009157E3" w:rsidRDefault="009157E3" w:rsidP="00C956A3">
      <w:pPr>
        <w:spacing w:after="0" w:line="276" w:lineRule="auto"/>
        <w:rPr>
          <w:rFonts w:ascii="PT Astra Serif" w:hAnsi="PT Astra Serif"/>
          <w:sz w:val="24"/>
          <w:szCs w:val="24"/>
        </w:rPr>
      </w:pPr>
      <w:r w:rsidRPr="00896210">
        <w:rPr>
          <w:rFonts w:ascii="Arial" w:hAnsi="Arial" w:cs="Arial"/>
          <w:sz w:val="24"/>
          <w:szCs w:val="24"/>
        </w:rPr>
        <w:t>2. Тема аудиторской проверки</w:t>
      </w:r>
      <w:r>
        <w:rPr>
          <w:rFonts w:ascii="PT Astra Serif" w:hAnsi="PT Astra Serif"/>
          <w:sz w:val="24"/>
          <w:szCs w:val="24"/>
        </w:rPr>
        <w:t>:</w:t>
      </w:r>
      <w:r w:rsidR="00E71719">
        <w:rPr>
          <w:rFonts w:ascii="PT Astra Serif" w:hAnsi="PT Astra Serif"/>
          <w:sz w:val="24"/>
          <w:szCs w:val="24"/>
        </w:rPr>
        <w:t xml:space="preserve"> </w:t>
      </w:r>
      <w:r>
        <w:rPr>
          <w:rFonts w:ascii="PT Astra Serif" w:hAnsi="PT Astra Serif"/>
          <w:sz w:val="24"/>
          <w:szCs w:val="24"/>
        </w:rPr>
        <w:t>_________________________________________________</w:t>
      </w:r>
    </w:p>
    <w:p w:rsidR="009157E3" w:rsidRDefault="009157E3" w:rsidP="00C956A3">
      <w:pPr>
        <w:spacing w:after="0" w:line="276" w:lineRule="auto"/>
        <w:rPr>
          <w:rFonts w:ascii="PT Astra Serif" w:hAnsi="PT Astra Serif"/>
          <w:sz w:val="24"/>
          <w:szCs w:val="24"/>
        </w:rPr>
      </w:pPr>
      <w:r w:rsidRPr="00896210">
        <w:rPr>
          <w:rFonts w:ascii="Arial" w:hAnsi="Arial" w:cs="Arial"/>
          <w:sz w:val="24"/>
          <w:szCs w:val="24"/>
        </w:rPr>
        <w:t>3. Проверяемый период:</w:t>
      </w:r>
      <w:r w:rsidR="00E71719">
        <w:rPr>
          <w:rFonts w:ascii="Arial" w:hAnsi="Arial" w:cs="Arial"/>
          <w:sz w:val="24"/>
          <w:szCs w:val="24"/>
        </w:rPr>
        <w:t xml:space="preserve"> </w:t>
      </w:r>
      <w:r>
        <w:rPr>
          <w:rFonts w:ascii="PT Astra Serif" w:hAnsi="PT Astra Serif"/>
          <w:sz w:val="24"/>
          <w:szCs w:val="24"/>
        </w:rPr>
        <w:t>_______________________________________________________</w:t>
      </w:r>
    </w:p>
    <w:p w:rsidR="009157E3" w:rsidRDefault="009157E3" w:rsidP="00C956A3">
      <w:pPr>
        <w:spacing w:after="0" w:line="276" w:lineRule="auto"/>
        <w:rPr>
          <w:rFonts w:ascii="PT Astra Serif" w:hAnsi="PT Astra Serif"/>
          <w:sz w:val="24"/>
          <w:szCs w:val="24"/>
        </w:rPr>
      </w:pPr>
      <w:r w:rsidRPr="00896210">
        <w:rPr>
          <w:rFonts w:ascii="Arial" w:hAnsi="Arial" w:cs="Arial"/>
          <w:sz w:val="24"/>
          <w:szCs w:val="24"/>
        </w:rPr>
        <w:t>4. Срок проведения аудиторской проверки</w:t>
      </w:r>
      <w:r>
        <w:rPr>
          <w:rFonts w:ascii="PT Astra Serif" w:hAnsi="PT Astra Serif"/>
          <w:sz w:val="24"/>
          <w:szCs w:val="24"/>
        </w:rPr>
        <w:t>:</w:t>
      </w:r>
      <w:r w:rsidR="00E71719">
        <w:rPr>
          <w:rFonts w:ascii="PT Astra Serif" w:hAnsi="PT Astra Serif"/>
          <w:sz w:val="24"/>
          <w:szCs w:val="24"/>
        </w:rPr>
        <w:t xml:space="preserve"> </w:t>
      </w:r>
      <w:r>
        <w:rPr>
          <w:rFonts w:ascii="PT Astra Serif" w:hAnsi="PT Astra Serif"/>
          <w:sz w:val="24"/>
          <w:szCs w:val="24"/>
        </w:rPr>
        <w:t>_______________________________________</w:t>
      </w:r>
    </w:p>
    <w:p w:rsidR="009157E3" w:rsidRDefault="009157E3" w:rsidP="00C956A3">
      <w:pPr>
        <w:spacing w:after="0" w:line="276" w:lineRule="auto"/>
        <w:rPr>
          <w:rFonts w:ascii="PT Astra Serif" w:hAnsi="PT Astra Serif"/>
          <w:sz w:val="24"/>
          <w:szCs w:val="24"/>
        </w:rPr>
      </w:pPr>
      <w:r w:rsidRPr="00896210">
        <w:rPr>
          <w:rFonts w:ascii="Arial" w:hAnsi="Arial" w:cs="Arial"/>
          <w:sz w:val="24"/>
          <w:szCs w:val="24"/>
        </w:rPr>
        <w:t>5. Цель аудиторской проверки</w:t>
      </w:r>
      <w:r>
        <w:rPr>
          <w:rFonts w:ascii="PT Astra Serif" w:hAnsi="PT Astra Serif"/>
          <w:sz w:val="24"/>
          <w:szCs w:val="24"/>
        </w:rPr>
        <w:t>:</w:t>
      </w:r>
      <w:r w:rsidR="00E71719">
        <w:rPr>
          <w:rFonts w:ascii="PT Astra Serif" w:hAnsi="PT Astra Serif"/>
          <w:sz w:val="24"/>
          <w:szCs w:val="24"/>
        </w:rPr>
        <w:t xml:space="preserve"> </w:t>
      </w:r>
      <w:r>
        <w:rPr>
          <w:rFonts w:ascii="PT Astra Serif" w:hAnsi="PT Astra Serif"/>
          <w:sz w:val="24"/>
          <w:szCs w:val="24"/>
        </w:rPr>
        <w:t>__________________________________________________</w:t>
      </w:r>
    </w:p>
    <w:p w:rsidR="009157E3" w:rsidRDefault="009157E3" w:rsidP="00C956A3">
      <w:pPr>
        <w:spacing w:after="0" w:line="276" w:lineRule="auto"/>
        <w:rPr>
          <w:rFonts w:ascii="PT Astra Serif" w:hAnsi="PT Astra Serif"/>
          <w:sz w:val="24"/>
          <w:szCs w:val="24"/>
        </w:rPr>
      </w:pPr>
      <w:r w:rsidRPr="00896210">
        <w:rPr>
          <w:rFonts w:ascii="Arial" w:hAnsi="Arial" w:cs="Arial"/>
          <w:sz w:val="24"/>
          <w:szCs w:val="24"/>
        </w:rPr>
        <w:t>6. Вид аудиторской проверки</w:t>
      </w:r>
      <w:r>
        <w:rPr>
          <w:rFonts w:ascii="PT Astra Serif" w:hAnsi="PT Astra Serif"/>
          <w:sz w:val="24"/>
          <w:szCs w:val="24"/>
        </w:rPr>
        <w:t>:</w:t>
      </w:r>
      <w:r w:rsidR="00E71719">
        <w:rPr>
          <w:rFonts w:ascii="PT Astra Serif" w:hAnsi="PT Astra Serif"/>
          <w:sz w:val="24"/>
          <w:szCs w:val="24"/>
        </w:rPr>
        <w:t xml:space="preserve"> </w:t>
      </w:r>
      <w:r>
        <w:rPr>
          <w:rFonts w:ascii="PT Astra Serif" w:hAnsi="PT Astra Serif"/>
          <w:sz w:val="24"/>
          <w:szCs w:val="24"/>
        </w:rPr>
        <w:t>___________________________________________________</w:t>
      </w:r>
    </w:p>
    <w:p w:rsidR="005E7468" w:rsidRDefault="009157E3" w:rsidP="00C956A3">
      <w:pPr>
        <w:spacing w:after="0" w:line="276" w:lineRule="auto"/>
        <w:rPr>
          <w:rFonts w:ascii="PT Astra Serif" w:hAnsi="PT Astra Serif"/>
          <w:sz w:val="24"/>
          <w:szCs w:val="24"/>
        </w:rPr>
      </w:pPr>
      <w:r w:rsidRPr="00896210">
        <w:rPr>
          <w:rFonts w:ascii="Arial" w:hAnsi="Arial" w:cs="Arial"/>
          <w:sz w:val="24"/>
          <w:szCs w:val="24"/>
        </w:rPr>
        <w:t>7. Срок проведения аудиторской проверки</w:t>
      </w:r>
      <w:r>
        <w:rPr>
          <w:rFonts w:ascii="PT Astra Serif" w:hAnsi="PT Astra Serif"/>
          <w:sz w:val="24"/>
          <w:szCs w:val="24"/>
        </w:rPr>
        <w:t>:</w:t>
      </w:r>
      <w:r w:rsidR="00E71719">
        <w:rPr>
          <w:rFonts w:ascii="PT Astra Serif" w:hAnsi="PT Astra Serif"/>
          <w:sz w:val="24"/>
          <w:szCs w:val="24"/>
        </w:rPr>
        <w:t xml:space="preserve"> </w:t>
      </w:r>
      <w:r>
        <w:rPr>
          <w:rFonts w:ascii="PT Astra Serif" w:hAnsi="PT Astra Serif"/>
          <w:sz w:val="24"/>
          <w:szCs w:val="24"/>
        </w:rPr>
        <w:t>________________________________________</w:t>
      </w:r>
    </w:p>
    <w:p w:rsidR="009157E3" w:rsidRPr="00896210" w:rsidRDefault="009157E3" w:rsidP="00C956A3">
      <w:pPr>
        <w:spacing w:after="0" w:line="276" w:lineRule="auto"/>
        <w:rPr>
          <w:rFonts w:ascii="Arial" w:hAnsi="Arial" w:cs="Arial"/>
          <w:sz w:val="24"/>
          <w:szCs w:val="24"/>
        </w:rPr>
      </w:pPr>
      <w:r w:rsidRPr="00896210">
        <w:rPr>
          <w:rFonts w:ascii="Arial" w:hAnsi="Arial" w:cs="Arial"/>
          <w:sz w:val="24"/>
          <w:szCs w:val="24"/>
        </w:rPr>
        <w:t>8. Перечень вопросов, изученных в ходе аудиторской проверки:</w:t>
      </w:r>
    </w:p>
    <w:p w:rsidR="00896210" w:rsidRDefault="009157E3" w:rsidP="00C956A3">
      <w:pPr>
        <w:spacing w:after="0" w:line="276" w:lineRule="auto"/>
        <w:rPr>
          <w:rFonts w:ascii="Arial" w:hAnsi="Arial" w:cs="Arial"/>
          <w:sz w:val="24"/>
          <w:szCs w:val="24"/>
        </w:rPr>
      </w:pPr>
      <w:r w:rsidRPr="00896210">
        <w:rPr>
          <w:rFonts w:ascii="Arial" w:hAnsi="Arial" w:cs="Arial"/>
          <w:sz w:val="24"/>
          <w:szCs w:val="24"/>
        </w:rPr>
        <w:t>8.1.__________________________________________</w:t>
      </w:r>
      <w:r w:rsidR="00896210">
        <w:rPr>
          <w:rFonts w:ascii="Arial" w:hAnsi="Arial" w:cs="Arial"/>
          <w:sz w:val="24"/>
          <w:szCs w:val="24"/>
        </w:rPr>
        <w:t xml:space="preserve">_____________________________ </w:t>
      </w:r>
    </w:p>
    <w:p w:rsidR="009157E3" w:rsidRPr="00896210" w:rsidRDefault="009157E3" w:rsidP="00C956A3">
      <w:pPr>
        <w:spacing w:after="0" w:line="276" w:lineRule="auto"/>
        <w:rPr>
          <w:rFonts w:ascii="Arial" w:hAnsi="Arial" w:cs="Arial"/>
          <w:sz w:val="24"/>
          <w:szCs w:val="24"/>
        </w:rPr>
      </w:pPr>
      <w:r w:rsidRPr="00896210">
        <w:rPr>
          <w:rFonts w:ascii="Arial" w:hAnsi="Arial" w:cs="Arial"/>
          <w:sz w:val="24"/>
          <w:szCs w:val="24"/>
        </w:rPr>
        <w:t>9. По результатам аудиторской проверки установлено следующее:</w:t>
      </w:r>
      <w:r w:rsidR="00E71719">
        <w:rPr>
          <w:rFonts w:ascii="Arial" w:hAnsi="Arial" w:cs="Arial"/>
          <w:sz w:val="24"/>
          <w:szCs w:val="24"/>
        </w:rPr>
        <w:t xml:space="preserve"> </w:t>
      </w:r>
      <w:r w:rsidR="002369A9" w:rsidRPr="00896210">
        <w:rPr>
          <w:rFonts w:ascii="Arial" w:hAnsi="Arial" w:cs="Arial"/>
          <w:sz w:val="24"/>
          <w:szCs w:val="24"/>
        </w:rPr>
        <w:t>_________________</w:t>
      </w:r>
    </w:p>
    <w:p w:rsidR="005E7468" w:rsidRPr="00896210" w:rsidRDefault="009157E3" w:rsidP="00C956A3">
      <w:pPr>
        <w:spacing w:after="0" w:line="276" w:lineRule="auto"/>
        <w:rPr>
          <w:rFonts w:ascii="Arial" w:hAnsi="Arial" w:cs="Arial"/>
          <w:sz w:val="20"/>
          <w:szCs w:val="20"/>
        </w:rPr>
      </w:pPr>
      <w:r w:rsidRPr="00896210">
        <w:rPr>
          <w:rFonts w:ascii="Arial" w:hAnsi="Arial" w:cs="Arial"/>
          <w:sz w:val="20"/>
          <w:szCs w:val="20"/>
        </w:rPr>
        <w:t>(кратко излагается информация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 по порядку в соответствии с нумерацией вопросов Программы проверки)</w:t>
      </w:r>
    </w:p>
    <w:p w:rsidR="002369A9" w:rsidRDefault="002369A9" w:rsidP="00C956A3">
      <w:pPr>
        <w:spacing w:after="0" w:line="276" w:lineRule="auto"/>
        <w:rPr>
          <w:rFonts w:ascii="PT Astra Serif" w:hAnsi="PT Astra Serif"/>
          <w:sz w:val="24"/>
          <w:szCs w:val="24"/>
        </w:rPr>
      </w:pPr>
      <w:r w:rsidRPr="00896210">
        <w:rPr>
          <w:rFonts w:ascii="Arial" w:hAnsi="Arial" w:cs="Arial"/>
          <w:sz w:val="24"/>
          <w:szCs w:val="24"/>
        </w:rPr>
        <w:t>10.</w:t>
      </w:r>
      <w:r w:rsidR="00A21001" w:rsidRPr="00896210">
        <w:rPr>
          <w:rFonts w:ascii="Arial" w:hAnsi="Arial" w:cs="Arial"/>
          <w:sz w:val="24"/>
          <w:szCs w:val="24"/>
        </w:rPr>
        <w:t xml:space="preserve"> </w:t>
      </w:r>
      <w:r w:rsidRPr="00896210">
        <w:rPr>
          <w:rFonts w:ascii="Arial" w:hAnsi="Arial" w:cs="Arial"/>
          <w:sz w:val="24"/>
          <w:szCs w:val="24"/>
        </w:rPr>
        <w:t>Возражения руководителя (иного уполномоченного лица) объекта проверки, изложенные по результатам проверки</w:t>
      </w:r>
      <w:r>
        <w:rPr>
          <w:rFonts w:ascii="PT Astra Serif" w:hAnsi="PT Astra Serif"/>
          <w:sz w:val="24"/>
          <w:szCs w:val="24"/>
        </w:rPr>
        <w:t>:</w:t>
      </w:r>
      <w:r w:rsidR="00E71719">
        <w:rPr>
          <w:rFonts w:ascii="PT Astra Serif" w:hAnsi="PT Astra Serif"/>
          <w:sz w:val="24"/>
          <w:szCs w:val="24"/>
        </w:rPr>
        <w:t xml:space="preserve"> </w:t>
      </w:r>
      <w:r>
        <w:rPr>
          <w:rFonts w:ascii="PT Astra Serif" w:hAnsi="PT Astra Serif"/>
          <w:sz w:val="24"/>
          <w:szCs w:val="24"/>
        </w:rPr>
        <w:t>____________________________________________</w:t>
      </w:r>
    </w:p>
    <w:p w:rsidR="002369A9" w:rsidRPr="00896210" w:rsidRDefault="002369A9" w:rsidP="00C956A3">
      <w:pPr>
        <w:spacing w:after="0" w:line="276" w:lineRule="auto"/>
        <w:rPr>
          <w:rFonts w:ascii="Arial" w:hAnsi="Arial" w:cs="Arial"/>
          <w:sz w:val="20"/>
          <w:szCs w:val="20"/>
        </w:rPr>
      </w:pPr>
      <w:r w:rsidRPr="00896210">
        <w:rPr>
          <w:rFonts w:ascii="Arial" w:hAnsi="Arial" w:cs="Arial"/>
          <w:sz w:val="20"/>
          <w:szCs w:val="20"/>
        </w:rPr>
        <w:t>(указывается информация о наличии или отсутствии возражений; при наличии возражений указать реквизиты документа (возражений) (номер, дата, количество листов приложенных к Отчету возражений))</w:t>
      </w:r>
    </w:p>
    <w:p w:rsidR="00A21001" w:rsidRPr="00896210" w:rsidRDefault="00A21001" w:rsidP="00C956A3">
      <w:pPr>
        <w:spacing w:after="0" w:line="276" w:lineRule="auto"/>
        <w:rPr>
          <w:rFonts w:ascii="Arial" w:hAnsi="Arial" w:cs="Arial"/>
          <w:sz w:val="24"/>
          <w:szCs w:val="24"/>
        </w:rPr>
      </w:pPr>
      <w:r w:rsidRPr="00896210">
        <w:rPr>
          <w:rFonts w:ascii="Arial" w:hAnsi="Arial" w:cs="Arial"/>
          <w:sz w:val="24"/>
          <w:szCs w:val="24"/>
        </w:rPr>
        <w:t>11. Выводы:</w:t>
      </w:r>
    </w:p>
    <w:p w:rsidR="00A21001" w:rsidRDefault="00A21001" w:rsidP="00C956A3">
      <w:pPr>
        <w:spacing w:after="0" w:line="276" w:lineRule="auto"/>
        <w:rPr>
          <w:rFonts w:ascii="PT Astra Serif" w:hAnsi="PT Astra Serif"/>
          <w:sz w:val="24"/>
          <w:szCs w:val="24"/>
        </w:rPr>
      </w:pPr>
      <w:r w:rsidRPr="00896210">
        <w:rPr>
          <w:rFonts w:ascii="Arial" w:hAnsi="Arial" w:cs="Arial"/>
          <w:sz w:val="24"/>
          <w:szCs w:val="24"/>
        </w:rPr>
        <w:t>11.1</w:t>
      </w:r>
      <w:r>
        <w:rPr>
          <w:rFonts w:ascii="PT Astra Serif" w:hAnsi="PT Astra Serif"/>
          <w:sz w:val="24"/>
          <w:szCs w:val="24"/>
        </w:rPr>
        <w:t>. _________________________________________________________________________</w:t>
      </w:r>
    </w:p>
    <w:p w:rsidR="00A21001" w:rsidRPr="00896210" w:rsidRDefault="00A21001" w:rsidP="00C956A3">
      <w:pPr>
        <w:spacing w:after="0" w:line="276" w:lineRule="auto"/>
        <w:rPr>
          <w:rFonts w:ascii="Arial" w:hAnsi="Arial" w:cs="Arial"/>
          <w:sz w:val="20"/>
          <w:szCs w:val="20"/>
        </w:rPr>
      </w:pPr>
      <w:r w:rsidRPr="00896210">
        <w:rPr>
          <w:rFonts w:ascii="Arial" w:hAnsi="Arial" w:cs="Arial"/>
          <w:sz w:val="20"/>
          <w:szCs w:val="20"/>
        </w:rPr>
        <w:t>(излагаются выводы о степени надежности внутреннего финансового контроля)</w:t>
      </w:r>
    </w:p>
    <w:p w:rsidR="00A21001" w:rsidRPr="00896210" w:rsidRDefault="006D1203" w:rsidP="00C956A3">
      <w:pPr>
        <w:spacing w:after="0" w:line="276" w:lineRule="auto"/>
        <w:rPr>
          <w:rFonts w:ascii="Arial" w:hAnsi="Arial" w:cs="Arial"/>
          <w:sz w:val="24"/>
          <w:szCs w:val="24"/>
        </w:rPr>
      </w:pPr>
      <w:r w:rsidRPr="00896210">
        <w:rPr>
          <w:rFonts w:ascii="Arial" w:hAnsi="Arial" w:cs="Arial"/>
          <w:sz w:val="24"/>
          <w:szCs w:val="24"/>
        </w:rPr>
        <w:t>11.2. ____________________________________________________________________</w:t>
      </w:r>
    </w:p>
    <w:p w:rsidR="006D1203" w:rsidRPr="00896210" w:rsidRDefault="006D1203" w:rsidP="00C956A3">
      <w:pPr>
        <w:spacing w:after="0" w:line="276" w:lineRule="auto"/>
        <w:rPr>
          <w:rFonts w:ascii="Arial" w:hAnsi="Arial" w:cs="Arial"/>
          <w:sz w:val="20"/>
          <w:szCs w:val="20"/>
        </w:rPr>
      </w:pPr>
      <w:r w:rsidRPr="00896210">
        <w:rPr>
          <w:rFonts w:ascii="Arial" w:hAnsi="Arial" w:cs="Arial"/>
          <w:sz w:val="20"/>
          <w:szCs w:val="20"/>
        </w:rPr>
        <w:t>(излагаются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w:t>
      </w:r>
    </w:p>
    <w:p w:rsidR="00896210" w:rsidRDefault="006D1203" w:rsidP="00C956A3">
      <w:pPr>
        <w:spacing w:after="0" w:line="276" w:lineRule="auto"/>
        <w:rPr>
          <w:rFonts w:ascii="Arial" w:hAnsi="Arial" w:cs="Arial"/>
          <w:sz w:val="24"/>
          <w:szCs w:val="24"/>
        </w:rPr>
      </w:pPr>
      <w:r w:rsidRPr="00896210">
        <w:rPr>
          <w:rFonts w:ascii="Arial" w:hAnsi="Arial" w:cs="Arial"/>
          <w:sz w:val="24"/>
          <w:szCs w:val="24"/>
        </w:rPr>
        <w:t>12. Предложения и рекомендации:</w:t>
      </w:r>
      <w:r w:rsidR="00E71719">
        <w:rPr>
          <w:rFonts w:ascii="Arial" w:hAnsi="Arial" w:cs="Arial"/>
          <w:sz w:val="24"/>
          <w:szCs w:val="24"/>
        </w:rPr>
        <w:t xml:space="preserve"> </w:t>
      </w:r>
      <w:r w:rsidRPr="00896210">
        <w:rPr>
          <w:rFonts w:ascii="Arial" w:hAnsi="Arial" w:cs="Arial"/>
          <w:sz w:val="24"/>
          <w:szCs w:val="24"/>
        </w:rPr>
        <w:t>____________________________________________</w:t>
      </w:r>
    </w:p>
    <w:p w:rsidR="006D1203" w:rsidRPr="00896210" w:rsidRDefault="00896210" w:rsidP="00C956A3">
      <w:pPr>
        <w:spacing w:after="0" w:line="276" w:lineRule="auto"/>
        <w:rPr>
          <w:rFonts w:ascii="Arial" w:hAnsi="Arial" w:cs="Arial"/>
          <w:sz w:val="20"/>
          <w:szCs w:val="20"/>
        </w:rPr>
      </w:pPr>
      <w:r w:rsidRPr="00896210">
        <w:rPr>
          <w:rFonts w:ascii="Arial" w:hAnsi="Arial" w:cs="Arial"/>
          <w:sz w:val="20"/>
          <w:szCs w:val="20"/>
        </w:rPr>
        <w:t xml:space="preserve"> </w:t>
      </w:r>
      <w:r w:rsidR="006D1203" w:rsidRPr="00896210">
        <w:rPr>
          <w:rFonts w:ascii="Arial" w:hAnsi="Arial" w:cs="Arial"/>
          <w:sz w:val="20"/>
          <w:szCs w:val="20"/>
        </w:rPr>
        <w:t>(излагаются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и (или) предложения по повышению экономичности и результативности использования бюджетных средств)</w:t>
      </w:r>
    </w:p>
    <w:p w:rsidR="006D1203" w:rsidRPr="00896210" w:rsidRDefault="006D1203" w:rsidP="00C956A3">
      <w:pPr>
        <w:spacing w:after="0" w:line="276" w:lineRule="auto"/>
        <w:rPr>
          <w:rFonts w:ascii="Arial" w:hAnsi="Arial" w:cs="Arial"/>
          <w:sz w:val="24"/>
          <w:szCs w:val="24"/>
        </w:rPr>
      </w:pPr>
      <w:r w:rsidRPr="00896210">
        <w:rPr>
          <w:rFonts w:ascii="Arial" w:hAnsi="Arial" w:cs="Arial"/>
          <w:sz w:val="24"/>
          <w:szCs w:val="24"/>
        </w:rPr>
        <w:t>Приложения:</w:t>
      </w:r>
    </w:p>
    <w:p w:rsidR="006D1203" w:rsidRPr="00896210" w:rsidRDefault="006D1203" w:rsidP="00C956A3">
      <w:pPr>
        <w:spacing w:after="0" w:line="276" w:lineRule="auto"/>
        <w:rPr>
          <w:rFonts w:ascii="Arial" w:hAnsi="Arial" w:cs="Arial"/>
          <w:sz w:val="24"/>
          <w:szCs w:val="24"/>
        </w:rPr>
      </w:pPr>
      <w:r w:rsidRPr="00896210">
        <w:rPr>
          <w:rFonts w:ascii="Arial" w:hAnsi="Arial" w:cs="Arial"/>
          <w:sz w:val="24"/>
          <w:szCs w:val="24"/>
        </w:rPr>
        <w:t>1. Акт проверки_______________________________________________________________</w:t>
      </w:r>
    </w:p>
    <w:p w:rsidR="006D1203" w:rsidRPr="00896210" w:rsidRDefault="006D1203" w:rsidP="00C956A3">
      <w:pPr>
        <w:spacing w:after="0" w:line="276" w:lineRule="auto"/>
        <w:rPr>
          <w:rFonts w:ascii="Arial" w:hAnsi="Arial" w:cs="Arial"/>
          <w:sz w:val="20"/>
          <w:szCs w:val="20"/>
        </w:rPr>
      </w:pPr>
      <w:r w:rsidRPr="00896210">
        <w:rPr>
          <w:rFonts w:ascii="Arial" w:hAnsi="Arial" w:cs="Arial"/>
          <w:sz w:val="20"/>
          <w:szCs w:val="20"/>
        </w:rPr>
        <w:t>(полное наименование объекта аудиторской проверки)</w:t>
      </w:r>
    </w:p>
    <w:p w:rsidR="006D1203" w:rsidRPr="00896210" w:rsidRDefault="006D1203" w:rsidP="00C956A3">
      <w:pPr>
        <w:spacing w:after="0" w:line="276" w:lineRule="auto"/>
        <w:rPr>
          <w:rFonts w:ascii="Arial" w:hAnsi="Arial" w:cs="Arial"/>
          <w:sz w:val="20"/>
          <w:szCs w:val="20"/>
        </w:rPr>
      </w:pPr>
      <w:r w:rsidRPr="00896210">
        <w:rPr>
          <w:rFonts w:ascii="Arial" w:hAnsi="Arial" w:cs="Arial"/>
          <w:sz w:val="20"/>
          <w:szCs w:val="20"/>
        </w:rPr>
        <w:t>на _____ листах в 1 экз.</w:t>
      </w:r>
    </w:p>
    <w:p w:rsidR="006D1203" w:rsidRPr="00896210" w:rsidRDefault="006D1203" w:rsidP="00C956A3">
      <w:pPr>
        <w:spacing w:after="0" w:line="276" w:lineRule="auto"/>
        <w:rPr>
          <w:rFonts w:ascii="Arial" w:hAnsi="Arial" w:cs="Arial"/>
          <w:sz w:val="24"/>
          <w:szCs w:val="24"/>
        </w:rPr>
      </w:pPr>
      <w:r w:rsidRPr="00896210">
        <w:rPr>
          <w:rFonts w:ascii="Arial" w:hAnsi="Arial" w:cs="Arial"/>
          <w:sz w:val="24"/>
          <w:szCs w:val="24"/>
        </w:rPr>
        <w:t>2. Возражения к Акту проверки</w:t>
      </w:r>
    </w:p>
    <w:p w:rsidR="006D1203" w:rsidRPr="00896210" w:rsidRDefault="006D1203" w:rsidP="00C956A3">
      <w:pPr>
        <w:spacing w:after="0" w:line="276" w:lineRule="auto"/>
        <w:rPr>
          <w:rFonts w:ascii="Arial" w:hAnsi="Arial" w:cs="Arial"/>
          <w:sz w:val="20"/>
          <w:szCs w:val="20"/>
        </w:rPr>
      </w:pPr>
      <w:r w:rsidRPr="00896210">
        <w:rPr>
          <w:rFonts w:ascii="Arial" w:hAnsi="Arial" w:cs="Arial"/>
          <w:sz w:val="20"/>
          <w:szCs w:val="20"/>
        </w:rPr>
        <w:t>(полное наименование объекта аудиторской проверки)</w:t>
      </w:r>
    </w:p>
    <w:p w:rsidR="000827B3" w:rsidRPr="00896210" w:rsidRDefault="00896210" w:rsidP="00C956A3">
      <w:pPr>
        <w:spacing w:after="0" w:line="276" w:lineRule="auto"/>
        <w:rPr>
          <w:rFonts w:ascii="Arial" w:hAnsi="Arial" w:cs="Arial"/>
          <w:sz w:val="20"/>
          <w:szCs w:val="20"/>
        </w:rPr>
      </w:pPr>
      <w:r>
        <w:rPr>
          <w:rFonts w:ascii="Arial" w:hAnsi="Arial" w:cs="Arial"/>
          <w:sz w:val="20"/>
          <w:szCs w:val="20"/>
        </w:rPr>
        <w:t>н</w:t>
      </w:r>
      <w:r w:rsidR="000827B3" w:rsidRPr="00896210">
        <w:rPr>
          <w:rFonts w:ascii="Arial" w:hAnsi="Arial" w:cs="Arial"/>
          <w:sz w:val="20"/>
          <w:szCs w:val="20"/>
        </w:rPr>
        <w:t>а _____ листах в 1 экз.</w:t>
      </w:r>
    </w:p>
    <w:p w:rsidR="000827B3" w:rsidRPr="00896210" w:rsidRDefault="000827B3" w:rsidP="00C956A3">
      <w:pPr>
        <w:spacing w:after="0" w:line="276" w:lineRule="auto"/>
        <w:rPr>
          <w:rFonts w:ascii="Arial" w:hAnsi="Arial" w:cs="Arial"/>
          <w:sz w:val="24"/>
          <w:szCs w:val="24"/>
        </w:rPr>
      </w:pPr>
      <w:r w:rsidRPr="00896210">
        <w:rPr>
          <w:rFonts w:ascii="Arial" w:hAnsi="Arial" w:cs="Arial"/>
          <w:sz w:val="24"/>
          <w:szCs w:val="24"/>
        </w:rPr>
        <w:t>Руководитель субъекта внутреннего финансового контроля</w:t>
      </w:r>
    </w:p>
    <w:p w:rsidR="000827B3" w:rsidRPr="00896210" w:rsidRDefault="000827B3" w:rsidP="00C956A3">
      <w:pPr>
        <w:spacing w:after="0" w:line="276" w:lineRule="auto"/>
        <w:rPr>
          <w:rFonts w:ascii="Arial" w:hAnsi="Arial" w:cs="Arial"/>
          <w:sz w:val="20"/>
          <w:szCs w:val="20"/>
        </w:rPr>
      </w:pPr>
      <w:r w:rsidRPr="00896210">
        <w:rPr>
          <w:rFonts w:ascii="Arial" w:hAnsi="Arial" w:cs="Arial"/>
          <w:sz w:val="20"/>
          <w:szCs w:val="20"/>
        </w:rPr>
        <w:t>(иное уполномоченное лицо)</w:t>
      </w:r>
    </w:p>
    <w:p w:rsidR="000827B3" w:rsidRPr="00896210" w:rsidRDefault="000827B3" w:rsidP="00C956A3">
      <w:pPr>
        <w:spacing w:after="0" w:line="276" w:lineRule="auto"/>
        <w:rPr>
          <w:rFonts w:ascii="Arial" w:hAnsi="Arial" w:cs="Arial"/>
          <w:sz w:val="20"/>
          <w:szCs w:val="20"/>
        </w:rPr>
      </w:pPr>
      <w:r w:rsidRPr="00896210">
        <w:rPr>
          <w:rFonts w:ascii="Arial" w:hAnsi="Arial" w:cs="Arial"/>
          <w:sz w:val="20"/>
          <w:szCs w:val="20"/>
        </w:rPr>
        <w:t>_________________________________________________________________________________________</w:t>
      </w:r>
    </w:p>
    <w:p w:rsidR="000827B3" w:rsidRPr="00896210" w:rsidRDefault="000827B3" w:rsidP="00C956A3">
      <w:pPr>
        <w:spacing w:after="0" w:line="276" w:lineRule="auto"/>
        <w:rPr>
          <w:rFonts w:ascii="Arial" w:hAnsi="Arial" w:cs="Arial"/>
          <w:sz w:val="20"/>
          <w:szCs w:val="20"/>
        </w:rPr>
      </w:pPr>
      <w:r w:rsidRPr="00896210">
        <w:rPr>
          <w:rFonts w:ascii="Arial" w:hAnsi="Arial" w:cs="Arial"/>
          <w:sz w:val="20"/>
          <w:szCs w:val="20"/>
        </w:rPr>
        <w:t>(должность, ФИО)                                                      подпись                                                         дата</w:t>
      </w:r>
    </w:p>
    <w:sectPr w:rsidR="000827B3" w:rsidRPr="00896210" w:rsidSect="00E71719">
      <w:headerReference w:type="default" r:id="rId8"/>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33D" w:rsidRDefault="002C433D" w:rsidP="009E1FDF">
      <w:pPr>
        <w:spacing w:after="0" w:line="240" w:lineRule="auto"/>
      </w:pPr>
      <w:r>
        <w:separator/>
      </w:r>
    </w:p>
  </w:endnote>
  <w:endnote w:type="continuationSeparator" w:id="0">
    <w:p w:rsidR="002C433D" w:rsidRDefault="002C433D" w:rsidP="009E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33D" w:rsidRDefault="002C433D" w:rsidP="009E1FDF">
      <w:pPr>
        <w:spacing w:after="0" w:line="240" w:lineRule="auto"/>
      </w:pPr>
      <w:r>
        <w:separator/>
      </w:r>
    </w:p>
  </w:footnote>
  <w:footnote w:type="continuationSeparator" w:id="0">
    <w:p w:rsidR="002C433D" w:rsidRDefault="002C433D" w:rsidP="009E1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19" w:rsidRDefault="00E71719">
    <w:pPr>
      <w:pStyle w:val="a3"/>
      <w:jc w:val="right"/>
    </w:pPr>
  </w:p>
  <w:p w:rsidR="00E71719" w:rsidRDefault="00E717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91926"/>
    <w:multiLevelType w:val="hybridMultilevel"/>
    <w:tmpl w:val="73783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4802DB"/>
    <w:multiLevelType w:val="hybridMultilevel"/>
    <w:tmpl w:val="44B0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FC4351"/>
    <w:multiLevelType w:val="multilevel"/>
    <w:tmpl w:val="FD869D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08"/>
    <w:rsid w:val="00026240"/>
    <w:rsid w:val="000650E3"/>
    <w:rsid w:val="000827B3"/>
    <w:rsid w:val="000B3180"/>
    <w:rsid w:val="000E069E"/>
    <w:rsid w:val="00123BA2"/>
    <w:rsid w:val="00177DBB"/>
    <w:rsid w:val="00183C29"/>
    <w:rsid w:val="001C4354"/>
    <w:rsid w:val="001C6166"/>
    <w:rsid w:val="002369A9"/>
    <w:rsid w:val="002A2A78"/>
    <w:rsid w:val="002C433D"/>
    <w:rsid w:val="002D0860"/>
    <w:rsid w:val="002E22D0"/>
    <w:rsid w:val="003023A9"/>
    <w:rsid w:val="00317CC7"/>
    <w:rsid w:val="0040285B"/>
    <w:rsid w:val="004A0800"/>
    <w:rsid w:val="004D273B"/>
    <w:rsid w:val="005054BE"/>
    <w:rsid w:val="005108A0"/>
    <w:rsid w:val="005B7E0A"/>
    <w:rsid w:val="005E5310"/>
    <w:rsid w:val="005E7468"/>
    <w:rsid w:val="00617663"/>
    <w:rsid w:val="0064215A"/>
    <w:rsid w:val="0067597B"/>
    <w:rsid w:val="006A1B3B"/>
    <w:rsid w:val="006B48DD"/>
    <w:rsid w:val="006C1349"/>
    <w:rsid w:val="006D1203"/>
    <w:rsid w:val="006F6017"/>
    <w:rsid w:val="00711F64"/>
    <w:rsid w:val="0072052A"/>
    <w:rsid w:val="00754B41"/>
    <w:rsid w:val="00760057"/>
    <w:rsid w:val="00785835"/>
    <w:rsid w:val="007976F0"/>
    <w:rsid w:val="007A2044"/>
    <w:rsid w:val="007D40DB"/>
    <w:rsid w:val="007E149B"/>
    <w:rsid w:val="00876C86"/>
    <w:rsid w:val="0088749D"/>
    <w:rsid w:val="00891106"/>
    <w:rsid w:val="00896210"/>
    <w:rsid w:val="008D2DF3"/>
    <w:rsid w:val="009157E3"/>
    <w:rsid w:val="009B41AC"/>
    <w:rsid w:val="009E1FDF"/>
    <w:rsid w:val="00A048AC"/>
    <w:rsid w:val="00A21001"/>
    <w:rsid w:val="00A46CF4"/>
    <w:rsid w:val="00A679E4"/>
    <w:rsid w:val="00A80E35"/>
    <w:rsid w:val="00A90D4F"/>
    <w:rsid w:val="00A95BDA"/>
    <w:rsid w:val="00AA0C58"/>
    <w:rsid w:val="00AD7887"/>
    <w:rsid w:val="00AF4589"/>
    <w:rsid w:val="00B5566A"/>
    <w:rsid w:val="00B617CE"/>
    <w:rsid w:val="00B762A2"/>
    <w:rsid w:val="00B80D33"/>
    <w:rsid w:val="00BC4E87"/>
    <w:rsid w:val="00BD116F"/>
    <w:rsid w:val="00BD77C1"/>
    <w:rsid w:val="00BE5746"/>
    <w:rsid w:val="00BE727D"/>
    <w:rsid w:val="00C153AC"/>
    <w:rsid w:val="00C21F75"/>
    <w:rsid w:val="00C73494"/>
    <w:rsid w:val="00C956A3"/>
    <w:rsid w:val="00CD0E89"/>
    <w:rsid w:val="00CD400B"/>
    <w:rsid w:val="00CF6995"/>
    <w:rsid w:val="00D06512"/>
    <w:rsid w:val="00D06BD1"/>
    <w:rsid w:val="00D10C8E"/>
    <w:rsid w:val="00D30E06"/>
    <w:rsid w:val="00D3444C"/>
    <w:rsid w:val="00D37192"/>
    <w:rsid w:val="00D60CF3"/>
    <w:rsid w:val="00D62864"/>
    <w:rsid w:val="00D97E33"/>
    <w:rsid w:val="00DA4393"/>
    <w:rsid w:val="00DC7A1E"/>
    <w:rsid w:val="00DD0E0C"/>
    <w:rsid w:val="00DE183D"/>
    <w:rsid w:val="00E339D8"/>
    <w:rsid w:val="00E71719"/>
    <w:rsid w:val="00E941CA"/>
    <w:rsid w:val="00EA4D5D"/>
    <w:rsid w:val="00EB3426"/>
    <w:rsid w:val="00EE5F76"/>
    <w:rsid w:val="00F15713"/>
    <w:rsid w:val="00F33F08"/>
    <w:rsid w:val="00F40F72"/>
    <w:rsid w:val="00F935B0"/>
    <w:rsid w:val="00FC0CFD"/>
    <w:rsid w:val="00FD1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9E765-842D-4AAD-BB1C-7B01E63C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1FDF"/>
  </w:style>
  <w:style w:type="paragraph" w:styleId="a5">
    <w:name w:val="footer"/>
    <w:basedOn w:val="a"/>
    <w:link w:val="a6"/>
    <w:uiPriority w:val="99"/>
    <w:unhideWhenUsed/>
    <w:rsid w:val="009E1F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1FDF"/>
  </w:style>
  <w:style w:type="paragraph" w:styleId="a7">
    <w:name w:val="List Paragraph"/>
    <w:basedOn w:val="a"/>
    <w:uiPriority w:val="34"/>
    <w:qFormat/>
    <w:rsid w:val="009E1FDF"/>
    <w:pPr>
      <w:ind w:left="720"/>
      <w:contextualSpacing/>
    </w:pPr>
  </w:style>
  <w:style w:type="table" w:styleId="a8">
    <w:name w:val="Table Grid"/>
    <w:basedOn w:val="a1"/>
    <w:uiPriority w:val="39"/>
    <w:rsid w:val="00D9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54B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05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BAC8E-0531-41FC-97A1-FC0E823B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6072</Words>
  <Characters>34614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О Н</dc:creator>
  <cp:keywords/>
  <dc:description/>
  <cp:lastModifiedBy>1</cp:lastModifiedBy>
  <cp:revision>2</cp:revision>
  <cp:lastPrinted>2023-05-05T08:51:00Z</cp:lastPrinted>
  <dcterms:created xsi:type="dcterms:W3CDTF">2025-05-21T07:53:00Z</dcterms:created>
  <dcterms:modified xsi:type="dcterms:W3CDTF">2025-05-21T07:53:00Z</dcterms:modified>
</cp:coreProperties>
</file>