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8E" w:rsidRDefault="0056768E">
      <w:bookmarkStart w:id="0" w:name="_GoBack"/>
      <w:bookmarkEnd w:id="0"/>
      <w:r>
        <w:t>Проект</w:t>
      </w:r>
    </w:p>
    <w:tbl>
      <w:tblPr>
        <w:tblStyle w:val="a4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5190"/>
      </w:tblGrid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E56AC4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r w:rsidR="009F3564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E56AC4" w:rsidRPr="00BA7514" w:rsidTr="004616A2">
        <w:tc>
          <w:tcPr>
            <w:tcW w:w="4699" w:type="dxa"/>
          </w:tcPr>
          <w:p w:rsidR="00E56AC4" w:rsidRPr="00583185" w:rsidRDefault="00E56AC4" w:rsidP="00D63737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от </w:t>
            </w:r>
            <w:r w:rsidR="001F708C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D63737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_______________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190" w:type="dxa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№ </w:t>
            </w:r>
            <w:r w:rsidR="00D63737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___________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D62A7" w:rsidRPr="00583185" w:rsidTr="0048415C">
        <w:trPr>
          <w:trHeight w:val="80"/>
        </w:trPr>
        <w:tc>
          <w:tcPr>
            <w:tcW w:w="9605" w:type="dxa"/>
          </w:tcPr>
          <w:p w:rsidR="008D62A7" w:rsidRPr="00583185" w:rsidRDefault="008D62A7" w:rsidP="0048415C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О принятии части полномочий по решению вопросов местного значения муниципального образования Киреевский район муниципальным образованием Шварцевское  Киреевского района на 20</w:t>
            </w:r>
            <w:r w:rsidR="00D63737"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21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– 20</w:t>
            </w:r>
            <w:r w:rsidR="008609C6"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2</w:t>
            </w:r>
            <w:r w:rsidR="00D63737"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3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годы.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На основании </w:t>
            </w:r>
            <w:hyperlink r:id="rId7" w:history="1">
              <w:r w:rsidRPr="00583185">
                <w:rPr>
                  <w:rStyle w:val="a9"/>
                  <w:rFonts w:ascii="PT Astra Serif" w:eastAsia="Times New Roman" w:hAnsi="PT Astra Serif" w:cs="Arial"/>
                  <w:bCs/>
                  <w:color w:val="auto"/>
                  <w:sz w:val="28"/>
                  <w:szCs w:val="28"/>
                  <w:u w:val="none"/>
                </w:rPr>
                <w:t>части 4 статьи 15</w:t>
              </w:r>
            </w:hyperlink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Федерального закона от 06.10.2003 N 131-ФЗ "Об общих принципах организации местного самоуправления в РФ" и </w:t>
            </w:r>
            <w:hyperlink r:id="rId8" w:history="1">
              <w:r w:rsidRPr="00583185">
                <w:rPr>
                  <w:rStyle w:val="a9"/>
                  <w:rFonts w:ascii="PT Astra Serif" w:eastAsia="Times New Roman" w:hAnsi="PT Astra Serif" w:cs="Arial"/>
                  <w:bCs/>
                  <w:color w:val="auto"/>
                  <w:sz w:val="28"/>
                  <w:szCs w:val="28"/>
                  <w:u w:val="none"/>
                </w:rPr>
                <w:t>части 4 статьи 11</w:t>
              </w:r>
            </w:hyperlink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Устава муниципального образования Шварцевское Киреевского района, в соответствии с решением Собрание представителей муниципального образования Киреевский район от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11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ноября  20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20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года N </w:t>
            </w:r>
            <w:r w:rsidR="00D63737"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38-192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"</w:t>
            </w:r>
            <w:r w:rsidRPr="0058318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района" 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РЕШИЛО: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1. Принять к осуществлению муниципальным образованием 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 xml:space="preserve"> части полномочий по решению вопросов местного значения муниципального образования Киреевский район </w:t>
            </w:r>
            <w:hyperlink r:id="rId9" w:history="1">
              <w:r w:rsidRPr="00583185">
                <w:rPr>
                  <w:rStyle w:val="a9"/>
                  <w:rFonts w:ascii="PT Astra Serif" w:eastAsia="Times New Roman" w:hAnsi="PT Astra Serif" w:cs="Arial"/>
                  <w:bCs/>
                  <w:color w:val="auto"/>
                  <w:sz w:val="28"/>
                  <w:szCs w:val="28"/>
                  <w:u w:val="none"/>
                </w:rPr>
                <w:t>(приложение N 1)</w:t>
              </w:r>
            </w:hyperlink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.</w:t>
            </w:r>
          </w:p>
          <w:p w:rsidR="008D62A7" w:rsidRPr="00583185" w:rsidRDefault="008D62A7" w:rsidP="0048415C">
            <w:pPr>
              <w:tabs>
                <w:tab w:val="left" w:pos="884"/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3.Главе муниципального образования 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        ( 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Абрамовой А.Н.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) заключить соглашение между муниципальным образованием Киреевский район и муниципальным образованием </w:t>
            </w: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о передаче осуществления части полномочий на 20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21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- 20</w:t>
            </w:r>
            <w:r w:rsidR="008609C6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годы.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4. Контроль за исполнением настоящего решения оставляю за собой.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5.  Решение вступает в силу со дня подписания.  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ind w:firstLine="601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Глава муниципального образования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                                             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А.Н. Абрамова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8D62A7" w:rsidRPr="00583185" w:rsidRDefault="008D62A7" w:rsidP="008D62A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>Приложение 1</w:t>
      </w: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 xml:space="preserve">  к решению Собрания депутатов</w:t>
      </w: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Pr="00583185">
        <w:rPr>
          <w:rFonts w:ascii="PT Astra Serif" w:eastAsia="Times New Roman" w:hAnsi="PT Astra Serif" w:cs="Arial"/>
          <w:bCs/>
          <w:sz w:val="28"/>
          <w:szCs w:val="28"/>
        </w:rPr>
        <w:t>Шварцевское</w:t>
      </w:r>
      <w:r w:rsidRPr="00583185">
        <w:rPr>
          <w:rFonts w:ascii="PT Astra Serif" w:eastAsia="Times New Roman" w:hAnsi="PT Astra Serif" w:cs="Arial"/>
          <w:sz w:val="28"/>
          <w:szCs w:val="28"/>
        </w:rPr>
        <w:t xml:space="preserve"> Киреевского района </w:t>
      </w: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583185">
        <w:rPr>
          <w:rFonts w:ascii="PT Astra Serif" w:eastAsia="Times New Roman" w:hAnsi="PT Astra Serif" w:cs="Arial"/>
          <w:sz w:val="28"/>
          <w:szCs w:val="28"/>
        </w:rPr>
        <w:t xml:space="preserve"> от </w:t>
      </w:r>
      <w:r w:rsidR="00D63737" w:rsidRPr="00583185">
        <w:rPr>
          <w:rFonts w:ascii="PT Astra Serif" w:eastAsia="Times New Roman" w:hAnsi="PT Astra Serif" w:cs="Arial"/>
          <w:sz w:val="28"/>
          <w:szCs w:val="28"/>
        </w:rPr>
        <w:t>__________</w:t>
      </w:r>
      <w:r w:rsidRPr="00583185">
        <w:rPr>
          <w:rFonts w:ascii="PT Astra Serif" w:eastAsia="Times New Roman" w:hAnsi="PT Astra Serif" w:cs="Arial"/>
          <w:sz w:val="28"/>
          <w:szCs w:val="28"/>
        </w:rPr>
        <w:t xml:space="preserve"> № </w:t>
      </w:r>
      <w:r w:rsidR="00D63737" w:rsidRPr="00583185">
        <w:rPr>
          <w:rFonts w:ascii="PT Astra Serif" w:eastAsia="Times New Roman" w:hAnsi="PT Astra Serif" w:cs="Arial"/>
          <w:sz w:val="28"/>
          <w:szCs w:val="28"/>
        </w:rPr>
        <w:t>_________</w:t>
      </w:r>
    </w:p>
    <w:p w:rsidR="008D62A7" w:rsidRPr="005B1DA1" w:rsidRDefault="008D62A7" w:rsidP="008D62A7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8D62A7" w:rsidRPr="005B1DA1" w:rsidRDefault="008D62A7" w:rsidP="008D62A7">
      <w:pPr>
        <w:tabs>
          <w:tab w:val="left" w:pos="10206"/>
        </w:tabs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83185">
        <w:rPr>
          <w:rFonts w:ascii="PT Astra Serif" w:hAnsi="PT Astra Serif" w:cs="Arial"/>
          <w:b/>
          <w:sz w:val="28"/>
          <w:szCs w:val="28"/>
        </w:rPr>
        <w:t>Перечень вопросов местного значения</w:t>
      </w:r>
    </w:p>
    <w:p w:rsidR="008D62A7" w:rsidRPr="00583185" w:rsidRDefault="008D62A7" w:rsidP="008D62A7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583185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Киреевский район, принимаемых для осуществления части полномочий муниципальным образованием </w:t>
      </w:r>
      <w:r w:rsidRPr="00583185">
        <w:rPr>
          <w:rFonts w:ascii="PT Astra Serif" w:eastAsia="Times New Roman" w:hAnsi="PT Astra Serif" w:cs="Arial"/>
          <w:b/>
          <w:bCs/>
          <w:sz w:val="28"/>
          <w:szCs w:val="28"/>
        </w:rPr>
        <w:t>Шварцевское</w:t>
      </w:r>
      <w:r w:rsidRPr="00583185">
        <w:rPr>
          <w:rFonts w:ascii="PT Astra Serif" w:hAnsi="PT Astra Serif" w:cs="Arial"/>
          <w:b/>
          <w:sz w:val="28"/>
          <w:szCs w:val="28"/>
        </w:rPr>
        <w:t xml:space="preserve"> Киреевского района с 01 января 20</w:t>
      </w:r>
      <w:r w:rsidR="00D63737" w:rsidRPr="00583185">
        <w:rPr>
          <w:rFonts w:ascii="PT Astra Serif" w:hAnsi="PT Astra Serif" w:cs="Arial"/>
          <w:b/>
          <w:sz w:val="28"/>
          <w:szCs w:val="28"/>
        </w:rPr>
        <w:t>21</w:t>
      </w:r>
      <w:r w:rsidRPr="00583185">
        <w:rPr>
          <w:rFonts w:ascii="PT Astra Serif" w:hAnsi="PT Astra Serif" w:cs="Arial"/>
          <w:b/>
          <w:sz w:val="28"/>
          <w:szCs w:val="28"/>
        </w:rPr>
        <w:t xml:space="preserve"> года по 31 декабря 20</w:t>
      </w:r>
      <w:r w:rsidR="008609C6" w:rsidRPr="00583185">
        <w:rPr>
          <w:rFonts w:ascii="PT Astra Serif" w:hAnsi="PT Astra Serif" w:cs="Arial"/>
          <w:b/>
          <w:sz w:val="28"/>
          <w:szCs w:val="28"/>
        </w:rPr>
        <w:t>2</w:t>
      </w:r>
      <w:r w:rsidR="00D63737" w:rsidRPr="00583185">
        <w:rPr>
          <w:rFonts w:ascii="PT Astra Serif" w:hAnsi="PT Astra Serif" w:cs="Arial"/>
          <w:b/>
          <w:sz w:val="28"/>
          <w:szCs w:val="28"/>
        </w:rPr>
        <w:t>3</w:t>
      </w:r>
      <w:r w:rsidRPr="00583185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8D62A7" w:rsidRPr="005B1DA1" w:rsidRDefault="008D62A7" w:rsidP="008D62A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 xml:space="preserve">1. 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>2. Дорожная деятельность в отношении автомобильных дорог местного значения в границах населенных пунктов поселени</w:t>
      </w:r>
      <w:r w:rsidR="00D63737" w:rsidRPr="00583185">
        <w:rPr>
          <w:rFonts w:ascii="PT Astra Serif" w:hAnsi="PT Astra Serif" w:cs="Arial"/>
          <w:sz w:val="28"/>
          <w:szCs w:val="28"/>
        </w:rPr>
        <w:t>й</w:t>
      </w:r>
      <w:r w:rsidRPr="00583185">
        <w:rPr>
          <w:rFonts w:ascii="PT Astra Serif" w:hAnsi="PT Astra Serif" w:cs="Arial"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="00D63737" w:rsidRPr="00583185">
        <w:rPr>
          <w:rFonts w:ascii="PT Astra Serif" w:hAnsi="PT Astra Serif" w:cs="Arial"/>
          <w:sz w:val="28"/>
          <w:szCs w:val="28"/>
        </w:rPr>
        <w:t>организация дорожного движения.</w:t>
      </w: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 xml:space="preserve"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0" w:history="1">
        <w:r w:rsidRPr="00583185">
          <w:rPr>
            <w:rStyle w:val="a9"/>
            <w:rFonts w:ascii="PT Astra Serif" w:hAnsi="PT Astra Serif" w:cs="Arial"/>
            <w:color w:val="auto"/>
            <w:sz w:val="28"/>
            <w:szCs w:val="28"/>
            <w:u w:val="none"/>
          </w:rPr>
          <w:t>законодательством</w:t>
        </w:r>
      </w:hyperlink>
      <w:r w:rsidRPr="00583185">
        <w:rPr>
          <w:rFonts w:ascii="PT Astra Serif" w:hAnsi="PT Astra Serif" w:cs="Arial"/>
          <w:sz w:val="28"/>
          <w:szCs w:val="28"/>
        </w:rPr>
        <w:t xml:space="preserve">; </w:t>
      </w:r>
    </w:p>
    <w:p w:rsidR="008D62A7" w:rsidRPr="00583185" w:rsidRDefault="008D62A7" w:rsidP="008D62A7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583185">
        <w:rPr>
          <w:rFonts w:ascii="PT Astra Serif" w:hAnsi="PT Astra Serif" w:cs="Arial"/>
          <w:sz w:val="28"/>
          <w:szCs w:val="28"/>
        </w:rPr>
        <w:t xml:space="preserve">4. Оказание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Pr="00583185">
          <w:rPr>
            <w:rStyle w:val="a9"/>
            <w:rFonts w:ascii="PT Astra Serif" w:hAnsi="PT Astra Serif" w:cs="Arial"/>
            <w:color w:val="auto"/>
            <w:sz w:val="28"/>
            <w:szCs w:val="28"/>
            <w:u w:val="none"/>
          </w:rPr>
          <w:t>статьями 31.1</w:t>
        </w:r>
      </w:hyperlink>
      <w:r w:rsidRPr="00583185">
        <w:rPr>
          <w:rFonts w:ascii="PT Astra Serif" w:hAnsi="PT Astra Serif" w:cs="Arial"/>
          <w:sz w:val="28"/>
          <w:szCs w:val="28"/>
        </w:rPr>
        <w:t xml:space="preserve"> и </w:t>
      </w:r>
      <w:hyperlink r:id="rId12" w:history="1">
        <w:r w:rsidRPr="00583185">
          <w:rPr>
            <w:rStyle w:val="a9"/>
            <w:rFonts w:ascii="PT Astra Serif" w:hAnsi="PT Astra Serif" w:cs="Arial"/>
            <w:color w:val="auto"/>
            <w:sz w:val="28"/>
            <w:szCs w:val="28"/>
            <w:u w:val="none"/>
          </w:rPr>
          <w:t>31.3</w:t>
        </w:r>
      </w:hyperlink>
      <w:r w:rsidRPr="00583185">
        <w:rPr>
          <w:rFonts w:ascii="PT Astra Serif" w:hAnsi="PT Astra Serif" w:cs="Arial"/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B1DA1">
        <w:rPr>
          <w:rFonts w:ascii="Arial" w:hAnsi="Arial" w:cs="Arial"/>
          <w:sz w:val="26"/>
          <w:szCs w:val="26"/>
        </w:rPr>
        <w:t>__________________________________</w:t>
      </w:r>
    </w:p>
    <w:p w:rsidR="008D62A7" w:rsidRPr="005B1DA1" w:rsidRDefault="008D62A7" w:rsidP="008D62A7">
      <w:pPr>
        <w:jc w:val="both"/>
        <w:rPr>
          <w:rFonts w:ascii="Arial" w:hAnsi="Arial" w:cs="Arial"/>
          <w:sz w:val="26"/>
          <w:szCs w:val="26"/>
        </w:rPr>
      </w:pPr>
    </w:p>
    <w:p w:rsidR="008D62A7" w:rsidRPr="005B1DA1" w:rsidRDefault="008D62A7" w:rsidP="008D62A7">
      <w:pPr>
        <w:jc w:val="both"/>
      </w:pPr>
    </w:p>
    <w:p w:rsidR="008D62A7" w:rsidRPr="005B1DA1" w:rsidRDefault="008D62A7" w:rsidP="008D62A7">
      <w:pPr>
        <w:jc w:val="both"/>
      </w:pPr>
    </w:p>
    <w:p w:rsidR="009B77A1" w:rsidRPr="00E56AC4" w:rsidRDefault="0085145A" w:rsidP="00E56AC4"/>
    <w:sectPr w:rsidR="009B77A1" w:rsidRPr="00E56AC4" w:rsidSect="005859F5">
      <w:headerReference w:type="default" r:id="rId13"/>
      <w:footerReference w:type="default" r:id="rId14"/>
      <w:pgSz w:w="11906" w:h="16838"/>
      <w:pgMar w:top="851" w:right="566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3B" w:rsidRDefault="0098683B" w:rsidP="005B0EDF">
      <w:pPr>
        <w:spacing w:after="0" w:line="240" w:lineRule="auto"/>
      </w:pPr>
      <w:r>
        <w:separator/>
      </w:r>
    </w:p>
  </w:endnote>
  <w:endnote w:type="continuationSeparator" w:id="0">
    <w:p w:rsidR="0098683B" w:rsidRDefault="0098683B" w:rsidP="005B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78674"/>
      <w:docPartObj>
        <w:docPartGallery w:val="Page Numbers (Bottom of Page)"/>
        <w:docPartUnique/>
      </w:docPartObj>
    </w:sdtPr>
    <w:sdtEndPr/>
    <w:sdtContent>
      <w:p w:rsidR="00737431" w:rsidRDefault="00952509">
        <w:pPr>
          <w:pStyle w:val="a7"/>
          <w:jc w:val="right"/>
        </w:pPr>
        <w:r>
          <w:fldChar w:fldCharType="begin"/>
        </w:r>
        <w:r w:rsidR="00E56AC4">
          <w:instrText>PAGE   \* MERGEFORMAT</w:instrText>
        </w:r>
        <w:r>
          <w:fldChar w:fldCharType="separate"/>
        </w:r>
        <w:r w:rsidR="00851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851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3B" w:rsidRDefault="0098683B" w:rsidP="005B0EDF">
      <w:pPr>
        <w:spacing w:after="0" w:line="240" w:lineRule="auto"/>
      </w:pPr>
      <w:r>
        <w:separator/>
      </w:r>
    </w:p>
  </w:footnote>
  <w:footnote w:type="continuationSeparator" w:id="0">
    <w:p w:rsidR="0098683B" w:rsidRDefault="0098683B" w:rsidP="005B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561130"/>
      <w:docPartObj>
        <w:docPartGallery w:val="Page Numbers (Top of Page)"/>
        <w:docPartUnique/>
      </w:docPartObj>
    </w:sdtPr>
    <w:sdtEndPr/>
    <w:sdtContent>
      <w:p w:rsidR="00737431" w:rsidRDefault="00952509">
        <w:pPr>
          <w:pStyle w:val="a5"/>
          <w:jc w:val="right"/>
        </w:pPr>
        <w:r>
          <w:fldChar w:fldCharType="begin"/>
        </w:r>
        <w:r w:rsidR="00E56AC4">
          <w:instrText xml:space="preserve"> PAGE   \* MERGEFORMAT </w:instrText>
        </w:r>
        <w:r>
          <w:fldChar w:fldCharType="separate"/>
        </w:r>
        <w:r w:rsidR="00851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8514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155"/>
    <w:multiLevelType w:val="hybridMultilevel"/>
    <w:tmpl w:val="B730214E"/>
    <w:lvl w:ilvl="0" w:tplc="9E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4"/>
    <w:rsid w:val="001646A8"/>
    <w:rsid w:val="001F708C"/>
    <w:rsid w:val="0028325F"/>
    <w:rsid w:val="003A3985"/>
    <w:rsid w:val="003B2A40"/>
    <w:rsid w:val="003D4A13"/>
    <w:rsid w:val="00430801"/>
    <w:rsid w:val="00521086"/>
    <w:rsid w:val="00536D4A"/>
    <w:rsid w:val="0056768E"/>
    <w:rsid w:val="00583185"/>
    <w:rsid w:val="005B0EDF"/>
    <w:rsid w:val="005F4CFC"/>
    <w:rsid w:val="005F5BD0"/>
    <w:rsid w:val="006E2A7E"/>
    <w:rsid w:val="00806762"/>
    <w:rsid w:val="00833508"/>
    <w:rsid w:val="0085145A"/>
    <w:rsid w:val="008609C6"/>
    <w:rsid w:val="008D62A7"/>
    <w:rsid w:val="00952509"/>
    <w:rsid w:val="0098683B"/>
    <w:rsid w:val="009F3564"/>
    <w:rsid w:val="00BF3180"/>
    <w:rsid w:val="00D63737"/>
    <w:rsid w:val="00D71AC8"/>
    <w:rsid w:val="00DA2E73"/>
    <w:rsid w:val="00DB4B44"/>
    <w:rsid w:val="00E56AC4"/>
    <w:rsid w:val="00F37E1E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7D1B-1706-4986-A569-870EA0D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C4"/>
    <w:pPr>
      <w:ind w:left="720"/>
      <w:contextualSpacing/>
    </w:pPr>
  </w:style>
  <w:style w:type="table" w:styleId="a4">
    <w:name w:val="Table Grid"/>
    <w:basedOn w:val="a1"/>
    <w:uiPriority w:val="59"/>
    <w:rsid w:val="00E56AC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AC4"/>
  </w:style>
  <w:style w:type="paragraph" w:styleId="a7">
    <w:name w:val="footer"/>
    <w:basedOn w:val="a"/>
    <w:link w:val="a8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AC4"/>
  </w:style>
  <w:style w:type="character" w:styleId="a9">
    <w:name w:val="Hyperlink"/>
    <w:basedOn w:val="a0"/>
    <w:rsid w:val="008D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30DCD93823BBE1AC8B2F70518BBBBCEC5BF5D7E570A3C0C1BE4F4C93A3AA8BD402C2765F4965469F1BDnAYC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30DCD93823BBE1AC8ACFA1374E5B0C8C8E8587E5606685644BFA99E3330FFFA0F756521F8965Dn6Y9G" TargetMode="External"/><Relationship Id="rId12" Type="http://schemas.openxmlformats.org/officeDocument/2006/relationships/hyperlink" Target="consultantplus://offline/ref=352B3062CCE64AB366854B155E77B1843D63AE67B463EAC4BF4263237BA453E27EC8BD5E1DE8VD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2B3062CCE64AB366854B155E77B1843D63AE67B463EAC4BF4263237BA453E27EC8BD5E19E8VA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F13ABF897D4980BD6C1031B553B50BE31C192251E894BF06095AEA2795218DDEB46326V6S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30DCD93823BBE1AC8B2F70518BBBBCEC5BF5D7C5B0F3D021BE4F4C93A3AA8BD402C2765F4965469F1BBnAY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1</cp:lastModifiedBy>
  <cp:revision>2</cp:revision>
  <dcterms:created xsi:type="dcterms:W3CDTF">2025-06-05T08:13:00Z</dcterms:created>
  <dcterms:modified xsi:type="dcterms:W3CDTF">2025-06-05T08:13:00Z</dcterms:modified>
</cp:coreProperties>
</file>