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CC" w:rsidRDefault="00CF11CC">
      <w:bookmarkStart w:id="0" w:name="_GoBack"/>
      <w:bookmarkEnd w:id="0"/>
      <w:r>
        <w:t>Проект</w:t>
      </w: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091AF9" w:rsidTr="00CF11CC">
        <w:trPr>
          <w:jc w:val="center"/>
        </w:trPr>
        <w:tc>
          <w:tcPr>
            <w:tcW w:w="9748" w:type="dxa"/>
            <w:hideMark/>
          </w:tcPr>
          <w:p w:rsidR="00091AF9" w:rsidRDefault="0009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Тульская область</w:t>
            </w:r>
          </w:p>
        </w:tc>
      </w:tr>
      <w:tr w:rsidR="00091AF9" w:rsidTr="00CF11CC">
        <w:trPr>
          <w:jc w:val="center"/>
        </w:trPr>
        <w:tc>
          <w:tcPr>
            <w:tcW w:w="9748" w:type="dxa"/>
            <w:hideMark/>
          </w:tcPr>
          <w:p w:rsidR="00091AF9" w:rsidRDefault="0009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091AF9" w:rsidTr="00CF11CC">
        <w:trPr>
          <w:jc w:val="center"/>
        </w:trPr>
        <w:tc>
          <w:tcPr>
            <w:tcW w:w="9748" w:type="dxa"/>
            <w:hideMark/>
          </w:tcPr>
          <w:p w:rsidR="00091AF9" w:rsidRDefault="0009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</w:tc>
      </w:tr>
      <w:tr w:rsidR="00091AF9" w:rsidTr="00CF11CC">
        <w:trPr>
          <w:jc w:val="center"/>
        </w:trPr>
        <w:tc>
          <w:tcPr>
            <w:tcW w:w="9748" w:type="dxa"/>
          </w:tcPr>
          <w:p w:rsidR="00091AF9" w:rsidRDefault="00091AF9">
            <w:pPr>
              <w:jc w:val="center"/>
              <w:rPr>
                <w:b/>
                <w:sz w:val="28"/>
              </w:rPr>
            </w:pPr>
          </w:p>
        </w:tc>
      </w:tr>
      <w:tr w:rsidR="00091AF9" w:rsidTr="00CF11CC">
        <w:trPr>
          <w:jc w:val="center"/>
        </w:trPr>
        <w:tc>
          <w:tcPr>
            <w:tcW w:w="9748" w:type="dxa"/>
          </w:tcPr>
          <w:p w:rsidR="00091AF9" w:rsidRDefault="00091AF9">
            <w:pPr>
              <w:jc w:val="center"/>
              <w:rPr>
                <w:b/>
                <w:sz w:val="28"/>
              </w:rPr>
            </w:pPr>
          </w:p>
        </w:tc>
      </w:tr>
      <w:tr w:rsidR="00091AF9" w:rsidTr="00CF11CC">
        <w:trPr>
          <w:jc w:val="center"/>
        </w:trPr>
        <w:tc>
          <w:tcPr>
            <w:tcW w:w="9748" w:type="dxa"/>
            <w:hideMark/>
          </w:tcPr>
          <w:p w:rsidR="00091AF9" w:rsidRDefault="0009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</w:tbl>
    <w:p w:rsidR="0089508B" w:rsidRPr="00B1291E" w:rsidRDefault="0089508B" w:rsidP="0089508B">
      <w:pPr>
        <w:jc w:val="center"/>
        <w:rPr>
          <w:rFonts w:ascii="PT Astra Serif" w:hAnsi="PT Astra Serif"/>
          <w:b/>
          <w:sz w:val="32"/>
          <w:szCs w:val="32"/>
        </w:rPr>
      </w:pPr>
    </w:p>
    <w:p w:rsidR="0089508B" w:rsidRPr="00B1291E" w:rsidRDefault="0089508B" w:rsidP="0089508B">
      <w:pPr>
        <w:jc w:val="center"/>
        <w:rPr>
          <w:rFonts w:ascii="PT Astra Serif" w:hAnsi="PT Astra Serif"/>
        </w:rPr>
      </w:pPr>
    </w:p>
    <w:p w:rsidR="0089508B" w:rsidRPr="00B1291E" w:rsidRDefault="0089508B" w:rsidP="0089508B">
      <w:pPr>
        <w:jc w:val="center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 xml:space="preserve">от </w:t>
      </w:r>
      <w:r w:rsidR="00B1291E" w:rsidRPr="00B1291E">
        <w:rPr>
          <w:rFonts w:ascii="PT Astra Serif" w:hAnsi="PT Astra Serif"/>
          <w:sz w:val="28"/>
          <w:szCs w:val="28"/>
        </w:rPr>
        <w:t>_________________</w:t>
      </w:r>
      <w:r w:rsidRPr="00B1291E">
        <w:rPr>
          <w:rFonts w:ascii="PT Astra Serif" w:hAnsi="PT Astra Serif"/>
          <w:b/>
          <w:sz w:val="28"/>
          <w:szCs w:val="28"/>
        </w:rPr>
        <w:t xml:space="preserve">                </w:t>
      </w:r>
      <w:r w:rsidRPr="00B1291E">
        <w:rPr>
          <w:rFonts w:ascii="PT Astra Serif" w:hAnsi="PT Astra Serif"/>
          <w:sz w:val="28"/>
          <w:szCs w:val="28"/>
        </w:rPr>
        <w:t xml:space="preserve">                                                  №</w:t>
      </w:r>
      <w:r w:rsidR="00135ADC" w:rsidRPr="00B1291E">
        <w:rPr>
          <w:rFonts w:ascii="PT Astra Serif" w:hAnsi="PT Astra Serif"/>
          <w:sz w:val="28"/>
          <w:szCs w:val="28"/>
        </w:rPr>
        <w:t xml:space="preserve"> </w:t>
      </w:r>
      <w:r w:rsidR="00B1291E" w:rsidRPr="00B1291E">
        <w:rPr>
          <w:rFonts w:ascii="PT Astra Serif" w:hAnsi="PT Astra Serif"/>
          <w:sz w:val="28"/>
          <w:szCs w:val="28"/>
        </w:rPr>
        <w:t>___________</w:t>
      </w:r>
      <w:r w:rsidRPr="00B1291E">
        <w:rPr>
          <w:rFonts w:ascii="PT Astra Serif" w:hAnsi="PT Astra Serif"/>
          <w:sz w:val="28"/>
          <w:szCs w:val="28"/>
        </w:rPr>
        <w:t xml:space="preserve"> </w:t>
      </w:r>
    </w:p>
    <w:p w:rsidR="0089508B" w:rsidRPr="00B1291E" w:rsidRDefault="0089508B" w:rsidP="0089508B">
      <w:pPr>
        <w:rPr>
          <w:rFonts w:ascii="PT Astra Serif" w:hAnsi="PT Astra Serif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</w:rPr>
      </w:pP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 внесении изменений в решение Собрания депутатов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от </w:t>
      </w:r>
      <w:r w:rsidR="003F536D">
        <w:rPr>
          <w:rFonts w:ascii="PT Astra Serif" w:hAnsi="PT Astra Serif"/>
          <w:b/>
          <w:szCs w:val="28"/>
        </w:rPr>
        <w:t>27.06.2019</w:t>
      </w:r>
      <w:r w:rsidRPr="00B1291E">
        <w:rPr>
          <w:rFonts w:ascii="PT Astra Serif" w:hAnsi="PT Astra Serif"/>
          <w:b/>
          <w:szCs w:val="28"/>
        </w:rPr>
        <w:t xml:space="preserve"> № </w:t>
      </w:r>
      <w:r w:rsidR="003F536D">
        <w:rPr>
          <w:rFonts w:ascii="PT Astra Serif" w:hAnsi="PT Astra Serif"/>
          <w:b/>
          <w:szCs w:val="28"/>
        </w:rPr>
        <w:t>13-38</w:t>
      </w:r>
      <w:r w:rsidRPr="00B1291E">
        <w:rPr>
          <w:rFonts w:ascii="PT Astra Serif" w:hAnsi="PT Astra Serif"/>
          <w:b/>
          <w:szCs w:val="28"/>
        </w:rPr>
        <w:t xml:space="preserve"> «Об утверждении Порядка формирования,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Киреевского района, свободного от прав третьих лиц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(за исключением имущественных прав субъектов малого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и среднего предпринимательства), предназначенного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для передачи во владение и (или) пользование субъектам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малого и среднего предпринимательства и организациям,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образующим инфраструктуру поддержки субъектов малого 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bCs/>
          <w:szCs w:val="28"/>
        </w:rPr>
      </w:pPr>
      <w:r w:rsidRPr="00B1291E">
        <w:rPr>
          <w:rFonts w:ascii="PT Astra Serif" w:hAnsi="PT Astra Serif"/>
          <w:b/>
          <w:szCs w:val="28"/>
        </w:rPr>
        <w:t>и среднего предпринимательства, на долгосрочной основе»</w:t>
      </w:r>
    </w:p>
    <w:p w:rsidR="0089508B" w:rsidRPr="00B1291E" w:rsidRDefault="0089508B" w:rsidP="0089508B">
      <w:pPr>
        <w:pStyle w:val="a3"/>
        <w:jc w:val="center"/>
        <w:rPr>
          <w:rFonts w:ascii="PT Astra Serif" w:hAnsi="PT Astra Serif"/>
          <w:b/>
          <w:bCs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ab/>
      </w:r>
      <w:r w:rsidRPr="00B1291E">
        <w:rPr>
          <w:rFonts w:ascii="PT Astra Serif" w:hAnsi="PT Astra Serif"/>
        </w:rPr>
        <w:t xml:space="preserve">Руководствуясь </w:t>
      </w:r>
      <w:r w:rsidR="00B1291E" w:rsidRPr="00B1291E">
        <w:rPr>
          <w:rFonts w:ascii="PT Astra Serif" w:hAnsi="PT Astra Serif"/>
        </w:rPr>
        <w:t xml:space="preserve">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</w:t>
      </w:r>
      <w:hyperlink r:id="rId6" w:history="1">
        <w:r w:rsidR="00B1291E" w:rsidRPr="00B1291E">
          <w:rPr>
            <w:rFonts w:ascii="PT Astra Serif" w:hAnsi="PT Astra Serif"/>
          </w:rPr>
          <w:t>законом</w:t>
        </w:r>
      </w:hyperlink>
      <w:r w:rsidR="00B1291E" w:rsidRPr="00B1291E">
        <w:rPr>
          <w:rFonts w:ascii="PT Astra Serif" w:hAnsi="PT Astra Serif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1291E">
        <w:rPr>
          <w:rFonts w:ascii="PT Astra Serif" w:hAnsi="PT Astra Serif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="00B1291E" w:rsidRPr="00B1291E">
        <w:rPr>
          <w:rFonts w:ascii="PT Astra Serif" w:hAnsi="PT Astra Serif"/>
        </w:rPr>
        <w:t xml:space="preserve">на основании </w:t>
      </w:r>
      <w:r w:rsidRPr="00B1291E">
        <w:rPr>
          <w:rFonts w:ascii="PT Astra Serif" w:hAnsi="PT Astra Serif"/>
          <w:szCs w:val="28"/>
        </w:rPr>
        <w:t>Положени</w:t>
      </w:r>
      <w:r w:rsidR="00B1291E" w:rsidRPr="00B1291E">
        <w:rPr>
          <w:rFonts w:ascii="PT Astra Serif" w:hAnsi="PT Astra Serif"/>
          <w:szCs w:val="28"/>
        </w:rPr>
        <w:t>я</w:t>
      </w:r>
      <w:r w:rsidRPr="00B1291E">
        <w:rPr>
          <w:rFonts w:ascii="PT Astra Serif" w:hAnsi="PT Astra Serif"/>
          <w:szCs w:val="28"/>
        </w:rPr>
        <w:t xml:space="preserve"> о порядке владения, пользования и распоряжения муниципальным имуществом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от </w:t>
      </w:r>
      <w:r w:rsidR="003F536D">
        <w:rPr>
          <w:rFonts w:ascii="PT Astra Serif" w:hAnsi="PT Astra Serif"/>
          <w:szCs w:val="28"/>
        </w:rPr>
        <w:t>27.06.2019</w:t>
      </w:r>
      <w:r w:rsidRPr="00B1291E">
        <w:rPr>
          <w:rFonts w:ascii="PT Astra Serif" w:hAnsi="PT Astra Serif"/>
          <w:szCs w:val="28"/>
        </w:rPr>
        <w:t xml:space="preserve"> № </w:t>
      </w:r>
      <w:r w:rsidR="003F536D">
        <w:rPr>
          <w:rFonts w:ascii="PT Astra Serif" w:hAnsi="PT Astra Serif"/>
          <w:szCs w:val="28"/>
        </w:rPr>
        <w:t>13-37</w:t>
      </w:r>
      <w:r w:rsidRPr="00B1291E">
        <w:rPr>
          <w:rFonts w:ascii="PT Astra Serif" w:hAnsi="PT Astra Serif"/>
          <w:szCs w:val="28"/>
        </w:rPr>
        <w:t xml:space="preserve"> Устава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Собрание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 РЕШИЛО: </w:t>
      </w:r>
    </w:p>
    <w:p w:rsidR="0089508B" w:rsidRPr="00B1291E" w:rsidRDefault="0089508B" w:rsidP="008B7241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lastRenderedPageBreak/>
        <w:t xml:space="preserve">Внести в решение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 от </w:t>
      </w:r>
      <w:r w:rsidR="003F536D">
        <w:rPr>
          <w:rFonts w:ascii="PT Astra Serif" w:hAnsi="PT Astra Serif"/>
          <w:szCs w:val="28"/>
        </w:rPr>
        <w:t>27.06.2019</w:t>
      </w:r>
      <w:r w:rsidRPr="00B1291E">
        <w:rPr>
          <w:rFonts w:ascii="PT Astra Serif" w:hAnsi="PT Astra Serif"/>
          <w:szCs w:val="28"/>
        </w:rPr>
        <w:t xml:space="preserve"> № </w:t>
      </w:r>
      <w:r w:rsidR="003F536D">
        <w:rPr>
          <w:rFonts w:ascii="PT Astra Serif" w:hAnsi="PT Astra Serif"/>
          <w:szCs w:val="28"/>
        </w:rPr>
        <w:t>13-38</w:t>
      </w:r>
      <w:r w:rsidRPr="00B1291E">
        <w:rPr>
          <w:rFonts w:ascii="PT Astra Serif" w:hAnsi="PT Astra Serif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B1291E">
        <w:rPr>
          <w:rFonts w:ascii="PT Astra Serif" w:hAnsi="PT Astra Serif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изменения:</w:t>
      </w:r>
    </w:p>
    <w:p w:rsidR="0089508B" w:rsidRPr="00B1291E" w:rsidRDefault="008B7241" w:rsidP="008B7241">
      <w:pPr>
        <w:pStyle w:val="a3"/>
        <w:ind w:firstLine="708"/>
        <w:rPr>
          <w:rFonts w:ascii="PT Astra Serif" w:hAnsi="PT Astra Serif"/>
          <w:bCs/>
          <w:szCs w:val="28"/>
        </w:rPr>
      </w:pPr>
      <w:r w:rsidRPr="00B1291E">
        <w:rPr>
          <w:rFonts w:ascii="PT Astra Serif" w:hAnsi="PT Astra Serif"/>
          <w:szCs w:val="28"/>
        </w:rPr>
        <w:t xml:space="preserve">1.1. </w:t>
      </w:r>
      <w:r w:rsidR="00FC69D0" w:rsidRPr="00B1291E">
        <w:rPr>
          <w:rFonts w:ascii="PT Astra Serif" w:hAnsi="PT Astra Serif"/>
          <w:szCs w:val="28"/>
        </w:rPr>
        <w:t>П</w:t>
      </w:r>
      <w:r w:rsidR="0089508B" w:rsidRPr="00B1291E">
        <w:rPr>
          <w:rFonts w:ascii="PT Astra Serif" w:hAnsi="PT Astra Serif"/>
          <w:szCs w:val="28"/>
        </w:rPr>
        <w:t>ункты 1.4., 2.2., 2.</w:t>
      </w:r>
      <w:r w:rsidR="00B1291E" w:rsidRPr="00B1291E">
        <w:rPr>
          <w:rFonts w:ascii="PT Astra Serif" w:hAnsi="PT Astra Serif"/>
          <w:szCs w:val="28"/>
        </w:rPr>
        <w:t>6</w:t>
      </w:r>
      <w:r w:rsidR="0089508B" w:rsidRPr="00B1291E">
        <w:rPr>
          <w:rFonts w:ascii="PT Astra Serif" w:hAnsi="PT Astra Serif"/>
          <w:szCs w:val="28"/>
        </w:rPr>
        <w:t>.</w:t>
      </w:r>
      <w:r w:rsidR="00B1291E" w:rsidRPr="00B1291E">
        <w:rPr>
          <w:rFonts w:ascii="PT Astra Serif" w:hAnsi="PT Astra Serif"/>
          <w:szCs w:val="28"/>
        </w:rPr>
        <w:t xml:space="preserve">, </w:t>
      </w:r>
      <w:r w:rsidR="0089508B" w:rsidRPr="00B1291E">
        <w:rPr>
          <w:rFonts w:ascii="PT Astra Serif" w:hAnsi="PT Astra Serif"/>
          <w:szCs w:val="28"/>
        </w:rPr>
        <w:t>2.7. приложения  изложить в новой редакции (приложение).</w:t>
      </w:r>
    </w:p>
    <w:p w:rsidR="0089508B" w:rsidRPr="00B1291E" w:rsidRDefault="0089508B" w:rsidP="0089508B">
      <w:pPr>
        <w:pStyle w:val="a3"/>
        <w:ind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 xml:space="preserve">2. Контроль за исполнением настоящего решения возложить на постоянную комиссию по </w:t>
      </w:r>
      <w:r w:rsidR="003F536D">
        <w:rPr>
          <w:rFonts w:ascii="PT Astra Serif" w:hAnsi="PT Astra Serif"/>
          <w:szCs w:val="28"/>
        </w:rPr>
        <w:t>экономике, бюджету, налогам и инвестициям</w:t>
      </w:r>
      <w:r w:rsidR="00FC3869" w:rsidRPr="00B1291E">
        <w:rPr>
          <w:rFonts w:ascii="PT Astra Serif" w:hAnsi="PT Astra Serif"/>
          <w:szCs w:val="28"/>
        </w:rPr>
        <w:t xml:space="preserve"> (</w:t>
      </w:r>
      <w:r w:rsidR="003F536D">
        <w:rPr>
          <w:rFonts w:ascii="PT Astra Serif" w:hAnsi="PT Astra Serif"/>
          <w:szCs w:val="28"/>
        </w:rPr>
        <w:t>Капитонова Н.И.</w:t>
      </w:r>
      <w:r w:rsidR="00FC3869" w:rsidRPr="00B1291E">
        <w:rPr>
          <w:rFonts w:ascii="PT Astra Serif" w:hAnsi="PT Astra Serif"/>
          <w:szCs w:val="28"/>
        </w:rPr>
        <w:t>)</w:t>
      </w:r>
      <w:r w:rsidRPr="00B1291E">
        <w:rPr>
          <w:rFonts w:ascii="PT Astra Serif" w:hAnsi="PT Astra Serif"/>
          <w:szCs w:val="28"/>
        </w:rPr>
        <w:t>.</w:t>
      </w:r>
    </w:p>
    <w:p w:rsidR="0089508B" w:rsidRPr="00B1291E" w:rsidRDefault="0089508B" w:rsidP="0089508B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 xml:space="preserve">          3.  Решение вступает в силу со дня его опубликования.</w:t>
      </w: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Глава муниципального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>Киреевского района</w:t>
      </w:r>
      <w:r w:rsidRPr="00B1291E">
        <w:rPr>
          <w:rFonts w:ascii="PT Astra Serif" w:hAnsi="PT Astra Serif"/>
          <w:b/>
          <w:szCs w:val="28"/>
        </w:rPr>
        <w:tab/>
        <w:t xml:space="preserve">                                  </w:t>
      </w:r>
      <w:r w:rsidRPr="00B1291E">
        <w:rPr>
          <w:rFonts w:ascii="PT Astra Serif" w:hAnsi="PT Astra Serif"/>
          <w:b/>
          <w:szCs w:val="28"/>
        </w:rPr>
        <w:tab/>
      </w:r>
      <w:r w:rsidRPr="00B1291E">
        <w:rPr>
          <w:rFonts w:ascii="PT Astra Serif" w:hAnsi="PT Astra Serif"/>
          <w:b/>
          <w:szCs w:val="28"/>
        </w:rPr>
        <w:tab/>
        <w:t xml:space="preserve">     </w:t>
      </w:r>
      <w:r w:rsidR="00FC69D0" w:rsidRPr="00B1291E">
        <w:rPr>
          <w:rFonts w:ascii="PT Astra Serif" w:hAnsi="PT Astra Serif"/>
          <w:b/>
          <w:szCs w:val="28"/>
        </w:rPr>
        <w:t xml:space="preserve">           </w:t>
      </w:r>
      <w:r w:rsidR="003F536D">
        <w:rPr>
          <w:rFonts w:ascii="PT Astra Serif" w:hAnsi="PT Astra Serif"/>
          <w:b/>
          <w:szCs w:val="28"/>
        </w:rPr>
        <w:t>А.Н. Абрамова</w:t>
      </w:r>
      <w:r w:rsidRPr="00B1291E">
        <w:rPr>
          <w:rFonts w:ascii="PT Astra Serif" w:hAnsi="PT Astra Serif"/>
          <w:b/>
          <w:szCs w:val="28"/>
        </w:rPr>
        <w:t xml:space="preserve">        </w:t>
      </w: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b/>
          <w:szCs w:val="28"/>
        </w:rPr>
      </w:pPr>
    </w:p>
    <w:p w:rsidR="0089508B" w:rsidRPr="00B1291E" w:rsidRDefault="0089508B" w:rsidP="0089508B">
      <w:pPr>
        <w:pStyle w:val="a3"/>
        <w:rPr>
          <w:rFonts w:ascii="PT Astra Serif" w:hAnsi="PT Astra Serif"/>
          <w:szCs w:val="28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P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B1291E" w:rsidRDefault="00B1291E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Default="00F042E4" w:rsidP="0089508B">
      <w:pPr>
        <w:jc w:val="both"/>
        <w:rPr>
          <w:rFonts w:ascii="PT Astra Serif" w:hAnsi="PT Astra Serif"/>
          <w:sz w:val="22"/>
        </w:rPr>
      </w:pPr>
    </w:p>
    <w:p w:rsidR="00F042E4" w:rsidRPr="00B1291E" w:rsidRDefault="00F042E4" w:rsidP="0089508B">
      <w:pPr>
        <w:jc w:val="both"/>
        <w:rPr>
          <w:rFonts w:ascii="PT Astra Serif" w:hAnsi="PT Astra Serif"/>
          <w:sz w:val="22"/>
        </w:rPr>
      </w:pP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t xml:space="preserve">Приложение </w:t>
      </w: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t>к решению Собрания депутатов</w:t>
      </w:r>
    </w:p>
    <w:p w:rsidR="0089508B" w:rsidRPr="00B1291E" w:rsidRDefault="0089508B" w:rsidP="0089508B">
      <w:pPr>
        <w:jc w:val="right"/>
        <w:rPr>
          <w:rFonts w:ascii="PT Astra Serif" w:hAnsi="PT Astra Serif"/>
        </w:rPr>
      </w:pPr>
      <w:r w:rsidRPr="00B1291E">
        <w:rPr>
          <w:rFonts w:ascii="PT Astra Serif" w:hAnsi="PT Astra Serif"/>
        </w:rPr>
        <w:t xml:space="preserve">муниципального образования </w:t>
      </w:r>
    </w:p>
    <w:p w:rsidR="0089508B" w:rsidRPr="00B1291E" w:rsidRDefault="003F536D" w:rsidP="0089508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Шварцевское</w:t>
      </w:r>
      <w:r w:rsidR="0089508B" w:rsidRPr="00B1291E">
        <w:rPr>
          <w:rFonts w:ascii="PT Astra Serif" w:hAnsi="PT Astra Serif"/>
        </w:rPr>
        <w:t xml:space="preserve"> Киреевский район </w:t>
      </w:r>
    </w:p>
    <w:p w:rsidR="0089508B" w:rsidRPr="00B1291E" w:rsidRDefault="0089508B" w:rsidP="0089508B">
      <w:pPr>
        <w:jc w:val="right"/>
        <w:rPr>
          <w:rFonts w:ascii="PT Astra Serif" w:hAnsi="PT Astra Serif"/>
          <w:sz w:val="20"/>
          <w:szCs w:val="20"/>
        </w:rPr>
      </w:pPr>
      <w:r w:rsidRPr="00B1291E">
        <w:rPr>
          <w:rFonts w:ascii="PT Astra Serif" w:hAnsi="PT Astra Serif"/>
        </w:rPr>
        <w:t>от_____________ №_____________</w:t>
      </w:r>
    </w:p>
    <w:p w:rsidR="0089508B" w:rsidRPr="00B1291E" w:rsidRDefault="0089508B" w:rsidP="0089508B">
      <w:pPr>
        <w:rPr>
          <w:rFonts w:ascii="PT Astra Serif" w:hAnsi="PT Astra Serif"/>
          <w:sz w:val="20"/>
          <w:szCs w:val="20"/>
        </w:rPr>
      </w:pPr>
    </w:p>
    <w:p w:rsidR="0089508B" w:rsidRPr="00B1291E" w:rsidRDefault="0089508B" w:rsidP="0089508B">
      <w:pPr>
        <w:rPr>
          <w:rFonts w:ascii="PT Astra Serif" w:hAnsi="PT Astra Serif"/>
          <w:sz w:val="20"/>
          <w:szCs w:val="20"/>
        </w:rPr>
      </w:pPr>
    </w:p>
    <w:p w:rsidR="0089508B" w:rsidRPr="00B1291E" w:rsidRDefault="0089508B" w:rsidP="0089508B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Изменения в решение Собрания депутатов муниципального </w:t>
      </w:r>
    </w:p>
    <w:p w:rsidR="0089508B" w:rsidRPr="00B1291E" w:rsidRDefault="0089508B" w:rsidP="0089508B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3F536D">
        <w:rPr>
          <w:rFonts w:ascii="PT Astra Serif" w:hAnsi="PT Astra Serif"/>
          <w:b/>
          <w:sz w:val="28"/>
          <w:szCs w:val="28"/>
        </w:rPr>
        <w:t>Шварцевское</w:t>
      </w:r>
      <w:r w:rsidRPr="00B1291E">
        <w:rPr>
          <w:rFonts w:ascii="PT Astra Serif" w:hAnsi="PT Astra Serif"/>
          <w:b/>
          <w:sz w:val="28"/>
          <w:szCs w:val="28"/>
        </w:rPr>
        <w:t xml:space="preserve"> Киреевского района от </w:t>
      </w:r>
      <w:r w:rsidR="0058521B">
        <w:rPr>
          <w:rFonts w:ascii="PT Astra Serif" w:hAnsi="PT Astra Serif"/>
          <w:b/>
          <w:sz w:val="28"/>
          <w:szCs w:val="28"/>
        </w:rPr>
        <w:t>27.06.2019</w:t>
      </w:r>
      <w:r w:rsidRPr="00B1291E">
        <w:rPr>
          <w:rFonts w:ascii="PT Astra Serif" w:hAnsi="PT Astra Serif"/>
          <w:b/>
          <w:sz w:val="28"/>
          <w:szCs w:val="28"/>
        </w:rPr>
        <w:t xml:space="preserve"> № </w:t>
      </w:r>
      <w:r w:rsidR="0058521B">
        <w:rPr>
          <w:rFonts w:ascii="PT Astra Serif" w:hAnsi="PT Astra Serif"/>
          <w:b/>
          <w:sz w:val="28"/>
          <w:szCs w:val="28"/>
        </w:rPr>
        <w:t>13-38</w:t>
      </w:r>
      <w:r w:rsidRPr="00B1291E">
        <w:rPr>
          <w:rFonts w:ascii="PT Astra Serif" w:hAnsi="PT Astra Serif"/>
          <w:b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 w:val="28"/>
          <w:szCs w:val="28"/>
        </w:rPr>
        <w:t>Шварцевское</w:t>
      </w:r>
      <w:r w:rsidRPr="00B1291E">
        <w:rPr>
          <w:rFonts w:ascii="PT Astra Serif" w:hAnsi="PT Astra Serif"/>
          <w:b/>
          <w:sz w:val="28"/>
          <w:szCs w:val="28"/>
        </w:rPr>
        <w:t xml:space="preserve"> Киреевского района, свободного от прав третьих лиц (</w:t>
      </w:r>
      <w:r w:rsidR="00D8029D" w:rsidRPr="00B1291E">
        <w:rPr>
          <w:rFonts w:ascii="PT Astra Serif" w:hAnsi="PT Astra Serif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1291E">
        <w:rPr>
          <w:rFonts w:ascii="PT Astra Serif" w:hAnsi="PT Astra Serif"/>
          <w:b/>
          <w:sz w:val="28"/>
          <w:szCs w:val="28"/>
        </w:rPr>
        <w:t xml:space="preserve">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</w:t>
      </w:r>
    </w:p>
    <w:p w:rsidR="0089508B" w:rsidRPr="00B1291E" w:rsidRDefault="0089508B" w:rsidP="0089508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9508B" w:rsidRPr="00B1291E" w:rsidRDefault="0089508B" w:rsidP="0089508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ab/>
        <w:t>1.4. Муниципальное имущество, включенное в указанный Перечень, может передаваться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 w:rsidRPr="00B1291E">
        <w:rPr>
          <w:rFonts w:ascii="PT Astra Serif" w:hAnsi="PT Astra Serif" w:cs="Times New Roman"/>
          <w:sz w:val="28"/>
          <w:szCs w:val="28"/>
        </w:rPr>
        <w:t>,</w:t>
      </w:r>
      <w:r w:rsidRPr="00B1291E">
        <w:rPr>
          <w:rFonts w:ascii="PT Astra Serif" w:hAnsi="PT Astra Serif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являющимися индивидуальными предпринимателями и применяющими специальный налоговый </w:t>
      </w:r>
      <w:hyperlink r:id="rId7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доход", </w:t>
      </w:r>
      <w:r w:rsidRPr="00B1291E">
        <w:rPr>
          <w:rFonts w:ascii="PT Astra Serif" w:hAnsi="PT Astra Serif" w:cs="Times New Roman"/>
          <w:sz w:val="28"/>
          <w:szCs w:val="28"/>
        </w:rPr>
        <w:t>и не подлежит отчуждению в частную собственность, в том числе в собственность субъектов малого</w:t>
      </w:r>
      <w:r w:rsidR="00B1291E">
        <w:rPr>
          <w:rFonts w:ascii="PT Astra Serif" w:hAnsi="PT Astra Serif" w:cs="Times New Roman"/>
          <w:sz w:val="28"/>
          <w:szCs w:val="28"/>
        </w:rPr>
        <w:t xml:space="preserve"> и среднего предпринимательства и </w:t>
      </w:r>
      <w:r w:rsidR="00B1291E" w:rsidRPr="00B1291E">
        <w:rPr>
          <w:rFonts w:ascii="PT Astra Serif" w:hAnsi="PT Astra Serif" w:cs="PT Astra Serif"/>
          <w:sz w:val="28"/>
          <w:szCs w:val="28"/>
        </w:rPr>
        <w:t>физически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лиц, не являющи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</w:t>
      </w:r>
      <w:r w:rsidR="00B1291E">
        <w:rPr>
          <w:rFonts w:ascii="PT Astra Serif" w:hAnsi="PT Astra Serif" w:cs="PT Astra Serif"/>
          <w:sz w:val="28"/>
          <w:szCs w:val="28"/>
        </w:rPr>
        <w:t>х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8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9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0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1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2.2. 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2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3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4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5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2.6. Объекты муниципальной собственности могут быть исключены из Перечня в случаях: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невостребованности объекта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B1291E">
        <w:rPr>
          <w:rFonts w:ascii="PT Astra Serif" w:hAnsi="PT Astra Serif" w:cs="Times New Roman"/>
          <w:sz w:val="28"/>
          <w:szCs w:val="28"/>
        </w:rPr>
        <w:t xml:space="preserve">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6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Pr="00B1291E">
        <w:rPr>
          <w:rFonts w:ascii="PT Astra Serif" w:hAnsi="PT Astra Serif" w:cs="Times New Roman"/>
          <w:sz w:val="28"/>
          <w:szCs w:val="28"/>
        </w:rPr>
        <w:t>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в случае передачи в установленном законом порядке объекта в государственную собственность РФ или государственную собственность Тульской области;</w:t>
      </w:r>
    </w:p>
    <w:p w:rsidR="0089508B" w:rsidRPr="00B1291E" w:rsidRDefault="0089508B" w:rsidP="0089508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7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8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9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89508B" w:rsidRPr="00B1291E" w:rsidRDefault="0089508B" w:rsidP="0089508B">
      <w:pPr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</w:t>
      </w:r>
      <w:r w:rsidR="00B1291E">
        <w:rPr>
          <w:rFonts w:ascii="PT Astra Serif" w:hAnsi="PT Astra Serif"/>
          <w:sz w:val="28"/>
          <w:szCs w:val="28"/>
        </w:rPr>
        <w:t xml:space="preserve">, </w:t>
      </w:r>
      <w:r w:rsidRPr="00B1291E">
        <w:rPr>
          <w:rFonts w:ascii="PT Astra Serif" w:hAnsi="PT Astra Serif"/>
          <w:sz w:val="28"/>
          <w:szCs w:val="28"/>
        </w:rPr>
        <w:t xml:space="preserve">организациями, образующими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>физическим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лицам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>, не являющим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применяющим</w:t>
      </w:r>
      <w:r w:rsidR="00B1291E">
        <w:rPr>
          <w:rFonts w:ascii="PT Astra Serif" w:hAnsi="PT Astra Serif" w:cs="PT Astra Serif"/>
          <w:sz w:val="28"/>
          <w:szCs w:val="28"/>
        </w:rPr>
        <w:t>и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20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B1291E">
        <w:rPr>
          <w:rFonts w:ascii="PT Astra Serif" w:hAnsi="PT Astra Serif" w:cs="PT Astra Serif"/>
          <w:sz w:val="28"/>
          <w:szCs w:val="28"/>
        </w:rPr>
        <w:t xml:space="preserve"> </w:t>
      </w:r>
      <w:r w:rsidRPr="00B1291E">
        <w:rPr>
          <w:rFonts w:ascii="PT Astra Serif" w:hAnsi="PT Astra Serif"/>
          <w:sz w:val="28"/>
          <w:szCs w:val="28"/>
        </w:rPr>
        <w:t>договоров владения и (или) пользования имуществом.</w:t>
      </w:r>
    </w:p>
    <w:p w:rsidR="0089508B" w:rsidRPr="00B1291E" w:rsidRDefault="0089508B" w:rsidP="0089508B">
      <w:pPr>
        <w:ind w:firstLine="540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B1291E">
        <w:rPr>
          <w:rFonts w:ascii="PT Astra Serif" w:hAnsi="PT Astra Serif"/>
          <w:sz w:val="28"/>
          <w:szCs w:val="28"/>
        </w:rPr>
        <w:t xml:space="preserve">2.7.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1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2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подпунктах 6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hyperlink r:id="rId23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8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и </w:t>
      </w:r>
      <w:hyperlink r:id="rId24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9 пункта 2 статьи 39.3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B1291E" w:rsidRPr="00B1291E">
        <w:rPr>
          <w:rFonts w:ascii="PT Astra Serif" w:hAnsi="PT Astra Serif"/>
          <w:sz w:val="28"/>
          <w:szCs w:val="28"/>
        </w:rPr>
        <w:t xml:space="preserve">а также </w:t>
      </w:r>
      <w:r w:rsidR="00B1291E"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25" w:history="1">
        <w:r w:rsidR="00B1291E"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="00B1291E"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="00C05F11"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и в случае, если в субаренду предоставляется имущество, предусмотренное </w:t>
      </w:r>
      <w:hyperlink r:id="rId26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пунктом 14 части 1 статьи 17.1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Федерального закона от 26 июля 2006 года N 135-ФЗ "О защите конкуренции".</w:t>
      </w:r>
    </w:p>
    <w:p w:rsidR="0089508B" w:rsidRPr="00B1291E" w:rsidRDefault="0089508B" w:rsidP="0089508B">
      <w:pPr>
        <w:jc w:val="center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>__________________________________________</w:t>
      </w: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89508B" w:rsidRPr="00B1291E" w:rsidRDefault="0089508B" w:rsidP="0089508B">
      <w:pPr>
        <w:rPr>
          <w:rFonts w:ascii="PT Astra Serif" w:hAnsi="PT Astra Serif"/>
          <w:sz w:val="28"/>
          <w:szCs w:val="28"/>
        </w:rPr>
      </w:pPr>
    </w:p>
    <w:p w:rsidR="00BF410C" w:rsidRPr="00B1291E" w:rsidRDefault="00BF410C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B25ECE" w:rsidRPr="00B1291E" w:rsidRDefault="00B25ECE">
      <w:pPr>
        <w:rPr>
          <w:rFonts w:ascii="PT Astra Serif" w:hAnsi="PT Astra Serif"/>
        </w:rPr>
      </w:pPr>
    </w:p>
    <w:p w:rsidR="00C565CD" w:rsidRDefault="00D813C6" w:rsidP="00F042E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5779770" cy="3232150"/>
                <wp:effectExtent l="3810" t="3810" r="0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3232150"/>
                          <a:chOff x="2441" y="3804"/>
                          <a:chExt cx="7046" cy="3479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41" y="3804"/>
                            <a:ext cx="3329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ECE" w:rsidRDefault="00B25ECE" w:rsidP="00B25EC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770" y="3804"/>
                            <a:ext cx="3717" cy="347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ECE" w:rsidRPr="00934417" w:rsidRDefault="00B25ECE" w:rsidP="00B25EC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.5pt;margin-top:10.2pt;width:455.1pt;height:254.5pt;z-index:251660288" coordorigin="2441,3804" coordsize="7046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7" type="#_x0000_t109" style="position:absolute;left:2441;top:3804;width:3329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OkMEA&#10;AADaAAAADwAAAGRycy9kb3ducmV2LnhtbESPT4vCMBTE78J+h/AW9mZT1+JKNYos+Odq9bK3R/Ns&#10;is1LaWKt334jCB6HmfkNs1wPthE9db52rGCSpCCIS6drrhScT9vxHIQPyBobx6TgQR7Wq4/REnPt&#10;7nykvgiViBD2OSowIbS5lL40ZNEnriWO3sV1FkOUXSV1h/cIt438TtOZtFhzXDDY0q+h8lrcrII+&#10;2zx2fz/7Kpvqg0n9rp7gtFDq63PYLEAEGsI7/GoftII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9DpDBAAAA2gAAAA8AAAAAAAAAAAAAAAAAmAIAAGRycy9kb3du&#10;cmV2LnhtbFBLBQYAAAAABAAEAPUAAACGAwAAAAA=&#10;" filled="f" stroked="f">
                  <v:textbox>
                    <w:txbxContent>
                      <w:p w:rsidR="00B25ECE" w:rsidRDefault="00B25ECE" w:rsidP="00B25EC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AutoShape 6" o:spid="_x0000_s1028" type="#_x0000_t109" style="position:absolute;left:5770;top:3804;width:3717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rC8IA&#10;AADaAAAADwAAAGRycy9kb3ducmV2LnhtbESPzWrDMBCE74W8g9hAbo2UnzbBjRJMoWmudXrJbbE2&#10;lqm1Mpbi2G8fFQo9DjPzDbM7DK4RPXWh9qxhMVcgiEtvaq40fJ8/nrcgQkQ22HgmDSMFOOwnTzvM&#10;jL/zF/VFrESCcMhQg42xzaQMpSWHYe5b4uRdfecwJtlV0nR4T3DXyKVSr9JhzWnBYkvvlsqf4uY0&#10;9Ot8PF42n9V6ZU5WhWO9wFWh9Ww65G8gIg3xP/zXPhkNL/B7Jd0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asLwgAAANoAAAAPAAAAAAAAAAAAAAAAAJgCAABkcnMvZG93&#10;bnJldi54bWxQSwUGAAAAAAQABAD1AAAAhwMAAAAA&#10;" filled="f" stroked="f">
                  <v:textbox>
                    <w:txbxContent>
                      <w:p w:rsidR="00B25ECE" w:rsidRPr="00934417" w:rsidRDefault="00B25ECE" w:rsidP="00B25EC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565CD">
        <w:rPr>
          <w:rFonts w:ascii="PT Astra Serif" w:hAnsi="PT Astra Serif"/>
          <w:b/>
          <w:sz w:val="28"/>
          <w:szCs w:val="28"/>
        </w:rPr>
        <w:t xml:space="preserve"> </w:t>
      </w:r>
    </w:p>
    <w:p w:rsidR="00C565CD" w:rsidRPr="00B1291E" w:rsidRDefault="00C565CD" w:rsidP="00B25ECE">
      <w:pPr>
        <w:jc w:val="both"/>
        <w:rPr>
          <w:rFonts w:ascii="PT Astra Serif" w:hAnsi="PT Astra Serif"/>
          <w:b/>
          <w:sz w:val="28"/>
          <w:szCs w:val="28"/>
        </w:rPr>
      </w:pPr>
    </w:p>
    <w:p w:rsidR="00B25ECE" w:rsidRPr="00B1291E" w:rsidRDefault="00B25ECE" w:rsidP="00B25ECE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B25ECE" w:rsidRPr="00B1291E" w:rsidRDefault="00B25ECE" w:rsidP="00B25ECE">
      <w:pPr>
        <w:jc w:val="center"/>
        <w:rPr>
          <w:rFonts w:ascii="PT Astra Serif" w:hAnsi="PT Astra Serif"/>
          <w:b/>
          <w:sz w:val="28"/>
          <w:szCs w:val="28"/>
        </w:rPr>
      </w:pPr>
      <w:r w:rsidRPr="00B1291E">
        <w:rPr>
          <w:rFonts w:ascii="PT Astra Serif" w:hAnsi="PT Astra Serif"/>
          <w:b/>
          <w:sz w:val="28"/>
          <w:szCs w:val="28"/>
        </w:rPr>
        <w:t xml:space="preserve">к проекту решения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«О внесении изменений в решение Собрания депутатов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 от </w:t>
      </w:r>
      <w:r w:rsidR="00F042E4">
        <w:rPr>
          <w:rFonts w:ascii="PT Astra Serif" w:hAnsi="PT Astra Serif"/>
          <w:b/>
          <w:szCs w:val="28"/>
        </w:rPr>
        <w:t>27</w:t>
      </w:r>
      <w:r w:rsidRPr="00B1291E">
        <w:rPr>
          <w:rFonts w:ascii="PT Astra Serif" w:hAnsi="PT Astra Serif"/>
          <w:b/>
          <w:szCs w:val="28"/>
        </w:rPr>
        <w:t>.0</w:t>
      </w:r>
      <w:r w:rsidR="00F042E4">
        <w:rPr>
          <w:rFonts w:ascii="PT Astra Serif" w:hAnsi="PT Astra Serif"/>
          <w:b/>
          <w:szCs w:val="28"/>
        </w:rPr>
        <w:t xml:space="preserve">6.2019 </w:t>
      </w:r>
      <w:r w:rsidRPr="00B1291E">
        <w:rPr>
          <w:rFonts w:ascii="PT Astra Serif" w:hAnsi="PT Astra Serif"/>
          <w:b/>
          <w:szCs w:val="28"/>
        </w:rPr>
        <w:t xml:space="preserve">№ </w:t>
      </w:r>
      <w:r w:rsidR="00F042E4">
        <w:rPr>
          <w:rFonts w:ascii="PT Astra Serif" w:hAnsi="PT Astra Serif"/>
          <w:b/>
          <w:szCs w:val="28"/>
        </w:rPr>
        <w:t>13-38</w:t>
      </w:r>
      <w:r w:rsidRPr="00B1291E">
        <w:rPr>
          <w:rFonts w:ascii="PT Astra Serif" w:hAnsi="PT Astra Serif"/>
          <w:b/>
          <w:szCs w:val="28"/>
        </w:rPr>
        <w:t xml:space="preserve"> «Об утверждении Порядка формирования, </w:t>
      </w:r>
    </w:p>
    <w:p w:rsidR="00B25ECE" w:rsidRPr="00B1291E" w:rsidRDefault="00B25ECE" w:rsidP="00B25ECE">
      <w:pPr>
        <w:pStyle w:val="a3"/>
        <w:jc w:val="center"/>
        <w:rPr>
          <w:rFonts w:ascii="PT Astra Serif" w:hAnsi="PT Astra Serif"/>
          <w:b/>
          <w:szCs w:val="28"/>
        </w:rPr>
      </w:pPr>
      <w:r w:rsidRPr="00B1291E">
        <w:rPr>
          <w:rFonts w:ascii="PT Astra Serif" w:hAnsi="PT Astra Serif"/>
          <w:b/>
          <w:szCs w:val="28"/>
        </w:rPr>
        <w:t xml:space="preserve">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b/>
          <w:szCs w:val="28"/>
        </w:rPr>
        <w:t>Шварцевское</w:t>
      </w:r>
      <w:r w:rsidRPr="00B1291E">
        <w:rPr>
          <w:rFonts w:ascii="PT Astra Serif" w:hAnsi="PT Astra Serif"/>
          <w:b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 </w:t>
      </w:r>
    </w:p>
    <w:p w:rsidR="00B25ECE" w:rsidRPr="00B1291E" w:rsidRDefault="00B25ECE" w:rsidP="00B25ECE">
      <w:pPr>
        <w:rPr>
          <w:rFonts w:ascii="PT Astra Serif" w:hAnsi="PT Astra Serif"/>
        </w:rPr>
      </w:pPr>
    </w:p>
    <w:p w:rsidR="00C565CD" w:rsidRPr="00C565CD" w:rsidRDefault="00C565CD" w:rsidP="00BA141E">
      <w:pPr>
        <w:pStyle w:val="a3"/>
        <w:ind w:firstLine="708"/>
        <w:rPr>
          <w:rFonts w:ascii="PT Astra Serif" w:hAnsi="PT Astra Serif"/>
          <w:szCs w:val="28"/>
        </w:rPr>
      </w:pPr>
      <w:r w:rsidRPr="00093EC1">
        <w:rPr>
          <w:rFonts w:ascii="PT Astra Serif" w:hAnsi="PT Astra Serif"/>
          <w:szCs w:val="28"/>
        </w:rPr>
        <w:t>В соответствии с изменениями в Федеральный закон от 24.07.2007 № 209-ФЗ «О развитии малого и среднего предпринимательства в Российской Федерации», установленными Федеральным законом от 08.06.2020  № 169-ФЗ,</w:t>
      </w:r>
      <w:r>
        <w:rPr>
          <w:rFonts w:ascii="PT Astra Serif" w:hAnsi="PT Astra Serif"/>
          <w:szCs w:val="28"/>
        </w:rPr>
        <w:t xml:space="preserve"> предусматривающим </w:t>
      </w:r>
      <w:r w:rsidRPr="00B7650D">
        <w:rPr>
          <w:rFonts w:ascii="PT Astra Serif" w:hAnsi="PT Astra Serif"/>
          <w:szCs w:val="28"/>
        </w:rPr>
        <w:t xml:space="preserve">возможность предоставления </w:t>
      </w:r>
      <w:r>
        <w:rPr>
          <w:rFonts w:ascii="PT Astra Serif" w:hAnsi="PT Astra Serif"/>
          <w:szCs w:val="28"/>
        </w:rPr>
        <w:t xml:space="preserve">на льготных условиях </w:t>
      </w:r>
      <w:r w:rsidRPr="00B7650D">
        <w:rPr>
          <w:rFonts w:ascii="PT Astra Serif" w:hAnsi="PT Astra Serif"/>
          <w:szCs w:val="28"/>
        </w:rPr>
        <w:t>во владение и (или) пользование самозанятым гражданам в аренду муниципального имущества, включенного в Перечни имущества, предназначенного для субъектов малого и среднего предпринимательства</w:t>
      </w:r>
      <w:r>
        <w:rPr>
          <w:rFonts w:ascii="PT Astra Serif" w:hAnsi="PT Astra Serif"/>
          <w:szCs w:val="28"/>
        </w:rPr>
        <w:t>, необходимо внести изменения в действующий  Порядок</w:t>
      </w:r>
      <w:r w:rsidRPr="00C565CD">
        <w:rPr>
          <w:rFonts w:ascii="PT Astra Serif" w:hAnsi="PT Astra Serif"/>
          <w:szCs w:val="28"/>
        </w:rPr>
        <w:t xml:space="preserve"> формирования, ведения, обязательного опубликования Перечня муниципального имущества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C565CD">
        <w:rPr>
          <w:rFonts w:ascii="PT Astra Serif" w:hAnsi="PT Astra Serif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основе», утвержденное решением Собрания депутатов муниципального образования </w:t>
      </w:r>
      <w:r w:rsidR="003F536D">
        <w:rPr>
          <w:rFonts w:ascii="PT Astra Serif" w:hAnsi="PT Astra Serif"/>
          <w:szCs w:val="28"/>
        </w:rPr>
        <w:t>Шварцевское</w:t>
      </w:r>
      <w:r w:rsidRPr="00C565CD">
        <w:rPr>
          <w:rFonts w:ascii="PT Astra Serif" w:hAnsi="PT Astra Serif"/>
          <w:szCs w:val="28"/>
        </w:rPr>
        <w:t xml:space="preserve"> Киреевского района от </w:t>
      </w:r>
      <w:r w:rsidR="00F042E4">
        <w:rPr>
          <w:rFonts w:ascii="PT Astra Serif" w:hAnsi="PT Astra Serif"/>
          <w:szCs w:val="28"/>
        </w:rPr>
        <w:t>27.06.2019</w:t>
      </w:r>
      <w:r w:rsidRPr="00C565CD">
        <w:rPr>
          <w:rFonts w:ascii="PT Astra Serif" w:hAnsi="PT Astra Serif"/>
          <w:szCs w:val="28"/>
        </w:rPr>
        <w:t xml:space="preserve"> г. № </w:t>
      </w:r>
      <w:r w:rsidR="00F042E4">
        <w:rPr>
          <w:rFonts w:ascii="PT Astra Serif" w:hAnsi="PT Astra Serif"/>
          <w:szCs w:val="28"/>
        </w:rPr>
        <w:t>13-38</w:t>
      </w:r>
      <w:r w:rsidRPr="00C565CD">
        <w:rPr>
          <w:rFonts w:ascii="PT Astra Serif" w:hAnsi="PT Astra Serif"/>
          <w:szCs w:val="28"/>
        </w:rPr>
        <w:t>.</w:t>
      </w:r>
    </w:p>
    <w:p w:rsidR="00B25ECE" w:rsidRPr="00C565CD" w:rsidRDefault="00B25ECE" w:rsidP="00C565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B25ECE" w:rsidRPr="00C565CD" w:rsidSect="00FC69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5"/>
    <w:multiLevelType w:val="hybridMultilevel"/>
    <w:tmpl w:val="30440530"/>
    <w:lvl w:ilvl="0" w:tplc="DA42AA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8B"/>
    <w:rsid w:val="000725C4"/>
    <w:rsid w:val="00091AF9"/>
    <w:rsid w:val="000E3406"/>
    <w:rsid w:val="00131971"/>
    <w:rsid w:val="00135ADC"/>
    <w:rsid w:val="0015306D"/>
    <w:rsid w:val="001D10F2"/>
    <w:rsid w:val="002A2E23"/>
    <w:rsid w:val="002E456D"/>
    <w:rsid w:val="00375909"/>
    <w:rsid w:val="003F2147"/>
    <w:rsid w:val="003F536D"/>
    <w:rsid w:val="00415578"/>
    <w:rsid w:val="004D3802"/>
    <w:rsid w:val="004E7BFC"/>
    <w:rsid w:val="0058521B"/>
    <w:rsid w:val="005B61F0"/>
    <w:rsid w:val="006B4553"/>
    <w:rsid w:val="006F216F"/>
    <w:rsid w:val="007950ED"/>
    <w:rsid w:val="007D05C9"/>
    <w:rsid w:val="007E7368"/>
    <w:rsid w:val="0089508B"/>
    <w:rsid w:val="008B7241"/>
    <w:rsid w:val="009D620A"/>
    <w:rsid w:val="00A00516"/>
    <w:rsid w:val="00A0099B"/>
    <w:rsid w:val="00B10B30"/>
    <w:rsid w:val="00B1291E"/>
    <w:rsid w:val="00B25ECE"/>
    <w:rsid w:val="00BA141E"/>
    <w:rsid w:val="00BF410C"/>
    <w:rsid w:val="00C05F11"/>
    <w:rsid w:val="00C565CD"/>
    <w:rsid w:val="00CF11CC"/>
    <w:rsid w:val="00CF774B"/>
    <w:rsid w:val="00D8029D"/>
    <w:rsid w:val="00D813C6"/>
    <w:rsid w:val="00F042E4"/>
    <w:rsid w:val="00FC3869"/>
    <w:rsid w:val="00FC69D0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E70A-989B-478B-B583-8CBCA99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08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9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25ECE"/>
    <w:pPr>
      <w:ind w:left="720"/>
      <w:contextualSpacing/>
    </w:pPr>
  </w:style>
  <w:style w:type="paragraph" w:styleId="2">
    <w:name w:val="Body Text 2"/>
    <w:basedOn w:val="a"/>
    <w:link w:val="20"/>
    <w:rsid w:val="00B25E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5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rsid w:val="00B25ECE"/>
    <w:rPr>
      <w:color w:val="0000FF"/>
      <w:u w:val="single"/>
    </w:rPr>
  </w:style>
  <w:style w:type="character" w:customStyle="1" w:styleId="blk">
    <w:name w:val="blk"/>
    <w:basedOn w:val="a0"/>
    <w:rsid w:val="00B25ECE"/>
  </w:style>
  <w:style w:type="paragraph" w:styleId="a8">
    <w:name w:val="Balloon Text"/>
    <w:basedOn w:val="a"/>
    <w:link w:val="a9"/>
    <w:uiPriority w:val="99"/>
    <w:semiHidden/>
    <w:unhideWhenUsed/>
    <w:rsid w:val="00B25E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147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6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13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8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6" Type="http://schemas.openxmlformats.org/officeDocument/2006/relationships/hyperlink" Target="consultantplus://offline/ref=F5A5A7825B77D8E1DAB465E1892FDFC7CF576E9BE818F175287D676E204A539E689CFD28D3A554ED438F3A28DA42CEA1834BBB9AE6r2T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A5A7825B77D8E1DAB465E1892FDFC7CF566A9DE51EF175287D676E204A539E7A9CA526D4AC41B910D56D25DBr4T3H" TargetMode="External"/><Relationship Id="rId7" Type="http://schemas.openxmlformats.org/officeDocument/2006/relationships/hyperlink" Target="consultantplus://offline/ref=B009EB6415ED2D138B8EFDBE8CE347D2EB18587AE29AA9D6CE03DD6C3A8291084FB14093649E1B47BD17E5CE6CgFyEJ" TargetMode="External"/><Relationship Id="rId12" Type="http://schemas.openxmlformats.org/officeDocument/2006/relationships/hyperlink" Target="consultantplus://offline/ref=B009EB6415ED2D138B8EFDBE8CE347D2EB18587AE29AA9D6CE03DD6C3A8291084FB14093649E1B47BD17E5CE6CgFyEJ" TargetMode="External"/><Relationship Id="rId17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5" Type="http://schemas.openxmlformats.org/officeDocument/2006/relationships/hyperlink" Target="consultantplus://offline/ref=B009EB6415ED2D138B8EFDBE8CE347D2EB18587AE29AA9D6CE03DD6C3A8291084FB14093649E1B47BD17E5CE6CgFy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09EB6415ED2D138B8EFDBE8CE347D2EB18587AE29AA9D6CE03DD6C3A8291084FB14093649E1B47BD17E5CE6CgFyEJ" TargetMode="External"/><Relationship Id="rId20" Type="http://schemas.openxmlformats.org/officeDocument/2006/relationships/hyperlink" Target="consultantplus://offline/ref=B009EB6415ED2D138B8EFDBE8CE347D2EB18587AE29AA9D6CE03DD6C3A8291084FB14093649E1B47BD17E5CE6CgFy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B8A0ED77D5C1A272D56709B62944845CF2EFF7E8587EC306A457DCCD03w0J" TargetMode="External"/><Relationship Id="rId11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4" Type="http://schemas.openxmlformats.org/officeDocument/2006/relationships/hyperlink" Target="consultantplus://offline/ref=F5A5A7825B77D8E1DAB465E1892FDFC7CF566B93E81FF175287D676E204A539E689CFD2AD1AC5FB2469A2B70D74AD8BF8157A798E725r3T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3" Type="http://schemas.openxmlformats.org/officeDocument/2006/relationships/hyperlink" Target="consultantplus://offline/ref=F5A5A7825B77D8E1DAB465E1892FDFC7CF566B93E81FF175287D676E204A539E689CFD2FD0A754ED438F3A28DA42CEA1834BBB9AE6r2T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19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14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2" Type="http://schemas.openxmlformats.org/officeDocument/2006/relationships/hyperlink" Target="consultantplus://offline/ref=F5A5A7825B77D8E1DAB465E1892FDFC7CF566B93E81FF175287D676E204A539E689CFD2FD0A554ED438F3A28DA42CEA1834BBB9AE6r2T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1B03-C519-43A8-B50F-162558F6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 Бабич</dc:creator>
  <cp:lastModifiedBy>1</cp:lastModifiedBy>
  <cp:revision>2</cp:revision>
  <cp:lastPrinted>2020-11-17T08:28:00Z</cp:lastPrinted>
  <dcterms:created xsi:type="dcterms:W3CDTF">2025-06-05T07:44:00Z</dcterms:created>
  <dcterms:modified xsi:type="dcterms:W3CDTF">2025-06-05T07:44:00Z</dcterms:modified>
</cp:coreProperties>
</file>