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A0A94" w:rsidRPr="008763A1" w:rsidTr="008A0A94">
        <w:tc>
          <w:tcPr>
            <w:tcW w:w="9670" w:type="dxa"/>
          </w:tcPr>
          <w:tbl>
            <w:tblPr>
              <w:tblpPr w:leftFromText="180" w:rightFromText="180" w:vertAnchor="page" w:horzAnchor="margin" w:tblpY="721"/>
              <w:tblW w:w="0" w:type="auto"/>
              <w:tblLook w:val="04A0" w:firstRow="1" w:lastRow="0" w:firstColumn="1" w:lastColumn="0" w:noHBand="0" w:noVBand="1"/>
            </w:tblPr>
            <w:tblGrid>
              <w:gridCol w:w="5078"/>
              <w:gridCol w:w="4376"/>
            </w:tblGrid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1A7A6D">
                    <w:rPr>
                      <w:rFonts w:ascii="PT Astra Serif" w:hAnsi="PT Astra Serif"/>
                      <w:sz w:val="28"/>
                      <w:szCs w:val="28"/>
                    </w:rPr>
                    <w:t>СОБРАНИЕ ДЕПУТАТОВ</w:t>
                  </w:r>
                </w:p>
              </w:tc>
            </w:tr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A7A6D">
                    <w:rPr>
                      <w:rFonts w:ascii="PT Astra Serif" w:hAnsi="PT Astra Serif"/>
                      <w:sz w:val="28"/>
                      <w:szCs w:val="28"/>
                    </w:rPr>
                    <w:t>МУНИЦИПАЛЬНОЕ ОБРАЗОВАНИЕ ШВАРЦЕВСКОЕ</w:t>
                  </w:r>
                </w:p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A7A6D">
                    <w:rPr>
                      <w:rFonts w:ascii="PT Astra Serif" w:hAnsi="PT Astra Serif"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8A0A94" w:rsidRPr="001A7A6D" w:rsidTr="00F03274"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8A0A94" w:rsidRPr="001A7A6D" w:rsidTr="00F03274">
              <w:trPr>
                <w:trHeight w:val="186"/>
              </w:trPr>
              <w:tc>
                <w:tcPr>
                  <w:tcW w:w="10031" w:type="dxa"/>
                  <w:gridSpan w:val="2"/>
                </w:tcPr>
                <w:p w:rsidR="008A0A94" w:rsidRPr="001A7A6D" w:rsidRDefault="008A0A94" w:rsidP="008A0A94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A7A6D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РЕШЕНИЕ</w:t>
                  </w:r>
                </w:p>
              </w:tc>
            </w:tr>
            <w:tr w:rsidR="008A0A94" w:rsidRPr="001A7A6D" w:rsidTr="00F03274">
              <w:trPr>
                <w:trHeight w:val="1041"/>
              </w:trPr>
              <w:tc>
                <w:tcPr>
                  <w:tcW w:w="5353" w:type="dxa"/>
                </w:tcPr>
                <w:p w:rsidR="008A0A94" w:rsidRPr="00FF27FD" w:rsidRDefault="008A0A94" w:rsidP="008A0A9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A0A94" w:rsidRPr="00FF27FD" w:rsidRDefault="008A0A94" w:rsidP="008A0A9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A0A94" w:rsidRPr="00FF27FD" w:rsidRDefault="008A0A94" w:rsidP="00F028BE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От </w:t>
                  </w:r>
                  <w:r w:rsidR="00812FF1"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</w:t>
                  </w:r>
                  <w:r w:rsidR="00F028BE">
                    <w:rPr>
                      <w:rFonts w:ascii="PT Astra Serif" w:hAnsi="PT Astra Serif" w:cs="Arial"/>
                      <w:sz w:val="28"/>
                      <w:szCs w:val="28"/>
                    </w:rPr>
                    <w:t>_______________</w:t>
                  </w:r>
                  <w:r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:rsidR="008A0A94" w:rsidRPr="00FF27FD" w:rsidRDefault="008A0A94" w:rsidP="008A0A9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A0A94" w:rsidRPr="00FF27FD" w:rsidRDefault="008A0A94" w:rsidP="008A0A9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A0A94" w:rsidRPr="00FF27FD" w:rsidRDefault="008A0A94" w:rsidP="00F028BE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FF27FD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          № </w:t>
                  </w:r>
                  <w:r w:rsidR="00F028BE">
                    <w:rPr>
                      <w:rFonts w:ascii="PT Astra Serif" w:hAnsi="PT Astra Serif" w:cs="Arial"/>
                      <w:sz w:val="28"/>
                      <w:szCs w:val="28"/>
                    </w:rPr>
                    <w:t>________</w:t>
                  </w:r>
                </w:p>
              </w:tc>
            </w:tr>
          </w:tbl>
          <w:p w:rsidR="008A0A94" w:rsidRDefault="00F028BE" w:rsidP="008A0A94">
            <w:r>
              <w:t>проект</w:t>
            </w:r>
          </w:p>
        </w:tc>
      </w:tr>
    </w:tbl>
    <w:p w:rsidR="008763A1" w:rsidRPr="008763A1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FF27FD" w:rsidRPr="00D57A25" w:rsidRDefault="00FF27FD" w:rsidP="00FF27F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57A25">
        <w:rPr>
          <w:rFonts w:ascii="Times New Roman" w:hAnsi="Times New Roman"/>
          <w:b/>
          <w:sz w:val="28"/>
          <w:szCs w:val="28"/>
        </w:rPr>
        <w:t>О внесение изменений в решение собрания депутатов муниципального образования Шварцевское Киреевского района от 27.12.2019 №24-74 «Положение о порядке выявления, учета бесхозяйного имущества и признания на него права собственности муниципального Шварцевское Киреевского района»</w:t>
      </w:r>
    </w:p>
    <w:p w:rsidR="00FF27FD" w:rsidRPr="00E02049" w:rsidRDefault="00FF27FD" w:rsidP="00FF27F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</w:rPr>
      </w:pPr>
    </w:p>
    <w:p w:rsidR="00FF27FD" w:rsidRPr="00E02049" w:rsidRDefault="00FF27FD" w:rsidP="00FF27F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</w:rPr>
      </w:pPr>
    </w:p>
    <w:p w:rsidR="00FF27FD" w:rsidRPr="00E02049" w:rsidRDefault="00FF27FD" w:rsidP="00FF27FD">
      <w:pPr>
        <w:pStyle w:val="1"/>
        <w:ind w:firstLine="709"/>
        <w:jc w:val="both"/>
        <w:rPr>
          <w:rFonts w:ascii="PT Astra Serif" w:hAnsi="PT Astra Serif"/>
          <w:szCs w:val="28"/>
        </w:rPr>
      </w:pPr>
      <w:r w:rsidRPr="00E02049">
        <w:rPr>
          <w:rFonts w:ascii="PT Astra Serif" w:hAnsi="PT Astra Serif"/>
          <w:b w:val="0"/>
          <w:szCs w:val="28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Федерации»", Уставом муниципального образования Шварцевское Киреевского района, Собрание депутатов м.о Шварцевское Киреевского района РЕШИЛО</w:t>
      </w:r>
      <w:r w:rsidRPr="00E02049">
        <w:rPr>
          <w:rFonts w:ascii="PT Astra Serif" w:hAnsi="PT Astra Serif"/>
          <w:szCs w:val="28"/>
        </w:rPr>
        <w:t>:</w:t>
      </w:r>
    </w:p>
    <w:p w:rsidR="00FF27FD" w:rsidRPr="00D57A25" w:rsidRDefault="00FF27FD" w:rsidP="00FF27FD">
      <w:pPr>
        <w:pStyle w:val="a9"/>
        <w:rPr>
          <w:rFonts w:ascii="Times New Roman" w:hAnsi="Times New Roman"/>
          <w:b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 xml:space="preserve">1. Внести в решение Собрания депутатов </w:t>
      </w:r>
      <w:r w:rsidRPr="00D57A25">
        <w:rPr>
          <w:rFonts w:ascii="PT Astra Serif" w:hAnsi="PT Astra Serif"/>
          <w:sz w:val="28"/>
          <w:szCs w:val="28"/>
        </w:rPr>
        <w:t xml:space="preserve">от </w:t>
      </w:r>
      <w:r w:rsidRPr="00D57A25">
        <w:rPr>
          <w:rFonts w:ascii="Times New Roman" w:hAnsi="Times New Roman"/>
          <w:sz w:val="28"/>
          <w:szCs w:val="28"/>
        </w:rPr>
        <w:t>27.12.2019 №24-74 «Положение о порядке выявления, учета бесхозяйного имущ</w:t>
      </w:r>
      <w:r>
        <w:rPr>
          <w:rFonts w:ascii="Times New Roman" w:hAnsi="Times New Roman"/>
          <w:sz w:val="28"/>
          <w:szCs w:val="28"/>
        </w:rPr>
        <w:t xml:space="preserve">ества и признания на него права </w:t>
      </w:r>
      <w:r w:rsidRPr="00D57A25">
        <w:rPr>
          <w:rFonts w:ascii="Times New Roman" w:hAnsi="Times New Roman"/>
          <w:sz w:val="28"/>
          <w:szCs w:val="28"/>
        </w:rPr>
        <w:t>собственности муниципального Шварцевское Киреевского района»</w:t>
      </w:r>
    </w:p>
    <w:p w:rsidR="00FF27FD" w:rsidRPr="00E02049" w:rsidRDefault="00FF27FD" w:rsidP="00FF27F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E02049">
        <w:rPr>
          <w:rFonts w:ascii="PT Astra Serif" w:hAnsi="PT Astra Serif"/>
          <w:sz w:val="28"/>
          <w:szCs w:val="28"/>
        </w:rPr>
        <w:t xml:space="preserve"> следующие изменения: </w:t>
      </w:r>
    </w:p>
    <w:p w:rsidR="00FF27FD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раздел 1пункт 1.1 изложить в новой редакции:</w:t>
      </w:r>
    </w:p>
    <w:p w:rsidR="00FF27FD" w:rsidRPr="004826F0" w:rsidRDefault="00FF27FD" w:rsidP="00FF27FD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4826F0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со </w:t>
      </w:r>
      <w:hyperlink r:id="rId8" w:history="1">
        <w:r w:rsidRPr="004826F0">
          <w:rPr>
            <w:rFonts w:ascii="Times New Roman" w:hAnsi="Times New Roman"/>
            <w:sz w:val="28"/>
            <w:szCs w:val="28"/>
          </w:rPr>
          <w:t>статьями 225</w:t>
        </w:r>
      </w:hyperlink>
      <w:r w:rsidRPr="004826F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4826F0">
          <w:rPr>
            <w:rFonts w:ascii="Times New Roman" w:hAnsi="Times New Roman"/>
            <w:sz w:val="28"/>
            <w:szCs w:val="28"/>
          </w:rPr>
          <w:t>226</w:t>
        </w:r>
      </w:hyperlink>
      <w:r w:rsidRPr="004826F0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4826F0">
          <w:rPr>
            <w:rFonts w:ascii="Times New Roman" w:hAnsi="Times New Roman"/>
            <w:sz w:val="28"/>
            <w:szCs w:val="28"/>
          </w:rPr>
          <w:t>235</w:t>
        </w:r>
      </w:hyperlink>
      <w:r w:rsidRPr="004826F0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4826F0">
          <w:rPr>
            <w:rFonts w:ascii="Times New Roman" w:hAnsi="Times New Roman"/>
            <w:sz w:val="28"/>
            <w:szCs w:val="28"/>
          </w:rPr>
          <w:t>236</w:t>
        </w:r>
      </w:hyperlink>
      <w:r w:rsidRPr="004826F0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Федеральным </w:t>
      </w:r>
      <w:hyperlink r:id="rId12" w:history="1">
        <w:r w:rsidRPr="004826F0">
          <w:rPr>
            <w:rFonts w:ascii="Times New Roman" w:hAnsi="Times New Roman"/>
            <w:sz w:val="28"/>
            <w:szCs w:val="28"/>
          </w:rPr>
          <w:t>законом</w:t>
        </w:r>
      </w:hyperlink>
      <w:r w:rsidRPr="004826F0">
        <w:rPr>
          <w:rFonts w:ascii="Times New Roman" w:hAnsi="Times New Roman"/>
          <w:sz w:val="28"/>
          <w:szCs w:val="28"/>
        </w:rPr>
        <w:t xml:space="preserve"> от 13.07.2015 N 218-ФЗ "О государственной регистрации недвижимости", Федеральным </w:t>
      </w:r>
      <w:hyperlink r:id="rId13" w:history="1">
        <w:r w:rsidRPr="004826F0">
          <w:rPr>
            <w:rFonts w:ascii="Times New Roman" w:hAnsi="Times New Roman"/>
            <w:sz w:val="28"/>
            <w:szCs w:val="28"/>
          </w:rPr>
          <w:t>законом</w:t>
        </w:r>
      </w:hyperlink>
      <w:r w:rsidRPr="004826F0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4" w:history="1">
        <w:r w:rsidRPr="004826F0">
          <w:rPr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Минэкономразвития России от 04.052021</w:t>
      </w:r>
      <w:r w:rsidRPr="004826F0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243</w:t>
      </w:r>
      <w:r w:rsidRPr="004826F0">
        <w:rPr>
          <w:rFonts w:ascii="Times New Roman" w:hAnsi="Times New Roman"/>
          <w:sz w:val="28"/>
          <w:szCs w:val="28"/>
        </w:rPr>
        <w:t xml:space="preserve"> "Об установлении порядка ведения Единого государственного реестра недвижимости, формы специальной регистрационной надписи на документе, выражающем содержание сделки, состава сведений, включаемых в специальную регистрационную надпись на документе, выражающем содержание сделки, и требований к ее заполнению, а также требований к формату специальной регистрационной надписи на документе, выражающем содержание сделки, в электронной форме, порядке изменения в Едином государственном реестре недвижимости сведений о местоположении границ земельного участка при исправлении реестровой ошибки", </w:t>
      </w:r>
      <w:hyperlink r:id="rId15" w:history="1">
        <w:r w:rsidRPr="004826F0">
          <w:rPr>
            <w:rFonts w:ascii="Times New Roman" w:hAnsi="Times New Roman"/>
            <w:sz w:val="28"/>
            <w:szCs w:val="28"/>
          </w:rPr>
          <w:t>Приказом</w:t>
        </w:r>
      </w:hyperlink>
      <w:r w:rsidRPr="004826F0">
        <w:rPr>
          <w:rFonts w:ascii="Times New Roman" w:hAnsi="Times New Roman"/>
          <w:sz w:val="28"/>
          <w:szCs w:val="28"/>
        </w:rPr>
        <w:t xml:space="preserve"> Минэкономразвития России от </w:t>
      </w:r>
      <w:r>
        <w:rPr>
          <w:rFonts w:ascii="Times New Roman" w:hAnsi="Times New Roman"/>
          <w:sz w:val="28"/>
          <w:szCs w:val="28"/>
        </w:rPr>
        <w:t>23.102023</w:t>
      </w:r>
      <w:r w:rsidRPr="004826F0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731</w:t>
      </w:r>
      <w:r w:rsidRPr="004826F0">
        <w:rPr>
          <w:rFonts w:ascii="Times New Roman" w:hAnsi="Times New Roman"/>
          <w:sz w:val="28"/>
          <w:szCs w:val="28"/>
        </w:rPr>
        <w:t xml:space="preserve"> "Об установлении Порядка принятия на учет бесхозяйных недвижимых вещей", </w:t>
      </w:r>
      <w:hyperlink r:id="rId16" w:history="1">
        <w:r w:rsidRPr="004826F0">
          <w:rPr>
            <w:rFonts w:ascii="Times New Roman" w:hAnsi="Times New Roman"/>
            <w:sz w:val="28"/>
            <w:szCs w:val="28"/>
          </w:rPr>
          <w:t>Уставом</w:t>
        </w:r>
      </w:hyperlink>
      <w:r w:rsidRPr="004826F0">
        <w:rPr>
          <w:rFonts w:ascii="Times New Roman" w:hAnsi="Times New Roman"/>
          <w:sz w:val="28"/>
          <w:szCs w:val="28"/>
        </w:rPr>
        <w:t xml:space="preserve"> муниципального образования Шварцевское Киреевского района.</w:t>
      </w:r>
    </w:p>
    <w:p w:rsidR="00FF27FD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раздел 4 в пункт 4.3 после слов 5 добавить календарных дней;</w:t>
      </w:r>
    </w:p>
    <w:p w:rsidR="00FF27FD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в пункт 4.5 после слов в течение десяти добавить календарных дней;</w:t>
      </w:r>
    </w:p>
    <w:p w:rsidR="00FF27FD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-раздел 5 в пункты 5.1-5.3положения после слов в течение 30 добавить календарных дней, в течение 7 добавить календарных дней.</w:t>
      </w:r>
    </w:p>
    <w:p w:rsidR="00FF27FD" w:rsidRPr="00D57A25" w:rsidRDefault="00FF27FD" w:rsidP="00FF2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A25">
        <w:rPr>
          <w:rFonts w:ascii="Times New Roman" w:hAnsi="Times New Roman" w:cs="Times New Roman"/>
          <w:sz w:val="28"/>
          <w:szCs w:val="28"/>
        </w:rPr>
        <w:t>2. Обнародовать  настоящее решение в местах обнародования и разместить на официальном сайте муниципального образования Киреевский район в сети Интернет (</w:t>
      </w:r>
      <w:hyperlink r:id="rId17" w:history="1">
        <w:r w:rsidRPr="00D57A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57A25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D57A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kireevsk</w:t>
        </w:r>
        <w:r w:rsidRPr="00D57A2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D57A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D57A2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D57A2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57A25">
        <w:rPr>
          <w:rFonts w:ascii="Times New Roman" w:hAnsi="Times New Roman" w:cs="Times New Roman"/>
          <w:sz w:val="28"/>
          <w:szCs w:val="28"/>
        </w:rPr>
        <w:t xml:space="preserve">), в подразделе муниципальное образование Шварцевское Киреевского района. </w:t>
      </w:r>
    </w:p>
    <w:p w:rsidR="00FF27FD" w:rsidRPr="00D57A25" w:rsidRDefault="00FF27FD" w:rsidP="00FF2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D57A25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обнародования.</w:t>
      </w:r>
    </w:p>
    <w:p w:rsidR="00FF27FD" w:rsidRPr="00D57A25" w:rsidRDefault="00FF27FD" w:rsidP="00FF27FD">
      <w:pPr>
        <w:ind w:firstLine="709"/>
        <w:jc w:val="both"/>
        <w:rPr>
          <w:sz w:val="28"/>
          <w:szCs w:val="28"/>
        </w:rPr>
      </w:pPr>
      <w:r w:rsidRPr="00D57A25">
        <w:rPr>
          <w:sz w:val="28"/>
          <w:szCs w:val="28"/>
        </w:rPr>
        <w:t>.</w:t>
      </w:r>
    </w:p>
    <w:p w:rsidR="00FF27FD" w:rsidRPr="00D57A25" w:rsidRDefault="00FF27FD" w:rsidP="00FF27FD">
      <w:pPr>
        <w:ind w:firstLine="709"/>
        <w:jc w:val="both"/>
        <w:rPr>
          <w:sz w:val="28"/>
          <w:szCs w:val="28"/>
        </w:rPr>
      </w:pPr>
    </w:p>
    <w:p w:rsidR="00FF27FD" w:rsidRPr="00E02049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7FD" w:rsidRPr="00E02049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7FD" w:rsidRPr="00E02049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7FD" w:rsidRPr="00E02049" w:rsidRDefault="00FF27FD" w:rsidP="00FF27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F27FD" w:rsidRPr="00FF27FD" w:rsidRDefault="00FF27FD" w:rsidP="00FF27F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FF27FD">
        <w:rPr>
          <w:rFonts w:ascii="PT Astra Serif" w:hAnsi="PT Astra Serif"/>
          <w:bCs/>
          <w:sz w:val="28"/>
          <w:szCs w:val="28"/>
        </w:rPr>
        <w:t>Глава муниципального образования</w:t>
      </w:r>
    </w:p>
    <w:p w:rsidR="00FF27FD" w:rsidRPr="00FF27FD" w:rsidRDefault="00FF27FD" w:rsidP="00FF27F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FF27FD">
        <w:rPr>
          <w:rFonts w:ascii="PT Astra Serif" w:hAnsi="PT Astra Serif"/>
          <w:bCs/>
          <w:sz w:val="28"/>
          <w:szCs w:val="28"/>
        </w:rPr>
        <w:t>Шварцевское Киреевского района                                                        А.Н. Абрамова</w:t>
      </w:r>
    </w:p>
    <w:p w:rsidR="007E3D66" w:rsidRPr="003327BD" w:rsidRDefault="007E3D66" w:rsidP="007E3D66">
      <w:pPr>
        <w:pStyle w:val="20"/>
        <w:tabs>
          <w:tab w:val="left" w:pos="1134"/>
        </w:tabs>
        <w:spacing w:line="240" w:lineRule="auto"/>
        <w:ind w:left="-284" w:right="141" w:firstLine="284"/>
        <w:jc w:val="both"/>
        <w:rPr>
          <w:rFonts w:ascii="PT Astra Serif" w:hAnsi="PT Astra Serif"/>
          <w:sz w:val="28"/>
          <w:szCs w:val="26"/>
        </w:rPr>
      </w:pPr>
    </w:p>
    <w:sectPr w:rsidR="007E3D66" w:rsidRPr="003327BD" w:rsidSect="008763A1">
      <w:headerReference w:type="default" r:id="rId18"/>
      <w:footnotePr>
        <w:pos w:val="beneathText"/>
      </w:footnotePr>
      <w:pgSz w:w="11905" w:h="16837"/>
      <w:pgMar w:top="851" w:right="567" w:bottom="1134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46" w:rsidRDefault="00D32446" w:rsidP="008763A1">
      <w:r>
        <w:separator/>
      </w:r>
    </w:p>
  </w:endnote>
  <w:endnote w:type="continuationSeparator" w:id="0">
    <w:p w:rsidR="00D32446" w:rsidRDefault="00D32446" w:rsidP="0087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46" w:rsidRDefault="00D32446" w:rsidP="008763A1">
      <w:r>
        <w:separator/>
      </w:r>
    </w:p>
  </w:footnote>
  <w:footnote w:type="continuationSeparator" w:id="0">
    <w:p w:rsidR="00D32446" w:rsidRDefault="00D32446" w:rsidP="0087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40"/>
      <w:docPartObj>
        <w:docPartGallery w:val="Page Numbers (Top of Page)"/>
        <w:docPartUnique/>
      </w:docPartObj>
    </w:sdtPr>
    <w:sdtEndPr/>
    <w:sdtContent>
      <w:p w:rsidR="008763A1" w:rsidRDefault="0091069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B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3A1" w:rsidRDefault="008763A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3DDF460C"/>
    <w:multiLevelType w:val="hybridMultilevel"/>
    <w:tmpl w:val="D20C99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E1B54"/>
    <w:multiLevelType w:val="hybridMultilevel"/>
    <w:tmpl w:val="9D24EAD0"/>
    <w:lvl w:ilvl="0" w:tplc="D2FE0432">
      <w:start w:val="1"/>
      <w:numFmt w:val="decimal"/>
      <w:lvlText w:val="%1."/>
      <w:lvlJc w:val="left"/>
      <w:pPr>
        <w:ind w:left="891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F0"/>
    <w:rsid w:val="00000B1B"/>
    <w:rsid w:val="00013D03"/>
    <w:rsid w:val="00024BBF"/>
    <w:rsid w:val="00030A2F"/>
    <w:rsid w:val="00030FAD"/>
    <w:rsid w:val="000611D6"/>
    <w:rsid w:val="0006785D"/>
    <w:rsid w:val="00093A86"/>
    <w:rsid w:val="000961B1"/>
    <w:rsid w:val="00096CC6"/>
    <w:rsid w:val="000B2C81"/>
    <w:rsid w:val="000C5B7A"/>
    <w:rsid w:val="000D55CD"/>
    <w:rsid w:val="001007F0"/>
    <w:rsid w:val="001332D8"/>
    <w:rsid w:val="001534E3"/>
    <w:rsid w:val="00157F4D"/>
    <w:rsid w:val="00175032"/>
    <w:rsid w:val="00183E60"/>
    <w:rsid w:val="001908CF"/>
    <w:rsid w:val="001A03A2"/>
    <w:rsid w:val="001D72DB"/>
    <w:rsid w:val="001E0D66"/>
    <w:rsid w:val="001E48D5"/>
    <w:rsid w:val="001F205E"/>
    <w:rsid w:val="002019FD"/>
    <w:rsid w:val="00205BFF"/>
    <w:rsid w:val="00224B89"/>
    <w:rsid w:val="002268E7"/>
    <w:rsid w:val="00233AEE"/>
    <w:rsid w:val="0023489B"/>
    <w:rsid w:val="002619FE"/>
    <w:rsid w:val="00282C0B"/>
    <w:rsid w:val="002A0C95"/>
    <w:rsid w:val="002A1015"/>
    <w:rsid w:val="002A3B35"/>
    <w:rsid w:val="002C35BB"/>
    <w:rsid w:val="002F3800"/>
    <w:rsid w:val="003024AD"/>
    <w:rsid w:val="00310A9D"/>
    <w:rsid w:val="00313A89"/>
    <w:rsid w:val="003270D3"/>
    <w:rsid w:val="00333937"/>
    <w:rsid w:val="003348F9"/>
    <w:rsid w:val="00337262"/>
    <w:rsid w:val="003437E9"/>
    <w:rsid w:val="003455DD"/>
    <w:rsid w:val="00351409"/>
    <w:rsid w:val="00377FA7"/>
    <w:rsid w:val="00380863"/>
    <w:rsid w:val="00384CEB"/>
    <w:rsid w:val="00395257"/>
    <w:rsid w:val="003A6176"/>
    <w:rsid w:val="003D7683"/>
    <w:rsid w:val="003E067A"/>
    <w:rsid w:val="00400368"/>
    <w:rsid w:val="0040038F"/>
    <w:rsid w:val="00425253"/>
    <w:rsid w:val="00430C27"/>
    <w:rsid w:val="00432572"/>
    <w:rsid w:val="004351CC"/>
    <w:rsid w:val="00436420"/>
    <w:rsid w:val="00442301"/>
    <w:rsid w:val="00443039"/>
    <w:rsid w:val="0045179E"/>
    <w:rsid w:val="004622B7"/>
    <w:rsid w:val="004E3534"/>
    <w:rsid w:val="004E44DF"/>
    <w:rsid w:val="00511BED"/>
    <w:rsid w:val="00522CD9"/>
    <w:rsid w:val="00543988"/>
    <w:rsid w:val="00550943"/>
    <w:rsid w:val="005527FE"/>
    <w:rsid w:val="005549A4"/>
    <w:rsid w:val="00570E44"/>
    <w:rsid w:val="0058228E"/>
    <w:rsid w:val="005858FF"/>
    <w:rsid w:val="00593E78"/>
    <w:rsid w:val="005A0FEB"/>
    <w:rsid w:val="005B3A55"/>
    <w:rsid w:val="005B7321"/>
    <w:rsid w:val="005D0060"/>
    <w:rsid w:val="005E0E8E"/>
    <w:rsid w:val="0062282E"/>
    <w:rsid w:val="00627ADB"/>
    <w:rsid w:val="0065149A"/>
    <w:rsid w:val="00654724"/>
    <w:rsid w:val="00657A5F"/>
    <w:rsid w:val="00674DFC"/>
    <w:rsid w:val="00681926"/>
    <w:rsid w:val="00681D77"/>
    <w:rsid w:val="006B30EA"/>
    <w:rsid w:val="006C6205"/>
    <w:rsid w:val="006D2C49"/>
    <w:rsid w:val="006D7B18"/>
    <w:rsid w:val="00702724"/>
    <w:rsid w:val="00702C35"/>
    <w:rsid w:val="00707958"/>
    <w:rsid w:val="00714321"/>
    <w:rsid w:val="007373B1"/>
    <w:rsid w:val="0074312A"/>
    <w:rsid w:val="00746B73"/>
    <w:rsid w:val="00746DB1"/>
    <w:rsid w:val="0075030D"/>
    <w:rsid w:val="0078034F"/>
    <w:rsid w:val="007832CA"/>
    <w:rsid w:val="0079233A"/>
    <w:rsid w:val="007928A7"/>
    <w:rsid w:val="00797881"/>
    <w:rsid w:val="007A2C48"/>
    <w:rsid w:val="007A340A"/>
    <w:rsid w:val="007A3941"/>
    <w:rsid w:val="007C66C4"/>
    <w:rsid w:val="007C7709"/>
    <w:rsid w:val="007D0862"/>
    <w:rsid w:val="007D13E9"/>
    <w:rsid w:val="007D44A0"/>
    <w:rsid w:val="007E3D66"/>
    <w:rsid w:val="007E43EC"/>
    <w:rsid w:val="007F3C56"/>
    <w:rsid w:val="007F668B"/>
    <w:rsid w:val="00800E52"/>
    <w:rsid w:val="00812FF1"/>
    <w:rsid w:val="00841065"/>
    <w:rsid w:val="0086214E"/>
    <w:rsid w:val="008763A1"/>
    <w:rsid w:val="0088784E"/>
    <w:rsid w:val="008945AD"/>
    <w:rsid w:val="008A0A94"/>
    <w:rsid w:val="008A262B"/>
    <w:rsid w:val="008C7656"/>
    <w:rsid w:val="008C7AC2"/>
    <w:rsid w:val="008D41D6"/>
    <w:rsid w:val="008F1997"/>
    <w:rsid w:val="008F43B1"/>
    <w:rsid w:val="00910694"/>
    <w:rsid w:val="0091208E"/>
    <w:rsid w:val="009265CD"/>
    <w:rsid w:val="00931EC4"/>
    <w:rsid w:val="00946897"/>
    <w:rsid w:val="00946C00"/>
    <w:rsid w:val="0096289B"/>
    <w:rsid w:val="00973C9A"/>
    <w:rsid w:val="009B0B3C"/>
    <w:rsid w:val="009B59AB"/>
    <w:rsid w:val="009C6AD0"/>
    <w:rsid w:val="009D2354"/>
    <w:rsid w:val="009D37DA"/>
    <w:rsid w:val="009D5106"/>
    <w:rsid w:val="009E3772"/>
    <w:rsid w:val="009F0EC2"/>
    <w:rsid w:val="009F4CF6"/>
    <w:rsid w:val="00A018C6"/>
    <w:rsid w:val="00A21285"/>
    <w:rsid w:val="00A23BE1"/>
    <w:rsid w:val="00A423AC"/>
    <w:rsid w:val="00A4330F"/>
    <w:rsid w:val="00A43B39"/>
    <w:rsid w:val="00A8397F"/>
    <w:rsid w:val="00A83B3C"/>
    <w:rsid w:val="00A94547"/>
    <w:rsid w:val="00A976B0"/>
    <w:rsid w:val="00AA1AD5"/>
    <w:rsid w:val="00AA65B9"/>
    <w:rsid w:val="00AE01AF"/>
    <w:rsid w:val="00B10935"/>
    <w:rsid w:val="00B52DE0"/>
    <w:rsid w:val="00B57516"/>
    <w:rsid w:val="00B67980"/>
    <w:rsid w:val="00C104FC"/>
    <w:rsid w:val="00C147C2"/>
    <w:rsid w:val="00C15EAF"/>
    <w:rsid w:val="00C24AB4"/>
    <w:rsid w:val="00C27B86"/>
    <w:rsid w:val="00C5089F"/>
    <w:rsid w:val="00C576A0"/>
    <w:rsid w:val="00C65662"/>
    <w:rsid w:val="00C80554"/>
    <w:rsid w:val="00CB0F34"/>
    <w:rsid w:val="00CC4021"/>
    <w:rsid w:val="00CD22AE"/>
    <w:rsid w:val="00CD2C97"/>
    <w:rsid w:val="00CF4027"/>
    <w:rsid w:val="00CF64D1"/>
    <w:rsid w:val="00D32446"/>
    <w:rsid w:val="00D72EA5"/>
    <w:rsid w:val="00D85768"/>
    <w:rsid w:val="00D8721E"/>
    <w:rsid w:val="00D95A78"/>
    <w:rsid w:val="00DA09ED"/>
    <w:rsid w:val="00DA15DE"/>
    <w:rsid w:val="00DB278C"/>
    <w:rsid w:val="00DB52C4"/>
    <w:rsid w:val="00DE77A8"/>
    <w:rsid w:val="00DF4360"/>
    <w:rsid w:val="00DF6369"/>
    <w:rsid w:val="00DF6EDE"/>
    <w:rsid w:val="00E30141"/>
    <w:rsid w:val="00E524AA"/>
    <w:rsid w:val="00E71461"/>
    <w:rsid w:val="00E8380A"/>
    <w:rsid w:val="00E874DD"/>
    <w:rsid w:val="00E92B8C"/>
    <w:rsid w:val="00E94F27"/>
    <w:rsid w:val="00EA20BA"/>
    <w:rsid w:val="00EE1E80"/>
    <w:rsid w:val="00EE2C56"/>
    <w:rsid w:val="00EE510A"/>
    <w:rsid w:val="00F01C09"/>
    <w:rsid w:val="00F028BE"/>
    <w:rsid w:val="00F26D0B"/>
    <w:rsid w:val="00F40773"/>
    <w:rsid w:val="00F42231"/>
    <w:rsid w:val="00F45368"/>
    <w:rsid w:val="00F82250"/>
    <w:rsid w:val="00F83C8A"/>
    <w:rsid w:val="00F91D9B"/>
    <w:rsid w:val="00FA0383"/>
    <w:rsid w:val="00FB4F20"/>
    <w:rsid w:val="00FD3D9F"/>
    <w:rsid w:val="00FE0276"/>
    <w:rsid w:val="00FE064F"/>
    <w:rsid w:val="00FE1340"/>
    <w:rsid w:val="00FE6E47"/>
    <w:rsid w:val="00FF03B7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4088F-1E7D-4D4E-ABE0-832ECE4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5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00E52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0E52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0E52"/>
  </w:style>
  <w:style w:type="character" w:customStyle="1" w:styleId="10">
    <w:name w:val="Основной шрифт абзаца1"/>
    <w:rsid w:val="00800E52"/>
  </w:style>
  <w:style w:type="paragraph" w:customStyle="1" w:styleId="11">
    <w:name w:val="Заголовок1"/>
    <w:basedOn w:val="a"/>
    <w:next w:val="a3"/>
    <w:rsid w:val="00800E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800E52"/>
    <w:pPr>
      <w:jc w:val="both"/>
    </w:pPr>
    <w:rPr>
      <w:sz w:val="24"/>
    </w:rPr>
  </w:style>
  <w:style w:type="paragraph" w:styleId="a4">
    <w:name w:val="List"/>
    <w:basedOn w:val="a3"/>
    <w:rsid w:val="00800E52"/>
    <w:rPr>
      <w:rFonts w:ascii="Arial" w:hAnsi="Arial" w:cs="Tahoma"/>
    </w:rPr>
  </w:style>
  <w:style w:type="paragraph" w:customStyle="1" w:styleId="12">
    <w:name w:val="Название1"/>
    <w:basedOn w:val="a"/>
    <w:rsid w:val="00800E5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800E52"/>
    <w:pPr>
      <w:suppressLineNumbers/>
    </w:pPr>
    <w:rPr>
      <w:rFonts w:ascii="Arial" w:hAnsi="Arial" w:cs="Tahoma"/>
    </w:rPr>
  </w:style>
  <w:style w:type="paragraph" w:styleId="a5">
    <w:name w:val="Title"/>
    <w:basedOn w:val="a"/>
    <w:next w:val="a6"/>
    <w:qFormat/>
    <w:rsid w:val="00800E52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800E52"/>
    <w:pPr>
      <w:jc w:val="center"/>
    </w:pPr>
    <w:rPr>
      <w:b/>
      <w:sz w:val="26"/>
    </w:rPr>
  </w:style>
  <w:style w:type="paragraph" w:styleId="a7">
    <w:name w:val="Body Text Indent"/>
    <w:basedOn w:val="a3"/>
    <w:rsid w:val="00800E52"/>
    <w:pPr>
      <w:ind w:left="283"/>
    </w:pPr>
  </w:style>
  <w:style w:type="paragraph" w:styleId="a8">
    <w:name w:val="Balloon Text"/>
    <w:basedOn w:val="a"/>
    <w:semiHidden/>
    <w:rsid w:val="000B2C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5B7A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A423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9D37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rp-urlitem">
    <w:name w:val="serp-url__item"/>
    <w:basedOn w:val="a0"/>
    <w:rsid w:val="00946897"/>
  </w:style>
  <w:style w:type="character" w:styleId="ab">
    <w:name w:val="Hyperlink"/>
    <w:basedOn w:val="a0"/>
    <w:uiPriority w:val="99"/>
    <w:unhideWhenUsed/>
    <w:rsid w:val="00946897"/>
    <w:rPr>
      <w:color w:val="0000FF"/>
      <w:u w:val="single"/>
    </w:rPr>
  </w:style>
  <w:style w:type="paragraph" w:customStyle="1" w:styleId="ConsPlusNormal">
    <w:name w:val="ConsPlusNormal"/>
    <w:rsid w:val="006D7B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accesstitle">
    <w:name w:val="docaccess_title"/>
    <w:basedOn w:val="a0"/>
    <w:rsid w:val="002F3800"/>
  </w:style>
  <w:style w:type="character" w:customStyle="1" w:styleId="blk">
    <w:name w:val="blk"/>
    <w:basedOn w:val="a0"/>
    <w:rsid w:val="00946C00"/>
  </w:style>
  <w:style w:type="table" w:styleId="ac">
    <w:name w:val="Table Grid"/>
    <w:basedOn w:val="a1"/>
    <w:rsid w:val="00876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rsid w:val="008763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3A1"/>
    <w:rPr>
      <w:lang w:eastAsia="ar-SA"/>
    </w:rPr>
  </w:style>
  <w:style w:type="paragraph" w:styleId="af">
    <w:name w:val="footer"/>
    <w:basedOn w:val="a"/>
    <w:link w:val="af0"/>
    <w:rsid w:val="008763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763A1"/>
    <w:rPr>
      <w:lang w:eastAsia="ar-SA"/>
    </w:rPr>
  </w:style>
  <w:style w:type="paragraph" w:customStyle="1" w:styleId="formattext">
    <w:name w:val="formattext"/>
    <w:basedOn w:val="a"/>
    <w:rsid w:val="00D95A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0">
    <w:name w:val="Body Text 2"/>
    <w:basedOn w:val="a"/>
    <w:link w:val="21"/>
    <w:rsid w:val="007E3D66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E3D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F1C806D531CFB865BCE7E385BA4CED801C5153DC17225D82AC27C7B4B30AD7DDF169C26946AC84DD5409E16EFE24454DF2EDAB8D9662D51j1O" TargetMode="External"/><Relationship Id="rId13" Type="http://schemas.openxmlformats.org/officeDocument/2006/relationships/hyperlink" Target="consultantplus://offline/ref=C29F1C806D531CFB865BCE7E385BA4CED800CC1439CF7225D82AC27C7B4B30AD6FDF4E90269C76C841C016CF535Bj3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9F1C806D531CFB865BCE7E385BA4CED800CC1F38CC7225D82AC27C7B4B30AD6FDF4E90269C76C841C016CF535Bj3O" TargetMode="External"/><Relationship Id="rId17" Type="http://schemas.openxmlformats.org/officeDocument/2006/relationships/hyperlink" Target="https://kireevsk.tularegi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9F1C806D531CFB865BD0732E37FAC5DC08921B37CF7F728D7599212C423AFA3A904FCC62C065C841C014C64CB8EF4555j4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9F1C806D531CFB865BCE7E385BA4CED801C5153DC17225D82AC27C7B4B30AD7DDF169C26946ACE4AD5409E16EFE24454DF2EDAB8D9662D51j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9F1C806D531CFB865BCE7E385BA4CEDA0ACB1737CA7225D82AC27C7B4B30AD7DDF169C269568CA4DD5409E16EFE24454DF2EDAB8D9662D51j1O" TargetMode="External"/><Relationship Id="rId10" Type="http://schemas.openxmlformats.org/officeDocument/2006/relationships/hyperlink" Target="consultantplus://offline/ref=C29F1C806D531CFB865BCE7E385BA4CED801C5153DC17225D82AC27C7B4B30AD7DDF169C26946ACD48D5409E16EFE24454DF2EDAB8D9662D51j1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F1C806D531CFB865BCE7E385BA4CED801C5153DC17225D82AC27C7B4B30AD7DDF169C26946AC841D5409E16EFE24454DF2EDAB8D9662D51j1O" TargetMode="External"/><Relationship Id="rId14" Type="http://schemas.openxmlformats.org/officeDocument/2006/relationships/hyperlink" Target="consultantplus://offline/ref=C29F1C806D531CFB865BCE7E385BA4CED801CF163BC07225D82AC27C7B4B30AD6FDF4E90269C76C841C016CF535Bj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C80C-A45B-4555-9665-89201E16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Галканов</dc:creator>
  <cp:lastModifiedBy>1</cp:lastModifiedBy>
  <cp:revision>2</cp:revision>
  <cp:lastPrinted>2022-04-05T10:09:00Z</cp:lastPrinted>
  <dcterms:created xsi:type="dcterms:W3CDTF">2025-06-05T09:03:00Z</dcterms:created>
  <dcterms:modified xsi:type="dcterms:W3CDTF">2025-06-05T09:03:00Z</dcterms:modified>
</cp:coreProperties>
</file>