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E2" w:rsidRDefault="00E132E2" w:rsidP="00E132E2">
      <w:pPr>
        <w:pStyle w:val="a3"/>
        <w:pBdr>
          <w:bottom w:val="none" w:sz="0" w:space="0" w:color="auto"/>
        </w:pBdr>
        <w:jc w:val="center"/>
      </w:pPr>
      <w:r>
        <w:rPr>
          <w:noProof/>
        </w:rPr>
        <w:drawing>
          <wp:inline distT="0" distB="0" distL="0" distR="0">
            <wp:extent cx="990440" cy="1095375"/>
            <wp:effectExtent l="19050" t="0" r="16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9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2E2" w:rsidRPr="00051EC0" w:rsidRDefault="00E132E2" w:rsidP="00E132E2">
      <w:pPr>
        <w:pStyle w:val="a3"/>
        <w:pBdr>
          <w:bottom w:val="none" w:sz="0" w:space="0" w:color="auto"/>
        </w:pBdr>
        <w:tabs>
          <w:tab w:val="right" w:pos="3767"/>
        </w:tabs>
        <w:rPr>
          <w:sz w:val="16"/>
          <w:szCs w:val="16"/>
        </w:rPr>
      </w:pPr>
      <w:r>
        <w:t xml:space="preserve">  </w:t>
      </w:r>
      <w:r>
        <w:tab/>
      </w:r>
    </w:p>
    <w:p w:rsidR="00E132E2" w:rsidRPr="00351C68" w:rsidRDefault="00E132E2" w:rsidP="00E132E2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E132E2" w:rsidRPr="00351C68" w:rsidRDefault="00E132E2" w:rsidP="00E132E2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E132E2" w:rsidRPr="00351C68" w:rsidRDefault="00E132E2" w:rsidP="00E132E2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E132E2" w:rsidRPr="00351C68" w:rsidRDefault="00E132E2" w:rsidP="00E132E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351C68">
        <w:rPr>
          <w:b/>
          <w:bCs/>
          <w:sz w:val="26"/>
          <w:szCs w:val="26"/>
        </w:rPr>
        <w:t>-й СОЗЫВ</w:t>
      </w:r>
    </w:p>
    <w:p w:rsidR="00E132E2" w:rsidRDefault="00174ACD" w:rsidP="00E132E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65 </w:t>
      </w:r>
      <w:r w:rsidR="00E132E2" w:rsidRPr="00351C68">
        <w:rPr>
          <w:b/>
          <w:bCs/>
          <w:sz w:val="26"/>
          <w:szCs w:val="26"/>
        </w:rPr>
        <w:t>ЗАСЕДАНИЕ</w:t>
      </w:r>
    </w:p>
    <w:p w:rsidR="00862927" w:rsidRPr="00141FFA" w:rsidRDefault="00862927" w:rsidP="00862927">
      <w:pPr>
        <w:jc w:val="center"/>
      </w:pPr>
    </w:p>
    <w:p w:rsidR="00862927" w:rsidRDefault="00862927" w:rsidP="00862927">
      <w:pPr>
        <w:jc w:val="center"/>
        <w:rPr>
          <w:b/>
          <w:sz w:val="32"/>
          <w:szCs w:val="32"/>
        </w:rPr>
      </w:pPr>
      <w:r w:rsidRPr="00141FFA">
        <w:rPr>
          <w:b/>
          <w:sz w:val="32"/>
          <w:szCs w:val="32"/>
        </w:rPr>
        <w:t>РЕШЕНИЕ</w:t>
      </w:r>
    </w:p>
    <w:p w:rsidR="008A2790" w:rsidRDefault="008A2790" w:rsidP="005C5E12">
      <w:pPr>
        <w:pStyle w:val="af3"/>
      </w:pPr>
    </w:p>
    <w:p w:rsidR="00862927" w:rsidRPr="00174ACD" w:rsidRDefault="008A2790" w:rsidP="005C5E12">
      <w:pPr>
        <w:pStyle w:val="af3"/>
        <w:rPr>
          <w:b/>
          <w:sz w:val="28"/>
          <w:szCs w:val="28"/>
        </w:rPr>
      </w:pPr>
      <w:r w:rsidRPr="00174ACD">
        <w:rPr>
          <w:b/>
          <w:sz w:val="28"/>
          <w:szCs w:val="28"/>
        </w:rPr>
        <w:t xml:space="preserve">от </w:t>
      </w:r>
      <w:r w:rsidR="00174ACD" w:rsidRPr="00174ACD">
        <w:rPr>
          <w:b/>
          <w:sz w:val="28"/>
          <w:szCs w:val="28"/>
        </w:rPr>
        <w:t xml:space="preserve">22 февраля </w:t>
      </w:r>
      <w:r w:rsidR="003D6E78" w:rsidRPr="00174ACD">
        <w:rPr>
          <w:b/>
          <w:sz w:val="28"/>
          <w:szCs w:val="28"/>
        </w:rPr>
        <w:t>201</w:t>
      </w:r>
      <w:r w:rsidR="0055034C" w:rsidRPr="00174ACD">
        <w:rPr>
          <w:b/>
          <w:sz w:val="28"/>
          <w:szCs w:val="28"/>
        </w:rPr>
        <w:t xml:space="preserve">8 </w:t>
      </w:r>
      <w:r w:rsidR="00174ACD">
        <w:rPr>
          <w:b/>
          <w:sz w:val="28"/>
          <w:szCs w:val="28"/>
        </w:rPr>
        <w:t>г.</w:t>
      </w:r>
      <w:r w:rsidR="00862927" w:rsidRPr="00174ACD">
        <w:rPr>
          <w:b/>
          <w:sz w:val="28"/>
          <w:szCs w:val="28"/>
        </w:rPr>
        <w:t xml:space="preserve">                              </w:t>
      </w:r>
      <w:r w:rsidR="00E132E2" w:rsidRPr="00174ACD">
        <w:rPr>
          <w:b/>
          <w:sz w:val="28"/>
          <w:szCs w:val="28"/>
        </w:rPr>
        <w:t xml:space="preserve">                     </w:t>
      </w:r>
      <w:r w:rsidR="00174ACD">
        <w:rPr>
          <w:b/>
          <w:sz w:val="28"/>
          <w:szCs w:val="28"/>
        </w:rPr>
        <w:t xml:space="preserve">                    </w:t>
      </w:r>
      <w:r w:rsidR="00E132E2" w:rsidRPr="00174ACD">
        <w:rPr>
          <w:b/>
          <w:sz w:val="28"/>
          <w:szCs w:val="28"/>
        </w:rPr>
        <w:t xml:space="preserve">  </w:t>
      </w:r>
      <w:r w:rsidR="00174ACD">
        <w:rPr>
          <w:b/>
          <w:sz w:val="28"/>
          <w:szCs w:val="28"/>
        </w:rPr>
        <w:t xml:space="preserve">№ 65 – 373 </w:t>
      </w:r>
      <w:r w:rsidR="00862927" w:rsidRPr="00174ACD">
        <w:rPr>
          <w:b/>
          <w:sz w:val="28"/>
          <w:szCs w:val="28"/>
        </w:rPr>
        <w:t xml:space="preserve"> </w:t>
      </w:r>
    </w:p>
    <w:p w:rsidR="005C5E12" w:rsidRPr="00174ACD" w:rsidRDefault="005C5E12" w:rsidP="005C5E12">
      <w:pPr>
        <w:pStyle w:val="af3"/>
        <w:rPr>
          <w:b/>
          <w:sz w:val="28"/>
          <w:szCs w:val="28"/>
        </w:rPr>
      </w:pPr>
    </w:p>
    <w:p w:rsidR="00862927" w:rsidRPr="00166043" w:rsidRDefault="00862927" w:rsidP="005C5E12">
      <w:pPr>
        <w:pStyle w:val="af3"/>
        <w:rPr>
          <w:sz w:val="16"/>
          <w:szCs w:val="16"/>
        </w:rPr>
      </w:pPr>
    </w:p>
    <w:p w:rsidR="009A625D" w:rsidRPr="0055034C" w:rsidRDefault="005C5E12" w:rsidP="005C5E12">
      <w:pPr>
        <w:pStyle w:val="af3"/>
        <w:jc w:val="center"/>
        <w:rPr>
          <w:b/>
          <w:bCs/>
          <w:sz w:val="28"/>
          <w:szCs w:val="28"/>
        </w:rPr>
      </w:pPr>
      <w:r w:rsidRPr="0055034C">
        <w:rPr>
          <w:b/>
          <w:bCs/>
          <w:sz w:val="28"/>
          <w:szCs w:val="28"/>
        </w:rPr>
        <w:t>О</w:t>
      </w:r>
      <w:r w:rsidR="00E66A3E" w:rsidRPr="0055034C">
        <w:rPr>
          <w:b/>
          <w:bCs/>
          <w:sz w:val="28"/>
          <w:szCs w:val="28"/>
        </w:rPr>
        <w:t>б</w:t>
      </w:r>
      <w:r w:rsidR="00574885" w:rsidRPr="0055034C">
        <w:rPr>
          <w:b/>
          <w:bCs/>
          <w:sz w:val="28"/>
          <w:szCs w:val="28"/>
        </w:rPr>
        <w:t xml:space="preserve"> </w:t>
      </w:r>
      <w:r w:rsidR="00E66A3E" w:rsidRPr="0055034C">
        <w:rPr>
          <w:b/>
          <w:bCs/>
          <w:sz w:val="28"/>
          <w:szCs w:val="28"/>
        </w:rPr>
        <w:t xml:space="preserve">утверждении </w:t>
      </w:r>
      <w:r w:rsidR="00574885" w:rsidRPr="0055034C">
        <w:rPr>
          <w:b/>
          <w:bCs/>
          <w:sz w:val="28"/>
          <w:szCs w:val="28"/>
        </w:rPr>
        <w:t xml:space="preserve">Перечня  имущества, </w:t>
      </w:r>
      <w:r w:rsidR="00942FFD" w:rsidRPr="0055034C">
        <w:rPr>
          <w:b/>
          <w:bCs/>
          <w:sz w:val="28"/>
          <w:szCs w:val="28"/>
        </w:rPr>
        <w:t xml:space="preserve">предлагаемого к передаче </w:t>
      </w:r>
    </w:p>
    <w:p w:rsidR="005C5E12" w:rsidRPr="0055034C" w:rsidRDefault="00942FFD" w:rsidP="005C5E12">
      <w:pPr>
        <w:pStyle w:val="af3"/>
        <w:jc w:val="center"/>
        <w:rPr>
          <w:b/>
          <w:bCs/>
          <w:sz w:val="28"/>
          <w:szCs w:val="28"/>
        </w:rPr>
      </w:pPr>
      <w:r w:rsidRPr="0055034C">
        <w:rPr>
          <w:b/>
          <w:bCs/>
          <w:sz w:val="28"/>
          <w:szCs w:val="28"/>
        </w:rPr>
        <w:t xml:space="preserve">из муниципальной собственности </w:t>
      </w:r>
      <w:r w:rsidR="005C5E12" w:rsidRPr="0055034C">
        <w:rPr>
          <w:b/>
          <w:bCs/>
          <w:sz w:val="28"/>
          <w:szCs w:val="28"/>
        </w:rPr>
        <w:t xml:space="preserve">муниципального образования </w:t>
      </w:r>
    </w:p>
    <w:p w:rsidR="00942FFD" w:rsidRPr="0055034C" w:rsidRDefault="005C5E12" w:rsidP="005C5E12">
      <w:pPr>
        <w:pStyle w:val="af3"/>
        <w:jc w:val="center"/>
        <w:rPr>
          <w:b/>
          <w:bCs/>
          <w:sz w:val="28"/>
          <w:szCs w:val="28"/>
        </w:rPr>
      </w:pPr>
      <w:r w:rsidRPr="0055034C">
        <w:rPr>
          <w:b/>
          <w:bCs/>
          <w:sz w:val="28"/>
          <w:szCs w:val="28"/>
        </w:rPr>
        <w:t>Киреевск</w:t>
      </w:r>
      <w:r w:rsidR="00E132E2" w:rsidRPr="0055034C">
        <w:rPr>
          <w:b/>
          <w:bCs/>
          <w:sz w:val="28"/>
          <w:szCs w:val="28"/>
        </w:rPr>
        <w:t>ий</w:t>
      </w:r>
      <w:r w:rsidRPr="0055034C">
        <w:rPr>
          <w:b/>
          <w:bCs/>
          <w:sz w:val="28"/>
          <w:szCs w:val="28"/>
        </w:rPr>
        <w:t xml:space="preserve"> район </w:t>
      </w:r>
      <w:r w:rsidR="00942FFD" w:rsidRPr="0055034C">
        <w:rPr>
          <w:b/>
          <w:bCs/>
          <w:sz w:val="28"/>
          <w:szCs w:val="28"/>
        </w:rPr>
        <w:t xml:space="preserve">в </w:t>
      </w:r>
      <w:r w:rsidR="00E132E2" w:rsidRPr="0055034C">
        <w:rPr>
          <w:b/>
          <w:bCs/>
          <w:sz w:val="28"/>
          <w:szCs w:val="28"/>
        </w:rPr>
        <w:t xml:space="preserve">федеральную </w:t>
      </w:r>
      <w:r w:rsidR="00942FFD" w:rsidRPr="0055034C">
        <w:rPr>
          <w:b/>
          <w:bCs/>
          <w:sz w:val="28"/>
          <w:szCs w:val="28"/>
        </w:rPr>
        <w:t>собственность</w:t>
      </w:r>
      <w:r w:rsidR="00532064" w:rsidRPr="0055034C">
        <w:rPr>
          <w:b/>
          <w:bCs/>
          <w:sz w:val="28"/>
          <w:szCs w:val="28"/>
        </w:rPr>
        <w:t xml:space="preserve"> </w:t>
      </w:r>
    </w:p>
    <w:p w:rsidR="005C5E12" w:rsidRPr="0055034C" w:rsidRDefault="005C5E12" w:rsidP="005C5E12">
      <w:pPr>
        <w:pStyle w:val="af3"/>
        <w:rPr>
          <w:b/>
          <w:bCs/>
          <w:sz w:val="28"/>
          <w:szCs w:val="28"/>
        </w:rPr>
      </w:pPr>
    </w:p>
    <w:p w:rsidR="00574885" w:rsidRPr="0055034C" w:rsidRDefault="00574885" w:rsidP="00454240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55034C"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D55B1" w:rsidRPr="0055034C">
        <w:rPr>
          <w:sz w:val="28"/>
          <w:szCs w:val="28"/>
        </w:rPr>
        <w:t>пунктом</w:t>
      </w:r>
      <w:r w:rsidR="00454240" w:rsidRPr="0055034C">
        <w:rPr>
          <w:sz w:val="28"/>
          <w:szCs w:val="28"/>
        </w:rPr>
        <w:t xml:space="preserve"> 11 ст</w:t>
      </w:r>
      <w:r w:rsidR="00BD55B1" w:rsidRPr="0055034C">
        <w:rPr>
          <w:sz w:val="28"/>
          <w:szCs w:val="28"/>
        </w:rPr>
        <w:t>атьи</w:t>
      </w:r>
      <w:r w:rsidR="00454240" w:rsidRPr="0055034C">
        <w:rPr>
          <w:sz w:val="28"/>
          <w:szCs w:val="28"/>
        </w:rPr>
        <w:t xml:space="preserve"> 154 Федерального закона  от 22.08.2004 N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 </w:t>
      </w:r>
      <w:r w:rsidR="00E132E2" w:rsidRPr="0055034C">
        <w:rPr>
          <w:sz w:val="28"/>
          <w:szCs w:val="28"/>
        </w:rPr>
        <w:t>руководствуясь ст. 36 Устава муниципального образования Киреевский район</w:t>
      </w:r>
      <w:r w:rsidR="005C789A">
        <w:rPr>
          <w:sz w:val="28"/>
          <w:szCs w:val="28"/>
        </w:rPr>
        <w:t>,</w:t>
      </w:r>
      <w:r w:rsidR="00C41823">
        <w:rPr>
          <w:sz w:val="28"/>
          <w:szCs w:val="28"/>
        </w:rPr>
        <w:t xml:space="preserve"> </w:t>
      </w:r>
      <w:r w:rsidR="00E132E2" w:rsidRPr="0055034C">
        <w:rPr>
          <w:sz w:val="28"/>
          <w:szCs w:val="28"/>
        </w:rPr>
        <w:t xml:space="preserve">Собрание представителей муниципального образования Киреевский район </w:t>
      </w:r>
      <w:r w:rsidR="008A2790" w:rsidRPr="0055034C">
        <w:rPr>
          <w:sz w:val="28"/>
          <w:szCs w:val="28"/>
        </w:rPr>
        <w:t>РЕШИЛО</w:t>
      </w:r>
      <w:r w:rsidRPr="0055034C">
        <w:rPr>
          <w:sz w:val="28"/>
          <w:szCs w:val="28"/>
        </w:rPr>
        <w:t xml:space="preserve">: </w:t>
      </w:r>
    </w:p>
    <w:p w:rsidR="00790605" w:rsidRPr="0055034C" w:rsidRDefault="00790605" w:rsidP="00790605">
      <w:pPr>
        <w:jc w:val="both"/>
        <w:rPr>
          <w:sz w:val="28"/>
          <w:szCs w:val="28"/>
        </w:rPr>
      </w:pPr>
      <w:r w:rsidRPr="0055034C">
        <w:rPr>
          <w:sz w:val="28"/>
          <w:szCs w:val="28"/>
        </w:rPr>
        <w:tab/>
      </w:r>
      <w:r w:rsidR="00574885" w:rsidRPr="0055034C">
        <w:rPr>
          <w:sz w:val="28"/>
          <w:szCs w:val="28"/>
        </w:rPr>
        <w:t xml:space="preserve">1. </w:t>
      </w:r>
      <w:r w:rsidR="00454240" w:rsidRPr="0055034C">
        <w:rPr>
          <w:sz w:val="28"/>
          <w:szCs w:val="28"/>
        </w:rPr>
        <w:t>У</w:t>
      </w:r>
      <w:r w:rsidR="00122020" w:rsidRPr="0055034C">
        <w:rPr>
          <w:sz w:val="28"/>
          <w:szCs w:val="28"/>
        </w:rPr>
        <w:t>твер</w:t>
      </w:r>
      <w:r w:rsidR="00454240" w:rsidRPr="0055034C">
        <w:rPr>
          <w:sz w:val="28"/>
          <w:szCs w:val="28"/>
        </w:rPr>
        <w:t>дить</w:t>
      </w:r>
      <w:r w:rsidR="00574885" w:rsidRPr="0055034C">
        <w:rPr>
          <w:sz w:val="28"/>
          <w:szCs w:val="28"/>
        </w:rPr>
        <w:t xml:space="preserve">  </w:t>
      </w:r>
      <w:r w:rsidRPr="0055034C">
        <w:rPr>
          <w:sz w:val="28"/>
          <w:szCs w:val="28"/>
        </w:rPr>
        <w:t>Перечень имущества, предлагаемого к передаче из муниципальной собственности муниципального образования Киреевск</w:t>
      </w:r>
      <w:r w:rsidR="00E132E2" w:rsidRPr="0055034C">
        <w:rPr>
          <w:sz w:val="28"/>
          <w:szCs w:val="28"/>
        </w:rPr>
        <w:t>ий</w:t>
      </w:r>
      <w:r w:rsidRPr="0055034C">
        <w:rPr>
          <w:sz w:val="28"/>
          <w:szCs w:val="28"/>
        </w:rPr>
        <w:t xml:space="preserve"> район в </w:t>
      </w:r>
      <w:r w:rsidR="00E132E2" w:rsidRPr="0055034C">
        <w:rPr>
          <w:sz w:val="28"/>
          <w:szCs w:val="28"/>
        </w:rPr>
        <w:t xml:space="preserve">федеральную </w:t>
      </w:r>
      <w:r w:rsidRPr="0055034C">
        <w:rPr>
          <w:sz w:val="28"/>
          <w:szCs w:val="28"/>
        </w:rPr>
        <w:t xml:space="preserve">собственность </w:t>
      </w:r>
      <w:r w:rsidR="00574885" w:rsidRPr="0055034C">
        <w:rPr>
          <w:sz w:val="28"/>
          <w:szCs w:val="28"/>
        </w:rPr>
        <w:t>(приложение).</w:t>
      </w:r>
    </w:p>
    <w:p w:rsidR="00E132E2" w:rsidRPr="0055034C" w:rsidRDefault="00E132E2" w:rsidP="00E132E2">
      <w:pPr>
        <w:tabs>
          <w:tab w:val="left" w:pos="0"/>
        </w:tabs>
        <w:jc w:val="both"/>
        <w:rPr>
          <w:sz w:val="28"/>
          <w:szCs w:val="28"/>
        </w:rPr>
      </w:pPr>
      <w:r w:rsidRPr="0055034C">
        <w:rPr>
          <w:sz w:val="28"/>
          <w:szCs w:val="28"/>
        </w:rPr>
        <w:tab/>
        <w:t>2. Контроль за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E132E2" w:rsidRPr="0055034C" w:rsidRDefault="00E132E2" w:rsidP="00E132E2">
      <w:pPr>
        <w:pStyle w:val="23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55034C">
        <w:rPr>
          <w:sz w:val="28"/>
          <w:szCs w:val="28"/>
        </w:rPr>
        <w:tab/>
        <w:t xml:space="preserve">3.  Решение вступает в силу со дня его </w:t>
      </w:r>
      <w:r w:rsidR="00C41823">
        <w:rPr>
          <w:sz w:val="28"/>
          <w:szCs w:val="28"/>
        </w:rPr>
        <w:t>подписания</w:t>
      </w:r>
      <w:r w:rsidRPr="0055034C">
        <w:rPr>
          <w:sz w:val="28"/>
          <w:szCs w:val="28"/>
        </w:rPr>
        <w:t>.</w:t>
      </w:r>
    </w:p>
    <w:p w:rsidR="00E132E2" w:rsidRPr="0055034C" w:rsidRDefault="00E132E2" w:rsidP="00E132E2">
      <w:pPr>
        <w:pStyle w:val="23"/>
        <w:tabs>
          <w:tab w:val="left" w:pos="1134"/>
        </w:tabs>
        <w:spacing w:line="240" w:lineRule="auto"/>
        <w:ind w:right="141"/>
        <w:jc w:val="both"/>
        <w:rPr>
          <w:sz w:val="28"/>
          <w:szCs w:val="28"/>
        </w:rPr>
      </w:pPr>
    </w:p>
    <w:p w:rsidR="00E132E2" w:rsidRPr="0055034C" w:rsidRDefault="00E132E2" w:rsidP="00E132E2">
      <w:pPr>
        <w:jc w:val="both"/>
        <w:rPr>
          <w:b/>
          <w:sz w:val="28"/>
          <w:szCs w:val="28"/>
        </w:rPr>
      </w:pPr>
      <w:r w:rsidRPr="0055034C">
        <w:rPr>
          <w:b/>
          <w:sz w:val="28"/>
          <w:szCs w:val="28"/>
        </w:rPr>
        <w:t xml:space="preserve">Глава муниципального образования </w:t>
      </w:r>
    </w:p>
    <w:p w:rsidR="00E132E2" w:rsidRPr="0055034C" w:rsidRDefault="00E132E2" w:rsidP="00E132E2">
      <w:pPr>
        <w:jc w:val="both"/>
        <w:rPr>
          <w:b/>
          <w:sz w:val="28"/>
          <w:szCs w:val="28"/>
        </w:rPr>
      </w:pPr>
      <w:r w:rsidRPr="0055034C">
        <w:rPr>
          <w:b/>
          <w:sz w:val="28"/>
          <w:szCs w:val="28"/>
        </w:rPr>
        <w:t>Киреевский район,</w:t>
      </w:r>
    </w:p>
    <w:p w:rsidR="00E132E2" w:rsidRPr="0055034C" w:rsidRDefault="00E132E2" w:rsidP="00E132E2">
      <w:pPr>
        <w:jc w:val="both"/>
        <w:rPr>
          <w:b/>
          <w:sz w:val="28"/>
          <w:szCs w:val="28"/>
        </w:rPr>
      </w:pPr>
      <w:r w:rsidRPr="0055034C">
        <w:rPr>
          <w:b/>
          <w:sz w:val="28"/>
          <w:szCs w:val="28"/>
        </w:rPr>
        <w:t xml:space="preserve">председатель Собрания представителей </w:t>
      </w:r>
    </w:p>
    <w:p w:rsidR="00E132E2" w:rsidRPr="0055034C" w:rsidRDefault="00E132E2" w:rsidP="00E132E2">
      <w:pPr>
        <w:jc w:val="both"/>
        <w:rPr>
          <w:b/>
          <w:sz w:val="28"/>
          <w:szCs w:val="28"/>
        </w:rPr>
      </w:pPr>
      <w:r w:rsidRPr="0055034C">
        <w:rPr>
          <w:b/>
          <w:sz w:val="28"/>
          <w:szCs w:val="28"/>
        </w:rPr>
        <w:t xml:space="preserve">муниципального образования </w:t>
      </w:r>
    </w:p>
    <w:p w:rsidR="00E132E2" w:rsidRPr="007128BE" w:rsidRDefault="00E132E2" w:rsidP="00E132E2">
      <w:pPr>
        <w:jc w:val="both"/>
        <w:rPr>
          <w:b/>
          <w:sz w:val="27"/>
          <w:szCs w:val="27"/>
        </w:rPr>
      </w:pPr>
      <w:r w:rsidRPr="007128BE">
        <w:rPr>
          <w:b/>
          <w:sz w:val="27"/>
          <w:szCs w:val="27"/>
        </w:rPr>
        <w:t xml:space="preserve">Киреевский район                                                                       </w:t>
      </w:r>
      <w:r w:rsidR="00166043">
        <w:rPr>
          <w:b/>
          <w:sz w:val="27"/>
          <w:szCs w:val="27"/>
        </w:rPr>
        <w:t xml:space="preserve">      </w:t>
      </w:r>
      <w:r w:rsidRPr="007128BE">
        <w:rPr>
          <w:b/>
          <w:sz w:val="27"/>
          <w:szCs w:val="27"/>
        </w:rPr>
        <w:t xml:space="preserve"> Г.Е. Баранова</w:t>
      </w:r>
    </w:p>
    <w:p w:rsidR="0090056A" w:rsidRDefault="0090056A" w:rsidP="00862927">
      <w:pPr>
        <w:jc w:val="both"/>
        <w:rPr>
          <w:sz w:val="22"/>
        </w:rPr>
        <w:sectPr w:rsidR="0090056A" w:rsidSect="00166043">
          <w:pgSz w:w="11906" w:h="16838"/>
          <w:pgMar w:top="993" w:right="851" w:bottom="426" w:left="1701" w:header="709" w:footer="709" w:gutter="0"/>
          <w:cols w:space="708"/>
          <w:docGrid w:linePitch="360"/>
        </w:sectPr>
      </w:pPr>
    </w:p>
    <w:p w:rsidR="00174ACD" w:rsidRDefault="00C37A2B" w:rsidP="00C37A2B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4ACD">
        <w:t xml:space="preserve">Приложение </w:t>
      </w:r>
    </w:p>
    <w:p w:rsidR="00C37A2B" w:rsidRDefault="00174ACD" w:rsidP="00C37A2B">
      <w:pPr>
        <w:jc w:val="right"/>
      </w:pPr>
      <w:r>
        <w:t xml:space="preserve">к </w:t>
      </w:r>
      <w:r w:rsidR="0090056A">
        <w:t>решению</w:t>
      </w:r>
      <w:r w:rsidR="00E3600E">
        <w:t xml:space="preserve"> </w:t>
      </w:r>
      <w:r w:rsidR="0090056A">
        <w:t xml:space="preserve">Собрания </w:t>
      </w:r>
      <w:r w:rsidR="00C37A2B">
        <w:t>п</w:t>
      </w:r>
      <w:r w:rsidR="00E132E2">
        <w:t xml:space="preserve">редставителей </w:t>
      </w:r>
    </w:p>
    <w:p w:rsidR="0090056A" w:rsidRDefault="00C37A2B" w:rsidP="00C37A2B">
      <w:pPr>
        <w:jc w:val="right"/>
      </w:pPr>
      <w:r>
        <w:t xml:space="preserve">муниципального образования </w:t>
      </w:r>
      <w:r w:rsidR="0090056A">
        <w:t>Киреевск</w:t>
      </w:r>
      <w:r w:rsidR="00E132E2">
        <w:t>ий</w:t>
      </w:r>
      <w:r w:rsidR="0090056A">
        <w:t xml:space="preserve"> район</w:t>
      </w:r>
    </w:p>
    <w:p w:rsidR="0090056A" w:rsidRPr="00BB5B49" w:rsidRDefault="0090056A" w:rsidP="00C37A2B">
      <w:pPr>
        <w:jc w:val="right"/>
      </w:pPr>
      <w:r>
        <w:tab/>
      </w:r>
      <w:r>
        <w:tab/>
      </w:r>
      <w:r w:rsidR="00E3600E">
        <w:tab/>
      </w:r>
      <w:r w:rsidR="00E3600E">
        <w:tab/>
      </w:r>
      <w:r w:rsidR="00E3600E">
        <w:tab/>
      </w:r>
      <w:r w:rsidR="00E3600E">
        <w:tab/>
      </w:r>
      <w:r w:rsidR="00E3600E">
        <w:tab/>
      </w:r>
      <w:r w:rsidR="00E3600E">
        <w:tab/>
      </w:r>
      <w:r w:rsidR="00E3600E">
        <w:tab/>
      </w:r>
      <w:r w:rsidR="00E3600E">
        <w:tab/>
      </w:r>
      <w:r w:rsidR="00E3600E">
        <w:tab/>
      </w:r>
      <w:r w:rsidR="00E3600E">
        <w:tab/>
      </w:r>
      <w:r w:rsidR="00E3600E">
        <w:tab/>
      </w:r>
      <w:r>
        <w:t xml:space="preserve">от </w:t>
      </w:r>
      <w:r w:rsidR="00174ACD">
        <w:t>22.02.2018</w:t>
      </w:r>
      <w:r>
        <w:t xml:space="preserve"> №</w:t>
      </w:r>
      <w:r w:rsidR="00174ACD">
        <w:t xml:space="preserve"> 65-373</w:t>
      </w:r>
    </w:p>
    <w:p w:rsidR="0090056A" w:rsidRDefault="0090056A" w:rsidP="00C37A2B">
      <w:pPr>
        <w:jc w:val="right"/>
      </w:pPr>
      <w:r>
        <w:t xml:space="preserve">                   </w:t>
      </w:r>
    </w:p>
    <w:p w:rsidR="00122020" w:rsidRDefault="00122020" w:rsidP="0090056A">
      <w:pPr>
        <w:jc w:val="both"/>
      </w:pPr>
    </w:p>
    <w:p w:rsidR="0055034C" w:rsidRDefault="00122020" w:rsidP="00454240">
      <w:pPr>
        <w:jc w:val="center"/>
        <w:rPr>
          <w:b/>
          <w:sz w:val="28"/>
          <w:szCs w:val="28"/>
        </w:rPr>
      </w:pPr>
      <w:r w:rsidRPr="00454240">
        <w:rPr>
          <w:b/>
          <w:sz w:val="28"/>
          <w:szCs w:val="28"/>
        </w:rPr>
        <w:t>ПЕРЕЧЕНЬ</w:t>
      </w:r>
      <w:r w:rsidRPr="00454240">
        <w:rPr>
          <w:b/>
          <w:sz w:val="28"/>
          <w:szCs w:val="28"/>
        </w:rPr>
        <w:br/>
        <w:t>имущества, предлагаемого к передаче из муниципальной собственности</w:t>
      </w:r>
      <w:r w:rsidR="00454240" w:rsidRPr="00454240">
        <w:rPr>
          <w:b/>
          <w:sz w:val="28"/>
          <w:szCs w:val="28"/>
        </w:rPr>
        <w:t xml:space="preserve"> </w:t>
      </w:r>
    </w:p>
    <w:p w:rsidR="00122020" w:rsidRDefault="00454240" w:rsidP="00454240">
      <w:pPr>
        <w:jc w:val="center"/>
        <w:rPr>
          <w:b/>
          <w:sz w:val="28"/>
          <w:szCs w:val="28"/>
        </w:rPr>
      </w:pPr>
      <w:r w:rsidRPr="00454240">
        <w:rPr>
          <w:b/>
          <w:sz w:val="28"/>
          <w:szCs w:val="28"/>
        </w:rPr>
        <w:t>муниципального образования</w:t>
      </w:r>
      <w:r w:rsidR="0055034C">
        <w:rPr>
          <w:b/>
          <w:sz w:val="28"/>
          <w:szCs w:val="28"/>
        </w:rPr>
        <w:t xml:space="preserve"> </w:t>
      </w:r>
      <w:r w:rsidR="00C37A2B">
        <w:rPr>
          <w:b/>
          <w:sz w:val="28"/>
          <w:szCs w:val="28"/>
        </w:rPr>
        <w:t>Киреевский</w:t>
      </w:r>
      <w:r w:rsidRPr="00454240">
        <w:rPr>
          <w:b/>
          <w:sz w:val="28"/>
          <w:szCs w:val="28"/>
        </w:rPr>
        <w:t xml:space="preserve"> район </w:t>
      </w:r>
      <w:r w:rsidR="00122020" w:rsidRPr="00454240">
        <w:rPr>
          <w:b/>
          <w:sz w:val="28"/>
          <w:szCs w:val="28"/>
        </w:rPr>
        <w:t xml:space="preserve">в </w:t>
      </w:r>
      <w:r w:rsidR="00C37A2B">
        <w:rPr>
          <w:b/>
          <w:sz w:val="28"/>
          <w:szCs w:val="28"/>
        </w:rPr>
        <w:t xml:space="preserve">федеральную </w:t>
      </w:r>
      <w:r w:rsidR="00122020" w:rsidRPr="00454240">
        <w:rPr>
          <w:b/>
          <w:sz w:val="28"/>
          <w:szCs w:val="28"/>
        </w:rPr>
        <w:t>собственность</w:t>
      </w:r>
      <w:r w:rsidR="0025425B">
        <w:rPr>
          <w:b/>
          <w:sz w:val="28"/>
          <w:szCs w:val="28"/>
        </w:rPr>
        <w:t xml:space="preserve"> </w:t>
      </w:r>
    </w:p>
    <w:p w:rsidR="00454240" w:rsidRDefault="00454240" w:rsidP="00454240">
      <w:pPr>
        <w:jc w:val="center"/>
        <w:rPr>
          <w:b/>
          <w:sz w:val="28"/>
          <w:szCs w:val="28"/>
        </w:rPr>
      </w:pPr>
    </w:p>
    <w:p w:rsidR="00122020" w:rsidRPr="00454240" w:rsidRDefault="00122020" w:rsidP="0090056A">
      <w:pPr>
        <w:jc w:val="both"/>
        <w:rPr>
          <w:b/>
          <w:bCs/>
          <w:sz w:val="28"/>
          <w:szCs w:val="28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2976"/>
        <w:gridCol w:w="2410"/>
        <w:gridCol w:w="3686"/>
        <w:gridCol w:w="3402"/>
      </w:tblGrid>
      <w:tr w:rsidR="0055034C" w:rsidRPr="0055034C" w:rsidTr="00174ACD">
        <w:tc>
          <w:tcPr>
            <w:tcW w:w="2155" w:type="dxa"/>
          </w:tcPr>
          <w:p w:rsidR="0055034C" w:rsidRPr="0055034C" w:rsidRDefault="0055034C" w:rsidP="0055034C">
            <w:pPr>
              <w:jc w:val="center"/>
              <w:rPr>
                <w:sz w:val="28"/>
                <w:szCs w:val="28"/>
              </w:rPr>
            </w:pPr>
            <w:r w:rsidRPr="0055034C">
              <w:rPr>
                <w:sz w:val="28"/>
                <w:szCs w:val="28"/>
              </w:rPr>
              <w:t xml:space="preserve">Полное наименование организации </w:t>
            </w:r>
          </w:p>
        </w:tc>
        <w:tc>
          <w:tcPr>
            <w:tcW w:w="2976" w:type="dxa"/>
          </w:tcPr>
          <w:p w:rsidR="0055034C" w:rsidRDefault="0055034C" w:rsidP="005B3411">
            <w:pPr>
              <w:jc w:val="center"/>
              <w:rPr>
                <w:sz w:val="28"/>
                <w:szCs w:val="28"/>
              </w:rPr>
            </w:pPr>
            <w:r w:rsidRPr="0055034C">
              <w:rPr>
                <w:sz w:val="28"/>
                <w:szCs w:val="28"/>
              </w:rPr>
              <w:t xml:space="preserve">Адрес места нахождения организации, </w:t>
            </w:r>
          </w:p>
          <w:p w:rsidR="0055034C" w:rsidRPr="0055034C" w:rsidRDefault="0055034C" w:rsidP="005B3411">
            <w:pPr>
              <w:jc w:val="center"/>
              <w:rPr>
                <w:sz w:val="28"/>
                <w:szCs w:val="28"/>
              </w:rPr>
            </w:pPr>
            <w:r w:rsidRPr="0055034C">
              <w:rPr>
                <w:sz w:val="28"/>
                <w:szCs w:val="28"/>
              </w:rPr>
              <w:t>ИНН организации</w:t>
            </w:r>
          </w:p>
        </w:tc>
        <w:tc>
          <w:tcPr>
            <w:tcW w:w="2410" w:type="dxa"/>
          </w:tcPr>
          <w:p w:rsidR="0055034C" w:rsidRPr="0055034C" w:rsidRDefault="0055034C" w:rsidP="005B3411">
            <w:pPr>
              <w:jc w:val="center"/>
              <w:rPr>
                <w:sz w:val="28"/>
                <w:szCs w:val="28"/>
              </w:rPr>
            </w:pPr>
            <w:r w:rsidRPr="0055034C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686" w:type="dxa"/>
          </w:tcPr>
          <w:p w:rsidR="0055034C" w:rsidRPr="0055034C" w:rsidRDefault="0055034C" w:rsidP="005B3411">
            <w:pPr>
              <w:jc w:val="center"/>
              <w:rPr>
                <w:sz w:val="28"/>
                <w:szCs w:val="28"/>
              </w:rPr>
            </w:pPr>
            <w:r w:rsidRPr="0055034C"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3402" w:type="dxa"/>
          </w:tcPr>
          <w:p w:rsidR="0055034C" w:rsidRPr="0055034C" w:rsidRDefault="0055034C" w:rsidP="0055034C">
            <w:pPr>
              <w:jc w:val="center"/>
              <w:rPr>
                <w:sz w:val="28"/>
                <w:szCs w:val="28"/>
              </w:rPr>
            </w:pPr>
            <w:r w:rsidRPr="0055034C">
              <w:rPr>
                <w:sz w:val="28"/>
                <w:szCs w:val="28"/>
              </w:rPr>
              <w:t xml:space="preserve">Индивидуализирующие характеристики имущества </w:t>
            </w:r>
          </w:p>
        </w:tc>
      </w:tr>
      <w:tr w:rsidR="0055034C" w:rsidTr="00174ACD">
        <w:tc>
          <w:tcPr>
            <w:tcW w:w="2155" w:type="dxa"/>
            <w:vAlign w:val="bottom"/>
          </w:tcPr>
          <w:p w:rsidR="0055034C" w:rsidRDefault="0055034C" w:rsidP="005B3411"/>
        </w:tc>
        <w:tc>
          <w:tcPr>
            <w:tcW w:w="2976" w:type="dxa"/>
            <w:vAlign w:val="bottom"/>
          </w:tcPr>
          <w:p w:rsidR="0055034C" w:rsidRDefault="0055034C" w:rsidP="005B3411"/>
        </w:tc>
        <w:tc>
          <w:tcPr>
            <w:tcW w:w="2410" w:type="dxa"/>
            <w:vAlign w:val="bottom"/>
          </w:tcPr>
          <w:p w:rsidR="0055034C" w:rsidRDefault="0055034C" w:rsidP="005B3411">
            <w:r>
              <w:rPr>
                <w:sz w:val="28"/>
                <w:szCs w:val="28"/>
              </w:rPr>
              <w:t>Сооружение, назначение: сооружение гидротехническое</w:t>
            </w:r>
          </w:p>
        </w:tc>
        <w:tc>
          <w:tcPr>
            <w:tcW w:w="3686" w:type="dxa"/>
            <w:vAlign w:val="bottom"/>
          </w:tcPr>
          <w:p w:rsidR="0055034C" w:rsidRDefault="0055034C" w:rsidP="0055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Тульская область, Киреевский район, рабочий поселок Шварцевский, плотина на р. Липня, приток </w:t>
            </w:r>
          </w:p>
          <w:p w:rsidR="0055034C" w:rsidRDefault="0055034C" w:rsidP="0055034C">
            <w:r>
              <w:rPr>
                <w:sz w:val="28"/>
                <w:szCs w:val="28"/>
              </w:rPr>
              <w:t>р. Сухая Гать</w:t>
            </w:r>
          </w:p>
        </w:tc>
        <w:tc>
          <w:tcPr>
            <w:tcW w:w="3402" w:type="dxa"/>
            <w:vAlign w:val="bottom"/>
          </w:tcPr>
          <w:p w:rsidR="0055034C" w:rsidRDefault="0055034C" w:rsidP="0055034C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 71:12:020320:130</w:t>
            </w:r>
          </w:p>
          <w:p w:rsidR="0055034C" w:rsidRDefault="0055034C" w:rsidP="0055034C">
            <w:r>
              <w:rPr>
                <w:sz w:val="28"/>
                <w:szCs w:val="28"/>
              </w:rPr>
              <w:t>Площадь застройки 3190,9 кв.м</w:t>
            </w:r>
          </w:p>
        </w:tc>
      </w:tr>
    </w:tbl>
    <w:p w:rsidR="0055034C" w:rsidRDefault="0055034C" w:rsidP="0055034C"/>
    <w:p w:rsidR="00E66A3E" w:rsidRDefault="00E66A3E" w:rsidP="0090056A">
      <w:pPr>
        <w:jc w:val="both"/>
        <w:rPr>
          <w:b/>
          <w:bCs/>
          <w:sz w:val="28"/>
          <w:szCs w:val="28"/>
        </w:rPr>
      </w:pPr>
    </w:p>
    <w:p w:rsidR="00174ACD" w:rsidRDefault="00174ACD" w:rsidP="0090056A">
      <w:pPr>
        <w:jc w:val="both"/>
        <w:rPr>
          <w:b/>
          <w:bCs/>
          <w:sz w:val="28"/>
          <w:szCs w:val="28"/>
        </w:rPr>
      </w:pPr>
    </w:p>
    <w:p w:rsidR="00174ACD" w:rsidRDefault="00174ACD" w:rsidP="0090056A">
      <w:pPr>
        <w:jc w:val="both"/>
        <w:rPr>
          <w:b/>
          <w:bCs/>
          <w:sz w:val="28"/>
          <w:szCs w:val="28"/>
        </w:rPr>
      </w:pPr>
    </w:p>
    <w:p w:rsidR="00174ACD" w:rsidRDefault="00174ACD" w:rsidP="0090056A">
      <w:pPr>
        <w:jc w:val="both"/>
        <w:rPr>
          <w:b/>
          <w:bCs/>
          <w:sz w:val="28"/>
          <w:szCs w:val="28"/>
        </w:rPr>
      </w:pPr>
    </w:p>
    <w:p w:rsidR="00174ACD" w:rsidRDefault="00174ACD" w:rsidP="0090056A">
      <w:pPr>
        <w:jc w:val="both"/>
        <w:rPr>
          <w:b/>
          <w:bCs/>
          <w:sz w:val="28"/>
          <w:szCs w:val="28"/>
        </w:rPr>
      </w:pPr>
    </w:p>
    <w:p w:rsidR="00174ACD" w:rsidRDefault="00174ACD" w:rsidP="0090056A">
      <w:pPr>
        <w:jc w:val="both"/>
        <w:rPr>
          <w:b/>
          <w:bCs/>
          <w:sz w:val="28"/>
          <w:szCs w:val="28"/>
        </w:rPr>
      </w:pPr>
    </w:p>
    <w:p w:rsidR="00174ACD" w:rsidRDefault="00174ACD" w:rsidP="0090056A">
      <w:pPr>
        <w:jc w:val="both"/>
        <w:rPr>
          <w:b/>
          <w:bCs/>
          <w:sz w:val="28"/>
          <w:szCs w:val="28"/>
        </w:rPr>
      </w:pPr>
    </w:p>
    <w:p w:rsidR="008E0C75" w:rsidRDefault="00733139" w:rsidP="00174ACD">
      <w:pPr>
        <w:jc w:val="both"/>
        <w:rPr>
          <w:color w:val="FFFFFF" w:themeColor="background1"/>
          <w:sz w:val="20"/>
          <w:szCs w:val="20"/>
        </w:rPr>
      </w:pPr>
      <w:r w:rsidRPr="00454240">
        <w:rPr>
          <w:bCs/>
          <w:sz w:val="28"/>
          <w:szCs w:val="28"/>
        </w:rPr>
        <w:tab/>
      </w:r>
    </w:p>
    <w:p w:rsidR="008E0C75" w:rsidRPr="00564ECD" w:rsidRDefault="008E0C75" w:rsidP="008E0C75">
      <w:pPr>
        <w:jc w:val="center"/>
        <w:rPr>
          <w:b/>
          <w:sz w:val="26"/>
          <w:szCs w:val="26"/>
        </w:rPr>
      </w:pPr>
      <w:r w:rsidRPr="00564ECD">
        <w:rPr>
          <w:b/>
          <w:sz w:val="26"/>
          <w:szCs w:val="26"/>
        </w:rPr>
        <w:lastRenderedPageBreak/>
        <w:t>ПОЯСНИТЕЛЬНАЯ ЗАПИСКА</w:t>
      </w:r>
    </w:p>
    <w:p w:rsidR="008E0C75" w:rsidRPr="00564ECD" w:rsidRDefault="008E0C75" w:rsidP="008E0C75">
      <w:pPr>
        <w:jc w:val="center"/>
        <w:rPr>
          <w:b/>
          <w:sz w:val="26"/>
          <w:szCs w:val="26"/>
        </w:rPr>
      </w:pPr>
    </w:p>
    <w:p w:rsidR="008E0C75" w:rsidRPr="00564ECD" w:rsidRDefault="008E0C75" w:rsidP="008E0C75">
      <w:pPr>
        <w:jc w:val="center"/>
        <w:rPr>
          <w:b/>
          <w:sz w:val="26"/>
          <w:szCs w:val="26"/>
        </w:rPr>
      </w:pPr>
      <w:r w:rsidRPr="00564ECD">
        <w:rPr>
          <w:b/>
          <w:sz w:val="26"/>
          <w:szCs w:val="26"/>
        </w:rPr>
        <w:t xml:space="preserve">к проекту решения </w:t>
      </w:r>
    </w:p>
    <w:p w:rsidR="001B1861" w:rsidRPr="00564ECD" w:rsidRDefault="008E0C75" w:rsidP="001B1861">
      <w:pPr>
        <w:pStyle w:val="af3"/>
        <w:jc w:val="center"/>
        <w:rPr>
          <w:b/>
          <w:bCs/>
          <w:sz w:val="26"/>
          <w:szCs w:val="26"/>
        </w:rPr>
      </w:pPr>
      <w:r w:rsidRPr="00564ECD">
        <w:rPr>
          <w:b/>
          <w:sz w:val="26"/>
          <w:szCs w:val="26"/>
        </w:rPr>
        <w:t>«</w:t>
      </w:r>
      <w:r w:rsidR="001B1861" w:rsidRPr="00564ECD">
        <w:rPr>
          <w:b/>
          <w:bCs/>
          <w:sz w:val="26"/>
          <w:szCs w:val="26"/>
        </w:rPr>
        <w:t xml:space="preserve">Об утверждении Перечня  имущества, предлагаемого к передаче </w:t>
      </w:r>
    </w:p>
    <w:p w:rsidR="001B1861" w:rsidRPr="00564ECD" w:rsidRDefault="001B1861" w:rsidP="001B1861">
      <w:pPr>
        <w:pStyle w:val="af3"/>
        <w:jc w:val="center"/>
        <w:rPr>
          <w:b/>
          <w:bCs/>
          <w:sz w:val="26"/>
          <w:szCs w:val="26"/>
        </w:rPr>
      </w:pPr>
      <w:r w:rsidRPr="00564ECD">
        <w:rPr>
          <w:b/>
          <w:bCs/>
          <w:sz w:val="26"/>
          <w:szCs w:val="26"/>
        </w:rPr>
        <w:t xml:space="preserve">из муниципальной собственности муниципального образования </w:t>
      </w:r>
    </w:p>
    <w:p w:rsidR="008E0C75" w:rsidRPr="00564ECD" w:rsidRDefault="00CC1234" w:rsidP="0038414B">
      <w:pPr>
        <w:pStyle w:val="af3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Киреевский</w:t>
      </w:r>
      <w:r w:rsidR="001B1861" w:rsidRPr="00564ECD">
        <w:rPr>
          <w:b/>
          <w:bCs/>
          <w:sz w:val="26"/>
          <w:szCs w:val="26"/>
        </w:rPr>
        <w:t xml:space="preserve"> район в </w:t>
      </w:r>
      <w:r>
        <w:rPr>
          <w:b/>
          <w:bCs/>
          <w:sz w:val="26"/>
          <w:szCs w:val="26"/>
        </w:rPr>
        <w:t xml:space="preserve">федеральную </w:t>
      </w:r>
      <w:r w:rsidR="001B1861" w:rsidRPr="00564ECD">
        <w:rPr>
          <w:b/>
          <w:bCs/>
          <w:sz w:val="26"/>
          <w:szCs w:val="26"/>
        </w:rPr>
        <w:t>собственность</w:t>
      </w:r>
      <w:r w:rsidR="008E0C75" w:rsidRPr="00564ECD">
        <w:rPr>
          <w:sz w:val="26"/>
          <w:szCs w:val="26"/>
        </w:rPr>
        <w:t>»</w:t>
      </w:r>
    </w:p>
    <w:p w:rsidR="008E0C75" w:rsidRPr="00564ECD" w:rsidRDefault="008E0C75" w:rsidP="008E0C75">
      <w:pPr>
        <w:jc w:val="center"/>
        <w:rPr>
          <w:sz w:val="26"/>
          <w:szCs w:val="26"/>
        </w:rPr>
      </w:pPr>
    </w:p>
    <w:p w:rsidR="008E0C75" w:rsidRPr="00564ECD" w:rsidRDefault="008E0C75" w:rsidP="008E0C75">
      <w:pPr>
        <w:jc w:val="both"/>
        <w:rPr>
          <w:sz w:val="26"/>
          <w:szCs w:val="26"/>
        </w:rPr>
      </w:pPr>
      <w:r w:rsidRPr="00564ECD">
        <w:rPr>
          <w:sz w:val="26"/>
          <w:szCs w:val="26"/>
        </w:rPr>
        <w:tab/>
      </w:r>
    </w:p>
    <w:p w:rsidR="00B60D87" w:rsidRPr="00CE365C" w:rsidRDefault="00EA340F" w:rsidP="003841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65C">
        <w:rPr>
          <w:rFonts w:ascii="Times New Roman" w:hAnsi="Times New Roman" w:cs="Times New Roman"/>
          <w:sz w:val="28"/>
          <w:szCs w:val="28"/>
        </w:rPr>
        <w:t xml:space="preserve">В </w:t>
      </w:r>
      <w:r w:rsidR="00B60D87" w:rsidRPr="00CE365C">
        <w:rPr>
          <w:rFonts w:ascii="Times New Roman" w:hAnsi="Times New Roman" w:cs="Times New Roman"/>
          <w:sz w:val="28"/>
          <w:szCs w:val="28"/>
        </w:rPr>
        <w:t>собственности муниципального образования Киреевск</w:t>
      </w:r>
      <w:r w:rsidR="00CC1234" w:rsidRPr="00CE365C">
        <w:rPr>
          <w:rFonts w:ascii="Times New Roman" w:hAnsi="Times New Roman" w:cs="Times New Roman"/>
          <w:sz w:val="28"/>
          <w:szCs w:val="28"/>
        </w:rPr>
        <w:t>ий</w:t>
      </w:r>
      <w:r w:rsidR="00B60D87" w:rsidRPr="00CE365C">
        <w:rPr>
          <w:rFonts w:ascii="Times New Roman" w:hAnsi="Times New Roman" w:cs="Times New Roman"/>
          <w:sz w:val="28"/>
          <w:szCs w:val="28"/>
        </w:rPr>
        <w:t xml:space="preserve"> район наход</w:t>
      </w:r>
      <w:r w:rsidR="00CC1234" w:rsidRPr="00CE365C">
        <w:rPr>
          <w:rFonts w:ascii="Times New Roman" w:hAnsi="Times New Roman" w:cs="Times New Roman"/>
          <w:sz w:val="28"/>
          <w:szCs w:val="28"/>
        </w:rPr>
        <w:t>и</w:t>
      </w:r>
      <w:r w:rsidR="00B60D87" w:rsidRPr="00CE365C">
        <w:rPr>
          <w:rFonts w:ascii="Times New Roman" w:hAnsi="Times New Roman" w:cs="Times New Roman"/>
          <w:sz w:val="28"/>
          <w:szCs w:val="28"/>
        </w:rPr>
        <w:t>тся  объект недвижимого имущества:</w:t>
      </w:r>
    </w:p>
    <w:p w:rsidR="002E7168" w:rsidRPr="00CE365C" w:rsidRDefault="002E7168" w:rsidP="002E7168">
      <w:pPr>
        <w:tabs>
          <w:tab w:val="left" w:pos="0"/>
        </w:tabs>
        <w:jc w:val="both"/>
        <w:rPr>
          <w:sz w:val="28"/>
          <w:szCs w:val="28"/>
        </w:rPr>
      </w:pPr>
      <w:r w:rsidRPr="00CE365C">
        <w:rPr>
          <w:sz w:val="28"/>
          <w:szCs w:val="28"/>
        </w:rPr>
        <w:tab/>
      </w:r>
      <w:r w:rsidR="00CC1234" w:rsidRPr="00CE365C">
        <w:rPr>
          <w:sz w:val="28"/>
          <w:szCs w:val="28"/>
        </w:rPr>
        <w:t>- сооружение, назначение: сооружение гидротехническое, КН 71:12:020320:130, площадь застройки 3190,9 кв.м, адрес: Российская Федерация, Тульская область, Киреевский район, рабочий поселок Шварцевский, плотина на р. Липня, приток р. Сухая Гать.</w:t>
      </w:r>
    </w:p>
    <w:p w:rsidR="002E7168" w:rsidRDefault="002E7168" w:rsidP="003841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65C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 w:rsidR="00555A38" w:rsidRPr="00CE365C">
        <w:rPr>
          <w:rFonts w:ascii="Times New Roman" w:hAnsi="Times New Roman" w:cs="Times New Roman"/>
          <w:sz w:val="28"/>
          <w:szCs w:val="28"/>
        </w:rPr>
        <w:t xml:space="preserve">плотины </w:t>
      </w:r>
      <w:r w:rsidRPr="00CE365C">
        <w:rPr>
          <w:rFonts w:ascii="Times New Roman" w:hAnsi="Times New Roman" w:cs="Times New Roman"/>
          <w:sz w:val="28"/>
          <w:szCs w:val="28"/>
        </w:rPr>
        <w:t xml:space="preserve">зарегистрировано за муниципальным </w:t>
      </w:r>
      <w:r w:rsidR="00CC1234" w:rsidRPr="00CE365C">
        <w:rPr>
          <w:rFonts w:ascii="Times New Roman" w:hAnsi="Times New Roman" w:cs="Times New Roman"/>
          <w:sz w:val="28"/>
          <w:szCs w:val="28"/>
        </w:rPr>
        <w:t xml:space="preserve">образованием Киреевский район </w:t>
      </w:r>
      <w:r w:rsidRPr="00CE365C">
        <w:rPr>
          <w:rFonts w:ascii="Times New Roman" w:hAnsi="Times New Roman" w:cs="Times New Roman"/>
          <w:sz w:val="28"/>
          <w:szCs w:val="28"/>
        </w:rPr>
        <w:t>на основании решени</w:t>
      </w:r>
      <w:r w:rsidR="00CC1234" w:rsidRPr="00CE365C">
        <w:rPr>
          <w:rFonts w:ascii="Times New Roman" w:hAnsi="Times New Roman" w:cs="Times New Roman"/>
          <w:sz w:val="28"/>
          <w:szCs w:val="28"/>
        </w:rPr>
        <w:t>я</w:t>
      </w:r>
      <w:r w:rsidRPr="00CE365C">
        <w:rPr>
          <w:rFonts w:ascii="Times New Roman" w:hAnsi="Times New Roman" w:cs="Times New Roman"/>
          <w:sz w:val="28"/>
          <w:szCs w:val="28"/>
        </w:rPr>
        <w:t xml:space="preserve"> суда</w:t>
      </w:r>
      <w:r w:rsidR="00CC1234" w:rsidRPr="00CE365C">
        <w:rPr>
          <w:rFonts w:ascii="Times New Roman" w:hAnsi="Times New Roman" w:cs="Times New Roman"/>
          <w:sz w:val="28"/>
          <w:szCs w:val="28"/>
        </w:rPr>
        <w:t xml:space="preserve"> по иску Киреевского межрайонного прокурора</w:t>
      </w:r>
      <w:r w:rsidR="000D11F2" w:rsidRPr="00CE365C">
        <w:rPr>
          <w:rFonts w:ascii="Times New Roman" w:hAnsi="Times New Roman" w:cs="Times New Roman"/>
          <w:sz w:val="28"/>
          <w:szCs w:val="28"/>
        </w:rPr>
        <w:t xml:space="preserve"> в интересах неопределенного круга лиц к администрации м.о. Киреевский район о понуждении к исполнению требований прокурора, а именно: обеспечить  принятие в муниципальную собственность гидротехнического сооружения и зарегистрировать прав</w:t>
      </w:r>
      <w:r w:rsidR="00F65971" w:rsidRPr="00CE365C">
        <w:rPr>
          <w:rFonts w:ascii="Times New Roman" w:hAnsi="Times New Roman" w:cs="Times New Roman"/>
          <w:sz w:val="28"/>
          <w:szCs w:val="28"/>
        </w:rPr>
        <w:t>о</w:t>
      </w:r>
      <w:r w:rsidR="000D11F2" w:rsidRPr="00CE365C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="00F65971" w:rsidRPr="00CE365C">
        <w:rPr>
          <w:rFonts w:ascii="Times New Roman" w:hAnsi="Times New Roman" w:cs="Times New Roman"/>
          <w:sz w:val="28"/>
          <w:szCs w:val="28"/>
        </w:rPr>
        <w:t xml:space="preserve"> на ГТС</w:t>
      </w:r>
      <w:r w:rsidRPr="00CE365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E365C" w:rsidRDefault="00CE365C" w:rsidP="00CE36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CE365C">
        <w:rPr>
          <w:rFonts w:eastAsiaTheme="minorHAnsi"/>
          <w:sz w:val="28"/>
          <w:szCs w:val="28"/>
          <w:lang w:eastAsia="en-US"/>
        </w:rPr>
        <w:t>ешение вопросов безопасности гидротехнических сооружений, в том числе и находящихся в муниципальной собственности,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 w:rsidRPr="00CE365C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9" w:history="1">
        <w:r w:rsidRPr="00CE365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CE365C">
        <w:rPr>
          <w:rFonts w:eastAsiaTheme="minorHAnsi"/>
          <w:sz w:val="28"/>
          <w:szCs w:val="28"/>
          <w:lang w:eastAsia="en-US"/>
        </w:rPr>
        <w:t xml:space="preserve"> от 06.10.2003 г. N 131-ФЗ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CE365C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CE365C">
        <w:rPr>
          <w:rFonts w:eastAsiaTheme="minorHAnsi"/>
          <w:sz w:val="28"/>
          <w:szCs w:val="28"/>
          <w:lang w:eastAsia="en-US"/>
        </w:rPr>
        <w:t xml:space="preserve"> не входит в перечень вопросов местного значения муниципальных районов.</w:t>
      </w:r>
    </w:p>
    <w:p w:rsidR="0026314B" w:rsidRDefault="0026314B" w:rsidP="0026314B">
      <w:pPr>
        <w:spacing w:after="1" w:line="280" w:lineRule="atLeast"/>
        <w:ind w:firstLine="540"/>
        <w:jc w:val="both"/>
      </w:pPr>
      <w:r>
        <w:rPr>
          <w:rFonts w:eastAsiaTheme="minorHAnsi"/>
          <w:sz w:val="28"/>
          <w:szCs w:val="28"/>
          <w:lang w:eastAsia="en-US"/>
        </w:rPr>
        <w:t>В соответствии со ст. 8 Водного кодекса РФ в</w:t>
      </w:r>
      <w:r w:rsidRPr="00946CED">
        <w:rPr>
          <w:rFonts w:eastAsiaTheme="minorHAnsi"/>
          <w:sz w:val="28"/>
          <w:szCs w:val="28"/>
          <w:lang w:eastAsia="en-US"/>
        </w:rPr>
        <w:t xml:space="preserve">одные объекты </w:t>
      </w:r>
      <w:r>
        <w:rPr>
          <w:sz w:val="28"/>
        </w:rPr>
        <w:t xml:space="preserve">находятся в собственности Российской Федерации (федеральной собственности), за исключением случаев, установленных </w:t>
      </w:r>
      <w:hyperlink w:anchor="P1" w:history="1">
        <w:r w:rsidRPr="0015202C">
          <w:rPr>
            <w:sz w:val="28"/>
          </w:rPr>
          <w:t>частью 2</w:t>
        </w:r>
      </w:hyperlink>
      <w:r>
        <w:rPr>
          <w:sz w:val="28"/>
        </w:rPr>
        <w:t xml:space="preserve"> настоящей статьи, т.е. принадлежащие на праве собственности субъекту Российской Федерации, муниципальному образованию, физическому лицу, юридическому лицу, находятся соответственно в собственности субъекта Российской Федерации, муниципального образования, физического лица, юридического лица, если иное не установлено федеральными </w:t>
      </w:r>
      <w:hyperlink r:id="rId10" w:history="1">
        <w:r w:rsidRPr="00F634D9">
          <w:rPr>
            <w:sz w:val="28"/>
          </w:rPr>
          <w:t>законами</w:t>
        </w:r>
      </w:hyperlink>
      <w:r w:rsidRPr="00F634D9">
        <w:rPr>
          <w:sz w:val="28"/>
        </w:rPr>
        <w:t>.</w:t>
      </w:r>
    </w:p>
    <w:p w:rsidR="00CE365C" w:rsidRDefault="003C02FA" w:rsidP="00CE36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1" w:history="1">
        <w:r w:rsidR="00CE365C" w:rsidRPr="00CE365C">
          <w:rPr>
            <w:rFonts w:eastAsiaTheme="minorHAnsi"/>
            <w:sz w:val="28"/>
            <w:szCs w:val="28"/>
            <w:lang w:eastAsia="en-US"/>
          </w:rPr>
          <w:t>Пунктом 11 статьи 1</w:t>
        </w:r>
      </w:hyperlink>
      <w:r w:rsidR="00CE365C" w:rsidRPr="00CE365C">
        <w:rPr>
          <w:rFonts w:eastAsiaTheme="minorHAnsi"/>
          <w:sz w:val="28"/>
          <w:szCs w:val="28"/>
          <w:lang w:eastAsia="en-US"/>
        </w:rPr>
        <w:t xml:space="preserve"> Водного кодекса Российской Федерации установлено, что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сооружений.</w:t>
      </w:r>
    </w:p>
    <w:p w:rsidR="00CE365C" w:rsidRPr="00CE365C" w:rsidRDefault="00CE365C" w:rsidP="00CE36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Г</w:t>
      </w:r>
      <w:r w:rsidRPr="00CE365C">
        <w:rPr>
          <w:rFonts w:eastAsiaTheme="minorHAnsi"/>
          <w:sz w:val="28"/>
          <w:szCs w:val="28"/>
          <w:lang w:eastAsia="en-US"/>
        </w:rPr>
        <w:t>идротехническое сооружение как объект недвижимости и субъект водопользования имеет тесную связь с земельным участком, на котором расположено данное гидротехническое сооружение</w:t>
      </w:r>
      <w:r w:rsidR="00DF4692">
        <w:rPr>
          <w:rFonts w:eastAsiaTheme="minorHAnsi"/>
          <w:sz w:val="28"/>
          <w:szCs w:val="28"/>
          <w:lang w:eastAsia="en-US"/>
        </w:rPr>
        <w:t>,</w:t>
      </w:r>
      <w:r w:rsidRPr="00CE365C">
        <w:rPr>
          <w:rFonts w:eastAsiaTheme="minorHAnsi"/>
          <w:sz w:val="28"/>
          <w:szCs w:val="28"/>
          <w:lang w:eastAsia="en-US"/>
        </w:rPr>
        <w:t xml:space="preserve"> и соответствующим водным объектом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F4692" w:rsidRDefault="00DF4692" w:rsidP="00DF46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2" w:history="1">
        <w:r w:rsidRPr="00DF4692">
          <w:rPr>
            <w:rFonts w:eastAsiaTheme="minorHAnsi"/>
            <w:sz w:val="28"/>
            <w:szCs w:val="28"/>
            <w:lang w:eastAsia="en-US"/>
          </w:rPr>
          <w:t>подп. 5 п. 1 ст. 1</w:t>
        </w:r>
      </w:hyperlink>
      <w:r>
        <w:rPr>
          <w:rFonts w:eastAsiaTheme="minorHAnsi"/>
          <w:sz w:val="28"/>
          <w:szCs w:val="28"/>
          <w:lang w:eastAsia="en-US"/>
        </w:rPr>
        <w:t xml:space="preserve"> З</w:t>
      </w:r>
      <w:r w:rsidR="0026314B">
        <w:rPr>
          <w:rFonts w:eastAsiaTheme="minorHAnsi"/>
          <w:sz w:val="28"/>
          <w:szCs w:val="28"/>
          <w:lang w:eastAsia="en-US"/>
        </w:rPr>
        <w:t xml:space="preserve">емельного кодекса </w:t>
      </w:r>
      <w:r>
        <w:rPr>
          <w:rFonts w:eastAsiaTheme="minorHAnsi"/>
          <w:sz w:val="28"/>
          <w:szCs w:val="28"/>
          <w:lang w:eastAsia="en-US"/>
        </w:rPr>
        <w:t>РФ одним из принципов земельного законодательства является принцип единства судьбы земельных участков и прочно связанных с ними объектов, согласно которому все прочно связанные с земельными участками объекты следуют судьбе земельных участков, за исключением случаев, установленных федеральными законами.</w:t>
      </w:r>
    </w:p>
    <w:p w:rsidR="00DF4692" w:rsidRPr="00CE365C" w:rsidRDefault="00F634D9" w:rsidP="00DF46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E365C">
        <w:rPr>
          <w:rFonts w:eastAsiaTheme="minorHAnsi"/>
          <w:sz w:val="28"/>
          <w:szCs w:val="28"/>
          <w:lang w:eastAsia="en-US"/>
        </w:rPr>
        <w:t xml:space="preserve">Из смысла изложенных правовых норм </w:t>
      </w:r>
      <w:r>
        <w:rPr>
          <w:rFonts w:eastAsiaTheme="minorHAnsi"/>
          <w:sz w:val="28"/>
          <w:szCs w:val="28"/>
          <w:lang w:eastAsia="en-US"/>
        </w:rPr>
        <w:t xml:space="preserve">следует </w:t>
      </w:r>
      <w:r w:rsidRPr="00CE365C">
        <w:rPr>
          <w:rFonts w:eastAsiaTheme="minorHAnsi"/>
          <w:sz w:val="28"/>
          <w:szCs w:val="28"/>
          <w:lang w:eastAsia="en-US"/>
        </w:rPr>
        <w:t>вывод о взаимосвязи водных объектов, гидротехнических сооружений и земельного участка, на котором расположены названные объекты</w:t>
      </w:r>
      <w:r>
        <w:rPr>
          <w:rFonts w:eastAsiaTheme="minorHAnsi"/>
          <w:sz w:val="28"/>
          <w:szCs w:val="28"/>
          <w:lang w:eastAsia="en-US"/>
        </w:rPr>
        <w:t>,</w:t>
      </w:r>
      <w:r w:rsidRPr="00CE365C">
        <w:rPr>
          <w:rFonts w:eastAsiaTheme="minorHAnsi"/>
          <w:sz w:val="28"/>
          <w:szCs w:val="28"/>
          <w:lang w:eastAsia="en-US"/>
        </w:rPr>
        <w:t xml:space="preserve"> образующи</w:t>
      </w:r>
      <w:r>
        <w:rPr>
          <w:rFonts w:eastAsiaTheme="minorHAnsi"/>
          <w:sz w:val="28"/>
          <w:szCs w:val="28"/>
          <w:lang w:eastAsia="en-US"/>
        </w:rPr>
        <w:t>е</w:t>
      </w:r>
      <w:r w:rsidRPr="00CE365C">
        <w:rPr>
          <w:rFonts w:eastAsiaTheme="minorHAnsi"/>
          <w:sz w:val="28"/>
          <w:szCs w:val="28"/>
          <w:lang w:eastAsia="en-US"/>
        </w:rPr>
        <w:t xml:space="preserve"> водохозяйственную систему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365C">
        <w:rPr>
          <w:rFonts w:eastAsiaTheme="minorHAnsi"/>
          <w:sz w:val="28"/>
          <w:szCs w:val="28"/>
          <w:lang w:eastAsia="en-US"/>
        </w:rPr>
        <w:t xml:space="preserve"> </w:t>
      </w:r>
      <w:r w:rsidR="00DF4692" w:rsidRPr="00CE365C">
        <w:rPr>
          <w:rFonts w:eastAsiaTheme="minorHAnsi"/>
          <w:sz w:val="28"/>
          <w:szCs w:val="28"/>
          <w:lang w:eastAsia="en-US"/>
        </w:rPr>
        <w:t>В этой связи, собственник водного объекта является собственником ГТС данного объекта.</w:t>
      </w:r>
    </w:p>
    <w:p w:rsidR="00DF4692" w:rsidRPr="00CE365C" w:rsidRDefault="00DF4692" w:rsidP="00CE36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65971" w:rsidRDefault="002E144F" w:rsidP="008D25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65B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40A6" w:rsidRDefault="00DD40A6" w:rsidP="00564ECD">
      <w:pPr>
        <w:pStyle w:val="af3"/>
        <w:rPr>
          <w:b/>
          <w:sz w:val="26"/>
          <w:szCs w:val="26"/>
        </w:rPr>
      </w:pPr>
    </w:p>
    <w:p w:rsidR="00DD40A6" w:rsidRDefault="00DD40A6" w:rsidP="00564ECD">
      <w:pPr>
        <w:pStyle w:val="af3"/>
        <w:rPr>
          <w:sz w:val="18"/>
          <w:szCs w:val="18"/>
        </w:rPr>
      </w:pPr>
    </w:p>
    <w:p w:rsidR="00DD40A6" w:rsidRPr="00946CED" w:rsidRDefault="00DD40A6" w:rsidP="00564ECD">
      <w:pPr>
        <w:pStyle w:val="af3"/>
        <w:rPr>
          <w:sz w:val="28"/>
          <w:szCs w:val="28"/>
        </w:rPr>
      </w:pPr>
    </w:p>
    <w:p w:rsidR="0095165F" w:rsidRPr="00946CED" w:rsidRDefault="0095165F" w:rsidP="00564ECD">
      <w:pPr>
        <w:pStyle w:val="af3"/>
        <w:rPr>
          <w:sz w:val="28"/>
          <w:szCs w:val="28"/>
        </w:rPr>
      </w:pPr>
    </w:p>
    <w:sectPr w:rsidR="0095165F" w:rsidRPr="00946CED" w:rsidSect="00174A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AB5" w:rsidRDefault="00174AB5" w:rsidP="00122020">
      <w:r>
        <w:separator/>
      </w:r>
    </w:p>
  </w:endnote>
  <w:endnote w:type="continuationSeparator" w:id="0">
    <w:p w:rsidR="00174AB5" w:rsidRDefault="00174AB5" w:rsidP="00122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AB5" w:rsidRDefault="00174AB5" w:rsidP="00122020">
      <w:r>
        <w:separator/>
      </w:r>
    </w:p>
  </w:footnote>
  <w:footnote w:type="continuationSeparator" w:id="0">
    <w:p w:rsidR="00174AB5" w:rsidRDefault="00174AB5" w:rsidP="00122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4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927"/>
    <w:rsid w:val="00000A7A"/>
    <w:rsid w:val="00000BF4"/>
    <w:rsid w:val="00000C20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0AF"/>
    <w:rsid w:val="000437D4"/>
    <w:rsid w:val="00043D80"/>
    <w:rsid w:val="00044FCC"/>
    <w:rsid w:val="000450C1"/>
    <w:rsid w:val="000453AC"/>
    <w:rsid w:val="000457C9"/>
    <w:rsid w:val="00045B27"/>
    <w:rsid w:val="0004606A"/>
    <w:rsid w:val="000460BB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37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77C8E"/>
    <w:rsid w:val="00083255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53"/>
    <w:rsid w:val="000A6BCF"/>
    <w:rsid w:val="000A76CF"/>
    <w:rsid w:val="000A7CF7"/>
    <w:rsid w:val="000B029D"/>
    <w:rsid w:val="000B04DD"/>
    <w:rsid w:val="000B08E5"/>
    <w:rsid w:val="000B4E7C"/>
    <w:rsid w:val="000B54D2"/>
    <w:rsid w:val="000B5FFB"/>
    <w:rsid w:val="000B62C8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11F2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A3E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858"/>
    <w:rsid w:val="00113D94"/>
    <w:rsid w:val="00114372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020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EF8"/>
    <w:rsid w:val="00151B13"/>
    <w:rsid w:val="0015202C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11C"/>
    <w:rsid w:val="00163F15"/>
    <w:rsid w:val="00165581"/>
    <w:rsid w:val="0016592E"/>
    <w:rsid w:val="00166043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4AB5"/>
    <w:rsid w:val="00174ACD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86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40B9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2556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6CDA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25B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14B"/>
    <w:rsid w:val="00263FEA"/>
    <w:rsid w:val="002648A0"/>
    <w:rsid w:val="00264C7F"/>
    <w:rsid w:val="002662F9"/>
    <w:rsid w:val="00267485"/>
    <w:rsid w:val="00267C6B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951"/>
    <w:rsid w:val="00287971"/>
    <w:rsid w:val="00290473"/>
    <w:rsid w:val="00292CA9"/>
    <w:rsid w:val="002932E5"/>
    <w:rsid w:val="00293EA5"/>
    <w:rsid w:val="002944D7"/>
    <w:rsid w:val="0029476B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0B9"/>
    <w:rsid w:val="002A34BD"/>
    <w:rsid w:val="002A40D8"/>
    <w:rsid w:val="002A424E"/>
    <w:rsid w:val="002A5330"/>
    <w:rsid w:val="002B0434"/>
    <w:rsid w:val="002B1E22"/>
    <w:rsid w:val="002B1E5D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01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722D"/>
    <w:rsid w:val="002E096E"/>
    <w:rsid w:val="002E0BEF"/>
    <w:rsid w:val="002E144F"/>
    <w:rsid w:val="002E1E17"/>
    <w:rsid w:val="002E2A9A"/>
    <w:rsid w:val="002E2DC4"/>
    <w:rsid w:val="002E3674"/>
    <w:rsid w:val="002E5EC6"/>
    <w:rsid w:val="002E5ECD"/>
    <w:rsid w:val="002E7168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55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62F1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14B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0ABA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2F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869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6F91"/>
    <w:rsid w:val="003F71F9"/>
    <w:rsid w:val="003F7D45"/>
    <w:rsid w:val="004011E8"/>
    <w:rsid w:val="00401492"/>
    <w:rsid w:val="0040241E"/>
    <w:rsid w:val="00402858"/>
    <w:rsid w:val="004031B5"/>
    <w:rsid w:val="004036E2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0D0"/>
    <w:rsid w:val="004507A1"/>
    <w:rsid w:val="00451369"/>
    <w:rsid w:val="0045172F"/>
    <w:rsid w:val="00451BC4"/>
    <w:rsid w:val="00452D1A"/>
    <w:rsid w:val="0045347A"/>
    <w:rsid w:val="00453852"/>
    <w:rsid w:val="00454240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11E8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21C0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77E"/>
    <w:rsid w:val="004C1991"/>
    <w:rsid w:val="004C3D35"/>
    <w:rsid w:val="004C490F"/>
    <w:rsid w:val="004C4DA1"/>
    <w:rsid w:val="004C4F20"/>
    <w:rsid w:val="004C5709"/>
    <w:rsid w:val="004C6808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4F7A69"/>
    <w:rsid w:val="0050012E"/>
    <w:rsid w:val="00500D15"/>
    <w:rsid w:val="005010A0"/>
    <w:rsid w:val="0050194D"/>
    <w:rsid w:val="00501A21"/>
    <w:rsid w:val="005061DA"/>
    <w:rsid w:val="00506DD8"/>
    <w:rsid w:val="00507103"/>
    <w:rsid w:val="00507B6E"/>
    <w:rsid w:val="00510202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064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37FD"/>
    <w:rsid w:val="005451F3"/>
    <w:rsid w:val="00545DDA"/>
    <w:rsid w:val="00545E34"/>
    <w:rsid w:val="005463AC"/>
    <w:rsid w:val="0054701D"/>
    <w:rsid w:val="0055034C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A38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4ECD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885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95C"/>
    <w:rsid w:val="005A7B8D"/>
    <w:rsid w:val="005B0281"/>
    <w:rsid w:val="005B1800"/>
    <w:rsid w:val="005B1A3F"/>
    <w:rsid w:val="005B3137"/>
    <w:rsid w:val="005B31FF"/>
    <w:rsid w:val="005B3F30"/>
    <w:rsid w:val="005B440D"/>
    <w:rsid w:val="005B44C6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5E12"/>
    <w:rsid w:val="005C60BC"/>
    <w:rsid w:val="005C65B8"/>
    <w:rsid w:val="005C67F3"/>
    <w:rsid w:val="005C6D12"/>
    <w:rsid w:val="005C789A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20673"/>
    <w:rsid w:val="00620784"/>
    <w:rsid w:val="00620F25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2E3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5632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345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313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605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288A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4496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6267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684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97521"/>
    <w:rsid w:val="008A08AB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9D6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51F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56A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17BFD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0B6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2FFD"/>
    <w:rsid w:val="00943AFD"/>
    <w:rsid w:val="009443DB"/>
    <w:rsid w:val="009448D4"/>
    <w:rsid w:val="00944CE7"/>
    <w:rsid w:val="0094604E"/>
    <w:rsid w:val="00946997"/>
    <w:rsid w:val="00946CED"/>
    <w:rsid w:val="009479A3"/>
    <w:rsid w:val="00950C49"/>
    <w:rsid w:val="00950CA6"/>
    <w:rsid w:val="00950F43"/>
    <w:rsid w:val="0095128B"/>
    <w:rsid w:val="0095165F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4FD7"/>
    <w:rsid w:val="00967542"/>
    <w:rsid w:val="00967773"/>
    <w:rsid w:val="009679C7"/>
    <w:rsid w:val="009713AB"/>
    <w:rsid w:val="009713F9"/>
    <w:rsid w:val="00971778"/>
    <w:rsid w:val="00971F01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65BA"/>
    <w:rsid w:val="009872F3"/>
    <w:rsid w:val="009875DC"/>
    <w:rsid w:val="00990078"/>
    <w:rsid w:val="009912AC"/>
    <w:rsid w:val="00992A66"/>
    <w:rsid w:val="00995177"/>
    <w:rsid w:val="00995B46"/>
    <w:rsid w:val="009961CA"/>
    <w:rsid w:val="00996558"/>
    <w:rsid w:val="00996ED0"/>
    <w:rsid w:val="009978C1"/>
    <w:rsid w:val="00997C9A"/>
    <w:rsid w:val="009A0E2E"/>
    <w:rsid w:val="009A0E30"/>
    <w:rsid w:val="009A2265"/>
    <w:rsid w:val="009A3910"/>
    <w:rsid w:val="009A4503"/>
    <w:rsid w:val="009A48AE"/>
    <w:rsid w:val="009A5745"/>
    <w:rsid w:val="009A625D"/>
    <w:rsid w:val="009A6E94"/>
    <w:rsid w:val="009A7029"/>
    <w:rsid w:val="009A7CF7"/>
    <w:rsid w:val="009A7F19"/>
    <w:rsid w:val="009B12BF"/>
    <w:rsid w:val="009B1303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2AF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6B3B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1F37"/>
    <w:rsid w:val="00A12284"/>
    <w:rsid w:val="00A125D6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20D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37694"/>
    <w:rsid w:val="00A400BE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57DDE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6DD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429F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0D87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402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A92"/>
    <w:rsid w:val="00BB2DFC"/>
    <w:rsid w:val="00BB33D0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3EB3"/>
    <w:rsid w:val="00BD4684"/>
    <w:rsid w:val="00BD4E00"/>
    <w:rsid w:val="00BD50D3"/>
    <w:rsid w:val="00BD55B1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50FB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37A2B"/>
    <w:rsid w:val="00C40C1B"/>
    <w:rsid w:val="00C41688"/>
    <w:rsid w:val="00C41823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234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65C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8FC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4CD4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0A92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6DC0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0A6"/>
    <w:rsid w:val="00DD4107"/>
    <w:rsid w:val="00DD41DC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94A"/>
    <w:rsid w:val="00DE7FEF"/>
    <w:rsid w:val="00DF0CBA"/>
    <w:rsid w:val="00DF0FCE"/>
    <w:rsid w:val="00DF17A1"/>
    <w:rsid w:val="00DF1C84"/>
    <w:rsid w:val="00DF27ED"/>
    <w:rsid w:val="00DF3B78"/>
    <w:rsid w:val="00DF4545"/>
    <w:rsid w:val="00DF4692"/>
    <w:rsid w:val="00DF5206"/>
    <w:rsid w:val="00DF5515"/>
    <w:rsid w:val="00DF5C60"/>
    <w:rsid w:val="00DF651A"/>
    <w:rsid w:val="00DF79CC"/>
    <w:rsid w:val="00DF7F7A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2E2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0E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A3E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540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0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34C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12"/>
    <w:rsid w:val="00EE7FDA"/>
    <w:rsid w:val="00EE7FDE"/>
    <w:rsid w:val="00EF1B2A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A70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4224"/>
    <w:rsid w:val="00F44311"/>
    <w:rsid w:val="00F4499C"/>
    <w:rsid w:val="00F45083"/>
    <w:rsid w:val="00F4515C"/>
    <w:rsid w:val="00F4580C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34D9"/>
    <w:rsid w:val="00F6494F"/>
    <w:rsid w:val="00F651A8"/>
    <w:rsid w:val="00F6528A"/>
    <w:rsid w:val="00F65853"/>
    <w:rsid w:val="00F65971"/>
    <w:rsid w:val="00F659AA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1A9C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1D88"/>
    <w:rsid w:val="00FC2522"/>
    <w:rsid w:val="00FC2684"/>
    <w:rsid w:val="00FC26FD"/>
    <w:rsid w:val="00FC2DE7"/>
    <w:rsid w:val="00FC372C"/>
    <w:rsid w:val="00FC3F95"/>
    <w:rsid w:val="00FC4AD4"/>
    <w:rsid w:val="00FC4F2A"/>
    <w:rsid w:val="00FC5A9F"/>
    <w:rsid w:val="00FD1701"/>
    <w:rsid w:val="00FD392D"/>
    <w:rsid w:val="00FD3BA9"/>
    <w:rsid w:val="00FD3DBB"/>
    <w:rsid w:val="00FD411F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BD3E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semiHidden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9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BD3EB3"/>
    <w:pPr>
      <w:ind w:left="1440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Hyperlink"/>
    <w:basedOn w:val="a0"/>
    <w:rsid w:val="008E0C75"/>
    <w:rPr>
      <w:color w:val="0000FF"/>
      <w:u w:val="single"/>
    </w:rPr>
  </w:style>
  <w:style w:type="paragraph" w:styleId="afd">
    <w:name w:val="footnote text"/>
    <w:basedOn w:val="a"/>
    <w:link w:val="afe"/>
    <w:uiPriority w:val="99"/>
    <w:rsid w:val="00122020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12202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rsid w:val="0012202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F66A27DDFDAC140994286ED957C4DC43D064833396320E3A73DFAE5BC37C9A2D78FECB4182918Fn2J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CBA02140557D8EFDF1E4FA63CD8A419D367891CB03611BAEA3C89F3458AAAAA8EF150E30C0EB81s4Q4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B8ABE5FFA4BE5BE2C28B4FE765E6CAC6B9E9665B0445C8F1593E6C5671DB5709A9E2CC81212C06Z0O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78C156728A88D1EDF1C4CF4C55FD721C146F4914A8D423EBF5607B95a1p9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ECF3-508C-4B45-84F8-60F34574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3593</Words>
  <Characters>20483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19</cp:revision>
  <cp:lastPrinted>2018-02-01T08:28:00Z</cp:lastPrinted>
  <dcterms:created xsi:type="dcterms:W3CDTF">2017-10-30T12:02:00Z</dcterms:created>
  <dcterms:modified xsi:type="dcterms:W3CDTF">2018-02-28T13:54:00Z</dcterms:modified>
</cp:coreProperties>
</file>