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73" w:rsidRPr="00240173" w:rsidRDefault="00240173" w:rsidP="0024017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240173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10.08.2012г. № 47-339 Решение собрания представителей</w:t>
      </w:r>
    </w:p>
    <w:p w:rsidR="00240173" w:rsidRPr="00240173" w:rsidRDefault="00240173" w:rsidP="00240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173">
        <w:rPr>
          <w:rFonts w:ascii="Times New Roman" w:eastAsia="Times New Roman" w:hAnsi="Times New Roman" w:cs="Times New Roman"/>
          <w:color w:val="8A8A8A"/>
          <w:lang w:eastAsia="ru-RU"/>
        </w:rPr>
        <w:t>10.08.2012</w:t>
      </w:r>
    </w:p>
    <w:p w:rsidR="00240173" w:rsidRPr="00240173" w:rsidRDefault="00240173" w:rsidP="00240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17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240173" w:rsidRPr="00240173" w:rsidRDefault="00240173" w:rsidP="00240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17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240173" w:rsidRPr="00240173" w:rsidRDefault="00240173" w:rsidP="00240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17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240173" w:rsidRPr="00240173" w:rsidRDefault="00240173" w:rsidP="0024017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240173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240173" w:rsidRPr="00240173" w:rsidRDefault="00240173" w:rsidP="00240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17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4-й СОЗЫВ</w:t>
      </w:r>
    </w:p>
    <w:p w:rsidR="00240173" w:rsidRPr="00240173" w:rsidRDefault="00240173" w:rsidP="00240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17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47 ЗАСЕДАНИЕ</w:t>
      </w:r>
    </w:p>
    <w:p w:rsidR="00240173" w:rsidRPr="00240173" w:rsidRDefault="00240173" w:rsidP="0024017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240173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240173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240173" w:rsidRPr="00240173" w:rsidRDefault="00240173" w:rsidP="00240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17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10 августа 2012 г.                                        г. Киреевск                                                                        № 47-339</w:t>
      </w:r>
    </w:p>
    <w:p w:rsidR="00240173" w:rsidRPr="00240173" w:rsidRDefault="00240173" w:rsidP="00240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17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дополнения в решение Собрания представителей муниципального образования Киреевский район от 15.06.2011 г. № 34-236 «Об утверждении программы приватизации муниципального имущества в муниципальном образовании Киреевский район на 2011-2015 годы»</w:t>
      </w:r>
    </w:p>
    <w:p w:rsidR="00240173" w:rsidRPr="00240173" w:rsidRDefault="00240173" w:rsidP="00240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240173">
        <w:rPr>
          <w:rFonts w:ascii="Times New Roman" w:eastAsia="Times New Roman" w:hAnsi="Times New Roman" w:cs="Times New Roman"/>
          <w:color w:val="052635"/>
          <w:lang w:eastAsia="ru-RU"/>
        </w:rPr>
        <w:t xml:space="preserve">Рассмотрев ходатайство первого заместителя главы администрации муниципального образования Киреевский район </w:t>
      </w:r>
      <w:proofErr w:type="spellStart"/>
      <w:r w:rsidRPr="00240173">
        <w:rPr>
          <w:rFonts w:ascii="Times New Roman" w:eastAsia="Times New Roman" w:hAnsi="Times New Roman" w:cs="Times New Roman"/>
          <w:color w:val="052635"/>
          <w:lang w:eastAsia="ru-RU"/>
        </w:rPr>
        <w:t>Шатохина</w:t>
      </w:r>
      <w:proofErr w:type="spellEnd"/>
      <w:r w:rsidRPr="00240173">
        <w:rPr>
          <w:rFonts w:ascii="Times New Roman" w:eastAsia="Times New Roman" w:hAnsi="Times New Roman" w:cs="Times New Roman"/>
          <w:color w:val="052635"/>
          <w:lang w:eastAsia="ru-RU"/>
        </w:rPr>
        <w:t xml:space="preserve"> Е.Д. о внесении дополнения в решение Собрания представителей муниципального образования Киреевский район от 15.06.2011 г. № 34-236 «Об утверждении программы приватизации муниципального имущества в муниципальном образовании Киреевский район на 2011-2015 годы», руководствуясь ст. 36 Устава муниципального образования Киреевский район, Собрание представителей муниципального образования Киреевский район РЕШИЛО:</w:t>
      </w:r>
      <w:proofErr w:type="gramEnd"/>
    </w:p>
    <w:p w:rsidR="00240173" w:rsidRPr="00240173" w:rsidRDefault="00240173" w:rsidP="00240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173">
        <w:rPr>
          <w:rFonts w:ascii="Times New Roman" w:eastAsia="Times New Roman" w:hAnsi="Times New Roman" w:cs="Times New Roman"/>
          <w:color w:val="052635"/>
          <w:lang w:eastAsia="ru-RU"/>
        </w:rPr>
        <w:t xml:space="preserve">1. В раздел 9 «Перечень объектов, являющихся собственностью муниципального образования Киреевский район, подлежащих приватизации в 2011-2015 </w:t>
      </w:r>
      <w:proofErr w:type="spellStart"/>
      <w:r w:rsidRPr="00240173">
        <w:rPr>
          <w:rFonts w:ascii="Times New Roman" w:eastAsia="Times New Roman" w:hAnsi="Times New Roman" w:cs="Times New Roman"/>
          <w:color w:val="052635"/>
          <w:lang w:eastAsia="ru-RU"/>
        </w:rPr>
        <w:t>г.г</w:t>
      </w:r>
      <w:proofErr w:type="spellEnd"/>
      <w:r w:rsidRPr="00240173">
        <w:rPr>
          <w:rFonts w:ascii="Times New Roman" w:eastAsia="Times New Roman" w:hAnsi="Times New Roman" w:cs="Times New Roman"/>
          <w:color w:val="052635"/>
          <w:lang w:eastAsia="ru-RU"/>
        </w:rPr>
        <w:t>.» программы приватизации муниципального имущества в муниципальном образовании Киреевский район на 2011-2015 годы внести дополнение согласно приложению.</w:t>
      </w:r>
    </w:p>
    <w:p w:rsidR="00240173" w:rsidRPr="00240173" w:rsidRDefault="00240173" w:rsidP="00240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173">
        <w:rPr>
          <w:rFonts w:ascii="Times New Roman" w:eastAsia="Times New Roman" w:hAnsi="Times New Roman" w:cs="Times New Roman"/>
          <w:color w:val="052635"/>
          <w:lang w:eastAsia="ru-RU"/>
        </w:rPr>
        <w:t>2. Опубликовать настоящее решение в районной газете «Маяк».</w:t>
      </w:r>
    </w:p>
    <w:p w:rsidR="00240173" w:rsidRPr="00240173" w:rsidRDefault="00240173" w:rsidP="00240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173">
        <w:rPr>
          <w:rFonts w:ascii="Times New Roman" w:eastAsia="Times New Roman" w:hAnsi="Times New Roman" w:cs="Times New Roman"/>
          <w:color w:val="052635"/>
          <w:lang w:eastAsia="ru-RU"/>
        </w:rPr>
        <w:t xml:space="preserve">3. </w:t>
      </w:r>
      <w:proofErr w:type="gramStart"/>
      <w:r w:rsidRPr="00240173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240173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</w:t>
      </w:r>
      <w:proofErr w:type="spellStart"/>
      <w:r w:rsidRPr="00240173">
        <w:rPr>
          <w:rFonts w:ascii="Times New Roman" w:eastAsia="Times New Roman" w:hAnsi="Times New Roman" w:cs="Times New Roman"/>
          <w:color w:val="052635"/>
          <w:lang w:eastAsia="ru-RU"/>
        </w:rPr>
        <w:t>Долгаймер</w:t>
      </w:r>
      <w:proofErr w:type="spellEnd"/>
      <w:r w:rsidRPr="00240173">
        <w:rPr>
          <w:rFonts w:ascii="Times New Roman" w:eastAsia="Times New Roman" w:hAnsi="Times New Roman" w:cs="Times New Roman"/>
          <w:color w:val="052635"/>
          <w:lang w:eastAsia="ru-RU"/>
        </w:rPr>
        <w:t xml:space="preserve"> Е.И.).</w:t>
      </w:r>
    </w:p>
    <w:p w:rsidR="00240173" w:rsidRPr="00240173" w:rsidRDefault="00240173" w:rsidP="00240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173">
        <w:rPr>
          <w:rFonts w:ascii="Times New Roman" w:eastAsia="Times New Roman" w:hAnsi="Times New Roman" w:cs="Times New Roman"/>
          <w:color w:val="052635"/>
          <w:lang w:eastAsia="ru-RU"/>
        </w:rPr>
        <w:t>4. Решение вступает в силу со дня его опубликования.</w:t>
      </w:r>
    </w:p>
    <w:p w:rsidR="00240173" w:rsidRPr="00240173" w:rsidRDefault="00240173" w:rsidP="00240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17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240173" w:rsidRPr="00240173" w:rsidRDefault="00240173" w:rsidP="00240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17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240173" w:rsidRPr="00240173" w:rsidRDefault="00240173" w:rsidP="00240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17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</w:t>
      </w:r>
    </w:p>
    <w:p w:rsidR="00240173" w:rsidRPr="00240173" w:rsidRDefault="00240173" w:rsidP="00240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17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муниципального образования</w:t>
      </w:r>
    </w:p>
    <w:p w:rsidR="00240173" w:rsidRPr="00240173" w:rsidRDefault="00240173" w:rsidP="00240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17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И.В. Глинский</w:t>
      </w:r>
    </w:p>
    <w:p w:rsidR="00240173" w:rsidRPr="00240173" w:rsidRDefault="00240173" w:rsidP="00240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173">
        <w:rPr>
          <w:rFonts w:ascii="Times New Roman" w:eastAsia="Times New Roman" w:hAnsi="Times New Roman" w:cs="Times New Roman"/>
          <w:color w:val="052635"/>
          <w:lang w:eastAsia="ru-RU"/>
        </w:rPr>
        <w:t>Приложение</w:t>
      </w:r>
    </w:p>
    <w:p w:rsidR="00240173" w:rsidRPr="00240173" w:rsidRDefault="00240173" w:rsidP="00240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173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 представителей</w:t>
      </w:r>
    </w:p>
    <w:p w:rsidR="00240173" w:rsidRPr="00240173" w:rsidRDefault="00240173" w:rsidP="00240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173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</w:t>
      </w:r>
    </w:p>
    <w:p w:rsidR="00240173" w:rsidRPr="00240173" w:rsidRDefault="00240173" w:rsidP="00240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173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</w:t>
      </w:r>
    </w:p>
    <w:p w:rsidR="00240173" w:rsidRPr="00240173" w:rsidRDefault="00240173" w:rsidP="00240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173">
        <w:rPr>
          <w:rFonts w:ascii="Times New Roman" w:eastAsia="Times New Roman" w:hAnsi="Times New Roman" w:cs="Times New Roman"/>
          <w:color w:val="052635"/>
          <w:lang w:eastAsia="ru-RU"/>
        </w:rPr>
        <w:t>от 10.08.2012 г. № 47-339</w:t>
      </w:r>
    </w:p>
    <w:p w:rsidR="00240173" w:rsidRPr="00240173" w:rsidRDefault="00240173" w:rsidP="00240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17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Перечень муниципального имущества</w:t>
      </w:r>
    </w:p>
    <w:p w:rsidR="00240173" w:rsidRPr="00240173" w:rsidRDefault="00240173" w:rsidP="00240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17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для включения в Программу приватизации муниципального имущества</w:t>
      </w:r>
    </w:p>
    <w:p w:rsidR="00240173" w:rsidRPr="00240173" w:rsidRDefault="00240173" w:rsidP="00240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17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 муниципальном образовании Киреевский район на 2011-2015 годы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800"/>
        <w:gridCol w:w="1589"/>
        <w:gridCol w:w="1424"/>
        <w:gridCol w:w="973"/>
        <w:gridCol w:w="973"/>
        <w:gridCol w:w="1484"/>
        <w:gridCol w:w="1224"/>
      </w:tblGrid>
      <w:tr w:rsidR="00240173" w:rsidRPr="00240173" w:rsidTr="00240173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Наименование имущества, адрес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(здание, </w:t>
            </w:r>
            <w:proofErr w:type="gram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помещении</w:t>
            </w:r>
            <w:proofErr w:type="gram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(здание, помещении), </w:t>
            </w:r>
            <w:proofErr w:type="spell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Способ </w:t>
            </w:r>
            <w:proofErr w:type="spell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привати</w:t>
            </w:r>
            <w:proofErr w:type="spell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40173" w:rsidRPr="00240173" w:rsidRDefault="00240173" w:rsidP="0024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зации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  <w:proofErr w:type="spell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привати</w:t>
            </w:r>
            <w:proofErr w:type="spell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240173" w:rsidRPr="00240173" w:rsidRDefault="00240173" w:rsidP="0024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зации</w:t>
            </w:r>
            <w:proofErr w:type="spell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Свидетельство гос. регистрации права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Приме-</w:t>
            </w:r>
          </w:p>
          <w:p w:rsidR="00240173" w:rsidRPr="00240173" w:rsidRDefault="00240173" w:rsidP="0024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  <w:proofErr w:type="spellEnd"/>
          </w:p>
        </w:tc>
      </w:tr>
      <w:tr w:rsidR="00240173" w:rsidRPr="00240173" w:rsidTr="00240173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помещение, адрес: </w:t>
            </w:r>
            <w:proofErr w:type="gram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Тульская</w:t>
            </w:r>
            <w:proofErr w:type="gram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 обл., Киреевский р-н,</w:t>
            </w:r>
          </w:p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Киреевск</w:t>
            </w:r>
            <w:proofErr w:type="spell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ул. Геологов, 12 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Помещение в нежилом здании мастерских, назначение: нежилое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130,8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2012 г.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71-АГ 009472 от 25.12.09 г.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173" w:rsidRPr="00240173" w:rsidTr="00240173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Нежилое помещение, адрес: Тульская область, Киреевский район, пос. Бородинский, ул. Советская, 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Назначение: нежилое, 1 этаж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253,1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2012 г.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Реестровый номер 2684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173" w:rsidRPr="00240173" w:rsidTr="00240173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Нежилое встроенное помещение (магазин), адрес: Тульская обл., Киреевский р-н, пос. Бородинский, ул. Пушкина, д. 25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Назначение: нежилое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208,3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2012 г.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71-АА</w:t>
            </w:r>
          </w:p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№ 203292</w:t>
            </w:r>
          </w:p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от 15.07.02 г.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173" w:rsidRPr="00240173" w:rsidTr="00240173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с расположенным на нем гинекологическим корпусом, адрес: </w:t>
            </w:r>
            <w:proofErr w:type="gram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Тульская обл., Киреевский р-н, </w:t>
            </w: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 г. Липки, г. Липки, ул. Больничная, д. 9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Назначение: нежилое, 2-этажный (</w:t>
            </w:r>
            <w:proofErr w:type="gram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подземных</w:t>
            </w:r>
            <w:proofErr w:type="gram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 этажей-1), лит. </w:t>
            </w:r>
            <w:proofErr w:type="gram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, год ввода в эксплуатацию – 1965 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1388,7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2013 г.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71-АГ 277670 от 12.01.11 г.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173" w:rsidRPr="00240173" w:rsidTr="00240173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с расположенной на нем проходной, адрес: </w:t>
            </w:r>
            <w:proofErr w:type="gram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Тульская обл., Киреевский р-н, МО г. Липки, г. Липки, ул. Больничная, д. 9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Назначение: нежилое, 1-этажный (</w:t>
            </w:r>
            <w:proofErr w:type="gram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подземных</w:t>
            </w:r>
            <w:proofErr w:type="gram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 этажей-0), лит. </w:t>
            </w:r>
            <w:proofErr w:type="gram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proofErr w:type="gram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, год ввода в эксплуатацию – 1952 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2013 г.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71-АГ 523976 от 23.04.12 г.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173" w:rsidRPr="00240173" w:rsidTr="00240173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с расположенным на нем нежилым зданием магазина, адрес: </w:t>
            </w:r>
            <w:proofErr w:type="gram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Тульская</w:t>
            </w:r>
            <w:proofErr w:type="gram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 обл., Киреевский р-н, пос. Бородинский, ул. Колхозная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Назначение: нежилое, инв. № 409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179,9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2013 г.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71-АА</w:t>
            </w:r>
          </w:p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№ 158249 от 05.02.2002 г.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173" w:rsidRPr="00240173" w:rsidTr="00240173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Земельный участок с расположенными на нем складом ГСМ; пилорамой; механическим цехом; конюшней, складом, конторой; кузницей, зерноскладом; гаражом, складами, адрес:</w:t>
            </w:r>
            <w:proofErr w:type="gram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Тульская обл., Киреевский р-н, </w:t>
            </w:r>
            <w:proofErr w:type="spell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м.о.р</w:t>
            </w:r>
            <w:proofErr w:type="spell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. пос. Бородинский, ул. Колхозная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Назначение объектов: нежилые, 1-этажные (подземных этажей-0), год ввода в эксплуатацию – 1956 г.</w:t>
            </w:r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Склад ГСМ (19,6 </w:t>
            </w:r>
            <w:proofErr w:type="spell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); пилорама (205,5 </w:t>
            </w:r>
            <w:proofErr w:type="spell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); механический цех (181,7 </w:t>
            </w:r>
            <w:proofErr w:type="spell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); конюшня, склады, контора (828,7 </w:t>
            </w:r>
            <w:proofErr w:type="spell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); кузница, зерносклад (65,0 </w:t>
            </w:r>
            <w:proofErr w:type="spell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); гараж, склады (443,3 </w:t>
            </w:r>
            <w:proofErr w:type="spell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71-АВ 351052, 71-АВ 351056,</w:t>
            </w:r>
          </w:p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71-АВ 351055,</w:t>
            </w:r>
          </w:p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71-АВ 351054,</w:t>
            </w:r>
          </w:p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71-АВ 351051,</w:t>
            </w:r>
          </w:p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71-АВ 351053</w:t>
            </w:r>
          </w:p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от 26.08.09 г.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173" w:rsidRPr="00240173" w:rsidTr="00240173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с расположенными на нем столярным цехом; складом; складом, гаражом, мастерскими, адрес: </w:t>
            </w:r>
            <w:proofErr w:type="gram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Тульская</w:t>
            </w:r>
            <w:proofErr w:type="gram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 обл., Киреевский р-н, МО </w:t>
            </w:r>
            <w:proofErr w:type="spell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Приупское</w:t>
            </w:r>
            <w:proofErr w:type="spell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, ул. Клубная, д. 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Назначение объектов: нежилые, 1-этажные (подземных этажей-0), год ввода в эксплуатацию – 1956 г.</w:t>
            </w:r>
            <w:proofErr w:type="gram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Столярный цех (315,7 </w:t>
            </w:r>
            <w:proofErr w:type="spell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), склад (64,4 </w:t>
            </w:r>
            <w:proofErr w:type="spell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), склад, гараж, мастерские (286,2 </w:t>
            </w:r>
            <w:proofErr w:type="spell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71-АГ 170513, 71-АГ 170512, 71-АГ 170516 от 22.07.10 г.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173" w:rsidRPr="00240173" w:rsidTr="00240173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с </w:t>
            </w:r>
            <w:proofErr w:type="gram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расположенными</w:t>
            </w:r>
            <w:proofErr w:type="gram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 на нем гаражом, </w:t>
            </w: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тарным складом, проходной, магазином стеклотары, адрес: </w:t>
            </w:r>
            <w:proofErr w:type="gram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Тульская обл., Киреевский р-н, </w:t>
            </w:r>
            <w:proofErr w:type="spell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м.о.г</w:t>
            </w:r>
            <w:proofErr w:type="spell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. Болохово, г. Болохово, ул. </w:t>
            </w:r>
            <w:proofErr w:type="spell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Соловцова</w:t>
            </w:r>
            <w:proofErr w:type="spellEnd"/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Назначение объектов: нежилое, 1-этажные </w:t>
            </w: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(подземных этажей-0), год ввода в эксплуатацию – гаража, тарного склада, проходной – 1966 г., магазина стеклотары – 1965 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Гараж (236,9 </w:t>
            </w:r>
            <w:proofErr w:type="spell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), тарный склад (395,7 </w:t>
            </w:r>
            <w:proofErr w:type="spell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проходная (24,7 </w:t>
            </w:r>
            <w:proofErr w:type="spell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), магазин стеклотары (73,6 </w:t>
            </w:r>
            <w:proofErr w:type="spell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71-АВ 359731, 71-АВ 359732, 71-АВ 359734, 71-АВ 359735 </w:t>
            </w: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12.10.09 г.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0173" w:rsidRPr="00240173" w:rsidTr="00240173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с </w:t>
            </w:r>
            <w:proofErr w:type="gram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расположенными</w:t>
            </w:r>
            <w:proofErr w:type="gram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 на нем магазином, складом, гаражом, адрес: </w:t>
            </w:r>
            <w:proofErr w:type="gram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Тульская</w:t>
            </w:r>
            <w:proofErr w:type="gram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 обл., Киреевский р-н, МО </w:t>
            </w:r>
            <w:proofErr w:type="spell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р.п</w:t>
            </w:r>
            <w:proofErr w:type="spell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. Бородинский, пос. Бородинский, ул. Трудовая, д. 2а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  <w:proofErr w:type="gram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нежилые</w:t>
            </w:r>
            <w:proofErr w:type="gram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, 1-этажные (подземных этажей-0), лит. А, А</w:t>
            </w:r>
            <w:proofErr w:type="gram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, А2, Б, Б1, Б2, б, год ввода в эксплуатацию склада, гаража – 1982 г., магазина – 1950 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Магазин (613,3 </w:t>
            </w:r>
            <w:proofErr w:type="spell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), склад, гараж (238,3 </w:t>
            </w:r>
            <w:proofErr w:type="spell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2015 г.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71-АГ 443376, 71-АГ 443375 от 19.10.11 г.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173" w:rsidRPr="00240173" w:rsidRDefault="00240173" w:rsidP="00240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 xml:space="preserve">Часть магазина (пл. 201 </w:t>
            </w:r>
            <w:proofErr w:type="spell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240173">
              <w:rPr>
                <w:rFonts w:ascii="Times New Roman" w:eastAsia="Times New Roman" w:hAnsi="Times New Roman" w:cs="Times New Roman"/>
                <w:lang w:eastAsia="ru-RU"/>
              </w:rPr>
              <w:t>) передана в аренду</w:t>
            </w:r>
          </w:p>
        </w:tc>
      </w:tr>
    </w:tbl>
    <w:p w:rsidR="00240173" w:rsidRPr="00240173" w:rsidRDefault="00240173" w:rsidP="00240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173">
        <w:rPr>
          <w:rFonts w:ascii="Times New Roman" w:eastAsia="Times New Roman" w:hAnsi="Times New Roman" w:cs="Times New Roman"/>
          <w:color w:val="052635"/>
          <w:lang w:eastAsia="ru-RU"/>
        </w:rPr>
        <w:t>Заместитель председателя комитета</w:t>
      </w:r>
    </w:p>
    <w:p w:rsidR="00240173" w:rsidRPr="00240173" w:rsidRDefault="00240173" w:rsidP="002401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173">
        <w:rPr>
          <w:rFonts w:ascii="Times New Roman" w:eastAsia="Times New Roman" w:hAnsi="Times New Roman" w:cs="Times New Roman"/>
          <w:color w:val="052635"/>
          <w:lang w:eastAsia="ru-RU"/>
        </w:rPr>
        <w:t xml:space="preserve">имущественных и земельных отношений Е.В. </w:t>
      </w:r>
      <w:proofErr w:type="spellStart"/>
      <w:r w:rsidRPr="00240173">
        <w:rPr>
          <w:rFonts w:ascii="Times New Roman" w:eastAsia="Times New Roman" w:hAnsi="Times New Roman" w:cs="Times New Roman"/>
          <w:color w:val="052635"/>
          <w:lang w:eastAsia="ru-RU"/>
        </w:rPr>
        <w:t>Лапшова</w:t>
      </w:r>
      <w:proofErr w:type="spellEnd"/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73"/>
    <w:rsid w:val="00240173"/>
    <w:rsid w:val="0031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1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1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240173"/>
  </w:style>
  <w:style w:type="paragraph" w:styleId="a3">
    <w:name w:val="Normal (Web)"/>
    <w:basedOn w:val="a"/>
    <w:uiPriority w:val="99"/>
    <w:unhideWhenUsed/>
    <w:rsid w:val="0024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1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1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240173"/>
  </w:style>
  <w:style w:type="paragraph" w:styleId="a3">
    <w:name w:val="Normal (Web)"/>
    <w:basedOn w:val="a"/>
    <w:uiPriority w:val="99"/>
    <w:unhideWhenUsed/>
    <w:rsid w:val="0024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2016-11-21T09:57:00Z</dcterms:created>
  <dcterms:modified xsi:type="dcterms:W3CDTF">2016-11-21T10:04:00Z</dcterms:modified>
</cp:coreProperties>
</file>