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21" w:rsidRPr="00C03621" w:rsidRDefault="00C03621" w:rsidP="00C03621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25.05.11г. №33-215 Решение собрания представителей</w:t>
      </w:r>
    </w:p>
    <w:p w:rsidR="00C03621" w:rsidRPr="00C03621" w:rsidRDefault="00C03621" w:rsidP="00C036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color w:val="8A8A8A"/>
          <w:lang w:eastAsia="ru-RU"/>
        </w:rPr>
        <w:t>26.05.2011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Заседание</w:t>
      </w:r>
    </w:p>
    <w:p w:rsidR="00C03621" w:rsidRPr="00C03621" w:rsidRDefault="00C03621" w:rsidP="00C03621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г.Киреевск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от 25.05. 2011 г. № 33-215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Об исполнении бюджета муниципального образования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и расходовании средств резервного фонда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за 2010 год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lang w:eastAsia="ru-RU"/>
        </w:rPr>
        <w:t>Заслушав и обсудив отчет администрации муниципального образования Киреевский район об исполнении бюджета муниципального образования Киреевский район за 2010 год руководствуясь п.2ч.1 ст.30 Устава муниципального образования Киреевский район, п.1ст.7,ст.10 Положения «О бюджетном процессе в муниципальном образовании Киреевский район», рекомендациями постоянной комиссии по экономике, бюджету, налогам и инвестициям Собрание представителей муниципального образования Киреевский район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Р Е Ш И Л О: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lang w:eastAsia="ru-RU"/>
        </w:rPr>
        <w:t>1. Утвердить отчет об исполнении бюджета муниципального образования Киреевский район за 2010 год по расходам - 827122,0 тыс.руб., по доходам-819265,4 тыс.руб. (приложение ).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lang w:eastAsia="ru-RU"/>
        </w:rPr>
        <w:t>2. Информацию о расходовании средств резервного фонда бюджета муниципального образования Киреевский район за 2010 год принять к сведению (прилагается).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lang w:eastAsia="ru-RU"/>
        </w:rPr>
        <w:t>3. Опубликовать данное решение в районной газете « Маяк».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lang w:eastAsia="ru-RU"/>
        </w:rPr>
        <w:lastRenderedPageBreak/>
        <w:t>4.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03621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И.В. Глинский</w:t>
      </w:r>
    </w:p>
    <w:p w:rsidR="00C03621" w:rsidRPr="00C03621" w:rsidRDefault="00C03621" w:rsidP="00C0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C0362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решению собрания представителей.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3621"/>
    <w:rsid w:val="003B1340"/>
    <w:rsid w:val="00C0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C0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03621"/>
  </w:style>
  <w:style w:type="paragraph" w:styleId="a3">
    <w:name w:val="Normal (Web)"/>
    <w:basedOn w:val="a"/>
    <w:uiPriority w:val="99"/>
    <w:semiHidden/>
    <w:unhideWhenUsed/>
    <w:rsid w:val="00C0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6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99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work/acts/norm/texts/33-215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2016-11-19T16:39:00Z</dcterms:modified>
</cp:coreProperties>
</file>