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12" w:rsidRPr="00FE2A12" w:rsidRDefault="00FE2A12" w:rsidP="00FE2A12">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FE2A12">
        <w:rPr>
          <w:rFonts w:ascii="Times New Roman" w:eastAsia="Times New Roman" w:hAnsi="Times New Roman" w:cs="Times New Roman"/>
          <w:b/>
          <w:bCs/>
          <w:color w:val="3D3D3D"/>
          <w:kern w:val="36"/>
          <w:sz w:val="31"/>
          <w:szCs w:val="31"/>
          <w:lang w:eastAsia="ru-RU"/>
        </w:rPr>
        <w:t xml:space="preserve">Решение от 26 февраля 2014 </w:t>
      </w:r>
      <w:proofErr w:type="spellStart"/>
      <w:r w:rsidRPr="00FE2A12">
        <w:rPr>
          <w:rFonts w:ascii="Times New Roman" w:eastAsia="Times New Roman" w:hAnsi="Times New Roman" w:cs="Times New Roman"/>
          <w:b/>
          <w:bCs/>
          <w:color w:val="3D3D3D"/>
          <w:kern w:val="36"/>
          <w:sz w:val="31"/>
          <w:szCs w:val="31"/>
          <w:lang w:eastAsia="ru-RU"/>
        </w:rPr>
        <w:t>г.г</w:t>
      </w:r>
      <w:proofErr w:type="spellEnd"/>
      <w:r w:rsidRPr="00FE2A12">
        <w:rPr>
          <w:rFonts w:ascii="Times New Roman" w:eastAsia="Times New Roman" w:hAnsi="Times New Roman" w:cs="Times New Roman"/>
          <w:b/>
          <w:bCs/>
          <w:color w:val="3D3D3D"/>
          <w:kern w:val="36"/>
          <w:sz w:val="31"/>
          <w:szCs w:val="31"/>
          <w:lang w:eastAsia="ru-RU"/>
        </w:rPr>
        <w:t xml:space="preserve">. </w:t>
      </w:r>
      <w:proofErr w:type="spellStart"/>
      <w:r w:rsidRPr="00FE2A12">
        <w:rPr>
          <w:rFonts w:ascii="Times New Roman" w:eastAsia="Times New Roman" w:hAnsi="Times New Roman" w:cs="Times New Roman"/>
          <w:b/>
          <w:bCs/>
          <w:color w:val="3D3D3D"/>
          <w:kern w:val="36"/>
          <w:sz w:val="31"/>
          <w:szCs w:val="31"/>
          <w:lang w:eastAsia="ru-RU"/>
        </w:rPr>
        <w:t>Киреевск</w:t>
      </w:r>
      <w:proofErr w:type="spellEnd"/>
      <w:r w:rsidRPr="00FE2A12">
        <w:rPr>
          <w:rFonts w:ascii="Times New Roman" w:eastAsia="Times New Roman" w:hAnsi="Times New Roman" w:cs="Times New Roman"/>
          <w:b/>
          <w:bCs/>
          <w:color w:val="3D3D3D"/>
          <w:kern w:val="36"/>
          <w:sz w:val="31"/>
          <w:szCs w:val="31"/>
          <w:lang w:eastAsia="ru-RU"/>
        </w:rPr>
        <w:t xml:space="preserve"> № 7-52. Об утверждении Положения о порядке демонтажа рекламных конструкций, установленных и (или) эксплуатируемых без разрешения на территории муниципального образования Киреевский район</w:t>
      </w:r>
    </w:p>
    <w:p w:rsidR="00FE2A12" w:rsidRPr="00FE2A12" w:rsidRDefault="00FE2A12" w:rsidP="00FE2A12">
      <w:pPr>
        <w:spacing w:after="0" w:line="240" w:lineRule="auto"/>
        <w:rPr>
          <w:rFonts w:ascii="Times New Roman" w:eastAsia="Times New Roman" w:hAnsi="Times New Roman" w:cs="Times New Roman"/>
          <w:lang w:eastAsia="ru-RU"/>
        </w:rPr>
      </w:pPr>
      <w:r w:rsidRPr="00FE2A12">
        <w:rPr>
          <w:rFonts w:ascii="Times New Roman" w:eastAsia="Times New Roman" w:hAnsi="Times New Roman" w:cs="Times New Roman"/>
          <w:color w:val="8A8A8A"/>
          <w:lang w:eastAsia="ru-RU"/>
        </w:rPr>
        <w:t>05.03.2014</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ТУЛЬСКАЯ ОБЛАСТЬ</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МУНИЦИПАЛЬНОЕ ОБРАЗОВАНИЕ КИРЕЕВСКИЙ РАЙОН</w:t>
      </w:r>
    </w:p>
    <w:p w:rsidR="00FE2A12" w:rsidRPr="00FE2A12" w:rsidRDefault="00FE2A12" w:rsidP="00FE2A12">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FE2A12">
        <w:rPr>
          <w:rFonts w:ascii="Times New Roman" w:eastAsia="Times New Roman" w:hAnsi="Times New Roman" w:cs="Times New Roman"/>
          <w:b/>
          <w:bCs/>
          <w:color w:val="3D3D3D"/>
          <w:kern w:val="36"/>
          <w:sz w:val="31"/>
          <w:szCs w:val="31"/>
          <w:lang w:eastAsia="ru-RU"/>
        </w:rPr>
        <w:t>СОБРАНИЕ ПРЕДСТАВИТЕЛЕЙ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5-й СОЗЫВ</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7 ЗАСЕДАНИЕ</w:t>
      </w:r>
    </w:p>
    <w:p w:rsidR="00FE2A12" w:rsidRPr="00FE2A12" w:rsidRDefault="00FE2A12" w:rsidP="00FE2A12">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proofErr w:type="gramStart"/>
      <w:r w:rsidRPr="00FE2A12">
        <w:rPr>
          <w:rFonts w:ascii="Times New Roman" w:eastAsia="Times New Roman" w:hAnsi="Times New Roman" w:cs="Times New Roman"/>
          <w:b/>
          <w:bCs/>
          <w:color w:val="3D3D3D"/>
          <w:kern w:val="36"/>
          <w:sz w:val="31"/>
          <w:szCs w:val="31"/>
          <w:lang w:eastAsia="ru-RU"/>
        </w:rPr>
        <w:t>Р</w:t>
      </w:r>
      <w:proofErr w:type="gramEnd"/>
      <w:r w:rsidRPr="00FE2A12">
        <w:rPr>
          <w:rFonts w:ascii="Times New Roman" w:eastAsia="Times New Roman" w:hAnsi="Times New Roman" w:cs="Times New Roman"/>
          <w:b/>
          <w:bCs/>
          <w:color w:val="3D3D3D"/>
          <w:kern w:val="36"/>
          <w:sz w:val="31"/>
          <w:szCs w:val="31"/>
          <w:lang w:eastAsia="ru-RU"/>
        </w:rPr>
        <w:t xml:space="preserve"> Е Ш Е Н И 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 xml:space="preserve">от 26 февраля 2014 г. г. </w:t>
      </w:r>
      <w:proofErr w:type="spellStart"/>
      <w:r w:rsidRPr="00FE2A12">
        <w:rPr>
          <w:rFonts w:ascii="Times New Roman" w:eastAsia="Times New Roman" w:hAnsi="Times New Roman" w:cs="Times New Roman"/>
          <w:b/>
          <w:bCs/>
          <w:lang w:eastAsia="ru-RU"/>
        </w:rPr>
        <w:t>Киреевск</w:t>
      </w:r>
      <w:proofErr w:type="spellEnd"/>
      <w:r w:rsidRPr="00FE2A12">
        <w:rPr>
          <w:rFonts w:ascii="Times New Roman" w:eastAsia="Times New Roman" w:hAnsi="Times New Roman" w:cs="Times New Roman"/>
          <w:b/>
          <w:bCs/>
          <w:lang w:eastAsia="ru-RU"/>
        </w:rPr>
        <w:t xml:space="preserve"> № 7-52</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Об утверждении Положения о порядке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демонтажа рекламных конструкций, установленных и (или) эксплуатируемых без разрешения на территории муниципального образования Киреевский район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13.03.2006 №38-ФЗ «О рекламе», ст.36 Устава муниципального образования Киреевский район, Собрание представителей муниципального образования Киреевский район </w:t>
      </w:r>
      <w:r w:rsidRPr="00FE2A12">
        <w:rPr>
          <w:rFonts w:ascii="Times New Roman" w:eastAsia="Times New Roman" w:hAnsi="Times New Roman" w:cs="Times New Roman"/>
          <w:b/>
          <w:bCs/>
          <w:lang w:eastAsia="ru-RU"/>
        </w:rPr>
        <w:t>РЕШИЛО:</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1. Утвердить Положение о порядке демонтажа рекламных конструкций, установленных и (или) эксплуатируемых без разрешения на территории муниципального образования Киреевский район (приложение).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2. Опубликовать настоящее решение в общественно-политической газете Киреевского района «Маяк», разместить на официальном сайте муниципального образования Киреевский район в сети «Интернет».</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3. </w:t>
      </w:r>
      <w:proofErr w:type="gramStart"/>
      <w:r w:rsidRPr="00FE2A12">
        <w:rPr>
          <w:rFonts w:ascii="Times New Roman" w:eastAsia="Times New Roman" w:hAnsi="Times New Roman" w:cs="Times New Roman"/>
          <w:lang w:eastAsia="ru-RU"/>
        </w:rPr>
        <w:t>Контроль за</w:t>
      </w:r>
      <w:proofErr w:type="gramEnd"/>
      <w:r w:rsidRPr="00FE2A12">
        <w:rPr>
          <w:rFonts w:ascii="Times New Roman" w:eastAsia="Times New Roman" w:hAnsi="Times New Roman" w:cs="Times New Roman"/>
          <w:lang w:eastAsia="ru-RU"/>
        </w:rPr>
        <w:t xml:space="preserve"> исполнением настоящего решения возложить на постоянную комиссию по вопросам собственности, землепользования и развития предпринимательства (Валуев О.А.).</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4. Решение вступает в силу со дня опубликования.</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Глава муниципального образования</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             Киреевский район,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lastRenderedPageBreak/>
        <w:t>председатель Собрания представителей                                                                            </w:t>
      </w:r>
      <w:proofErr w:type="spellStart"/>
      <w:r w:rsidRPr="00FE2A12">
        <w:rPr>
          <w:rFonts w:ascii="Times New Roman" w:eastAsia="Times New Roman" w:hAnsi="Times New Roman" w:cs="Times New Roman"/>
          <w:b/>
          <w:bCs/>
          <w:lang w:eastAsia="ru-RU"/>
        </w:rPr>
        <w:t>И.В.Глинский</w:t>
      </w:r>
      <w:proofErr w:type="spellEnd"/>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0" w:name="Par34"/>
      <w:bookmarkEnd w:id="0"/>
      <w:r w:rsidRPr="00FE2A12">
        <w:rPr>
          <w:rFonts w:ascii="Times New Roman" w:eastAsia="Times New Roman" w:hAnsi="Times New Roman" w:cs="Times New Roman"/>
          <w:lang w:eastAsia="ru-RU"/>
        </w:rPr>
        <w:t>Приложение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к решению Собрания представителей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муниципального образования</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Киреевский район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От 26 февраля 2014 г. №7-52</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ПОЛОЖЕНИЕ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О ПОРЯДКЕ ДЕМОНТАЖА РЕКЛАМНЫХ КОНСТРУКЦИЙ, УСТАНОВЛЕННЫХ И (ИЛИ) ЭКСПЛУАТИРУЕМЫХ БЕЗ РАЗРЕШЕНИЯ НА ТЕРРИТОРИИ</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МУНИЦИПАЛЬНОГО ОБРАЗОВАНИЯ КИРЕЕВСКИЙ РАЙОН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1" w:name="Par39"/>
      <w:bookmarkEnd w:id="1"/>
      <w:r w:rsidRPr="00FE2A12">
        <w:rPr>
          <w:rFonts w:ascii="Times New Roman" w:eastAsia="Times New Roman" w:hAnsi="Times New Roman" w:cs="Times New Roman"/>
          <w:b/>
          <w:bCs/>
          <w:lang w:eastAsia="ru-RU"/>
        </w:rPr>
        <w:t>1. Общие положения</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1.1. Положение о порядке демонтажа рекламных конструкций, установленных и (или) эксплуатируемых без разрешения, срок которого не истек, или с нарушением установленного законодательством о рекламе порядка (далее - Положение), разработано в соответствии с нормами:</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Гражданского </w:t>
      </w:r>
      <w:hyperlink r:id="rId5" w:history="1">
        <w:r w:rsidRPr="00FE2A12">
          <w:rPr>
            <w:rFonts w:ascii="Times New Roman" w:eastAsia="Times New Roman" w:hAnsi="Times New Roman" w:cs="Times New Roman"/>
            <w:color w:val="1759B4"/>
            <w:u w:val="single"/>
            <w:lang w:eastAsia="ru-RU"/>
          </w:rPr>
          <w:t>кодекса</w:t>
        </w:r>
      </w:hyperlink>
      <w:r w:rsidRPr="00FE2A12">
        <w:rPr>
          <w:rFonts w:ascii="Times New Roman" w:eastAsia="Times New Roman" w:hAnsi="Times New Roman" w:cs="Times New Roman"/>
          <w:lang w:eastAsia="ru-RU"/>
        </w:rPr>
        <w:t> Российской Федерации;</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Федерального </w:t>
      </w:r>
      <w:hyperlink r:id="rId6" w:history="1">
        <w:r w:rsidRPr="00FE2A12">
          <w:rPr>
            <w:rFonts w:ascii="Times New Roman" w:eastAsia="Times New Roman" w:hAnsi="Times New Roman" w:cs="Times New Roman"/>
            <w:color w:val="1759B4"/>
            <w:u w:val="single"/>
            <w:lang w:eastAsia="ru-RU"/>
          </w:rPr>
          <w:t>закона</w:t>
        </w:r>
      </w:hyperlink>
      <w:r w:rsidRPr="00FE2A12">
        <w:rPr>
          <w:rFonts w:ascii="Times New Roman" w:eastAsia="Times New Roman" w:hAnsi="Times New Roman" w:cs="Times New Roman"/>
          <w:lang w:eastAsia="ru-RU"/>
        </w:rPr>
        <w:t> от 06.10.2003 №131-ФЗ "Об общих принципах организации местного самоуправления в Российской Федерации";</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Федерального </w:t>
      </w:r>
      <w:hyperlink r:id="rId7" w:history="1">
        <w:r w:rsidRPr="00FE2A12">
          <w:rPr>
            <w:rFonts w:ascii="Times New Roman" w:eastAsia="Times New Roman" w:hAnsi="Times New Roman" w:cs="Times New Roman"/>
            <w:color w:val="1759B4"/>
            <w:u w:val="single"/>
            <w:lang w:eastAsia="ru-RU"/>
          </w:rPr>
          <w:t>закона</w:t>
        </w:r>
      </w:hyperlink>
      <w:r w:rsidRPr="00FE2A12">
        <w:rPr>
          <w:rFonts w:ascii="Times New Roman" w:eastAsia="Times New Roman" w:hAnsi="Times New Roman" w:cs="Times New Roman"/>
          <w:lang w:eastAsia="ru-RU"/>
        </w:rPr>
        <w:t> от 13.03.2006 №38-ФЗ "О рекламе".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1.2. Настоящее Положение разработано в целях повышения эффективности учета и контроля за организацией деятельности по распространению наружной рекламы на территории муниципального образования Киреевский район (далее- </w:t>
      </w:r>
      <w:proofErr w:type="spellStart"/>
      <w:r w:rsidRPr="00FE2A12">
        <w:rPr>
          <w:rFonts w:ascii="Times New Roman" w:eastAsia="Times New Roman" w:hAnsi="Times New Roman" w:cs="Times New Roman"/>
          <w:lang w:eastAsia="ru-RU"/>
        </w:rPr>
        <w:t>м.о</w:t>
      </w:r>
      <w:proofErr w:type="gramStart"/>
      <w:r w:rsidRPr="00FE2A12">
        <w:rPr>
          <w:rFonts w:ascii="Times New Roman" w:eastAsia="Times New Roman" w:hAnsi="Times New Roman" w:cs="Times New Roman"/>
          <w:lang w:eastAsia="ru-RU"/>
        </w:rPr>
        <w:t>.К</w:t>
      </w:r>
      <w:proofErr w:type="gramEnd"/>
      <w:r w:rsidRPr="00FE2A12">
        <w:rPr>
          <w:rFonts w:ascii="Times New Roman" w:eastAsia="Times New Roman" w:hAnsi="Times New Roman" w:cs="Times New Roman"/>
          <w:lang w:eastAsia="ru-RU"/>
        </w:rPr>
        <w:t>иреевский</w:t>
      </w:r>
      <w:proofErr w:type="spellEnd"/>
      <w:r w:rsidRPr="00FE2A12">
        <w:rPr>
          <w:rFonts w:ascii="Times New Roman" w:eastAsia="Times New Roman" w:hAnsi="Times New Roman" w:cs="Times New Roman"/>
          <w:lang w:eastAsia="ru-RU"/>
        </w:rPr>
        <w:t xml:space="preserve"> район) и регламентирует порядок демонтажа рекламных конструкций, установленных и эксплуатируемых без разрешения, срок действия которого не истек, на территории </w:t>
      </w:r>
      <w:proofErr w:type="spellStart"/>
      <w:r w:rsidRPr="00FE2A12">
        <w:rPr>
          <w:rFonts w:ascii="Times New Roman" w:eastAsia="Times New Roman" w:hAnsi="Times New Roman" w:cs="Times New Roman"/>
          <w:lang w:eastAsia="ru-RU"/>
        </w:rPr>
        <w:t>м.о.Киреевский</w:t>
      </w:r>
      <w:proofErr w:type="spellEnd"/>
      <w:r w:rsidRPr="00FE2A12">
        <w:rPr>
          <w:rFonts w:ascii="Times New Roman" w:eastAsia="Times New Roman" w:hAnsi="Times New Roman" w:cs="Times New Roman"/>
          <w:lang w:eastAsia="ru-RU"/>
        </w:rPr>
        <w:t xml:space="preserve"> район.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1.3.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уполномоченного структурного подразделения администрации </w:t>
      </w:r>
      <w:proofErr w:type="spellStart"/>
      <w:r w:rsidRPr="00FE2A12">
        <w:rPr>
          <w:rFonts w:ascii="Times New Roman" w:eastAsia="Times New Roman" w:hAnsi="Times New Roman" w:cs="Times New Roman"/>
          <w:lang w:eastAsia="ru-RU"/>
        </w:rPr>
        <w:t>м.о</w:t>
      </w:r>
      <w:proofErr w:type="gramStart"/>
      <w:r w:rsidRPr="00FE2A12">
        <w:rPr>
          <w:rFonts w:ascii="Times New Roman" w:eastAsia="Times New Roman" w:hAnsi="Times New Roman" w:cs="Times New Roman"/>
          <w:lang w:eastAsia="ru-RU"/>
        </w:rPr>
        <w:t>.К</w:t>
      </w:r>
      <w:proofErr w:type="gramEnd"/>
      <w:r w:rsidRPr="00FE2A12">
        <w:rPr>
          <w:rFonts w:ascii="Times New Roman" w:eastAsia="Times New Roman" w:hAnsi="Times New Roman" w:cs="Times New Roman"/>
          <w:lang w:eastAsia="ru-RU"/>
        </w:rPr>
        <w:t>иреевский</w:t>
      </w:r>
      <w:proofErr w:type="spellEnd"/>
      <w:r w:rsidRPr="00FE2A12">
        <w:rPr>
          <w:rFonts w:ascii="Times New Roman" w:eastAsia="Times New Roman" w:hAnsi="Times New Roman" w:cs="Times New Roman"/>
          <w:lang w:eastAsia="ru-RU"/>
        </w:rPr>
        <w:t xml:space="preserve"> район (далее- администрации)- управления муниципального и административно-технического контроля администрации муниципального образования Киреевский район.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2" w:name="Par49"/>
      <w:bookmarkEnd w:id="2"/>
      <w:r w:rsidRPr="00FE2A12">
        <w:rPr>
          <w:rFonts w:ascii="Times New Roman" w:eastAsia="Times New Roman" w:hAnsi="Times New Roman" w:cs="Times New Roman"/>
          <w:b/>
          <w:bCs/>
          <w:lang w:eastAsia="ru-RU"/>
        </w:rPr>
        <w:t>2. Уполномоченный орган (должностное лицо) по контролю</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за соблюдением требований установки и эксплуатации</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рекламных конструкций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2.1. Выявление установки и эксплуатации рекламной конструкции без разрешения, срок действия которого не истек, осуществляется уполномоченным структурным подразделением </w:t>
      </w:r>
      <w:r w:rsidRPr="00FE2A12">
        <w:rPr>
          <w:rFonts w:ascii="Times New Roman" w:eastAsia="Times New Roman" w:hAnsi="Times New Roman" w:cs="Times New Roman"/>
          <w:lang w:eastAsia="ru-RU"/>
        </w:rPr>
        <w:lastRenderedPageBreak/>
        <w:t>администраци</w:t>
      </w:r>
      <w:proofErr w:type="gramStart"/>
      <w:r w:rsidRPr="00FE2A12">
        <w:rPr>
          <w:rFonts w:ascii="Times New Roman" w:eastAsia="Times New Roman" w:hAnsi="Times New Roman" w:cs="Times New Roman"/>
          <w:lang w:eastAsia="ru-RU"/>
        </w:rPr>
        <w:t>и-</w:t>
      </w:r>
      <w:proofErr w:type="gramEnd"/>
      <w:r w:rsidRPr="00FE2A12">
        <w:rPr>
          <w:rFonts w:ascii="Times New Roman" w:eastAsia="Times New Roman" w:hAnsi="Times New Roman" w:cs="Times New Roman"/>
          <w:lang w:eastAsia="ru-RU"/>
        </w:rPr>
        <w:t xml:space="preserve"> управлением муниципального и административно-технического контроля администрации муниципального образования Киреевский район (далее- управление).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2.2. Цель деятельности соответствующего уполномоченного органа или должностного лица в сфере рекламы- выявление фактов установки и эксплуатации рекламных конструкций, установленных на территории </w:t>
      </w:r>
      <w:proofErr w:type="spellStart"/>
      <w:r w:rsidRPr="00FE2A12">
        <w:rPr>
          <w:rFonts w:ascii="Times New Roman" w:eastAsia="Times New Roman" w:hAnsi="Times New Roman" w:cs="Times New Roman"/>
          <w:lang w:eastAsia="ru-RU"/>
        </w:rPr>
        <w:t>м.о</w:t>
      </w:r>
      <w:proofErr w:type="gramStart"/>
      <w:r w:rsidRPr="00FE2A12">
        <w:rPr>
          <w:rFonts w:ascii="Times New Roman" w:eastAsia="Times New Roman" w:hAnsi="Times New Roman" w:cs="Times New Roman"/>
          <w:lang w:eastAsia="ru-RU"/>
        </w:rPr>
        <w:t>.К</w:t>
      </w:r>
      <w:proofErr w:type="gramEnd"/>
      <w:r w:rsidRPr="00FE2A12">
        <w:rPr>
          <w:rFonts w:ascii="Times New Roman" w:eastAsia="Times New Roman" w:hAnsi="Times New Roman" w:cs="Times New Roman"/>
          <w:lang w:eastAsia="ru-RU"/>
        </w:rPr>
        <w:t>иреевский</w:t>
      </w:r>
      <w:proofErr w:type="spellEnd"/>
      <w:r w:rsidRPr="00FE2A12">
        <w:rPr>
          <w:rFonts w:ascii="Times New Roman" w:eastAsia="Times New Roman" w:hAnsi="Times New Roman" w:cs="Times New Roman"/>
          <w:lang w:eastAsia="ru-RU"/>
        </w:rPr>
        <w:t xml:space="preserve"> район без соответствующего разрешения, срок действия которого не истек, выдача предписаний о демонтаже незаконно установленных рекламных конструкции, а также контроль исполнения предписаний.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2.3. По факту выявления установки и эксплуатации рекламной конструкции без разрешения, срок действия которого не истек, сотрудник управления не позднее следующего за обнаружением дня осуществляет проверку реестра разрешений на наличие разрешения на установку и (или) эксплуатацию рекламных конструкций или согласования на установку рекламной конструкции на соответствующем месте.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3" w:name="Par56"/>
      <w:bookmarkEnd w:id="3"/>
      <w:r w:rsidRPr="00FE2A12">
        <w:rPr>
          <w:rFonts w:ascii="Times New Roman" w:eastAsia="Times New Roman" w:hAnsi="Times New Roman" w:cs="Times New Roman"/>
          <w:lang w:eastAsia="ru-RU"/>
        </w:rPr>
        <w:t>2.4. В случае выявления факта установки и эксплуатации рекламной конструкции без разрешения, срок действия которого не истек, сотрудниками управления не позднее следующего за обнаружением дня составляется акт.</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2.5. Сотрудниками управления принимаются меры к установлению лица, допустившего самовольную установку рекламной конструкции, для чего они имеют право запрашивать в компетентных органах любую необходимую информацию, брать объяснения и т.п</w:t>
      </w:r>
      <w:proofErr w:type="gramStart"/>
      <w:r w:rsidRPr="00FE2A12">
        <w:rPr>
          <w:rFonts w:ascii="Times New Roman" w:eastAsia="Times New Roman" w:hAnsi="Times New Roman" w:cs="Times New Roman"/>
          <w:lang w:eastAsia="ru-RU"/>
        </w:rPr>
        <w:t xml:space="preserve">.. </w:t>
      </w:r>
      <w:proofErr w:type="gramEnd"/>
      <w:r w:rsidRPr="00FE2A12">
        <w:rPr>
          <w:rFonts w:ascii="Times New Roman" w:eastAsia="Times New Roman" w:hAnsi="Times New Roman" w:cs="Times New Roman"/>
          <w:lang w:eastAsia="ru-RU"/>
        </w:rPr>
        <w:t xml:space="preserve">В случае если лицо, установившее рекламную конструкцию выявлено, в течение 5 дней ему выдается предписание о ее демонтаже. Акт, а также </w:t>
      </w:r>
      <w:proofErr w:type="gramStart"/>
      <w:r w:rsidRPr="00FE2A12">
        <w:rPr>
          <w:rFonts w:ascii="Times New Roman" w:eastAsia="Times New Roman" w:hAnsi="Times New Roman" w:cs="Times New Roman"/>
          <w:lang w:eastAsia="ru-RU"/>
        </w:rPr>
        <w:t>иные документы, полученные в ходе работы по каждой рекламной конструкции оформляются</w:t>
      </w:r>
      <w:proofErr w:type="gramEnd"/>
      <w:r w:rsidRPr="00FE2A12">
        <w:rPr>
          <w:rFonts w:ascii="Times New Roman" w:eastAsia="Times New Roman" w:hAnsi="Times New Roman" w:cs="Times New Roman"/>
          <w:lang w:eastAsia="ru-RU"/>
        </w:rPr>
        <w:t xml:space="preserve"> в материал.</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2.6. Акт о выявлении факта установки и эксплуатации рекламной конструкции без разрешения, срок действия которого не истек, не позднее следующего после его составления дня направляется в правоохранительные органы для привлечения виновных лиц к административной ответственности (в случае необходимости и для установления виновного лица). По итогам рассмотрения заявления в течение 5 дней виновному лицу выдается предписание.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4" w:name="Par58"/>
      <w:bookmarkEnd w:id="4"/>
      <w:r w:rsidRPr="00FE2A12">
        <w:rPr>
          <w:rFonts w:ascii="Times New Roman" w:eastAsia="Times New Roman" w:hAnsi="Times New Roman" w:cs="Times New Roman"/>
          <w:b/>
          <w:bCs/>
          <w:lang w:eastAsia="ru-RU"/>
        </w:rPr>
        <w:t>3. Порядок организации и проведения работ</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по демонтажу рекламных конструкций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3.1. Обеспечение организации работ по демонтажу, транспортировке, хранению и уничтожению рекламных конструкций, а также </w:t>
      </w:r>
      <w:proofErr w:type="gramStart"/>
      <w:r w:rsidRPr="00FE2A12">
        <w:rPr>
          <w:rFonts w:ascii="Times New Roman" w:eastAsia="Times New Roman" w:hAnsi="Times New Roman" w:cs="Times New Roman"/>
          <w:lang w:eastAsia="ru-RU"/>
        </w:rPr>
        <w:t>контроль за</w:t>
      </w:r>
      <w:proofErr w:type="gramEnd"/>
      <w:r w:rsidRPr="00FE2A12">
        <w:rPr>
          <w:rFonts w:ascii="Times New Roman" w:eastAsia="Times New Roman" w:hAnsi="Times New Roman" w:cs="Times New Roman"/>
          <w:lang w:eastAsia="ru-RU"/>
        </w:rPr>
        <w:t xml:space="preserve"> соблюдением требований настоящего Положения осуществляется начальником управления.</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3.2. В течение 5 (пяти) дней со дня вынесения предписания о демонтаже рекламной конструкции управление направляет его владельцу рекламной конструкции. В случае если владелец рекламной конструкции не установлен, управление размещает информацию на официальном сайте муниципального образования Киреевский район в разделе «Муниципальный контроль», подразделе «</w:t>
      </w:r>
      <w:proofErr w:type="gramStart"/>
      <w:r w:rsidRPr="00FE2A12">
        <w:rPr>
          <w:rFonts w:ascii="Times New Roman" w:eastAsia="Times New Roman" w:hAnsi="Times New Roman" w:cs="Times New Roman"/>
          <w:lang w:eastAsia="ru-RU"/>
        </w:rPr>
        <w:t>Контроль за</w:t>
      </w:r>
      <w:proofErr w:type="gramEnd"/>
      <w:r w:rsidRPr="00FE2A12">
        <w:rPr>
          <w:rFonts w:ascii="Times New Roman" w:eastAsia="Times New Roman" w:hAnsi="Times New Roman" w:cs="Times New Roman"/>
          <w:lang w:eastAsia="ru-RU"/>
        </w:rPr>
        <w:t xml:space="preserve"> установкой и эксплуатацией рекламных конструкций» в сети Интернет. В этом случае датой получения предписания его владельцем является дата размещения указанной информации.</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3.3. </w:t>
      </w:r>
      <w:proofErr w:type="gramStart"/>
      <w:r w:rsidRPr="00FE2A12">
        <w:rPr>
          <w:rFonts w:ascii="Times New Roman" w:eastAsia="Times New Roman" w:hAnsi="Times New Roman" w:cs="Times New Roman"/>
          <w:lang w:eastAsia="ru-RU"/>
        </w:rPr>
        <w:t>Владелец рекламной конструкции обязан осуществить демонтаж рекламной конструкции в течение месяца со дня выдачи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Предписание может быть передано телефонограммой, телеграммой (резолютивная часть), факсимильной связью, либо иным доступным способом. Сотрудники управления также вправе </w:t>
      </w:r>
      <w:r w:rsidRPr="00FE2A12">
        <w:rPr>
          <w:rFonts w:ascii="Times New Roman" w:eastAsia="Times New Roman" w:hAnsi="Times New Roman" w:cs="Times New Roman"/>
          <w:lang w:eastAsia="ru-RU"/>
        </w:rPr>
        <w:lastRenderedPageBreak/>
        <w:t>телефонограммой, телеграммой, факсимильной связью, либо иным доступным способом известить лицо, которому вынесено предписание, о необходимости явиться для получения предписания. В случае неявки, лицо считается отказавшимся от получения предписания и несет предусмотренную законодательством ответственность за его неисполнение.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3.4. </w:t>
      </w:r>
      <w:proofErr w:type="gramStart"/>
      <w:r w:rsidRPr="00FE2A12">
        <w:rPr>
          <w:rFonts w:ascii="Times New Roman" w:eastAsia="Times New Roman" w:hAnsi="Times New Roman" w:cs="Times New Roman"/>
          <w:lang w:eastAsia="ru-RU"/>
        </w:rPr>
        <w:t>Если в установленный срок владелец рекламной конструкции не выполнил добровольно обязанность по демонтажу рекламной конструкции или владелец рекламной конструкции неизвестен, либо не получает предписание по известному адресу, управление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имуществу, государственная</w:t>
      </w:r>
      <w:proofErr w:type="gramEnd"/>
      <w:r w:rsidRPr="00FE2A12">
        <w:rPr>
          <w:rFonts w:ascii="Times New Roman" w:eastAsia="Times New Roman" w:hAnsi="Times New Roman" w:cs="Times New Roman"/>
          <w:lang w:eastAsia="ru-RU"/>
        </w:rPr>
        <w:t xml:space="preserve"> </w:t>
      </w:r>
      <w:proofErr w:type="gramStart"/>
      <w:r w:rsidRPr="00FE2A12">
        <w:rPr>
          <w:rFonts w:ascii="Times New Roman" w:eastAsia="Times New Roman" w:hAnsi="Times New Roman" w:cs="Times New Roman"/>
          <w:lang w:eastAsia="ru-RU"/>
        </w:rPr>
        <w:t>собственность</w:t>
      </w:r>
      <w:proofErr w:type="gramEnd"/>
      <w:r w:rsidRPr="00FE2A12">
        <w:rPr>
          <w:rFonts w:ascii="Times New Roman" w:eastAsia="Times New Roman" w:hAnsi="Times New Roman" w:cs="Times New Roman"/>
          <w:lang w:eastAsia="ru-RU"/>
        </w:rPr>
        <w:t xml:space="preserve"> на которое не разграничена,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3.5. </w:t>
      </w:r>
      <w:proofErr w:type="gramStart"/>
      <w:r w:rsidRPr="00FE2A12">
        <w:rPr>
          <w:rFonts w:ascii="Times New Roman" w:eastAsia="Times New Roman" w:hAnsi="Times New Roman" w:cs="Times New Roman"/>
          <w:lang w:eastAsia="ru-RU"/>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добровольно обязанность по демонтажу рекламной конструкции либо собственник или иной законный владелец данного недвижимого имущества неизвестен, либо не получает предписание, демонтаж рекламной конструкции, ее хранение или в необходимых случаях уничтожение осуществляется за счет средств местного бюджета.</w:t>
      </w:r>
      <w:proofErr w:type="gramEnd"/>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3.6. </w:t>
      </w:r>
      <w:proofErr w:type="gramStart"/>
      <w:r w:rsidRPr="00FE2A12">
        <w:rPr>
          <w:rFonts w:ascii="Times New Roman" w:eastAsia="Times New Roman" w:hAnsi="Times New Roman" w:cs="Times New Roman"/>
          <w:lang w:eastAsia="ru-RU"/>
        </w:rPr>
        <w:t>Если владелец рекламной конструкции неизвестен, при этом рекламная конструкция присоединена к объекту муниципального имущества или к имуществу, государственная собственность на которое не разграничена,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или собственник или иной законный владелец данного недвижимого имущества неизвестен, демонтаж рекламной конструкции, ее хранение или в</w:t>
      </w:r>
      <w:proofErr w:type="gramEnd"/>
      <w:r w:rsidRPr="00FE2A12">
        <w:rPr>
          <w:rFonts w:ascii="Times New Roman" w:eastAsia="Times New Roman" w:hAnsi="Times New Roman" w:cs="Times New Roman"/>
          <w:lang w:eastAsia="ru-RU"/>
        </w:rPr>
        <w:t xml:space="preserve"> необходимых </w:t>
      </w:r>
      <w:proofErr w:type="gramStart"/>
      <w:r w:rsidRPr="00FE2A12">
        <w:rPr>
          <w:rFonts w:ascii="Times New Roman" w:eastAsia="Times New Roman" w:hAnsi="Times New Roman" w:cs="Times New Roman"/>
          <w:lang w:eastAsia="ru-RU"/>
        </w:rPr>
        <w:t>случаях</w:t>
      </w:r>
      <w:proofErr w:type="gramEnd"/>
      <w:r w:rsidRPr="00FE2A12">
        <w:rPr>
          <w:rFonts w:ascii="Times New Roman" w:eastAsia="Times New Roman" w:hAnsi="Times New Roman" w:cs="Times New Roman"/>
          <w:lang w:eastAsia="ru-RU"/>
        </w:rPr>
        <w:t xml:space="preserve"> уничтожение осуществляется на основании акта о демонтаже рекламной конструкции организацией, указанной в </w:t>
      </w:r>
      <w:hyperlink r:id="rId8" w:anchor="Par69" w:history="1">
        <w:r w:rsidRPr="00FE2A12">
          <w:rPr>
            <w:rFonts w:ascii="Times New Roman" w:eastAsia="Times New Roman" w:hAnsi="Times New Roman" w:cs="Times New Roman"/>
            <w:color w:val="1759B4"/>
            <w:u w:val="single"/>
            <w:lang w:eastAsia="ru-RU"/>
          </w:rPr>
          <w:t>п. 3.9</w:t>
        </w:r>
      </w:hyperlink>
      <w:r w:rsidRPr="00FE2A12">
        <w:rPr>
          <w:rFonts w:ascii="Times New Roman" w:eastAsia="Times New Roman" w:hAnsi="Times New Roman" w:cs="Times New Roman"/>
          <w:lang w:eastAsia="ru-RU"/>
        </w:rPr>
        <w:t> настоящего Положения, за счет средств местного бюджета.</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3.7. Решение о выдаче предписания о демонтаже рекламной конструкции, демонтаж рекламной конструкции могут быть обжалованы в суде или арбитражном суде в течение трех месяцев со дня получения соответствующего предписания или со дня демонтажа рекламной конструкции.</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5" w:name="Par69"/>
      <w:bookmarkEnd w:id="5"/>
      <w:r w:rsidRPr="00FE2A12">
        <w:rPr>
          <w:rFonts w:ascii="Times New Roman" w:eastAsia="Times New Roman" w:hAnsi="Times New Roman" w:cs="Times New Roman"/>
          <w:lang w:eastAsia="ru-RU"/>
        </w:rPr>
        <w:t>3.8. Оказание услуг по демонтажу, транспортировке, хранению и уничтожению незаконных рекламных конструкций осуществляется организацией, выбранной в установленном законом порядке.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3.9. Демонтаж рекламной конструкции производится с участием сотрудника управления с составлением соответствующего акта. Управление ведет учет демонтированных и переданных на хранение самовольно установленных рекламных конструкций.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6" w:name="Par73"/>
      <w:bookmarkEnd w:id="6"/>
      <w:r w:rsidRPr="00FE2A12">
        <w:rPr>
          <w:rFonts w:ascii="Times New Roman" w:eastAsia="Times New Roman" w:hAnsi="Times New Roman" w:cs="Times New Roman"/>
          <w:b/>
          <w:bCs/>
          <w:lang w:eastAsia="ru-RU"/>
        </w:rPr>
        <w:t xml:space="preserve">4. Порядок учета, хранения, возврата и в </w:t>
      </w:r>
      <w:proofErr w:type="gramStart"/>
      <w:r w:rsidRPr="00FE2A12">
        <w:rPr>
          <w:rFonts w:ascii="Times New Roman" w:eastAsia="Times New Roman" w:hAnsi="Times New Roman" w:cs="Times New Roman"/>
          <w:b/>
          <w:bCs/>
          <w:lang w:eastAsia="ru-RU"/>
        </w:rPr>
        <w:t>необходимых</w:t>
      </w:r>
      <w:proofErr w:type="gramEnd"/>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proofErr w:type="gramStart"/>
      <w:r w:rsidRPr="00FE2A12">
        <w:rPr>
          <w:rFonts w:ascii="Times New Roman" w:eastAsia="Times New Roman" w:hAnsi="Times New Roman" w:cs="Times New Roman"/>
          <w:b/>
          <w:bCs/>
          <w:lang w:eastAsia="ru-RU"/>
        </w:rPr>
        <w:t>случаях</w:t>
      </w:r>
      <w:proofErr w:type="gramEnd"/>
      <w:r w:rsidRPr="00FE2A12">
        <w:rPr>
          <w:rFonts w:ascii="Times New Roman" w:eastAsia="Times New Roman" w:hAnsi="Times New Roman" w:cs="Times New Roman"/>
          <w:b/>
          <w:bCs/>
          <w:lang w:eastAsia="ru-RU"/>
        </w:rPr>
        <w:t xml:space="preserve"> уничтожения демонтированных незаконных рекламных</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конструкций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lastRenderedPageBreak/>
        <w:t>4.1. Демонтированные рекламные конструкции помещаются на хранение в специальные места складирования, определяемые на основании договора, заключенного в установленном порядке между управлением и организацией, осуществляющей хранение незаконной рекламной конструкции.</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4.2. После передачи на хранение самовольно установленных рекламных конструкций управление направляет владельцу рекламной конструкции (если таковой известен) </w:t>
      </w:r>
      <w:hyperlink r:id="rId9" w:anchor="Par387" w:history="1">
        <w:r w:rsidRPr="00FE2A12">
          <w:rPr>
            <w:rFonts w:ascii="Times New Roman" w:eastAsia="Times New Roman" w:hAnsi="Times New Roman" w:cs="Times New Roman"/>
            <w:color w:val="1759B4"/>
            <w:u w:val="single"/>
            <w:lang w:eastAsia="ru-RU"/>
          </w:rPr>
          <w:t>уведомление</w:t>
        </w:r>
      </w:hyperlink>
      <w:r w:rsidRPr="00FE2A12">
        <w:rPr>
          <w:rFonts w:ascii="Times New Roman" w:eastAsia="Times New Roman" w:hAnsi="Times New Roman" w:cs="Times New Roman"/>
          <w:lang w:eastAsia="ru-RU"/>
        </w:rPr>
        <w:t> о демонтаже, в котором указывается дата демонтажа, информация о месте и сроке хранения, о порядке возврата, о стоимости демонтажа.</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Если собственник незаконной рекламной неизвестен, уведомление о демонтаже размещается на официальном сайте муниципального образования Киреевский район в разделе «Муниципальный контроль», подразделе «</w:t>
      </w:r>
      <w:proofErr w:type="gramStart"/>
      <w:r w:rsidRPr="00FE2A12">
        <w:rPr>
          <w:rFonts w:ascii="Times New Roman" w:eastAsia="Times New Roman" w:hAnsi="Times New Roman" w:cs="Times New Roman"/>
          <w:lang w:eastAsia="ru-RU"/>
        </w:rPr>
        <w:t>Контроль за</w:t>
      </w:r>
      <w:proofErr w:type="gramEnd"/>
      <w:r w:rsidRPr="00FE2A12">
        <w:rPr>
          <w:rFonts w:ascii="Times New Roman" w:eastAsia="Times New Roman" w:hAnsi="Times New Roman" w:cs="Times New Roman"/>
          <w:lang w:eastAsia="ru-RU"/>
        </w:rPr>
        <w:t xml:space="preserve"> установкой и эксплуатацией рекламных конструкций».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7" w:name="Par82"/>
      <w:bookmarkEnd w:id="7"/>
      <w:r w:rsidRPr="00FE2A12">
        <w:rPr>
          <w:rFonts w:ascii="Times New Roman" w:eastAsia="Times New Roman" w:hAnsi="Times New Roman" w:cs="Times New Roman"/>
          <w:lang w:eastAsia="ru-RU"/>
        </w:rPr>
        <w:t>4.3. Срок, по истечении которого управлением принимается решение о дальнейшей судьбе рекламной конструкции, не может быть менее 6 месяцев и более 1 года со дня получения адресатом, либо размещения предписания на официальном сайте муниципального образования Киреевский район.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4.4. Возврат демонтированных незаконных рекламных конструкций осуществляется по поручению управления организацией, которой на хранение передана демонтированная рекламная конструкция, на основании заявлений владельцев об их возврате.</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8" w:name="Par84"/>
      <w:bookmarkEnd w:id="8"/>
      <w:r w:rsidRPr="00FE2A12">
        <w:rPr>
          <w:rFonts w:ascii="Times New Roman" w:eastAsia="Times New Roman" w:hAnsi="Times New Roman" w:cs="Times New Roman"/>
          <w:lang w:eastAsia="ru-RU"/>
        </w:rPr>
        <w:t>4.5. Заявления должны подаваться в управление до истечения сроков, предусмотренных </w:t>
      </w:r>
      <w:hyperlink r:id="rId10" w:anchor="Par82" w:history="1">
        <w:r w:rsidRPr="00FE2A12">
          <w:rPr>
            <w:rFonts w:ascii="Times New Roman" w:eastAsia="Times New Roman" w:hAnsi="Times New Roman" w:cs="Times New Roman"/>
            <w:color w:val="1759B4"/>
            <w:u w:val="single"/>
            <w:lang w:eastAsia="ru-RU"/>
          </w:rPr>
          <w:t>п. 4.3</w:t>
        </w:r>
      </w:hyperlink>
      <w:r w:rsidRPr="00FE2A12">
        <w:rPr>
          <w:rFonts w:ascii="Times New Roman" w:eastAsia="Times New Roman" w:hAnsi="Times New Roman" w:cs="Times New Roman"/>
          <w:lang w:eastAsia="ru-RU"/>
        </w:rPr>
        <w:t> настоящего Положения, с приложением документов, подтверждающих возмещение затрат по демонтажу, транспортировке и хранению незаконных рекламных конструкций.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 xml:space="preserve">4.6. </w:t>
      </w:r>
      <w:proofErr w:type="gramStart"/>
      <w:r w:rsidRPr="00FE2A12">
        <w:rPr>
          <w:rFonts w:ascii="Times New Roman" w:eastAsia="Times New Roman" w:hAnsi="Times New Roman" w:cs="Times New Roman"/>
          <w:lang w:eastAsia="ru-RU"/>
        </w:rPr>
        <w:t>Возврат демонтированных незаконных рекламных конструкций, владелец которых неизвестен (не установлен), осуществляется по предъявлении помимо указанных в </w:t>
      </w:r>
      <w:hyperlink r:id="rId11" w:anchor="Par84" w:history="1">
        <w:r w:rsidRPr="00FE2A12">
          <w:rPr>
            <w:rFonts w:ascii="Times New Roman" w:eastAsia="Times New Roman" w:hAnsi="Times New Roman" w:cs="Times New Roman"/>
            <w:color w:val="1759B4"/>
            <w:u w:val="single"/>
            <w:lang w:eastAsia="ru-RU"/>
          </w:rPr>
          <w:t>п. 4.5</w:t>
        </w:r>
      </w:hyperlink>
      <w:r w:rsidRPr="00FE2A12">
        <w:rPr>
          <w:rFonts w:ascii="Times New Roman" w:eastAsia="Times New Roman" w:hAnsi="Times New Roman" w:cs="Times New Roman"/>
          <w:lang w:eastAsia="ru-RU"/>
        </w:rPr>
        <w:t> настоящего Положения документов, также документов, подтверждающих право собственности (владения) заявителя на указанные конструкции.</w:t>
      </w:r>
      <w:proofErr w:type="gramEnd"/>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4.7. В случае если владельцем рекламной конструкции по истечении срока, указанного в </w:t>
      </w:r>
      <w:hyperlink r:id="rId12" w:anchor="Par82" w:history="1">
        <w:r w:rsidRPr="00FE2A12">
          <w:rPr>
            <w:rFonts w:ascii="Times New Roman" w:eastAsia="Times New Roman" w:hAnsi="Times New Roman" w:cs="Times New Roman"/>
            <w:color w:val="1759B4"/>
            <w:u w:val="single"/>
            <w:lang w:eastAsia="ru-RU"/>
          </w:rPr>
          <w:t>п. 4.3</w:t>
        </w:r>
      </w:hyperlink>
      <w:r w:rsidRPr="00FE2A12">
        <w:rPr>
          <w:rFonts w:ascii="Times New Roman" w:eastAsia="Times New Roman" w:hAnsi="Times New Roman" w:cs="Times New Roman"/>
          <w:lang w:eastAsia="ru-RU"/>
        </w:rPr>
        <w:t xml:space="preserve"> настоящего Положения, с момента направления ему уведомления о демонтаже указанная конструкция не была востребована, в комиссионном порядке принимается решение об ее уничтожении, либо иной судьбе. Комиссия создается распоряжением главы администрации </w:t>
      </w:r>
      <w:proofErr w:type="spellStart"/>
      <w:r w:rsidRPr="00FE2A12">
        <w:rPr>
          <w:rFonts w:ascii="Times New Roman" w:eastAsia="Times New Roman" w:hAnsi="Times New Roman" w:cs="Times New Roman"/>
          <w:lang w:eastAsia="ru-RU"/>
        </w:rPr>
        <w:t>м.о</w:t>
      </w:r>
      <w:proofErr w:type="gramStart"/>
      <w:r w:rsidRPr="00FE2A12">
        <w:rPr>
          <w:rFonts w:ascii="Times New Roman" w:eastAsia="Times New Roman" w:hAnsi="Times New Roman" w:cs="Times New Roman"/>
          <w:lang w:eastAsia="ru-RU"/>
        </w:rPr>
        <w:t>.К</w:t>
      </w:r>
      <w:proofErr w:type="gramEnd"/>
      <w:r w:rsidRPr="00FE2A12">
        <w:rPr>
          <w:rFonts w:ascii="Times New Roman" w:eastAsia="Times New Roman" w:hAnsi="Times New Roman" w:cs="Times New Roman"/>
          <w:lang w:eastAsia="ru-RU"/>
        </w:rPr>
        <w:t>иреевский</w:t>
      </w:r>
      <w:proofErr w:type="spellEnd"/>
      <w:r w:rsidRPr="00FE2A12">
        <w:rPr>
          <w:rFonts w:ascii="Times New Roman" w:eastAsia="Times New Roman" w:hAnsi="Times New Roman" w:cs="Times New Roman"/>
          <w:lang w:eastAsia="ru-RU"/>
        </w:rPr>
        <w:t xml:space="preserve"> район.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bookmarkStart w:id="9" w:name="Par91"/>
      <w:bookmarkEnd w:id="9"/>
      <w:r w:rsidRPr="00FE2A12">
        <w:rPr>
          <w:rFonts w:ascii="Times New Roman" w:eastAsia="Times New Roman" w:hAnsi="Times New Roman" w:cs="Times New Roman"/>
          <w:b/>
          <w:bCs/>
          <w:lang w:eastAsia="ru-RU"/>
        </w:rPr>
        <w:t>5. Основание и порядок возмещения затрат, связанных</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 xml:space="preserve">с демонтажем, хранением и уничтожением </w:t>
      </w:r>
      <w:proofErr w:type="gramStart"/>
      <w:r w:rsidRPr="00FE2A12">
        <w:rPr>
          <w:rFonts w:ascii="Times New Roman" w:eastAsia="Times New Roman" w:hAnsi="Times New Roman" w:cs="Times New Roman"/>
          <w:b/>
          <w:bCs/>
          <w:lang w:eastAsia="ru-RU"/>
        </w:rPr>
        <w:t>незаконных</w:t>
      </w:r>
      <w:proofErr w:type="gramEnd"/>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рекламных конструкций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Затраты по демонтажу, транспортировке, хранению и уничтожению незаконных рекламных конструкций несет организация, указанная в </w:t>
      </w:r>
      <w:hyperlink r:id="rId13" w:anchor="Par69" w:history="1">
        <w:r w:rsidRPr="00FE2A12">
          <w:rPr>
            <w:rFonts w:ascii="Times New Roman" w:eastAsia="Times New Roman" w:hAnsi="Times New Roman" w:cs="Times New Roman"/>
            <w:color w:val="1759B4"/>
            <w:u w:val="single"/>
            <w:lang w:eastAsia="ru-RU"/>
          </w:rPr>
          <w:t>п. 3.9</w:t>
        </w:r>
      </w:hyperlink>
      <w:r w:rsidRPr="00FE2A12">
        <w:rPr>
          <w:rFonts w:ascii="Times New Roman" w:eastAsia="Times New Roman" w:hAnsi="Times New Roman" w:cs="Times New Roman"/>
          <w:lang w:eastAsia="ru-RU"/>
        </w:rPr>
        <w:t> настоящего Положения. Указанные затраты возмещаются управлением на основании договора (муниципального контракта) на возмездное оказание услуг по демонтажу, транспортировке, хранению и уничтожению незаконных рекламных конструкций.</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 xml:space="preserve">6. </w:t>
      </w:r>
      <w:proofErr w:type="gramStart"/>
      <w:r w:rsidRPr="00FE2A12">
        <w:rPr>
          <w:rFonts w:ascii="Times New Roman" w:eastAsia="Times New Roman" w:hAnsi="Times New Roman" w:cs="Times New Roman"/>
          <w:b/>
          <w:bCs/>
          <w:lang w:eastAsia="ru-RU"/>
        </w:rPr>
        <w:t>Контроль за</w:t>
      </w:r>
      <w:proofErr w:type="gramEnd"/>
      <w:r w:rsidRPr="00FE2A12">
        <w:rPr>
          <w:rFonts w:ascii="Times New Roman" w:eastAsia="Times New Roman" w:hAnsi="Times New Roman" w:cs="Times New Roman"/>
          <w:b/>
          <w:bCs/>
          <w:lang w:eastAsia="ru-RU"/>
        </w:rPr>
        <w:t xml:space="preserve"> соблюдением и ответственность</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b/>
          <w:bCs/>
          <w:lang w:eastAsia="ru-RU"/>
        </w:rPr>
        <w:t>за нарушение настоящего Положения</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proofErr w:type="gramStart"/>
      <w:r w:rsidRPr="00FE2A12">
        <w:rPr>
          <w:rFonts w:ascii="Times New Roman" w:eastAsia="Times New Roman" w:hAnsi="Times New Roman" w:cs="Times New Roman"/>
          <w:lang w:eastAsia="ru-RU"/>
        </w:rPr>
        <w:lastRenderedPageBreak/>
        <w:t>Контроль за</w:t>
      </w:r>
      <w:proofErr w:type="gramEnd"/>
      <w:r w:rsidRPr="00FE2A12">
        <w:rPr>
          <w:rFonts w:ascii="Times New Roman" w:eastAsia="Times New Roman" w:hAnsi="Times New Roman" w:cs="Times New Roman"/>
          <w:lang w:eastAsia="ru-RU"/>
        </w:rPr>
        <w:t xml:space="preserve"> соблюдением настоящего Положения осуществляется начальником управления. Плановый контроль осуществляется в постоянном текущем режиме, внеплановый по жалобам и обращениям юридических лиц, индивидуальных предпринимателей, граждан.</w:t>
      </w:r>
    </w:p>
    <w:p w:rsidR="00FE2A12" w:rsidRPr="00FE2A12" w:rsidRDefault="00FE2A12" w:rsidP="00FE2A12">
      <w:pPr>
        <w:spacing w:before="100" w:beforeAutospacing="1" w:after="100" w:afterAutospacing="1" w:line="240" w:lineRule="auto"/>
        <w:rPr>
          <w:rFonts w:ascii="Times New Roman" w:eastAsia="Times New Roman" w:hAnsi="Times New Roman" w:cs="Times New Roman"/>
          <w:lang w:eastAsia="ru-RU"/>
        </w:rPr>
      </w:pPr>
      <w:r w:rsidRPr="00FE2A12">
        <w:rPr>
          <w:rFonts w:ascii="Times New Roman" w:eastAsia="Times New Roman" w:hAnsi="Times New Roman" w:cs="Times New Roman"/>
          <w:lang w:eastAsia="ru-RU"/>
        </w:rPr>
        <w:t>За нарушение настоящего Положения сотрудники управления несут ответственность в соответствии с законодательством Российской Федерации.</w:t>
      </w:r>
    </w:p>
    <w:p w:rsidR="0031063D" w:rsidRDefault="0031063D">
      <w:bookmarkStart w:id="10" w:name="_GoBack"/>
      <w:bookmarkEnd w:id="1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12"/>
    <w:rsid w:val="0031063D"/>
    <w:rsid w:val="00FE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2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A12"/>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FE2A12"/>
  </w:style>
  <w:style w:type="paragraph" w:styleId="a3">
    <w:name w:val="Normal (Web)"/>
    <w:basedOn w:val="a"/>
    <w:uiPriority w:val="99"/>
    <w:semiHidden/>
    <w:unhideWhenUsed/>
    <w:rsid w:val="00FE2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A12"/>
  </w:style>
  <w:style w:type="character" w:styleId="a4">
    <w:name w:val="Hyperlink"/>
    <w:basedOn w:val="a0"/>
    <w:uiPriority w:val="99"/>
    <w:semiHidden/>
    <w:unhideWhenUsed/>
    <w:rsid w:val="00FE2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2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A12"/>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FE2A12"/>
  </w:style>
  <w:style w:type="paragraph" w:styleId="a3">
    <w:name w:val="Normal (Web)"/>
    <w:basedOn w:val="a"/>
    <w:uiPriority w:val="99"/>
    <w:semiHidden/>
    <w:unhideWhenUsed/>
    <w:rsid w:val="00FE2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A12"/>
  </w:style>
  <w:style w:type="character" w:styleId="a4">
    <w:name w:val="Hyperlink"/>
    <w:basedOn w:val="a0"/>
    <w:uiPriority w:val="99"/>
    <w:semiHidden/>
    <w:unhideWhenUsed/>
    <w:rsid w:val="00FE2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88415">
      <w:bodyDiv w:val="1"/>
      <w:marLeft w:val="0"/>
      <w:marRight w:val="0"/>
      <w:marTop w:val="0"/>
      <w:marBottom w:val="0"/>
      <w:divBdr>
        <w:top w:val="none" w:sz="0" w:space="0" w:color="auto"/>
        <w:left w:val="none" w:sz="0" w:space="0" w:color="auto"/>
        <w:bottom w:val="none" w:sz="0" w:space="0" w:color="auto"/>
        <w:right w:val="none" w:sz="0" w:space="0" w:color="auto"/>
      </w:divBdr>
      <w:divsChild>
        <w:div w:id="706493824">
          <w:marLeft w:val="195"/>
          <w:marRight w:val="195"/>
          <w:marTop w:val="0"/>
          <w:marBottom w:val="0"/>
          <w:divBdr>
            <w:top w:val="none" w:sz="0" w:space="0" w:color="auto"/>
            <w:left w:val="none" w:sz="0" w:space="0" w:color="auto"/>
            <w:bottom w:val="none" w:sz="0" w:space="0" w:color="auto"/>
            <w:right w:val="none" w:sz="0" w:space="0" w:color="auto"/>
          </w:divBdr>
          <w:divsChild>
            <w:div w:id="600719636">
              <w:marLeft w:val="0"/>
              <w:marRight w:val="0"/>
              <w:marTop w:val="0"/>
              <w:marBottom w:val="0"/>
              <w:divBdr>
                <w:top w:val="none" w:sz="0" w:space="0" w:color="auto"/>
                <w:left w:val="none" w:sz="0" w:space="0" w:color="auto"/>
                <w:bottom w:val="none" w:sz="0" w:space="0" w:color="auto"/>
                <w:right w:val="none" w:sz="0" w:space="0" w:color="auto"/>
              </w:divBdr>
              <w:divsChild>
                <w:div w:id="20490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K-2\Desktop\%D0%B4%D0%B5%D0%BC%D0%BE%D0%BD%D1%82%D0%B0%D0%B6%20%D1%80%D0%B5%D0%BA%D0%BB.%20(1).docx" TargetMode="External"/><Relationship Id="rId13" Type="http://schemas.openxmlformats.org/officeDocument/2006/relationships/hyperlink" Target="file:///C:\Users\PK-2\Desktop\%D0%B4%D0%B5%D0%BC%D0%BE%D0%BD%D1%82%D0%B0%D0%B6%20%D1%80%D0%B5%D0%BA%D0%BB.%20(1).docx" TargetMode="External"/><Relationship Id="rId3" Type="http://schemas.openxmlformats.org/officeDocument/2006/relationships/settings" Target="settings.xml"/><Relationship Id="rId7" Type="http://schemas.openxmlformats.org/officeDocument/2006/relationships/hyperlink" Target="consultantplus://offline/ref=50C07FDAE6FD31119C57E42D54339F1ECE411754D4D4FD5F8BC4DC0C9BbFp8I" TargetMode="External"/><Relationship Id="rId12" Type="http://schemas.openxmlformats.org/officeDocument/2006/relationships/hyperlink" Target="file:///C:\Users\PK-2\Desktop\%D0%B4%D0%B5%D0%BC%D0%BE%D0%BD%D1%82%D0%B0%D0%B6%20%D1%80%D0%B5%D0%BA%D0%BB.%20(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0C07FDAE6FD31119C57E42D54339F1ECE401D58D3D0FD5F8BC4DC0C9BbFp8I" TargetMode="External"/><Relationship Id="rId11" Type="http://schemas.openxmlformats.org/officeDocument/2006/relationships/hyperlink" Target="file:///C:\Users\PK-2\Desktop\%D0%B4%D0%B5%D0%BC%D0%BE%D0%BD%D1%82%D0%B0%D0%B6%20%D1%80%D0%B5%D0%BA%D0%BB.%20(1).docx" TargetMode="External"/><Relationship Id="rId5" Type="http://schemas.openxmlformats.org/officeDocument/2006/relationships/hyperlink" Target="consultantplus://offline/ref=50C07FDAE6FD31119C57E42D54339F1ECE41165BD3D4FD5F8BC4DC0C9BbFp8I" TargetMode="External"/><Relationship Id="rId15" Type="http://schemas.openxmlformats.org/officeDocument/2006/relationships/theme" Target="theme/theme1.xml"/><Relationship Id="rId10" Type="http://schemas.openxmlformats.org/officeDocument/2006/relationships/hyperlink" Target="file:///C:\Users\PK-2\Desktop\%D0%B4%D0%B5%D0%BC%D0%BE%D0%BD%D1%82%D0%B0%D0%B6%20%D1%80%D0%B5%D0%BA%D0%BB.%20(1).docx" TargetMode="External"/><Relationship Id="rId4" Type="http://schemas.openxmlformats.org/officeDocument/2006/relationships/webSettings" Target="webSettings.xml"/><Relationship Id="rId9" Type="http://schemas.openxmlformats.org/officeDocument/2006/relationships/hyperlink" Target="file:///C:\Users\PK-2\Desktop\%D0%B4%D0%B5%D0%BC%D0%BE%D0%BD%D1%82%D0%B0%D0%B6%20%D1%80%D0%B5%D0%BA%D0%BB.%20(1).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2016-11-21T10:42:00Z</dcterms:created>
  <dcterms:modified xsi:type="dcterms:W3CDTF">2016-11-21T10:53:00Z</dcterms:modified>
</cp:coreProperties>
</file>