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D7" w:rsidRPr="003E1EFE" w:rsidRDefault="00973BD7" w:rsidP="005C19EF">
      <w:pPr>
        <w:pStyle w:val="a9"/>
        <w:jc w:val="center"/>
        <w:rPr>
          <w:szCs w:val="28"/>
        </w:rPr>
      </w:pPr>
    </w:p>
    <w:p w:rsidR="00973BD7" w:rsidRPr="003E1EFE" w:rsidRDefault="00973BD7" w:rsidP="000D187E">
      <w:pPr>
        <w:pStyle w:val="a9"/>
        <w:widowControl w:val="0"/>
        <w:ind w:left="-284" w:right="-426"/>
        <w:jc w:val="center"/>
        <w:rPr>
          <w:szCs w:val="28"/>
        </w:rPr>
      </w:pPr>
      <w:r w:rsidRPr="003E1EFE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BD7" w:rsidRPr="003E1EFE" w:rsidRDefault="00973BD7" w:rsidP="005C19EF">
      <w:pPr>
        <w:pStyle w:val="a9"/>
        <w:widowControl w:val="0"/>
        <w:jc w:val="center"/>
        <w:rPr>
          <w:szCs w:val="28"/>
        </w:rPr>
      </w:pP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ТУЛЬСКАЯ ОБЛАСТЬ</w:t>
      </w: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МУНИЦИПАЛЬНОЕ ОБРАЗОВАНИЕ КИРЕЕВСКИЙ РАЙОН</w:t>
      </w: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СОБРАНИЕ ПРЕДСТАВИТЕЛЕЙ</w:t>
      </w: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ПЯТЫЙ СОЗЫВ</w:t>
      </w: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РЕШЕНИЕ</w:t>
      </w:r>
    </w:p>
    <w:p w:rsidR="00973BD7" w:rsidRPr="003E1EFE" w:rsidRDefault="00973BD7" w:rsidP="000D187E">
      <w:pPr>
        <w:pStyle w:val="a9"/>
        <w:widowControl w:val="0"/>
        <w:rPr>
          <w:szCs w:val="28"/>
        </w:rPr>
      </w:pPr>
    </w:p>
    <w:p w:rsidR="00973BD7" w:rsidRPr="003E1EFE" w:rsidRDefault="000D187E" w:rsidP="000D187E">
      <w:pPr>
        <w:pStyle w:val="a9"/>
        <w:widowControl w:val="0"/>
        <w:tabs>
          <w:tab w:val="left" w:pos="8010"/>
        </w:tabs>
        <w:rPr>
          <w:szCs w:val="28"/>
        </w:rPr>
      </w:pPr>
      <w:r>
        <w:rPr>
          <w:b/>
          <w:szCs w:val="28"/>
        </w:rPr>
        <w:t>от 30 января 2018</w:t>
      </w:r>
      <w:r w:rsidR="00973BD7" w:rsidRPr="003E1EFE">
        <w:rPr>
          <w:b/>
          <w:szCs w:val="28"/>
        </w:rPr>
        <w:t xml:space="preserve"> </w:t>
      </w:r>
      <w:r w:rsidR="00973BD7" w:rsidRPr="003E1EFE">
        <w:rPr>
          <w:szCs w:val="28"/>
        </w:rPr>
        <w:t xml:space="preserve">                                                       </w:t>
      </w:r>
      <w:r w:rsidR="00C730F7" w:rsidRPr="003E1EFE">
        <w:rPr>
          <w:szCs w:val="28"/>
        </w:rPr>
        <w:t xml:space="preserve">    </w:t>
      </w:r>
      <w:r w:rsidR="00120DDD" w:rsidRPr="003E1EFE">
        <w:rPr>
          <w:szCs w:val="28"/>
        </w:rPr>
        <w:t xml:space="preserve">    </w:t>
      </w:r>
      <w:r w:rsidR="00973BD7" w:rsidRPr="003E1EFE">
        <w:rPr>
          <w:szCs w:val="28"/>
        </w:rPr>
        <w:t xml:space="preserve"> </w:t>
      </w:r>
      <w:r>
        <w:rPr>
          <w:szCs w:val="28"/>
        </w:rPr>
        <w:t xml:space="preserve">             </w:t>
      </w:r>
      <w:r w:rsidR="00973BD7" w:rsidRPr="003E1EFE">
        <w:rPr>
          <w:b/>
          <w:szCs w:val="28"/>
        </w:rPr>
        <w:t>№</w:t>
      </w:r>
      <w:r w:rsidR="00120DDD" w:rsidRPr="003E1EFE">
        <w:rPr>
          <w:b/>
          <w:szCs w:val="28"/>
        </w:rPr>
        <w:t xml:space="preserve"> </w:t>
      </w:r>
      <w:r>
        <w:rPr>
          <w:b/>
          <w:szCs w:val="28"/>
        </w:rPr>
        <w:t>64 – 361</w:t>
      </w:r>
    </w:p>
    <w:p w:rsidR="00973BD7" w:rsidRPr="003E1EFE" w:rsidRDefault="00973BD7" w:rsidP="000D187E">
      <w:pPr>
        <w:pStyle w:val="a9"/>
        <w:widowControl w:val="0"/>
        <w:rPr>
          <w:b/>
          <w:szCs w:val="28"/>
        </w:rPr>
      </w:pPr>
    </w:p>
    <w:p w:rsidR="00973BD7" w:rsidRPr="003E1EFE" w:rsidRDefault="00973BD7" w:rsidP="005C19EF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О</w:t>
      </w:r>
      <w:r w:rsidR="003174A6" w:rsidRPr="003E1EFE">
        <w:rPr>
          <w:b/>
          <w:szCs w:val="28"/>
        </w:rPr>
        <w:t xml:space="preserve"> проекте решения Собрания представителей муниципальног</w:t>
      </w:r>
      <w:r w:rsidR="000D187E">
        <w:rPr>
          <w:b/>
          <w:szCs w:val="28"/>
        </w:rPr>
        <w:t>о образования Киреевский район «О</w:t>
      </w:r>
      <w:r w:rsidRPr="003E1EFE">
        <w:rPr>
          <w:b/>
          <w:szCs w:val="28"/>
        </w:rPr>
        <w:t xml:space="preserve"> внесении изменений </w:t>
      </w:r>
      <w:r w:rsidR="00BD13F6" w:rsidRPr="003E1EFE">
        <w:rPr>
          <w:b/>
          <w:szCs w:val="28"/>
        </w:rPr>
        <w:t xml:space="preserve">и дополнений </w:t>
      </w:r>
      <w:r w:rsidRPr="003E1EFE">
        <w:rPr>
          <w:b/>
          <w:szCs w:val="28"/>
        </w:rPr>
        <w:t xml:space="preserve">в </w:t>
      </w:r>
      <w:r w:rsidR="003A68BE" w:rsidRPr="003E1EFE">
        <w:rPr>
          <w:b/>
          <w:szCs w:val="28"/>
        </w:rPr>
        <w:t>Устав</w:t>
      </w:r>
      <w:r w:rsidR="001912E6" w:rsidRPr="003E1EFE">
        <w:rPr>
          <w:b/>
          <w:szCs w:val="28"/>
        </w:rPr>
        <w:t xml:space="preserve"> муниципального образования</w:t>
      </w:r>
      <w:r w:rsidRPr="003E1EFE">
        <w:rPr>
          <w:b/>
          <w:szCs w:val="28"/>
        </w:rPr>
        <w:t xml:space="preserve"> Киреевский район</w:t>
      </w:r>
      <w:r w:rsidR="003174A6" w:rsidRPr="003E1EFE">
        <w:rPr>
          <w:b/>
          <w:szCs w:val="28"/>
        </w:rPr>
        <w:t>»</w:t>
      </w:r>
    </w:p>
    <w:p w:rsidR="00973BD7" w:rsidRPr="003E1EFE" w:rsidRDefault="00973BD7" w:rsidP="005C19EF">
      <w:pPr>
        <w:pStyle w:val="a9"/>
        <w:widowControl w:val="0"/>
        <w:jc w:val="center"/>
        <w:rPr>
          <w:szCs w:val="28"/>
        </w:rPr>
      </w:pPr>
    </w:p>
    <w:p w:rsidR="00175007" w:rsidRPr="003E1EFE" w:rsidRDefault="003174A6" w:rsidP="00175007">
      <w:pPr>
        <w:ind w:firstLine="709"/>
        <w:jc w:val="both"/>
        <w:rPr>
          <w:sz w:val="28"/>
          <w:szCs w:val="28"/>
        </w:rPr>
      </w:pPr>
      <w:r w:rsidRPr="003E1EFE">
        <w:rPr>
          <w:sz w:val="28"/>
          <w:szCs w:val="28"/>
        </w:rPr>
        <w:t>Р</w:t>
      </w:r>
      <w:r w:rsidR="00973BD7" w:rsidRPr="003E1EFE">
        <w:rPr>
          <w:sz w:val="28"/>
          <w:szCs w:val="28"/>
        </w:rPr>
        <w:t xml:space="preserve">уководствуясь Федеральным законом </w:t>
      </w:r>
      <w:r w:rsidR="005C19EF" w:rsidRPr="003E1EFE">
        <w:rPr>
          <w:sz w:val="28"/>
          <w:szCs w:val="28"/>
        </w:rPr>
        <w:t xml:space="preserve">от </w:t>
      </w:r>
      <w:r w:rsidR="00FF407A" w:rsidRPr="003E1EFE">
        <w:rPr>
          <w:sz w:val="28"/>
          <w:szCs w:val="28"/>
        </w:rPr>
        <w:t xml:space="preserve">06.10.2003 </w:t>
      </w:r>
      <w:r w:rsidR="005C19EF" w:rsidRPr="003E1EFE">
        <w:rPr>
          <w:sz w:val="28"/>
          <w:szCs w:val="28"/>
        </w:rPr>
        <w:t>№</w:t>
      </w:r>
      <w:r w:rsidR="00973BD7" w:rsidRPr="003E1EFE">
        <w:rPr>
          <w:sz w:val="28"/>
          <w:szCs w:val="28"/>
        </w:rPr>
        <w:t>131</w:t>
      </w:r>
      <w:r w:rsidR="005C19EF" w:rsidRPr="003E1EFE">
        <w:rPr>
          <w:sz w:val="28"/>
          <w:szCs w:val="28"/>
        </w:rPr>
        <w:t>-</w:t>
      </w:r>
      <w:r w:rsidR="00973BD7" w:rsidRPr="003E1EFE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1912E6" w:rsidRPr="003E1EFE">
        <w:rPr>
          <w:sz w:val="28"/>
          <w:szCs w:val="28"/>
        </w:rPr>
        <w:t>, на основании статей 64,</w:t>
      </w:r>
      <w:r w:rsidR="005C19EF" w:rsidRPr="003E1EFE">
        <w:rPr>
          <w:sz w:val="28"/>
          <w:szCs w:val="28"/>
        </w:rPr>
        <w:t xml:space="preserve"> </w:t>
      </w:r>
      <w:r w:rsidR="001912E6" w:rsidRPr="003E1EFE">
        <w:rPr>
          <w:sz w:val="28"/>
          <w:szCs w:val="28"/>
        </w:rPr>
        <w:t>65</w:t>
      </w:r>
      <w:r w:rsidR="00973BD7" w:rsidRPr="003E1EFE">
        <w:rPr>
          <w:sz w:val="28"/>
          <w:szCs w:val="28"/>
        </w:rPr>
        <w:t xml:space="preserve"> </w:t>
      </w:r>
      <w:r w:rsidR="003A68BE" w:rsidRPr="003E1EFE">
        <w:rPr>
          <w:sz w:val="28"/>
          <w:szCs w:val="28"/>
        </w:rPr>
        <w:t>Устав</w:t>
      </w:r>
      <w:r w:rsidR="00973BD7" w:rsidRPr="003E1EFE">
        <w:rPr>
          <w:sz w:val="28"/>
          <w:szCs w:val="28"/>
        </w:rPr>
        <w:t>а муниципального образования Киреевский район, Собрание представите</w:t>
      </w:r>
      <w:r w:rsidR="00175007" w:rsidRPr="003E1EFE">
        <w:rPr>
          <w:sz w:val="28"/>
          <w:szCs w:val="28"/>
        </w:rPr>
        <w:t>ле</w:t>
      </w:r>
      <w:r w:rsidR="00973BD7" w:rsidRPr="003E1EFE">
        <w:rPr>
          <w:sz w:val="28"/>
          <w:szCs w:val="28"/>
        </w:rPr>
        <w:t>й муниципального образования Киреевский район РЕШИЛО:</w:t>
      </w:r>
    </w:p>
    <w:p w:rsidR="00973BD7" w:rsidRPr="003E1EFE" w:rsidRDefault="00973BD7" w:rsidP="00175007">
      <w:pPr>
        <w:ind w:firstLine="709"/>
        <w:jc w:val="both"/>
        <w:rPr>
          <w:sz w:val="28"/>
          <w:szCs w:val="28"/>
        </w:rPr>
      </w:pPr>
      <w:r w:rsidRPr="003E1EFE">
        <w:rPr>
          <w:sz w:val="28"/>
          <w:szCs w:val="28"/>
        </w:rPr>
        <w:t xml:space="preserve">1. </w:t>
      </w:r>
      <w:r w:rsidR="003136B0" w:rsidRPr="003E1EFE">
        <w:rPr>
          <w:sz w:val="28"/>
          <w:szCs w:val="28"/>
        </w:rPr>
        <w:t xml:space="preserve">Утвердить </w:t>
      </w:r>
      <w:r w:rsidR="003174A6" w:rsidRPr="003E1EFE">
        <w:rPr>
          <w:sz w:val="28"/>
          <w:szCs w:val="28"/>
        </w:rPr>
        <w:t>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в общественно-политической газете «Маяк» Издательского дома «Пресса 71»</w:t>
      </w:r>
      <w:r w:rsidR="003136B0" w:rsidRPr="003E1EFE">
        <w:rPr>
          <w:sz w:val="28"/>
          <w:szCs w:val="28"/>
        </w:rPr>
        <w:t>.</w:t>
      </w:r>
      <w:r w:rsidR="003174A6" w:rsidRPr="003E1EFE">
        <w:rPr>
          <w:sz w:val="28"/>
          <w:szCs w:val="28"/>
        </w:rPr>
        <w:t xml:space="preserve"> </w:t>
      </w:r>
    </w:p>
    <w:p w:rsidR="003136B0" w:rsidRPr="003E1EFE" w:rsidRDefault="003136B0" w:rsidP="00175007">
      <w:pPr>
        <w:ind w:firstLine="709"/>
        <w:jc w:val="both"/>
        <w:rPr>
          <w:sz w:val="28"/>
          <w:szCs w:val="28"/>
        </w:rPr>
      </w:pPr>
      <w:r w:rsidRPr="003E1EFE">
        <w:rPr>
          <w:sz w:val="28"/>
          <w:szCs w:val="28"/>
        </w:rPr>
        <w:t>2. Опубликовать проект решения Собрания представителей муниципального образования Киреевский район «О внесении изменений и дополнений в Устав муниципального образования Киреевский район» в общественно-политической газете «Маяк» Издательского дома «Пресса 71».</w:t>
      </w:r>
    </w:p>
    <w:p w:rsidR="00973BD7" w:rsidRPr="003E1EFE" w:rsidRDefault="003136B0" w:rsidP="00175007">
      <w:pPr>
        <w:tabs>
          <w:tab w:val="left" w:pos="1358"/>
        </w:tabs>
        <w:ind w:firstLine="709"/>
        <w:jc w:val="both"/>
        <w:rPr>
          <w:sz w:val="28"/>
          <w:szCs w:val="28"/>
        </w:rPr>
      </w:pPr>
      <w:r w:rsidRPr="003E1EFE">
        <w:rPr>
          <w:sz w:val="28"/>
          <w:szCs w:val="28"/>
        </w:rPr>
        <w:t>3</w:t>
      </w:r>
      <w:r w:rsidR="00973BD7" w:rsidRPr="003E1EFE">
        <w:rPr>
          <w:sz w:val="28"/>
          <w:szCs w:val="28"/>
        </w:rPr>
        <w:t xml:space="preserve">. Настоящее решение вступает в силу со дня </w:t>
      </w:r>
      <w:r w:rsidRPr="003E1EFE">
        <w:rPr>
          <w:sz w:val="28"/>
          <w:szCs w:val="28"/>
        </w:rPr>
        <w:t>опубликования</w:t>
      </w:r>
      <w:r w:rsidR="00973BD7" w:rsidRPr="003E1EFE">
        <w:rPr>
          <w:sz w:val="28"/>
          <w:szCs w:val="28"/>
        </w:rPr>
        <w:t xml:space="preserve">. </w:t>
      </w:r>
    </w:p>
    <w:p w:rsidR="00973BD7" w:rsidRPr="003E1EFE" w:rsidRDefault="00973BD7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FA0BF3" w:rsidRDefault="00FA0BF3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0D187E" w:rsidRPr="003E1EFE" w:rsidRDefault="000D187E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5C19EF" w:rsidRPr="003E1EFE" w:rsidTr="005C19EF">
        <w:tc>
          <w:tcPr>
            <w:tcW w:w="5211" w:type="dxa"/>
            <w:vAlign w:val="center"/>
          </w:tcPr>
          <w:p w:rsidR="005C19EF" w:rsidRPr="003E1EFE" w:rsidRDefault="005C19EF" w:rsidP="005C19EF">
            <w:pPr>
              <w:pStyle w:val="a9"/>
              <w:jc w:val="center"/>
              <w:rPr>
                <w:b/>
                <w:szCs w:val="28"/>
              </w:rPr>
            </w:pPr>
            <w:r w:rsidRPr="003E1EFE">
              <w:rPr>
                <w:b/>
                <w:szCs w:val="28"/>
              </w:rPr>
              <w:t>Глава муниципального образования</w:t>
            </w:r>
          </w:p>
          <w:p w:rsidR="005C19EF" w:rsidRPr="003E1EFE" w:rsidRDefault="005C19EF" w:rsidP="005C19EF">
            <w:pPr>
              <w:pStyle w:val="a9"/>
              <w:jc w:val="center"/>
              <w:rPr>
                <w:b/>
                <w:szCs w:val="28"/>
              </w:rPr>
            </w:pPr>
            <w:r w:rsidRPr="003E1EFE">
              <w:rPr>
                <w:b/>
                <w:szCs w:val="28"/>
              </w:rPr>
              <w:t>Киреевский район, председатель</w:t>
            </w:r>
          </w:p>
          <w:p w:rsidR="005C19EF" w:rsidRPr="003E1EFE" w:rsidRDefault="005C19EF" w:rsidP="005C19EF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3E1EFE">
              <w:rPr>
                <w:b/>
                <w:sz w:val="28"/>
                <w:szCs w:val="28"/>
              </w:rPr>
              <w:t>Собрания представителей</w:t>
            </w:r>
          </w:p>
        </w:tc>
        <w:tc>
          <w:tcPr>
            <w:tcW w:w="4360" w:type="dxa"/>
            <w:vAlign w:val="bottom"/>
          </w:tcPr>
          <w:p w:rsidR="005C19EF" w:rsidRPr="003E1EFE" w:rsidRDefault="005C19EF" w:rsidP="005C19EF">
            <w:pPr>
              <w:tabs>
                <w:tab w:val="left" w:pos="1358"/>
              </w:tabs>
              <w:jc w:val="right"/>
              <w:rPr>
                <w:b/>
                <w:sz w:val="28"/>
                <w:szCs w:val="28"/>
              </w:rPr>
            </w:pPr>
            <w:r w:rsidRPr="003E1EFE">
              <w:rPr>
                <w:b/>
                <w:sz w:val="28"/>
                <w:szCs w:val="28"/>
              </w:rPr>
              <w:t>Г.Е. Баранова</w:t>
            </w:r>
          </w:p>
        </w:tc>
      </w:tr>
    </w:tbl>
    <w:p w:rsidR="00FA0BF3" w:rsidRPr="003E1EFE" w:rsidRDefault="00FA0BF3" w:rsidP="001912E6">
      <w:pPr>
        <w:tabs>
          <w:tab w:val="left" w:pos="1358"/>
        </w:tabs>
        <w:jc w:val="both"/>
        <w:rPr>
          <w:b/>
          <w:sz w:val="28"/>
          <w:szCs w:val="28"/>
        </w:rPr>
      </w:pPr>
    </w:p>
    <w:p w:rsidR="0044010B" w:rsidRPr="003E1EFE" w:rsidRDefault="0044010B" w:rsidP="00175007">
      <w:pPr>
        <w:jc w:val="right"/>
        <w:rPr>
          <w:sz w:val="28"/>
          <w:szCs w:val="28"/>
        </w:rPr>
      </w:pPr>
    </w:p>
    <w:p w:rsidR="003136B0" w:rsidRPr="003E1EFE" w:rsidRDefault="003136B0" w:rsidP="00175007">
      <w:pPr>
        <w:jc w:val="right"/>
        <w:rPr>
          <w:sz w:val="28"/>
          <w:szCs w:val="28"/>
        </w:rPr>
      </w:pPr>
    </w:p>
    <w:p w:rsidR="003136B0" w:rsidRPr="003E1EFE" w:rsidRDefault="003136B0" w:rsidP="00175007">
      <w:pPr>
        <w:jc w:val="right"/>
        <w:rPr>
          <w:sz w:val="28"/>
          <w:szCs w:val="28"/>
        </w:rPr>
      </w:pPr>
    </w:p>
    <w:p w:rsidR="003136B0" w:rsidRPr="003E1EFE" w:rsidRDefault="003136B0" w:rsidP="00175007">
      <w:pPr>
        <w:jc w:val="right"/>
        <w:rPr>
          <w:sz w:val="28"/>
          <w:szCs w:val="28"/>
        </w:rPr>
      </w:pPr>
    </w:p>
    <w:p w:rsidR="00175007" w:rsidRPr="003E1EFE" w:rsidRDefault="00175007" w:rsidP="00175007">
      <w:pPr>
        <w:jc w:val="right"/>
        <w:rPr>
          <w:sz w:val="28"/>
          <w:szCs w:val="28"/>
        </w:rPr>
      </w:pPr>
      <w:r w:rsidRPr="003E1EFE">
        <w:rPr>
          <w:sz w:val="28"/>
          <w:szCs w:val="28"/>
        </w:rPr>
        <w:lastRenderedPageBreak/>
        <w:t xml:space="preserve">Приложение </w:t>
      </w:r>
    </w:p>
    <w:p w:rsidR="00175007" w:rsidRPr="003E1EFE" w:rsidRDefault="00175007" w:rsidP="00175007">
      <w:pPr>
        <w:jc w:val="right"/>
        <w:rPr>
          <w:sz w:val="28"/>
          <w:szCs w:val="28"/>
        </w:rPr>
      </w:pPr>
      <w:r w:rsidRPr="003E1EFE">
        <w:rPr>
          <w:sz w:val="28"/>
          <w:szCs w:val="28"/>
        </w:rPr>
        <w:t>к решению Собрания представителей</w:t>
      </w:r>
    </w:p>
    <w:p w:rsidR="00175007" w:rsidRPr="003E1EFE" w:rsidRDefault="00175007" w:rsidP="00175007">
      <w:pPr>
        <w:jc w:val="right"/>
        <w:rPr>
          <w:sz w:val="28"/>
          <w:szCs w:val="28"/>
        </w:rPr>
      </w:pPr>
      <w:r w:rsidRPr="003E1EFE">
        <w:rPr>
          <w:sz w:val="28"/>
          <w:szCs w:val="28"/>
        </w:rPr>
        <w:t>муниципального образования</w:t>
      </w:r>
    </w:p>
    <w:p w:rsidR="00175007" w:rsidRPr="003E1EFE" w:rsidRDefault="00175007" w:rsidP="00175007">
      <w:pPr>
        <w:jc w:val="right"/>
        <w:rPr>
          <w:sz w:val="28"/>
          <w:szCs w:val="28"/>
        </w:rPr>
      </w:pPr>
      <w:r w:rsidRPr="003E1EFE">
        <w:rPr>
          <w:sz w:val="28"/>
          <w:szCs w:val="28"/>
        </w:rPr>
        <w:t>Киреевский район</w:t>
      </w:r>
    </w:p>
    <w:p w:rsidR="00175007" w:rsidRPr="003E1EFE" w:rsidRDefault="000D187E" w:rsidP="00175007">
      <w:pPr>
        <w:jc w:val="right"/>
        <w:rPr>
          <w:sz w:val="28"/>
          <w:szCs w:val="28"/>
        </w:rPr>
      </w:pPr>
      <w:r>
        <w:rPr>
          <w:sz w:val="28"/>
          <w:szCs w:val="28"/>
        </w:rPr>
        <w:t>от  30.01.</w:t>
      </w:r>
      <w:r w:rsidR="00175007" w:rsidRPr="003E1EFE">
        <w:rPr>
          <w:sz w:val="28"/>
          <w:szCs w:val="28"/>
        </w:rPr>
        <w:t>201</w:t>
      </w:r>
      <w:r w:rsidR="004F1A56" w:rsidRPr="003E1EFE">
        <w:rPr>
          <w:sz w:val="28"/>
          <w:szCs w:val="28"/>
        </w:rPr>
        <w:t>8</w:t>
      </w:r>
      <w:r w:rsidR="00175007" w:rsidRPr="003E1EFE">
        <w:rPr>
          <w:sz w:val="28"/>
          <w:szCs w:val="28"/>
        </w:rPr>
        <w:t xml:space="preserve"> № </w:t>
      </w:r>
      <w:r>
        <w:rPr>
          <w:sz w:val="28"/>
          <w:szCs w:val="28"/>
        </w:rPr>
        <w:t>64-361</w:t>
      </w:r>
    </w:p>
    <w:p w:rsidR="004F1A56" w:rsidRPr="003E1EFE" w:rsidRDefault="004F1A56" w:rsidP="000D187E">
      <w:pPr>
        <w:rPr>
          <w:sz w:val="28"/>
          <w:szCs w:val="28"/>
        </w:rPr>
      </w:pPr>
    </w:p>
    <w:p w:rsidR="004F1A56" w:rsidRPr="000D187E" w:rsidRDefault="004F1A56" w:rsidP="000D187E">
      <w:pPr>
        <w:jc w:val="right"/>
        <w:rPr>
          <w:b/>
          <w:sz w:val="28"/>
          <w:szCs w:val="28"/>
        </w:rPr>
      </w:pPr>
      <w:r w:rsidRPr="000D187E">
        <w:rPr>
          <w:b/>
          <w:sz w:val="28"/>
          <w:szCs w:val="28"/>
        </w:rPr>
        <w:t>ПРОЕКТ</w:t>
      </w:r>
    </w:p>
    <w:p w:rsidR="004F1A56" w:rsidRPr="003E1EFE" w:rsidRDefault="004F1A56" w:rsidP="00175007">
      <w:pPr>
        <w:jc w:val="right"/>
        <w:rPr>
          <w:sz w:val="28"/>
          <w:szCs w:val="28"/>
        </w:rPr>
      </w:pPr>
    </w:p>
    <w:p w:rsidR="004F1A56" w:rsidRPr="003E1EFE" w:rsidRDefault="004F1A56" w:rsidP="000D187E">
      <w:pPr>
        <w:pStyle w:val="a9"/>
        <w:widowControl w:val="0"/>
        <w:ind w:left="-142" w:right="-426" w:firstLine="142"/>
        <w:jc w:val="center"/>
        <w:rPr>
          <w:szCs w:val="28"/>
        </w:rPr>
      </w:pPr>
      <w:r w:rsidRPr="003E1EFE">
        <w:rPr>
          <w:noProof/>
          <w:szCs w:val="28"/>
        </w:rPr>
        <w:drawing>
          <wp:inline distT="0" distB="0" distL="0" distR="0">
            <wp:extent cx="899795" cy="870585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A56" w:rsidRPr="003E1EFE" w:rsidRDefault="004F1A56" w:rsidP="004F1A56">
      <w:pPr>
        <w:pStyle w:val="a9"/>
        <w:widowControl w:val="0"/>
        <w:jc w:val="center"/>
        <w:rPr>
          <w:szCs w:val="28"/>
        </w:rPr>
      </w:pPr>
    </w:p>
    <w:p w:rsidR="004F1A56" w:rsidRPr="003E1EFE" w:rsidRDefault="004F1A56" w:rsidP="004F1A56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ТУЛЬСКАЯ ОБЛАСТЬ</w:t>
      </w:r>
    </w:p>
    <w:p w:rsidR="004F1A56" w:rsidRPr="003E1EFE" w:rsidRDefault="004F1A56" w:rsidP="004F1A56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МУНИЦИПАЛЬНОЕ ОБРАЗОВАНИЕ КИРЕЕВСКИЙ РАЙОН</w:t>
      </w:r>
    </w:p>
    <w:p w:rsidR="004F1A56" w:rsidRPr="003E1EFE" w:rsidRDefault="004F1A56" w:rsidP="004F1A56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СОБРАНИЕ ПРЕДСТАВИТЕЛЕЙ</w:t>
      </w:r>
    </w:p>
    <w:p w:rsidR="004F1A56" w:rsidRPr="003E1EFE" w:rsidRDefault="004F1A56" w:rsidP="004F1A56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ПЯТЫЙ СОЗЫВ</w:t>
      </w:r>
    </w:p>
    <w:p w:rsidR="004F1A56" w:rsidRPr="003E1EFE" w:rsidRDefault="004F1A56" w:rsidP="004F1A56">
      <w:pPr>
        <w:pStyle w:val="a9"/>
        <w:widowControl w:val="0"/>
        <w:jc w:val="center"/>
        <w:rPr>
          <w:b/>
          <w:szCs w:val="28"/>
        </w:rPr>
      </w:pPr>
    </w:p>
    <w:p w:rsidR="004F1A56" w:rsidRPr="003E1EFE" w:rsidRDefault="004F1A56" w:rsidP="004F1A56">
      <w:pPr>
        <w:pStyle w:val="a9"/>
        <w:widowControl w:val="0"/>
        <w:jc w:val="center"/>
        <w:rPr>
          <w:b/>
          <w:szCs w:val="28"/>
        </w:rPr>
      </w:pPr>
      <w:r w:rsidRPr="003E1EFE">
        <w:rPr>
          <w:b/>
          <w:szCs w:val="28"/>
        </w:rPr>
        <w:t>РЕШЕНИЕ</w:t>
      </w:r>
    </w:p>
    <w:p w:rsidR="004F1A56" w:rsidRPr="003E1EFE" w:rsidRDefault="004F1A56" w:rsidP="004F1A56">
      <w:pPr>
        <w:pStyle w:val="a9"/>
        <w:widowControl w:val="0"/>
        <w:jc w:val="center"/>
        <w:rPr>
          <w:szCs w:val="28"/>
        </w:rPr>
      </w:pPr>
    </w:p>
    <w:p w:rsidR="004F1A56" w:rsidRPr="003E1EFE" w:rsidRDefault="004F1A56" w:rsidP="004F1A56">
      <w:pPr>
        <w:pStyle w:val="a9"/>
        <w:widowControl w:val="0"/>
        <w:jc w:val="center"/>
        <w:rPr>
          <w:szCs w:val="28"/>
        </w:rPr>
      </w:pPr>
    </w:p>
    <w:p w:rsidR="004F1A56" w:rsidRPr="003E1EFE" w:rsidRDefault="004F1A56" w:rsidP="004F1A56">
      <w:pPr>
        <w:pStyle w:val="a9"/>
        <w:widowControl w:val="0"/>
        <w:tabs>
          <w:tab w:val="left" w:pos="8010"/>
        </w:tabs>
        <w:jc w:val="center"/>
        <w:rPr>
          <w:szCs w:val="28"/>
        </w:rPr>
      </w:pPr>
      <w:r w:rsidRPr="003E1EFE">
        <w:rPr>
          <w:b/>
          <w:szCs w:val="28"/>
        </w:rPr>
        <w:t xml:space="preserve">______________ </w:t>
      </w:r>
      <w:r w:rsidRPr="003E1EFE">
        <w:rPr>
          <w:szCs w:val="28"/>
        </w:rPr>
        <w:t xml:space="preserve">                                                                 </w:t>
      </w:r>
      <w:r w:rsidRPr="003E1EFE">
        <w:rPr>
          <w:b/>
          <w:szCs w:val="28"/>
        </w:rPr>
        <w:t>№ __________</w:t>
      </w:r>
    </w:p>
    <w:p w:rsidR="004F1A56" w:rsidRPr="003E1EFE" w:rsidRDefault="004F1A56" w:rsidP="004F1A56">
      <w:pPr>
        <w:pStyle w:val="a9"/>
        <w:widowControl w:val="0"/>
        <w:jc w:val="center"/>
        <w:rPr>
          <w:szCs w:val="28"/>
        </w:rPr>
      </w:pPr>
    </w:p>
    <w:p w:rsidR="004F1A56" w:rsidRPr="003E1EFE" w:rsidRDefault="004F1A56" w:rsidP="004F1A56">
      <w:pPr>
        <w:pStyle w:val="a9"/>
        <w:widowControl w:val="0"/>
        <w:jc w:val="center"/>
        <w:rPr>
          <w:b/>
          <w:szCs w:val="28"/>
        </w:rPr>
      </w:pPr>
    </w:p>
    <w:p w:rsidR="003E1EFE" w:rsidRPr="003E1EFE" w:rsidRDefault="003E1EFE" w:rsidP="003E1EFE">
      <w:pPr>
        <w:pStyle w:val="Style7"/>
        <w:widowControl/>
        <w:spacing w:before="58"/>
        <w:jc w:val="center"/>
        <w:rPr>
          <w:rStyle w:val="FontStyle15"/>
          <w:b/>
          <w:sz w:val="28"/>
          <w:szCs w:val="28"/>
        </w:rPr>
      </w:pPr>
      <w:r w:rsidRPr="003E1EFE">
        <w:rPr>
          <w:rStyle w:val="FontStyle15"/>
          <w:b/>
          <w:sz w:val="28"/>
          <w:szCs w:val="28"/>
        </w:rPr>
        <w:t>О внесении изменений и дополнений в Устав муниципального образования</w:t>
      </w:r>
      <w:r>
        <w:rPr>
          <w:rStyle w:val="FontStyle15"/>
          <w:b/>
          <w:sz w:val="28"/>
          <w:szCs w:val="28"/>
        </w:rPr>
        <w:t xml:space="preserve"> </w:t>
      </w:r>
      <w:r w:rsidRPr="003E1EFE">
        <w:rPr>
          <w:rStyle w:val="FontStyle15"/>
          <w:b/>
          <w:sz w:val="28"/>
          <w:szCs w:val="28"/>
        </w:rPr>
        <w:t>Киреевский район</w:t>
      </w:r>
    </w:p>
    <w:p w:rsidR="003E1EFE" w:rsidRPr="003E1EFE" w:rsidRDefault="003E1EFE" w:rsidP="003E1EFE">
      <w:pPr>
        <w:pStyle w:val="Style8"/>
        <w:widowControl/>
        <w:spacing w:line="240" w:lineRule="exact"/>
        <w:rPr>
          <w:sz w:val="28"/>
          <w:szCs w:val="28"/>
        </w:rPr>
      </w:pPr>
    </w:p>
    <w:p w:rsidR="003E1EFE" w:rsidRPr="003E1EFE" w:rsidRDefault="003E1EFE" w:rsidP="003E1EFE">
      <w:pPr>
        <w:pStyle w:val="Style8"/>
        <w:widowControl/>
        <w:spacing w:before="58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Рассмотрев проект решения Собрания представителей муниципального образования Киреевский район «О внес</w:t>
      </w:r>
      <w:r w:rsidR="00C35D62">
        <w:rPr>
          <w:rStyle w:val="FontStyle15"/>
          <w:sz w:val="28"/>
          <w:szCs w:val="28"/>
        </w:rPr>
        <w:t>ении изменений и дополнений в Ус</w:t>
      </w:r>
      <w:r w:rsidRPr="003E1EFE">
        <w:rPr>
          <w:rStyle w:val="FontStyle15"/>
          <w:sz w:val="28"/>
          <w:szCs w:val="28"/>
        </w:rPr>
        <w:t xml:space="preserve">тав муниципального образования Киреевский район», руководствуясь Федеральным законом от </w:t>
      </w:r>
      <w:r w:rsidRPr="003E1EFE">
        <w:rPr>
          <w:rStyle w:val="FontStyle16"/>
          <w:sz w:val="28"/>
          <w:szCs w:val="28"/>
        </w:rPr>
        <w:t>06.</w:t>
      </w:r>
      <w:r w:rsidRPr="003E1EFE">
        <w:rPr>
          <w:rStyle w:val="FontStyle15"/>
          <w:sz w:val="28"/>
          <w:szCs w:val="28"/>
        </w:rPr>
        <w:t xml:space="preserve">10.2003 </w:t>
      </w:r>
      <w:r w:rsidR="003A7821">
        <w:rPr>
          <w:rStyle w:val="FontStyle15"/>
          <w:sz w:val="28"/>
          <w:szCs w:val="28"/>
        </w:rPr>
        <w:t>№</w:t>
      </w:r>
      <w:r w:rsidRPr="003E1EFE">
        <w:rPr>
          <w:rStyle w:val="FontStyle15"/>
          <w:sz w:val="28"/>
          <w:szCs w:val="28"/>
        </w:rPr>
        <w:t xml:space="preserve">1431-03 «Об общих принципах организации местного самоуправления в Российской Федерации», на основании статей 64, 65 Устава муниципального образования Киреевский район, Собрание представителей </w:t>
      </w:r>
      <w:r w:rsidRPr="003E1EFE">
        <w:rPr>
          <w:rStyle w:val="FontStyle17"/>
          <w:sz w:val="28"/>
          <w:szCs w:val="28"/>
        </w:rPr>
        <w:t>муниципаль</w:t>
      </w:r>
      <w:r>
        <w:rPr>
          <w:rStyle w:val="FontStyle17"/>
          <w:sz w:val="28"/>
          <w:szCs w:val="28"/>
        </w:rPr>
        <w:t>ного</w:t>
      </w:r>
      <w:r w:rsidRPr="003E1EFE">
        <w:rPr>
          <w:rStyle w:val="FontStyle15"/>
          <w:sz w:val="28"/>
          <w:szCs w:val="28"/>
        </w:rPr>
        <w:t xml:space="preserve"> образования Киреевский район РЕШИЛО:</w:t>
      </w:r>
    </w:p>
    <w:p w:rsidR="003E1EFE" w:rsidRPr="003E1EFE" w:rsidRDefault="003E1EFE" w:rsidP="003E1EFE">
      <w:pPr>
        <w:pStyle w:val="Style8"/>
        <w:widowControl/>
        <w:spacing w:before="10"/>
        <w:ind w:firstLine="730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1. Внести в Устав муниципального образования Киреевский район следующие изменения и дополнения:</w:t>
      </w:r>
    </w:p>
    <w:p w:rsidR="003E1EFE" w:rsidRPr="00C35D62" w:rsidRDefault="003E1EFE" w:rsidP="003E1EFE">
      <w:pPr>
        <w:pStyle w:val="Style6"/>
        <w:widowControl/>
        <w:tabs>
          <w:tab w:val="left" w:pos="1171"/>
        </w:tabs>
        <w:spacing w:line="355" w:lineRule="exact"/>
        <w:ind w:left="730"/>
        <w:rPr>
          <w:rStyle w:val="FontStyle15"/>
          <w:b/>
          <w:sz w:val="28"/>
          <w:szCs w:val="28"/>
        </w:rPr>
      </w:pPr>
      <w:r w:rsidRPr="00C35D62">
        <w:rPr>
          <w:rStyle w:val="FontStyle15"/>
          <w:b/>
          <w:sz w:val="28"/>
          <w:szCs w:val="28"/>
        </w:rPr>
        <w:t>1.1.</w:t>
      </w:r>
      <w:r w:rsidRPr="00C35D62">
        <w:rPr>
          <w:rStyle w:val="FontStyle15"/>
          <w:b/>
          <w:sz w:val="28"/>
          <w:szCs w:val="28"/>
        </w:rPr>
        <w:tab/>
      </w:r>
      <w:r w:rsidR="00C35D62" w:rsidRPr="00C35D62">
        <w:rPr>
          <w:rStyle w:val="FontStyle15"/>
          <w:b/>
          <w:sz w:val="28"/>
          <w:szCs w:val="28"/>
        </w:rPr>
        <w:t xml:space="preserve"> </w:t>
      </w:r>
      <w:r w:rsidRPr="00C35D62">
        <w:rPr>
          <w:rStyle w:val="FontStyle15"/>
          <w:b/>
          <w:sz w:val="28"/>
          <w:szCs w:val="28"/>
        </w:rPr>
        <w:t>Пункт 12 части 1 статьи 9 изложить в следующей редакции:</w:t>
      </w:r>
    </w:p>
    <w:p w:rsidR="003E1EFE" w:rsidRPr="003E1EFE" w:rsidRDefault="003E1EFE" w:rsidP="003E1EFE">
      <w:pPr>
        <w:pStyle w:val="Style8"/>
        <w:widowControl/>
        <w:ind w:firstLine="701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 xml:space="preserve">«12)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условии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</w:t>
      </w:r>
      <w:r w:rsidRPr="003E1EFE">
        <w:rPr>
          <w:rStyle w:val="FontStyle15"/>
          <w:sz w:val="28"/>
          <w:szCs w:val="28"/>
        </w:rPr>
        <w:lastRenderedPageBreak/>
        <w:t>недостатков, выявленных по результатам независимой оценки качества условий оказания услуг организациями, в соответствии с федеральными законами;»;</w:t>
      </w:r>
    </w:p>
    <w:p w:rsidR="003E1EFE" w:rsidRPr="00C35D62" w:rsidRDefault="003E1EFE" w:rsidP="003E1EFE">
      <w:pPr>
        <w:pStyle w:val="Style6"/>
        <w:widowControl/>
        <w:tabs>
          <w:tab w:val="left" w:pos="1171"/>
        </w:tabs>
        <w:spacing w:line="355" w:lineRule="exact"/>
        <w:ind w:left="730"/>
        <w:rPr>
          <w:rStyle w:val="FontStyle15"/>
          <w:b/>
          <w:sz w:val="28"/>
          <w:szCs w:val="28"/>
        </w:rPr>
      </w:pPr>
      <w:r w:rsidRPr="00C35D62">
        <w:rPr>
          <w:rStyle w:val="FontStyle15"/>
          <w:b/>
          <w:sz w:val="28"/>
          <w:szCs w:val="28"/>
        </w:rPr>
        <w:t>1.2.</w:t>
      </w:r>
      <w:r w:rsidR="00C35D62">
        <w:rPr>
          <w:rStyle w:val="FontStyle15"/>
          <w:b/>
          <w:sz w:val="28"/>
          <w:szCs w:val="28"/>
        </w:rPr>
        <w:t xml:space="preserve"> </w:t>
      </w:r>
      <w:r w:rsidRPr="00C35D62">
        <w:rPr>
          <w:rStyle w:val="FontStyle15"/>
          <w:b/>
          <w:sz w:val="28"/>
          <w:szCs w:val="28"/>
        </w:rPr>
        <w:tab/>
        <w:t>В част</w:t>
      </w:r>
      <w:r w:rsidR="00C35D62">
        <w:rPr>
          <w:rStyle w:val="FontStyle15"/>
          <w:b/>
          <w:sz w:val="28"/>
          <w:szCs w:val="28"/>
        </w:rPr>
        <w:t>и</w:t>
      </w:r>
      <w:r w:rsidRPr="00C35D62">
        <w:rPr>
          <w:rStyle w:val="FontStyle15"/>
          <w:b/>
          <w:sz w:val="28"/>
          <w:szCs w:val="28"/>
        </w:rPr>
        <w:t xml:space="preserve"> 1 статьи 10:</w:t>
      </w:r>
    </w:p>
    <w:p w:rsidR="003E1EFE" w:rsidRPr="003E1EFE" w:rsidRDefault="003E1EFE" w:rsidP="003E1EFE">
      <w:pPr>
        <w:pStyle w:val="Style6"/>
        <w:widowControl/>
        <w:tabs>
          <w:tab w:val="left" w:pos="854"/>
        </w:tabs>
        <w:spacing w:line="355" w:lineRule="exact"/>
        <w:ind w:left="701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-</w:t>
      </w:r>
      <w:r w:rsidRPr="003E1EFE">
        <w:rPr>
          <w:rStyle w:val="FontStyle15"/>
          <w:sz w:val="28"/>
          <w:szCs w:val="28"/>
        </w:rPr>
        <w:tab/>
        <w:t>дополнить пунктом 5.1 следующего содержания:</w:t>
      </w:r>
    </w:p>
    <w:p w:rsidR="003E1EFE" w:rsidRPr="003E1EFE" w:rsidRDefault="003E1EFE" w:rsidP="003E1EFE">
      <w:pPr>
        <w:pStyle w:val="Style8"/>
        <w:widowControl/>
        <w:ind w:firstLine="701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 xml:space="preserve">«5.1) полномочиями в сфере стратегического планирования, предусмотренными Федеральным законом от 28.06.2014 №172-03 </w:t>
      </w:r>
      <w:r w:rsidR="00C35D62">
        <w:rPr>
          <w:rStyle w:val="FontStyle15"/>
          <w:sz w:val="28"/>
          <w:szCs w:val="28"/>
        </w:rPr>
        <w:t xml:space="preserve">                        </w:t>
      </w:r>
      <w:r w:rsidRPr="003E1EFE">
        <w:rPr>
          <w:rStyle w:val="FontStyle15"/>
          <w:sz w:val="28"/>
          <w:szCs w:val="28"/>
        </w:rPr>
        <w:t>«О стратегическом планировании в Российской Федерации»;»;</w:t>
      </w:r>
    </w:p>
    <w:p w:rsidR="003E1EFE" w:rsidRPr="003E1EFE" w:rsidRDefault="003E1EFE" w:rsidP="003E1EFE">
      <w:pPr>
        <w:pStyle w:val="Style6"/>
        <w:widowControl/>
        <w:tabs>
          <w:tab w:val="left" w:pos="854"/>
        </w:tabs>
        <w:spacing w:before="10" w:line="355" w:lineRule="exact"/>
        <w:ind w:left="701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-</w:t>
      </w:r>
      <w:r w:rsidRPr="003E1EFE">
        <w:rPr>
          <w:rStyle w:val="FontStyle15"/>
          <w:sz w:val="28"/>
          <w:szCs w:val="28"/>
        </w:rPr>
        <w:tab/>
        <w:t>пункт 7 изложить в следующей редакции:</w:t>
      </w:r>
    </w:p>
    <w:p w:rsidR="003E1EFE" w:rsidRPr="003E1EFE" w:rsidRDefault="003E1EFE" w:rsidP="00C35D62">
      <w:pPr>
        <w:pStyle w:val="Style8"/>
        <w:widowControl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«7)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 данных  органам  государственной  власти  в  порядке,  установленном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>Правительством Российской Федерации;»;</w:t>
      </w:r>
    </w:p>
    <w:p w:rsidR="003E1EFE" w:rsidRPr="00C35D62" w:rsidRDefault="003E1EFE" w:rsidP="003E1EFE">
      <w:pPr>
        <w:pStyle w:val="Style8"/>
        <w:widowControl/>
        <w:ind w:left="787" w:firstLine="0"/>
        <w:jc w:val="left"/>
        <w:rPr>
          <w:rStyle w:val="FontStyle15"/>
          <w:b/>
          <w:sz w:val="28"/>
          <w:szCs w:val="28"/>
        </w:rPr>
      </w:pPr>
      <w:r w:rsidRPr="00C35D62">
        <w:rPr>
          <w:rStyle w:val="FontStyle15"/>
          <w:b/>
          <w:sz w:val="28"/>
          <w:szCs w:val="28"/>
        </w:rPr>
        <w:t>1.3. Статью 18 изложить в следующей редакции:</w:t>
      </w:r>
    </w:p>
    <w:p w:rsidR="003E1EFE" w:rsidRPr="003E1EFE" w:rsidRDefault="003E1EFE" w:rsidP="00C35D62">
      <w:pPr>
        <w:pStyle w:val="Style8"/>
        <w:widowControl/>
        <w:ind w:left="768" w:firstLine="0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«Статья 18. Публичные слушания, общественные обсуждения</w:t>
      </w:r>
    </w:p>
    <w:p w:rsidR="003E1EFE" w:rsidRPr="003E1EFE" w:rsidRDefault="003E1EFE" w:rsidP="00C35D62">
      <w:pPr>
        <w:pStyle w:val="Style9"/>
        <w:widowControl/>
        <w:numPr>
          <w:ilvl w:val="0"/>
          <w:numId w:val="4"/>
        </w:numPr>
        <w:tabs>
          <w:tab w:val="left" w:pos="1075"/>
        </w:tabs>
        <w:spacing w:line="355" w:lineRule="exact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муниципальног</w:t>
      </w:r>
      <w:r w:rsidR="001968E9">
        <w:rPr>
          <w:rStyle w:val="FontStyle15"/>
          <w:sz w:val="28"/>
          <w:szCs w:val="28"/>
        </w:rPr>
        <w:t xml:space="preserve">о образования Киреевский район, </w:t>
      </w:r>
      <w:r w:rsidRPr="003E1EFE">
        <w:rPr>
          <w:rStyle w:val="FontStyle15"/>
          <w:sz w:val="28"/>
          <w:szCs w:val="28"/>
        </w:rPr>
        <w:t>Собранием представителей муниципального образования Киреевский район, главой муниципального образования Киреевский район могут проводиться публичные слушания.</w:t>
      </w:r>
    </w:p>
    <w:p w:rsidR="003E1EFE" w:rsidRPr="003E1EFE" w:rsidRDefault="003E1EFE" w:rsidP="00C35D62">
      <w:pPr>
        <w:pStyle w:val="Style9"/>
        <w:widowControl/>
        <w:numPr>
          <w:ilvl w:val="0"/>
          <w:numId w:val="4"/>
        </w:numPr>
        <w:tabs>
          <w:tab w:val="left" w:pos="1075"/>
        </w:tabs>
        <w:spacing w:line="355" w:lineRule="exact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Публичные слушания проводятся по инициативе населения</w:t>
      </w:r>
      <w:r w:rsidR="001968E9">
        <w:rPr>
          <w:rStyle w:val="FontStyle15"/>
          <w:sz w:val="28"/>
          <w:szCs w:val="28"/>
        </w:rPr>
        <w:t>,</w:t>
      </w:r>
      <w:r w:rsidRPr="003E1EFE">
        <w:rPr>
          <w:rStyle w:val="FontStyle15"/>
          <w:sz w:val="28"/>
          <w:szCs w:val="28"/>
        </w:rPr>
        <w:t xml:space="preserve"> Собрания представителей муниципального образования Киреевский район или главы </w:t>
      </w:r>
      <w:r w:rsidR="001968E9">
        <w:rPr>
          <w:rStyle w:val="FontStyle15"/>
          <w:sz w:val="28"/>
          <w:szCs w:val="28"/>
        </w:rPr>
        <w:t>муниципального</w:t>
      </w:r>
      <w:r w:rsidRPr="003E1EFE">
        <w:rPr>
          <w:rStyle w:val="FontStyle15"/>
          <w:sz w:val="28"/>
          <w:szCs w:val="28"/>
        </w:rPr>
        <w:t xml:space="preserve"> образования Киреевский район.</w:t>
      </w:r>
    </w:p>
    <w:p w:rsidR="003E1EFE" w:rsidRPr="003E1EFE" w:rsidRDefault="003E1EFE" w:rsidP="00C35D62">
      <w:pPr>
        <w:pStyle w:val="Style8"/>
        <w:widowControl/>
        <w:spacing w:before="10"/>
        <w:ind w:firstLine="682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Публичные слушания, проводимые по инициативе населения или Собрания представителей муниципального образования Киреевский район, назначаются Собранием представителей муниципального образования Киреевский район, а по инициативе главы муниципального образования - главой муниципального образования Киреевский район.</w:t>
      </w:r>
    </w:p>
    <w:p w:rsidR="003E1EFE" w:rsidRPr="003E1EFE" w:rsidRDefault="003E1EFE" w:rsidP="00C35D62">
      <w:pPr>
        <w:pStyle w:val="Style9"/>
        <w:widowControl/>
        <w:tabs>
          <w:tab w:val="left" w:pos="998"/>
        </w:tabs>
        <w:spacing w:before="10" w:line="355" w:lineRule="exact"/>
        <w:ind w:left="701" w:firstLine="0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3.</w:t>
      </w:r>
      <w:r w:rsidRPr="003E1EFE">
        <w:rPr>
          <w:rStyle w:val="FontStyle15"/>
          <w:sz w:val="28"/>
          <w:szCs w:val="28"/>
        </w:rPr>
        <w:tab/>
        <w:t>На публичные слушания должны выноситься:</w:t>
      </w:r>
    </w:p>
    <w:p w:rsidR="003E1EFE" w:rsidRPr="003E1EFE" w:rsidRDefault="003E1EFE" w:rsidP="001968E9">
      <w:pPr>
        <w:pStyle w:val="Style9"/>
        <w:widowControl/>
        <w:tabs>
          <w:tab w:val="left" w:pos="979"/>
        </w:tabs>
        <w:spacing w:line="355" w:lineRule="exact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1)</w:t>
      </w:r>
      <w:r w:rsidRPr="003E1EFE">
        <w:rPr>
          <w:rStyle w:val="FontStyle15"/>
          <w:sz w:val="28"/>
          <w:szCs w:val="28"/>
        </w:rPr>
        <w:tab/>
      </w:r>
      <w:r w:rsidR="00C35D62">
        <w:rPr>
          <w:rStyle w:val="FontStyle15"/>
          <w:sz w:val="28"/>
          <w:szCs w:val="28"/>
        </w:rPr>
        <w:t>проект У</w:t>
      </w:r>
      <w:r w:rsidRPr="003E1EFE">
        <w:rPr>
          <w:rStyle w:val="FontStyle15"/>
          <w:sz w:val="28"/>
          <w:szCs w:val="28"/>
        </w:rPr>
        <w:t xml:space="preserve">става муниципального образования </w:t>
      </w:r>
      <w:r w:rsidR="00C35D62">
        <w:rPr>
          <w:rStyle w:val="FontStyle15"/>
          <w:sz w:val="28"/>
          <w:szCs w:val="28"/>
        </w:rPr>
        <w:t>Киреевский район, а</w:t>
      </w:r>
      <w:r w:rsidR="001968E9">
        <w:rPr>
          <w:rStyle w:val="FontStyle15"/>
          <w:sz w:val="28"/>
          <w:szCs w:val="28"/>
        </w:rPr>
        <w:t xml:space="preserve"> </w:t>
      </w:r>
      <w:r w:rsidR="00C35D62">
        <w:rPr>
          <w:rStyle w:val="FontStyle15"/>
          <w:sz w:val="28"/>
          <w:szCs w:val="28"/>
        </w:rPr>
        <w:t xml:space="preserve">также проект </w:t>
      </w:r>
      <w:r w:rsidRPr="003E1EFE">
        <w:rPr>
          <w:rStyle w:val="FontStyle15"/>
          <w:sz w:val="28"/>
          <w:szCs w:val="28"/>
        </w:rPr>
        <w:t>муниципального нормати</w:t>
      </w:r>
      <w:r w:rsidR="00C35D62">
        <w:rPr>
          <w:rStyle w:val="FontStyle15"/>
          <w:sz w:val="28"/>
          <w:szCs w:val="28"/>
        </w:rPr>
        <w:t>вного правового акта о внесении и</w:t>
      </w:r>
      <w:r w:rsidRPr="003E1EFE">
        <w:rPr>
          <w:rStyle w:val="FontStyle15"/>
          <w:sz w:val="28"/>
          <w:szCs w:val="28"/>
        </w:rPr>
        <w:t>зменений и дополнение в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 xml:space="preserve">данный </w:t>
      </w:r>
      <w:r w:rsidR="001968E9">
        <w:rPr>
          <w:rStyle w:val="FontStyle15"/>
          <w:sz w:val="28"/>
          <w:szCs w:val="28"/>
        </w:rPr>
        <w:t>У</w:t>
      </w:r>
      <w:r w:rsidRPr="003E1EFE">
        <w:rPr>
          <w:rStyle w:val="FontStyle15"/>
          <w:sz w:val="28"/>
          <w:szCs w:val="28"/>
        </w:rPr>
        <w:t xml:space="preserve">став, кроме случаев, когда в </w:t>
      </w:r>
      <w:r w:rsidR="001968E9">
        <w:rPr>
          <w:rStyle w:val="FontStyle15"/>
          <w:sz w:val="28"/>
          <w:szCs w:val="28"/>
        </w:rPr>
        <w:t>У</w:t>
      </w:r>
      <w:r w:rsidRPr="003E1EFE">
        <w:rPr>
          <w:rStyle w:val="FontStyle15"/>
          <w:sz w:val="28"/>
          <w:szCs w:val="28"/>
        </w:rPr>
        <w:t>став муниципального образования Киреевский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>район вносятся изменения в форме точного воспроизведения положений Конституции</w:t>
      </w:r>
      <w:r w:rsidR="00C35D62">
        <w:rPr>
          <w:rStyle w:val="FontStyle15"/>
          <w:sz w:val="28"/>
          <w:szCs w:val="28"/>
        </w:rPr>
        <w:t xml:space="preserve">  </w:t>
      </w:r>
      <w:r w:rsidRPr="003E1EFE">
        <w:rPr>
          <w:rStyle w:val="FontStyle15"/>
          <w:sz w:val="28"/>
          <w:szCs w:val="28"/>
        </w:rPr>
        <w:t>Российской Федерации, федеральных законов. Устава (Основного Закона) Тульской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 xml:space="preserve">области или </w:t>
      </w:r>
      <w:r w:rsidR="00C35D62">
        <w:rPr>
          <w:rStyle w:val="FontStyle15"/>
          <w:sz w:val="28"/>
          <w:szCs w:val="28"/>
        </w:rPr>
        <w:t xml:space="preserve"> з</w:t>
      </w:r>
      <w:r w:rsidRPr="003E1EFE">
        <w:rPr>
          <w:rStyle w:val="FontStyle15"/>
          <w:sz w:val="28"/>
          <w:szCs w:val="28"/>
        </w:rPr>
        <w:t>аконов Тульской области в целях приведения данного устава в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>соответствие с этими нормативными правовыми актами;</w:t>
      </w:r>
    </w:p>
    <w:p w:rsidR="003E1EFE" w:rsidRPr="003E1EFE" w:rsidRDefault="003E1EFE" w:rsidP="00C35D62">
      <w:pPr>
        <w:pStyle w:val="Style9"/>
        <w:widowControl/>
        <w:tabs>
          <w:tab w:val="left" w:pos="1008"/>
        </w:tabs>
        <w:spacing w:line="355" w:lineRule="exact"/>
        <w:ind w:left="720" w:firstLine="0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2)</w:t>
      </w:r>
      <w:r w:rsidRPr="003E1EFE">
        <w:rPr>
          <w:rStyle w:val="FontStyle15"/>
          <w:sz w:val="28"/>
          <w:szCs w:val="28"/>
        </w:rPr>
        <w:tab/>
        <w:t>проект местного бюджета и отчет о его исполнении;</w:t>
      </w:r>
    </w:p>
    <w:p w:rsidR="003E1EFE" w:rsidRPr="003E1EFE" w:rsidRDefault="003E1EFE" w:rsidP="00C35D62">
      <w:pPr>
        <w:pStyle w:val="Style9"/>
        <w:widowControl/>
        <w:tabs>
          <w:tab w:val="left" w:pos="1162"/>
        </w:tabs>
        <w:spacing w:line="355" w:lineRule="exact"/>
        <w:ind w:firstLine="701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3)</w:t>
      </w:r>
      <w:r w:rsidRPr="003E1EFE">
        <w:rPr>
          <w:rStyle w:val="FontStyle15"/>
          <w:sz w:val="28"/>
          <w:szCs w:val="28"/>
        </w:rPr>
        <w:tab/>
        <w:t>проек</w:t>
      </w:r>
      <w:r w:rsidR="00C35D62">
        <w:rPr>
          <w:rStyle w:val="FontStyle15"/>
          <w:sz w:val="28"/>
          <w:szCs w:val="28"/>
        </w:rPr>
        <w:t xml:space="preserve">т </w:t>
      </w:r>
      <w:r w:rsidRPr="003E1EFE">
        <w:rPr>
          <w:rStyle w:val="FontStyle15"/>
          <w:sz w:val="28"/>
          <w:szCs w:val="28"/>
        </w:rPr>
        <w:t>стратегии социально-экономического развития муниципального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>образования Киреевский район;</w:t>
      </w:r>
    </w:p>
    <w:p w:rsidR="003E1EFE" w:rsidRPr="003E1EFE" w:rsidRDefault="003E1EFE" w:rsidP="003E1EFE">
      <w:pPr>
        <w:pStyle w:val="Style9"/>
        <w:widowControl/>
        <w:tabs>
          <w:tab w:val="left" w:pos="989"/>
        </w:tabs>
        <w:spacing w:line="355" w:lineRule="exact"/>
        <w:ind w:firstLine="682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lastRenderedPageBreak/>
        <w:t>4)</w:t>
      </w:r>
      <w:r w:rsidRPr="003E1EFE">
        <w:rPr>
          <w:rStyle w:val="FontStyle15"/>
          <w:sz w:val="28"/>
          <w:szCs w:val="28"/>
        </w:rPr>
        <w:tab/>
        <w:t>вопросы о преобразовании муниципального образования Киреевский район, за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>исключением случаев, если в соответствии со статьей 13 Федерального закона от</w:t>
      </w:r>
      <w:r w:rsidR="00C35D62">
        <w:rPr>
          <w:rStyle w:val="FontStyle15"/>
          <w:sz w:val="28"/>
          <w:szCs w:val="28"/>
        </w:rPr>
        <w:t xml:space="preserve"> </w:t>
      </w:r>
      <w:r w:rsidR="00344DF7">
        <w:rPr>
          <w:rStyle w:val="FontStyle15"/>
          <w:sz w:val="28"/>
          <w:szCs w:val="28"/>
        </w:rPr>
        <w:t>06.10.2003 №</w:t>
      </w:r>
      <w:r w:rsidRPr="003E1EFE">
        <w:rPr>
          <w:rStyle w:val="FontStyle15"/>
          <w:sz w:val="28"/>
          <w:szCs w:val="28"/>
        </w:rPr>
        <w:t>131-ФЗ «Об общих принципах организации местного самоуправления в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>Российской Федерации» для преобразования муниципального образования Киреевский</w:t>
      </w:r>
      <w:r w:rsidRPr="003E1EFE">
        <w:rPr>
          <w:rStyle w:val="FontStyle15"/>
          <w:sz w:val="28"/>
          <w:szCs w:val="28"/>
        </w:rPr>
        <w:br/>
        <w:t>район требуется получение согласия населения муниципального образования,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>выраженного путем голосования</w:t>
      </w:r>
      <w:r w:rsidR="001968E9">
        <w:rPr>
          <w:rStyle w:val="FontStyle15"/>
          <w:sz w:val="28"/>
          <w:szCs w:val="28"/>
        </w:rPr>
        <w:t>,</w:t>
      </w:r>
      <w:r w:rsidRPr="003E1EFE">
        <w:rPr>
          <w:rStyle w:val="FontStyle15"/>
          <w:sz w:val="28"/>
          <w:szCs w:val="28"/>
        </w:rPr>
        <w:t xml:space="preserve"> либо на сходах граждан.</w:t>
      </w:r>
    </w:p>
    <w:p w:rsidR="003E1EFE" w:rsidRPr="003E1EFE" w:rsidRDefault="003E1EFE" w:rsidP="003E1EFE">
      <w:pPr>
        <w:pStyle w:val="Style9"/>
        <w:widowControl/>
        <w:numPr>
          <w:ilvl w:val="0"/>
          <w:numId w:val="5"/>
        </w:numPr>
        <w:tabs>
          <w:tab w:val="left" w:pos="998"/>
        </w:tabs>
        <w:spacing w:line="355" w:lineRule="exact"/>
        <w:ind w:firstLine="701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Порядок организации и проведения публичных слушаний по проектам и вопросам, указанным в части 3 настоящей статьи, определяется Положением о публичных слушаниях, утверждаемым Собранием представителей муниципального образования Киреевский район.</w:t>
      </w:r>
    </w:p>
    <w:p w:rsidR="003E1EFE" w:rsidRPr="00DC0E51" w:rsidRDefault="003E1EFE" w:rsidP="003E1EFE">
      <w:pPr>
        <w:pStyle w:val="Style9"/>
        <w:widowControl/>
        <w:numPr>
          <w:ilvl w:val="0"/>
          <w:numId w:val="5"/>
        </w:numPr>
        <w:tabs>
          <w:tab w:val="left" w:pos="998"/>
        </w:tabs>
        <w:spacing w:before="58" w:line="355" w:lineRule="exact"/>
        <w:ind w:firstLine="701"/>
        <w:rPr>
          <w:rStyle w:val="FontStyle15"/>
          <w:sz w:val="28"/>
          <w:szCs w:val="28"/>
        </w:rPr>
      </w:pPr>
      <w:r w:rsidRPr="00DC0E51">
        <w:rPr>
          <w:rStyle w:val="FontStyle15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  правил   благоустройства   территорий,   проектам,   предусматривающим</w:t>
      </w:r>
      <w:r w:rsidR="00DC0E51">
        <w:rPr>
          <w:rStyle w:val="FontStyle15"/>
          <w:sz w:val="28"/>
          <w:szCs w:val="28"/>
        </w:rPr>
        <w:t xml:space="preserve"> </w:t>
      </w:r>
      <w:r w:rsidRPr="00DC0E51">
        <w:rPr>
          <w:rStyle w:val="FontStyle15"/>
          <w:sz w:val="28"/>
          <w:szCs w:val="28"/>
        </w:rPr>
        <w:t>внесение изменений в один из указанных утвержденных документов, проектам решении о предоставлении разрешения на условно разрешен</w:t>
      </w:r>
      <w:r w:rsidR="00C35D62" w:rsidRPr="00DC0E51">
        <w:rPr>
          <w:rStyle w:val="FontStyle15"/>
          <w:sz w:val="28"/>
          <w:szCs w:val="28"/>
        </w:rPr>
        <w:t>ный вид использования земельного</w:t>
      </w:r>
      <w:r w:rsidRPr="00DC0E51">
        <w:rPr>
          <w:rStyle w:val="FontStyle15"/>
          <w:sz w:val="28"/>
          <w:szCs w:val="28"/>
        </w:rPr>
        <w:t xml:space="preserve"> </w:t>
      </w:r>
      <w:r w:rsidR="00C35D62" w:rsidRPr="00DC0E51">
        <w:rPr>
          <w:rStyle w:val="FontStyle15"/>
          <w:sz w:val="28"/>
          <w:szCs w:val="28"/>
        </w:rPr>
        <w:t>у</w:t>
      </w:r>
      <w:r w:rsidRPr="00DC0E51">
        <w:rPr>
          <w:rStyle w:val="FontStyle15"/>
          <w:sz w:val="28"/>
          <w:szCs w:val="28"/>
        </w:rPr>
        <w:t>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</w:t>
      </w:r>
      <w:r w:rsidR="003A7821">
        <w:rPr>
          <w:rStyle w:val="FontStyle15"/>
          <w:sz w:val="28"/>
          <w:szCs w:val="28"/>
        </w:rPr>
        <w:t>,</w:t>
      </w:r>
      <w:r w:rsidRPr="00DC0E51">
        <w:rPr>
          <w:rStyle w:val="FontStyle15"/>
          <w:sz w:val="28"/>
          <w:szCs w:val="28"/>
        </w:rPr>
        <w:t xml:space="preserve"> при отсутствии утвержденных правил землепользования и застройки</w:t>
      </w:r>
      <w:r w:rsidR="003A7821">
        <w:rPr>
          <w:rStyle w:val="FontStyle15"/>
          <w:sz w:val="28"/>
          <w:szCs w:val="28"/>
        </w:rPr>
        <w:t>,</w:t>
      </w:r>
      <w:r w:rsidRPr="00DC0E51">
        <w:rPr>
          <w:rStyle w:val="FontStyle15"/>
          <w:sz w:val="28"/>
          <w:szCs w:val="28"/>
        </w:rPr>
        <w:t xml:space="preserve"> проводятся общественные обсуждения или публичные слушания, порядок организации и проведения которых определяется нормативным правовым актом Собрания представителей муниципального образования Киреевский район с учетом положений законодательства о градостроительной деятельности.</w:t>
      </w:r>
    </w:p>
    <w:p w:rsidR="003E1EFE" w:rsidRPr="003E1EFE" w:rsidRDefault="003E1EFE" w:rsidP="003E1EFE">
      <w:pPr>
        <w:pStyle w:val="Style9"/>
        <w:widowControl/>
        <w:spacing w:line="355" w:lineRule="exact"/>
        <w:ind w:firstLine="701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6. Заключения о результатах общественных обсуждений или публичных слушаний подлежат официальному опубликованию (обнародованию).»;</w:t>
      </w:r>
      <w:r w:rsidR="003A7821">
        <w:rPr>
          <w:rStyle w:val="FontStyle15"/>
          <w:sz w:val="28"/>
          <w:szCs w:val="28"/>
        </w:rPr>
        <w:t xml:space="preserve">  </w:t>
      </w:r>
    </w:p>
    <w:p w:rsidR="003E1EFE" w:rsidRPr="00C35D62" w:rsidRDefault="003E1EFE" w:rsidP="003E1EFE">
      <w:pPr>
        <w:pStyle w:val="Style11"/>
        <w:widowControl/>
        <w:tabs>
          <w:tab w:val="left" w:pos="1219"/>
        </w:tabs>
        <w:ind w:left="739"/>
        <w:rPr>
          <w:rStyle w:val="FontStyle15"/>
          <w:b/>
          <w:sz w:val="28"/>
          <w:szCs w:val="28"/>
        </w:rPr>
      </w:pPr>
      <w:r w:rsidRPr="00C35D62">
        <w:rPr>
          <w:rStyle w:val="FontStyle15"/>
          <w:b/>
          <w:sz w:val="28"/>
          <w:szCs w:val="28"/>
        </w:rPr>
        <w:t>1.4.</w:t>
      </w:r>
      <w:r w:rsidRPr="00C35D62">
        <w:rPr>
          <w:rStyle w:val="FontStyle15"/>
          <w:b/>
          <w:sz w:val="28"/>
          <w:szCs w:val="28"/>
        </w:rPr>
        <w:tab/>
        <w:t>В части 1 статьи 26:</w:t>
      </w:r>
    </w:p>
    <w:p w:rsidR="003E1EFE" w:rsidRPr="003E1EFE" w:rsidRDefault="003E1EFE" w:rsidP="003E1EFE">
      <w:pPr>
        <w:pStyle w:val="Style9"/>
        <w:widowControl/>
        <w:spacing w:before="10" w:line="355" w:lineRule="exact"/>
        <w:ind w:left="758" w:firstLine="0"/>
        <w:jc w:val="left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 xml:space="preserve">- пункт </w:t>
      </w:r>
      <w:r w:rsidRPr="003E1EFE">
        <w:rPr>
          <w:rStyle w:val="FontStyle16"/>
          <w:sz w:val="28"/>
          <w:szCs w:val="28"/>
        </w:rPr>
        <w:t xml:space="preserve">4 </w:t>
      </w:r>
      <w:r w:rsidRPr="003E1EFE">
        <w:rPr>
          <w:rStyle w:val="FontStyle15"/>
          <w:sz w:val="28"/>
          <w:szCs w:val="28"/>
        </w:rPr>
        <w:t>изложить следующей редакции:</w:t>
      </w:r>
    </w:p>
    <w:p w:rsidR="003E1EFE" w:rsidRPr="003E1EFE" w:rsidRDefault="003E1EFE" w:rsidP="003E1EFE">
      <w:pPr>
        <w:pStyle w:val="Style9"/>
        <w:widowControl/>
        <w:spacing w:line="355" w:lineRule="exact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«4) утверждение стратегии социально-экономического развития муниципального образования Киреевский район;»;</w:t>
      </w:r>
    </w:p>
    <w:p w:rsidR="003E1EFE" w:rsidRPr="003E1EFE" w:rsidRDefault="003E1EFE" w:rsidP="003E1EFE">
      <w:pPr>
        <w:pStyle w:val="Style9"/>
        <w:widowControl/>
        <w:spacing w:line="355" w:lineRule="exact"/>
        <w:ind w:left="749" w:firstLine="0"/>
        <w:jc w:val="left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-дополнить пунктом 11 следующего содержания:</w:t>
      </w:r>
    </w:p>
    <w:p w:rsidR="003E1EFE" w:rsidRPr="003E1EFE" w:rsidRDefault="003E1EFE" w:rsidP="003E1EFE">
      <w:pPr>
        <w:pStyle w:val="Style9"/>
        <w:widowControl/>
        <w:spacing w:line="355" w:lineRule="exact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«11) утверждение правил благоустройства территории муниципального образования Киреевский район.»:</w:t>
      </w:r>
    </w:p>
    <w:p w:rsidR="006A2B8C" w:rsidRDefault="003E1EFE" w:rsidP="006A2B8C">
      <w:pPr>
        <w:pStyle w:val="Style11"/>
        <w:widowControl/>
        <w:tabs>
          <w:tab w:val="left" w:pos="1219"/>
          <w:tab w:val="left" w:pos="9859"/>
        </w:tabs>
        <w:spacing w:before="10"/>
        <w:ind w:firstLine="709"/>
        <w:jc w:val="both"/>
        <w:rPr>
          <w:rStyle w:val="FontStyle15"/>
          <w:b/>
          <w:sz w:val="28"/>
          <w:szCs w:val="28"/>
        </w:rPr>
      </w:pPr>
      <w:r w:rsidRPr="00C35D62">
        <w:rPr>
          <w:rStyle w:val="FontStyle15"/>
          <w:b/>
          <w:spacing w:val="-20"/>
          <w:sz w:val="28"/>
          <w:szCs w:val="28"/>
        </w:rPr>
        <w:t>1.5.</w:t>
      </w:r>
      <w:r w:rsidRPr="00C35D62">
        <w:rPr>
          <w:rStyle w:val="FontStyle15"/>
          <w:b/>
          <w:sz w:val="28"/>
          <w:szCs w:val="28"/>
        </w:rPr>
        <w:tab/>
        <w:t>Час</w:t>
      </w:r>
      <w:r w:rsidR="00C35D62" w:rsidRPr="00C35D62">
        <w:rPr>
          <w:rStyle w:val="FontStyle15"/>
          <w:b/>
          <w:sz w:val="28"/>
          <w:szCs w:val="28"/>
        </w:rPr>
        <w:t xml:space="preserve">ть </w:t>
      </w:r>
      <w:r w:rsidRPr="00C35D62">
        <w:rPr>
          <w:rStyle w:val="FontStyle15"/>
          <w:b/>
          <w:sz w:val="28"/>
          <w:szCs w:val="28"/>
        </w:rPr>
        <w:t xml:space="preserve"> 3 статьи 47 изложить в следующей редакции:</w:t>
      </w:r>
    </w:p>
    <w:p w:rsidR="003E1EFE" w:rsidRPr="003E1EFE" w:rsidRDefault="003E1EFE" w:rsidP="006A2B8C">
      <w:pPr>
        <w:pStyle w:val="Style11"/>
        <w:widowControl/>
        <w:tabs>
          <w:tab w:val="left" w:pos="1219"/>
          <w:tab w:val="left" w:pos="9859"/>
        </w:tabs>
        <w:spacing w:before="10"/>
        <w:ind w:firstLine="709"/>
        <w:jc w:val="both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«3. В случае</w:t>
      </w:r>
      <w:r w:rsidR="00C35D62">
        <w:rPr>
          <w:rStyle w:val="FontStyle15"/>
          <w:sz w:val="28"/>
          <w:szCs w:val="28"/>
        </w:rPr>
        <w:t xml:space="preserve">, </w:t>
      </w:r>
      <w:r w:rsidRPr="003E1EFE">
        <w:rPr>
          <w:rStyle w:val="FontStyle15"/>
          <w:sz w:val="28"/>
          <w:szCs w:val="28"/>
        </w:rPr>
        <w:t xml:space="preserve"> если глава муниципального образования Киреевский район,</w:t>
      </w:r>
      <w:r w:rsidR="00C35D62">
        <w:rPr>
          <w:rStyle w:val="FontStyle15"/>
          <w:sz w:val="28"/>
          <w:szCs w:val="28"/>
        </w:rPr>
        <w:t xml:space="preserve"> </w:t>
      </w:r>
      <w:r w:rsidRPr="003E1EFE">
        <w:rPr>
          <w:rStyle w:val="FontStyle15"/>
          <w:sz w:val="28"/>
          <w:szCs w:val="28"/>
        </w:rPr>
        <w:t xml:space="preserve">полномочия </w:t>
      </w:r>
      <w:r w:rsidR="00C35D62">
        <w:rPr>
          <w:rStyle w:val="FontStyle15"/>
          <w:sz w:val="28"/>
          <w:szCs w:val="28"/>
        </w:rPr>
        <w:t>которого</w:t>
      </w:r>
      <w:r w:rsidRPr="003E1EFE">
        <w:rPr>
          <w:rStyle w:val="FontStyle15"/>
          <w:sz w:val="28"/>
          <w:szCs w:val="28"/>
        </w:rPr>
        <w:t xml:space="preserve"> прекращены досрочно на основании правового акта Губернатора Тульской области об отрешении от должности главы </w:t>
      </w:r>
      <w:r w:rsidRPr="003E1EFE">
        <w:rPr>
          <w:rStyle w:val="FontStyle15"/>
          <w:sz w:val="28"/>
          <w:szCs w:val="28"/>
        </w:rPr>
        <w:lastRenderedPageBreak/>
        <w:t>муниципального образования Киреевский район либо на основании решения Собрания представителей муниципального образования Киреевский райо</w:t>
      </w:r>
      <w:r w:rsidR="006A2B8C">
        <w:rPr>
          <w:rStyle w:val="FontStyle15"/>
          <w:sz w:val="28"/>
          <w:szCs w:val="28"/>
        </w:rPr>
        <w:t>н об удалении главы муниципально</w:t>
      </w:r>
      <w:r w:rsidRPr="003E1EFE">
        <w:rPr>
          <w:rStyle w:val="FontStyle15"/>
          <w:sz w:val="28"/>
          <w:szCs w:val="28"/>
        </w:rPr>
        <w:t xml:space="preserve">го образования Киреевский район в отставку, обжалует данный правовой </w:t>
      </w:r>
      <w:r w:rsidRPr="003E1EFE">
        <w:rPr>
          <w:rStyle w:val="FontStyle15"/>
          <w:spacing w:val="-20"/>
          <w:sz w:val="28"/>
          <w:szCs w:val="28"/>
        </w:rPr>
        <w:t>акт</w:t>
      </w:r>
      <w:r w:rsidRPr="003E1EFE">
        <w:rPr>
          <w:rStyle w:val="FontStyle15"/>
          <w:sz w:val="28"/>
          <w:szCs w:val="28"/>
        </w:rPr>
        <w:t xml:space="preserve"> или решение в судебном порядке. Собрание представителей муниципального образования Киреевский район не вправе принимать решение </w:t>
      </w:r>
      <w:r w:rsidRPr="003E1EFE">
        <w:rPr>
          <w:rStyle w:val="FontStyle15"/>
          <w:spacing w:val="-20"/>
          <w:sz w:val="28"/>
          <w:szCs w:val="28"/>
        </w:rPr>
        <w:t>об</w:t>
      </w:r>
      <w:r w:rsidR="006A2B8C">
        <w:rPr>
          <w:rStyle w:val="FontStyle15"/>
          <w:sz w:val="28"/>
          <w:szCs w:val="28"/>
        </w:rPr>
        <w:t xml:space="preserve"> избрании главы муниципального </w:t>
      </w:r>
      <w:r w:rsidRPr="003E1EFE">
        <w:rPr>
          <w:rStyle w:val="FontStyle15"/>
          <w:sz w:val="28"/>
          <w:szCs w:val="28"/>
        </w:rPr>
        <w:t xml:space="preserve"> образования, до вступления решения суда в законную силу.».</w:t>
      </w:r>
    </w:p>
    <w:p w:rsidR="003E1EFE" w:rsidRPr="003E1EFE" w:rsidRDefault="003E1EFE" w:rsidP="003E1EFE">
      <w:pPr>
        <w:pStyle w:val="Style12"/>
        <w:widowControl/>
        <w:numPr>
          <w:ilvl w:val="0"/>
          <w:numId w:val="6"/>
        </w:numPr>
        <w:tabs>
          <w:tab w:val="left" w:pos="950"/>
        </w:tabs>
        <w:jc w:val="both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Направить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3E1EFE" w:rsidRPr="003E1EFE" w:rsidRDefault="003E1EFE" w:rsidP="003E1EFE">
      <w:pPr>
        <w:pStyle w:val="Style12"/>
        <w:widowControl/>
        <w:numPr>
          <w:ilvl w:val="0"/>
          <w:numId w:val="6"/>
        </w:numPr>
        <w:tabs>
          <w:tab w:val="left" w:pos="950"/>
        </w:tabs>
        <w:spacing w:before="10"/>
        <w:jc w:val="both"/>
        <w:rPr>
          <w:rStyle w:val="FontStyle15"/>
          <w:sz w:val="28"/>
          <w:szCs w:val="28"/>
        </w:rPr>
      </w:pPr>
      <w:r w:rsidRPr="003E1EFE">
        <w:rPr>
          <w:rStyle w:val="FontStyle15"/>
          <w:sz w:val="28"/>
          <w:szCs w:val="28"/>
        </w:rPr>
        <w:t>Настоящее решение опубликовать в общественно-политической газете «Маяк» Издательского лома «Пресса 71» после его государственной регистрации в Управлении Министерства юстиции Российской Федерации по Тульской области.</w:t>
      </w:r>
    </w:p>
    <w:p w:rsidR="003E1EFE" w:rsidRPr="003E1EFE" w:rsidRDefault="006A2B8C" w:rsidP="006A2B8C">
      <w:pPr>
        <w:pStyle w:val="Style11"/>
        <w:widowControl/>
        <w:tabs>
          <w:tab w:val="left" w:pos="490"/>
        </w:tabs>
        <w:spacing w:after="701"/>
        <w:ind w:left="221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</w:t>
      </w:r>
      <w:r w:rsidR="003E1EFE" w:rsidRPr="003E1EFE">
        <w:rPr>
          <w:rStyle w:val="FontStyle15"/>
          <w:sz w:val="28"/>
          <w:szCs w:val="28"/>
        </w:rPr>
        <w:t>4.Настоящее решение вступает в силу со дня его официального опубликования.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DC0E51" w:rsidRPr="003E1EFE" w:rsidTr="0053189F">
        <w:tc>
          <w:tcPr>
            <w:tcW w:w="5211" w:type="dxa"/>
            <w:vAlign w:val="center"/>
          </w:tcPr>
          <w:p w:rsidR="00DC0E51" w:rsidRPr="003E1EFE" w:rsidRDefault="00DC0E51" w:rsidP="0053189F">
            <w:pPr>
              <w:pStyle w:val="a9"/>
              <w:jc w:val="center"/>
              <w:rPr>
                <w:b/>
                <w:szCs w:val="28"/>
              </w:rPr>
            </w:pPr>
            <w:r w:rsidRPr="003E1EFE">
              <w:rPr>
                <w:b/>
                <w:szCs w:val="28"/>
              </w:rPr>
              <w:t>Глава муниципального образования</w:t>
            </w:r>
          </w:p>
          <w:p w:rsidR="00DC0E51" w:rsidRPr="003E1EFE" w:rsidRDefault="00DC0E51" w:rsidP="0053189F">
            <w:pPr>
              <w:pStyle w:val="a9"/>
              <w:jc w:val="center"/>
              <w:rPr>
                <w:b/>
                <w:szCs w:val="28"/>
              </w:rPr>
            </w:pPr>
            <w:r w:rsidRPr="003E1EFE">
              <w:rPr>
                <w:b/>
                <w:szCs w:val="28"/>
              </w:rPr>
              <w:t>Киреевский район, председатель</w:t>
            </w:r>
          </w:p>
          <w:p w:rsidR="00DC0E51" w:rsidRPr="003E1EFE" w:rsidRDefault="00DC0E51" w:rsidP="0053189F">
            <w:pPr>
              <w:tabs>
                <w:tab w:val="left" w:pos="1358"/>
              </w:tabs>
              <w:jc w:val="center"/>
              <w:rPr>
                <w:b/>
                <w:sz w:val="28"/>
                <w:szCs w:val="28"/>
              </w:rPr>
            </w:pPr>
            <w:r w:rsidRPr="003E1EFE">
              <w:rPr>
                <w:b/>
                <w:sz w:val="28"/>
                <w:szCs w:val="28"/>
              </w:rPr>
              <w:t>Собрания представителей</w:t>
            </w:r>
          </w:p>
        </w:tc>
        <w:tc>
          <w:tcPr>
            <w:tcW w:w="4360" w:type="dxa"/>
            <w:vAlign w:val="bottom"/>
          </w:tcPr>
          <w:p w:rsidR="00DC0E51" w:rsidRPr="003E1EFE" w:rsidRDefault="00DC0E51" w:rsidP="0053189F">
            <w:pPr>
              <w:tabs>
                <w:tab w:val="left" w:pos="1358"/>
              </w:tabs>
              <w:jc w:val="right"/>
              <w:rPr>
                <w:b/>
                <w:sz w:val="28"/>
                <w:szCs w:val="28"/>
              </w:rPr>
            </w:pPr>
            <w:r w:rsidRPr="003E1EFE">
              <w:rPr>
                <w:b/>
                <w:sz w:val="28"/>
                <w:szCs w:val="28"/>
              </w:rPr>
              <w:t>Г.Е. Баранова</w:t>
            </w:r>
          </w:p>
        </w:tc>
      </w:tr>
    </w:tbl>
    <w:p w:rsidR="001968E9" w:rsidRDefault="001968E9" w:rsidP="00DC0E51">
      <w:pPr>
        <w:pStyle w:val="Style11"/>
        <w:widowControl/>
        <w:tabs>
          <w:tab w:val="left" w:pos="490"/>
        </w:tabs>
        <w:spacing w:after="701"/>
        <w:ind w:left="221"/>
        <w:jc w:val="center"/>
        <w:rPr>
          <w:rStyle w:val="FontStyle15"/>
          <w:sz w:val="28"/>
          <w:szCs w:val="28"/>
        </w:rPr>
      </w:pPr>
    </w:p>
    <w:sectPr w:rsidR="001968E9" w:rsidSect="000D187E">
      <w:foot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91" w:rsidRDefault="00BE2A91" w:rsidP="00F6355A">
      <w:r>
        <w:separator/>
      </w:r>
    </w:p>
  </w:endnote>
  <w:endnote w:type="continuationSeparator" w:id="0">
    <w:p w:rsidR="00BE2A91" w:rsidRDefault="00BE2A91" w:rsidP="00F63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12205"/>
      <w:docPartObj>
        <w:docPartGallery w:val="Page Numbers (Bottom of Page)"/>
        <w:docPartUnique/>
      </w:docPartObj>
    </w:sdtPr>
    <w:sdtContent>
      <w:p w:rsidR="003A5A2E" w:rsidRDefault="00DD4620">
        <w:pPr>
          <w:pStyle w:val="af"/>
          <w:jc w:val="right"/>
        </w:pPr>
        <w:fldSimple w:instr=" PAGE   \* MERGEFORMAT ">
          <w:r w:rsidR="000D187E">
            <w:rPr>
              <w:noProof/>
            </w:rPr>
            <w:t>5</w:t>
          </w:r>
        </w:fldSimple>
      </w:p>
    </w:sdtContent>
  </w:sdt>
  <w:p w:rsidR="003A5A2E" w:rsidRDefault="003A5A2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91" w:rsidRDefault="00BE2A91" w:rsidP="00F6355A">
      <w:r>
        <w:separator/>
      </w:r>
    </w:p>
  </w:footnote>
  <w:footnote w:type="continuationSeparator" w:id="0">
    <w:p w:rsidR="00BE2A91" w:rsidRDefault="00BE2A91" w:rsidP="00F63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4E03"/>
    <w:multiLevelType w:val="singleLevel"/>
    <w:tmpl w:val="2612EB64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09A077CA"/>
    <w:multiLevelType w:val="singleLevel"/>
    <w:tmpl w:val="86CC9FF6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">
    <w:nsid w:val="13834DB1"/>
    <w:multiLevelType w:val="hybridMultilevel"/>
    <w:tmpl w:val="A568F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451C2"/>
    <w:multiLevelType w:val="singleLevel"/>
    <w:tmpl w:val="A49C64E4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>
    <w:nsid w:val="3AB20CEE"/>
    <w:multiLevelType w:val="singleLevel"/>
    <w:tmpl w:val="6A0E379E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5">
    <w:nsid w:val="5B7D12FF"/>
    <w:multiLevelType w:val="hybridMultilevel"/>
    <w:tmpl w:val="FB9E7322"/>
    <w:lvl w:ilvl="0" w:tplc="940AD5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D21"/>
    <w:rsid w:val="000820BA"/>
    <w:rsid w:val="000B2318"/>
    <w:rsid w:val="000C2EAB"/>
    <w:rsid w:val="000D187E"/>
    <w:rsid w:val="000D65FF"/>
    <w:rsid w:val="000E71EB"/>
    <w:rsid w:val="000F767D"/>
    <w:rsid w:val="00120DDD"/>
    <w:rsid w:val="00120E6D"/>
    <w:rsid w:val="00121C29"/>
    <w:rsid w:val="001236FE"/>
    <w:rsid w:val="00135B19"/>
    <w:rsid w:val="00151F16"/>
    <w:rsid w:val="00157270"/>
    <w:rsid w:val="00175007"/>
    <w:rsid w:val="00180C2E"/>
    <w:rsid w:val="001912E6"/>
    <w:rsid w:val="001968E9"/>
    <w:rsid w:val="001A2A7C"/>
    <w:rsid w:val="001A5DE0"/>
    <w:rsid w:val="001E4607"/>
    <w:rsid w:val="002452DA"/>
    <w:rsid w:val="00251028"/>
    <w:rsid w:val="002553AC"/>
    <w:rsid w:val="002620D8"/>
    <w:rsid w:val="00272C5B"/>
    <w:rsid w:val="002C5C1C"/>
    <w:rsid w:val="002F5893"/>
    <w:rsid w:val="003136B0"/>
    <w:rsid w:val="00315D21"/>
    <w:rsid w:val="003174A6"/>
    <w:rsid w:val="003217D4"/>
    <w:rsid w:val="00335FC5"/>
    <w:rsid w:val="00340622"/>
    <w:rsid w:val="00344DF7"/>
    <w:rsid w:val="003A5A2E"/>
    <w:rsid w:val="003A68BE"/>
    <w:rsid w:val="003A7821"/>
    <w:rsid w:val="003C100A"/>
    <w:rsid w:val="003D651C"/>
    <w:rsid w:val="003E1EFE"/>
    <w:rsid w:val="003E44A6"/>
    <w:rsid w:val="00403635"/>
    <w:rsid w:val="0044010B"/>
    <w:rsid w:val="00445B2F"/>
    <w:rsid w:val="00453982"/>
    <w:rsid w:val="00464371"/>
    <w:rsid w:val="004922B8"/>
    <w:rsid w:val="004A48B6"/>
    <w:rsid w:val="004A563E"/>
    <w:rsid w:val="004D45A2"/>
    <w:rsid w:val="004D4911"/>
    <w:rsid w:val="004D73C1"/>
    <w:rsid w:val="004F1A56"/>
    <w:rsid w:val="005166A9"/>
    <w:rsid w:val="00516C83"/>
    <w:rsid w:val="005202CE"/>
    <w:rsid w:val="0056138D"/>
    <w:rsid w:val="00585AAE"/>
    <w:rsid w:val="005A1BB5"/>
    <w:rsid w:val="005C19EF"/>
    <w:rsid w:val="005C7B39"/>
    <w:rsid w:val="005E4714"/>
    <w:rsid w:val="005F204E"/>
    <w:rsid w:val="005F6BA0"/>
    <w:rsid w:val="00614320"/>
    <w:rsid w:val="00623A53"/>
    <w:rsid w:val="00650478"/>
    <w:rsid w:val="00660E34"/>
    <w:rsid w:val="00673935"/>
    <w:rsid w:val="00675D22"/>
    <w:rsid w:val="006A2B8C"/>
    <w:rsid w:val="006D2999"/>
    <w:rsid w:val="006F06F9"/>
    <w:rsid w:val="0072773C"/>
    <w:rsid w:val="00775EBA"/>
    <w:rsid w:val="00781902"/>
    <w:rsid w:val="007C2C88"/>
    <w:rsid w:val="007D1420"/>
    <w:rsid w:val="007D6B70"/>
    <w:rsid w:val="007E62B0"/>
    <w:rsid w:val="00803FAC"/>
    <w:rsid w:val="008106C2"/>
    <w:rsid w:val="00865199"/>
    <w:rsid w:val="008763E6"/>
    <w:rsid w:val="00883DA9"/>
    <w:rsid w:val="008E3151"/>
    <w:rsid w:val="008E4237"/>
    <w:rsid w:val="00907B68"/>
    <w:rsid w:val="00915EFC"/>
    <w:rsid w:val="00922165"/>
    <w:rsid w:val="00923399"/>
    <w:rsid w:val="0093213A"/>
    <w:rsid w:val="00973BD7"/>
    <w:rsid w:val="009B1A97"/>
    <w:rsid w:val="009C230C"/>
    <w:rsid w:val="009C79BA"/>
    <w:rsid w:val="009E00C7"/>
    <w:rsid w:val="009E6FE0"/>
    <w:rsid w:val="00A15110"/>
    <w:rsid w:val="00A16F42"/>
    <w:rsid w:val="00A22487"/>
    <w:rsid w:val="00A26185"/>
    <w:rsid w:val="00A42C77"/>
    <w:rsid w:val="00A535D4"/>
    <w:rsid w:val="00A5535C"/>
    <w:rsid w:val="00A80524"/>
    <w:rsid w:val="00A82769"/>
    <w:rsid w:val="00A928CD"/>
    <w:rsid w:val="00AD09AF"/>
    <w:rsid w:val="00AF51E5"/>
    <w:rsid w:val="00B130BA"/>
    <w:rsid w:val="00B24B67"/>
    <w:rsid w:val="00B34078"/>
    <w:rsid w:val="00B37CF5"/>
    <w:rsid w:val="00B835FF"/>
    <w:rsid w:val="00B909A9"/>
    <w:rsid w:val="00BD13F6"/>
    <w:rsid w:val="00BE0A6C"/>
    <w:rsid w:val="00BE2A91"/>
    <w:rsid w:val="00BE3287"/>
    <w:rsid w:val="00BF2E4D"/>
    <w:rsid w:val="00BF3B05"/>
    <w:rsid w:val="00C07D4F"/>
    <w:rsid w:val="00C35D62"/>
    <w:rsid w:val="00C41DDC"/>
    <w:rsid w:val="00C576DA"/>
    <w:rsid w:val="00C730F7"/>
    <w:rsid w:val="00C90DEF"/>
    <w:rsid w:val="00CB2431"/>
    <w:rsid w:val="00CC7A6A"/>
    <w:rsid w:val="00CE7143"/>
    <w:rsid w:val="00D16031"/>
    <w:rsid w:val="00D32604"/>
    <w:rsid w:val="00D34876"/>
    <w:rsid w:val="00D37979"/>
    <w:rsid w:val="00DC0E51"/>
    <w:rsid w:val="00DC0FA7"/>
    <w:rsid w:val="00DD4620"/>
    <w:rsid w:val="00E14928"/>
    <w:rsid w:val="00E21871"/>
    <w:rsid w:val="00E61E5C"/>
    <w:rsid w:val="00E676D1"/>
    <w:rsid w:val="00E76160"/>
    <w:rsid w:val="00E87D9C"/>
    <w:rsid w:val="00EE397A"/>
    <w:rsid w:val="00EE7393"/>
    <w:rsid w:val="00F02465"/>
    <w:rsid w:val="00F14E6A"/>
    <w:rsid w:val="00F32523"/>
    <w:rsid w:val="00F6164D"/>
    <w:rsid w:val="00F6355A"/>
    <w:rsid w:val="00F660BF"/>
    <w:rsid w:val="00FA0BF3"/>
    <w:rsid w:val="00FC5F25"/>
    <w:rsid w:val="00FD1C48"/>
    <w:rsid w:val="00FF407A"/>
    <w:rsid w:val="00FF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15D21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315D21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315D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315D21"/>
    <w:pPr>
      <w:jc w:val="center"/>
    </w:pPr>
    <w:rPr>
      <w:b/>
      <w:sz w:val="26"/>
    </w:rPr>
  </w:style>
  <w:style w:type="character" w:customStyle="1" w:styleId="a6">
    <w:name w:val="Подзаголовок Знак"/>
    <w:basedOn w:val="a0"/>
    <w:link w:val="a5"/>
    <w:rsid w:val="00315D2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D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D2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uiPriority w:val="99"/>
    <w:rsid w:val="00660E34"/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rsid w:val="000B2318"/>
    <w:pPr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0B23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A928CD"/>
  </w:style>
  <w:style w:type="paragraph" w:customStyle="1" w:styleId="s1">
    <w:name w:val="s_1"/>
    <w:basedOn w:val="a"/>
    <w:rsid w:val="00A928C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928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A928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8"/>
      <w:szCs w:val="18"/>
    </w:rPr>
  </w:style>
  <w:style w:type="table" w:styleId="ac">
    <w:name w:val="Table Grid"/>
    <w:basedOn w:val="a1"/>
    <w:uiPriority w:val="59"/>
    <w:rsid w:val="00A928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F6355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F635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3E1E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3E1EFE"/>
    <w:pPr>
      <w:widowControl w:val="0"/>
      <w:autoSpaceDE w:val="0"/>
      <w:autoSpaceDN w:val="0"/>
      <w:adjustRightInd w:val="0"/>
      <w:spacing w:line="317" w:lineRule="exact"/>
      <w:jc w:val="center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3E1E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3E1EF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3E1EFE"/>
    <w:pPr>
      <w:widowControl w:val="0"/>
      <w:autoSpaceDE w:val="0"/>
      <w:autoSpaceDN w:val="0"/>
      <w:adjustRightInd w:val="0"/>
      <w:spacing w:line="355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3E1EFE"/>
    <w:pPr>
      <w:widowControl w:val="0"/>
      <w:autoSpaceDE w:val="0"/>
      <w:autoSpaceDN w:val="0"/>
      <w:adjustRightInd w:val="0"/>
      <w:spacing w:line="358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3E1EFE"/>
    <w:pPr>
      <w:widowControl w:val="0"/>
      <w:autoSpaceDE w:val="0"/>
      <w:autoSpaceDN w:val="0"/>
      <w:adjustRightInd w:val="0"/>
      <w:spacing w:line="356" w:lineRule="exact"/>
      <w:jc w:val="both"/>
    </w:pPr>
    <w:rPr>
      <w:rFonts w:eastAsiaTheme="minorEastAsia"/>
      <w:sz w:val="24"/>
      <w:szCs w:val="24"/>
    </w:rPr>
  </w:style>
  <w:style w:type="paragraph" w:customStyle="1" w:styleId="Style11">
    <w:name w:val="Style11"/>
    <w:basedOn w:val="a"/>
    <w:uiPriority w:val="99"/>
    <w:rsid w:val="003E1EFE"/>
    <w:pPr>
      <w:widowControl w:val="0"/>
      <w:autoSpaceDE w:val="0"/>
      <w:autoSpaceDN w:val="0"/>
      <w:adjustRightInd w:val="0"/>
      <w:spacing w:line="355" w:lineRule="exact"/>
    </w:pPr>
    <w:rPr>
      <w:rFonts w:eastAsiaTheme="minorEastAsia"/>
      <w:sz w:val="24"/>
      <w:szCs w:val="24"/>
    </w:rPr>
  </w:style>
  <w:style w:type="paragraph" w:customStyle="1" w:styleId="Style12">
    <w:name w:val="Style12"/>
    <w:basedOn w:val="a"/>
    <w:uiPriority w:val="99"/>
    <w:rsid w:val="003E1EFE"/>
    <w:pPr>
      <w:widowControl w:val="0"/>
      <w:autoSpaceDE w:val="0"/>
      <w:autoSpaceDN w:val="0"/>
      <w:adjustRightInd w:val="0"/>
      <w:spacing w:line="355" w:lineRule="exact"/>
      <w:ind w:firstLine="682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0"/>
    <w:uiPriority w:val="99"/>
    <w:rsid w:val="003E1EFE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3E1EFE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3E1EFE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3E1EFE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F076-EDA2-4A11-BF13-770E2CBF7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mihailova</dc:creator>
  <cp:lastModifiedBy>Shutova</cp:lastModifiedBy>
  <cp:revision>4</cp:revision>
  <cp:lastPrinted>2018-01-29T13:55:00Z</cp:lastPrinted>
  <dcterms:created xsi:type="dcterms:W3CDTF">2018-01-29T13:10:00Z</dcterms:created>
  <dcterms:modified xsi:type="dcterms:W3CDTF">2018-01-31T09:08:00Z</dcterms:modified>
</cp:coreProperties>
</file>