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B5" w:rsidRPr="00102CB5" w:rsidRDefault="00102CB5" w:rsidP="00102CB5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от 28 сентября 2011 года № 36-257 Решение собрания представителей.</w:t>
      </w:r>
    </w:p>
    <w:p w:rsidR="00102CB5" w:rsidRPr="00102CB5" w:rsidRDefault="00102CB5" w:rsidP="00102C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color w:val="8A8A8A"/>
          <w:lang w:eastAsia="ru-RU"/>
        </w:rPr>
        <w:t>28.09.2011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ТУЛЬСКАЯ ОБЛАСТЬ</w:t>
      </w:r>
    </w:p>
    <w:p w:rsidR="00102CB5" w:rsidRPr="00102CB5" w:rsidRDefault="00102CB5" w:rsidP="00102CB5">
      <w:pPr>
        <w:pBdr>
          <w:bottom w:val="single" w:sz="6" w:space="6" w:color="E4E7E9"/>
        </w:pBdr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КИРЕЕВСКИЙ РАЙОН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ЧЕТВЁРТЫЙ СОЗЫВ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36-Е ЗАСЕДАНИЕ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Р Е Ш Е Н И Е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г. Киреевск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от 28 сентября 2011 г. №36-257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О вынесении проекта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на публичные слушания.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Рассмотрев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район», разработанный в соответствии с обращениями администрации муниципального образования Киреевский район и группы депутатов Собрания представителей муниципального образования Киреевский район, в целях приведения Устава муниципального образования Киреевский район в соответствие с требованиями Федерального закона от 6 октября 2003 года № 131-ФЗ «Об общих принципах организации местного самоуправления в Российской Федерации», на основании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1.Вынести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(приложение №1) для обсуждения на публичные слушания.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2.Назначить проведение публичных слушаний по проекту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на 11-00 часов 19 октября 2011 года. Установить место проведения публичных слушаний : Тульская обл., г. Киреевск, ул. Титова,д.4 (здание администрации муниципального образования Киреевский район, 3 этаж, зал заседаний).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3.Создать организационный комитет по подготовке и проведению публичных слушаний по проекту решения Собрания представителей муниципального образования Киреевский район </w:t>
      </w: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«О внесении изменений и дополнений в Устав муниципального образования Киреевский район» в </w:t>
      </w:r>
      <w:r w:rsidRPr="00102CB5">
        <w:rPr>
          <w:rFonts w:ascii="Times New Roman" w:eastAsia="Times New Roman" w:hAnsi="Times New Roman" w:cs="Times New Roman"/>
          <w:lang w:eastAsia="ru-RU"/>
        </w:rPr>
        <w:t>количестве 7 человек и утвердить его состав (приложение №2).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lastRenderedPageBreak/>
        <w:t>4.Установить место расположения организационного комитета по адресу : Тульская обл., г. Киреевск, ул. Титова, д.4, к. № 3.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5.Провести первое заседание организационного комитета 07 октября 2011 года.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6.Опубликовать проект решения Собрания представителей муниципального образования Киреевский район </w:t>
      </w: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«О внесении изменений и дополнений в Устав муниципального образования Киреевский район» </w:t>
      </w:r>
      <w:r w:rsidRPr="00102CB5">
        <w:rPr>
          <w:rFonts w:ascii="Times New Roman" w:eastAsia="Times New Roman" w:hAnsi="Times New Roman" w:cs="Times New Roman"/>
          <w:lang w:eastAsia="ru-RU"/>
        </w:rPr>
        <w:t>в Киреевской районной газете «Маяк».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7.Настоящее решение вступает в силу со дня опубликования.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Глава муниципального образования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Киреевский район И.В.Глинский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Приложение № 2 к решению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Собрания представителей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Киреевский район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От 28.09.2011 г. № 36-257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Организационный комитет по подготовке и проведению публичных слушаний по проекту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1. Глинский И.В. – глава муниципального образования Киреевский район;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2. Лепехин А.И. – глава администрации муниципального образования Киреевский район;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3. Филиппов А.А. – руководитель аппарата Собрания представителей муниципального образования Киреевский район;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4. Гаврилов А.В. – председатель постоянной комиссии Собрания представителей муниципального образования Киреевский район по экономике, бюджету, налогам и инвестициям; депутат Собрания представителей муниципального образования Киреевский район;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5. Чекмазова В.В. – начальник отдела по взаимодействию с органами МСУ и оргработе администрации муниципального образования Киреевский район;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6. Долгаймер Е.И. - депутат Собрания представителей муниципального образования Киреевский район;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7. Харитонова Е.М. – главный специалист Собрания представителей муниципального образования Киреевский район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Приложение №1 к решению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Собрания представителей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lastRenderedPageBreak/>
        <w:t>Киреевский район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От 28.09.2011 г.№ 36-257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1.25pt;height:69pt"/>
        </w:pic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ТУЛЬСКАЯ ОБЛАСТЬ</w:t>
      </w:r>
    </w:p>
    <w:p w:rsidR="00102CB5" w:rsidRPr="00102CB5" w:rsidRDefault="00102CB5" w:rsidP="00102CB5">
      <w:pPr>
        <w:pBdr>
          <w:bottom w:val="single" w:sz="6" w:space="6" w:color="E4E7E9"/>
        </w:pBdr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КИРЕЕВСКИЙ РАЙОН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ЧЕТВЁРТЫЙ СОЗЫВ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-Е ЗАСЕДАНИЕ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Р Е Ш Е Н И Е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г. Киреевск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от __________2011 г. №_______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О внесении изменений и дополнений в Устав муниципального образования Киреевский район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Рассмотрев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район», разработанный в соответствии с обращениями администрации муниципального образования Киреевский район и группы депутатов Собрания представителей муниципального образования Киреевский район, в целях приведения Устава муниципального образования Киреевский район в соответствие с требованиями федерального закона от 6 октября 2003 года №131-ФЗ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статьи 26 Устава муниципального образования, Собрание представителей муниципального образования Киреевский район РЕШИЛО: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1. Внести изменения и дополнения в Устав муниципального образования Киреевский район, изложив положения Устава муниципального образования Киреевский район в новой редакции согласно приложения.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2. Направить настоящее решение для его государственной регистрации в Управление Министерства юстиции Российской Федерации по Тульской области.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3. Настоящее решение опубликовать в Киреевской районной газете «Маяк» после его государственной регистрации в Управление Министерства юстиции Российской Федерации по Тульской области.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4. Настоящее решение вступает в силу со дня его официального опубликования.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lastRenderedPageBreak/>
        <w:t>Глава муниципального образования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Киреевский район, председатель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Собрания представителей И.В.Глинский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Приложение к решению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Собрания представителей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муниципального образования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Киреевский район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от____________№________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1.В статье 8 «Вопросы местного значения муниципального образования Киреевский район»: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- пункт 5 изложить в следующей редакции: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« 5)дорожная деятельность в отношении автомобильных дорог местного значения вне границ населённых пунктов в границах муниципального образования Киреевский район,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образования Киреевский район,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- пункт 14 изложить в следующей редакции: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«14) утверждение схем территориального планирования муниципального образования Киреевский район, утверждение подготовленной на основе схемы территориального планирования муниципального образования Киреевский район документации по планировке территории, утверждение правил землепользования и застройки на территории муниципального образования Киреевский район, ведение информационной системы обеспечения градостроительной деятельности, осуществляемой на территории муниципального образования Киреевский район, резервирование и изъятие, в том числе путем выкупа, земельных участков в границах муниципального образования Киреевский район для муниципальных нужд»;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- пункт 25 изложить в следующей редакции: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«25)создание, развитие и обеспечение охраны лечебно-оздоровительных местностей и курортов местного значения на территории муниципального образования Киреевский район, а так же осуществление муниципального контроля в области использования и охраны особо охраняемых природных территорий местного значения»;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- пункт 30 изложить в следующей редакции: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«30)осуществление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полосам»;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lastRenderedPageBreak/>
        <w:t>- часть 1 дополнить пунктами 31,32,33,34 следующего содержания: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«31)осуществление муниципального лесного контроля;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32)осуществление муниципального контроля за проведением муниципальных лотерей;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33)осуществление муниципального контроля на территории особой экономической зоны;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34)обеспечение выполнения работ, необходимых для создания искусственных земельных участков для нужд муниципального образования Киреевский район, проведение открытого аукциона на право заключить договор о создании искусственного земельного участка в соответствии с федеральным законом».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2.Статью 26 «Компетенция Собрания представителей муниципального образования Киреевский район» :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- дополнить пунктом 4.1. следующего содержания: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«4.1.)согласование по представлению главы администрации муниципального образования Киреевский район кандидатур на замещение должностей заместителей главы администрации муниципального образования Киреевский район»;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- дополнить пунктом 13.1. следующего содержания»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«13.1) определение перечня земельных участков, находящихся в собственности муниципального образования Киреевский район, и участков, государственная собственность на которые не разграничена, предоставление которых осуществляется администрацией муниципального образования Киреевский район по согласованию с Собранием представителей муниципального образования Киреевский район»;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-дополнить пунктом 15 следующего содержания: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«15) толкование муниципальных правовых актов, принятых Собранием представителей муниципального образования Киреевский район»;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3. В статье 32 «Порядок назначения главы администрации муниципального образования Киреевский район»: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- часть 3 изложить в редакции: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«3.Контракт с главой администрации муниципального образования Киреевский район заключается главой муниципального образования Киреевский район.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Условия контракта для главы администрации муниципального образования Киреевский район утверждаются Собранием представителей муниципального образования Киреевский район, в части, касающейся осуществления полномочий по решению вопросов местного значения, и законом Тульской области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Тульской области».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4. Статью 33 «Органы, уполномоченные на осуществление муниципального контроля» изложить в следующей редакции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«1.Органом, уполномоченным на осуществление муниципального контроля является администрация муниципального образования Киреевский район.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2.К полномочиям администрации муниципального образования Киреевский район, осуществляющей муниципальный контроль, относятся: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1)организация и осуществление муниципального контроля на территории муниципального образования Киреевский район;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1.1.)организация и осуществление регионального государственного контроля (надзора) полномочиями по осуществлению которого наделены органы местного самоуправления;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2)разработка административных регламентов осуществления муниципального контроля в соответствующих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Тульской области;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3)организация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4)осуществление иных предусмотренных федеральными законами, законами и иными нормативными правовыми актами Тульской области полномочий».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5.В статье 53 «Муниципальное имущество. Владение, пользование и распоряжение муниципальным имуществом»: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lang w:eastAsia="ru-RU"/>
        </w:rPr>
        <w:t>- часть четвертую изложить в следующей редакции:</w:t>
      </w:r>
    </w:p>
    <w:p w:rsidR="00102CB5" w:rsidRPr="00102CB5" w:rsidRDefault="00102CB5" w:rsidP="00102C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02CB5">
        <w:rPr>
          <w:rFonts w:ascii="Times New Roman" w:eastAsia="Times New Roman" w:hAnsi="Times New Roman" w:cs="Times New Roman"/>
          <w:b/>
          <w:bCs/>
          <w:lang w:eastAsia="ru-RU"/>
        </w:rPr>
        <w:t>«4.Собрание представителей муниципального образования Киреевский район осуществляет полномочия собственника муниципального имущества от имени муниципального образования Киреевский район, определяет порядок управления и распоряжения имуществом, находящимся в муниципальной собственности муниципального образования Киреевский район».</w:t>
      </w: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2CB5"/>
    <w:rsid w:val="00102CB5"/>
    <w:rsid w:val="003B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102C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02C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C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2C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102CB5"/>
  </w:style>
  <w:style w:type="paragraph" w:styleId="a3">
    <w:name w:val="Normal (Web)"/>
    <w:basedOn w:val="a"/>
    <w:uiPriority w:val="99"/>
    <w:semiHidden/>
    <w:unhideWhenUsed/>
    <w:rsid w:val="0010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2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2688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7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1816</Words>
  <Characters>10353</Characters>
  <Application>Microsoft Office Word</Application>
  <DocSecurity>0</DocSecurity>
  <Lines>86</Lines>
  <Paragraphs>24</Paragraphs>
  <ScaleCrop>false</ScaleCrop>
  <Company/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2016-11-19T16:29:00Z</dcterms:created>
  <dcterms:modified xsi:type="dcterms:W3CDTF">2016-11-19T17:07:00Z</dcterms:modified>
</cp:coreProperties>
</file>