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5B" w:rsidRPr="0060465B" w:rsidRDefault="0060465B" w:rsidP="0060465B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60465B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20 июня 2012г. №45-317 Решение собрания представителей.</w:t>
      </w:r>
    </w:p>
    <w:p w:rsidR="0060465B" w:rsidRPr="0060465B" w:rsidRDefault="0060465B" w:rsidP="00604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color w:val="8A8A8A"/>
          <w:lang w:eastAsia="ru-RU"/>
        </w:rPr>
        <w:t>20.06.2012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ЧЕТВЁРТЫЙ СОЗЫВ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45 ЗАСЕДАНИЕ</w:t>
      </w:r>
    </w:p>
    <w:p w:rsidR="0060465B" w:rsidRPr="0060465B" w:rsidRDefault="0060465B" w:rsidP="0060465B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60465B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60465B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20.06. 2012г. № 45-317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и дополнений в решение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Собрания представителей муниципального образования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№ 39-276 от 28.12.2011 года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«О бюджете муниципального образования Киреевский район на 2012 год и на плановый период 2013 и 2014 годов»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>Рассмотрев предложения администрации муниципального образования Киреевский район, руководствуясь п.2 ч.1 ст.36 Устава муниципального образования Киреевский район, Положением «О бюджетном процессе в муниципальном образовании Киреевский район», Бюджетным Кодексом РФ, Собрание представителей муниципального образования Киреевский район РЕШИЛО: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>Внести в решение Собрания представителей муниципального образования Киреевский район № 39-276 от 28.12.2011 года «О бюджете муниципального образования Киреевский район на 2012 год и на плановый период 2013 и 2014 годов» следующие изменения и дополнения: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>1. в статье 1: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>а) в части 1: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>пункты 1, 2 и 3 изложить в следующей редакции: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>«1) общий объем доходов бюджета района в сумме 857 202,158 тыс. рублей;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>2) общий объем расходов бюджета района в сумме 950 746,43546 тыс. рублей»;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>3) предельный размер дефицита бюджета района на 2012 год в сумме 93 544,27746 тыс. рублей</w:t>
      </w:r>
      <w:r w:rsidRPr="0060465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, </w:t>
      </w:r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 xml:space="preserve">или 43,5 процента к утвержденному общему годовому объему доходов бюджета </w:t>
      </w:r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муниципального образования без учёта утверждённого объема безвозмездных поступлений из бюджета области».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>2. В статье 6: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>часть 1 и 2 изложить в следующей редакции: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>«1) Учесть в бюджете муниципального образования Киреевский район на 2012 год и на плановый период 2013 и 2014 годов поступления доходов согласно приложению 4 к настоящему решению;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>2) Утвердить общий объем безвозмездных поступлений, полученных из бюджета области в 2012 году в сумме 666 323,245 тыс. рублей, в 2013 году в сумме 431 919,600 тыс. рублей</w:t>
      </w:r>
      <w:r w:rsidRPr="0060465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,</w:t>
      </w:r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> в 2014 году в сумме 427 755,200 тыс. рублей».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>3. В статье 7: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>часть 1, 3 и 4 изложить в следующей редакции: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 xml:space="preserve">«1) Утвердить в пределах общего объема расходов, установленного статьёй 1 настоящего решения, распределение бюджетных ассигнований бюджета муниципального образования Киреевский район на 2012 год по разделам, подразделам, целевым статьям и видам </w:t>
      </w:r>
      <w:proofErr w:type="gramStart"/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>расходов классификации расходов бюджетов Российской Федерации</w:t>
      </w:r>
      <w:proofErr w:type="gramEnd"/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 xml:space="preserve"> согласно приложению 6 к настоящему решению;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 xml:space="preserve">3) Утвердить распределение бюджетных ассигнований на реализацию законов Тульской области и областных целевых программ по разделам, подразделам, целевым статьям и видам </w:t>
      </w:r>
      <w:proofErr w:type="gramStart"/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>расходов классификации расходов бюджетов Российской Федерации</w:t>
      </w:r>
      <w:proofErr w:type="gramEnd"/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 xml:space="preserve"> на 2012 год согласно приложению 8к настоящему решению;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>4) Утвердить ведомственную структуру расходов бюджета муниципального образования на 2012 год согласно приложению 9 к настоящему решению».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>4. В статье 9: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>Часть 3 и 6 изложить в следующей редакции: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>«3) Утвердить общий объём межбюджетных трансфертов, предоставляемых бюджетам поселений на 2012 год в сумме 110 282,37429 тыс. рублей, на 2013 год в сумме 43 434,520 тыс. рублей, на 2014 год в сумме 43 480,720 тыс. рублей;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>6) Утвердить распределение иных межбюджетных трансфертов бюджетам муниципальных образований Киреевского района на 2012 год и на плановый период 2013 и 2014 годов согласно приложению 12».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>5. В статье 11: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>часть 1 изложить в следующей редакции: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>«1) Утвердить источники внутреннего финансирования дефицита бюджета района на 2012 год и на плановый период 2013 и 2014 годов согласно приложению 14к настоящему решению».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>6. Статью 17 изложить в следующей редакции: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 xml:space="preserve">«Утвердить перечень и объёмы бюджетных ассигнований на реализацию муниципальных целевых программ по разделам, подразделам, целевым статьям и видам </w:t>
      </w:r>
      <w:proofErr w:type="gramStart"/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>расходов классификации расходов бюджетов Российской Федерации</w:t>
      </w:r>
      <w:proofErr w:type="gramEnd"/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 xml:space="preserve"> на 2012 год согласно приложению 17 к настоящему решению».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>7. Решение вступает в силу со дня официального опубликования.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>8. Опубликовать данное решение в районной газете «Маяк».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 xml:space="preserve">9. </w:t>
      </w:r>
      <w:proofErr w:type="gramStart"/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60465B">
        <w:rPr>
          <w:rFonts w:ascii="Times New Roman" w:eastAsia="Times New Roman" w:hAnsi="Times New Roman" w:cs="Times New Roman"/>
          <w:color w:val="052635"/>
          <w:lang w:eastAsia="ru-RU"/>
        </w:rPr>
        <w:t xml:space="preserve"> выполнением настоящего решения возложить на постоянную комиссию Собрания представителей по экономике, бюджету, налогам и инвестициям (Гаврилов А.В.).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0465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 И.В. Глинский </w:t>
      </w: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60465B" w:rsidRPr="0060465B" w:rsidRDefault="0060465B" w:rsidP="00604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5" w:history="1">
        <w:r w:rsidRPr="0060465B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Пакет приложений</w:t>
        </w:r>
      </w:hyperlink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5B"/>
    <w:rsid w:val="0031063D"/>
    <w:rsid w:val="0060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4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6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60465B"/>
  </w:style>
  <w:style w:type="paragraph" w:styleId="a3">
    <w:name w:val="Normal (Web)"/>
    <w:basedOn w:val="a"/>
    <w:uiPriority w:val="99"/>
    <w:semiHidden/>
    <w:unhideWhenUsed/>
    <w:rsid w:val="0060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465B"/>
  </w:style>
  <w:style w:type="character" w:styleId="a4">
    <w:name w:val="Hyperlink"/>
    <w:basedOn w:val="a0"/>
    <w:uiPriority w:val="99"/>
    <w:semiHidden/>
    <w:unhideWhenUsed/>
    <w:rsid w:val="006046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4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6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60465B"/>
  </w:style>
  <w:style w:type="paragraph" w:styleId="a3">
    <w:name w:val="Normal (Web)"/>
    <w:basedOn w:val="a"/>
    <w:uiPriority w:val="99"/>
    <w:semiHidden/>
    <w:unhideWhenUsed/>
    <w:rsid w:val="0060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465B"/>
  </w:style>
  <w:style w:type="character" w:styleId="a4">
    <w:name w:val="Hyperlink"/>
    <w:basedOn w:val="a0"/>
    <w:uiPriority w:val="99"/>
    <w:semiHidden/>
    <w:unhideWhenUsed/>
    <w:rsid w:val="00604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companies/200612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2016-11-21T09:57:00Z</dcterms:created>
  <dcterms:modified xsi:type="dcterms:W3CDTF">2016-11-21T09:58:00Z</dcterms:modified>
</cp:coreProperties>
</file>