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18" w:rsidRPr="001B4618" w:rsidRDefault="001B4618" w:rsidP="001B461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26 ноября 2014 г. № 14-105. 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</w:t>
      </w:r>
    </w:p>
    <w:p w:rsidR="001B4618" w:rsidRPr="001B4618" w:rsidRDefault="001B4618" w:rsidP="001B4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8A8A8A"/>
          <w:lang w:eastAsia="ru-RU"/>
        </w:rPr>
        <w:t>28.11.2014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14 заседание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26 ноября 2014 г. № 14-105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Киреевского района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частью 4 статьи 14, частью 4 статьи 15 Федерального </w:t>
      </w:r>
      <w:hyperlink r:id="rId5" w:history="1">
        <w:r w:rsidRPr="001B461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закона</w:t>
        </w:r>
      </w:hyperlink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 от 06.10.2003 N 131-ФЗ "Об общих принципах организации местного самоуправления в Российской Федерации", в редакции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</w:t>
      </w:r>
      <w:proofErr w:type="gram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 закон «Об общих принципах организации местного самоуправления в Российской Федерации», Бюджетным </w:t>
      </w:r>
      <w:hyperlink r:id="rId6" w:history="1">
        <w:r w:rsidRPr="001B461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Федерации, Собрание представителей муниципального образования Киреевский район РЕШИЛО: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1. Передать осуществление части полномочий по решению вопросов местного значения муниципального образования Киреевский район муниципальным образованиям </w:t>
      </w:r>
      <w:proofErr w:type="spell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Богучаровское</w:t>
      </w:r>
      <w:proofErr w:type="spell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, Бородинское, </w:t>
      </w:r>
      <w:proofErr w:type="spell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Дедиловское</w:t>
      </w:r>
      <w:proofErr w:type="spell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, Красноярское, </w:t>
      </w:r>
      <w:proofErr w:type="spell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Приупское</w:t>
      </w:r>
      <w:proofErr w:type="spell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, </w:t>
      </w:r>
      <w:proofErr w:type="spell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Шварцевское</w:t>
      </w:r>
      <w:proofErr w:type="spell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 с 01 января 2015 года по 31 декабря 2017 года (приложение).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Предоставить главе администрации муниципального образования Киреевский район право на заключение соглашений о передаче осуществления части полномочий по решению вопросов местного значения муниципального образования Киреевский район за счет межбюджетных трансфертов, предоставляемых из бюджета муниципального района в бюджеты муниципальных образований </w:t>
      </w:r>
      <w:proofErr w:type="spell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Богучаровское</w:t>
      </w:r>
      <w:proofErr w:type="spell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, Бородинское, </w:t>
      </w:r>
      <w:proofErr w:type="spell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Дедиловское</w:t>
      </w:r>
      <w:proofErr w:type="spell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, Красноярское, </w:t>
      </w:r>
      <w:proofErr w:type="spell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Приупское</w:t>
      </w:r>
      <w:proofErr w:type="spell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, </w:t>
      </w:r>
      <w:proofErr w:type="spell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Шварцевское</w:t>
      </w:r>
      <w:proofErr w:type="spell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 на период с 01 января 2015 года по 31 декабря 2017 года.</w:t>
      </w:r>
      <w:proofErr w:type="gramEnd"/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4. Настоящее решение вступает в силу со дня подписания.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5. </w:t>
      </w:r>
      <w:proofErr w:type="gram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(И.В. Антипов).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</w:t>
      </w:r>
      <w:proofErr w:type="gramStart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Г.Е. Баранова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от 26 ноября 2014 г. №14-105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вопросов местного значения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муниципального образования Киреевский район, передаваемых для осуществления полномочий муниципальным образованиям </w:t>
      </w:r>
      <w:proofErr w:type="spellStart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Богучаровское</w:t>
      </w:r>
      <w:proofErr w:type="spellEnd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, </w:t>
      </w:r>
      <w:proofErr w:type="gramStart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Бородинское</w:t>
      </w:r>
      <w:proofErr w:type="gramEnd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, </w:t>
      </w:r>
      <w:proofErr w:type="spellStart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Дедиловское</w:t>
      </w:r>
      <w:proofErr w:type="spellEnd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, Красноярское, </w:t>
      </w:r>
      <w:proofErr w:type="spellStart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Приупское</w:t>
      </w:r>
      <w:proofErr w:type="spellEnd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, </w:t>
      </w:r>
      <w:proofErr w:type="spellStart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Шварцевское</w:t>
      </w:r>
      <w:proofErr w:type="spellEnd"/>
      <w:r w:rsidRPr="001B46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Киреевского района с 01 января 2015 года по 31 декабря 2017 года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1. Организация в границах поселения электро-, тепл</w:t>
      </w:r>
      <w:proofErr w:type="gramStart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о-</w:t>
      </w:r>
      <w:proofErr w:type="gramEnd"/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7" w:history="1">
        <w:r w:rsidRPr="001B461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законодательством</w:t>
        </w:r>
      </w:hyperlink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 </w:t>
      </w:r>
      <w:hyperlink r:id="rId8" w:history="1">
        <w:r w:rsidRPr="001B461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законодательством</w:t>
        </w:r>
      </w:hyperlink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;</w:t>
      </w:r>
    </w:p>
    <w:p w:rsidR="001B4618" w:rsidRPr="001B4618" w:rsidRDefault="001B4618" w:rsidP="001B46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4. Оказание поддержки социально ориентированным некоммерческим организациям в пределах полномочий, установленных </w:t>
      </w:r>
      <w:hyperlink r:id="rId9" w:history="1">
        <w:r w:rsidRPr="001B461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статьями 31.1</w:t>
        </w:r>
      </w:hyperlink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 и </w:t>
      </w:r>
      <w:hyperlink r:id="rId10" w:history="1">
        <w:r w:rsidRPr="001B461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31.3</w:t>
        </w:r>
      </w:hyperlink>
      <w:r w:rsidRPr="001B4618">
        <w:rPr>
          <w:rFonts w:ascii="Times New Roman" w:eastAsia="Times New Roman" w:hAnsi="Times New Roman" w:cs="Times New Roman"/>
          <w:color w:val="052635"/>
          <w:lang w:eastAsia="ru-RU"/>
        </w:rPr>
        <w:t> Федерального закона от 12 января 1996 года N 7-ФЗ "О некоммерческих организациях".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18"/>
    <w:rsid w:val="001B4618"/>
    <w:rsid w:val="003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B4618"/>
  </w:style>
  <w:style w:type="paragraph" w:styleId="a3">
    <w:name w:val="Normal (Web)"/>
    <w:basedOn w:val="a"/>
    <w:uiPriority w:val="99"/>
    <w:semiHidden/>
    <w:unhideWhenUsed/>
    <w:rsid w:val="001B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618"/>
  </w:style>
  <w:style w:type="character" w:styleId="a4">
    <w:name w:val="Hyperlink"/>
    <w:basedOn w:val="a0"/>
    <w:uiPriority w:val="99"/>
    <w:semiHidden/>
    <w:unhideWhenUsed/>
    <w:rsid w:val="001B4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B4618"/>
  </w:style>
  <w:style w:type="paragraph" w:styleId="a3">
    <w:name w:val="Normal (Web)"/>
    <w:basedOn w:val="a"/>
    <w:uiPriority w:val="99"/>
    <w:semiHidden/>
    <w:unhideWhenUsed/>
    <w:rsid w:val="001B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618"/>
  </w:style>
  <w:style w:type="character" w:styleId="a4">
    <w:name w:val="Hyperlink"/>
    <w:basedOn w:val="a0"/>
    <w:uiPriority w:val="99"/>
    <w:semiHidden/>
    <w:unhideWhenUsed/>
    <w:rsid w:val="001B4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13ABF897D4980BD6C1031B553B50BE31C192251E894BF06095AEA2795218DDEB46326V6S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2CD910F7F51FD82D6C71B37E575D5D746BE885CBA1404F6FB34CF2CC6AB3FAB0B5985A883CB29BpARD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6B2B95070DAEE80BAE269588914F0D9BCA58C50D492B4B22ABC212E048293F1D0AB673F01AD9A3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36B2B95070DAEE80BAE269588914F0D9BCA58C408402B4B22ABC212E048293F1D0AB672F1D1A7O" TargetMode="External"/><Relationship Id="rId10" Type="http://schemas.openxmlformats.org/officeDocument/2006/relationships/hyperlink" Target="consultantplus://offline/ref=352B3062CCE64AB366854B155E77B1843D63AE67B463EAC4BF4263237BA453E27EC8BD5E1DE8V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B3062CCE64AB366854B155E77B1843D63AE67B463EAC4BF4263237BA453E27EC8BD5E19E8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2016-11-21T11:26:00Z</dcterms:modified>
</cp:coreProperties>
</file>