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B" w:rsidRDefault="0079743E" w:rsidP="0079743E">
      <w:pPr>
        <w:jc w:val="center"/>
        <w:rPr>
          <w:noProof/>
        </w:rPr>
      </w:pPr>
      <w:r w:rsidRPr="0079743E"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3B" w:rsidRDefault="008D4D3B" w:rsidP="008D4D3B">
      <w:pPr>
        <w:pStyle w:val="a3"/>
      </w:pP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ТУЛЬСКАЯ ОБЛАСТЬ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МУНИЦИПАЛЬНОЕ ОБРАЗОВАНИЕ КИРЕЕВСКИЙ РАЙОН</w:t>
      </w:r>
    </w:p>
    <w:p w:rsidR="008D4D3B" w:rsidRPr="0077261E" w:rsidRDefault="008D4D3B" w:rsidP="008D4D3B">
      <w:pPr>
        <w:pStyle w:val="1"/>
        <w:rPr>
          <w:sz w:val="26"/>
          <w:szCs w:val="26"/>
        </w:rPr>
      </w:pPr>
      <w:r w:rsidRPr="0077261E">
        <w:rPr>
          <w:sz w:val="26"/>
          <w:szCs w:val="26"/>
        </w:rPr>
        <w:t>СОБРАНИЕ ПРЕДСТАВИТЕЛЕЙ</w:t>
      </w:r>
    </w:p>
    <w:p w:rsidR="008D4D3B" w:rsidRPr="0077261E" w:rsidRDefault="0077261E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5</w:t>
      </w:r>
      <w:r w:rsidR="008D4D3B" w:rsidRPr="0077261E">
        <w:rPr>
          <w:b/>
          <w:bCs/>
          <w:sz w:val="26"/>
          <w:szCs w:val="26"/>
        </w:rPr>
        <w:t>-й  СОЗЫВ</w:t>
      </w:r>
    </w:p>
    <w:p w:rsidR="008D4D3B" w:rsidRPr="0077261E" w:rsidRDefault="0079743E" w:rsidP="008D4D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54-е</w:t>
      </w:r>
      <w:r w:rsidR="008D4D3B" w:rsidRPr="0077261E">
        <w:rPr>
          <w:b/>
          <w:bCs/>
          <w:sz w:val="26"/>
          <w:szCs w:val="26"/>
        </w:rPr>
        <w:t xml:space="preserve">  ЗАСЕДАНИЕ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</w:p>
    <w:p w:rsidR="008D4D3B" w:rsidRPr="0077261E" w:rsidRDefault="008D4D3B" w:rsidP="008D4D3B">
      <w:pPr>
        <w:pStyle w:val="1"/>
        <w:rPr>
          <w:sz w:val="26"/>
          <w:szCs w:val="26"/>
        </w:rPr>
      </w:pPr>
      <w:proofErr w:type="gramStart"/>
      <w:r w:rsidRPr="0077261E">
        <w:rPr>
          <w:sz w:val="26"/>
          <w:szCs w:val="26"/>
        </w:rPr>
        <w:t>Р</w:t>
      </w:r>
      <w:proofErr w:type="gramEnd"/>
      <w:r w:rsidRPr="0077261E">
        <w:rPr>
          <w:sz w:val="26"/>
          <w:szCs w:val="26"/>
        </w:rPr>
        <w:t xml:space="preserve"> Е Ш Е Н И Е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</w:p>
    <w:p w:rsidR="008D4D3B" w:rsidRPr="0077261E" w:rsidRDefault="003936DE" w:rsidP="008D4D3B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 xml:space="preserve">от </w:t>
      </w:r>
      <w:r w:rsidR="0079743E">
        <w:rPr>
          <w:b/>
          <w:bCs/>
          <w:sz w:val="26"/>
          <w:szCs w:val="26"/>
        </w:rPr>
        <w:t>30 июня</w:t>
      </w:r>
      <w:r w:rsidRPr="0077261E">
        <w:rPr>
          <w:b/>
          <w:bCs/>
          <w:sz w:val="26"/>
          <w:szCs w:val="26"/>
        </w:rPr>
        <w:t xml:space="preserve"> </w:t>
      </w:r>
      <w:r w:rsidR="008D4D3B" w:rsidRPr="0077261E">
        <w:rPr>
          <w:b/>
          <w:bCs/>
          <w:sz w:val="26"/>
          <w:szCs w:val="26"/>
        </w:rPr>
        <w:t>20</w:t>
      </w:r>
      <w:r w:rsidRPr="0077261E">
        <w:rPr>
          <w:b/>
          <w:bCs/>
          <w:sz w:val="26"/>
          <w:szCs w:val="26"/>
        </w:rPr>
        <w:t>1</w:t>
      </w:r>
      <w:r w:rsidR="0077261E" w:rsidRPr="0077261E">
        <w:rPr>
          <w:b/>
          <w:bCs/>
          <w:sz w:val="26"/>
          <w:szCs w:val="26"/>
        </w:rPr>
        <w:t>7</w:t>
      </w:r>
      <w:r w:rsidR="008D4D3B" w:rsidRPr="0077261E">
        <w:rPr>
          <w:b/>
          <w:bCs/>
          <w:sz w:val="26"/>
          <w:szCs w:val="26"/>
        </w:rPr>
        <w:t xml:space="preserve"> г.              </w:t>
      </w:r>
      <w:r w:rsidR="008D4D3B" w:rsidRPr="0077261E">
        <w:rPr>
          <w:b/>
          <w:bCs/>
          <w:sz w:val="26"/>
          <w:szCs w:val="26"/>
        </w:rPr>
        <w:tab/>
      </w:r>
      <w:r w:rsidR="0077261E" w:rsidRPr="0077261E">
        <w:rPr>
          <w:b/>
          <w:bCs/>
          <w:sz w:val="26"/>
          <w:szCs w:val="26"/>
        </w:rPr>
        <w:tab/>
      </w:r>
      <w:r w:rsidR="008D4D3B" w:rsidRPr="0077261E">
        <w:rPr>
          <w:b/>
          <w:bCs/>
          <w:sz w:val="26"/>
          <w:szCs w:val="26"/>
        </w:rPr>
        <w:t xml:space="preserve">                                  </w:t>
      </w:r>
      <w:r w:rsidR="0079743E">
        <w:rPr>
          <w:b/>
          <w:bCs/>
          <w:sz w:val="26"/>
          <w:szCs w:val="26"/>
        </w:rPr>
        <w:t xml:space="preserve">          </w:t>
      </w:r>
      <w:r w:rsidR="008D4D3B" w:rsidRPr="0077261E">
        <w:rPr>
          <w:b/>
          <w:bCs/>
          <w:sz w:val="26"/>
          <w:szCs w:val="26"/>
        </w:rPr>
        <w:t xml:space="preserve"> №  </w:t>
      </w:r>
      <w:r w:rsidR="0079743E">
        <w:rPr>
          <w:b/>
          <w:bCs/>
          <w:sz w:val="26"/>
          <w:szCs w:val="26"/>
        </w:rPr>
        <w:t xml:space="preserve">54 – 311 </w:t>
      </w:r>
    </w:p>
    <w:p w:rsidR="008D4D3B" w:rsidRDefault="008D4D3B" w:rsidP="008D4D3B">
      <w:pPr>
        <w:pStyle w:val="a5"/>
      </w:pPr>
    </w:p>
    <w:p w:rsidR="003936DE" w:rsidRDefault="008D4D3B" w:rsidP="008D4D3B">
      <w:pPr>
        <w:pStyle w:val="a5"/>
        <w:jc w:val="center"/>
        <w:rPr>
          <w:b/>
          <w:bCs/>
          <w:sz w:val="28"/>
          <w:szCs w:val="28"/>
        </w:rPr>
      </w:pPr>
      <w:r w:rsidRPr="000D09C5">
        <w:rPr>
          <w:b/>
          <w:bCs/>
          <w:sz w:val="28"/>
          <w:szCs w:val="28"/>
        </w:rPr>
        <w:t>О</w:t>
      </w:r>
      <w:r w:rsidR="00687030">
        <w:rPr>
          <w:b/>
          <w:bCs/>
          <w:sz w:val="28"/>
          <w:szCs w:val="28"/>
        </w:rPr>
        <w:t xml:space="preserve"> согласовании </w:t>
      </w:r>
      <w:r w:rsidR="003936DE">
        <w:rPr>
          <w:b/>
          <w:bCs/>
          <w:sz w:val="28"/>
          <w:szCs w:val="28"/>
        </w:rPr>
        <w:t>П</w:t>
      </w:r>
      <w:r w:rsidR="00687030">
        <w:rPr>
          <w:b/>
          <w:bCs/>
          <w:sz w:val="28"/>
          <w:szCs w:val="28"/>
        </w:rPr>
        <w:t>еречня  имущества</w:t>
      </w:r>
      <w:r>
        <w:rPr>
          <w:b/>
          <w:bCs/>
          <w:sz w:val="28"/>
          <w:szCs w:val="28"/>
        </w:rPr>
        <w:t>,</w:t>
      </w:r>
      <w:r w:rsidR="003936DE">
        <w:rPr>
          <w:b/>
          <w:bCs/>
          <w:sz w:val="28"/>
          <w:szCs w:val="28"/>
        </w:rPr>
        <w:t xml:space="preserve"> </w:t>
      </w:r>
      <w:r w:rsidR="00687030">
        <w:rPr>
          <w:b/>
          <w:bCs/>
          <w:sz w:val="28"/>
          <w:szCs w:val="28"/>
        </w:rPr>
        <w:t xml:space="preserve">передаваемого </w:t>
      </w:r>
      <w:r w:rsidR="0051423E">
        <w:rPr>
          <w:b/>
          <w:bCs/>
          <w:sz w:val="28"/>
          <w:szCs w:val="28"/>
        </w:rPr>
        <w:t>безвозмездно</w:t>
      </w:r>
      <w:r w:rsidR="003936DE">
        <w:rPr>
          <w:b/>
          <w:bCs/>
          <w:sz w:val="28"/>
          <w:szCs w:val="28"/>
        </w:rPr>
        <w:t xml:space="preserve"> </w:t>
      </w:r>
    </w:p>
    <w:p w:rsidR="00C42573" w:rsidRDefault="003936DE" w:rsidP="008D4D3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собственность муниципального образования </w:t>
      </w:r>
      <w:proofErr w:type="spellStart"/>
      <w:r w:rsidR="00C100DE">
        <w:rPr>
          <w:b/>
          <w:bCs/>
          <w:sz w:val="28"/>
          <w:szCs w:val="28"/>
        </w:rPr>
        <w:t>Приупское</w:t>
      </w:r>
      <w:proofErr w:type="spellEnd"/>
      <w:r>
        <w:rPr>
          <w:b/>
          <w:bCs/>
          <w:sz w:val="28"/>
          <w:szCs w:val="28"/>
        </w:rPr>
        <w:t xml:space="preserve"> Киреевского района в порядке разграничения имущества, находящегося </w:t>
      </w:r>
    </w:p>
    <w:p w:rsidR="008D4D3B" w:rsidRDefault="003936DE" w:rsidP="008D4D3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D4D3B">
        <w:rPr>
          <w:b/>
          <w:bCs/>
          <w:sz w:val="28"/>
          <w:szCs w:val="28"/>
        </w:rPr>
        <w:t xml:space="preserve">собственности </w:t>
      </w:r>
      <w:r>
        <w:rPr>
          <w:b/>
          <w:bCs/>
          <w:sz w:val="28"/>
          <w:szCs w:val="28"/>
        </w:rPr>
        <w:t xml:space="preserve"> </w:t>
      </w:r>
      <w:r w:rsidR="008D4D3B">
        <w:rPr>
          <w:b/>
          <w:bCs/>
          <w:sz w:val="28"/>
          <w:szCs w:val="28"/>
        </w:rPr>
        <w:t>муниципального образования Киреевский район</w:t>
      </w:r>
    </w:p>
    <w:p w:rsidR="00C100DE" w:rsidRPr="000D09C5" w:rsidRDefault="00C100DE" w:rsidP="008D4D3B">
      <w:pPr>
        <w:pStyle w:val="a5"/>
        <w:jc w:val="center"/>
        <w:rPr>
          <w:b/>
          <w:bCs/>
          <w:sz w:val="28"/>
          <w:szCs w:val="28"/>
        </w:rPr>
      </w:pPr>
    </w:p>
    <w:p w:rsidR="008D4D3B" w:rsidRPr="000D09C5" w:rsidRDefault="008D4D3B" w:rsidP="00EA4180">
      <w:pPr>
        <w:pStyle w:val="a5"/>
        <w:rPr>
          <w:sz w:val="28"/>
          <w:szCs w:val="28"/>
        </w:rPr>
      </w:pPr>
      <w:r w:rsidRPr="000D09C5">
        <w:rPr>
          <w:sz w:val="28"/>
          <w:szCs w:val="28"/>
        </w:rPr>
        <w:tab/>
      </w:r>
      <w:proofErr w:type="gramStart"/>
      <w:r w:rsidR="00C42573" w:rsidRPr="00C42573">
        <w:rPr>
          <w:sz w:val="26"/>
          <w:szCs w:val="26"/>
        </w:rPr>
        <w:t>В соответствии с</w:t>
      </w:r>
      <w:r w:rsidR="00C42573">
        <w:rPr>
          <w:sz w:val="28"/>
          <w:szCs w:val="28"/>
        </w:rPr>
        <w:t xml:space="preserve"> </w:t>
      </w:r>
      <w:r w:rsidRPr="00C42573">
        <w:rPr>
          <w:sz w:val="26"/>
          <w:szCs w:val="26"/>
        </w:rPr>
        <w:t>Федеральн</w:t>
      </w:r>
      <w:r w:rsidR="00C42573" w:rsidRPr="00C42573">
        <w:rPr>
          <w:sz w:val="26"/>
          <w:szCs w:val="26"/>
        </w:rPr>
        <w:t>ым</w:t>
      </w:r>
      <w:r w:rsidRPr="00C42573">
        <w:rPr>
          <w:sz w:val="26"/>
          <w:szCs w:val="26"/>
        </w:rPr>
        <w:t xml:space="preserve"> закон</w:t>
      </w:r>
      <w:r w:rsidR="00C42573" w:rsidRPr="00C42573">
        <w:rPr>
          <w:sz w:val="26"/>
          <w:szCs w:val="26"/>
        </w:rPr>
        <w:t>ом</w:t>
      </w:r>
      <w:r w:rsidRPr="00C42573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Законом </w:t>
      </w:r>
      <w:r w:rsidR="00687030" w:rsidRPr="00C42573">
        <w:rPr>
          <w:sz w:val="26"/>
          <w:szCs w:val="26"/>
        </w:rPr>
        <w:t>Т</w:t>
      </w:r>
      <w:r w:rsidRPr="00C42573">
        <w:rPr>
          <w:sz w:val="26"/>
          <w:szCs w:val="26"/>
        </w:rPr>
        <w:t xml:space="preserve">ульской области от 09.06.2008 г. № 1014-ЗТО «О порядке разграничения имущества, находящегося в </w:t>
      </w:r>
      <w:r w:rsidR="00EA4180" w:rsidRPr="00C42573">
        <w:rPr>
          <w:sz w:val="26"/>
          <w:szCs w:val="26"/>
        </w:rPr>
        <w:t xml:space="preserve">муниципальной </w:t>
      </w:r>
      <w:r w:rsidRPr="00C42573">
        <w:rPr>
          <w:sz w:val="26"/>
          <w:szCs w:val="26"/>
        </w:rPr>
        <w:t>собственности</w:t>
      </w:r>
      <w:r w:rsidR="000E252A">
        <w:rPr>
          <w:sz w:val="26"/>
          <w:szCs w:val="26"/>
        </w:rPr>
        <w:t>,</w:t>
      </w:r>
      <w:r w:rsidRPr="00C42573">
        <w:rPr>
          <w:sz w:val="26"/>
          <w:szCs w:val="26"/>
        </w:rPr>
        <w:t xml:space="preserve"> между муниципальными районами, поселениями, городскими округами», </w:t>
      </w:r>
      <w:r w:rsidR="00716A4B">
        <w:rPr>
          <w:sz w:val="26"/>
          <w:szCs w:val="26"/>
        </w:rPr>
        <w:t xml:space="preserve">руководствуясь ст. 36 </w:t>
      </w:r>
      <w:r w:rsidRPr="00C42573">
        <w:rPr>
          <w:sz w:val="26"/>
          <w:szCs w:val="26"/>
        </w:rPr>
        <w:t>Устава муниципального образования Киреевский район, Собрание представителей муниципального образования Киреевский район</w:t>
      </w:r>
      <w:r w:rsidR="00F346A3">
        <w:rPr>
          <w:sz w:val="26"/>
          <w:szCs w:val="26"/>
        </w:rPr>
        <w:t xml:space="preserve"> </w:t>
      </w:r>
      <w:r w:rsidRPr="00C42573">
        <w:rPr>
          <w:sz w:val="26"/>
          <w:szCs w:val="26"/>
        </w:rPr>
        <w:t xml:space="preserve"> РЕШИЛО</w:t>
      </w:r>
      <w:r w:rsidRPr="000D09C5">
        <w:rPr>
          <w:sz w:val="28"/>
          <w:szCs w:val="28"/>
        </w:rPr>
        <w:t>:</w:t>
      </w:r>
      <w:r w:rsidR="006A4246">
        <w:rPr>
          <w:sz w:val="28"/>
          <w:szCs w:val="28"/>
        </w:rPr>
        <w:t xml:space="preserve"> </w:t>
      </w:r>
      <w:proofErr w:type="gramEnd"/>
    </w:p>
    <w:p w:rsidR="006469A7" w:rsidRPr="00EA4180" w:rsidRDefault="008D4D3B" w:rsidP="00EA4180">
      <w:pPr>
        <w:pStyle w:val="a5"/>
        <w:ind w:firstLine="708"/>
        <w:rPr>
          <w:sz w:val="26"/>
          <w:szCs w:val="26"/>
        </w:rPr>
      </w:pPr>
      <w:r w:rsidRPr="00EA4180">
        <w:rPr>
          <w:sz w:val="26"/>
          <w:szCs w:val="26"/>
        </w:rPr>
        <w:t xml:space="preserve">1. </w:t>
      </w:r>
      <w:r w:rsidR="00687030" w:rsidRPr="00EA4180">
        <w:rPr>
          <w:sz w:val="26"/>
          <w:szCs w:val="26"/>
        </w:rPr>
        <w:t xml:space="preserve">Согласовать </w:t>
      </w:r>
      <w:r w:rsidR="00EA4180" w:rsidRPr="00EA4180">
        <w:rPr>
          <w:sz w:val="26"/>
          <w:szCs w:val="26"/>
        </w:rPr>
        <w:t>Переч</w:t>
      </w:r>
      <w:r w:rsidR="00EA4180">
        <w:rPr>
          <w:sz w:val="26"/>
          <w:szCs w:val="26"/>
        </w:rPr>
        <w:t>е</w:t>
      </w:r>
      <w:r w:rsidR="00EA4180" w:rsidRPr="00EA4180">
        <w:rPr>
          <w:sz w:val="26"/>
          <w:szCs w:val="26"/>
        </w:rPr>
        <w:t>н</w:t>
      </w:r>
      <w:r w:rsidR="00EA4180">
        <w:rPr>
          <w:sz w:val="26"/>
          <w:szCs w:val="26"/>
        </w:rPr>
        <w:t>ь</w:t>
      </w:r>
      <w:r w:rsidR="00EA4180" w:rsidRPr="00EA4180">
        <w:rPr>
          <w:sz w:val="26"/>
          <w:szCs w:val="26"/>
        </w:rPr>
        <w:t xml:space="preserve"> имущества, передаваемого безвозмездно в собственность муниципального образования </w:t>
      </w:r>
      <w:proofErr w:type="spellStart"/>
      <w:r w:rsidR="000A72B6">
        <w:rPr>
          <w:sz w:val="26"/>
          <w:szCs w:val="26"/>
        </w:rPr>
        <w:t>Приупское</w:t>
      </w:r>
      <w:proofErr w:type="spellEnd"/>
      <w:r w:rsidR="000A72B6">
        <w:rPr>
          <w:sz w:val="26"/>
          <w:szCs w:val="26"/>
        </w:rPr>
        <w:t xml:space="preserve"> </w:t>
      </w:r>
      <w:r w:rsidR="00EA4180" w:rsidRPr="00EA4180">
        <w:rPr>
          <w:sz w:val="26"/>
          <w:szCs w:val="26"/>
        </w:rPr>
        <w:t xml:space="preserve">Киреевского района в порядке разграничения имущества, находящегося в собственности  муниципального образования Киреевский район  </w:t>
      </w:r>
      <w:r w:rsidR="00687030" w:rsidRPr="00EA4180">
        <w:rPr>
          <w:sz w:val="26"/>
          <w:szCs w:val="26"/>
        </w:rPr>
        <w:t>(приложение).</w:t>
      </w:r>
      <w:r w:rsidRPr="00EA4180">
        <w:rPr>
          <w:sz w:val="26"/>
          <w:szCs w:val="26"/>
        </w:rPr>
        <w:tab/>
      </w:r>
      <w:r w:rsidRPr="00EA4180">
        <w:rPr>
          <w:sz w:val="26"/>
          <w:szCs w:val="26"/>
        </w:rPr>
        <w:tab/>
      </w:r>
    </w:p>
    <w:p w:rsidR="008D4D3B" w:rsidRDefault="0051423E" w:rsidP="008D4D3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261E">
        <w:rPr>
          <w:sz w:val="26"/>
          <w:szCs w:val="26"/>
        </w:rPr>
        <w:t>2</w:t>
      </w:r>
      <w:r w:rsidR="008D4D3B" w:rsidRPr="009537DB">
        <w:rPr>
          <w:sz w:val="26"/>
          <w:szCs w:val="26"/>
        </w:rPr>
        <w:t xml:space="preserve">. </w:t>
      </w:r>
      <w:r w:rsidR="008D4D3B">
        <w:rPr>
          <w:sz w:val="26"/>
          <w:szCs w:val="26"/>
        </w:rPr>
        <w:t xml:space="preserve"> </w:t>
      </w:r>
      <w:proofErr w:type="gramStart"/>
      <w:r w:rsidR="008D4D3B" w:rsidRPr="009537DB">
        <w:rPr>
          <w:sz w:val="26"/>
          <w:szCs w:val="26"/>
        </w:rPr>
        <w:t>Контроль за</w:t>
      </w:r>
      <w:proofErr w:type="gramEnd"/>
      <w:r w:rsidR="008D4D3B" w:rsidRPr="009537DB">
        <w:rPr>
          <w:sz w:val="26"/>
          <w:szCs w:val="26"/>
        </w:rPr>
        <w:t xml:space="preserve"> исполнением настоящего решения возложить на </w:t>
      </w:r>
      <w:r w:rsidR="008D4D3B" w:rsidRPr="0088601F">
        <w:rPr>
          <w:sz w:val="26"/>
          <w:szCs w:val="26"/>
        </w:rPr>
        <w:t>постоянную комиссию по вопросам собственности, землепользования и развития предпринимательства</w:t>
      </w:r>
      <w:r w:rsidR="008D4D3B">
        <w:rPr>
          <w:sz w:val="26"/>
          <w:szCs w:val="26"/>
        </w:rPr>
        <w:t xml:space="preserve"> (</w:t>
      </w:r>
      <w:r w:rsidR="0077261E">
        <w:rPr>
          <w:sz w:val="26"/>
          <w:szCs w:val="26"/>
        </w:rPr>
        <w:t>Хлопов В.М.</w:t>
      </w:r>
      <w:r w:rsidR="008D4D3B">
        <w:rPr>
          <w:sz w:val="26"/>
          <w:szCs w:val="26"/>
        </w:rPr>
        <w:t>).</w:t>
      </w:r>
    </w:p>
    <w:p w:rsidR="0077261E" w:rsidRPr="00687030" w:rsidRDefault="0077261E" w:rsidP="007726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9537DB">
        <w:rPr>
          <w:sz w:val="26"/>
          <w:szCs w:val="26"/>
        </w:rPr>
        <w:t>.   Решение вступает в силу со дня его подписания.</w:t>
      </w:r>
    </w:p>
    <w:p w:rsidR="0077261E" w:rsidRDefault="0077261E" w:rsidP="008D4D3B">
      <w:pPr>
        <w:tabs>
          <w:tab w:val="left" w:pos="0"/>
        </w:tabs>
        <w:jc w:val="both"/>
        <w:rPr>
          <w:sz w:val="26"/>
          <w:szCs w:val="26"/>
        </w:rPr>
      </w:pPr>
    </w:p>
    <w:p w:rsidR="0079743E" w:rsidRPr="009537DB" w:rsidRDefault="0079743E" w:rsidP="008D4D3B">
      <w:pPr>
        <w:tabs>
          <w:tab w:val="left" w:pos="0"/>
        </w:tabs>
        <w:jc w:val="both"/>
        <w:rPr>
          <w:sz w:val="26"/>
          <w:szCs w:val="26"/>
        </w:rPr>
      </w:pPr>
    </w:p>
    <w:p w:rsidR="008D4D3B" w:rsidRPr="000D09C5" w:rsidRDefault="008D4D3B" w:rsidP="008D4D3B">
      <w:pPr>
        <w:pStyle w:val="a5"/>
        <w:rPr>
          <w:sz w:val="28"/>
          <w:szCs w:val="28"/>
        </w:rPr>
      </w:pPr>
    </w:p>
    <w:p w:rsidR="008D4D3B" w:rsidRPr="001D264E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>Глава муниципального образования</w:t>
      </w:r>
    </w:p>
    <w:p w:rsidR="008D4D3B" w:rsidRPr="001D264E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>Киреевский район</w:t>
      </w:r>
      <w:r>
        <w:rPr>
          <w:b/>
          <w:bCs/>
          <w:sz w:val="28"/>
          <w:szCs w:val="28"/>
        </w:rPr>
        <w:t>,</w:t>
      </w:r>
    </w:p>
    <w:p w:rsidR="00EA4180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 xml:space="preserve">председатель Собрания представителей       </w:t>
      </w:r>
    </w:p>
    <w:p w:rsidR="00EA4180" w:rsidRDefault="00EA4180" w:rsidP="008D4D3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D4D3B" w:rsidRDefault="00EA4180" w:rsidP="008D4D3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Киреевский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4D3B" w:rsidRPr="001D264E">
        <w:rPr>
          <w:b/>
          <w:bCs/>
          <w:sz w:val="28"/>
          <w:szCs w:val="28"/>
        </w:rPr>
        <w:t xml:space="preserve">                    </w:t>
      </w:r>
      <w:r w:rsidR="0077261E">
        <w:rPr>
          <w:b/>
          <w:bCs/>
          <w:sz w:val="28"/>
          <w:szCs w:val="28"/>
        </w:rPr>
        <w:t xml:space="preserve">     Г.Е. Баранова</w:t>
      </w:r>
    </w:p>
    <w:p w:rsidR="00A61F19" w:rsidRDefault="00A61F19" w:rsidP="00A61F19">
      <w:pPr>
        <w:pStyle w:val="ConsPlusNormal"/>
        <w:widowControl/>
        <w:ind w:firstLine="0"/>
        <w:jc w:val="both"/>
        <w:outlineLvl w:val="0"/>
      </w:pPr>
    </w:p>
    <w:p w:rsidR="00A61F19" w:rsidRDefault="00A61F19" w:rsidP="00A61F19">
      <w:pPr>
        <w:pStyle w:val="ConsPlusNormal"/>
        <w:widowControl/>
        <w:ind w:firstLine="0"/>
        <w:jc w:val="both"/>
        <w:outlineLvl w:val="0"/>
      </w:pPr>
    </w:p>
    <w:p w:rsidR="00736AD8" w:rsidRDefault="00736AD8" w:rsidP="00A61F19">
      <w:pPr>
        <w:pStyle w:val="ConsPlusNormal"/>
        <w:widowControl/>
        <w:ind w:firstLine="0"/>
        <w:jc w:val="both"/>
        <w:outlineLvl w:val="0"/>
      </w:pPr>
    </w:p>
    <w:p w:rsidR="00A61F19" w:rsidRDefault="00A61F19" w:rsidP="00A61F19">
      <w:pPr>
        <w:pStyle w:val="ConsPlusNormal"/>
        <w:widowControl/>
        <w:ind w:firstLine="0"/>
        <w:jc w:val="both"/>
        <w:outlineLvl w:val="0"/>
      </w:pPr>
    </w:p>
    <w:p w:rsidR="00A61F19" w:rsidRDefault="00A61F19" w:rsidP="00A61F19">
      <w:pPr>
        <w:pStyle w:val="ConsPlusNormal"/>
        <w:widowControl/>
        <w:ind w:firstLine="0"/>
        <w:jc w:val="both"/>
        <w:outlineLvl w:val="0"/>
        <w:sectPr w:rsidR="00A61F19" w:rsidSect="0077261E">
          <w:pgSz w:w="11906" w:h="16838" w:code="9"/>
          <w:pgMar w:top="1134" w:right="851" w:bottom="1134" w:left="1701" w:header="720" w:footer="720" w:gutter="0"/>
          <w:cols w:space="720"/>
        </w:sectPr>
      </w:pPr>
    </w:p>
    <w:p w:rsidR="001349BE" w:rsidRDefault="001349BE" w:rsidP="007A2B30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7A2B30">
        <w:t xml:space="preserve"> </w:t>
      </w:r>
      <w:r>
        <w:t xml:space="preserve">Приложение </w:t>
      </w:r>
      <w:r w:rsidR="007A2B30">
        <w:t>к решению</w:t>
      </w:r>
    </w:p>
    <w:p w:rsidR="007A2B30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Собрания представителей </w:t>
      </w:r>
    </w:p>
    <w:p w:rsidR="007A2B30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м.о. Киреевский район</w:t>
      </w:r>
    </w:p>
    <w:p w:rsidR="007A2B30" w:rsidRPr="00BB5B49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79743E">
        <w:t xml:space="preserve">30.06.2017 </w:t>
      </w:r>
      <w:r>
        <w:t xml:space="preserve">№ </w:t>
      </w:r>
      <w:r w:rsidR="0079743E">
        <w:t xml:space="preserve">54 – 311 </w:t>
      </w:r>
    </w:p>
    <w:p w:rsidR="001349BE" w:rsidRDefault="001349BE" w:rsidP="007A2B30">
      <w:pPr>
        <w:jc w:val="both"/>
        <w:rPr>
          <w:b/>
          <w:bCs/>
        </w:rPr>
      </w:pPr>
      <w:r>
        <w:t xml:space="preserve">                   </w:t>
      </w:r>
    </w:p>
    <w:p w:rsidR="0034299F" w:rsidRDefault="0034299F" w:rsidP="00BB5B49">
      <w:pPr>
        <w:jc w:val="center"/>
        <w:rPr>
          <w:b/>
          <w:bCs/>
        </w:rPr>
      </w:pPr>
    </w:p>
    <w:p w:rsidR="00360041" w:rsidRPr="00BB5B49" w:rsidRDefault="00360041" w:rsidP="00BB5B49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 w:rsidR="0051423E"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proofErr w:type="spellStart"/>
      <w:r w:rsidR="00F346A3">
        <w:rPr>
          <w:b/>
          <w:bCs/>
        </w:rPr>
        <w:t>Приупское</w:t>
      </w:r>
      <w:proofErr w:type="spellEnd"/>
      <w:r>
        <w:rPr>
          <w:b/>
          <w:bCs/>
        </w:rPr>
        <w:t xml:space="preserve"> Киреевского района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360041" w:rsidRPr="00BB5B49" w:rsidRDefault="0067211B" w:rsidP="00BB5B49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 xml:space="preserve">Киреевский район </w:t>
      </w:r>
    </w:p>
    <w:p w:rsidR="00360041" w:rsidRPr="00BB5B49" w:rsidRDefault="00360041" w:rsidP="00BB5B4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360041" w:rsidRPr="00BB5B4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360041" w:rsidRPr="00BB5B49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7A2B30" w:rsidP="00BB5B49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360041" w:rsidRPr="00BB5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7</w:t>
            </w:r>
          </w:p>
        </w:tc>
      </w:tr>
      <w:tr w:rsidR="00360041" w:rsidRPr="00BB5B49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360041" w:rsidRPr="00BB5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</w:tr>
      <w:tr w:rsidR="00360041" w:rsidRPr="00BB5B49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>Раздел II. Иное имущество</w:t>
            </w:r>
          </w:p>
        </w:tc>
      </w:tr>
      <w:tr w:rsidR="00282EC5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004A2A" w:rsidRDefault="00276A24" w:rsidP="00E66856">
            <w:pPr>
              <w:jc w:val="center"/>
            </w:pPr>
            <w:r w:rsidRPr="00004A2A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BB5B49" w:rsidRDefault="00282EC5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BB5B49" w:rsidRDefault="00282EC5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Default="001546B9" w:rsidP="00227461">
            <w:r>
              <w:t>с</w:t>
            </w:r>
            <w:r w:rsidR="00227461">
              <w:t>клад, назначение: нежилое здание, 1-этажный (</w:t>
            </w:r>
            <w:proofErr w:type="gramStart"/>
            <w:r w:rsidR="00227461">
              <w:t>подземных</w:t>
            </w:r>
            <w:proofErr w:type="gramEnd"/>
            <w:r w:rsidR="00227461">
              <w:t xml:space="preserve"> этажей-0), инв. № 70:228:002:09000730:0500:20000, лит. 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Default="007452D3" w:rsidP="00227461">
            <w:r>
              <w:t xml:space="preserve">Российская Федерация, </w:t>
            </w:r>
            <w:r w:rsidR="00670B5D">
              <w:t xml:space="preserve">Тульская обл., Киреевский р-н, </w:t>
            </w:r>
            <w:r w:rsidR="00227461">
              <w:t xml:space="preserve">МО </w:t>
            </w:r>
            <w:proofErr w:type="spellStart"/>
            <w:r w:rsidR="00227461">
              <w:t>Приупское</w:t>
            </w:r>
            <w:proofErr w:type="spellEnd"/>
            <w:r w:rsidR="00227461">
              <w:t xml:space="preserve">, пос. </w:t>
            </w:r>
            <w:proofErr w:type="spellStart"/>
            <w:r w:rsidR="00227461">
              <w:t>Приупский</w:t>
            </w:r>
            <w:proofErr w:type="spellEnd"/>
            <w:r w:rsidR="00227461">
              <w:t>, ул. Клубная, д. 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BE" w:rsidRPr="001A4EE6" w:rsidRDefault="00443233" w:rsidP="00227461">
            <w:r>
              <w:t xml:space="preserve">Кадастровый номер: </w:t>
            </w:r>
            <w:r w:rsidR="0025750D">
              <w:t>71:12:</w:t>
            </w:r>
            <w:r w:rsidR="00667B16">
              <w:t>060601:819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Default="00670B5D" w:rsidP="00227461">
            <w:r>
              <w:t xml:space="preserve">площадь </w:t>
            </w:r>
            <w:r w:rsidR="007452D3">
              <w:t xml:space="preserve"> </w:t>
            </w:r>
            <w:r w:rsidR="00227461">
              <w:t xml:space="preserve">64,4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9A6F0D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004A2A" w:rsidRDefault="00276A24" w:rsidP="00E66856">
            <w:pPr>
              <w:jc w:val="center"/>
            </w:pPr>
            <w:r w:rsidRPr="00004A2A">
              <w:lastRenderedPageBreak/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BB5B49" w:rsidRDefault="009A6F0D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BB5B49" w:rsidRDefault="009A6F0D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670B5D" w:rsidRDefault="001546B9" w:rsidP="00227461">
            <w:r>
              <w:t>с</w:t>
            </w:r>
            <w:r w:rsidR="00227461">
              <w:t>толярный цех, назначение: нежилое здание, 1-этажный (</w:t>
            </w:r>
            <w:proofErr w:type="gramStart"/>
            <w:r w:rsidR="00227461">
              <w:t>подземных</w:t>
            </w:r>
            <w:proofErr w:type="gramEnd"/>
            <w:r w:rsidR="00227461">
              <w:t xml:space="preserve"> этажей-0), инв. № 70:228:002:09000730:0201:20000, лит. Б, Б</w:t>
            </w:r>
            <w:proofErr w:type="gramStart"/>
            <w:r w:rsidR="00227461">
              <w:t>1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Default="00227461" w:rsidP="00227461">
            <w:r>
              <w:t xml:space="preserve">Российская Федерация, Тульская обл., Киреевский р-н, МО </w:t>
            </w:r>
            <w:proofErr w:type="spellStart"/>
            <w:r>
              <w:t>Приупское</w:t>
            </w:r>
            <w:proofErr w:type="spellEnd"/>
            <w:r>
              <w:t xml:space="preserve">, пос. </w:t>
            </w:r>
            <w:proofErr w:type="spellStart"/>
            <w:r>
              <w:t>Приупский</w:t>
            </w:r>
            <w:proofErr w:type="spellEnd"/>
            <w:r>
              <w:t>, ул. Клубная, д. 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Default="00443233" w:rsidP="00227461">
            <w:r>
              <w:t>Кадастровый номер:</w:t>
            </w:r>
            <w:r w:rsidR="0025750D">
              <w:t xml:space="preserve"> 71:12:</w:t>
            </w:r>
            <w:r w:rsidR="00667B16">
              <w:t>060601:784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Default="00670B5D" w:rsidP="00227461">
            <w:r>
              <w:t xml:space="preserve">площадь </w:t>
            </w:r>
            <w:r w:rsidR="00227461">
              <w:t xml:space="preserve">315,7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82721F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004A2A" w:rsidRDefault="00276A24" w:rsidP="00E66856">
            <w:pPr>
              <w:jc w:val="center"/>
            </w:pPr>
            <w:r w:rsidRPr="00004A2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BB5B49" w:rsidRDefault="0082721F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BB5B49" w:rsidRDefault="0082721F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BE" w:rsidRPr="00670B5D" w:rsidRDefault="00227461" w:rsidP="00227461">
            <w:r>
              <w:t>Склад, гараж, мастерские, назначение: нежилое здание, 1-этажный (</w:t>
            </w:r>
            <w:proofErr w:type="gramStart"/>
            <w:r>
              <w:t>подземных</w:t>
            </w:r>
            <w:proofErr w:type="gramEnd"/>
            <w:r>
              <w:t xml:space="preserve"> этажей-0), инв. № 70:228:002:09000730:0303:20000, лит. В, В</w:t>
            </w:r>
            <w:proofErr w:type="gramStart"/>
            <w:r>
              <w:t>1</w:t>
            </w:r>
            <w:proofErr w:type="gramEnd"/>
            <w:r>
              <w:t>, В2, В3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BE" w:rsidRDefault="00227461" w:rsidP="00227461">
            <w:r>
              <w:t xml:space="preserve">Российская Федерация, Тульская обл., Киреевский р-н, МО </w:t>
            </w:r>
            <w:proofErr w:type="spellStart"/>
            <w:r>
              <w:t>Приупское</w:t>
            </w:r>
            <w:proofErr w:type="spellEnd"/>
            <w:r>
              <w:t xml:space="preserve">, пос. </w:t>
            </w:r>
            <w:proofErr w:type="spellStart"/>
            <w:r>
              <w:t>Приупский</w:t>
            </w:r>
            <w:proofErr w:type="spellEnd"/>
            <w:r>
              <w:t>, ул. Клубная, д. 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18" w:rsidRDefault="00443233" w:rsidP="00227461">
            <w:r>
              <w:t>Кадастровый номер:</w:t>
            </w:r>
            <w:r w:rsidR="0025750D">
              <w:t xml:space="preserve"> 71:12:</w:t>
            </w:r>
            <w:r w:rsidR="00667B16">
              <w:t>060601:2388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CD" w:rsidRDefault="006D4ECD" w:rsidP="00BB5B49">
            <w:r>
              <w:t xml:space="preserve">площадь </w:t>
            </w:r>
            <w:r w:rsidR="001546B9">
              <w:t xml:space="preserve">286,2 </w:t>
            </w:r>
          </w:p>
          <w:p w:rsidR="0082721F" w:rsidRDefault="006D4ECD" w:rsidP="006D4ECD"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D92703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Pr="00004A2A" w:rsidRDefault="00D92703" w:rsidP="00E66856">
            <w:pPr>
              <w:jc w:val="center"/>
            </w:pPr>
            <w:r w:rsidRPr="00004A2A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Pr="00BB5B49" w:rsidRDefault="00D92703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Pr="00BB5B49" w:rsidRDefault="00D92703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Pr="00670B5D" w:rsidRDefault="001546B9" w:rsidP="00D932D7">
            <w:r>
              <w:t>Земельный участок, категория земель: земли населенных пунктов, разрешенное использование: Для органов государственной власти и 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Default="00D932D7" w:rsidP="001546B9">
            <w:proofErr w:type="gramStart"/>
            <w:r>
              <w:t xml:space="preserve">Российская Федерация, </w:t>
            </w:r>
            <w:r w:rsidR="001546B9">
              <w:t xml:space="preserve">обл. </w:t>
            </w:r>
            <w:r w:rsidR="00CD5A4C">
              <w:t>Тульская,</w:t>
            </w:r>
            <w:r w:rsidR="001546B9">
              <w:t xml:space="preserve"> р-н</w:t>
            </w:r>
            <w:r w:rsidR="00CD5A4C">
              <w:t xml:space="preserve"> Киреевский,</w:t>
            </w:r>
            <w:r w:rsidR="001546B9">
              <w:t xml:space="preserve"> п. </w:t>
            </w:r>
            <w:proofErr w:type="spellStart"/>
            <w:r w:rsidR="001546B9">
              <w:t>Приупский</w:t>
            </w:r>
            <w:proofErr w:type="spellEnd"/>
            <w:r w:rsidR="001546B9">
              <w:t xml:space="preserve"> (контора и поссовет), ул. Клубная, дом 7</w:t>
            </w:r>
            <w:r w:rsidR="00CD5A4C">
              <w:t xml:space="preserve"> </w:t>
            </w:r>
            <w:proofErr w:type="gram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03" w:rsidRDefault="00443233" w:rsidP="00227461">
            <w:r>
              <w:t>Кадастровый номер:</w:t>
            </w:r>
            <w:r w:rsidR="0025750D">
              <w:t xml:space="preserve"> 71:12:</w:t>
            </w:r>
            <w:r w:rsidR="001546B9">
              <w:t>060601:70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D7" w:rsidRDefault="006D4ECD" w:rsidP="00D92703">
            <w:r>
              <w:t>п</w:t>
            </w:r>
            <w:r w:rsidR="00D932D7">
              <w:t xml:space="preserve">лощадь </w:t>
            </w:r>
            <w:r w:rsidR="001546B9">
              <w:t>2718</w:t>
            </w:r>
          </w:p>
          <w:p w:rsidR="00D92703" w:rsidRDefault="00D932D7" w:rsidP="00D932D7">
            <w:r>
              <w:t>кв</w:t>
            </w:r>
            <w:proofErr w:type="gramStart"/>
            <w:r>
              <w:t>.м</w:t>
            </w:r>
            <w:proofErr w:type="gramEnd"/>
          </w:p>
        </w:tc>
      </w:tr>
    </w:tbl>
    <w:p w:rsidR="004175F7" w:rsidRDefault="00311027" w:rsidP="004F34CD">
      <w:r>
        <w:tab/>
      </w:r>
      <w:r>
        <w:tab/>
      </w:r>
      <w:r>
        <w:tab/>
      </w:r>
    </w:p>
    <w:p w:rsidR="00CC04C9" w:rsidRDefault="004175F7" w:rsidP="00F411E7">
      <w:r>
        <w:tab/>
      </w:r>
      <w:r>
        <w:tab/>
      </w:r>
      <w:r>
        <w:tab/>
      </w:r>
    </w:p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CC04C9">
      <w:pPr>
        <w:jc w:val="center"/>
        <w:rPr>
          <w:b/>
          <w:sz w:val="28"/>
          <w:szCs w:val="28"/>
        </w:rPr>
        <w:sectPr w:rsidR="00CC04C9" w:rsidSect="00F65CE3">
          <w:pgSz w:w="16838" w:h="11906" w:orient="landscape" w:code="9"/>
          <w:pgMar w:top="850" w:right="1134" w:bottom="567" w:left="1134" w:header="720" w:footer="720" w:gutter="0"/>
          <w:cols w:space="720"/>
        </w:sectPr>
      </w:pPr>
    </w:p>
    <w:p w:rsidR="00CC04C9" w:rsidRPr="00A043D6" w:rsidRDefault="00CC04C9" w:rsidP="00CC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CC04C9" w:rsidRPr="00A043D6" w:rsidRDefault="00CC04C9" w:rsidP="00CC04C9">
      <w:pPr>
        <w:jc w:val="center"/>
        <w:rPr>
          <w:b/>
        </w:rPr>
      </w:pPr>
    </w:p>
    <w:p w:rsidR="00CC04C9" w:rsidRDefault="00CC04C9" w:rsidP="00CC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D09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согласовании Перечня  имущества, передаваемого безвозмездно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собственность муниципального образования </w:t>
      </w:r>
      <w:proofErr w:type="spellStart"/>
      <w:r>
        <w:rPr>
          <w:b/>
          <w:bCs/>
          <w:sz w:val="28"/>
          <w:szCs w:val="28"/>
        </w:rPr>
        <w:t>Приупское</w:t>
      </w:r>
      <w:proofErr w:type="spellEnd"/>
      <w:r>
        <w:rPr>
          <w:b/>
          <w:bCs/>
          <w:sz w:val="28"/>
          <w:szCs w:val="28"/>
        </w:rPr>
        <w:t xml:space="preserve"> Киреевского района в порядке разграничения имущества, находящегося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собственности  муниципального образования Киреевский район»</w:t>
      </w:r>
    </w:p>
    <w:p w:rsidR="00CC04C9" w:rsidRDefault="00CC04C9" w:rsidP="00CC04C9">
      <w:pPr>
        <w:jc w:val="center"/>
        <w:rPr>
          <w:b/>
          <w:sz w:val="28"/>
          <w:szCs w:val="28"/>
        </w:rPr>
      </w:pPr>
    </w:p>
    <w:p w:rsidR="00CC04C9" w:rsidRPr="00130CDA" w:rsidRDefault="00CC04C9" w:rsidP="00CC04C9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CC04C9" w:rsidRDefault="00CC04C9" w:rsidP="00CC0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610FBD" w:rsidRPr="00610FBD" w:rsidRDefault="004F16B5" w:rsidP="00940A7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610FBD" w:rsidRPr="00610FBD">
        <w:rPr>
          <w:sz w:val="28"/>
          <w:szCs w:val="28"/>
        </w:rPr>
        <w:t xml:space="preserve">опросы местного значения, предусмотренные </w:t>
      </w:r>
      <w:hyperlink r:id="rId6" w:history="1">
        <w:r w:rsidR="00610FBD" w:rsidRPr="00610FBD">
          <w:rPr>
            <w:sz w:val="28"/>
            <w:szCs w:val="28"/>
          </w:rPr>
          <w:t>частью 1</w:t>
        </w:r>
      </w:hyperlink>
      <w:r w:rsidR="00610FBD" w:rsidRPr="00610FB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14 указанного Федерального закона </w:t>
      </w:r>
      <w:r w:rsidR="00610FBD" w:rsidRPr="00610FBD">
        <w:rPr>
          <w:sz w:val="28"/>
          <w:szCs w:val="28"/>
        </w:rPr>
        <w:t>для городских поселений, не отнесенные к вопросам местного значения сельских поселений</w:t>
      </w:r>
      <w:r w:rsidR="00940A70">
        <w:rPr>
          <w:sz w:val="28"/>
          <w:szCs w:val="28"/>
        </w:rPr>
        <w:t xml:space="preserve">, в том числе «организация в границах поселения </w:t>
      </w:r>
      <w:proofErr w:type="spellStart"/>
      <w:r w:rsidR="00940A70">
        <w:rPr>
          <w:sz w:val="28"/>
          <w:szCs w:val="28"/>
        </w:rPr>
        <w:t>электро</w:t>
      </w:r>
      <w:proofErr w:type="spellEnd"/>
      <w:r w:rsidR="00940A70">
        <w:rPr>
          <w:sz w:val="28"/>
          <w:szCs w:val="28"/>
        </w:rPr>
        <w:t>-, тепл</w:t>
      </w:r>
      <w:proofErr w:type="gramStart"/>
      <w:r w:rsidR="00940A70">
        <w:rPr>
          <w:sz w:val="28"/>
          <w:szCs w:val="28"/>
        </w:rPr>
        <w:t>о-</w:t>
      </w:r>
      <w:proofErr w:type="gramEnd"/>
      <w:r w:rsidR="00940A70">
        <w:rPr>
          <w:sz w:val="28"/>
          <w:szCs w:val="28"/>
        </w:rPr>
        <w:t xml:space="preserve">, </w:t>
      </w:r>
      <w:proofErr w:type="spellStart"/>
      <w:r w:rsidR="00940A70">
        <w:rPr>
          <w:sz w:val="28"/>
          <w:szCs w:val="28"/>
        </w:rPr>
        <w:t>газо</w:t>
      </w:r>
      <w:proofErr w:type="spellEnd"/>
      <w:r w:rsidR="00940A70">
        <w:rPr>
          <w:sz w:val="28"/>
          <w:szCs w:val="28"/>
        </w:rPr>
        <w:t xml:space="preserve">- и водоснабжения населения, водоотведения», </w:t>
      </w:r>
      <w:r w:rsidR="00610FBD" w:rsidRPr="00610FBD">
        <w:rPr>
          <w:sz w:val="28"/>
          <w:szCs w:val="28"/>
        </w:rPr>
        <w:t xml:space="preserve">в соответствии с </w:t>
      </w:r>
      <w:hyperlink r:id="rId7" w:history="1">
        <w:r w:rsidR="00610FBD" w:rsidRPr="00610FBD">
          <w:rPr>
            <w:sz w:val="28"/>
            <w:szCs w:val="28"/>
          </w:rPr>
          <w:t xml:space="preserve">частью </w:t>
        </w:r>
      </w:hyperlink>
      <w:r w:rsidRPr="004F16B5">
        <w:rPr>
          <w:sz w:val="28"/>
          <w:szCs w:val="28"/>
        </w:rPr>
        <w:t>4</w:t>
      </w:r>
      <w:r w:rsidR="00610FBD" w:rsidRPr="00610FBD">
        <w:rPr>
          <w:sz w:val="28"/>
          <w:szCs w:val="28"/>
        </w:rP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</w:t>
      </w:r>
    </w:p>
    <w:p w:rsidR="00940A70" w:rsidRPr="00940A70" w:rsidRDefault="00940A70" w:rsidP="00940A70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0" w:name="Par0"/>
      <w:bookmarkEnd w:id="0"/>
      <w:proofErr w:type="gramStart"/>
      <w:r>
        <w:rPr>
          <w:sz w:val="28"/>
          <w:szCs w:val="28"/>
          <w:lang w:eastAsia="en-US"/>
        </w:rPr>
        <w:t>В тоже время, в</w:t>
      </w:r>
      <w:r w:rsidR="00CC04C9">
        <w:rPr>
          <w:sz w:val="28"/>
          <w:szCs w:val="28"/>
          <w:lang w:eastAsia="en-US"/>
        </w:rPr>
        <w:t xml:space="preserve"> соответствии с</w:t>
      </w:r>
      <w:r>
        <w:rPr>
          <w:sz w:val="28"/>
          <w:szCs w:val="28"/>
          <w:lang w:eastAsia="en-US"/>
        </w:rPr>
        <w:t xml:space="preserve">о вторым абзацем </w:t>
      </w:r>
      <w:r w:rsidR="00CC04C9">
        <w:rPr>
          <w:sz w:val="28"/>
          <w:szCs w:val="28"/>
          <w:lang w:eastAsia="en-US"/>
        </w:rPr>
        <w:t>част</w:t>
      </w:r>
      <w:r>
        <w:rPr>
          <w:sz w:val="28"/>
          <w:szCs w:val="28"/>
          <w:lang w:eastAsia="en-US"/>
        </w:rPr>
        <w:t>и</w:t>
      </w:r>
      <w:r w:rsidR="00CC04C9">
        <w:rPr>
          <w:sz w:val="28"/>
          <w:szCs w:val="28"/>
          <w:lang w:eastAsia="en-US"/>
        </w:rPr>
        <w:t xml:space="preserve"> 4 статьи 15 указанного Федерального закона </w:t>
      </w:r>
      <w:r>
        <w:rPr>
          <w:sz w:val="28"/>
          <w:szCs w:val="28"/>
          <w:lang w:eastAsia="en-US"/>
        </w:rPr>
        <w:t xml:space="preserve"> </w:t>
      </w:r>
      <w:r w:rsidRPr="00940A70">
        <w:rPr>
          <w:sz w:val="28"/>
          <w:szCs w:val="28"/>
          <w:lang w:eastAsia="en-US"/>
        </w:rPr>
        <w:t>о</w:t>
      </w:r>
      <w:r w:rsidRPr="00940A70">
        <w:rPr>
          <w:sz w:val="28"/>
          <w:szCs w:val="28"/>
        </w:rPr>
        <w:t>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</w:t>
      </w:r>
      <w:proofErr w:type="gramEnd"/>
      <w:r w:rsidRPr="00940A70">
        <w:rPr>
          <w:sz w:val="28"/>
          <w:szCs w:val="28"/>
        </w:rPr>
        <w:t xml:space="preserve"> </w:t>
      </w:r>
      <w:proofErr w:type="gramStart"/>
      <w:r w:rsidRPr="00940A70">
        <w:rPr>
          <w:sz w:val="28"/>
          <w:szCs w:val="28"/>
        </w:rPr>
        <w:t>соответствии</w:t>
      </w:r>
      <w:proofErr w:type="gramEnd"/>
      <w:r w:rsidRPr="00940A70">
        <w:rPr>
          <w:sz w:val="28"/>
          <w:szCs w:val="28"/>
        </w:rPr>
        <w:t xml:space="preserve"> с Бюджетным </w:t>
      </w:r>
      <w:hyperlink r:id="rId8" w:history="1">
        <w:r w:rsidRPr="00940A70">
          <w:rPr>
            <w:sz w:val="28"/>
            <w:szCs w:val="28"/>
          </w:rPr>
          <w:t>кодексом</w:t>
        </w:r>
      </w:hyperlink>
      <w:r w:rsidRPr="00940A70">
        <w:rPr>
          <w:sz w:val="28"/>
          <w:szCs w:val="28"/>
        </w:rPr>
        <w:t xml:space="preserve"> Российской Федерации.</w:t>
      </w:r>
      <w:r w:rsidR="001E1F45">
        <w:rPr>
          <w:sz w:val="28"/>
          <w:szCs w:val="28"/>
        </w:rPr>
        <w:t xml:space="preserve"> </w:t>
      </w:r>
    </w:p>
    <w:p w:rsidR="00CC04C9" w:rsidRPr="0016311C" w:rsidRDefault="00CC04C9" w:rsidP="00CC04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sz w:val="28"/>
        </w:rPr>
        <w:tab/>
      </w:r>
      <w:proofErr w:type="gramStart"/>
      <w:r w:rsidRPr="00840D6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 частью 4 статьи 15 указанного Федерального закона, </w:t>
      </w:r>
      <w:r w:rsidRPr="00840D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также передачей полномочий</w:t>
      </w:r>
      <w:r w:rsidR="00940A70">
        <w:rPr>
          <w:rFonts w:ascii="Times New Roman" w:hAnsi="Times New Roman" w:cs="Times New Roman"/>
          <w:sz w:val="28"/>
        </w:rPr>
        <w:t xml:space="preserve"> муниципального образования Киреевский район</w:t>
      </w:r>
      <w:r>
        <w:rPr>
          <w:rFonts w:ascii="Times New Roman" w:hAnsi="Times New Roman" w:cs="Times New Roman"/>
          <w:sz w:val="28"/>
        </w:rPr>
        <w:t xml:space="preserve"> </w:t>
      </w:r>
      <w:r w:rsidRPr="00840D6D">
        <w:rPr>
          <w:rFonts w:ascii="Times New Roman" w:hAnsi="Times New Roman" w:cs="Times New Roman"/>
          <w:sz w:val="28"/>
        </w:rPr>
        <w:t xml:space="preserve"> муниципальному образованию </w:t>
      </w:r>
      <w:proofErr w:type="spellStart"/>
      <w:r w:rsidR="00940A70">
        <w:rPr>
          <w:rFonts w:ascii="Times New Roman" w:hAnsi="Times New Roman" w:cs="Times New Roman"/>
          <w:sz w:val="28"/>
        </w:rPr>
        <w:t>Приупское</w:t>
      </w:r>
      <w:proofErr w:type="spellEnd"/>
      <w:r w:rsidR="00940A70">
        <w:rPr>
          <w:rFonts w:ascii="Times New Roman" w:hAnsi="Times New Roman" w:cs="Times New Roman"/>
          <w:sz w:val="28"/>
        </w:rPr>
        <w:t xml:space="preserve"> </w:t>
      </w:r>
      <w:r w:rsidRPr="00840D6D">
        <w:rPr>
          <w:rFonts w:ascii="Times New Roman" w:hAnsi="Times New Roman" w:cs="Times New Roman"/>
          <w:sz w:val="28"/>
        </w:rPr>
        <w:t>Киреевск</w:t>
      </w:r>
      <w:r w:rsidR="00940A70">
        <w:rPr>
          <w:rFonts w:ascii="Times New Roman" w:hAnsi="Times New Roman" w:cs="Times New Roman"/>
          <w:sz w:val="28"/>
        </w:rPr>
        <w:t>ого</w:t>
      </w:r>
      <w:r w:rsidRPr="00840D6D">
        <w:rPr>
          <w:rFonts w:ascii="Times New Roman" w:hAnsi="Times New Roman" w:cs="Times New Roman"/>
          <w:sz w:val="28"/>
        </w:rPr>
        <w:t xml:space="preserve"> район</w:t>
      </w:r>
      <w:r w:rsidR="00940A70">
        <w:rPr>
          <w:rFonts w:ascii="Times New Roman" w:hAnsi="Times New Roman" w:cs="Times New Roman"/>
          <w:sz w:val="28"/>
        </w:rPr>
        <w:t>а</w:t>
      </w:r>
      <w:r w:rsidRPr="00840D6D">
        <w:rPr>
          <w:rFonts w:ascii="Times New Roman" w:hAnsi="Times New Roman" w:cs="Times New Roman"/>
          <w:sz w:val="28"/>
        </w:rPr>
        <w:t xml:space="preserve"> в отношении </w:t>
      </w:r>
      <w:r w:rsidR="00940A70">
        <w:rPr>
          <w:rFonts w:ascii="Times New Roman" w:hAnsi="Times New Roman" w:cs="Times New Roman"/>
          <w:sz w:val="28"/>
        </w:rPr>
        <w:t xml:space="preserve">водоснабжения </w:t>
      </w:r>
      <w:r w:rsidRPr="00840D6D">
        <w:rPr>
          <w:rFonts w:ascii="Times New Roman" w:hAnsi="Times New Roman" w:cs="Times New Roman"/>
          <w:sz w:val="28"/>
        </w:rPr>
        <w:t>населения</w:t>
      </w:r>
      <w:r w:rsidR="00940A70">
        <w:rPr>
          <w:rFonts w:ascii="Times New Roman" w:hAnsi="Times New Roman" w:cs="Times New Roman"/>
          <w:sz w:val="28"/>
        </w:rPr>
        <w:t xml:space="preserve"> и водоотведения</w:t>
      </w:r>
      <w:r w:rsidRPr="00840D6D">
        <w:rPr>
          <w:rFonts w:ascii="Times New Roman" w:hAnsi="Times New Roman" w:cs="Times New Roman"/>
          <w:sz w:val="28"/>
        </w:rPr>
        <w:t>, со ст</w:t>
      </w:r>
      <w:r>
        <w:rPr>
          <w:rFonts w:ascii="Times New Roman" w:hAnsi="Times New Roman" w:cs="Times New Roman"/>
          <w:sz w:val="28"/>
        </w:rPr>
        <w:t>атьей</w:t>
      </w:r>
      <w:r w:rsidRPr="00840D6D">
        <w:rPr>
          <w:rFonts w:ascii="Times New Roman" w:hAnsi="Times New Roman" w:cs="Times New Roman"/>
          <w:sz w:val="28"/>
        </w:rPr>
        <w:t xml:space="preserve"> 50 </w:t>
      </w:r>
      <w:r w:rsidRPr="00840D6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840D6D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собственности муниципального </w:t>
      </w:r>
      <w:r w:rsidR="00940A70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</w:t>
      </w:r>
      <w:proofErr w:type="spellStart"/>
      <w:r w:rsidR="00940A70">
        <w:rPr>
          <w:rFonts w:ascii="Times New Roman" w:hAnsi="Times New Roman" w:cs="Times New Roman"/>
          <w:sz w:val="28"/>
          <w:szCs w:val="28"/>
          <w:lang w:eastAsia="en-US"/>
        </w:rPr>
        <w:t>Приупское</w:t>
      </w:r>
      <w:proofErr w:type="spellEnd"/>
      <w:r w:rsidR="00940A70">
        <w:rPr>
          <w:rFonts w:ascii="Times New Roman" w:hAnsi="Times New Roman" w:cs="Times New Roman"/>
          <w:sz w:val="28"/>
          <w:szCs w:val="28"/>
          <w:lang w:eastAsia="en-US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может находиться </w:t>
      </w:r>
      <w:r w:rsidRPr="0016311C">
        <w:rPr>
          <w:rFonts w:ascii="Times New Roman" w:hAnsi="Times New Roman" w:cs="Times New Roman"/>
          <w:sz w:val="28"/>
        </w:rPr>
        <w:t>имущество</w:t>
      </w:r>
      <w:proofErr w:type="gramEnd"/>
      <w:r w:rsidRPr="0016311C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6311C">
        <w:rPr>
          <w:rFonts w:ascii="Times New Roman" w:hAnsi="Times New Roman" w:cs="Times New Roman"/>
          <w:sz w:val="28"/>
        </w:rPr>
        <w:t>предназначенное</w:t>
      </w:r>
      <w:proofErr w:type="gramEnd"/>
      <w:r w:rsidRPr="0016311C">
        <w:rPr>
          <w:rFonts w:ascii="Times New Roman" w:hAnsi="Times New Roman" w:cs="Times New Roman"/>
          <w:sz w:val="28"/>
        </w:rPr>
        <w:t xml:space="preserve"> для решения вопросов</w:t>
      </w:r>
      <w:r>
        <w:rPr>
          <w:rFonts w:ascii="Times New Roman" w:hAnsi="Times New Roman" w:cs="Times New Roman"/>
          <w:sz w:val="28"/>
        </w:rPr>
        <w:t xml:space="preserve"> </w:t>
      </w:r>
      <w:r w:rsidR="00940A70" w:rsidRPr="00940A70">
        <w:rPr>
          <w:rFonts w:ascii="Times New Roman" w:hAnsi="Times New Roman" w:cs="Times New Roman"/>
          <w:sz w:val="28"/>
          <w:szCs w:val="28"/>
        </w:rPr>
        <w:t>водоснабжения населения, водоотведения</w:t>
      </w:r>
      <w:r w:rsidR="00940A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940A70">
        <w:rPr>
          <w:rFonts w:ascii="Times New Roman" w:hAnsi="Times New Roman" w:cs="Times New Roman"/>
          <w:sz w:val="28"/>
        </w:rPr>
        <w:t>Приупское</w:t>
      </w:r>
      <w:proofErr w:type="spellEnd"/>
      <w:r w:rsidR="00940A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Киреевского района.</w:t>
      </w:r>
      <w:r w:rsidRPr="0016311C">
        <w:rPr>
          <w:rFonts w:ascii="Times New Roman" w:hAnsi="Times New Roman" w:cs="Times New Roman"/>
          <w:sz w:val="28"/>
        </w:rPr>
        <w:t xml:space="preserve"> </w:t>
      </w:r>
    </w:p>
    <w:p w:rsidR="00CC04C9" w:rsidRPr="00840D6D" w:rsidRDefault="00CC04C9" w:rsidP="00CC04C9">
      <w:pPr>
        <w:pStyle w:val="a7"/>
        <w:rPr>
          <w:sz w:val="28"/>
          <w:szCs w:val="28"/>
        </w:rPr>
      </w:pPr>
    </w:p>
    <w:p w:rsidR="00CC04C9" w:rsidRDefault="007B1D4D" w:rsidP="00CC04C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CC04C9">
        <w:rPr>
          <w:rFonts w:ascii="Times New Roman" w:hAnsi="Times New Roman"/>
          <w:b/>
          <w:sz w:val="28"/>
          <w:szCs w:val="28"/>
        </w:rPr>
        <w:t>ачальник  управления</w:t>
      </w:r>
    </w:p>
    <w:p w:rsidR="00CC04C9" w:rsidRDefault="00CC04C9" w:rsidP="00CC04C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CC04C9" w:rsidRDefault="00CC04C9" w:rsidP="00CC04C9">
      <w:pPr>
        <w:pStyle w:val="a7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C04C9" w:rsidRPr="000A0771" w:rsidRDefault="00CC04C9" w:rsidP="00CC04C9">
      <w:pPr>
        <w:pStyle w:val="a7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B1D4D">
        <w:rPr>
          <w:rFonts w:ascii="Times New Roman" w:hAnsi="Times New Roman"/>
          <w:b/>
          <w:sz w:val="28"/>
          <w:szCs w:val="28"/>
        </w:rPr>
        <w:t>Е.П. 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C04C9" w:rsidRDefault="00CC04C9" w:rsidP="00CC04C9"/>
    <w:p w:rsidR="00CC04C9" w:rsidRPr="006D4A3F" w:rsidRDefault="00CC04C9" w:rsidP="00CC04C9">
      <w:pPr>
        <w:rPr>
          <w:szCs w:val="22"/>
        </w:rPr>
      </w:pPr>
    </w:p>
    <w:p w:rsidR="00964713" w:rsidRDefault="00964713">
      <w:pPr>
        <w:spacing w:after="1" w:line="240" w:lineRule="atLeast"/>
        <w:ind w:firstLine="540"/>
        <w:jc w:val="both"/>
      </w:pPr>
      <w:r>
        <w:t xml:space="preserve">4. Иные вопросы местного значения, предусмотренные </w:t>
      </w:r>
      <w:hyperlink r:id="rId9" w:history="1">
        <w:r>
          <w:rPr>
            <w:color w:val="0000FF"/>
          </w:rPr>
          <w:t>частью 1</w:t>
        </w:r>
      </w:hyperlink>
      <w: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r:id="rId10" w:history="1">
        <w:r>
          <w:rPr>
            <w:color w:val="0000FF"/>
          </w:rPr>
          <w:t>частью 3</w:t>
        </w:r>
      </w:hyperlink>
      <w: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964713" w:rsidRDefault="00A75B92">
      <w:pPr>
        <w:spacing w:after="1" w:line="240" w:lineRule="atLeast"/>
      </w:pPr>
      <w:hyperlink r:id="rId11" w:history="1">
        <w:r w:rsidR="00964713">
          <w:rPr>
            <w:i/>
            <w:color w:val="0000FF"/>
          </w:rPr>
          <w:br/>
        </w:r>
        <w:proofErr w:type="gramStart"/>
        <w:r w:rsidR="00964713">
          <w:rPr>
            <w:i/>
            <w:color w:val="0000FF"/>
          </w:rPr>
          <w:t>с</w:t>
        </w:r>
        <w:proofErr w:type="gramEnd"/>
        <w:r w:rsidR="00964713">
          <w:rPr>
            <w:i/>
            <w:color w:val="0000FF"/>
          </w:rPr>
          <w:t>т. 14, Федеральный закон от 06.10.2003 N 131-ФЗ (ред. от 03.04.2017) "Об общих принципах организации местного самоуправления в Российской Федерации" {</w:t>
        </w:r>
        <w:proofErr w:type="spellStart"/>
        <w:r w:rsidR="00964713">
          <w:rPr>
            <w:i/>
            <w:color w:val="0000FF"/>
          </w:rPr>
          <w:t>КонсультантПлюс</w:t>
        </w:r>
        <w:proofErr w:type="spellEnd"/>
        <w:r w:rsidR="00964713">
          <w:rPr>
            <w:i/>
            <w:color w:val="0000FF"/>
          </w:rPr>
          <w:t>}</w:t>
        </w:r>
      </w:hyperlink>
      <w:r w:rsidR="00964713">
        <w:br/>
      </w:r>
    </w:p>
    <w:p w:rsidR="008C085E" w:rsidRDefault="008C085E">
      <w:pPr>
        <w:spacing w:after="1" w:line="240" w:lineRule="atLeast"/>
        <w:ind w:firstLine="540"/>
        <w:jc w:val="both"/>
      </w:pPr>
      <w:r>
        <w:t xml:space="preserve">4. </w:t>
      </w:r>
      <w:proofErr w:type="gramStart"/>
      <w:r>
        <w:t xml:space="preserve">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8C085E" w:rsidRDefault="008C085E">
      <w:pPr>
        <w:spacing w:after="1" w:line="240" w:lineRule="atLeast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28.11.2009 </w:t>
      </w:r>
      <w:hyperlink r:id="rId13" w:history="1">
        <w:r>
          <w:rPr>
            <w:color w:val="0000FF"/>
          </w:rPr>
          <w:t>N 283-ФЗ</w:t>
        </w:r>
      </w:hyperlink>
      <w:r>
        <w:t xml:space="preserve">, от 30.11.2011 </w:t>
      </w:r>
      <w:hyperlink r:id="rId14" w:history="1">
        <w:r>
          <w:rPr>
            <w:color w:val="0000FF"/>
          </w:rPr>
          <w:t>N 361-ФЗ</w:t>
        </w:r>
      </w:hyperlink>
      <w:r>
        <w:t>)</w:t>
      </w:r>
    </w:p>
    <w:p w:rsidR="008C085E" w:rsidRDefault="008C085E">
      <w:pPr>
        <w:spacing w:after="1" w:line="240" w:lineRule="atLeast"/>
        <w:ind w:firstLine="540"/>
        <w:jc w:val="both"/>
      </w:pPr>
      <w:proofErr w:type="gramStart"/>
      <w: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8C085E" w:rsidRDefault="008C085E">
      <w:pPr>
        <w:spacing w:after="1" w:line="240" w:lineRule="atLeast"/>
        <w:jc w:val="both"/>
      </w:pPr>
      <w:r>
        <w:t xml:space="preserve">(в ред. Федеральных законов от 28.11.2009 </w:t>
      </w:r>
      <w:hyperlink r:id="rId16" w:history="1">
        <w:r>
          <w:rPr>
            <w:color w:val="0000FF"/>
          </w:rPr>
          <w:t>N 283-ФЗ</w:t>
        </w:r>
      </w:hyperlink>
      <w:r>
        <w:t xml:space="preserve">, от 30.11.2011 </w:t>
      </w:r>
      <w:hyperlink r:id="rId17" w:history="1">
        <w:r>
          <w:rPr>
            <w:color w:val="0000FF"/>
          </w:rPr>
          <w:t>N 361-ФЗ</w:t>
        </w:r>
      </w:hyperlink>
      <w:r>
        <w:t>)</w:t>
      </w:r>
    </w:p>
    <w:p w:rsidR="008C085E" w:rsidRDefault="008C085E">
      <w:pPr>
        <w:spacing w:after="1" w:line="240" w:lineRule="atLeast"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8C085E" w:rsidRDefault="008C085E">
      <w:pPr>
        <w:spacing w:after="1" w:line="240" w:lineRule="atLeast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28.11.2009 </w:t>
      </w:r>
      <w:hyperlink r:id="rId18" w:history="1">
        <w:r>
          <w:rPr>
            <w:color w:val="0000FF"/>
          </w:rPr>
          <w:t>N 283-ФЗ</w:t>
        </w:r>
      </w:hyperlink>
      <w:r>
        <w:t xml:space="preserve">, от 23.06.2014 </w:t>
      </w:r>
      <w:hyperlink r:id="rId19" w:history="1">
        <w:r>
          <w:rPr>
            <w:color w:val="0000FF"/>
          </w:rPr>
          <w:t>N 165-ФЗ</w:t>
        </w:r>
      </w:hyperlink>
      <w:r>
        <w:t>)</w:t>
      </w:r>
    </w:p>
    <w:p w:rsidR="008C085E" w:rsidRDefault="008C085E">
      <w:pPr>
        <w:spacing w:after="1" w:line="240" w:lineRule="atLeast"/>
        <w:ind w:firstLine="540"/>
        <w:jc w:val="both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8C085E" w:rsidRDefault="008C085E">
      <w:pPr>
        <w:spacing w:after="1" w:line="240" w:lineRule="atLeast"/>
        <w:jc w:val="both"/>
      </w:pPr>
      <w:r>
        <w:t xml:space="preserve">(абзац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8C085E" w:rsidRDefault="008C085E">
      <w:pPr>
        <w:spacing w:after="1" w:line="240" w:lineRule="atLeast"/>
        <w:ind w:firstLine="540"/>
        <w:jc w:val="both"/>
      </w:pPr>
      <w:r>
        <w:t xml:space="preserve">5.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r:id="rId21" w:history="1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8C085E" w:rsidRDefault="00A75B92">
      <w:pPr>
        <w:spacing w:after="1" w:line="240" w:lineRule="atLeast"/>
      </w:pPr>
      <w:hyperlink r:id="rId22" w:history="1">
        <w:r w:rsidR="008C085E">
          <w:rPr>
            <w:i/>
            <w:color w:val="0000FF"/>
          </w:rPr>
          <w:br/>
        </w:r>
        <w:proofErr w:type="gramStart"/>
        <w:r w:rsidR="008C085E">
          <w:rPr>
            <w:i/>
            <w:color w:val="0000FF"/>
          </w:rPr>
          <w:t>с</w:t>
        </w:r>
        <w:proofErr w:type="gramEnd"/>
        <w:r w:rsidR="008C085E">
          <w:rPr>
            <w:i/>
            <w:color w:val="0000FF"/>
          </w:rPr>
          <w:t>т. 15, Федеральный закон от 06.10.2003 N 131-ФЗ (ред. от 03.04.2017) "Об общих принципах организации местного самоуправления в Российской Федерации" {</w:t>
        </w:r>
        <w:proofErr w:type="spellStart"/>
        <w:r w:rsidR="008C085E">
          <w:rPr>
            <w:i/>
            <w:color w:val="0000FF"/>
          </w:rPr>
          <w:t>КонсультантПлюс</w:t>
        </w:r>
        <w:proofErr w:type="spellEnd"/>
        <w:r w:rsidR="008C085E">
          <w:rPr>
            <w:i/>
            <w:color w:val="0000FF"/>
          </w:rPr>
          <w:t>}</w:t>
        </w:r>
      </w:hyperlink>
      <w:r w:rsidR="008C085E">
        <w:br/>
      </w:r>
    </w:p>
    <w:p w:rsidR="00964713" w:rsidRDefault="00964713" w:rsidP="00964713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964713" w:rsidRDefault="00964713" w:rsidP="00964713">
      <w:pPr>
        <w:autoSpaceDE w:val="0"/>
        <w:autoSpaceDN w:val="0"/>
        <w:adjustRightInd w:val="0"/>
        <w:jc w:val="both"/>
      </w:pPr>
      <w:r>
        <w:t xml:space="preserve">(в ред. Федеральных законов от 28.11.2009 </w:t>
      </w:r>
      <w:hyperlink r:id="rId24" w:history="1">
        <w:r>
          <w:rPr>
            <w:color w:val="0000FF"/>
          </w:rPr>
          <w:t>N 283-ФЗ</w:t>
        </w:r>
      </w:hyperlink>
      <w:r>
        <w:t xml:space="preserve">, от 30.11.2011 </w:t>
      </w:r>
      <w:hyperlink r:id="rId25" w:history="1">
        <w:r>
          <w:rPr>
            <w:color w:val="0000FF"/>
          </w:rPr>
          <w:t>N 361-ФЗ</w:t>
        </w:r>
      </w:hyperlink>
      <w:r>
        <w:t>)</w:t>
      </w:r>
    </w:p>
    <w:p w:rsidR="00964713" w:rsidRDefault="00964713" w:rsidP="00964713">
      <w:pPr>
        <w:autoSpaceDE w:val="0"/>
        <w:autoSpaceDN w:val="0"/>
        <w:adjustRightInd w:val="0"/>
        <w:ind w:firstLine="540"/>
        <w:jc w:val="both"/>
      </w:pPr>
      <w:r>
        <w:t>.</w:t>
      </w:r>
    </w:p>
    <w:p w:rsidR="00CC04C9" w:rsidRDefault="00CC04C9" w:rsidP="00CC04C9">
      <w:pPr>
        <w:rPr>
          <w:sz w:val="22"/>
          <w:szCs w:val="22"/>
        </w:rPr>
      </w:pPr>
    </w:p>
    <w:p w:rsidR="00CC04C9" w:rsidRPr="00BB5B49" w:rsidRDefault="00CC04C9" w:rsidP="004F34CD"/>
    <w:sectPr w:rsidR="00CC04C9" w:rsidRPr="00BB5B49" w:rsidSect="00CC04C9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D4D3B"/>
    <w:rsid w:val="00004A2A"/>
    <w:rsid w:val="00010389"/>
    <w:rsid w:val="0001214F"/>
    <w:rsid w:val="00013067"/>
    <w:rsid w:val="00033A5D"/>
    <w:rsid w:val="0003720F"/>
    <w:rsid w:val="00045B43"/>
    <w:rsid w:val="0005479F"/>
    <w:rsid w:val="00054CB2"/>
    <w:rsid w:val="00061C36"/>
    <w:rsid w:val="00091EB3"/>
    <w:rsid w:val="000A0771"/>
    <w:rsid w:val="000A21EC"/>
    <w:rsid w:val="000A72B6"/>
    <w:rsid w:val="000B5332"/>
    <w:rsid w:val="000D09C5"/>
    <w:rsid w:val="000D1E4A"/>
    <w:rsid w:val="000E252A"/>
    <w:rsid w:val="000E6F55"/>
    <w:rsid w:val="000E7653"/>
    <w:rsid w:val="000E782C"/>
    <w:rsid w:val="000F380B"/>
    <w:rsid w:val="000F6CA0"/>
    <w:rsid w:val="0011086F"/>
    <w:rsid w:val="00122532"/>
    <w:rsid w:val="00122DB3"/>
    <w:rsid w:val="00123FFF"/>
    <w:rsid w:val="00130CDA"/>
    <w:rsid w:val="001349BE"/>
    <w:rsid w:val="001546B9"/>
    <w:rsid w:val="00155B53"/>
    <w:rsid w:val="00157982"/>
    <w:rsid w:val="00162419"/>
    <w:rsid w:val="0016311C"/>
    <w:rsid w:val="001745A2"/>
    <w:rsid w:val="00180065"/>
    <w:rsid w:val="001A4EE6"/>
    <w:rsid w:val="001A5B19"/>
    <w:rsid w:val="001B45FA"/>
    <w:rsid w:val="001C075B"/>
    <w:rsid w:val="001C6EFA"/>
    <w:rsid w:val="001D264E"/>
    <w:rsid w:val="001E1F45"/>
    <w:rsid w:val="001F277F"/>
    <w:rsid w:val="002039B7"/>
    <w:rsid w:val="002174B5"/>
    <w:rsid w:val="002256B3"/>
    <w:rsid w:val="00227461"/>
    <w:rsid w:val="00256531"/>
    <w:rsid w:val="0025750D"/>
    <w:rsid w:val="00276A24"/>
    <w:rsid w:val="00282EC5"/>
    <w:rsid w:val="00296E3F"/>
    <w:rsid w:val="002A3E64"/>
    <w:rsid w:val="002B1379"/>
    <w:rsid w:val="002D313D"/>
    <w:rsid w:val="002E09F4"/>
    <w:rsid w:val="00310A45"/>
    <w:rsid w:val="00311027"/>
    <w:rsid w:val="00311B41"/>
    <w:rsid w:val="003201BB"/>
    <w:rsid w:val="00333324"/>
    <w:rsid w:val="00334FAB"/>
    <w:rsid w:val="0034299F"/>
    <w:rsid w:val="00360041"/>
    <w:rsid w:val="003654AF"/>
    <w:rsid w:val="0036783A"/>
    <w:rsid w:val="0037182E"/>
    <w:rsid w:val="00373074"/>
    <w:rsid w:val="00373E8D"/>
    <w:rsid w:val="00380950"/>
    <w:rsid w:val="003905DF"/>
    <w:rsid w:val="003936DE"/>
    <w:rsid w:val="003978BA"/>
    <w:rsid w:val="003A0CA9"/>
    <w:rsid w:val="003B1A81"/>
    <w:rsid w:val="003C49B7"/>
    <w:rsid w:val="003D7633"/>
    <w:rsid w:val="003E6EA3"/>
    <w:rsid w:val="003F1A51"/>
    <w:rsid w:val="003F7A94"/>
    <w:rsid w:val="00402F25"/>
    <w:rsid w:val="004175F7"/>
    <w:rsid w:val="0042477B"/>
    <w:rsid w:val="00425789"/>
    <w:rsid w:val="00425D4F"/>
    <w:rsid w:val="00443233"/>
    <w:rsid w:val="00457FD0"/>
    <w:rsid w:val="0046211E"/>
    <w:rsid w:val="00465188"/>
    <w:rsid w:val="00467E6D"/>
    <w:rsid w:val="0048152B"/>
    <w:rsid w:val="004818D4"/>
    <w:rsid w:val="0048420D"/>
    <w:rsid w:val="004A085B"/>
    <w:rsid w:val="004B7ECB"/>
    <w:rsid w:val="004C0F33"/>
    <w:rsid w:val="004C2C14"/>
    <w:rsid w:val="004C3699"/>
    <w:rsid w:val="004F16B5"/>
    <w:rsid w:val="004F34CD"/>
    <w:rsid w:val="004F6ADE"/>
    <w:rsid w:val="004F6E6E"/>
    <w:rsid w:val="00510CD7"/>
    <w:rsid w:val="0051423E"/>
    <w:rsid w:val="00526AD4"/>
    <w:rsid w:val="00527D59"/>
    <w:rsid w:val="00534BFA"/>
    <w:rsid w:val="00542859"/>
    <w:rsid w:val="0056233C"/>
    <w:rsid w:val="005633A1"/>
    <w:rsid w:val="00573504"/>
    <w:rsid w:val="005747B5"/>
    <w:rsid w:val="00592EE7"/>
    <w:rsid w:val="00594A6D"/>
    <w:rsid w:val="005A0CAB"/>
    <w:rsid w:val="005A1CE3"/>
    <w:rsid w:val="005A2207"/>
    <w:rsid w:val="005A7B42"/>
    <w:rsid w:val="005D4449"/>
    <w:rsid w:val="005D6E87"/>
    <w:rsid w:val="005E31F5"/>
    <w:rsid w:val="005F2DB1"/>
    <w:rsid w:val="006029DE"/>
    <w:rsid w:val="00602C77"/>
    <w:rsid w:val="006063C9"/>
    <w:rsid w:val="00610FBD"/>
    <w:rsid w:val="006132D0"/>
    <w:rsid w:val="006348AE"/>
    <w:rsid w:val="006469A7"/>
    <w:rsid w:val="00667B16"/>
    <w:rsid w:val="00670B5D"/>
    <w:rsid w:val="0067211B"/>
    <w:rsid w:val="00672D32"/>
    <w:rsid w:val="00673CCA"/>
    <w:rsid w:val="00687030"/>
    <w:rsid w:val="006A1EE9"/>
    <w:rsid w:val="006A4246"/>
    <w:rsid w:val="006D4A3F"/>
    <w:rsid w:val="006D4ECD"/>
    <w:rsid w:val="00713F58"/>
    <w:rsid w:val="00716A4B"/>
    <w:rsid w:val="0072057F"/>
    <w:rsid w:val="00736AD8"/>
    <w:rsid w:val="007452D3"/>
    <w:rsid w:val="00760D11"/>
    <w:rsid w:val="00761748"/>
    <w:rsid w:val="0077261E"/>
    <w:rsid w:val="0079743E"/>
    <w:rsid w:val="007A2B30"/>
    <w:rsid w:val="007B01FC"/>
    <w:rsid w:val="007B1D4D"/>
    <w:rsid w:val="007C1032"/>
    <w:rsid w:val="007C4738"/>
    <w:rsid w:val="007D59F4"/>
    <w:rsid w:val="007D5FAF"/>
    <w:rsid w:val="007D6B3A"/>
    <w:rsid w:val="0080144C"/>
    <w:rsid w:val="00816133"/>
    <w:rsid w:val="0082721F"/>
    <w:rsid w:val="008338EA"/>
    <w:rsid w:val="00840D6D"/>
    <w:rsid w:val="0085422D"/>
    <w:rsid w:val="00870133"/>
    <w:rsid w:val="0088601F"/>
    <w:rsid w:val="008955DE"/>
    <w:rsid w:val="008C085E"/>
    <w:rsid w:val="008D3F18"/>
    <w:rsid w:val="008D4D3B"/>
    <w:rsid w:val="008E369A"/>
    <w:rsid w:val="008F287F"/>
    <w:rsid w:val="008F62AF"/>
    <w:rsid w:val="00910E66"/>
    <w:rsid w:val="0091507D"/>
    <w:rsid w:val="009272BB"/>
    <w:rsid w:val="00940A70"/>
    <w:rsid w:val="00951690"/>
    <w:rsid w:val="009537DB"/>
    <w:rsid w:val="00961959"/>
    <w:rsid w:val="00964713"/>
    <w:rsid w:val="00992DE2"/>
    <w:rsid w:val="009A6F0D"/>
    <w:rsid w:val="009B044C"/>
    <w:rsid w:val="009B1E7B"/>
    <w:rsid w:val="009F044F"/>
    <w:rsid w:val="00A043D6"/>
    <w:rsid w:val="00A071BD"/>
    <w:rsid w:val="00A16E84"/>
    <w:rsid w:val="00A207EB"/>
    <w:rsid w:val="00A61F19"/>
    <w:rsid w:val="00A75B92"/>
    <w:rsid w:val="00A81EE2"/>
    <w:rsid w:val="00AC5CA5"/>
    <w:rsid w:val="00AD0017"/>
    <w:rsid w:val="00AF1725"/>
    <w:rsid w:val="00AF77AD"/>
    <w:rsid w:val="00B03BEB"/>
    <w:rsid w:val="00B251AF"/>
    <w:rsid w:val="00B42DCB"/>
    <w:rsid w:val="00B628A4"/>
    <w:rsid w:val="00BA165B"/>
    <w:rsid w:val="00BA77E2"/>
    <w:rsid w:val="00BB1176"/>
    <w:rsid w:val="00BB5B49"/>
    <w:rsid w:val="00BB62A5"/>
    <w:rsid w:val="00BD4241"/>
    <w:rsid w:val="00BE6B6B"/>
    <w:rsid w:val="00BF2BA8"/>
    <w:rsid w:val="00BF4ADE"/>
    <w:rsid w:val="00C100DE"/>
    <w:rsid w:val="00C26F73"/>
    <w:rsid w:val="00C3145E"/>
    <w:rsid w:val="00C42573"/>
    <w:rsid w:val="00C47E16"/>
    <w:rsid w:val="00C52B38"/>
    <w:rsid w:val="00C701A7"/>
    <w:rsid w:val="00CB3763"/>
    <w:rsid w:val="00CC04C9"/>
    <w:rsid w:val="00CD2399"/>
    <w:rsid w:val="00CD37FB"/>
    <w:rsid w:val="00CD5A4C"/>
    <w:rsid w:val="00CE4DD9"/>
    <w:rsid w:val="00CF5F0E"/>
    <w:rsid w:val="00D075C2"/>
    <w:rsid w:val="00D26774"/>
    <w:rsid w:val="00D4498A"/>
    <w:rsid w:val="00D6338C"/>
    <w:rsid w:val="00D70FF0"/>
    <w:rsid w:val="00D73B33"/>
    <w:rsid w:val="00D92703"/>
    <w:rsid w:val="00D932D7"/>
    <w:rsid w:val="00D96243"/>
    <w:rsid w:val="00DB21CC"/>
    <w:rsid w:val="00DB3CCF"/>
    <w:rsid w:val="00DB6537"/>
    <w:rsid w:val="00DC4D18"/>
    <w:rsid w:val="00DE3D98"/>
    <w:rsid w:val="00DF49F4"/>
    <w:rsid w:val="00E00E45"/>
    <w:rsid w:val="00E3070B"/>
    <w:rsid w:val="00E66856"/>
    <w:rsid w:val="00E73C78"/>
    <w:rsid w:val="00E844D1"/>
    <w:rsid w:val="00E91CBD"/>
    <w:rsid w:val="00EA2F82"/>
    <w:rsid w:val="00EA4180"/>
    <w:rsid w:val="00EA64DD"/>
    <w:rsid w:val="00EB2CB1"/>
    <w:rsid w:val="00EC7042"/>
    <w:rsid w:val="00F00C4B"/>
    <w:rsid w:val="00F175E4"/>
    <w:rsid w:val="00F2333B"/>
    <w:rsid w:val="00F239B5"/>
    <w:rsid w:val="00F3018E"/>
    <w:rsid w:val="00F31075"/>
    <w:rsid w:val="00F33475"/>
    <w:rsid w:val="00F346A3"/>
    <w:rsid w:val="00F35E29"/>
    <w:rsid w:val="00F37322"/>
    <w:rsid w:val="00F411E7"/>
    <w:rsid w:val="00F52997"/>
    <w:rsid w:val="00F65522"/>
    <w:rsid w:val="00F65CE3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D3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5B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A75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5B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75B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7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8D4D3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A75B9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D4D3B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75B92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CC04C9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7974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BE7AB1F590D53783D2A5CD17CD5DE7AF7F83A0E7B343D2BB97F53CB9110568DA3596504J245G" TargetMode="External"/><Relationship Id="rId13" Type="http://schemas.openxmlformats.org/officeDocument/2006/relationships/hyperlink" Target="consultantplus://offline/ref=B4DBE7AB1F590D53783D2A5CD17CD5DE79F0F53A007D343D2BB97F53CB9110568DA359670522405FJC47G" TargetMode="External"/><Relationship Id="rId18" Type="http://schemas.openxmlformats.org/officeDocument/2006/relationships/hyperlink" Target="consultantplus://offline/ref=B4DBE7AB1F590D53783D2A5CD17CD5DE79F0F53A007D343D2BB97F53CB9110568DA359670522405FJC45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DBE7AB1F590D53783D2A5CD17CD5DE7AF7F8370D7D343D2BB97F53CB9110568DA3596406J244G" TargetMode="External"/><Relationship Id="rId7" Type="http://schemas.openxmlformats.org/officeDocument/2006/relationships/hyperlink" Target="consultantplus://offline/ref=9F6277FF8AB7B97CA886FA2F6EC2A879622B4D891167CF82B005F0B7E244A8A68EDC8BC77808k8G" TargetMode="External"/><Relationship Id="rId12" Type="http://schemas.openxmlformats.org/officeDocument/2006/relationships/hyperlink" Target="consultantplus://offline/ref=B4DBE7AB1F590D53783D2A5CD17CD5DE7AF7F83A0E7B343D2BB97F53CB9110568DA3596504J245G" TargetMode="External"/><Relationship Id="rId17" Type="http://schemas.openxmlformats.org/officeDocument/2006/relationships/hyperlink" Target="consultantplus://offline/ref=B4DBE7AB1F590D53783D2A5CD17CD5DE79F1F836087A343D2BB97F53CB9110568DA3596705224358JC47G" TargetMode="External"/><Relationship Id="rId25" Type="http://schemas.openxmlformats.org/officeDocument/2006/relationships/hyperlink" Target="consultantplus://offline/ref=1055698AB28D17E002D77D9EBA94FA9FB2FFE99DFF7225145143C79CFA057BAE9FD4B36541BEAD1667V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DBE7AB1F590D53783D2A5CD17CD5DE79F0F53A007D343D2BB97F53CB9110568DA359670522405FJC44G" TargetMode="External"/><Relationship Id="rId20" Type="http://schemas.openxmlformats.org/officeDocument/2006/relationships/hyperlink" Target="consultantplus://offline/ref=B4DBE7AB1F590D53783D2A5CD17CD5DE79F0F43D097A343D2BB97F53CB9110568DA359670522435BJC4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6277FF8AB7B97CA886FA2F6EC2A879622B4D891167CF82B005F0B7E244A8A68EDC8BC77808k9G" TargetMode="External"/><Relationship Id="rId11" Type="http://schemas.openxmlformats.org/officeDocument/2006/relationships/hyperlink" Target="consultantplus://offline/ref=9F6277FF8AB7B97CA886FA2F6EC2A879622B4D891167CF82B005F0B7E244A8A68EDC8BC57E08kCG" TargetMode="External"/><Relationship Id="rId24" Type="http://schemas.openxmlformats.org/officeDocument/2006/relationships/hyperlink" Target="consultantplus://offline/ref=1055698AB28D17E002D77D9EBA94FA9FB2FEE491F77525145143C79CFA057BAE9FD4B36541BEAE1167VA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4DBE7AB1F590D53783D2A5CD17CD5DE7AF7F83A0E7B343D2BB97F53CB9110568DA3596504J245G" TargetMode="External"/><Relationship Id="rId23" Type="http://schemas.openxmlformats.org/officeDocument/2006/relationships/hyperlink" Target="consultantplus://offline/ref=1055698AB28D17E002D77D9EBA94FA9FB1F9E991F97325145143C79CFA057BAE9FD4B367406BV9G" TargetMode="External"/><Relationship Id="rId10" Type="http://schemas.openxmlformats.org/officeDocument/2006/relationships/hyperlink" Target="consultantplus://offline/ref=9F6277FF8AB7B97CA886FA2F6EC2A879622B4D891167CF82B005F0B7E244A8A68EDC8BC77808k8G" TargetMode="External"/><Relationship Id="rId19" Type="http://schemas.openxmlformats.org/officeDocument/2006/relationships/hyperlink" Target="consultantplus://offline/ref=B4DBE7AB1F590D53783D2A5CD17CD5DE79F0F83A087F343D2BB97F53CB9110568DA359670522415FJC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6277FF8AB7B97CA886FA2F6EC2A879622B4D891167CF82B005F0B7E244A8A68EDC8BC77808k9G" TargetMode="External"/><Relationship Id="rId14" Type="http://schemas.openxmlformats.org/officeDocument/2006/relationships/hyperlink" Target="consultantplus://offline/ref=B4DBE7AB1F590D53783D2A5CD17CD5DE79F1F836087A343D2BB97F53CB9110568DA3596705224358JC46G" TargetMode="External"/><Relationship Id="rId22" Type="http://schemas.openxmlformats.org/officeDocument/2006/relationships/hyperlink" Target="consultantplus://offline/ref=B4DBE7AB1F590D53783D2A5CD17CD5DE7AF7F8370D7D343D2BB97F53CB9110568DA3596505J24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0C0C-076B-4D16-A2AF-BF81CC17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10823</Characters>
  <Application>Microsoft Office Word</Application>
  <DocSecurity>0</DocSecurity>
  <Lines>90</Lines>
  <Paragraphs>25</Paragraphs>
  <ScaleCrop>false</ScaleCrop>
  <Company>XXX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Shutova</cp:lastModifiedBy>
  <cp:revision>3</cp:revision>
  <cp:lastPrinted>2017-07-04T12:09:00Z</cp:lastPrinted>
  <dcterms:created xsi:type="dcterms:W3CDTF">2017-07-14T08:52:00Z</dcterms:created>
  <dcterms:modified xsi:type="dcterms:W3CDTF">2017-07-14T08:53:00Z</dcterms:modified>
</cp:coreProperties>
</file>