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07E61" w:rsidRPr="00707E61" w:rsidTr="00707E61">
        <w:trPr>
          <w:jc w:val="center"/>
        </w:trPr>
        <w:tc>
          <w:tcPr>
            <w:tcW w:w="9571" w:type="dxa"/>
            <w:gridSpan w:val="2"/>
          </w:tcPr>
          <w:p w:rsidR="00707E61" w:rsidRPr="00707E61" w:rsidRDefault="00707E61" w:rsidP="00BB449C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8"/>
              </w:rPr>
              <w:t>Тульская область</w:t>
            </w:r>
          </w:p>
        </w:tc>
      </w:tr>
      <w:tr w:rsidR="00707E61" w:rsidRPr="00707E61" w:rsidTr="00707E61">
        <w:trPr>
          <w:jc w:val="center"/>
        </w:trPr>
        <w:tc>
          <w:tcPr>
            <w:tcW w:w="9571" w:type="dxa"/>
            <w:gridSpan w:val="2"/>
          </w:tcPr>
          <w:p w:rsidR="00707E61" w:rsidRPr="00707E61" w:rsidRDefault="00707E61" w:rsidP="00BB449C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8"/>
              </w:rPr>
              <w:t>Муниципальное образование Киреевский район</w:t>
            </w:r>
          </w:p>
        </w:tc>
      </w:tr>
      <w:tr w:rsidR="00707E61" w:rsidRPr="00707E61" w:rsidTr="00707E61">
        <w:trPr>
          <w:jc w:val="center"/>
        </w:trPr>
        <w:tc>
          <w:tcPr>
            <w:tcW w:w="9571" w:type="dxa"/>
            <w:gridSpan w:val="2"/>
          </w:tcPr>
          <w:p w:rsidR="00707E61" w:rsidRDefault="00707E61" w:rsidP="00BB449C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8"/>
              </w:rPr>
              <w:t>Собрание представителей</w:t>
            </w:r>
          </w:p>
          <w:p w:rsidR="00707E61" w:rsidRDefault="00707E61" w:rsidP="00BB449C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8"/>
              </w:rPr>
            </w:pPr>
          </w:p>
          <w:p w:rsidR="00707E61" w:rsidRPr="00707E61" w:rsidRDefault="00707E61" w:rsidP="00BB449C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8"/>
              </w:rPr>
            </w:pPr>
          </w:p>
        </w:tc>
      </w:tr>
      <w:tr w:rsidR="00707E61" w:rsidRPr="00707E61" w:rsidTr="00707E61">
        <w:trPr>
          <w:jc w:val="center"/>
        </w:trPr>
        <w:tc>
          <w:tcPr>
            <w:tcW w:w="9571" w:type="dxa"/>
            <w:gridSpan w:val="2"/>
          </w:tcPr>
          <w:p w:rsidR="00707E61" w:rsidRPr="00707E61" w:rsidRDefault="00707E61" w:rsidP="00BB449C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8"/>
              </w:rPr>
              <w:t>Решение</w:t>
            </w:r>
          </w:p>
        </w:tc>
      </w:tr>
      <w:tr w:rsidR="00707E61" w:rsidRPr="00707E61" w:rsidTr="00707E61">
        <w:trPr>
          <w:jc w:val="center"/>
        </w:trPr>
        <w:tc>
          <w:tcPr>
            <w:tcW w:w="9571" w:type="dxa"/>
            <w:gridSpan w:val="2"/>
          </w:tcPr>
          <w:p w:rsidR="00707E61" w:rsidRPr="00707E61" w:rsidRDefault="00707E61" w:rsidP="00BB449C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8"/>
              </w:rPr>
            </w:pPr>
          </w:p>
        </w:tc>
      </w:tr>
      <w:tr w:rsidR="00707E61" w:rsidRPr="00707E61" w:rsidTr="00707E61">
        <w:trPr>
          <w:jc w:val="center"/>
        </w:trPr>
        <w:tc>
          <w:tcPr>
            <w:tcW w:w="4785" w:type="dxa"/>
          </w:tcPr>
          <w:p w:rsidR="00707E61" w:rsidRPr="00707E61" w:rsidRDefault="00707E61" w:rsidP="00BB449C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8"/>
              </w:rPr>
              <w:t>от 04 сентября 2018</w:t>
            </w:r>
          </w:p>
        </w:tc>
        <w:tc>
          <w:tcPr>
            <w:tcW w:w="4786" w:type="dxa"/>
          </w:tcPr>
          <w:p w:rsidR="00707E61" w:rsidRPr="00707E61" w:rsidRDefault="00707E61" w:rsidP="00BB449C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8"/>
              </w:rPr>
              <w:t>№74-408</w:t>
            </w:r>
          </w:p>
        </w:tc>
      </w:tr>
    </w:tbl>
    <w:p w:rsidR="00BB449C" w:rsidRDefault="00D5659A" w:rsidP="00BB449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</w:p>
    <w:p w:rsidR="00BB449C" w:rsidRDefault="00BB449C" w:rsidP="00707E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449C" w:rsidRPr="00707E61" w:rsidRDefault="00BB449C" w:rsidP="00C213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28"/>
        </w:rPr>
      </w:pPr>
      <w:r w:rsidRPr="00707E61">
        <w:rPr>
          <w:rFonts w:ascii="Arial" w:hAnsi="Arial" w:cs="Arial"/>
          <w:b/>
          <w:sz w:val="32"/>
          <w:szCs w:val="28"/>
        </w:rPr>
        <w:t xml:space="preserve">О внесении изменений в решение Собрания представителей муниципального образования Киреевский район от </w:t>
      </w:r>
      <w:r w:rsidR="003A4AF3" w:rsidRPr="00707E61">
        <w:rPr>
          <w:rFonts w:ascii="Arial" w:hAnsi="Arial" w:cs="Arial"/>
          <w:b/>
          <w:sz w:val="32"/>
          <w:szCs w:val="28"/>
        </w:rPr>
        <w:t>20.09.2006</w:t>
      </w:r>
      <w:r w:rsidR="00C213F5" w:rsidRPr="00707E61">
        <w:rPr>
          <w:rFonts w:ascii="Arial" w:hAnsi="Arial" w:cs="Arial"/>
          <w:b/>
          <w:sz w:val="32"/>
          <w:szCs w:val="28"/>
        </w:rPr>
        <w:t xml:space="preserve"> № </w:t>
      </w:r>
      <w:r w:rsidR="003A4AF3" w:rsidRPr="00707E61">
        <w:rPr>
          <w:rFonts w:ascii="Arial" w:hAnsi="Arial" w:cs="Arial"/>
          <w:b/>
          <w:sz w:val="32"/>
          <w:szCs w:val="28"/>
        </w:rPr>
        <w:t xml:space="preserve">13 – 100 </w:t>
      </w:r>
      <w:r w:rsidR="00C213F5" w:rsidRPr="00707E61">
        <w:rPr>
          <w:rFonts w:ascii="Arial" w:hAnsi="Arial" w:cs="Arial"/>
          <w:b/>
          <w:sz w:val="32"/>
          <w:szCs w:val="28"/>
        </w:rPr>
        <w:t xml:space="preserve">«Об утверждении </w:t>
      </w:r>
      <w:r w:rsidR="003A4AF3" w:rsidRPr="00707E61">
        <w:rPr>
          <w:rFonts w:ascii="Arial" w:hAnsi="Arial" w:cs="Arial"/>
          <w:b/>
          <w:sz w:val="32"/>
          <w:szCs w:val="28"/>
        </w:rPr>
        <w:t>Положения «Об организации и проведении публичных слушаний в муниципальном образовании Киреевский район</w:t>
      </w:r>
      <w:r w:rsidRPr="00707E61">
        <w:rPr>
          <w:rFonts w:ascii="Arial" w:hAnsi="Arial" w:cs="Arial"/>
          <w:b/>
          <w:sz w:val="32"/>
          <w:szCs w:val="28"/>
        </w:rPr>
        <w:t>»</w:t>
      </w:r>
    </w:p>
    <w:p w:rsidR="00BB449C" w:rsidRPr="00707E61" w:rsidRDefault="00BB449C" w:rsidP="00C213F5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28"/>
        </w:rPr>
      </w:pPr>
    </w:p>
    <w:p w:rsidR="00BB449C" w:rsidRPr="00707E61" w:rsidRDefault="00BB449C" w:rsidP="00C21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707E61">
        <w:rPr>
          <w:rFonts w:ascii="Arial" w:eastAsia="Times New Roman" w:hAnsi="Arial" w:cs="Arial"/>
          <w:sz w:val="24"/>
          <w:szCs w:val="24"/>
        </w:rPr>
        <w:t xml:space="preserve">В соответствии с Федеральным </w:t>
      </w:r>
      <w:hyperlink r:id="rId5" w:history="1">
        <w:r w:rsidRPr="00707E61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</w:rPr>
          <w:t>законом</w:t>
        </w:r>
      </w:hyperlink>
      <w:r w:rsidR="003A4AF3" w:rsidRPr="00707E61">
        <w:rPr>
          <w:rFonts w:ascii="Arial" w:eastAsia="Times New Roman" w:hAnsi="Arial" w:cs="Arial"/>
          <w:sz w:val="24"/>
          <w:szCs w:val="24"/>
        </w:rPr>
        <w:t xml:space="preserve"> от 06.10.2003</w:t>
      </w:r>
      <w:r w:rsidRPr="00707E61">
        <w:rPr>
          <w:rFonts w:ascii="Arial" w:eastAsia="Times New Roman" w:hAnsi="Arial" w:cs="Arial"/>
          <w:sz w:val="24"/>
          <w:szCs w:val="24"/>
        </w:rPr>
        <w:t xml:space="preserve"> № 131-ФЗ «Об общих принципах организации местного самоуправления в Российской Федер</w:t>
      </w:r>
      <w:r w:rsidR="003A4AF3" w:rsidRPr="00707E61">
        <w:rPr>
          <w:rFonts w:ascii="Arial" w:eastAsia="Times New Roman" w:hAnsi="Arial" w:cs="Arial"/>
          <w:sz w:val="24"/>
          <w:szCs w:val="24"/>
        </w:rPr>
        <w:t xml:space="preserve">ации», Федеральным законом от 29.12.2017 № 455 – </w:t>
      </w:r>
      <w:r w:rsidRPr="00707E61">
        <w:rPr>
          <w:rFonts w:ascii="Arial" w:eastAsia="Times New Roman" w:hAnsi="Arial" w:cs="Arial"/>
          <w:sz w:val="24"/>
          <w:szCs w:val="24"/>
        </w:rPr>
        <w:t>ФЗ «О</w:t>
      </w:r>
      <w:r w:rsidR="003A4AF3" w:rsidRPr="00707E61">
        <w:rPr>
          <w:rFonts w:ascii="Arial" w:eastAsia="Times New Roman" w:hAnsi="Arial" w:cs="Arial"/>
          <w:sz w:val="24"/>
          <w:szCs w:val="24"/>
        </w:rPr>
        <w:t xml:space="preserve"> внесении изменений в Градостроительный кодекс Российской Федерации и отдельные законодательные акты Российской Федерации</w:t>
      </w:r>
      <w:r w:rsidRPr="00707E61">
        <w:rPr>
          <w:rFonts w:ascii="Arial" w:eastAsia="Times New Roman" w:hAnsi="Arial" w:cs="Arial"/>
          <w:sz w:val="24"/>
          <w:szCs w:val="24"/>
        </w:rPr>
        <w:t xml:space="preserve">», </w:t>
      </w:r>
      <w:r w:rsidR="003A4AF3" w:rsidRPr="00707E61">
        <w:rPr>
          <w:rFonts w:ascii="Arial" w:eastAsia="Times New Roman" w:hAnsi="Arial" w:cs="Arial"/>
          <w:sz w:val="24"/>
          <w:szCs w:val="24"/>
        </w:rPr>
        <w:t xml:space="preserve">на основании </w:t>
      </w:r>
      <w:r w:rsidRPr="00707E61">
        <w:rPr>
          <w:rFonts w:ascii="Arial" w:eastAsia="Times New Roman" w:hAnsi="Arial" w:cs="Arial"/>
          <w:sz w:val="24"/>
          <w:szCs w:val="24"/>
        </w:rPr>
        <w:t>Устава муниципального образования Киреевский район, Собрание представителей муниципального образования Киреевский район РЕШИЛО:</w:t>
      </w:r>
      <w:proofErr w:type="gramEnd"/>
    </w:p>
    <w:p w:rsidR="00BB449C" w:rsidRPr="00707E61" w:rsidRDefault="00BB449C" w:rsidP="00896AA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1D1B11"/>
          <w:sz w:val="24"/>
          <w:szCs w:val="24"/>
        </w:rPr>
      </w:pPr>
      <w:r w:rsidRPr="00707E61">
        <w:rPr>
          <w:rFonts w:ascii="Arial" w:eastAsia="Times New Roman" w:hAnsi="Arial" w:cs="Arial"/>
          <w:sz w:val="24"/>
          <w:szCs w:val="24"/>
        </w:rPr>
        <w:t xml:space="preserve">1. </w:t>
      </w:r>
      <w:r w:rsidRPr="00707E61">
        <w:rPr>
          <w:rFonts w:ascii="Arial" w:hAnsi="Arial" w:cs="Arial"/>
          <w:color w:val="1D1B11"/>
          <w:sz w:val="24"/>
          <w:szCs w:val="24"/>
        </w:rPr>
        <w:t xml:space="preserve">Внести </w:t>
      </w:r>
      <w:r w:rsidR="003A4AF3" w:rsidRPr="00707E61">
        <w:rPr>
          <w:rFonts w:ascii="Arial" w:hAnsi="Arial" w:cs="Arial"/>
          <w:color w:val="1D1B11"/>
          <w:sz w:val="24"/>
          <w:szCs w:val="24"/>
        </w:rPr>
        <w:t xml:space="preserve">изменение </w:t>
      </w:r>
      <w:r w:rsidRPr="00707E61">
        <w:rPr>
          <w:rFonts w:ascii="Arial" w:hAnsi="Arial" w:cs="Arial"/>
          <w:color w:val="1D1B11"/>
          <w:sz w:val="24"/>
          <w:szCs w:val="24"/>
        </w:rPr>
        <w:t>в решение Собрания представителей муниципального об</w:t>
      </w:r>
      <w:r w:rsidR="003A4AF3" w:rsidRPr="00707E61">
        <w:rPr>
          <w:rFonts w:ascii="Arial" w:hAnsi="Arial" w:cs="Arial"/>
          <w:color w:val="1D1B11"/>
          <w:sz w:val="24"/>
          <w:szCs w:val="24"/>
        </w:rPr>
        <w:t xml:space="preserve">разования Киреевский район от 20.09.2006 </w:t>
      </w:r>
      <w:r w:rsidRPr="00707E61">
        <w:rPr>
          <w:rFonts w:ascii="Arial" w:hAnsi="Arial" w:cs="Arial"/>
          <w:color w:val="1D1B11"/>
          <w:sz w:val="24"/>
          <w:szCs w:val="24"/>
        </w:rPr>
        <w:t xml:space="preserve">№ </w:t>
      </w:r>
      <w:r w:rsidR="003A4AF3" w:rsidRPr="00707E61">
        <w:rPr>
          <w:rFonts w:ascii="Arial" w:hAnsi="Arial" w:cs="Arial"/>
          <w:color w:val="1D1B11"/>
          <w:sz w:val="24"/>
          <w:szCs w:val="24"/>
        </w:rPr>
        <w:t>13 – 100</w:t>
      </w:r>
      <w:r w:rsidRPr="00707E61">
        <w:rPr>
          <w:rFonts w:ascii="Arial" w:hAnsi="Arial" w:cs="Arial"/>
          <w:color w:val="1D1B11"/>
          <w:sz w:val="24"/>
          <w:szCs w:val="24"/>
        </w:rPr>
        <w:t xml:space="preserve"> «</w:t>
      </w:r>
      <w:r w:rsidR="003A4AF3" w:rsidRPr="00707E61">
        <w:rPr>
          <w:rFonts w:ascii="Arial" w:hAnsi="Arial" w:cs="Arial"/>
          <w:sz w:val="24"/>
          <w:szCs w:val="24"/>
        </w:rPr>
        <w:t>Об утверждении Положения</w:t>
      </w:r>
      <w:r w:rsidR="003A4AF3" w:rsidRPr="00707E61">
        <w:rPr>
          <w:rFonts w:ascii="Arial" w:hAnsi="Arial" w:cs="Arial"/>
          <w:color w:val="1D1B11"/>
          <w:sz w:val="24"/>
          <w:szCs w:val="24"/>
        </w:rPr>
        <w:t xml:space="preserve"> «Об организации и проведении публичных слушаний в муниципальном образовании Киреевский район», изложив п.1.3 в новой редакции:</w:t>
      </w:r>
    </w:p>
    <w:p w:rsidR="003A4AF3" w:rsidRPr="00707E61" w:rsidRDefault="003A4AF3" w:rsidP="00896AA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1D1B11"/>
          <w:sz w:val="24"/>
          <w:szCs w:val="24"/>
        </w:rPr>
      </w:pPr>
      <w:r w:rsidRPr="00707E61">
        <w:rPr>
          <w:rFonts w:ascii="Arial" w:hAnsi="Arial" w:cs="Arial"/>
          <w:color w:val="1D1B11"/>
          <w:sz w:val="24"/>
          <w:szCs w:val="24"/>
        </w:rPr>
        <w:t>«1.3. На публичные слушания должны выноситься:</w:t>
      </w:r>
    </w:p>
    <w:p w:rsidR="003A4AF3" w:rsidRPr="00707E61" w:rsidRDefault="009213CB" w:rsidP="00896AA4">
      <w:pPr>
        <w:pStyle w:val="Style9"/>
        <w:widowControl/>
        <w:tabs>
          <w:tab w:val="left" w:pos="979"/>
        </w:tabs>
        <w:spacing w:line="240" w:lineRule="auto"/>
        <w:ind w:firstLine="709"/>
        <w:rPr>
          <w:rStyle w:val="FontStyle15"/>
          <w:rFonts w:ascii="Arial" w:hAnsi="Arial" w:cs="Arial"/>
        </w:rPr>
      </w:pPr>
      <w:proofErr w:type="gramStart"/>
      <w:r w:rsidRPr="00707E61">
        <w:rPr>
          <w:rStyle w:val="FontStyle15"/>
          <w:rFonts w:ascii="Arial" w:hAnsi="Arial" w:cs="Arial"/>
        </w:rPr>
        <w:t xml:space="preserve">- </w:t>
      </w:r>
      <w:r w:rsidR="003A4AF3" w:rsidRPr="00707E61">
        <w:rPr>
          <w:rStyle w:val="FontStyle15"/>
          <w:rFonts w:ascii="Arial" w:hAnsi="Arial" w:cs="Arial"/>
        </w:rPr>
        <w:t xml:space="preserve">проект Устава муниципального образования Киреевский район, а также проект муниципального нормативного правового акта о внесении изменений и </w:t>
      </w:r>
      <w:r w:rsidR="003A4AF3" w:rsidRPr="00707E61">
        <w:rPr>
          <w:rStyle w:val="FontStyle15"/>
          <w:rFonts w:ascii="Arial" w:hAnsi="Arial" w:cs="Arial"/>
          <w:color w:val="000000"/>
        </w:rPr>
        <w:t>дополнений</w:t>
      </w:r>
      <w:r w:rsidR="003A4AF3" w:rsidRPr="00707E61">
        <w:rPr>
          <w:rStyle w:val="FontStyle15"/>
          <w:rFonts w:ascii="Arial" w:hAnsi="Arial" w:cs="Arial"/>
        </w:rPr>
        <w:t xml:space="preserve"> в данный Устав, кроме случаев, когда в Устав муниципального образования Киреевский район вносятся изменения в форме точного воспроизведения положений Конституции  Российской Федерации, федеральных </w:t>
      </w:r>
      <w:r w:rsidR="003A4AF3" w:rsidRPr="00707E61">
        <w:rPr>
          <w:rStyle w:val="FontStyle15"/>
          <w:rFonts w:ascii="Arial" w:hAnsi="Arial" w:cs="Arial"/>
          <w:color w:val="000000"/>
        </w:rPr>
        <w:t>законов, Устава</w:t>
      </w:r>
      <w:r w:rsidR="003A4AF3" w:rsidRPr="00707E61">
        <w:rPr>
          <w:rStyle w:val="FontStyle15"/>
          <w:rFonts w:ascii="Arial" w:hAnsi="Arial" w:cs="Arial"/>
        </w:rPr>
        <w:t xml:space="preserve"> (Основного Закона) Тульской области или законов Тульской области в целях приведения </w:t>
      </w:r>
      <w:r w:rsidR="003A4AF3" w:rsidRPr="00707E61">
        <w:rPr>
          <w:rStyle w:val="FontStyle15"/>
          <w:rFonts w:ascii="Arial" w:hAnsi="Arial" w:cs="Arial"/>
          <w:color w:val="000000"/>
        </w:rPr>
        <w:t>данного Устава</w:t>
      </w:r>
      <w:r w:rsidR="003A4AF3" w:rsidRPr="00707E61">
        <w:rPr>
          <w:rStyle w:val="FontStyle15"/>
          <w:rFonts w:ascii="Arial" w:hAnsi="Arial" w:cs="Arial"/>
        </w:rPr>
        <w:t xml:space="preserve"> в соответствие с этими</w:t>
      </w:r>
      <w:proofErr w:type="gramEnd"/>
      <w:r w:rsidR="003A4AF3" w:rsidRPr="00707E61">
        <w:rPr>
          <w:rStyle w:val="FontStyle15"/>
          <w:rFonts w:ascii="Arial" w:hAnsi="Arial" w:cs="Arial"/>
        </w:rPr>
        <w:t xml:space="preserve"> нормативными правовыми актами;</w:t>
      </w:r>
    </w:p>
    <w:p w:rsidR="003A4AF3" w:rsidRPr="00707E61" w:rsidRDefault="009213CB" w:rsidP="00896AA4">
      <w:pPr>
        <w:pStyle w:val="Style9"/>
        <w:widowControl/>
        <w:tabs>
          <w:tab w:val="left" w:pos="979"/>
        </w:tabs>
        <w:spacing w:line="240" w:lineRule="auto"/>
        <w:ind w:firstLine="709"/>
        <w:rPr>
          <w:rStyle w:val="FontStyle15"/>
          <w:rFonts w:ascii="Arial" w:hAnsi="Arial" w:cs="Arial"/>
        </w:rPr>
      </w:pPr>
      <w:r w:rsidRPr="00707E61">
        <w:rPr>
          <w:rStyle w:val="FontStyle15"/>
          <w:rFonts w:ascii="Arial" w:hAnsi="Arial" w:cs="Arial"/>
        </w:rPr>
        <w:t xml:space="preserve">- </w:t>
      </w:r>
      <w:r w:rsidR="003A4AF3" w:rsidRPr="00707E61">
        <w:rPr>
          <w:rStyle w:val="FontStyle15"/>
          <w:rFonts w:ascii="Arial" w:hAnsi="Arial" w:cs="Arial"/>
        </w:rPr>
        <w:t>проект местного бюджета и отчет о его исполнении;</w:t>
      </w:r>
    </w:p>
    <w:p w:rsidR="003A4AF3" w:rsidRPr="00707E61" w:rsidRDefault="009213CB" w:rsidP="00896AA4">
      <w:pPr>
        <w:pStyle w:val="Style9"/>
        <w:widowControl/>
        <w:tabs>
          <w:tab w:val="left" w:pos="1162"/>
        </w:tabs>
        <w:spacing w:line="240" w:lineRule="auto"/>
        <w:ind w:firstLine="709"/>
        <w:rPr>
          <w:rStyle w:val="FontStyle15"/>
          <w:rFonts w:ascii="Arial" w:hAnsi="Arial" w:cs="Arial"/>
        </w:rPr>
      </w:pPr>
      <w:r w:rsidRPr="00707E61">
        <w:rPr>
          <w:rStyle w:val="FontStyle15"/>
          <w:rFonts w:ascii="Arial" w:hAnsi="Arial" w:cs="Arial"/>
        </w:rPr>
        <w:t xml:space="preserve">- </w:t>
      </w:r>
      <w:r w:rsidR="003A4AF3" w:rsidRPr="00707E61">
        <w:rPr>
          <w:rStyle w:val="FontStyle15"/>
          <w:rFonts w:ascii="Arial" w:hAnsi="Arial" w:cs="Arial"/>
        </w:rPr>
        <w:t>прое</w:t>
      </w:r>
      <w:proofErr w:type="gramStart"/>
      <w:r w:rsidR="003A4AF3" w:rsidRPr="00707E61">
        <w:rPr>
          <w:rStyle w:val="FontStyle15"/>
          <w:rFonts w:ascii="Arial" w:hAnsi="Arial" w:cs="Arial"/>
        </w:rPr>
        <w:t>кт стр</w:t>
      </w:r>
      <w:proofErr w:type="gramEnd"/>
      <w:r w:rsidR="003A4AF3" w:rsidRPr="00707E61">
        <w:rPr>
          <w:rStyle w:val="FontStyle15"/>
          <w:rFonts w:ascii="Arial" w:hAnsi="Arial" w:cs="Arial"/>
        </w:rPr>
        <w:t>атегии социально</w:t>
      </w:r>
      <w:r w:rsidR="00427C3D" w:rsidRPr="00707E61">
        <w:rPr>
          <w:rStyle w:val="FontStyle15"/>
          <w:rFonts w:ascii="Arial" w:hAnsi="Arial" w:cs="Arial"/>
        </w:rPr>
        <w:t xml:space="preserve"> – </w:t>
      </w:r>
      <w:r w:rsidR="003A4AF3" w:rsidRPr="00707E61">
        <w:rPr>
          <w:rStyle w:val="FontStyle15"/>
          <w:rFonts w:ascii="Arial" w:hAnsi="Arial" w:cs="Arial"/>
        </w:rPr>
        <w:t>экономического развития муниципального образования Киреевский район;</w:t>
      </w:r>
    </w:p>
    <w:p w:rsidR="009213CB" w:rsidRPr="00707E61" w:rsidRDefault="009213CB" w:rsidP="00896AA4">
      <w:pPr>
        <w:pStyle w:val="Style9"/>
        <w:widowControl/>
        <w:tabs>
          <w:tab w:val="left" w:pos="998"/>
        </w:tabs>
        <w:spacing w:line="240" w:lineRule="auto"/>
        <w:ind w:firstLine="709"/>
        <w:rPr>
          <w:rStyle w:val="FontStyle15"/>
          <w:rFonts w:ascii="Arial" w:hAnsi="Arial" w:cs="Arial"/>
        </w:rPr>
      </w:pPr>
      <w:r w:rsidRPr="00707E61">
        <w:rPr>
          <w:rStyle w:val="FontStyle15"/>
          <w:rFonts w:ascii="Arial" w:hAnsi="Arial" w:cs="Arial"/>
        </w:rPr>
        <w:t xml:space="preserve">- </w:t>
      </w:r>
      <w:r w:rsidR="003A4AF3" w:rsidRPr="00707E61">
        <w:rPr>
          <w:rStyle w:val="FontStyle15"/>
          <w:rFonts w:ascii="Arial" w:hAnsi="Arial" w:cs="Arial"/>
        </w:rPr>
        <w:t>вопросы о преобразовании муниципального образования Киреевский район, за исключением случаев, если в соответствии со статьей 13 Федерального закона от 06.10.2003 №131-ФЗ «Об общих принципах организации местного самоуправления в Российской Федерации» для преобразования муниципального образования Киреевский район требуется получение согласия населения муниципального образования, выраженного путем голосования, либо на сходах граждан.</w:t>
      </w:r>
    </w:p>
    <w:p w:rsidR="003A4AF3" w:rsidRPr="00707E61" w:rsidRDefault="009213CB" w:rsidP="00427C3D">
      <w:pPr>
        <w:pStyle w:val="Style9"/>
        <w:widowControl/>
        <w:tabs>
          <w:tab w:val="left" w:pos="998"/>
        </w:tabs>
        <w:spacing w:line="240" w:lineRule="auto"/>
        <w:ind w:firstLine="709"/>
        <w:rPr>
          <w:rFonts w:ascii="Arial" w:hAnsi="Arial" w:cs="Arial"/>
        </w:rPr>
      </w:pPr>
      <w:proofErr w:type="gramStart"/>
      <w:r w:rsidRPr="00707E61">
        <w:rPr>
          <w:rStyle w:val="FontStyle15"/>
          <w:rFonts w:ascii="Arial" w:hAnsi="Arial" w:cs="Arial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</w:t>
      </w:r>
      <w:r w:rsidRPr="00707E61">
        <w:rPr>
          <w:rStyle w:val="FontStyle15"/>
          <w:rFonts w:ascii="Arial" w:hAnsi="Arial" w:cs="Arial"/>
          <w:color w:val="000000"/>
        </w:rPr>
        <w:t>решений</w:t>
      </w:r>
      <w:r w:rsidRPr="00707E61">
        <w:rPr>
          <w:rStyle w:val="FontStyle15"/>
          <w:rFonts w:ascii="Arial" w:hAnsi="Arial" w:cs="Arial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строительства, </w:t>
      </w:r>
      <w:r w:rsidRPr="00707E61">
        <w:rPr>
          <w:rStyle w:val="FontStyle15"/>
          <w:rFonts w:ascii="Arial" w:hAnsi="Arial" w:cs="Arial"/>
        </w:rPr>
        <w:lastRenderedPageBreak/>
        <w:t>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707E61">
        <w:rPr>
          <w:rStyle w:val="FontStyle15"/>
          <w:rFonts w:ascii="Arial" w:hAnsi="Arial" w:cs="Arial"/>
        </w:rPr>
        <w:t xml:space="preserve"> </w:t>
      </w:r>
      <w:proofErr w:type="gramStart"/>
      <w:r w:rsidRPr="00707E61">
        <w:rPr>
          <w:rStyle w:val="FontStyle15"/>
          <w:rFonts w:ascii="Arial" w:hAnsi="Arial" w:cs="Arial"/>
        </w:rPr>
        <w:t xml:space="preserve">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</w:t>
      </w:r>
      <w:r w:rsidRPr="00707E61">
        <w:rPr>
          <w:rStyle w:val="FontStyle15"/>
          <w:rFonts w:ascii="Arial" w:hAnsi="Arial" w:cs="Arial"/>
          <w:color w:val="000000"/>
        </w:rPr>
        <w:t>использования при</w:t>
      </w:r>
      <w:r w:rsidRPr="00707E61">
        <w:rPr>
          <w:rStyle w:val="FontStyle15"/>
          <w:rFonts w:ascii="Arial" w:hAnsi="Arial" w:cs="Arial"/>
        </w:rPr>
        <w:t xml:space="preserve"> отсутствии утвержденных правил землепользования и застройки, проводятся общественные обсуждения или публичные слушания, порядок организации и проведения которых определяется нормативным правовым актом Собрания представителей муниципального образования Киреевский район с учетом положений законодательства о градостроительной деятельности.</w:t>
      </w:r>
      <w:r w:rsidR="00896AA4" w:rsidRPr="00707E61">
        <w:rPr>
          <w:rStyle w:val="FontStyle15"/>
          <w:rFonts w:ascii="Arial" w:hAnsi="Arial" w:cs="Arial"/>
        </w:rPr>
        <w:t>».</w:t>
      </w:r>
      <w:proofErr w:type="gramEnd"/>
    </w:p>
    <w:p w:rsidR="00427C3D" w:rsidRPr="00707E61" w:rsidRDefault="00BB449C" w:rsidP="00427C3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707E61">
        <w:rPr>
          <w:rFonts w:ascii="Arial" w:eastAsia="Times New Roman" w:hAnsi="Arial" w:cs="Arial"/>
          <w:sz w:val="24"/>
          <w:szCs w:val="24"/>
        </w:rPr>
        <w:t xml:space="preserve">2. </w:t>
      </w:r>
      <w:proofErr w:type="gramStart"/>
      <w:r w:rsidRPr="00707E61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707E61">
        <w:rPr>
          <w:rFonts w:ascii="Arial" w:eastAsia="Times New Roman" w:hAnsi="Arial" w:cs="Arial"/>
          <w:sz w:val="24"/>
          <w:szCs w:val="24"/>
        </w:rPr>
        <w:t xml:space="preserve"> выполнением настоящего решения возложить на постоянную комиссию Собрания представителей муниципального образования Киреевский район по </w:t>
      </w:r>
      <w:r w:rsidR="00427C3D" w:rsidRPr="00707E61">
        <w:rPr>
          <w:rFonts w:ascii="Arial" w:eastAsia="Times New Roman" w:hAnsi="Arial" w:cs="Arial"/>
          <w:sz w:val="24"/>
          <w:szCs w:val="24"/>
        </w:rPr>
        <w:t>организационным вопросам, регламенту и депутатской этике.</w:t>
      </w:r>
    </w:p>
    <w:p w:rsidR="00BB449C" w:rsidRPr="00707E61" w:rsidRDefault="00C238B0" w:rsidP="00427C3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707E61">
        <w:rPr>
          <w:rFonts w:ascii="Arial" w:eastAsia="Times New Roman" w:hAnsi="Arial" w:cs="Arial"/>
          <w:sz w:val="24"/>
          <w:szCs w:val="24"/>
        </w:rPr>
        <w:t>3</w:t>
      </w:r>
      <w:r w:rsidR="00427C3D" w:rsidRPr="00707E61">
        <w:rPr>
          <w:rFonts w:ascii="Arial" w:eastAsia="Times New Roman" w:hAnsi="Arial" w:cs="Arial"/>
          <w:sz w:val="24"/>
          <w:szCs w:val="24"/>
        </w:rPr>
        <w:t xml:space="preserve">. </w:t>
      </w:r>
      <w:r w:rsidR="00BB449C" w:rsidRPr="00707E61">
        <w:rPr>
          <w:rFonts w:ascii="Arial" w:eastAsia="Times New Roman" w:hAnsi="Arial" w:cs="Arial"/>
          <w:sz w:val="24"/>
          <w:szCs w:val="24"/>
        </w:rPr>
        <w:t xml:space="preserve">Решение вступает в силу со дня </w:t>
      </w:r>
      <w:r w:rsidRPr="00707E61">
        <w:rPr>
          <w:rFonts w:ascii="Arial" w:eastAsia="Times New Roman" w:hAnsi="Arial" w:cs="Arial"/>
          <w:sz w:val="24"/>
          <w:szCs w:val="24"/>
        </w:rPr>
        <w:t>обнародования</w:t>
      </w:r>
      <w:r w:rsidR="00BB449C" w:rsidRPr="00707E61">
        <w:rPr>
          <w:rFonts w:ascii="Arial" w:eastAsia="Times New Roman" w:hAnsi="Arial" w:cs="Arial"/>
          <w:sz w:val="24"/>
          <w:szCs w:val="24"/>
        </w:rPr>
        <w:t>.</w:t>
      </w:r>
      <w:r w:rsidR="00BB449C" w:rsidRPr="00707E61">
        <w:rPr>
          <w:rFonts w:ascii="Arial" w:eastAsia="Times New Roman" w:hAnsi="Arial" w:cs="Arial"/>
          <w:b/>
          <w:sz w:val="24"/>
          <w:szCs w:val="24"/>
        </w:rPr>
        <w:t xml:space="preserve">  </w:t>
      </w:r>
    </w:p>
    <w:p w:rsidR="00C213F5" w:rsidRPr="00707E61" w:rsidRDefault="00707E61" w:rsidP="00C213F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427C3D" w:rsidRDefault="00427C3D" w:rsidP="00C213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707E61" w:rsidRDefault="00707E61" w:rsidP="00C213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BB449C" w:rsidRPr="00707E61" w:rsidRDefault="00BB449C" w:rsidP="00707E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</w:rPr>
      </w:pPr>
      <w:r w:rsidRPr="00707E61">
        <w:rPr>
          <w:rFonts w:ascii="Arial" w:eastAsia="Times New Roman" w:hAnsi="Arial" w:cs="Arial"/>
          <w:sz w:val="24"/>
          <w:szCs w:val="28"/>
        </w:rPr>
        <w:t>Глава муниципального образования</w:t>
      </w:r>
    </w:p>
    <w:p w:rsidR="00BB449C" w:rsidRPr="00707E61" w:rsidRDefault="00BB449C" w:rsidP="00707E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</w:rPr>
      </w:pPr>
      <w:r w:rsidRPr="00707E61">
        <w:rPr>
          <w:rFonts w:ascii="Arial" w:eastAsia="Times New Roman" w:hAnsi="Arial" w:cs="Arial"/>
          <w:sz w:val="24"/>
          <w:szCs w:val="28"/>
        </w:rPr>
        <w:t xml:space="preserve">Киреевский район, председатель </w:t>
      </w:r>
    </w:p>
    <w:p w:rsidR="00BB449C" w:rsidRPr="00707E61" w:rsidRDefault="00BB449C" w:rsidP="00707E61">
      <w:pPr>
        <w:autoSpaceDE w:val="0"/>
        <w:autoSpaceDN w:val="0"/>
        <w:spacing w:after="0" w:line="240" w:lineRule="auto"/>
        <w:ind w:firstLine="709"/>
        <w:rPr>
          <w:rFonts w:ascii="Arial" w:eastAsia="Times New Roman" w:hAnsi="Arial" w:cs="Arial"/>
          <w:sz w:val="24"/>
          <w:szCs w:val="28"/>
        </w:rPr>
      </w:pPr>
      <w:r w:rsidRPr="00707E61">
        <w:rPr>
          <w:rFonts w:ascii="Arial" w:eastAsia="Times New Roman" w:hAnsi="Arial" w:cs="Arial"/>
          <w:sz w:val="24"/>
          <w:szCs w:val="28"/>
        </w:rPr>
        <w:t xml:space="preserve">Собрания представителей                                             </w:t>
      </w:r>
      <w:r w:rsidR="00707E61">
        <w:rPr>
          <w:rFonts w:ascii="Arial" w:eastAsia="Times New Roman" w:hAnsi="Arial" w:cs="Arial"/>
          <w:sz w:val="24"/>
          <w:szCs w:val="28"/>
        </w:rPr>
        <w:t xml:space="preserve">          </w:t>
      </w:r>
      <w:r w:rsidRPr="00707E61">
        <w:rPr>
          <w:rFonts w:ascii="Arial" w:eastAsia="Times New Roman" w:hAnsi="Arial" w:cs="Arial"/>
          <w:sz w:val="24"/>
          <w:szCs w:val="28"/>
        </w:rPr>
        <w:t xml:space="preserve">   </w:t>
      </w:r>
      <w:r w:rsidR="00427C3D" w:rsidRPr="00707E61">
        <w:rPr>
          <w:rFonts w:ascii="Arial" w:eastAsia="Times New Roman" w:hAnsi="Arial" w:cs="Arial"/>
          <w:sz w:val="24"/>
          <w:szCs w:val="28"/>
        </w:rPr>
        <w:t xml:space="preserve">  </w:t>
      </w:r>
      <w:r w:rsidRPr="00707E61">
        <w:rPr>
          <w:rFonts w:ascii="Arial" w:eastAsia="Times New Roman" w:hAnsi="Arial" w:cs="Arial"/>
          <w:sz w:val="24"/>
          <w:szCs w:val="28"/>
        </w:rPr>
        <w:t xml:space="preserve"> Г.Е. Баранова </w:t>
      </w:r>
    </w:p>
    <w:p w:rsidR="00013BF3" w:rsidRPr="00707E61" w:rsidRDefault="00013BF3" w:rsidP="00707E61">
      <w:pPr>
        <w:autoSpaceDE w:val="0"/>
        <w:autoSpaceDN w:val="0"/>
        <w:spacing w:line="240" w:lineRule="auto"/>
        <w:ind w:firstLine="709"/>
        <w:jc w:val="right"/>
        <w:rPr>
          <w:rFonts w:ascii="Arial" w:eastAsia="Times New Roman" w:hAnsi="Arial" w:cs="Arial"/>
          <w:sz w:val="24"/>
          <w:szCs w:val="28"/>
        </w:rPr>
      </w:pPr>
    </w:p>
    <w:sectPr w:rsidR="00013BF3" w:rsidRPr="00707E61" w:rsidSect="00C213F5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4E03"/>
    <w:multiLevelType w:val="singleLevel"/>
    <w:tmpl w:val="2612EB64"/>
    <w:lvl w:ilvl="0">
      <w:start w:val="4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449C"/>
    <w:rsid w:val="00013BF3"/>
    <w:rsid w:val="00014ACF"/>
    <w:rsid w:val="002B4956"/>
    <w:rsid w:val="00311344"/>
    <w:rsid w:val="003A4AF3"/>
    <w:rsid w:val="00427C3D"/>
    <w:rsid w:val="004E740B"/>
    <w:rsid w:val="00553359"/>
    <w:rsid w:val="005C73AC"/>
    <w:rsid w:val="00707E61"/>
    <w:rsid w:val="00753E7F"/>
    <w:rsid w:val="00896AA4"/>
    <w:rsid w:val="009213CB"/>
    <w:rsid w:val="0097355F"/>
    <w:rsid w:val="009A2181"/>
    <w:rsid w:val="009A3FCF"/>
    <w:rsid w:val="009E5DFE"/>
    <w:rsid w:val="00B172C5"/>
    <w:rsid w:val="00BB449C"/>
    <w:rsid w:val="00C213F5"/>
    <w:rsid w:val="00C238B0"/>
    <w:rsid w:val="00D5659A"/>
    <w:rsid w:val="00D63FF0"/>
    <w:rsid w:val="00DD1FB0"/>
    <w:rsid w:val="00E04CF5"/>
    <w:rsid w:val="00FA4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B4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B44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character" w:styleId="a4">
    <w:name w:val="Hyperlink"/>
    <w:basedOn w:val="a0"/>
    <w:uiPriority w:val="99"/>
    <w:semiHidden/>
    <w:unhideWhenUsed/>
    <w:rsid w:val="00BB44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4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49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A4AF3"/>
    <w:pPr>
      <w:ind w:left="720"/>
      <w:contextualSpacing/>
    </w:pPr>
  </w:style>
  <w:style w:type="character" w:customStyle="1" w:styleId="FontStyle15">
    <w:name w:val="Font Style15"/>
    <w:basedOn w:val="a0"/>
    <w:uiPriority w:val="99"/>
    <w:rsid w:val="003A4AF3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3A4AF3"/>
    <w:pPr>
      <w:widowControl w:val="0"/>
      <w:autoSpaceDE w:val="0"/>
      <w:autoSpaceDN w:val="0"/>
      <w:adjustRightInd w:val="0"/>
      <w:spacing w:after="0" w:line="358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707E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DBD73CACB07B42938E91D7D2A24E94110FF609B51D5F5E3A9BD8F0A6D54s2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Николаевна Амочкина</dc:creator>
  <cp:keywords/>
  <dc:description/>
  <cp:lastModifiedBy>Shutova</cp:lastModifiedBy>
  <cp:revision>14</cp:revision>
  <cp:lastPrinted>2018-09-04T08:28:00Z</cp:lastPrinted>
  <dcterms:created xsi:type="dcterms:W3CDTF">2018-06-01T09:05:00Z</dcterms:created>
  <dcterms:modified xsi:type="dcterms:W3CDTF">2018-09-11T11:20:00Z</dcterms:modified>
</cp:coreProperties>
</file>