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C9" w:rsidRDefault="00C2230D" w:rsidP="002873C9">
      <w:pPr>
        <w:jc w:val="center"/>
        <w:rPr>
          <w:noProof/>
        </w:rPr>
      </w:pPr>
      <w:r w:rsidRPr="00C223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posOffset>-253365</wp:posOffset>
            </wp:positionV>
            <wp:extent cx="990600" cy="952500"/>
            <wp:effectExtent l="19050" t="0" r="0" b="0"/>
            <wp:wrapSquare wrapText="left"/>
            <wp:docPr id="5" name="Рисунок 2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  <w:rPr>
          <w:noProof/>
        </w:rPr>
      </w:pPr>
    </w:p>
    <w:p w:rsidR="00C2230D" w:rsidRDefault="00C2230D" w:rsidP="002873C9">
      <w:pPr>
        <w:jc w:val="center"/>
      </w:pPr>
    </w:p>
    <w:p w:rsidR="002873C9" w:rsidRDefault="002873C9" w:rsidP="002873C9">
      <w:pPr>
        <w:jc w:val="center"/>
      </w:pPr>
      <w:r>
        <w:t xml:space="preserve"> </w:t>
      </w:r>
    </w:p>
    <w:p w:rsidR="002873C9" w:rsidRDefault="002873C9" w:rsidP="002873C9"/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ТУЛЬСКАЯ ОБЛАСТЬ</w:t>
      </w:r>
    </w:p>
    <w:p w:rsidR="00C2230D" w:rsidRPr="00663E4D" w:rsidRDefault="00C2230D" w:rsidP="00C2230D">
      <w:pPr>
        <w:pStyle w:val="af3"/>
        <w:jc w:val="center"/>
        <w:rPr>
          <w:b/>
          <w:bCs/>
          <w:sz w:val="28"/>
          <w:szCs w:val="28"/>
        </w:rPr>
      </w:pPr>
      <w:r w:rsidRPr="00663E4D">
        <w:rPr>
          <w:b/>
          <w:bCs/>
          <w:sz w:val="28"/>
          <w:szCs w:val="28"/>
        </w:rPr>
        <w:t>МУНИЦИПАЛЬНОЕ ОБРАЗОВАНИЕ КИРЕЕВСКИЙ РАЙОН</w:t>
      </w:r>
    </w:p>
    <w:p w:rsidR="00C2230D" w:rsidRPr="00663E4D" w:rsidRDefault="00C2230D" w:rsidP="00C2230D">
      <w:pPr>
        <w:pStyle w:val="af3"/>
        <w:jc w:val="center"/>
        <w:rPr>
          <w:b/>
          <w:sz w:val="28"/>
          <w:szCs w:val="28"/>
        </w:rPr>
      </w:pPr>
      <w:r w:rsidRPr="00663E4D">
        <w:rPr>
          <w:b/>
          <w:sz w:val="28"/>
          <w:szCs w:val="28"/>
        </w:rPr>
        <w:t>СОБРАНИЕ ПРЕДСТАВИТЕЛЕЙ</w:t>
      </w:r>
    </w:p>
    <w:p w:rsidR="00C2230D" w:rsidRPr="00663E4D" w:rsidRDefault="00080A30" w:rsidP="00C2230D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5-й</w:t>
      </w:r>
      <w:r w:rsidR="00C2230D" w:rsidRPr="00663E4D">
        <w:rPr>
          <w:b/>
          <w:bCs/>
          <w:sz w:val="28"/>
          <w:szCs w:val="28"/>
        </w:rPr>
        <w:t xml:space="preserve"> СОЗЫВ</w:t>
      </w:r>
    </w:p>
    <w:p w:rsidR="00C2230D" w:rsidRPr="00080A30" w:rsidRDefault="00271A1E" w:rsidP="00080A30">
      <w:pPr>
        <w:pStyle w:val="af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46-е</w:t>
      </w:r>
      <w:r w:rsidR="00C2230D" w:rsidRPr="00663E4D">
        <w:rPr>
          <w:b/>
          <w:bCs/>
          <w:sz w:val="28"/>
          <w:szCs w:val="28"/>
        </w:rPr>
        <w:t xml:space="preserve"> ЗАСЕДАНИЕ</w:t>
      </w:r>
    </w:p>
    <w:p w:rsidR="00C2230D" w:rsidRPr="00663E4D" w:rsidRDefault="00C2230D" w:rsidP="00C2230D">
      <w:pPr>
        <w:pStyle w:val="1"/>
        <w:jc w:val="center"/>
        <w:rPr>
          <w:rFonts w:ascii="Times New Roman" w:hAnsi="Times New Roman" w:cs="Times New Roman"/>
          <w:color w:val="auto"/>
        </w:rPr>
      </w:pPr>
      <w:proofErr w:type="gramStart"/>
      <w:r w:rsidRPr="00663E4D">
        <w:rPr>
          <w:rFonts w:ascii="Times New Roman" w:hAnsi="Times New Roman" w:cs="Times New Roman"/>
          <w:color w:val="auto"/>
        </w:rPr>
        <w:t>Р</w:t>
      </w:r>
      <w:proofErr w:type="gramEnd"/>
      <w:r w:rsidRPr="00663E4D">
        <w:rPr>
          <w:rFonts w:ascii="Times New Roman" w:hAnsi="Times New Roman" w:cs="Times New Roman"/>
          <w:color w:val="auto"/>
        </w:rPr>
        <w:t xml:space="preserve"> Е Ш Е Н И Е</w:t>
      </w:r>
    </w:p>
    <w:p w:rsidR="00C2230D" w:rsidRPr="00663E4D" w:rsidRDefault="00C2230D" w:rsidP="00C2230D">
      <w:pPr>
        <w:jc w:val="center"/>
        <w:rPr>
          <w:b/>
          <w:bCs/>
          <w:sz w:val="28"/>
        </w:rPr>
      </w:pPr>
    </w:p>
    <w:p w:rsidR="00C2230D" w:rsidRPr="00663E4D" w:rsidRDefault="00C2230D" w:rsidP="00C2230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663E4D">
        <w:rPr>
          <w:b/>
          <w:bCs/>
          <w:sz w:val="26"/>
          <w:szCs w:val="26"/>
        </w:rPr>
        <w:t xml:space="preserve">от </w:t>
      </w:r>
      <w:r w:rsidR="00271A1E">
        <w:rPr>
          <w:b/>
          <w:bCs/>
          <w:sz w:val="26"/>
          <w:szCs w:val="26"/>
        </w:rPr>
        <w:t xml:space="preserve">23 декабря </w:t>
      </w:r>
      <w:r w:rsidRPr="00663E4D">
        <w:rPr>
          <w:b/>
          <w:bCs/>
          <w:sz w:val="26"/>
          <w:szCs w:val="26"/>
        </w:rPr>
        <w:t xml:space="preserve">2016 г.                  </w:t>
      </w:r>
      <w:r w:rsidRPr="00663E4D">
        <w:rPr>
          <w:b/>
          <w:bCs/>
          <w:sz w:val="26"/>
          <w:szCs w:val="26"/>
        </w:rPr>
        <w:tab/>
        <w:t xml:space="preserve">                                                  </w:t>
      </w:r>
      <w:r w:rsidR="00271A1E">
        <w:rPr>
          <w:b/>
          <w:bCs/>
          <w:sz w:val="26"/>
          <w:szCs w:val="26"/>
        </w:rPr>
        <w:t xml:space="preserve">                     </w:t>
      </w:r>
      <w:r w:rsidRPr="00663E4D">
        <w:rPr>
          <w:b/>
          <w:bCs/>
          <w:sz w:val="26"/>
          <w:szCs w:val="26"/>
        </w:rPr>
        <w:t xml:space="preserve">№  </w:t>
      </w:r>
      <w:r w:rsidR="00B64254">
        <w:rPr>
          <w:b/>
          <w:bCs/>
          <w:sz w:val="26"/>
          <w:szCs w:val="26"/>
        </w:rPr>
        <w:t>46-256</w:t>
      </w:r>
    </w:p>
    <w:p w:rsidR="002873C9" w:rsidRDefault="002873C9" w:rsidP="002873C9"/>
    <w:tbl>
      <w:tblPr>
        <w:tblW w:w="0" w:type="auto"/>
        <w:tblInd w:w="250" w:type="dxa"/>
        <w:tblLook w:val="0000"/>
      </w:tblPr>
      <w:tblGrid>
        <w:gridCol w:w="9218"/>
      </w:tblGrid>
      <w:tr w:rsidR="002873C9" w:rsidRPr="00E44711" w:rsidTr="008972C0">
        <w:trPr>
          <w:trHeight w:val="1477"/>
        </w:trPr>
        <w:tc>
          <w:tcPr>
            <w:tcW w:w="9218" w:type="dxa"/>
          </w:tcPr>
          <w:p w:rsidR="002873C9" w:rsidRDefault="002873C9" w:rsidP="008972C0">
            <w:pPr>
              <w:jc w:val="center"/>
              <w:rPr>
                <w:b/>
                <w:sz w:val="28"/>
                <w:szCs w:val="28"/>
              </w:rPr>
            </w:pPr>
            <w:r w:rsidRPr="005E54CB">
              <w:rPr>
                <w:b/>
                <w:sz w:val="28"/>
                <w:szCs w:val="28"/>
              </w:rPr>
              <w:t>О</w:t>
            </w:r>
            <w:r w:rsidR="00B64254">
              <w:rPr>
                <w:b/>
                <w:sz w:val="28"/>
                <w:szCs w:val="28"/>
              </w:rPr>
              <w:t xml:space="preserve"> присвоении звания «Почетный гражданин муниципального образования Киреевский район» Макухину Виктору Михайловичу</w:t>
            </w:r>
          </w:p>
          <w:p w:rsidR="00B64254" w:rsidRDefault="00B64254" w:rsidP="008972C0">
            <w:pPr>
              <w:jc w:val="center"/>
              <w:rPr>
                <w:b/>
                <w:sz w:val="28"/>
                <w:szCs w:val="28"/>
              </w:rPr>
            </w:pP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Рассмотрев ходатайство Общественного совета муниципального образования Киреевский район, в соответствии с Уставом муниципального образования Киреевский район, Положением о порядке присвоения звания «Почетный гражданин муниципального образования Киреевский район», </w:t>
            </w:r>
            <w:r w:rsidR="002873C9">
              <w:rPr>
                <w:sz w:val="28"/>
                <w:szCs w:val="28"/>
              </w:rPr>
              <w:t>Собрание представителей муниципального образования Киреевский район РЕШИЛО:</w:t>
            </w:r>
          </w:p>
          <w:p w:rsidR="00B64254" w:rsidRDefault="00B64254" w:rsidP="00B64254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За многолетний добросовестный труд, большой личный вклад в социальное развитие муниципальное образование Киреевский район, высокий личный авторитет присвоить звание «Почетный гражданин муниципального образования Киреевский район» Макухину Виктору Михайловичу – секретарю Общественного совета муниципального образования Киреевский район,</w:t>
            </w:r>
            <w:r w:rsidRPr="00B64254">
              <w:rPr>
                <w:sz w:val="26"/>
                <w:szCs w:val="26"/>
              </w:rPr>
              <w:t xml:space="preserve"> </w:t>
            </w:r>
            <w:r w:rsidRPr="00B64254">
              <w:rPr>
                <w:sz w:val="28"/>
                <w:szCs w:val="28"/>
              </w:rPr>
              <w:t>директору МКУ «Центр технического обслуживания и информационно – аналитической деятельности в сфере образования»</w:t>
            </w:r>
            <w:r>
              <w:rPr>
                <w:sz w:val="28"/>
                <w:szCs w:val="28"/>
              </w:rPr>
              <w:t>.</w:t>
            </w:r>
          </w:p>
          <w:p w:rsidR="00080A30" w:rsidRDefault="00B64254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2.Поручить </w:t>
            </w:r>
            <w:r w:rsidR="00080A30">
              <w:rPr>
                <w:sz w:val="28"/>
                <w:szCs w:val="28"/>
              </w:rPr>
              <w:t>администрации муниципального образования Киреевский район оформить в экспозиции Киреевского районного краеведческого музея материал о Почетном гражданине муниципального образования Киреевский район Макухине В.М.</w:t>
            </w:r>
          </w:p>
          <w:p w:rsidR="00080A30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873C9" w:rsidRPr="00A22E0A">
              <w:rPr>
                <w:sz w:val="28"/>
                <w:szCs w:val="28"/>
              </w:rPr>
              <w:t xml:space="preserve">. </w:t>
            </w:r>
            <w:proofErr w:type="gramStart"/>
            <w:r w:rsidR="002873C9" w:rsidRPr="00E83D6E">
              <w:rPr>
                <w:sz w:val="28"/>
                <w:szCs w:val="28"/>
              </w:rPr>
              <w:t>Контроль за</w:t>
            </w:r>
            <w:proofErr w:type="gramEnd"/>
            <w:r w:rsidR="002873C9" w:rsidRPr="00E83D6E">
              <w:rPr>
                <w:sz w:val="28"/>
                <w:szCs w:val="28"/>
              </w:rPr>
              <w:t xml:space="preserve"> исполнением настоящего решения возложить на постоянную комиссию по </w:t>
            </w:r>
            <w:r>
              <w:rPr>
                <w:sz w:val="28"/>
                <w:szCs w:val="28"/>
              </w:rPr>
              <w:t xml:space="preserve">организационной работе, регламенту и депутатской этике </w:t>
            </w:r>
            <w:r w:rsidR="002873C9" w:rsidRPr="00E83D6E">
              <w:rPr>
                <w:sz w:val="28"/>
                <w:szCs w:val="28"/>
              </w:rPr>
              <w:t>(</w:t>
            </w:r>
            <w:r w:rsidR="00EE438E">
              <w:rPr>
                <w:sz w:val="28"/>
                <w:szCs w:val="28"/>
              </w:rPr>
              <w:t>Антипов И.В.</w:t>
            </w:r>
            <w:r w:rsidR="002873C9" w:rsidRPr="00E83D6E">
              <w:rPr>
                <w:sz w:val="28"/>
                <w:szCs w:val="28"/>
              </w:rPr>
              <w:t>).</w:t>
            </w:r>
          </w:p>
          <w:p w:rsidR="002873C9" w:rsidRDefault="00080A30" w:rsidP="00080A30">
            <w:pPr>
              <w:ind w:firstLine="6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873C9">
              <w:rPr>
                <w:sz w:val="28"/>
                <w:szCs w:val="28"/>
              </w:rPr>
              <w:t xml:space="preserve">. </w:t>
            </w:r>
            <w:r w:rsidR="002873C9" w:rsidRPr="00A22E0A">
              <w:rPr>
                <w:sz w:val="28"/>
                <w:szCs w:val="28"/>
              </w:rPr>
              <w:t>Настоящее решение вступает в силу со дня</w:t>
            </w:r>
            <w:r>
              <w:rPr>
                <w:sz w:val="28"/>
                <w:szCs w:val="28"/>
              </w:rPr>
              <w:t xml:space="preserve"> подписания</w:t>
            </w:r>
            <w:r w:rsidR="002873C9" w:rsidRPr="00A22E0A">
              <w:rPr>
                <w:sz w:val="28"/>
                <w:szCs w:val="28"/>
              </w:rPr>
              <w:t xml:space="preserve">. </w:t>
            </w:r>
          </w:p>
          <w:p w:rsidR="00080A30" w:rsidRDefault="00080A30" w:rsidP="008972C0">
            <w:pPr>
              <w:rPr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080A30" w:rsidRDefault="00080A30" w:rsidP="008972C0">
            <w:pPr>
              <w:rPr>
                <w:b/>
                <w:sz w:val="28"/>
                <w:szCs w:val="28"/>
              </w:rPr>
            </w:pPr>
          </w:p>
          <w:p w:rsidR="002873C9" w:rsidRPr="009325F5" w:rsidRDefault="002873C9" w:rsidP="008972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  <w:r w:rsidRPr="009325F5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2873C9" w:rsidRPr="00E44711" w:rsidRDefault="002873C9" w:rsidP="008972C0">
            <w:pPr>
              <w:rPr>
                <w:sz w:val="28"/>
                <w:szCs w:val="28"/>
              </w:rPr>
            </w:pPr>
            <w:r w:rsidRPr="009325F5">
              <w:rPr>
                <w:b/>
                <w:sz w:val="28"/>
                <w:szCs w:val="28"/>
              </w:rPr>
              <w:t xml:space="preserve">Киреевский район                                                                    </w:t>
            </w:r>
            <w:r>
              <w:rPr>
                <w:b/>
                <w:sz w:val="28"/>
                <w:szCs w:val="28"/>
              </w:rPr>
              <w:t>Г.Е.Баранова</w:t>
            </w:r>
          </w:p>
        </w:tc>
      </w:tr>
      <w:tr w:rsidR="002873C9" w:rsidRPr="00E44711" w:rsidTr="008972C0">
        <w:trPr>
          <w:trHeight w:val="81"/>
        </w:trPr>
        <w:tc>
          <w:tcPr>
            <w:tcW w:w="9218" w:type="dxa"/>
          </w:tcPr>
          <w:p w:rsidR="002873C9" w:rsidRPr="00C059A1" w:rsidRDefault="002873C9" w:rsidP="008972C0"/>
        </w:tc>
      </w:tr>
    </w:tbl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D45001" w:rsidRDefault="00D45001" w:rsidP="002873C9">
      <w:pPr>
        <w:jc w:val="both"/>
        <w:rPr>
          <w:sz w:val="18"/>
          <w:szCs w:val="18"/>
        </w:rPr>
      </w:pPr>
    </w:p>
    <w:p w:rsidR="002873C9" w:rsidRPr="00D45001" w:rsidRDefault="002873C9" w:rsidP="002873C9"/>
    <w:p w:rsidR="002873C9" w:rsidRPr="00D45001" w:rsidRDefault="002873C9" w:rsidP="002873C9">
      <w:pPr>
        <w:jc w:val="both"/>
        <w:rPr>
          <w:sz w:val="28"/>
          <w:szCs w:val="28"/>
        </w:rPr>
      </w:pPr>
    </w:p>
    <w:p w:rsidR="000973C5" w:rsidRPr="00D45001" w:rsidRDefault="000973C5" w:rsidP="002873C9">
      <w:pPr>
        <w:jc w:val="both"/>
        <w:rPr>
          <w:sz w:val="28"/>
          <w:szCs w:val="28"/>
        </w:rPr>
      </w:pPr>
    </w:p>
    <w:p w:rsidR="000973C5" w:rsidRDefault="000973C5" w:rsidP="002873C9">
      <w:pPr>
        <w:jc w:val="both"/>
        <w:rPr>
          <w:sz w:val="28"/>
          <w:szCs w:val="28"/>
        </w:rPr>
      </w:pPr>
    </w:p>
    <w:sectPr w:rsidR="000973C5" w:rsidSect="006E57C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5C6"/>
    <w:multiLevelType w:val="hybridMultilevel"/>
    <w:tmpl w:val="C908E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3C9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0A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3C5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2AE7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2526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15C3"/>
    <w:rsid w:val="00271A1E"/>
    <w:rsid w:val="00272E5B"/>
    <w:rsid w:val="00272EB6"/>
    <w:rsid w:val="00272F9E"/>
    <w:rsid w:val="002737BC"/>
    <w:rsid w:val="00275124"/>
    <w:rsid w:val="00275267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873C9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DF7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34CA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60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3653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570D"/>
    <w:rsid w:val="00A76878"/>
    <w:rsid w:val="00A77071"/>
    <w:rsid w:val="00A813C4"/>
    <w:rsid w:val="00A8440D"/>
    <w:rsid w:val="00A84C63"/>
    <w:rsid w:val="00A84F37"/>
    <w:rsid w:val="00A84F42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54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0F49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30D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1FA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001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2545"/>
    <w:rsid w:val="00E9337C"/>
    <w:rsid w:val="00E94729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62CC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38E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A73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 Indent"/>
    <w:basedOn w:val="a"/>
    <w:link w:val="af2"/>
    <w:rsid w:val="002873C9"/>
    <w:pPr>
      <w:ind w:firstLine="567"/>
      <w:jc w:val="both"/>
    </w:pPr>
    <w:rPr>
      <w:szCs w:val="20"/>
    </w:rPr>
  </w:style>
  <w:style w:type="character" w:customStyle="1" w:styleId="af2">
    <w:name w:val="Основной текст с отступом Знак"/>
    <w:basedOn w:val="a0"/>
    <w:link w:val="af1"/>
    <w:rsid w:val="002873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No Spacing"/>
    <w:uiPriority w:val="1"/>
    <w:qFormat/>
    <w:rsid w:val="00287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873C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873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10</cp:revision>
  <cp:lastPrinted>2016-12-22T07:06:00Z</cp:lastPrinted>
  <dcterms:created xsi:type="dcterms:W3CDTF">2016-12-07T14:08:00Z</dcterms:created>
  <dcterms:modified xsi:type="dcterms:W3CDTF">2016-12-28T12:46:00Z</dcterms:modified>
</cp:coreProperties>
</file>