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5B002E" w:rsidRPr="005B002E" w:rsidTr="005B002E">
        <w:tc>
          <w:tcPr>
            <w:tcW w:w="21600" w:type="dxa"/>
            <w:tcMar>
              <w:top w:w="0" w:type="dxa"/>
              <w:left w:w="225" w:type="dxa"/>
              <w:bottom w:w="225" w:type="dxa"/>
              <w:right w:w="0" w:type="dxa"/>
            </w:tcMar>
            <w:hideMark/>
          </w:tcPr>
          <w:p w:rsidR="005B002E" w:rsidRPr="005B002E" w:rsidRDefault="005B002E" w:rsidP="005B002E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  <w:t>Решение от 04 июля 2014 года № 10-79. Об утверждении Положения об Общественном совете муниципального образования Киреевский район</w:t>
            </w:r>
          </w:p>
          <w:p w:rsidR="005B002E" w:rsidRPr="005B002E" w:rsidRDefault="005B002E" w:rsidP="005B0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color w:val="8A8A8A"/>
                <w:lang w:eastAsia="ru-RU"/>
              </w:rPr>
              <w:t>08.07.2014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ТУЛЬСКАЯ ОБЛАСТЬ</w:t>
            </w:r>
          </w:p>
          <w:p w:rsidR="005B002E" w:rsidRPr="005B002E" w:rsidRDefault="005B002E" w:rsidP="005B002E">
            <w:pPr>
              <w:pBdr>
                <w:bottom w:val="single" w:sz="6" w:space="6" w:color="E4E7E9"/>
              </w:pBdr>
              <w:spacing w:before="120" w:after="75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МУНИЦИПАЛЬНОЕ ОБРАЗОВАНИЕ КИРЕЕВСКИЙ РАЙОН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СОБРАНИЕ ПРЕДСТАВИТЕЛЕЙ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ПЯТЫЙ СОЗЫВ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ЗАСЕДАНИЕ</w:t>
            </w:r>
          </w:p>
          <w:p w:rsidR="005B002E" w:rsidRPr="005B002E" w:rsidRDefault="005B002E" w:rsidP="005B002E">
            <w:pPr>
              <w:pBdr>
                <w:bottom w:val="single" w:sz="6" w:space="9" w:color="E4E7E9"/>
              </w:pBdr>
              <w:spacing w:before="150"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  <w:t>Р Е Ш Е Н И Е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от 04 июля 2014 г. № 10-79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 утверждении Положения об Общественном совете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образования Киреевский район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В соответствии с Федеральным законом от 06.10.2003г. № 131-ФЗ «Об общих принципах организации местного самоуправления в Российской Федерации», на основании пункта 9 части 1 статьи 26 Устава муниципального образования Киреевский район, Собрание представителей муниципального образования Киреевский район РЕШИЛО: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1.Утвердить Положение об Общественном совете муниципального образования Киреевский район согласно приложению.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2.Опубликовать настоящее решение в общественно-политической газете «Маяк» и разместить на официальном сайте муниципального образования Киреевский район в сети Интернет.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3.Решение вступает в силу со дня опубликования.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муниципального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образования Киреевский район И.В. Глинский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к решению Собрания представителей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Киреевский район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от 04 июля 2014г. №10-7 9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ПОЛОЖЕНИЕ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 ОБЩЕСТВЕННОМ СОВЕТЕ МУНИЦИПАЛЬНОГО ОБРАЗОВАНИЯ КИРЕЕВСКИЙ РАЙОН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1. ОБЩИЕ ПОЛОЖЕНИЯ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Статья 1. Цели создания Общественного совета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1.Общественный совет муниципального образования Киреевский район (далее - Общественный совет) является постоянно действующим совещательным консультативным органом, осуществляющим свою деятельность на общественных началах, и создается в целях: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1)обеспечения взаимодействия граждан Российской Федерации, проживающих на территории муниципального образования Киреевский район (далее - граждане), общественных объединений, органов территориального общественного самоуправления, иных некоммерческих организаций, осуществляющих деятельность на территории муниципального образования Киреевский район (далее – общественные объединения), с органами местного самоуправления муниципального образования Киреевский район (далее - органы местного самоуправления);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2)представления общественно значимых интересов граждан, защиты законных прав и свобод граждан и общественных объединений при формировании и реализации муниципальной политики по наиболее важным вопросам экономического и социального развития муниципального образования Киреевский район (далее – муниципальное образование).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Статья 2. Правовая основа деятельности Общественного совета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1.Общественный совет осуществляет свою деятельность в соответствии с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Тульской области, Уставом муниципального образования, иными муниципальными нормативными правовыми актами, а также настоящим Положением.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2.Общественный совет не является юридическим лицом.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3.Наименование, содержащее слова «Общественный совет муниципального образования», не может быть использовано иными лицами.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Статья 3</w:t>
            </w: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Задачи Общественного совета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1.Общественный совет для достижения поставленных целей в соответствии с законодательством осуществляет следующие задачи: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1)способствует привлечению граждан, общественных объединений к формированию и реализации муниципальной политики по наиболее важным вопросам экономического и социального развития муниципального образования Киреевский район;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2)выдвигает и поддерживает гражданские инициативы, имеющие значение для муниципального образования Киреевский район и направленные на реализацию конституционных прав и свобод, а также представляет значимые законные интересы граждан, общественных объединений;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3)разрабатывает рекомендации органам местного самоуправления по наиболее важным вопросам экономического и социального развития муниципального образования, определению приоритетов по поддержке общественных объединений и иных объединений граждан, деятельность которых направлена на развитие гражданского общества в муниципальном образовании Киреевский район;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4)обеспечивает проведение общественной экспертизы проектов муниципальных нормативных правовых актов муниципального образования Киреевский район;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5)осуществляет общественный контроль за деятельностью органов местного самоуправления муниципального образования Киреевский район.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Статья 4. Полномочия Общественного совета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1.В целях реализации задач, установленных настоящим Положением, Общественный совет вправе в установленном порядке: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1)запрашивать в органах местного самоуправления информацию, за исключением информации, составляющей государственную или иную охраняемую законом тайну;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2)проводить общественную экспертизу проектов муниципальных нормативных правовых актов, направленных на экономическое и социальное развитие муниципального образования (далее - общественная экспертиза);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3)осуществлять в соответствии с действующим законодательством общественный контроль за деятельностью органов местного самоуправления;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4)взаимодействовать с органами местного самоуправления, Общественной палатой Тульской области, общественными объединениями;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5)вносить предложения в органы местного самоуправления по наиболее важным вопросам экономического и социального развития муниципального образования;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6)выступать с инициативами по различным вопросам общественной жизни муниципального образования;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7)информировать население муниципального образования о результатах своей деятельности;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8)приглашать представителей органов местного самоуправления на заседания Общественного совета;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9)направлять членов Общественного совета для участия в заседаниях Общественной палаты Тульской области (по согласованию);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10)осуществлять иные полномочия в соответствии с законодательством Российской Федерации, законодательством Тульской области, муниципальными нормативными правовыми актами Тульской области, муниципальными нормативными правовыми актами.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Статья 5. Правомочность Общественного совета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1.Общественный совет является правомочным в случае утверждения не менее двух третей от установленного настоящим Положением числа членов Общественного совета.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Статья 6. Срок полномочий членов Общественного совета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1.Срок полномочий членов Общественного совета составляет три года и исчисляется со дня проведения первого заседания Общественного совета.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2.Некоммерческие организации, направившие для участия в Общественном совете своих представителей, в праве до истечения срока полномочий совета осуществить ротацию (замену) члена совета, направив главе администрации соответствующее решение и ходатайство.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Статья 7. Место нахождения Общественного совета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1.Место нахождения Общественного совета – Тульская область, г. Киреевск, ул. Титова, д.4.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2. ПОРЯДОК ФОРМИРОВАНИЯ ОБЩЕСТВЕННОГО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СОВЕТА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Статья 8. Состав Общественного совета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1.Общественный совет формируется в соответствии с настоящим Положением и состоит из 12 членов.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Статья 9. Формирование Общественного совета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1.Основными принципами формирования Общественного совета являются: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-добровольность участия в формировании Общественного совета;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-право организаций на выдвижение только одного кандидата из своего состава в члены Общественного совета независимо от организационно-правовой формы и численности;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-невмешательство органов местного самоуправления в процесс выдвижения кандидатов в члены общественного Совета.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2.Состав Общественного совета утверждается постановлением администрации муниципального образования Киреевский район.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3.В состав Общественного совета входят представители некоммерческих организаций, в том числе общественных религиозных объединений, профсоюзов, органов территориального общественного самоуправления и иных некоммерческих организаций, действующих на территории муниципального образования Киреевский район.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Статья 10. Порядок выдвижения кандидатов в члены Общественного совета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1.Правом выдвижения кандидатов в члены Общественного совета обладают: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-глава муниципального образования Киреевский район;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-общественные и профессиональные объединения, осуществляющие свою деятельность на территории муниципального образования, в том числе территориальные отделения всероссийских, межрегиональных и региональных организаций, зарегистрированные в установленном законодательством порядке;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-органы территориального общественного самоуправления;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-религиозные организации;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-иные некоммерческие организации, действующие на территории муниципального образования;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2.Информационное сообщение о начале формирования Общественного совета публикуется в общественно-политической газете «Маяк», размещается на официальном сайте администрации муниципального образования Киреевский район в сети ИНТЕРНЕТ.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3.Организация, изъявляющая желание выдвинуть своего кандидата (представителя) в Общественный совет, в 10-дневный срок со дня официального опубликования в средствах массовой информации информационного сообщения о формировании Общественного совета направляет главе администрации муниципального образования Киреевский район ходатайство о выдвижении кандидатуры для включения своего представителя в состав Общественного совета в соответствии с порядком составления списка кандидатов в члены Общественного совета муниципального образования Киреевский район 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4.К ходатайству прикладывается: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1)заявление о согласии кандидата на утверждение его членом Общественного совета (приложение №№ 1, 2);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2)анкета кандидата члена Общественного совета (приложение №3);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3)выписка из протокола заседания общественного объединения о делегировании представителя в состав Общественного совета муниципального образования Киреевский район (приложения №4);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4)копия документов о регистрации общественной организации, которая выдвигает кандидата в члены Общественного совета;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5)краткая информация о деятельности организации.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5.Не допускаются к выдвижению кандидатов в члены Общественного совета: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1)политические партии, их региональные и местные отделения;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2)общественные объединения, деятельность которых в соответствии с Федеральным законом от 25 июля 2002 года № 114-ФЗ «О противодействии экстремистской деятельности» приостановлена или которым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Статья 11. Утверждение состава Общественного совета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1.Глава администрации муниципального образования Киреевский район в течение 30 дней со дня истечения срока для подачи ходатайства рассматривает и утверждает состав Общественного совета.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2.Решение администрации муниципального образования Киреевский район об утверждении состава Общественного совета публикуется в официальных средствах информации.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3. ОРГАНИЗАЦИЯ ДЕЯТЕЛЬНОСТИ ОБЩЕСТВЕННОГО СОВЕТА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Статья 12. Первое заседание Общественного совета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1.Общественный совет нового состава собирается на свое первое заседание не позднее чем через 30 дней со дня утверждения состава Общественного совета.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2.Созыв и организацию подготовки проведения первого заседания Общественного совета осуществляет администрация муниципального образования.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3.Первое заседание Общественного совета открывает и ведет до избрания председателя Общественного совета старейший по возрасту член Общественного совета.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Par148"/>
            <w:bookmarkEnd w:id="0"/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Статья 13. Член Общественного совета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1.Членом Общественного совета может быть гражданин Российской Федерации, достигший возраста 18 лет и являющийся членом (участником) некоммерческой организации.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2.Членами Общественного совета не могут быть: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1)лица, признанные недееспособными на основании решения суда, вступившего в законную силу;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2)лица, имеющие непогашенную или неснятую судимость;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3)лица, членство которых в Общественном совете ранее было прекращено в случае грубого нарушения ими Кодекса этики членов Общественного совета и иных случаях, установленных частью 1 статьи 28 настоящего Положения;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4)лица, замещающие государственные должности Российской Федерации и должности федеральной государственной службы, а также лица, замещающие государственные должности субъектов Российской Федерации, должности государственной гражданской службы субъектов Российской Федерации, должности муниципальной службы и выборные должности в органах местного самоуправления.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3.Член Общественного совета осуществляет деятельность на общественных началах.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Par158"/>
            <w:bookmarkEnd w:id="1"/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Статья 14. Участие членов Общественного совета в его работе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1.Члены Общественного совета принимают личное участие в заседаниях Общественного совета.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2.Члены Общественного совета вправе свободно высказывать свое мнение по любому вопросу деятельности Общественного совета, комиссий и рабочих групп Общественного совета.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3.Члены Общественного совета: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-обеспечивают взаимодействие Общественного совета с общественными объединениями, рекомендовавшими их в состав Общественного совета;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-представляют на заседаниях Общественного совета мнение общественных объединений по наиболее актуальным, значимым вопросам.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4.Член Общественного совета не может выступать от имени Общественного совета, не имея на то специального решения (доверенности) Общественного совета.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Par164"/>
            <w:bookmarkEnd w:id="2"/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Статья 15. Прекращение и приостановление полномочий члена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Общественного совета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1.Полномочия члена Общественного совета прекращаются в случаях: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1)истечения срока его полномочий;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2)подачи им заявления о выходе из состава Общественного совета;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3)вступления в законную силу вынесенного в отношении его обвинительного приговора суда;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4)утраты им гражданства Российской Федерации;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5)назначения его на государственную должность Российской Федерации, должность федеральной государственной службы, государственную должность субъекта Российской Федерации, должность государственной гражданской службы субъекта Российской Федерации, должность муниципальной службы, а также избрания на выборную должность в органе местного самоуправления;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6)систематического (более трех раз) неучастия без уважительной причины в работе заседаний Общественного совета;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7)выражения недоверия не менее двух третями числа членов Общественного совета,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8)отзыва организацией, направившей своего представителя для участия в Общественном совете;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9)признания его недееспособным, безвестно отсутствующим или объявления умершим на основании решения суда, вступившего в законную силу;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10)смерти члена Общественного совета.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2.Решение о прекращении полномочий члена Общественного совета принимается на заседании Общественного совета и оформляется решением Общественного совета.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Par183"/>
            <w:bookmarkEnd w:id="3"/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Статья 16. Органы Общественного совета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1.Руководство Общественным советом осуществляет Председатель Общественного совета. Председатель Общественного совета избирается на первом заседании Общественного совета открытым голосованием простым большинством голосов.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2.Председатель Общественного совета: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-осуществляет общее руководство деятельностью Общественного совета;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-ведет заседания Общественного совета;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-определяет направления работы Общественного совета;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-выполняет иные функции в соответствии с настоящим Положением;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-организует работу Общественного совета в соответствии с планом, дает поручения членам Общественного совета;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-представляет Общественный совет во взаимоотношениях с учреждениями, организациями, Общественной палатой Тульской области, дает поручения на такое представительство;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-от имени Общественного совета распространяет информацию о деятельности Общественного совета, в том числе и в средствах массовой информации.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3.Заместитель председателя Общественного совета избирается на первом заседании Общественного совета открытым голосованием простым большинством голосов.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4.Заместитель председателя Общественного совета: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-замещает председателя в случае его отсутствия или невозможности исполнения им своих обязанностей и полномочий, определенных настоящим Положением;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-исполняет поручения председателя Общественного совета.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5.Секретарь Общественного совета избирается на первом заседании Общественного совета открытым голосованием простым большинством голосов.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Секретарь Общественного совета обеспечивает: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-ведение делопроизводства Общественного совета;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-по поручению председателя Общественного совета уведомляет членов Общественного совета о дате и времени проведения заседаний и выносимых на них вопросах.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" w:name="Par208"/>
            <w:bookmarkEnd w:id="4"/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Статья 17. Комиссии и рабочие группы Общественного совета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1.Общественный совет вправе образовывать комиссии и рабочие группы Общественного совета.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2.В состав комиссий и рабочих групп Общественного совета могут входить члены Общественного совета и представители некоммерческих организаций, привлеченных к работе Общественного совета.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" w:name="Par213"/>
            <w:bookmarkEnd w:id="5"/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Статья 18</w:t>
            </w: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Формы работы Общественного совета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1.Основной формой деятельности Общественного совета является заседание Общественного совета.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2.Заседания Общественного совета проводятся не реже одного раза в квартал.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3.Заседание Общественного совета считается правомочным, если на нем присутствует не менее половины от установленного числа членов Общественного совета.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4.В работе Общественного совета могут принимать участие глава муниципального образования, глава администрации муниципального образования, депутаты представительного органа муниципального образования, иные должностные лица органов местного самоуправления, а так же граждане муниципального образования по решению Общественного совета.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" w:name="Par228"/>
            <w:bookmarkEnd w:id="6"/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Статья 19. Решения Общественного совета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1.Решения Общественного совета носят рекомендательный характер.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2.Решение Общественного совета считается принятым, если за него проголосовало большинство присутствующих на заседании членов Общественного совета. В случае равенства голосов председательствующий имеет 2 голоса.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3.Члены Совета имеют право выразить особое мнение, которое приобщается к решению Общественного совета.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4.Решения подписываются председательствующим и секретарем и передаются главе администрации муниципального образования, средствам массовой информации и другим органам, которых касается решение Общественного совета.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5.Глава администрации муниципального образования или председатель представительного органа информируют Общественный совет о принятых решениях по рекомендациям Общественного совета на очередных заседаниях или через средства массовой информации.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" w:name="Par237"/>
            <w:bookmarkEnd w:id="7"/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Статья 20. Общественная экспертиза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1.Для проведения общественной экспертизы Общественный совет создает рабочую группу, которая вправе: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-привлекать экспертов;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-рекомендовать Общественному совету направлять в органы местного самоуправления запрос о предоставлении документов и материалов, необходимых для проведения экспертизы;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2.При поступлении запроса Общественного совета органы местного самоуправления предоставляют Общественному совету указанные в запросе документы и материалы, необходимые для проведения экспертизы проектов подготовленных ими актов.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8" w:name="Par245"/>
            <w:bookmarkEnd w:id="8"/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Статья 21. Заключение Общественного совета по результатам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экспертизы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1.Заключения Общественного совета по результатам экспертизы проектов муниципальных нормативных правовых актов носят рекомендательный характер и направляются соответственно главе администрации муниципального образования Киреевский район и в представительный орган муниципального образования Киреевский район.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2.Заключения Общественного совета по результатам экспертизы проектов муниципальных нормативных правовых актов подлежат рассмотрению на заседаниях органов местного самоуправления, с приглашением членов Общественного совета.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9" w:name="Par251"/>
            <w:bookmarkEnd w:id="9"/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Статья 22. </w:t>
            </w:r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Привлечение общественных объединений и иных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некоммерческих организаций к работе Общественного совета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1.Общественный совет может привлекать к своей работе некоммерческие организации, представители которых не вошли в его состав.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0" w:name="Par256"/>
            <w:bookmarkEnd w:id="10"/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Статья 23. </w:t>
            </w:r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Информационная функция Общественного совета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1.Общественный совет осуществляет сбор и обработку информации об инициативах граждан и общественных объединений по вопросам местного самоуправления.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2.Общественный совет организует и проводит общественные слушания по актуальным вопросам общественной жизни.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3.Общественных совет доводит до сведения граждан, проживающих на территории муниципального образования, информацию об инициативах Совета.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4.Общественный совет ежегодно подготавливает и публикует доклад о своей деятельности, а также размещает его на официальном сайте администрации муниципального образования Киреевский район в сети Интернет.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1" w:name="Par263"/>
            <w:bookmarkEnd w:id="11"/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Статья 24. </w:t>
            </w:r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Участие Общественного совета в работе органов местного самоуправления муниципального образования Киреевский район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1.Члены Общественного совета допускаются на заседания комиссий муниципального образования с разрешения председательствующего на указанных заседаниях.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2.Члены Общественного совета допускаются на совещания при главе администрации муниципального образования с разрешения главы администрации муниципального образования.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2" w:name="Par269"/>
            <w:bookmarkEnd w:id="12"/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Статья 25. </w:t>
            </w:r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Предоставление информации Общественному совету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1.Администрация муниципального образования представляет по запросам Общественного совета необходимые ему сведения, за исключением тех, которые составляют государственную, служебную или иную охраняемую законом тайну.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3" w:name="Par275"/>
            <w:bookmarkEnd w:id="13"/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Статья 26. </w:t>
            </w:r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Содействие членам Общественного совета в исполнении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ими обязанностей, установленных настоящим Положением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1.Администрация муниципального образования Киреевский район, должностные лица муниципального образования Киреевский район обязаны оказывать содействие членам Общественного совета в исполнении ими обязанностей, установленных настоящим Положением.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4" w:name="Par281"/>
            <w:bookmarkEnd w:id="14"/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Статья 27</w:t>
            </w:r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Обеспечение деятельности Общественного совета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1.Организационное и техническое обеспечение деятельности Общественного совета осуществляет администрация муниципального образования Киреевский район.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4. ЗАКЛЮЧИТЕЛЬНЫЕ И ПЕРЕХОДНЫЕ ПОЛОЖЕНИЯ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Статья 28. </w:t>
            </w:r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Формирование первого состава Общественного совета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1.Формирование первого состава Общественного совета инициируется главой администрации муниципального образования не позднее чем через 10 дней со дня вступления в силу настоящего Положения и проводится в порядке и сроки, установленные статьями 9 - 12 настоящего Положения.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к положению об Общественном совете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Киреевский район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Главе администрации муниципального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образования Киреевский район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от _______________________________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заявление.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Даю согласие на утверждение меня членом Общественного совета муниципального образования Киреевский район.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С Положением об Общественном совете муниципального образования Киреевский район, утвержденным решением Собрания представителей муниципального образования Киреевский район от _________________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№ ___________, ознакомлен(а).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Подтверждаю, что не попадаю под ограничения, установленные пунктом 2 статьи 13 Положения об Общественном совете муниципального образования Киреевский район.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___________ ____________ _____________________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( дата) (подпись) ( ФИО)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к положению об Общественном совете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Киреевский район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Главе муниципального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образования Киреевский район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_________________________________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от _______________________________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заявление.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Даю согласие на утверждение меня членом Общественного совета муниципального образования Киреевский район.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С Положением об Общественном совете муниципального образования Киреевский район, утвержденным решением Собрания представителей муниципального образования Киреевский район от _________________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№ ___________, ознакомлен(а).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Подтверждаю, что не попадаю под ограничения, установленные пунктом 2 статьи 13 Положения об Общественном совете муниципального образования Киреевский район.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___________ ____________ _____________________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( дата) (подпись) ( ФИО)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Приложение 3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к положению об Общественном совете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Киреевский район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АНКЕТА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кандидата в члены Общественного совета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Киреевский район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1.Фамилия, имя, отчество ____________________________________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2.Дата рождения _____________________________________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3.Место рождения ______________________________________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4.Гражданство _______________________________________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(если изменялось, указать, когда и по какой причине)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5.Вид документа, удостоверяющий личность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(паспорт (серия, номер, когда и кем выдан), либо документ, заменяющий паспорт)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6. Адрес места жительства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( город или иной населенный пункт, улица, № дома, квартиры)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7. Место работы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(наименование основного места работы или службы, должность)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8.Образование ____________________________________________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(высшее, среднее специальное (техническое), среднее, наименование учебного заведения)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9.Наличие наград _________________________________________ _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( вид, когда, кем и за что выданы)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10. Номера контактных телефонов ______________________________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Приложение 4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к положению об Общественном совете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Киреевский район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ВЫПИСКА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из протокола заседания ______________________________________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( наименование руководящего органа)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 ___________________ 2014года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Время проведения - _________________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Количество членов __________________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Количество присутствующих _________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ПОВЕСТКА ДНЯ :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 делегировании представителя в состав Общественного совета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образования Киреевский район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СЛУШАЛИ</w:t>
            </w: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: _____________________________________________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 ,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( фамилия, имя, отчество, должность)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который (ая) предложил (а) в состав Общественного совета муниципального образования Киреевский район кандидатуру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( ФИО, дата и год рождения, образование, должность, место работы, домашний адрес, № телефонов)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РЕШИЛИ: </w:t>
            </w: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согласиться с предложенной кандидатурой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в состав Общественного совета муниципального образования Киреевский район.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5B00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Поручить </w:t>
            </w: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___________________ представить предложения собрания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(ФИО)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( наименование руководящего органа)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в администрацию муниципального образования Киреевский район (г.Киреевск, ул.Г.Титова, д.4, каб. № 9, 3-й этаж) в срок до ___________20__ г.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Голосовали: «за» _______________,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«против» _______________,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«воздержались» _______________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Председатель заседания ________________ __________________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( подпись) ( расшифровка подписи)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Секретарь заседания _______________ ___________________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( подпись) ( расшифровка подписи)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Приложение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к протоколу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_____________________________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( наименование руководящего органа)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от ________________ 20__г.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СПИСОК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присутствующих на заседании _________________________________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</w:t>
            </w:r>
          </w:p>
          <w:p w:rsidR="005B002E" w:rsidRPr="005B002E" w:rsidRDefault="005B002E" w:rsidP="005B0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02E">
              <w:rPr>
                <w:rFonts w:ascii="Times New Roman" w:eastAsia="Times New Roman" w:hAnsi="Times New Roman" w:cs="Times New Roman"/>
                <w:lang w:eastAsia="ru-RU"/>
              </w:rPr>
              <w:t>( наименование руководящего органа)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2318"/>
              <w:gridCol w:w="2344"/>
              <w:gridCol w:w="890"/>
            </w:tblGrid>
            <w:tr w:rsidR="005B002E" w:rsidRPr="005B002E" w:rsidTr="005B00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02E" w:rsidRPr="005B002E" w:rsidRDefault="005B002E" w:rsidP="005B00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002E">
                    <w:rPr>
                      <w:rFonts w:ascii="Times New Roman" w:eastAsia="Times New Roman" w:hAnsi="Times New Roman" w:cs="Times New Roman"/>
                      <w:lang w:eastAsia="ru-RU"/>
                    </w:rPr>
                    <w:t>№№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02E" w:rsidRPr="005B002E" w:rsidRDefault="005B002E" w:rsidP="005B002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002E">
                    <w:rPr>
                      <w:rFonts w:ascii="Times New Roman" w:eastAsia="Times New Roman" w:hAnsi="Times New Roman" w:cs="Times New Roman"/>
                      <w:lang w:eastAsia="ru-RU"/>
                    </w:rPr>
                    <w:t>Фамилия, имя, отчество</w:t>
                  </w:r>
                </w:p>
                <w:p w:rsidR="005B002E" w:rsidRPr="005B002E" w:rsidRDefault="005B002E" w:rsidP="005B002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002E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(полностью)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02E" w:rsidRPr="005B002E" w:rsidRDefault="005B002E" w:rsidP="005B00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002E">
                    <w:rPr>
                      <w:rFonts w:ascii="Times New Roman" w:eastAsia="Times New Roman" w:hAnsi="Times New Roman" w:cs="Times New Roman"/>
                      <w:lang w:eastAsia="ru-RU"/>
                    </w:rPr>
                    <w:t>Адрес места жительства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02E" w:rsidRPr="005B002E" w:rsidRDefault="005B002E" w:rsidP="005B00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002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Подпись</w:t>
                  </w:r>
                </w:p>
              </w:tc>
            </w:tr>
            <w:tr w:rsidR="005B002E" w:rsidRPr="005B002E" w:rsidTr="005B00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02E" w:rsidRPr="005B002E" w:rsidRDefault="005B002E" w:rsidP="005B0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02E" w:rsidRPr="005B002E" w:rsidRDefault="005B002E" w:rsidP="005B0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02E" w:rsidRPr="005B002E" w:rsidRDefault="005B002E" w:rsidP="005B0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02E" w:rsidRPr="005B002E" w:rsidRDefault="005B002E" w:rsidP="005B0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B002E" w:rsidRPr="005B002E" w:rsidTr="005B00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02E" w:rsidRPr="005B002E" w:rsidRDefault="005B002E" w:rsidP="005B0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02E" w:rsidRPr="005B002E" w:rsidRDefault="005B002E" w:rsidP="005B0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02E" w:rsidRPr="005B002E" w:rsidRDefault="005B002E" w:rsidP="005B0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02E" w:rsidRPr="005B002E" w:rsidRDefault="005B002E" w:rsidP="005B0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B002E" w:rsidRPr="005B002E" w:rsidTr="005B00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02E" w:rsidRPr="005B002E" w:rsidRDefault="005B002E" w:rsidP="005B0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02E" w:rsidRPr="005B002E" w:rsidRDefault="005B002E" w:rsidP="005B0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02E" w:rsidRPr="005B002E" w:rsidRDefault="005B002E" w:rsidP="005B0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02E" w:rsidRPr="005B002E" w:rsidRDefault="005B002E" w:rsidP="005B0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B002E" w:rsidRPr="005B002E" w:rsidTr="005B00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02E" w:rsidRPr="005B002E" w:rsidRDefault="005B002E" w:rsidP="005B0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02E" w:rsidRPr="005B002E" w:rsidRDefault="005B002E" w:rsidP="005B0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02E" w:rsidRPr="005B002E" w:rsidRDefault="005B002E" w:rsidP="005B0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02E" w:rsidRPr="005B002E" w:rsidRDefault="005B002E" w:rsidP="005B0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B002E" w:rsidRPr="005B002E" w:rsidTr="005B00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02E" w:rsidRPr="005B002E" w:rsidRDefault="005B002E" w:rsidP="005B0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02E" w:rsidRPr="005B002E" w:rsidRDefault="005B002E" w:rsidP="005B0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02E" w:rsidRPr="005B002E" w:rsidRDefault="005B002E" w:rsidP="005B0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02E" w:rsidRPr="005B002E" w:rsidRDefault="005B002E" w:rsidP="005B0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B002E" w:rsidRPr="005B002E" w:rsidTr="005B00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02E" w:rsidRPr="005B002E" w:rsidRDefault="005B002E" w:rsidP="005B0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02E" w:rsidRPr="005B002E" w:rsidRDefault="005B002E" w:rsidP="005B0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02E" w:rsidRPr="005B002E" w:rsidRDefault="005B002E" w:rsidP="005B0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02E" w:rsidRPr="005B002E" w:rsidRDefault="005B002E" w:rsidP="005B0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B002E" w:rsidRPr="005B002E" w:rsidTr="005B00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02E" w:rsidRPr="005B002E" w:rsidRDefault="005B002E" w:rsidP="005B0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02E" w:rsidRPr="005B002E" w:rsidRDefault="005B002E" w:rsidP="005B0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02E" w:rsidRPr="005B002E" w:rsidRDefault="005B002E" w:rsidP="005B0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02E" w:rsidRPr="005B002E" w:rsidRDefault="005B002E" w:rsidP="005B0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B002E" w:rsidRPr="005B002E" w:rsidTr="005B00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02E" w:rsidRPr="005B002E" w:rsidRDefault="005B002E" w:rsidP="005B0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02E" w:rsidRPr="005B002E" w:rsidRDefault="005B002E" w:rsidP="005B0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02E" w:rsidRPr="005B002E" w:rsidRDefault="005B002E" w:rsidP="005B0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02E" w:rsidRPr="005B002E" w:rsidRDefault="005B002E" w:rsidP="005B0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B002E" w:rsidRPr="005B002E" w:rsidTr="005B00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02E" w:rsidRPr="005B002E" w:rsidRDefault="005B002E" w:rsidP="005B0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02E" w:rsidRPr="005B002E" w:rsidRDefault="005B002E" w:rsidP="005B0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02E" w:rsidRPr="005B002E" w:rsidRDefault="005B002E" w:rsidP="005B0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02E" w:rsidRPr="005B002E" w:rsidRDefault="005B002E" w:rsidP="005B0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B002E" w:rsidRPr="005B002E" w:rsidRDefault="005B002E" w:rsidP="005B0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1063D" w:rsidRDefault="0031063D">
      <w:bookmarkStart w:id="15" w:name="_GoBack"/>
      <w:bookmarkEnd w:id="15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2E"/>
    <w:rsid w:val="0031063D"/>
    <w:rsid w:val="005B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00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B00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0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00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5B002E"/>
  </w:style>
  <w:style w:type="paragraph" w:styleId="a3">
    <w:name w:val="Normal (Web)"/>
    <w:basedOn w:val="a"/>
    <w:uiPriority w:val="99"/>
    <w:unhideWhenUsed/>
    <w:rsid w:val="005B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00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00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B00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0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00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5B002E"/>
  </w:style>
  <w:style w:type="paragraph" w:styleId="a3">
    <w:name w:val="Normal (Web)"/>
    <w:basedOn w:val="a"/>
    <w:uiPriority w:val="99"/>
    <w:unhideWhenUsed/>
    <w:rsid w:val="005B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0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230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3976</Words>
  <Characters>22665</Characters>
  <Application>Microsoft Office Word</Application>
  <DocSecurity>0</DocSecurity>
  <Lines>188</Lines>
  <Paragraphs>53</Paragraphs>
  <ScaleCrop>false</ScaleCrop>
  <Company/>
  <LinksUpToDate>false</LinksUpToDate>
  <CharactersWithSpaces>26588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2016-11-21T10:42:00Z</dcterms:created>
  <dcterms:modified xsi:type="dcterms:W3CDTF">2016-11-21T11:06:00Z</dcterms:modified>
</cp:coreProperties>
</file>