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Pr="00145D4D" w:rsidRDefault="00545F69" w:rsidP="00045880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045880" w:rsidRPr="00045880" w:rsidRDefault="00142C47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3595B">
        <w:rPr>
          <w:rFonts w:ascii="PT Astra Serif" w:hAnsi="PT Astra Serif"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23595B">
        <w:rPr>
          <w:rFonts w:ascii="PT Astra Serif" w:hAnsi="PT Astra Serif"/>
          <w:sz w:val="26"/>
          <w:szCs w:val="26"/>
        </w:rPr>
        <w:t xml:space="preserve"> </w:t>
      </w:r>
      <w:r w:rsidRPr="0023595B">
        <w:rPr>
          <w:rFonts w:ascii="PT Astra Serif" w:hAnsi="PT Astra Serif"/>
          <w:sz w:val="26"/>
          <w:szCs w:val="26"/>
        </w:rPr>
        <w:t xml:space="preserve">в </w:t>
      </w:r>
      <w:r w:rsidR="00AB69B8" w:rsidRPr="0023595B">
        <w:rPr>
          <w:rFonts w:ascii="PT Astra Serif" w:hAnsi="PT Astra Serif"/>
          <w:sz w:val="26"/>
          <w:szCs w:val="26"/>
        </w:rPr>
        <w:t xml:space="preserve">соответствии с постановлением главы муниципального образования Киреевский район от </w:t>
      </w:r>
      <w:r w:rsidR="00045880">
        <w:rPr>
          <w:rFonts w:ascii="PT Astra Serif" w:hAnsi="PT Astra Serif"/>
          <w:sz w:val="26"/>
          <w:szCs w:val="26"/>
        </w:rPr>
        <w:t>14</w:t>
      </w:r>
      <w:r w:rsidR="00FA36A9">
        <w:rPr>
          <w:rFonts w:ascii="PT Astra Serif" w:hAnsi="PT Astra Serif"/>
          <w:sz w:val="26"/>
          <w:szCs w:val="26"/>
        </w:rPr>
        <w:t>.</w:t>
      </w:r>
      <w:r w:rsidR="00045880">
        <w:rPr>
          <w:rFonts w:ascii="PT Astra Serif" w:hAnsi="PT Astra Serif"/>
          <w:sz w:val="26"/>
          <w:szCs w:val="26"/>
        </w:rPr>
        <w:t>06</w:t>
      </w:r>
      <w:r w:rsidR="00FA36A9">
        <w:rPr>
          <w:rFonts w:ascii="PT Astra Serif" w:hAnsi="PT Astra Serif"/>
          <w:sz w:val="26"/>
          <w:szCs w:val="26"/>
        </w:rPr>
        <w:t>.2022</w:t>
      </w:r>
      <w:r w:rsidR="00AB69B8" w:rsidRPr="0023595B">
        <w:rPr>
          <w:rFonts w:ascii="PT Astra Serif" w:hAnsi="PT Astra Serif"/>
          <w:sz w:val="26"/>
          <w:szCs w:val="26"/>
        </w:rPr>
        <w:t xml:space="preserve"> № </w:t>
      </w:r>
      <w:r w:rsidR="00045880">
        <w:rPr>
          <w:rFonts w:ascii="PT Astra Serif" w:hAnsi="PT Astra Serif"/>
          <w:sz w:val="26"/>
          <w:szCs w:val="26"/>
        </w:rPr>
        <w:t>10</w:t>
      </w:r>
      <w:r w:rsidR="00AB69B8" w:rsidRPr="0023595B">
        <w:rPr>
          <w:rFonts w:ascii="PT Astra Serif" w:hAnsi="PT Astra Serif"/>
          <w:sz w:val="26"/>
          <w:szCs w:val="26"/>
        </w:rPr>
        <w:t xml:space="preserve"> </w:t>
      </w:r>
      <w:r w:rsidR="00045880">
        <w:rPr>
          <w:rFonts w:ascii="PT Astra Serif" w:hAnsi="PT Astra Serif"/>
          <w:sz w:val="26"/>
          <w:szCs w:val="26"/>
        </w:rPr>
        <w:t>«</w:t>
      </w:r>
      <w:r w:rsidR="00045880" w:rsidRPr="00045880">
        <w:rPr>
          <w:rFonts w:ascii="PT Astra Serif" w:hAnsi="PT Astra Serif"/>
          <w:sz w:val="26"/>
          <w:szCs w:val="26"/>
        </w:rPr>
        <w:t>О назначении публичных слушаний по обсуждению проекта постановления администрации муниципального образования Киреевский район «О внесении изменений в постановление администрации муниципального образования Киреевский район от 04.02.2022 № 51 «Об утверждении</w:t>
      </w:r>
      <w:proofErr w:type="gramEnd"/>
      <w:r w:rsidR="00045880" w:rsidRPr="00045880">
        <w:rPr>
          <w:rFonts w:ascii="PT Astra Serif" w:hAnsi="PT Astra Serif"/>
          <w:sz w:val="26"/>
          <w:szCs w:val="26"/>
        </w:rPr>
        <w:t xml:space="preserve"> Правил землепользования и застройки муниципального образования Богучаровское Киреевского района»</w:t>
      </w:r>
      <w:r w:rsidR="00AB69B8" w:rsidRPr="0023595B">
        <w:rPr>
          <w:rFonts w:ascii="PT Astra Serif" w:eastAsiaTheme="minorHAnsi" w:hAnsi="PT Astra Serif"/>
          <w:sz w:val="26"/>
          <w:szCs w:val="26"/>
          <w:lang w:eastAsia="en-US"/>
        </w:rPr>
        <w:t xml:space="preserve">, </w:t>
      </w:r>
      <w:r w:rsidRPr="0023595B">
        <w:rPr>
          <w:rFonts w:ascii="PT Astra Serif" w:eastAsiaTheme="minorHAnsi" w:hAnsi="PT Astra Serif"/>
          <w:sz w:val="26"/>
          <w:szCs w:val="26"/>
          <w:lang w:eastAsia="en-US"/>
        </w:rPr>
        <w:t xml:space="preserve">проводятся </w:t>
      </w:r>
      <w:r w:rsidR="00545F69" w:rsidRPr="0023595B">
        <w:rPr>
          <w:rFonts w:ascii="PT Astra Serif" w:hAnsi="PT Astra Serif"/>
          <w:sz w:val="26"/>
          <w:szCs w:val="26"/>
        </w:rPr>
        <w:t>публичные слушания</w:t>
      </w:r>
      <w:r w:rsidRPr="0023595B">
        <w:rPr>
          <w:rFonts w:ascii="PT Astra Serif" w:hAnsi="PT Astra Serif"/>
          <w:sz w:val="26"/>
          <w:szCs w:val="26"/>
        </w:rPr>
        <w:t xml:space="preserve"> </w:t>
      </w:r>
      <w:r w:rsidR="00045880" w:rsidRPr="00045880">
        <w:rPr>
          <w:rFonts w:ascii="PT Astra Serif" w:hAnsi="PT Astra Serif"/>
          <w:sz w:val="26"/>
          <w:szCs w:val="26"/>
        </w:rPr>
        <w:t xml:space="preserve">по проекту решения об утверждении правил землепользования и застройки муниципального образования </w:t>
      </w:r>
      <w:r w:rsidR="00045880">
        <w:rPr>
          <w:rFonts w:ascii="PT Astra Serif" w:hAnsi="PT Astra Serif"/>
          <w:sz w:val="26"/>
          <w:szCs w:val="26"/>
        </w:rPr>
        <w:t xml:space="preserve">Богучаровское </w:t>
      </w:r>
      <w:r w:rsidR="00045880" w:rsidRPr="00045880">
        <w:rPr>
          <w:rFonts w:ascii="PT Astra Serif" w:hAnsi="PT Astra Serif"/>
          <w:sz w:val="26"/>
          <w:szCs w:val="26"/>
        </w:rPr>
        <w:t>Киреевского района.</w:t>
      </w:r>
    </w:p>
    <w:p w:rsidR="00045880" w:rsidRP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>Информационные  материалы:</w:t>
      </w:r>
    </w:p>
    <w:p w:rsidR="00045880" w:rsidRP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 xml:space="preserve">Проект решения об утверждении правил землепользования и застройки муниципального образования </w:t>
      </w:r>
      <w:r>
        <w:rPr>
          <w:rFonts w:ascii="PT Astra Serif" w:hAnsi="PT Astra Serif"/>
          <w:sz w:val="26"/>
          <w:szCs w:val="26"/>
        </w:rPr>
        <w:t>Богучаровское</w:t>
      </w:r>
      <w:r w:rsidRPr="00045880">
        <w:rPr>
          <w:rFonts w:ascii="PT Astra Serif" w:hAnsi="PT Astra Serif"/>
          <w:sz w:val="26"/>
          <w:szCs w:val="26"/>
        </w:rPr>
        <w:t xml:space="preserve"> Киреевского района.</w:t>
      </w:r>
    </w:p>
    <w:p w:rsidR="00045880" w:rsidRP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 xml:space="preserve">Срок проведения публичных слушаний: </w:t>
      </w:r>
      <w:r w:rsidRPr="00045880">
        <w:rPr>
          <w:rFonts w:ascii="PT Astra Serif" w:hAnsi="PT Astra Serif"/>
          <w:sz w:val="26"/>
          <w:szCs w:val="26"/>
        </w:rPr>
        <w:t>22.06.2022 по 13.07.2022.</w:t>
      </w:r>
    </w:p>
    <w:p w:rsid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 xml:space="preserve">Собрание участников публичных слушаний назначено на </w:t>
      </w:r>
      <w:r w:rsidRPr="00045880">
        <w:rPr>
          <w:rFonts w:ascii="PT Astra Serif" w:hAnsi="PT Astra Serif"/>
          <w:sz w:val="26"/>
          <w:szCs w:val="26"/>
        </w:rPr>
        <w:t>07.07.2022 в 15:00</w:t>
      </w:r>
      <w:r>
        <w:rPr>
          <w:rFonts w:ascii="PT Astra Serif" w:hAnsi="PT Astra Serif"/>
          <w:sz w:val="26"/>
          <w:szCs w:val="26"/>
        </w:rPr>
        <w:t xml:space="preserve"> </w:t>
      </w:r>
      <w:r w:rsidRPr="00045880">
        <w:rPr>
          <w:rFonts w:ascii="PT Astra Serif" w:hAnsi="PT Astra Serif"/>
          <w:sz w:val="26"/>
          <w:szCs w:val="26"/>
        </w:rPr>
        <w:t xml:space="preserve">часов по адресу: </w:t>
      </w:r>
      <w:r w:rsidRPr="00045880">
        <w:rPr>
          <w:rFonts w:ascii="PT Astra Serif" w:hAnsi="PT Astra Serif"/>
          <w:sz w:val="26"/>
          <w:szCs w:val="26"/>
        </w:rPr>
        <w:t>Тульская область, Киреевский район, поселок Прогресс, улица Молодежная, дом 12.</w:t>
      </w:r>
    </w:p>
    <w:p w:rsid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>Экспозиция проекта проходит по адресу: Тульская область, Киреевский район, поселок Прогресс, улица Молодежная,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>Предложения и замечания, касающегося проекта, можно подавать по адресу: Тульская область, Киреевский район, город Киреевск, улица Титова, дом  4, 1-й этаж, кабинет № 51, 06.07.2022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045880" w:rsidRP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 xml:space="preserve">Проект и информационные материалы к нему размещены на официальном сайте в сети «Интернет» </w:t>
      </w:r>
      <w:proofErr w:type="spellStart"/>
      <w:r w:rsidRPr="00045880">
        <w:rPr>
          <w:rFonts w:ascii="PT Astra Serif" w:hAnsi="PT Astra Serif"/>
          <w:sz w:val="26"/>
          <w:szCs w:val="26"/>
        </w:rPr>
        <w:t>www.kireevsk.tularegion.ru</w:t>
      </w:r>
      <w:proofErr w:type="spellEnd"/>
      <w:r w:rsidRPr="00045880">
        <w:rPr>
          <w:rFonts w:ascii="PT Astra Serif" w:hAnsi="PT Astra Serif"/>
          <w:sz w:val="26"/>
          <w:szCs w:val="26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45880" w:rsidRPr="00045880" w:rsidRDefault="00045880" w:rsidP="00045880">
      <w:pPr>
        <w:pStyle w:val="a3"/>
        <w:spacing w:before="24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45880" w:rsidRDefault="00045880" w:rsidP="00045880">
      <w:pPr>
        <w:pStyle w:val="a3"/>
        <w:spacing w:before="240" w:beforeAutospacing="0" w:after="0" w:afterAutospacing="0"/>
        <w:ind w:firstLine="709"/>
        <w:jc w:val="right"/>
        <w:rPr>
          <w:rFonts w:ascii="PT Astra Serif" w:hAnsi="PT Astra Serif"/>
          <w:sz w:val="26"/>
          <w:szCs w:val="26"/>
        </w:rPr>
      </w:pPr>
      <w:r w:rsidRPr="00045880">
        <w:rPr>
          <w:rFonts w:ascii="PT Astra Serif" w:hAnsi="PT Astra Serif"/>
          <w:sz w:val="26"/>
          <w:szCs w:val="26"/>
        </w:rPr>
        <w:t>Администрация муниципального образования Киреевский район</w:t>
      </w:r>
    </w:p>
    <w:p w:rsidR="00045880" w:rsidRDefault="00045880" w:rsidP="00045880">
      <w:pPr>
        <w:pStyle w:val="a3"/>
        <w:spacing w:before="24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045880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13117"/>
    <w:rsid w:val="00045880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23595B"/>
    <w:rsid w:val="002D22BE"/>
    <w:rsid w:val="00340519"/>
    <w:rsid w:val="003460A4"/>
    <w:rsid w:val="00351806"/>
    <w:rsid w:val="003C4A1D"/>
    <w:rsid w:val="003D6FF5"/>
    <w:rsid w:val="003E77FC"/>
    <w:rsid w:val="004013BB"/>
    <w:rsid w:val="0046005D"/>
    <w:rsid w:val="004C179E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844EC"/>
    <w:rsid w:val="00A95758"/>
    <w:rsid w:val="00AB69B8"/>
    <w:rsid w:val="00AD1459"/>
    <w:rsid w:val="00B00BBC"/>
    <w:rsid w:val="00B17581"/>
    <w:rsid w:val="00B23199"/>
    <w:rsid w:val="00B61822"/>
    <w:rsid w:val="00BE158B"/>
    <w:rsid w:val="00C0518C"/>
    <w:rsid w:val="00C33847"/>
    <w:rsid w:val="00D77A2E"/>
    <w:rsid w:val="00D970FE"/>
    <w:rsid w:val="00DA1231"/>
    <w:rsid w:val="00DA7CDE"/>
    <w:rsid w:val="00E3260B"/>
    <w:rsid w:val="00E57B1E"/>
    <w:rsid w:val="00ED784F"/>
    <w:rsid w:val="00F3666D"/>
    <w:rsid w:val="00F72B01"/>
    <w:rsid w:val="00FA36A9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18</cp:revision>
  <cp:lastPrinted>2021-12-27T14:56:00Z</cp:lastPrinted>
  <dcterms:created xsi:type="dcterms:W3CDTF">2019-12-23T08:02:00Z</dcterms:created>
  <dcterms:modified xsi:type="dcterms:W3CDTF">2022-06-29T12:15:00Z</dcterms:modified>
</cp:coreProperties>
</file>