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Default Extension="tiff" ContentType="image/tiff"/>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56CD" w:rsidRDefault="000856CD" w:rsidP="000856CD">
      <w:pPr>
        <w:jc w:val="center"/>
      </w:pPr>
      <w:r>
        <w:rPr>
          <w:noProof/>
          <w:color w:val="002060"/>
          <w:sz w:val="96"/>
          <w:szCs w:val="96"/>
          <w:lang w:eastAsia="ru-RU"/>
        </w:rPr>
        <w:drawing>
          <wp:inline distT="0" distB="0" distL="0" distR="0">
            <wp:extent cx="1024492" cy="644502"/>
            <wp:effectExtent l="0" t="0" r="4445" b="3810"/>
            <wp:docPr id="1" name="Рисунок 1" descr="C:\Users\Сергей\AppData\Local\Microsoft\Windows\INetCache\Content.Word\Лейб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Сергей\AppData\Local\Microsoft\Windows\INetCache\Content.Word\Лейбл.jpg"/>
                    <pic:cNvPicPr>
                      <a:picLocks noChangeAspect="1" noChangeArrowheads="1"/>
                    </pic:cNvPicPr>
                  </pic:nvPicPr>
                  <pic:blipFill rotWithShape="1">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35992" r="33946" b="90476"/>
                    <a:stretch/>
                  </pic:blipFill>
                  <pic:spPr bwMode="auto">
                    <a:xfrm>
                      <a:off x="0" y="0"/>
                      <a:ext cx="1024492" cy="64450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0856CD" w:rsidRPr="004A3F02" w:rsidRDefault="000856CD" w:rsidP="000856CD">
      <w:pPr>
        <w:jc w:val="center"/>
        <w:rPr>
          <w:rFonts w:ascii="Century Gothic" w:hAnsi="Century Gothic"/>
          <w:color w:val="002060"/>
          <w:sz w:val="16"/>
          <w:szCs w:val="16"/>
        </w:rPr>
      </w:pPr>
    </w:p>
    <w:p w:rsidR="000856CD" w:rsidRPr="00A0333A" w:rsidRDefault="000856CD" w:rsidP="000856CD">
      <w:pPr>
        <w:jc w:val="center"/>
        <w:rPr>
          <w:rFonts w:ascii="Century Gothic" w:hAnsi="Century Gothic"/>
          <w:b/>
          <w:sz w:val="18"/>
          <w:szCs w:val="18"/>
        </w:rPr>
      </w:pPr>
      <w:r w:rsidRPr="00A0333A">
        <w:rPr>
          <w:rFonts w:ascii="Century Gothic" w:hAnsi="Century Gothic"/>
          <w:b/>
          <w:color w:val="002060"/>
          <w:sz w:val="18"/>
          <w:szCs w:val="18"/>
        </w:rPr>
        <w:t>ООО «ПРОЕКТНО-СТРОИТЕЛЬНАЯ КОМПАНИЯ»</w:t>
      </w:r>
    </w:p>
    <w:p w:rsidR="000856CD" w:rsidRPr="00A0333A" w:rsidRDefault="000856CD" w:rsidP="000856CD">
      <w:pPr>
        <w:contextualSpacing/>
        <w:jc w:val="center"/>
        <w:rPr>
          <w:noProof/>
          <w:sz w:val="72"/>
          <w:szCs w:val="72"/>
          <w:lang w:eastAsia="ru-RU"/>
        </w:rPr>
      </w:pPr>
      <w:r w:rsidRPr="00A0333A">
        <w:rPr>
          <w:rFonts w:ascii="Century Gothic" w:hAnsi="Century Gothic"/>
          <w:color w:val="002060"/>
          <w:sz w:val="72"/>
          <w:szCs w:val="72"/>
        </w:rPr>
        <w:t>РУС</w:t>
      </w:r>
      <w:r w:rsidRPr="00A0333A">
        <w:rPr>
          <w:rFonts w:ascii="Century Gothic" w:hAnsi="Century Gothic"/>
          <w:b/>
          <w:color w:val="FF0000"/>
          <w:sz w:val="72"/>
          <w:szCs w:val="72"/>
        </w:rPr>
        <w:t>ПРОЕКТ</w:t>
      </w:r>
    </w:p>
    <w:p w:rsidR="000856CD" w:rsidRDefault="000856CD" w:rsidP="000856CD">
      <w:pPr>
        <w:contextualSpacing/>
        <w:rPr>
          <w:rFonts w:ascii="Impact" w:hAnsi="Impact"/>
          <w:bCs/>
          <w:color w:val="A6A6A6"/>
          <w:spacing w:val="20"/>
          <w:sz w:val="40"/>
          <w:szCs w:val="40"/>
        </w:rPr>
      </w:pPr>
      <w:r>
        <w:rPr>
          <w:rFonts w:ascii="Impact" w:hAnsi="Impact"/>
          <w:bCs/>
          <w:color w:val="A6A6A6"/>
          <w:spacing w:val="20"/>
          <w:sz w:val="40"/>
          <w:szCs w:val="40"/>
        </w:rPr>
        <w:t xml:space="preserve"> </w:t>
      </w:r>
    </w:p>
    <w:p w:rsidR="000856CD" w:rsidRPr="00B84C62" w:rsidRDefault="000856CD" w:rsidP="000856CD">
      <w:pPr>
        <w:contextualSpacing/>
        <w:rPr>
          <w:rFonts w:ascii="Arial Black" w:hAnsi="Arial Black"/>
          <w:bCs/>
          <w:color w:val="002060"/>
          <w:spacing w:val="20"/>
          <w:sz w:val="16"/>
          <w:szCs w:val="16"/>
        </w:rPr>
      </w:pPr>
    </w:p>
    <w:p w:rsidR="00C56EFD" w:rsidRPr="009D513C" w:rsidRDefault="000E6D8D" w:rsidP="00D1766B">
      <w:pPr>
        <w:jc w:val="center"/>
        <w:rPr>
          <w:b/>
        </w:rPr>
      </w:pPr>
      <w:r>
        <w:rPr>
          <w:rFonts w:cs="Arial"/>
          <w:b/>
          <w:bCs/>
          <w:i/>
          <w:color w:val="17365D"/>
          <w:spacing w:val="94"/>
          <w:sz w:val="16"/>
          <w:szCs w:val="16"/>
        </w:rPr>
        <w:t xml:space="preserve"> </w:t>
      </w:r>
      <w:r w:rsidR="00C56EFD" w:rsidRPr="00C4697D">
        <w:rPr>
          <w:b/>
        </w:rPr>
        <w:t>Заказчик</w:t>
      </w:r>
      <w:r w:rsidR="00C56EFD" w:rsidRPr="009D513C">
        <w:rPr>
          <w:b/>
        </w:rPr>
        <w:t>:</w:t>
      </w:r>
      <w:r>
        <w:rPr>
          <w:b/>
        </w:rPr>
        <w:t xml:space="preserve"> </w:t>
      </w:r>
      <w:r w:rsidR="00D1766B" w:rsidRPr="00D1766B">
        <w:rPr>
          <w:b/>
        </w:rPr>
        <w:t>Администрация муниципального образования Киреевский район</w:t>
      </w:r>
    </w:p>
    <w:p w:rsidR="000856CD" w:rsidRPr="00A227FB" w:rsidRDefault="000856CD" w:rsidP="00C56EFD">
      <w:pPr>
        <w:jc w:val="center"/>
        <w:rPr>
          <w:rFonts w:eastAsia="Arial" w:cs="Arial"/>
          <w:b/>
          <w:bCs/>
          <w:color w:val="000000"/>
          <w:sz w:val="30"/>
          <w:szCs w:val="30"/>
        </w:rPr>
      </w:pPr>
    </w:p>
    <w:p w:rsidR="000856CD" w:rsidRDefault="000856CD" w:rsidP="000856CD">
      <w:pPr>
        <w:jc w:val="center"/>
        <w:rPr>
          <w:rFonts w:eastAsia="Arial" w:cs="Arial"/>
          <w:b/>
          <w:bCs/>
          <w:color w:val="000000"/>
          <w:sz w:val="30"/>
          <w:szCs w:val="30"/>
        </w:rPr>
      </w:pPr>
    </w:p>
    <w:p w:rsidR="000856CD" w:rsidRDefault="000856CD" w:rsidP="000856CD">
      <w:pPr>
        <w:jc w:val="center"/>
        <w:rPr>
          <w:rFonts w:eastAsia="Arial" w:cs="Arial"/>
          <w:b/>
          <w:bCs/>
          <w:color w:val="000000"/>
          <w:sz w:val="30"/>
          <w:szCs w:val="30"/>
        </w:rPr>
      </w:pPr>
    </w:p>
    <w:p w:rsidR="000856CD" w:rsidRDefault="000856CD" w:rsidP="000856CD">
      <w:pPr>
        <w:jc w:val="center"/>
        <w:rPr>
          <w:rFonts w:eastAsia="Arial" w:cs="Arial"/>
          <w:b/>
          <w:bCs/>
          <w:color w:val="000000"/>
          <w:sz w:val="30"/>
          <w:szCs w:val="30"/>
        </w:rPr>
      </w:pPr>
    </w:p>
    <w:p w:rsidR="00D1766B" w:rsidRPr="00A227FB" w:rsidRDefault="00D1766B" w:rsidP="000856CD">
      <w:pPr>
        <w:jc w:val="center"/>
        <w:rPr>
          <w:rFonts w:eastAsia="Arial" w:cs="Arial"/>
          <w:b/>
          <w:bCs/>
          <w:color w:val="000000"/>
          <w:sz w:val="30"/>
          <w:szCs w:val="30"/>
        </w:rPr>
      </w:pPr>
    </w:p>
    <w:p w:rsidR="000856CD" w:rsidRPr="00A227FB" w:rsidRDefault="000856CD" w:rsidP="000856CD">
      <w:pPr>
        <w:pStyle w:val="3f1"/>
        <w:shd w:val="clear" w:color="auto" w:fill="FFFFFF"/>
        <w:spacing w:line="360" w:lineRule="auto"/>
        <w:ind w:left="555"/>
        <w:jc w:val="center"/>
        <w:rPr>
          <w:rFonts w:ascii="Palatino Linotype" w:hAnsi="Palatino Linotype"/>
          <w:b/>
          <w:color w:val="000000"/>
          <w:sz w:val="28"/>
          <w:szCs w:val="28"/>
        </w:rPr>
      </w:pPr>
      <w:r w:rsidRPr="00A227FB">
        <w:rPr>
          <w:rFonts w:ascii="Palatino Linotype" w:hAnsi="Palatino Linotype"/>
          <w:b/>
          <w:color w:val="000000"/>
          <w:sz w:val="28"/>
          <w:szCs w:val="28"/>
        </w:rPr>
        <w:t>ГЕНЕРАЛЬНЫЙ ПЛАН</w:t>
      </w:r>
    </w:p>
    <w:p w:rsidR="00F73E0D" w:rsidRDefault="00F73E0D" w:rsidP="00C56EFD">
      <w:pPr>
        <w:pStyle w:val="3f1"/>
        <w:shd w:val="clear" w:color="auto" w:fill="FFFFFF"/>
        <w:ind w:left="556"/>
        <w:jc w:val="center"/>
        <w:rPr>
          <w:bCs/>
        </w:rPr>
      </w:pPr>
    </w:p>
    <w:p w:rsidR="00D1766B" w:rsidRPr="00D1766B" w:rsidRDefault="00D1766B" w:rsidP="00C56EFD">
      <w:pPr>
        <w:pStyle w:val="3f1"/>
        <w:shd w:val="clear" w:color="auto" w:fill="FFFFFF"/>
        <w:ind w:left="556"/>
        <w:jc w:val="center"/>
        <w:rPr>
          <w:b/>
          <w:sz w:val="32"/>
          <w:szCs w:val="32"/>
        </w:rPr>
      </w:pPr>
      <w:r w:rsidRPr="00D1766B">
        <w:rPr>
          <w:b/>
          <w:sz w:val="32"/>
          <w:szCs w:val="32"/>
        </w:rPr>
        <w:t>муниципального образования Красноярское</w:t>
      </w:r>
    </w:p>
    <w:p w:rsidR="00F73E0D" w:rsidRPr="00D1766B" w:rsidRDefault="00D1766B" w:rsidP="00C56EFD">
      <w:pPr>
        <w:pStyle w:val="3f1"/>
        <w:shd w:val="clear" w:color="auto" w:fill="FFFFFF"/>
        <w:ind w:left="556"/>
        <w:jc w:val="center"/>
        <w:rPr>
          <w:b/>
          <w:color w:val="000000"/>
          <w:sz w:val="32"/>
          <w:szCs w:val="32"/>
        </w:rPr>
      </w:pPr>
      <w:r w:rsidRPr="00D1766B">
        <w:rPr>
          <w:b/>
          <w:sz w:val="32"/>
          <w:szCs w:val="32"/>
        </w:rPr>
        <w:t>Киреевского района</w:t>
      </w:r>
      <w:r w:rsidR="000E6D8D">
        <w:rPr>
          <w:b/>
          <w:color w:val="000000"/>
          <w:sz w:val="32"/>
          <w:szCs w:val="32"/>
        </w:rPr>
        <w:t xml:space="preserve"> </w:t>
      </w:r>
    </w:p>
    <w:p w:rsidR="00C56EFD" w:rsidRDefault="00C56EFD" w:rsidP="00C56EFD">
      <w:pPr>
        <w:pStyle w:val="3f1"/>
        <w:shd w:val="clear" w:color="auto" w:fill="FFFFFF"/>
        <w:ind w:left="556"/>
        <w:jc w:val="center"/>
        <w:rPr>
          <w:b/>
          <w:sz w:val="36"/>
          <w:szCs w:val="36"/>
        </w:rPr>
      </w:pPr>
    </w:p>
    <w:p w:rsidR="007B15AE" w:rsidRPr="0049761D" w:rsidRDefault="007B15AE" w:rsidP="007B15AE">
      <w:pPr>
        <w:ind w:left="426"/>
        <w:jc w:val="center"/>
        <w:rPr>
          <w:b/>
        </w:rPr>
      </w:pPr>
    </w:p>
    <w:p w:rsidR="007B15AE" w:rsidRDefault="007B15AE" w:rsidP="007B15AE">
      <w:pPr>
        <w:ind w:left="426"/>
        <w:jc w:val="center"/>
        <w:rPr>
          <w:b/>
          <w:bCs/>
          <w:sz w:val="28"/>
          <w:szCs w:val="28"/>
        </w:rPr>
      </w:pPr>
      <w:r>
        <w:rPr>
          <w:b/>
          <w:bCs/>
          <w:sz w:val="28"/>
          <w:szCs w:val="28"/>
        </w:rPr>
        <w:t>ЧАСТЬ ΙΙ</w:t>
      </w:r>
    </w:p>
    <w:p w:rsidR="007B15AE" w:rsidRDefault="007B15AE" w:rsidP="007B15AE">
      <w:pPr>
        <w:ind w:left="426"/>
        <w:jc w:val="center"/>
        <w:rPr>
          <w:b/>
          <w:bCs/>
          <w:sz w:val="28"/>
          <w:szCs w:val="28"/>
        </w:rPr>
      </w:pPr>
    </w:p>
    <w:p w:rsidR="007B15AE" w:rsidRPr="00D40EEF" w:rsidRDefault="007B15AE" w:rsidP="007B15AE">
      <w:pPr>
        <w:ind w:left="426"/>
        <w:jc w:val="center"/>
        <w:rPr>
          <w:b/>
          <w:caps/>
        </w:rPr>
      </w:pPr>
      <w:r w:rsidRPr="00D40EEF">
        <w:rPr>
          <w:b/>
          <w:bCs/>
          <w:caps/>
          <w:sz w:val="28"/>
          <w:szCs w:val="28"/>
        </w:rPr>
        <w:t xml:space="preserve"> </w:t>
      </w:r>
      <w:r w:rsidRPr="00D40EEF">
        <w:rPr>
          <w:b/>
          <w:bCs/>
          <w:iCs/>
          <w:caps/>
          <w:color w:val="000000"/>
          <w:sz w:val="32"/>
          <w:szCs w:val="32"/>
        </w:rPr>
        <w:t>Материалы по обоснованию</w:t>
      </w:r>
    </w:p>
    <w:p w:rsidR="007B15AE" w:rsidRPr="0049761D" w:rsidRDefault="007B15AE" w:rsidP="007B15AE">
      <w:pPr>
        <w:ind w:left="426"/>
        <w:jc w:val="center"/>
        <w:rPr>
          <w:b/>
        </w:rPr>
      </w:pPr>
    </w:p>
    <w:p w:rsidR="007B15AE" w:rsidRPr="0049761D" w:rsidRDefault="007B15AE" w:rsidP="007B15AE">
      <w:pPr>
        <w:ind w:left="426"/>
        <w:jc w:val="both"/>
        <w:rPr>
          <w:b/>
        </w:rPr>
      </w:pPr>
    </w:p>
    <w:p w:rsidR="007B15AE" w:rsidRPr="0049761D" w:rsidRDefault="007B15AE" w:rsidP="007B15AE">
      <w:pPr>
        <w:ind w:left="426"/>
        <w:jc w:val="both"/>
        <w:rPr>
          <w:b/>
        </w:rPr>
      </w:pPr>
    </w:p>
    <w:p w:rsidR="007B15AE" w:rsidRPr="0049761D" w:rsidRDefault="000E6D8D" w:rsidP="007B15AE">
      <w:pPr>
        <w:ind w:left="426"/>
        <w:jc w:val="both"/>
        <w:rPr>
          <w:b/>
          <w:i/>
        </w:rPr>
      </w:pPr>
      <w:r>
        <w:rPr>
          <w:b/>
          <w:i/>
        </w:rPr>
        <w:t xml:space="preserve"> </w:t>
      </w:r>
    </w:p>
    <w:p w:rsidR="007B15AE" w:rsidRPr="0049761D" w:rsidRDefault="007B15AE" w:rsidP="007B15AE">
      <w:pPr>
        <w:ind w:left="426"/>
        <w:jc w:val="both"/>
        <w:rPr>
          <w:b/>
        </w:rPr>
      </w:pPr>
    </w:p>
    <w:p w:rsidR="007B15AE" w:rsidRPr="0049761D" w:rsidRDefault="007B15AE" w:rsidP="007B15AE">
      <w:pPr>
        <w:ind w:left="426"/>
        <w:jc w:val="both"/>
        <w:rPr>
          <w:b/>
        </w:rPr>
      </w:pPr>
    </w:p>
    <w:p w:rsidR="007B15AE" w:rsidRDefault="007B15AE" w:rsidP="007B15AE">
      <w:pPr>
        <w:ind w:left="426"/>
        <w:jc w:val="both"/>
        <w:rPr>
          <w:b/>
        </w:rPr>
      </w:pPr>
    </w:p>
    <w:p w:rsidR="007B15AE" w:rsidRDefault="007B15AE" w:rsidP="007B15AE">
      <w:pPr>
        <w:ind w:left="426"/>
        <w:jc w:val="both"/>
        <w:rPr>
          <w:b/>
        </w:rPr>
      </w:pPr>
    </w:p>
    <w:p w:rsidR="007B15AE" w:rsidRDefault="007B15AE" w:rsidP="007B15AE">
      <w:pPr>
        <w:ind w:left="426"/>
        <w:jc w:val="both"/>
        <w:rPr>
          <w:b/>
        </w:rPr>
      </w:pPr>
    </w:p>
    <w:p w:rsidR="007B15AE" w:rsidRDefault="007B15AE" w:rsidP="007B15AE">
      <w:pPr>
        <w:ind w:left="426"/>
        <w:jc w:val="both"/>
        <w:rPr>
          <w:b/>
        </w:rPr>
      </w:pPr>
    </w:p>
    <w:p w:rsidR="007B15AE" w:rsidRDefault="007B15AE" w:rsidP="007B15AE">
      <w:pPr>
        <w:ind w:left="426"/>
        <w:jc w:val="both"/>
        <w:rPr>
          <w:b/>
        </w:rPr>
      </w:pPr>
    </w:p>
    <w:p w:rsidR="007B15AE" w:rsidRDefault="007B15AE" w:rsidP="007B15AE">
      <w:pPr>
        <w:ind w:left="426"/>
        <w:jc w:val="both"/>
        <w:rPr>
          <w:b/>
        </w:rPr>
      </w:pPr>
    </w:p>
    <w:p w:rsidR="007B15AE" w:rsidRDefault="007B15AE" w:rsidP="007B15AE">
      <w:pPr>
        <w:ind w:left="426"/>
        <w:jc w:val="both"/>
        <w:rPr>
          <w:b/>
        </w:rPr>
      </w:pPr>
    </w:p>
    <w:p w:rsidR="007B15AE" w:rsidRDefault="007B15AE" w:rsidP="007B15AE">
      <w:pPr>
        <w:ind w:left="426"/>
        <w:jc w:val="both"/>
        <w:rPr>
          <w:b/>
        </w:rPr>
      </w:pPr>
    </w:p>
    <w:p w:rsidR="007B15AE" w:rsidRDefault="007B15AE" w:rsidP="007B15AE">
      <w:pPr>
        <w:ind w:left="426"/>
        <w:jc w:val="center"/>
        <w:rPr>
          <w:b/>
        </w:rPr>
      </w:pPr>
    </w:p>
    <w:p w:rsidR="00351E23" w:rsidRDefault="00351E23" w:rsidP="007B15AE">
      <w:pPr>
        <w:ind w:left="426"/>
        <w:jc w:val="center"/>
        <w:rPr>
          <w:b/>
        </w:rPr>
      </w:pPr>
    </w:p>
    <w:p w:rsidR="00351E23" w:rsidRDefault="00351E23" w:rsidP="007B15AE">
      <w:pPr>
        <w:ind w:left="426"/>
        <w:jc w:val="center"/>
        <w:rPr>
          <w:b/>
        </w:rPr>
      </w:pPr>
    </w:p>
    <w:p w:rsidR="00351E23" w:rsidRDefault="00351E23" w:rsidP="007B15AE">
      <w:pPr>
        <w:ind w:left="426"/>
        <w:jc w:val="center"/>
        <w:rPr>
          <w:b/>
        </w:rPr>
      </w:pPr>
    </w:p>
    <w:p w:rsidR="00351E23" w:rsidRDefault="00351E23" w:rsidP="007B15AE">
      <w:pPr>
        <w:ind w:left="426"/>
        <w:jc w:val="center"/>
        <w:rPr>
          <w:b/>
        </w:rPr>
      </w:pPr>
    </w:p>
    <w:p w:rsidR="00454F7B" w:rsidRDefault="00454F7B" w:rsidP="007B15AE">
      <w:pPr>
        <w:ind w:left="426"/>
        <w:jc w:val="center"/>
        <w:rPr>
          <w:b/>
        </w:rPr>
      </w:pPr>
    </w:p>
    <w:p w:rsidR="00454F7B" w:rsidRDefault="00454F7B" w:rsidP="007B15AE">
      <w:pPr>
        <w:ind w:left="426"/>
        <w:jc w:val="center"/>
        <w:rPr>
          <w:b/>
        </w:rPr>
      </w:pPr>
    </w:p>
    <w:p w:rsidR="00454F7B" w:rsidRDefault="00454F7B" w:rsidP="007B15AE">
      <w:pPr>
        <w:ind w:left="426"/>
        <w:jc w:val="center"/>
        <w:rPr>
          <w:b/>
        </w:rPr>
      </w:pPr>
    </w:p>
    <w:p w:rsidR="007B15AE" w:rsidRDefault="007B15AE" w:rsidP="007B15AE">
      <w:pPr>
        <w:ind w:left="426"/>
        <w:jc w:val="center"/>
        <w:rPr>
          <w:b/>
        </w:rPr>
      </w:pPr>
    </w:p>
    <w:p w:rsidR="007B15AE" w:rsidRDefault="007B15AE" w:rsidP="007B15AE">
      <w:pPr>
        <w:ind w:left="426"/>
        <w:jc w:val="center"/>
        <w:rPr>
          <w:b/>
        </w:rPr>
      </w:pPr>
      <w:r w:rsidRPr="00F73E0D">
        <w:rPr>
          <w:b/>
        </w:rPr>
        <w:t>201</w:t>
      </w:r>
      <w:r w:rsidR="008A320B" w:rsidRPr="00F73E0D">
        <w:rPr>
          <w:b/>
        </w:rPr>
        <w:t>9</w:t>
      </w:r>
      <w:r w:rsidRPr="00F73E0D">
        <w:rPr>
          <w:b/>
        </w:rPr>
        <w:t xml:space="preserve"> год</w:t>
      </w:r>
    </w:p>
    <w:p w:rsidR="00351E23" w:rsidRPr="0049761D" w:rsidRDefault="00351E23" w:rsidP="007B15AE">
      <w:pPr>
        <w:ind w:left="426"/>
        <w:jc w:val="center"/>
        <w:rPr>
          <w:b/>
        </w:rPr>
      </w:pPr>
    </w:p>
    <w:p w:rsidR="007B15AE" w:rsidRDefault="007B15AE" w:rsidP="007B15AE">
      <w:pPr>
        <w:jc w:val="center"/>
        <w:rPr>
          <w:b/>
          <w:caps/>
          <w:sz w:val="28"/>
          <w:szCs w:val="28"/>
        </w:rPr>
      </w:pPr>
    </w:p>
    <w:p w:rsidR="000856CD" w:rsidRPr="007F275B" w:rsidRDefault="000E6D8D" w:rsidP="000856CD">
      <w:pPr>
        <w:contextualSpacing/>
        <w:jc w:val="center"/>
        <w:rPr>
          <w:b/>
          <w:caps/>
          <w:sz w:val="28"/>
          <w:szCs w:val="28"/>
        </w:rPr>
      </w:pPr>
      <w:r>
        <w:rPr>
          <w:b/>
          <w:caps/>
          <w:sz w:val="28"/>
          <w:szCs w:val="28"/>
        </w:rPr>
        <w:lastRenderedPageBreak/>
        <w:t xml:space="preserve"> </w:t>
      </w:r>
      <w:r w:rsidR="000856CD" w:rsidRPr="007F275B">
        <w:rPr>
          <w:b/>
          <w:caps/>
          <w:sz w:val="28"/>
          <w:szCs w:val="28"/>
        </w:rPr>
        <w:t>Общество с ограниченной ответственностью</w:t>
      </w:r>
    </w:p>
    <w:p w:rsidR="000856CD" w:rsidRDefault="000E6D8D" w:rsidP="000856CD">
      <w:pPr>
        <w:contextualSpacing/>
        <w:jc w:val="center"/>
        <w:rPr>
          <w:b/>
          <w:caps/>
          <w:sz w:val="28"/>
          <w:szCs w:val="28"/>
        </w:rPr>
      </w:pPr>
      <w:r>
        <w:rPr>
          <w:b/>
          <w:caps/>
          <w:sz w:val="28"/>
          <w:szCs w:val="28"/>
        </w:rPr>
        <w:t xml:space="preserve"> </w:t>
      </w:r>
      <w:r w:rsidR="000856CD">
        <w:rPr>
          <w:b/>
          <w:caps/>
          <w:sz w:val="28"/>
          <w:szCs w:val="28"/>
        </w:rPr>
        <w:t>«Проектно-строительная компания</w:t>
      </w:r>
    </w:p>
    <w:p w:rsidR="000856CD" w:rsidRPr="007F275B" w:rsidRDefault="000856CD" w:rsidP="000856CD">
      <w:pPr>
        <w:contextualSpacing/>
        <w:jc w:val="center"/>
        <w:rPr>
          <w:b/>
          <w:caps/>
          <w:sz w:val="28"/>
          <w:szCs w:val="28"/>
        </w:rPr>
      </w:pPr>
      <w:r w:rsidRPr="007F275B">
        <w:rPr>
          <w:b/>
          <w:caps/>
          <w:sz w:val="28"/>
          <w:szCs w:val="28"/>
        </w:rPr>
        <w:t>«</w:t>
      </w:r>
      <w:r>
        <w:rPr>
          <w:b/>
          <w:caps/>
          <w:sz w:val="28"/>
          <w:szCs w:val="28"/>
        </w:rPr>
        <w:t>РУСПРОЕКТ</w:t>
      </w:r>
      <w:r w:rsidRPr="007F275B">
        <w:rPr>
          <w:b/>
          <w:caps/>
          <w:sz w:val="28"/>
          <w:szCs w:val="28"/>
        </w:rPr>
        <w:t>»</w:t>
      </w:r>
    </w:p>
    <w:p w:rsidR="000856CD" w:rsidRDefault="000856CD" w:rsidP="000856CD">
      <w:pPr>
        <w:contextualSpacing/>
        <w:rPr>
          <w:sz w:val="28"/>
          <w:szCs w:val="28"/>
        </w:rPr>
      </w:pPr>
    </w:p>
    <w:p w:rsidR="000856CD" w:rsidRPr="003C38EA" w:rsidRDefault="000856CD" w:rsidP="000856CD">
      <w:pPr>
        <w:contextualSpacing/>
        <w:rPr>
          <w:sz w:val="28"/>
          <w:szCs w:val="28"/>
        </w:rPr>
      </w:pPr>
    </w:p>
    <w:p w:rsidR="00C56EFD" w:rsidRDefault="00C56EFD" w:rsidP="00C56EFD">
      <w:pPr>
        <w:jc w:val="center"/>
        <w:rPr>
          <w:b/>
        </w:rPr>
      </w:pPr>
    </w:p>
    <w:p w:rsidR="00C56EFD" w:rsidRDefault="00C56EFD" w:rsidP="00C56EFD">
      <w:pPr>
        <w:jc w:val="center"/>
        <w:rPr>
          <w:b/>
        </w:rPr>
      </w:pPr>
    </w:p>
    <w:p w:rsidR="00C56EFD" w:rsidRDefault="00C56EFD" w:rsidP="00C56EFD">
      <w:pPr>
        <w:jc w:val="center"/>
        <w:rPr>
          <w:b/>
        </w:rPr>
      </w:pPr>
    </w:p>
    <w:p w:rsidR="00C56EFD" w:rsidRDefault="00C56EFD" w:rsidP="00C56EFD">
      <w:pPr>
        <w:jc w:val="center"/>
        <w:rPr>
          <w:b/>
        </w:rPr>
      </w:pPr>
    </w:p>
    <w:p w:rsidR="00C56EFD" w:rsidRDefault="00C56EFD" w:rsidP="00C56EFD">
      <w:pPr>
        <w:jc w:val="center"/>
        <w:rPr>
          <w:b/>
        </w:rPr>
      </w:pPr>
    </w:p>
    <w:p w:rsidR="00C56EFD" w:rsidRDefault="00C56EFD" w:rsidP="00C56EFD">
      <w:pPr>
        <w:jc w:val="center"/>
        <w:rPr>
          <w:b/>
        </w:rPr>
      </w:pPr>
    </w:p>
    <w:p w:rsidR="00F73E0D" w:rsidRPr="009D513C" w:rsidRDefault="00D1766B" w:rsidP="00F73E0D">
      <w:pPr>
        <w:jc w:val="center"/>
        <w:rPr>
          <w:b/>
        </w:rPr>
      </w:pPr>
      <w:r w:rsidRPr="00C4697D">
        <w:rPr>
          <w:b/>
        </w:rPr>
        <w:t>Заказчик</w:t>
      </w:r>
      <w:r w:rsidRPr="009D513C">
        <w:rPr>
          <w:b/>
        </w:rPr>
        <w:t>:</w:t>
      </w:r>
      <w:r w:rsidR="000E6D8D">
        <w:rPr>
          <w:b/>
        </w:rPr>
        <w:t xml:space="preserve"> </w:t>
      </w:r>
      <w:r w:rsidRPr="00D1766B">
        <w:rPr>
          <w:b/>
        </w:rPr>
        <w:t>Администрация муниципального образования Киреевский район</w:t>
      </w:r>
    </w:p>
    <w:p w:rsidR="000856CD" w:rsidRPr="00A227FB" w:rsidRDefault="000856CD" w:rsidP="000856CD">
      <w:pPr>
        <w:jc w:val="center"/>
        <w:rPr>
          <w:rFonts w:eastAsia="Arial" w:cs="Arial"/>
          <w:b/>
          <w:bCs/>
          <w:color w:val="000000"/>
          <w:sz w:val="30"/>
          <w:szCs w:val="30"/>
        </w:rPr>
      </w:pPr>
    </w:p>
    <w:p w:rsidR="000856CD" w:rsidRDefault="000856CD" w:rsidP="000856CD">
      <w:pPr>
        <w:jc w:val="center"/>
        <w:rPr>
          <w:rFonts w:eastAsia="Arial" w:cs="Arial"/>
          <w:b/>
          <w:bCs/>
          <w:color w:val="000000"/>
          <w:sz w:val="30"/>
          <w:szCs w:val="30"/>
        </w:rPr>
      </w:pPr>
    </w:p>
    <w:p w:rsidR="000856CD" w:rsidRDefault="000856CD" w:rsidP="000856CD">
      <w:pPr>
        <w:jc w:val="center"/>
        <w:rPr>
          <w:rFonts w:eastAsia="Arial" w:cs="Arial"/>
          <w:b/>
          <w:bCs/>
          <w:color w:val="000000"/>
          <w:sz w:val="30"/>
          <w:szCs w:val="30"/>
        </w:rPr>
      </w:pPr>
    </w:p>
    <w:p w:rsidR="00D1766B" w:rsidRDefault="00D1766B" w:rsidP="000856CD">
      <w:pPr>
        <w:jc w:val="center"/>
        <w:rPr>
          <w:rFonts w:eastAsia="Arial" w:cs="Arial"/>
          <w:b/>
          <w:bCs/>
          <w:color w:val="000000"/>
          <w:sz w:val="30"/>
          <w:szCs w:val="30"/>
        </w:rPr>
      </w:pPr>
    </w:p>
    <w:p w:rsidR="000856CD" w:rsidRPr="00A227FB" w:rsidRDefault="000856CD" w:rsidP="000856CD">
      <w:pPr>
        <w:pStyle w:val="3f1"/>
        <w:shd w:val="clear" w:color="auto" w:fill="FFFFFF"/>
        <w:spacing w:line="360" w:lineRule="auto"/>
        <w:ind w:left="555"/>
        <w:jc w:val="center"/>
        <w:rPr>
          <w:rFonts w:ascii="Palatino Linotype" w:hAnsi="Palatino Linotype"/>
          <w:b/>
          <w:color w:val="000000"/>
          <w:sz w:val="28"/>
          <w:szCs w:val="28"/>
        </w:rPr>
      </w:pPr>
      <w:r w:rsidRPr="00A227FB">
        <w:rPr>
          <w:rFonts w:ascii="Palatino Linotype" w:hAnsi="Palatino Linotype"/>
          <w:b/>
          <w:color w:val="000000"/>
          <w:sz w:val="28"/>
          <w:szCs w:val="28"/>
        </w:rPr>
        <w:t>ГЕНЕРАЛЬНЫЙ ПЛАН</w:t>
      </w:r>
    </w:p>
    <w:p w:rsidR="00D1766B" w:rsidRPr="00D1766B" w:rsidRDefault="000E6D8D" w:rsidP="00D1766B">
      <w:pPr>
        <w:pStyle w:val="3f1"/>
        <w:shd w:val="clear" w:color="auto" w:fill="FFFFFF"/>
        <w:ind w:left="556"/>
        <w:jc w:val="center"/>
        <w:rPr>
          <w:b/>
          <w:sz w:val="32"/>
          <w:szCs w:val="32"/>
        </w:rPr>
      </w:pPr>
      <w:r>
        <w:rPr>
          <w:rFonts w:ascii="Palatino Linotype" w:hAnsi="Palatino Linotype"/>
          <w:b/>
          <w:color w:val="000000"/>
          <w:sz w:val="32"/>
          <w:szCs w:val="32"/>
        </w:rPr>
        <w:t xml:space="preserve"> </w:t>
      </w:r>
      <w:r w:rsidR="00D1766B" w:rsidRPr="00D1766B">
        <w:rPr>
          <w:b/>
          <w:sz w:val="32"/>
          <w:szCs w:val="32"/>
        </w:rPr>
        <w:t>муниципального образования Красноярское</w:t>
      </w:r>
    </w:p>
    <w:p w:rsidR="00D1766B" w:rsidRPr="00D1766B" w:rsidRDefault="00D1766B" w:rsidP="00D1766B">
      <w:pPr>
        <w:pStyle w:val="3f1"/>
        <w:shd w:val="clear" w:color="auto" w:fill="FFFFFF"/>
        <w:ind w:left="556"/>
        <w:jc w:val="center"/>
        <w:rPr>
          <w:b/>
          <w:color w:val="000000"/>
          <w:sz w:val="32"/>
          <w:szCs w:val="32"/>
        </w:rPr>
      </w:pPr>
      <w:r w:rsidRPr="00D1766B">
        <w:rPr>
          <w:b/>
          <w:sz w:val="32"/>
          <w:szCs w:val="32"/>
        </w:rPr>
        <w:t>Киреевского района</w:t>
      </w:r>
      <w:r w:rsidR="000E6D8D">
        <w:rPr>
          <w:b/>
          <w:color w:val="000000"/>
          <w:sz w:val="32"/>
          <w:szCs w:val="32"/>
        </w:rPr>
        <w:t xml:space="preserve"> </w:t>
      </w:r>
    </w:p>
    <w:p w:rsidR="007B15AE" w:rsidRPr="00454F7B" w:rsidRDefault="007B15AE" w:rsidP="00D1766B">
      <w:pPr>
        <w:pStyle w:val="3f1"/>
        <w:shd w:val="clear" w:color="auto" w:fill="FFFFFF"/>
        <w:ind w:left="556"/>
        <w:jc w:val="center"/>
        <w:rPr>
          <w:b/>
        </w:rPr>
      </w:pPr>
    </w:p>
    <w:p w:rsidR="00351E23" w:rsidRDefault="00351E23" w:rsidP="007B15AE">
      <w:pPr>
        <w:ind w:left="426"/>
        <w:jc w:val="center"/>
        <w:rPr>
          <w:b/>
        </w:rPr>
      </w:pPr>
    </w:p>
    <w:p w:rsidR="00351E23" w:rsidRPr="0049761D" w:rsidRDefault="00351E23" w:rsidP="007B15AE">
      <w:pPr>
        <w:ind w:left="426"/>
        <w:jc w:val="center"/>
        <w:rPr>
          <w:b/>
        </w:rPr>
      </w:pPr>
    </w:p>
    <w:p w:rsidR="007B15AE" w:rsidRDefault="007B15AE" w:rsidP="007B15AE">
      <w:pPr>
        <w:ind w:left="426"/>
        <w:jc w:val="center"/>
        <w:rPr>
          <w:b/>
          <w:bCs/>
          <w:sz w:val="28"/>
          <w:szCs w:val="28"/>
        </w:rPr>
      </w:pPr>
      <w:r>
        <w:rPr>
          <w:b/>
          <w:bCs/>
          <w:sz w:val="28"/>
          <w:szCs w:val="28"/>
        </w:rPr>
        <w:t>ЧАСТЬ ΙΙ</w:t>
      </w:r>
    </w:p>
    <w:p w:rsidR="00351E23" w:rsidRDefault="00351E23" w:rsidP="007B15AE">
      <w:pPr>
        <w:ind w:left="426"/>
        <w:jc w:val="center"/>
        <w:rPr>
          <w:b/>
          <w:bCs/>
          <w:iCs/>
          <w:caps/>
          <w:color w:val="000000"/>
          <w:sz w:val="32"/>
          <w:szCs w:val="32"/>
        </w:rPr>
      </w:pPr>
    </w:p>
    <w:p w:rsidR="007B15AE" w:rsidRPr="0049761D" w:rsidRDefault="007B15AE" w:rsidP="007B15AE">
      <w:pPr>
        <w:ind w:left="426"/>
        <w:jc w:val="center"/>
        <w:rPr>
          <w:b/>
        </w:rPr>
      </w:pPr>
      <w:r w:rsidRPr="00D40EEF">
        <w:rPr>
          <w:b/>
          <w:bCs/>
          <w:iCs/>
          <w:caps/>
          <w:color w:val="000000"/>
          <w:sz w:val="32"/>
          <w:szCs w:val="32"/>
        </w:rPr>
        <w:t>Материалы по обоснованию</w:t>
      </w:r>
    </w:p>
    <w:p w:rsidR="000856CD" w:rsidRPr="0049761D" w:rsidRDefault="000856CD" w:rsidP="000856CD">
      <w:pPr>
        <w:contextualSpacing/>
        <w:jc w:val="center"/>
        <w:rPr>
          <w:b/>
        </w:rPr>
      </w:pPr>
    </w:p>
    <w:p w:rsidR="000856CD" w:rsidRDefault="000856CD" w:rsidP="000856CD">
      <w:pPr>
        <w:contextualSpacing/>
        <w:jc w:val="both"/>
        <w:rPr>
          <w:b/>
          <w:sz w:val="32"/>
          <w:szCs w:val="32"/>
        </w:rPr>
      </w:pPr>
    </w:p>
    <w:p w:rsidR="000856CD" w:rsidRDefault="000E6D8D" w:rsidP="000856CD">
      <w:pPr>
        <w:contextualSpacing/>
        <w:jc w:val="both"/>
        <w:rPr>
          <w:sz w:val="28"/>
          <w:szCs w:val="28"/>
        </w:rPr>
      </w:pPr>
      <w:r>
        <w:rPr>
          <w:sz w:val="28"/>
          <w:szCs w:val="28"/>
        </w:rPr>
        <w:t xml:space="preserve"> </w:t>
      </w:r>
    </w:p>
    <w:p w:rsidR="000856CD" w:rsidRDefault="000856CD" w:rsidP="000856CD">
      <w:pPr>
        <w:contextualSpacing/>
        <w:jc w:val="both"/>
        <w:rPr>
          <w:sz w:val="28"/>
          <w:szCs w:val="28"/>
        </w:rPr>
      </w:pPr>
    </w:p>
    <w:p w:rsidR="000856CD" w:rsidRDefault="000856CD" w:rsidP="000856CD">
      <w:pPr>
        <w:contextualSpacing/>
        <w:jc w:val="both"/>
        <w:rPr>
          <w:sz w:val="28"/>
          <w:szCs w:val="28"/>
        </w:rPr>
      </w:pPr>
    </w:p>
    <w:p w:rsidR="000856CD" w:rsidRPr="00E0512F" w:rsidRDefault="004E79A5" w:rsidP="000856CD">
      <w:pPr>
        <w:contextualSpacing/>
        <w:jc w:val="center"/>
        <w:rPr>
          <w:b/>
        </w:rPr>
      </w:pPr>
      <w:r>
        <w:rPr>
          <w:b/>
          <w:noProof/>
          <w:lang w:eastAsia="ru-RU"/>
        </w:rPr>
        <w:drawing>
          <wp:anchor distT="0" distB="0" distL="114300" distR="114300" simplePos="0" relativeHeight="251699712" behindDoc="0" locked="0" layoutInCell="1" allowOverlap="1">
            <wp:simplePos x="0" y="0"/>
            <wp:positionH relativeFrom="column">
              <wp:posOffset>2745740</wp:posOffset>
            </wp:positionH>
            <wp:positionV relativeFrom="paragraph">
              <wp:posOffset>33020</wp:posOffset>
            </wp:positionV>
            <wp:extent cx="1445260" cy="1430020"/>
            <wp:effectExtent l="19050" t="0" r="21590" b="0"/>
            <wp:wrapNone/>
            <wp:docPr id="10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rot="21017841">
                      <a:off x="0" y="0"/>
                      <a:ext cx="1445260" cy="1430020"/>
                    </a:xfrm>
                    <a:prstGeom prst="rect">
                      <a:avLst/>
                    </a:prstGeom>
                    <a:noFill/>
                  </pic:spPr>
                </pic:pic>
              </a:graphicData>
            </a:graphic>
          </wp:anchor>
        </w:drawing>
      </w:r>
    </w:p>
    <w:p w:rsidR="000856CD" w:rsidRPr="00E0512F" w:rsidRDefault="000856CD" w:rsidP="000856CD">
      <w:pPr>
        <w:contextualSpacing/>
        <w:jc w:val="center"/>
        <w:rPr>
          <w:b/>
        </w:rPr>
      </w:pPr>
    </w:p>
    <w:p w:rsidR="000856CD" w:rsidRPr="0049761D" w:rsidRDefault="004E79A5" w:rsidP="000856CD">
      <w:pPr>
        <w:contextualSpacing/>
        <w:jc w:val="center"/>
        <w:rPr>
          <w:b/>
        </w:rPr>
      </w:pPr>
      <w:r>
        <w:rPr>
          <w:b/>
          <w:noProof/>
          <w:lang w:eastAsia="ru-RU"/>
        </w:rPr>
        <w:drawing>
          <wp:anchor distT="0" distB="0" distL="114300" distR="114300" simplePos="0" relativeHeight="251700736" behindDoc="0" locked="0" layoutInCell="1" allowOverlap="1">
            <wp:simplePos x="0" y="0"/>
            <wp:positionH relativeFrom="column">
              <wp:posOffset>3776345</wp:posOffset>
            </wp:positionH>
            <wp:positionV relativeFrom="paragraph">
              <wp:posOffset>-4445</wp:posOffset>
            </wp:positionV>
            <wp:extent cx="1172210" cy="551180"/>
            <wp:effectExtent l="19050" t="0" r="0" b="0"/>
            <wp:wrapNone/>
            <wp:docPr id="101" name="Рисунок 2" descr="C:\Users\Olga\Desktop\РУС_ПР\под+печ\Губанова_tif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lga\Desktop\РУС_ПР\под+печ\Губанова_tiff.tif"/>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72210" cy="551180"/>
                    </a:xfrm>
                    <a:prstGeom prst="rect">
                      <a:avLst/>
                    </a:prstGeom>
                    <a:noFill/>
                    <a:ln>
                      <a:noFill/>
                    </a:ln>
                  </pic:spPr>
                </pic:pic>
              </a:graphicData>
            </a:graphic>
          </wp:anchor>
        </w:drawing>
      </w:r>
    </w:p>
    <w:tbl>
      <w:tblPr>
        <w:tblW w:w="8080" w:type="dxa"/>
        <w:tblInd w:w="1242" w:type="dxa"/>
        <w:tblLook w:val="01E0"/>
      </w:tblPr>
      <w:tblGrid>
        <w:gridCol w:w="2869"/>
        <w:gridCol w:w="1951"/>
        <w:gridCol w:w="3260"/>
      </w:tblGrid>
      <w:tr w:rsidR="000856CD" w:rsidRPr="00E0512F" w:rsidTr="00D07DE5">
        <w:tc>
          <w:tcPr>
            <w:tcW w:w="2869" w:type="dxa"/>
            <w:vAlign w:val="center"/>
          </w:tcPr>
          <w:p w:rsidR="000856CD" w:rsidRPr="00E0512F" w:rsidRDefault="000856CD" w:rsidP="00D07DE5">
            <w:r>
              <w:t>Генеральный д</w:t>
            </w:r>
            <w:r w:rsidRPr="00E0512F">
              <w:t>иректор</w:t>
            </w:r>
          </w:p>
          <w:p w:rsidR="000856CD" w:rsidRPr="00E0512F" w:rsidRDefault="000856CD" w:rsidP="00D07DE5"/>
          <w:p w:rsidR="000856CD" w:rsidRPr="00E0512F" w:rsidRDefault="000856CD" w:rsidP="00D07DE5">
            <w:r w:rsidRPr="00E0512F">
              <w:t>ГАП</w:t>
            </w:r>
          </w:p>
        </w:tc>
        <w:tc>
          <w:tcPr>
            <w:tcW w:w="1951" w:type="dxa"/>
          </w:tcPr>
          <w:p w:rsidR="000856CD" w:rsidRPr="00E0512F" w:rsidRDefault="000856CD" w:rsidP="00D07DE5"/>
        </w:tc>
        <w:tc>
          <w:tcPr>
            <w:tcW w:w="3260" w:type="dxa"/>
            <w:vAlign w:val="center"/>
          </w:tcPr>
          <w:p w:rsidR="000856CD" w:rsidRPr="00E0512F" w:rsidRDefault="000E6D8D" w:rsidP="00D07DE5">
            <w:pPr>
              <w:jc w:val="right"/>
            </w:pPr>
            <w:r>
              <w:t xml:space="preserve"> </w:t>
            </w:r>
            <w:r w:rsidR="000856CD">
              <w:t>Е</w:t>
            </w:r>
            <w:r w:rsidR="000856CD" w:rsidRPr="00E0512F">
              <w:t>.</w:t>
            </w:r>
            <w:r w:rsidR="000856CD">
              <w:t>В</w:t>
            </w:r>
            <w:r w:rsidR="000856CD" w:rsidRPr="00E0512F">
              <w:t xml:space="preserve">. </w:t>
            </w:r>
            <w:r w:rsidR="000856CD">
              <w:t>Губанова</w:t>
            </w:r>
          </w:p>
          <w:p w:rsidR="000856CD" w:rsidRPr="00E0512F" w:rsidRDefault="00F62FB7" w:rsidP="00D07DE5">
            <w:pPr>
              <w:jc w:val="right"/>
            </w:pPr>
            <w:r>
              <w:rPr>
                <w:noProof/>
                <w:lang w:eastAsia="ru-RU"/>
              </w:rPr>
              <w:drawing>
                <wp:anchor distT="0" distB="0" distL="114300" distR="114300" simplePos="0" relativeHeight="251697664" behindDoc="0" locked="0" layoutInCell="1" allowOverlap="1">
                  <wp:simplePos x="0" y="0"/>
                  <wp:positionH relativeFrom="column">
                    <wp:posOffset>17780</wp:posOffset>
                  </wp:positionH>
                  <wp:positionV relativeFrom="paragraph">
                    <wp:posOffset>48260</wp:posOffset>
                  </wp:positionV>
                  <wp:extent cx="892810" cy="634365"/>
                  <wp:effectExtent l="0" t="0" r="0" b="0"/>
                  <wp:wrapNone/>
                  <wp:docPr id="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92810" cy="634365"/>
                          </a:xfrm>
                          <a:prstGeom prst="rect">
                            <a:avLst/>
                          </a:prstGeom>
                          <a:noFill/>
                          <a:ln>
                            <a:noFill/>
                          </a:ln>
                        </pic:spPr>
                      </pic:pic>
                    </a:graphicData>
                  </a:graphic>
                </wp:anchor>
              </w:drawing>
            </w:r>
            <w:r w:rsidR="000E6D8D">
              <w:t xml:space="preserve"> </w:t>
            </w:r>
          </w:p>
          <w:p w:rsidR="000856CD" w:rsidRPr="00E0512F" w:rsidRDefault="00983614" w:rsidP="00F73E0D">
            <w:pPr>
              <w:jc w:val="right"/>
            </w:pPr>
            <w:r>
              <w:t>О.Б. Шишова</w:t>
            </w:r>
          </w:p>
        </w:tc>
      </w:tr>
    </w:tbl>
    <w:p w:rsidR="007B15AE" w:rsidRDefault="007B15AE" w:rsidP="007B15AE"/>
    <w:p w:rsidR="000856CD" w:rsidRDefault="000856CD" w:rsidP="007B15AE"/>
    <w:p w:rsidR="000856CD" w:rsidRDefault="000856CD" w:rsidP="007B15AE"/>
    <w:p w:rsidR="007B15AE" w:rsidRDefault="007B15AE" w:rsidP="007B15AE"/>
    <w:p w:rsidR="00351E23" w:rsidRDefault="00351E23" w:rsidP="007B15AE"/>
    <w:p w:rsidR="007B15AE" w:rsidRDefault="007B15AE" w:rsidP="007B15AE"/>
    <w:p w:rsidR="007B15AE" w:rsidRPr="00731683" w:rsidRDefault="007B15AE" w:rsidP="007B15AE"/>
    <w:p w:rsidR="007B15AE" w:rsidRDefault="007B15AE" w:rsidP="007B15AE"/>
    <w:p w:rsidR="00C56EFD" w:rsidRDefault="00C56EFD" w:rsidP="007B15AE"/>
    <w:p w:rsidR="00454F7B" w:rsidRDefault="00454F7B" w:rsidP="007B15AE"/>
    <w:p w:rsidR="00C56EFD" w:rsidRPr="00731683" w:rsidRDefault="00C56EFD" w:rsidP="007B15AE"/>
    <w:p w:rsidR="007B15AE" w:rsidRDefault="007B15AE" w:rsidP="007B15AE">
      <w:pPr>
        <w:rPr>
          <w:b/>
        </w:rPr>
      </w:pPr>
    </w:p>
    <w:p w:rsidR="007B15AE" w:rsidRDefault="007B15AE" w:rsidP="007B15AE">
      <w:pPr>
        <w:jc w:val="center"/>
        <w:rPr>
          <w:b/>
        </w:rPr>
        <w:sectPr w:rsidR="007B15AE" w:rsidSect="00251FC7">
          <w:headerReference w:type="default" r:id="rId12"/>
          <w:footerReference w:type="default" r:id="rId13"/>
          <w:headerReference w:type="first" r:id="rId14"/>
          <w:pgSz w:w="11905" w:h="16837" w:code="9"/>
          <w:pgMar w:top="397" w:right="851" w:bottom="295" w:left="1134" w:header="567" w:footer="454" w:gutter="0"/>
          <w:cols w:space="720"/>
          <w:titlePg/>
          <w:docGrid w:linePitch="360"/>
        </w:sectPr>
      </w:pPr>
      <w:r w:rsidRPr="00F73E0D">
        <w:rPr>
          <w:b/>
        </w:rPr>
        <w:t>201</w:t>
      </w:r>
      <w:r w:rsidR="008A320B" w:rsidRPr="00F73E0D">
        <w:rPr>
          <w:b/>
        </w:rPr>
        <w:t>9</w:t>
      </w:r>
      <w:r w:rsidRPr="00F73E0D">
        <w:rPr>
          <w:b/>
        </w:rPr>
        <w:t xml:space="preserve"> год</w:t>
      </w:r>
    </w:p>
    <w:p w:rsidR="002D3D62" w:rsidRDefault="002D3D62" w:rsidP="004A1611"/>
    <w:p w:rsidR="002D3D62" w:rsidRDefault="002D3D62" w:rsidP="004A1611"/>
    <w:p w:rsidR="008E53C5" w:rsidRPr="002F46EC" w:rsidRDefault="008E53C5" w:rsidP="002F46EC">
      <w:pPr>
        <w:pStyle w:val="af0"/>
        <w:jc w:val="center"/>
        <w:rPr>
          <w:rFonts w:ascii="Times New Roman Полужирный" w:hAnsi="Times New Roman Полужирный"/>
          <w:b/>
          <w:caps/>
        </w:rPr>
      </w:pPr>
      <w:r w:rsidRPr="002F46EC">
        <w:rPr>
          <w:rFonts w:ascii="Times New Roman Полужирный" w:hAnsi="Times New Roman Полужирный"/>
          <w:b/>
          <w:caps/>
        </w:rPr>
        <w:t>ИСПОЛНИТЕЛИ</w:t>
      </w:r>
    </w:p>
    <w:p w:rsidR="008E53C5" w:rsidRDefault="008E53C5" w:rsidP="008E53C5">
      <w:pPr>
        <w:pStyle w:val="af0"/>
        <w:jc w:val="center"/>
        <w:rPr>
          <w:sz w:val="28"/>
          <w:szCs w:val="28"/>
        </w:rPr>
      </w:pPr>
    </w:p>
    <w:tbl>
      <w:tblPr>
        <w:tblpPr w:leftFromText="180" w:rightFromText="180" w:vertAnchor="text" w:tblpXSpec="center" w:tblpY="1"/>
        <w:tblOverlap w:val="neve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78"/>
        <w:gridCol w:w="2977"/>
        <w:gridCol w:w="1701"/>
      </w:tblGrid>
      <w:tr w:rsidR="00983614" w:rsidRPr="00853C91" w:rsidTr="00983614">
        <w:trPr>
          <w:jc w:val="center"/>
        </w:trPr>
        <w:tc>
          <w:tcPr>
            <w:tcW w:w="4678" w:type="dxa"/>
            <w:tcBorders>
              <w:top w:val="single" w:sz="4" w:space="0" w:color="auto"/>
              <w:left w:val="single" w:sz="4" w:space="0" w:color="auto"/>
              <w:bottom w:val="single" w:sz="4" w:space="0" w:color="auto"/>
              <w:right w:val="single" w:sz="4" w:space="0" w:color="auto"/>
            </w:tcBorders>
            <w:vAlign w:val="center"/>
            <w:hideMark/>
          </w:tcPr>
          <w:p w:rsidR="00983614" w:rsidRPr="00853C91" w:rsidRDefault="00983614" w:rsidP="00983614">
            <w:pPr>
              <w:jc w:val="center"/>
              <w:rPr>
                <w:rFonts w:cs="Times New Roman"/>
                <w:b/>
                <w:sz w:val="28"/>
                <w:szCs w:val="28"/>
              </w:rPr>
            </w:pPr>
            <w:r w:rsidRPr="00853C91">
              <w:rPr>
                <w:rFonts w:cs="Times New Roman"/>
                <w:b/>
                <w:sz w:val="28"/>
                <w:szCs w:val="28"/>
              </w:rPr>
              <w:t>Должность</w:t>
            </w:r>
          </w:p>
        </w:tc>
        <w:tc>
          <w:tcPr>
            <w:tcW w:w="2977" w:type="dxa"/>
            <w:tcBorders>
              <w:top w:val="single" w:sz="4" w:space="0" w:color="auto"/>
              <w:left w:val="single" w:sz="4" w:space="0" w:color="auto"/>
              <w:bottom w:val="single" w:sz="4" w:space="0" w:color="auto"/>
              <w:right w:val="single" w:sz="4" w:space="0" w:color="auto"/>
            </w:tcBorders>
            <w:vAlign w:val="center"/>
            <w:hideMark/>
          </w:tcPr>
          <w:p w:rsidR="00983614" w:rsidRPr="00853C91" w:rsidRDefault="00983614" w:rsidP="00983614">
            <w:pPr>
              <w:jc w:val="center"/>
              <w:rPr>
                <w:rFonts w:cs="Times New Roman"/>
                <w:b/>
                <w:bCs/>
                <w:sz w:val="28"/>
                <w:szCs w:val="28"/>
              </w:rPr>
            </w:pPr>
            <w:r w:rsidRPr="00853C91">
              <w:rPr>
                <w:rFonts w:cs="Times New Roman"/>
                <w:b/>
                <w:sz w:val="28"/>
                <w:szCs w:val="28"/>
              </w:rPr>
              <w:t>Фамилия, инициалы</w:t>
            </w:r>
          </w:p>
        </w:tc>
        <w:tc>
          <w:tcPr>
            <w:tcW w:w="1701" w:type="dxa"/>
            <w:tcBorders>
              <w:top w:val="single" w:sz="4" w:space="0" w:color="auto"/>
              <w:left w:val="single" w:sz="4" w:space="0" w:color="auto"/>
              <w:bottom w:val="single" w:sz="4" w:space="0" w:color="auto"/>
              <w:right w:val="single" w:sz="4" w:space="0" w:color="auto"/>
            </w:tcBorders>
            <w:vAlign w:val="center"/>
            <w:hideMark/>
          </w:tcPr>
          <w:p w:rsidR="00983614" w:rsidRPr="00853C91" w:rsidRDefault="00983614" w:rsidP="00983614">
            <w:pPr>
              <w:jc w:val="center"/>
              <w:rPr>
                <w:rFonts w:cs="Times New Roman"/>
                <w:b/>
                <w:sz w:val="28"/>
                <w:szCs w:val="28"/>
              </w:rPr>
            </w:pPr>
            <w:r w:rsidRPr="00853C91">
              <w:rPr>
                <w:rFonts w:cs="Times New Roman"/>
                <w:b/>
                <w:sz w:val="28"/>
                <w:szCs w:val="28"/>
              </w:rPr>
              <w:t>Подпись</w:t>
            </w:r>
          </w:p>
        </w:tc>
      </w:tr>
      <w:tr w:rsidR="00983614" w:rsidRPr="00853C91" w:rsidTr="00983614">
        <w:trPr>
          <w:trHeight w:val="2272"/>
          <w:jc w:val="center"/>
        </w:trPr>
        <w:tc>
          <w:tcPr>
            <w:tcW w:w="4678" w:type="dxa"/>
            <w:tcBorders>
              <w:top w:val="single" w:sz="4" w:space="0" w:color="auto"/>
              <w:left w:val="single" w:sz="4" w:space="0" w:color="auto"/>
              <w:bottom w:val="single" w:sz="4" w:space="0" w:color="auto"/>
              <w:right w:val="single" w:sz="4" w:space="0" w:color="auto"/>
            </w:tcBorders>
          </w:tcPr>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sidRPr="00853C91">
              <w:rPr>
                <w:rFonts w:cs="Times New Roman"/>
                <w:sz w:val="28"/>
                <w:szCs w:val="28"/>
              </w:rPr>
              <w:t>ГАП</w:t>
            </w:r>
          </w:p>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sidRPr="00853C91">
              <w:rPr>
                <w:rFonts w:cs="Times New Roman"/>
                <w:sz w:val="28"/>
                <w:szCs w:val="28"/>
              </w:rPr>
              <w:t>Архитектор</w:t>
            </w:r>
          </w:p>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sidRPr="00853C91">
              <w:rPr>
                <w:rFonts w:cs="Times New Roman"/>
                <w:sz w:val="28"/>
                <w:szCs w:val="28"/>
              </w:rPr>
              <w:t>Архитектор</w:t>
            </w:r>
          </w:p>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sidRPr="00853C91">
              <w:rPr>
                <w:rFonts w:cs="Times New Roman"/>
                <w:sz w:val="28"/>
                <w:szCs w:val="28"/>
              </w:rPr>
              <w:t>Архитектор</w:t>
            </w:r>
          </w:p>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sidRPr="00853C91">
              <w:rPr>
                <w:rFonts w:cs="Times New Roman"/>
                <w:sz w:val="28"/>
                <w:szCs w:val="28"/>
              </w:rPr>
              <w:t>Ведущий инженер</w:t>
            </w:r>
          </w:p>
          <w:p w:rsidR="00983614" w:rsidRPr="00853C91" w:rsidRDefault="00983614" w:rsidP="00983614">
            <w:pPr>
              <w:ind w:firstLine="567"/>
              <w:rPr>
                <w:rFonts w:cs="Times New Roman"/>
                <w:sz w:val="28"/>
                <w:szCs w:val="28"/>
              </w:rPr>
            </w:pPr>
          </w:p>
          <w:p w:rsidR="00983614" w:rsidRPr="00853C91" w:rsidRDefault="00983614" w:rsidP="00983614">
            <w:pPr>
              <w:ind w:firstLine="567"/>
              <w:rPr>
                <w:rFonts w:cs="Times New Roman"/>
                <w:sz w:val="28"/>
                <w:szCs w:val="28"/>
              </w:rPr>
            </w:pPr>
            <w:r w:rsidRPr="00853C91">
              <w:rPr>
                <w:rFonts w:cs="Times New Roman"/>
                <w:sz w:val="28"/>
                <w:szCs w:val="28"/>
              </w:rPr>
              <w:t>Н. контроль</w:t>
            </w:r>
          </w:p>
          <w:p w:rsidR="00983614" w:rsidRPr="00853C91" w:rsidRDefault="00983614" w:rsidP="00983614">
            <w:pPr>
              <w:ind w:firstLine="567"/>
              <w:rPr>
                <w:rFonts w:cs="Times New Roman"/>
                <w:sz w:val="28"/>
                <w:szCs w:val="28"/>
              </w:rPr>
            </w:pPr>
          </w:p>
        </w:tc>
        <w:tc>
          <w:tcPr>
            <w:tcW w:w="2977" w:type="dxa"/>
            <w:tcBorders>
              <w:top w:val="single" w:sz="4" w:space="0" w:color="auto"/>
              <w:left w:val="single" w:sz="4" w:space="0" w:color="auto"/>
              <w:bottom w:val="single" w:sz="4" w:space="0" w:color="auto"/>
              <w:right w:val="single" w:sz="4" w:space="0" w:color="auto"/>
            </w:tcBorders>
          </w:tcPr>
          <w:p w:rsidR="00983614" w:rsidRPr="00853C91" w:rsidRDefault="00983614" w:rsidP="00983614">
            <w:pPr>
              <w:ind w:firstLine="567"/>
              <w:rPr>
                <w:rFonts w:cs="Times New Roman"/>
                <w:sz w:val="28"/>
                <w:szCs w:val="28"/>
              </w:rPr>
            </w:pPr>
            <w:r w:rsidRPr="00853C91">
              <w:rPr>
                <w:rFonts w:cs="Times New Roman"/>
                <w:sz w:val="28"/>
                <w:szCs w:val="28"/>
              </w:rPr>
              <w:t xml:space="preserve"> </w:t>
            </w:r>
          </w:p>
          <w:p w:rsidR="00983614" w:rsidRDefault="00983614" w:rsidP="00983614">
            <w:pPr>
              <w:ind w:firstLine="567"/>
              <w:rPr>
                <w:rFonts w:cs="Times New Roman"/>
                <w:sz w:val="28"/>
                <w:szCs w:val="28"/>
              </w:rPr>
            </w:pPr>
            <w:r w:rsidRPr="00853C91">
              <w:rPr>
                <w:rFonts w:cs="Times New Roman"/>
                <w:sz w:val="28"/>
                <w:szCs w:val="28"/>
              </w:rPr>
              <w:t>О.Б. Шишова</w:t>
            </w:r>
          </w:p>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sidRPr="00853C91">
              <w:rPr>
                <w:rFonts w:cs="Times New Roman"/>
                <w:sz w:val="28"/>
                <w:szCs w:val="28"/>
              </w:rPr>
              <w:t>А.И. Оводкова</w:t>
            </w:r>
          </w:p>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Pr>
                <w:rFonts w:cs="Times New Roman"/>
                <w:sz w:val="28"/>
                <w:szCs w:val="28"/>
              </w:rPr>
              <w:t>А.С. Абрамова</w:t>
            </w:r>
          </w:p>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Pr>
                <w:rFonts w:cs="Times New Roman"/>
                <w:sz w:val="28"/>
                <w:szCs w:val="28"/>
              </w:rPr>
              <w:t>А.А. Коневецкая</w:t>
            </w:r>
          </w:p>
          <w:p w:rsidR="00983614" w:rsidRPr="00853C91" w:rsidRDefault="00983614" w:rsidP="00983614">
            <w:pPr>
              <w:ind w:firstLine="567"/>
              <w:rPr>
                <w:rFonts w:cs="Times New Roman"/>
                <w:sz w:val="28"/>
                <w:szCs w:val="28"/>
              </w:rPr>
            </w:pPr>
          </w:p>
          <w:p w:rsidR="00983614" w:rsidRDefault="00983614" w:rsidP="00983614">
            <w:pPr>
              <w:ind w:firstLine="567"/>
              <w:rPr>
                <w:rFonts w:cs="Times New Roman"/>
                <w:sz w:val="28"/>
                <w:szCs w:val="28"/>
              </w:rPr>
            </w:pPr>
            <w:r w:rsidRPr="00853C91">
              <w:rPr>
                <w:rFonts w:cs="Times New Roman"/>
                <w:sz w:val="28"/>
                <w:szCs w:val="28"/>
              </w:rPr>
              <w:t>С.В. Казаков</w:t>
            </w:r>
          </w:p>
          <w:p w:rsidR="00983614" w:rsidRPr="00853C91" w:rsidRDefault="00983614" w:rsidP="00983614">
            <w:pPr>
              <w:ind w:firstLine="567"/>
              <w:rPr>
                <w:rFonts w:cs="Times New Roman"/>
                <w:sz w:val="28"/>
                <w:szCs w:val="28"/>
              </w:rPr>
            </w:pPr>
          </w:p>
          <w:p w:rsidR="00983614" w:rsidRPr="00853C91" w:rsidRDefault="00983614" w:rsidP="00983614">
            <w:pPr>
              <w:ind w:firstLine="567"/>
              <w:rPr>
                <w:rFonts w:cs="Times New Roman"/>
                <w:sz w:val="28"/>
                <w:szCs w:val="28"/>
              </w:rPr>
            </w:pPr>
            <w:r w:rsidRPr="00853C91">
              <w:rPr>
                <w:rFonts w:cs="Times New Roman"/>
                <w:sz w:val="28"/>
                <w:szCs w:val="28"/>
              </w:rPr>
              <w:t>И.В. Кудинова</w:t>
            </w:r>
          </w:p>
          <w:p w:rsidR="00983614" w:rsidRPr="00853C91" w:rsidRDefault="00983614" w:rsidP="00983614">
            <w:pPr>
              <w:ind w:firstLine="567"/>
              <w:rPr>
                <w:rFonts w:cs="Times New Roman"/>
                <w:sz w:val="28"/>
                <w:szCs w:val="28"/>
              </w:rPr>
            </w:pPr>
          </w:p>
        </w:tc>
        <w:tc>
          <w:tcPr>
            <w:tcW w:w="1701" w:type="dxa"/>
            <w:tcBorders>
              <w:top w:val="single" w:sz="4" w:space="0" w:color="auto"/>
              <w:left w:val="single" w:sz="4" w:space="0" w:color="auto"/>
              <w:bottom w:val="single" w:sz="4" w:space="0" w:color="auto"/>
              <w:right w:val="single" w:sz="4" w:space="0" w:color="auto"/>
            </w:tcBorders>
          </w:tcPr>
          <w:p w:rsidR="00983614" w:rsidRDefault="00983614" w:rsidP="00983614">
            <w:pPr>
              <w:ind w:firstLine="567"/>
              <w:rPr>
                <w:rFonts w:cs="Times New Roman"/>
                <w:sz w:val="28"/>
                <w:szCs w:val="28"/>
              </w:rPr>
            </w:pPr>
            <w:r>
              <w:rPr>
                <w:rFonts w:cs="Times New Roman"/>
                <w:noProof/>
                <w:sz w:val="28"/>
                <w:szCs w:val="28"/>
                <w:lang w:eastAsia="ru-RU"/>
              </w:rPr>
              <w:drawing>
                <wp:anchor distT="0" distB="0" distL="114300" distR="114300" simplePos="0" relativeHeight="251693568" behindDoc="0" locked="0" layoutInCell="1" allowOverlap="1">
                  <wp:simplePos x="0" y="0"/>
                  <wp:positionH relativeFrom="column">
                    <wp:posOffset>114935</wp:posOffset>
                  </wp:positionH>
                  <wp:positionV relativeFrom="paragraph">
                    <wp:posOffset>975995</wp:posOffset>
                  </wp:positionV>
                  <wp:extent cx="902335" cy="398145"/>
                  <wp:effectExtent l="0" t="0" r="0" b="1905"/>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Абрамова А.С..tif"/>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02335" cy="398145"/>
                          </a:xfrm>
                          <a:prstGeom prst="rect">
                            <a:avLst/>
                          </a:prstGeom>
                        </pic:spPr>
                      </pic:pic>
                    </a:graphicData>
                  </a:graphic>
                </wp:anchor>
              </w:drawing>
            </w:r>
            <w:r w:rsidRPr="00C32E17">
              <w:rPr>
                <w:rFonts w:cs="Times New Roman"/>
                <w:noProof/>
                <w:sz w:val="28"/>
                <w:szCs w:val="28"/>
                <w:lang w:eastAsia="ru-RU"/>
              </w:rPr>
              <w:drawing>
                <wp:anchor distT="0" distB="0" distL="114300" distR="114300" simplePos="0" relativeHeight="251690496" behindDoc="0" locked="0" layoutInCell="1" allowOverlap="1">
                  <wp:simplePos x="0" y="0"/>
                  <wp:positionH relativeFrom="column">
                    <wp:posOffset>8890</wp:posOffset>
                  </wp:positionH>
                  <wp:positionV relativeFrom="paragraph">
                    <wp:posOffset>428625</wp:posOffset>
                  </wp:positionV>
                  <wp:extent cx="904875" cy="68580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04875" cy="685800"/>
                          </a:xfrm>
                          <a:prstGeom prst="rect">
                            <a:avLst/>
                          </a:prstGeom>
                          <a:noFill/>
                          <a:ln>
                            <a:noFill/>
                          </a:ln>
                        </pic:spPr>
                      </pic:pic>
                    </a:graphicData>
                  </a:graphic>
                </wp:anchor>
              </w:drawing>
            </w:r>
            <w:r w:rsidRPr="00C32E17">
              <w:rPr>
                <w:rFonts w:cs="Times New Roman"/>
                <w:noProof/>
                <w:sz w:val="28"/>
                <w:szCs w:val="28"/>
                <w:lang w:eastAsia="ru-RU"/>
              </w:rPr>
              <w:drawing>
                <wp:anchor distT="0" distB="0" distL="114300" distR="114300" simplePos="0" relativeHeight="251691520" behindDoc="0" locked="0" layoutInCell="1" allowOverlap="1">
                  <wp:simplePos x="0" y="0"/>
                  <wp:positionH relativeFrom="column">
                    <wp:posOffset>113665</wp:posOffset>
                  </wp:positionH>
                  <wp:positionV relativeFrom="paragraph">
                    <wp:posOffset>-74930</wp:posOffset>
                  </wp:positionV>
                  <wp:extent cx="895350" cy="638175"/>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95350" cy="638175"/>
                          </a:xfrm>
                          <a:prstGeom prst="rect">
                            <a:avLst/>
                          </a:prstGeom>
                          <a:noFill/>
                          <a:ln>
                            <a:noFill/>
                          </a:ln>
                        </pic:spPr>
                      </pic:pic>
                    </a:graphicData>
                  </a:graphic>
                </wp:anchor>
              </w:drawing>
            </w:r>
          </w:p>
          <w:p w:rsidR="00983614" w:rsidRPr="002F6C7C" w:rsidRDefault="00983614" w:rsidP="00983614">
            <w:pPr>
              <w:rPr>
                <w:rFonts w:cs="Times New Roman"/>
                <w:sz w:val="28"/>
                <w:szCs w:val="28"/>
              </w:rPr>
            </w:pPr>
          </w:p>
          <w:p w:rsidR="00983614" w:rsidRPr="002F6C7C" w:rsidRDefault="00983614" w:rsidP="00983614">
            <w:pPr>
              <w:rPr>
                <w:rFonts w:cs="Times New Roman"/>
                <w:sz w:val="28"/>
                <w:szCs w:val="28"/>
              </w:rPr>
            </w:pPr>
          </w:p>
          <w:p w:rsidR="00983614" w:rsidRPr="002F6C7C" w:rsidRDefault="00983614" w:rsidP="00983614">
            <w:pPr>
              <w:rPr>
                <w:rFonts w:cs="Times New Roman"/>
                <w:sz w:val="28"/>
                <w:szCs w:val="28"/>
              </w:rPr>
            </w:pPr>
          </w:p>
          <w:p w:rsidR="00983614" w:rsidRPr="002F6C7C" w:rsidRDefault="00983614" w:rsidP="00983614">
            <w:pPr>
              <w:rPr>
                <w:rFonts w:cs="Times New Roman"/>
                <w:sz w:val="28"/>
                <w:szCs w:val="28"/>
              </w:rPr>
            </w:pPr>
          </w:p>
          <w:p w:rsidR="00983614" w:rsidRPr="002F6C7C" w:rsidRDefault="00983614" w:rsidP="00983614">
            <w:pPr>
              <w:rPr>
                <w:rFonts w:cs="Times New Roman"/>
                <w:sz w:val="28"/>
                <w:szCs w:val="28"/>
              </w:rPr>
            </w:pPr>
            <w:r>
              <w:rPr>
                <w:rFonts w:cs="Times New Roman"/>
                <w:noProof/>
                <w:sz w:val="28"/>
                <w:szCs w:val="28"/>
                <w:lang w:eastAsia="ru-RU"/>
              </w:rPr>
              <w:drawing>
                <wp:anchor distT="0" distB="0" distL="114300" distR="114300" simplePos="0" relativeHeight="251694592" behindDoc="0" locked="0" layoutInCell="1" allowOverlap="1">
                  <wp:simplePos x="0" y="0"/>
                  <wp:positionH relativeFrom="column">
                    <wp:posOffset>5715</wp:posOffset>
                  </wp:positionH>
                  <wp:positionV relativeFrom="paragraph">
                    <wp:posOffset>90170</wp:posOffset>
                  </wp:positionV>
                  <wp:extent cx="902335" cy="65532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Коневецкая А.А..tif"/>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02335" cy="655320"/>
                          </a:xfrm>
                          <a:prstGeom prst="rect">
                            <a:avLst/>
                          </a:prstGeom>
                        </pic:spPr>
                      </pic:pic>
                    </a:graphicData>
                  </a:graphic>
                </wp:anchor>
              </w:drawing>
            </w:r>
          </w:p>
          <w:p w:rsidR="00983614" w:rsidRDefault="00983614" w:rsidP="00983614">
            <w:pPr>
              <w:jc w:val="center"/>
              <w:rPr>
                <w:rFonts w:cs="Times New Roman"/>
                <w:sz w:val="28"/>
                <w:szCs w:val="28"/>
              </w:rPr>
            </w:pPr>
          </w:p>
          <w:p w:rsidR="00983614" w:rsidRPr="002F6C7C" w:rsidRDefault="00983614" w:rsidP="00983614">
            <w:pPr>
              <w:rPr>
                <w:rFonts w:cs="Times New Roman"/>
                <w:sz w:val="28"/>
                <w:szCs w:val="28"/>
              </w:rPr>
            </w:pPr>
            <w:r w:rsidRPr="00C32E17">
              <w:rPr>
                <w:rFonts w:cs="Times New Roman"/>
                <w:noProof/>
                <w:sz w:val="28"/>
                <w:szCs w:val="28"/>
                <w:lang w:eastAsia="ru-RU"/>
              </w:rPr>
              <w:drawing>
                <wp:anchor distT="0" distB="0" distL="114300" distR="114300" simplePos="0" relativeHeight="251695616" behindDoc="0" locked="0" layoutInCell="1" allowOverlap="1">
                  <wp:simplePos x="0" y="0"/>
                  <wp:positionH relativeFrom="column">
                    <wp:posOffset>97790</wp:posOffset>
                  </wp:positionH>
                  <wp:positionV relativeFrom="paragraph">
                    <wp:posOffset>149225</wp:posOffset>
                  </wp:positionV>
                  <wp:extent cx="919480" cy="589280"/>
                  <wp:effectExtent l="0" t="0" r="0" b="1270"/>
                  <wp:wrapNone/>
                  <wp:docPr id="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Казаков.tif"/>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19480" cy="589280"/>
                          </a:xfrm>
                          <a:prstGeom prst="rect">
                            <a:avLst/>
                          </a:prstGeom>
                        </pic:spPr>
                      </pic:pic>
                    </a:graphicData>
                  </a:graphic>
                </wp:anchor>
              </w:drawing>
            </w:r>
            <w:r w:rsidRPr="00C32E17">
              <w:rPr>
                <w:rFonts w:cs="Times New Roman"/>
                <w:noProof/>
                <w:sz w:val="28"/>
                <w:szCs w:val="28"/>
                <w:lang w:eastAsia="ru-RU"/>
              </w:rPr>
              <w:drawing>
                <wp:anchor distT="0" distB="0" distL="114300" distR="114300" simplePos="0" relativeHeight="251692544" behindDoc="0" locked="0" layoutInCell="1" allowOverlap="1">
                  <wp:simplePos x="0" y="0"/>
                  <wp:positionH relativeFrom="column">
                    <wp:posOffset>6985</wp:posOffset>
                  </wp:positionH>
                  <wp:positionV relativeFrom="paragraph">
                    <wp:posOffset>625475</wp:posOffset>
                  </wp:positionV>
                  <wp:extent cx="902335" cy="535305"/>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КУДИНОВА.tif"/>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02335" cy="535305"/>
                          </a:xfrm>
                          <a:prstGeom prst="rect">
                            <a:avLst/>
                          </a:prstGeom>
                        </pic:spPr>
                      </pic:pic>
                    </a:graphicData>
                  </a:graphic>
                </wp:anchor>
              </w:drawing>
            </w:r>
          </w:p>
        </w:tc>
      </w:tr>
    </w:tbl>
    <w:p w:rsidR="008E53C5" w:rsidRDefault="008E53C5" w:rsidP="008E53C5">
      <w:pPr>
        <w:pStyle w:val="af0"/>
        <w:jc w:val="center"/>
        <w:rPr>
          <w:sz w:val="28"/>
          <w:szCs w:val="28"/>
        </w:rPr>
      </w:pPr>
    </w:p>
    <w:p w:rsidR="000F3F55" w:rsidRDefault="000F3F55"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ED6DD3" w:rsidRDefault="00ED6DD3" w:rsidP="004A1611">
      <w:pPr>
        <w:ind w:right="-58"/>
        <w:jc w:val="center"/>
        <w:rPr>
          <w:color w:val="000000"/>
          <w:sz w:val="28"/>
          <w:szCs w:val="28"/>
        </w:rPr>
      </w:pPr>
    </w:p>
    <w:p w:rsidR="00983614" w:rsidRDefault="00983614" w:rsidP="004A1611">
      <w:pPr>
        <w:ind w:right="-58"/>
        <w:jc w:val="center"/>
        <w:rPr>
          <w:color w:val="000000"/>
          <w:sz w:val="28"/>
          <w:szCs w:val="28"/>
        </w:rPr>
      </w:pPr>
    </w:p>
    <w:p w:rsidR="00ED6DD3" w:rsidRDefault="00ED6DD3" w:rsidP="004A1611">
      <w:pPr>
        <w:ind w:right="-58"/>
        <w:jc w:val="center"/>
        <w:rPr>
          <w:color w:val="000000"/>
          <w:sz w:val="28"/>
          <w:szCs w:val="28"/>
        </w:rPr>
      </w:pPr>
    </w:p>
    <w:p w:rsidR="002D5AD6" w:rsidRDefault="002D5AD6" w:rsidP="004A1611">
      <w:pPr>
        <w:ind w:right="-58"/>
        <w:jc w:val="center"/>
        <w:rPr>
          <w:color w:val="000000"/>
          <w:sz w:val="28"/>
          <w:szCs w:val="28"/>
        </w:rPr>
      </w:pPr>
    </w:p>
    <w:p w:rsidR="002D5AD6" w:rsidRDefault="002D5AD6" w:rsidP="004A1611">
      <w:pPr>
        <w:jc w:val="center"/>
        <w:rPr>
          <w:b/>
          <w:szCs w:val="28"/>
        </w:rPr>
      </w:pPr>
    </w:p>
    <w:p w:rsidR="002D5AD6" w:rsidRPr="002F46EC" w:rsidRDefault="00B1319A" w:rsidP="002F46EC">
      <w:pPr>
        <w:pStyle w:val="af0"/>
        <w:jc w:val="center"/>
        <w:rPr>
          <w:rFonts w:ascii="Times New Roman Полужирный" w:hAnsi="Times New Roman Полужирный"/>
          <w:b/>
          <w:caps/>
        </w:rPr>
      </w:pPr>
      <w:bookmarkStart w:id="0" w:name="_Toc9845005"/>
      <w:r w:rsidRPr="002F46EC">
        <w:rPr>
          <w:rFonts w:ascii="Times New Roman Полужирный" w:hAnsi="Times New Roman Полужирный"/>
          <w:b/>
          <w:caps/>
        </w:rPr>
        <w:lastRenderedPageBreak/>
        <w:t>СОСТАВ ПРОЕКТА</w:t>
      </w:r>
      <w:bookmarkEnd w:id="0"/>
    </w:p>
    <w:p w:rsidR="00B1319A" w:rsidRPr="00B1319A" w:rsidRDefault="00B1319A" w:rsidP="004A1611">
      <w:pPr>
        <w:ind w:firstLine="567"/>
        <w:jc w:val="center"/>
        <w:rPr>
          <w:b/>
          <w:sz w:val="36"/>
          <w:szCs w:val="36"/>
        </w:rPr>
      </w:pPr>
    </w:p>
    <w:p w:rsidR="00D1766B" w:rsidRDefault="00ED6DD3" w:rsidP="00D1766B">
      <w:pPr>
        <w:pStyle w:val="3f1"/>
        <w:shd w:val="clear" w:color="auto" w:fill="FFFFFF"/>
        <w:ind w:left="556"/>
        <w:jc w:val="center"/>
        <w:rPr>
          <w:b/>
          <w:sz w:val="24"/>
          <w:szCs w:val="24"/>
        </w:rPr>
      </w:pPr>
      <w:r w:rsidRPr="00F73E0D">
        <w:rPr>
          <w:b/>
          <w:sz w:val="24"/>
          <w:szCs w:val="24"/>
        </w:rPr>
        <w:t xml:space="preserve">Генерального плана </w:t>
      </w:r>
      <w:r w:rsidR="00D1766B" w:rsidRPr="00D1766B">
        <w:rPr>
          <w:b/>
          <w:sz w:val="24"/>
          <w:szCs w:val="24"/>
        </w:rPr>
        <w:t>муниципа</w:t>
      </w:r>
      <w:r w:rsidR="00D1766B">
        <w:rPr>
          <w:b/>
          <w:sz w:val="24"/>
          <w:szCs w:val="24"/>
        </w:rPr>
        <w:t>льного образования</w:t>
      </w:r>
    </w:p>
    <w:p w:rsidR="00D1766B" w:rsidRPr="00D1766B" w:rsidRDefault="00D1766B" w:rsidP="00D1766B">
      <w:pPr>
        <w:pStyle w:val="3f1"/>
        <w:shd w:val="clear" w:color="auto" w:fill="FFFFFF"/>
        <w:ind w:left="556"/>
        <w:jc w:val="center"/>
        <w:rPr>
          <w:b/>
          <w:sz w:val="24"/>
          <w:szCs w:val="24"/>
        </w:rPr>
      </w:pPr>
      <w:r>
        <w:rPr>
          <w:b/>
          <w:sz w:val="24"/>
          <w:szCs w:val="24"/>
        </w:rPr>
        <w:t xml:space="preserve">Красноярское </w:t>
      </w:r>
      <w:r w:rsidRPr="00D1766B">
        <w:rPr>
          <w:b/>
          <w:sz w:val="24"/>
          <w:szCs w:val="24"/>
        </w:rPr>
        <w:t>Киреевского района</w:t>
      </w:r>
      <w:r w:rsidR="000E6D8D">
        <w:rPr>
          <w:b/>
          <w:sz w:val="24"/>
          <w:szCs w:val="24"/>
        </w:rPr>
        <w:t xml:space="preserve"> </w:t>
      </w:r>
    </w:p>
    <w:p w:rsidR="00ED6DD3" w:rsidRPr="00F73E0D" w:rsidRDefault="00ED6DD3" w:rsidP="00D1766B">
      <w:pPr>
        <w:pStyle w:val="3f1"/>
        <w:shd w:val="clear" w:color="auto" w:fill="FFFFFF"/>
        <w:ind w:left="556"/>
        <w:jc w:val="center"/>
        <w:rPr>
          <w:b/>
        </w:rPr>
      </w:pPr>
    </w:p>
    <w:p w:rsidR="00ED6DD3" w:rsidRPr="00EB73FC" w:rsidRDefault="00ED6DD3" w:rsidP="004A1611">
      <w:pPr>
        <w:tabs>
          <w:tab w:val="left" w:leader="underscore" w:pos="3034"/>
          <w:tab w:val="left" w:leader="underscore" w:pos="9370"/>
        </w:tabs>
        <w:ind w:left="20" w:firstLine="567"/>
        <w:rPr>
          <w:rStyle w:val="22"/>
          <w:rFonts w:eastAsia="Courier New"/>
          <w:bCs w:val="0"/>
        </w:rPr>
      </w:pPr>
    </w:p>
    <w:p w:rsidR="00ED6DD3" w:rsidRPr="00E46B8B" w:rsidRDefault="00ED6DD3" w:rsidP="004A1611">
      <w:pPr>
        <w:tabs>
          <w:tab w:val="left" w:leader="underscore" w:pos="3034"/>
          <w:tab w:val="left" w:leader="underscore" w:pos="9370"/>
        </w:tabs>
        <w:ind w:left="20" w:firstLine="567"/>
        <w:jc w:val="center"/>
      </w:pPr>
      <w:r w:rsidRPr="00E46B8B">
        <w:rPr>
          <w:rStyle w:val="22"/>
          <w:rFonts w:eastAsia="Courier New"/>
          <w:sz w:val="24"/>
          <w:szCs w:val="24"/>
        </w:rPr>
        <w:t>Утверждаемые материалы</w:t>
      </w:r>
      <w:r w:rsidRPr="00E46B8B">
        <w:t>:</w:t>
      </w:r>
    </w:p>
    <w:p w:rsidR="00ED6DD3" w:rsidRPr="00E46B8B" w:rsidRDefault="00ED6DD3" w:rsidP="004A1611">
      <w:pPr>
        <w:pStyle w:val="41"/>
        <w:shd w:val="clear" w:color="auto" w:fill="auto"/>
        <w:spacing w:line="240" w:lineRule="auto"/>
        <w:ind w:right="300" w:firstLine="567"/>
        <w:jc w:val="center"/>
        <w:rPr>
          <w:sz w:val="24"/>
          <w:szCs w:val="24"/>
        </w:rPr>
      </w:pPr>
      <w:r w:rsidRPr="00E46B8B">
        <w:rPr>
          <w:sz w:val="24"/>
          <w:szCs w:val="24"/>
        </w:rPr>
        <w:t>Часть I. Положение о территориальном планировании</w:t>
      </w:r>
    </w:p>
    <w:p w:rsidR="00ED6DD3" w:rsidRPr="00E46B8B" w:rsidRDefault="00ED6DD3" w:rsidP="004A1611">
      <w:pPr>
        <w:pStyle w:val="41"/>
        <w:shd w:val="clear" w:color="auto" w:fill="auto"/>
        <w:spacing w:line="240" w:lineRule="auto"/>
        <w:ind w:right="300" w:firstLine="567"/>
        <w:jc w:val="center"/>
        <w:rPr>
          <w:sz w:val="24"/>
          <w:szCs w:val="24"/>
        </w:rPr>
      </w:pPr>
    </w:p>
    <w:p w:rsidR="00ED6DD3" w:rsidRPr="00E46B8B" w:rsidRDefault="00ED6DD3" w:rsidP="004A1611">
      <w:pPr>
        <w:tabs>
          <w:tab w:val="left" w:leader="underscore" w:pos="3144"/>
          <w:tab w:val="left" w:leader="underscore" w:pos="8856"/>
        </w:tabs>
        <w:ind w:firstLine="567"/>
        <w:jc w:val="center"/>
      </w:pPr>
      <w:r w:rsidRPr="00E46B8B">
        <w:rPr>
          <w:rStyle w:val="22"/>
          <w:rFonts w:eastAsia="Courier New"/>
          <w:sz w:val="24"/>
          <w:szCs w:val="24"/>
        </w:rPr>
        <w:t>Обосновывающие материалы:</w:t>
      </w:r>
    </w:p>
    <w:p w:rsidR="00ED6DD3" w:rsidRPr="00E46B8B" w:rsidRDefault="00ED6DD3" w:rsidP="004A1611">
      <w:pPr>
        <w:pStyle w:val="41"/>
        <w:shd w:val="clear" w:color="auto" w:fill="auto"/>
        <w:tabs>
          <w:tab w:val="left" w:leader="underscore" w:pos="2938"/>
          <w:tab w:val="left" w:leader="underscore" w:pos="8856"/>
        </w:tabs>
        <w:spacing w:line="240" w:lineRule="auto"/>
        <w:ind w:right="800" w:firstLine="567"/>
        <w:jc w:val="center"/>
        <w:rPr>
          <w:sz w:val="24"/>
          <w:szCs w:val="24"/>
        </w:rPr>
      </w:pPr>
      <w:r w:rsidRPr="00E46B8B">
        <w:rPr>
          <w:sz w:val="24"/>
          <w:szCs w:val="24"/>
        </w:rPr>
        <w:t>Часть II. Материалы по обоснованию генерального плана</w:t>
      </w:r>
    </w:p>
    <w:p w:rsidR="005D3BAD" w:rsidRDefault="005D3BAD" w:rsidP="004A1611">
      <w:pPr>
        <w:pStyle w:val="41"/>
        <w:shd w:val="clear" w:color="auto" w:fill="auto"/>
        <w:tabs>
          <w:tab w:val="left" w:leader="underscore" w:pos="2938"/>
          <w:tab w:val="left" w:leader="underscore" w:pos="8856"/>
        </w:tabs>
        <w:spacing w:line="240" w:lineRule="auto"/>
        <w:ind w:right="800" w:firstLine="567"/>
        <w:rPr>
          <w:sz w:val="24"/>
          <w:szCs w:val="24"/>
        </w:rPr>
      </w:pPr>
    </w:p>
    <w:p w:rsidR="005D3BAD" w:rsidRDefault="005D3BAD" w:rsidP="004A1611">
      <w:pPr>
        <w:pStyle w:val="41"/>
        <w:shd w:val="clear" w:color="auto" w:fill="auto"/>
        <w:tabs>
          <w:tab w:val="left" w:leader="underscore" w:pos="2938"/>
          <w:tab w:val="left" w:leader="underscore" w:pos="8856"/>
        </w:tabs>
        <w:spacing w:line="240" w:lineRule="auto"/>
        <w:ind w:right="800" w:firstLine="567"/>
        <w:rPr>
          <w:sz w:val="24"/>
          <w:szCs w:val="24"/>
        </w:rPr>
      </w:pPr>
    </w:p>
    <w:p w:rsidR="002D3D62" w:rsidRDefault="002D3D62" w:rsidP="004A1611">
      <w:pPr>
        <w:ind w:right="-58"/>
        <w:jc w:val="center"/>
        <w:rPr>
          <w:color w:val="000000"/>
          <w:sz w:val="28"/>
          <w:szCs w:val="28"/>
        </w:rPr>
      </w:pPr>
      <w:r>
        <w:rPr>
          <w:color w:val="000000"/>
          <w:sz w:val="28"/>
          <w:szCs w:val="28"/>
        </w:rPr>
        <w:br w:type="page"/>
      </w:r>
    </w:p>
    <w:p w:rsidR="002D3D62" w:rsidRPr="00DC638F" w:rsidRDefault="002D3D62" w:rsidP="00DC638F">
      <w:pPr>
        <w:pStyle w:val="6"/>
        <w:ind w:firstLine="0"/>
        <w:jc w:val="center"/>
        <w:rPr>
          <w:sz w:val="24"/>
          <w:szCs w:val="24"/>
        </w:rPr>
      </w:pPr>
      <w:bookmarkStart w:id="1" w:name="_Toc9845006"/>
      <w:r w:rsidRPr="00DC638F">
        <w:rPr>
          <w:sz w:val="24"/>
          <w:szCs w:val="24"/>
        </w:rPr>
        <w:lastRenderedPageBreak/>
        <w:t>СОДЕРЖАНИЕ</w:t>
      </w:r>
      <w:bookmarkEnd w:id="1"/>
    </w:p>
    <w:p w:rsidR="008C5112" w:rsidRDefault="00245E75" w:rsidP="008C5112">
      <w:pPr>
        <w:pStyle w:val="1c"/>
        <w:rPr>
          <w:rFonts w:asciiTheme="minorHAnsi" w:eastAsiaTheme="minorEastAsia" w:hAnsiTheme="minorHAnsi" w:cstheme="minorBidi"/>
          <w:noProof/>
          <w:sz w:val="22"/>
          <w:szCs w:val="22"/>
          <w:lang w:eastAsia="ru-RU"/>
        </w:rPr>
      </w:pPr>
      <w:r w:rsidRPr="00245E75">
        <w:rPr>
          <w:lang w:val="en-US"/>
        </w:rPr>
        <w:fldChar w:fldCharType="begin"/>
      </w:r>
      <w:r w:rsidR="002F46EC">
        <w:rPr>
          <w:lang w:val="en-US"/>
        </w:rPr>
        <w:instrText xml:space="preserve"> TOC \o "1-3" \h \z \u </w:instrText>
      </w:r>
      <w:r w:rsidRPr="00245E75">
        <w:rPr>
          <w:lang w:val="en-US"/>
        </w:rPr>
        <w:fldChar w:fldCharType="separate"/>
      </w:r>
      <w:hyperlink w:anchor="_Toc59089092" w:history="1">
        <w:r w:rsidR="008C5112" w:rsidRPr="00A51030">
          <w:rPr>
            <w:rStyle w:val="af9"/>
            <w:noProof/>
          </w:rPr>
          <w:t>1. Общие положения</w:t>
        </w:r>
        <w:r w:rsidR="008C5112">
          <w:rPr>
            <w:noProof/>
            <w:webHidden/>
          </w:rPr>
          <w:tab/>
        </w:r>
        <w:r>
          <w:rPr>
            <w:noProof/>
            <w:webHidden/>
          </w:rPr>
          <w:fldChar w:fldCharType="begin"/>
        </w:r>
        <w:r w:rsidR="008C5112">
          <w:rPr>
            <w:noProof/>
            <w:webHidden/>
          </w:rPr>
          <w:instrText xml:space="preserve"> PAGEREF _Toc59089092 \h </w:instrText>
        </w:r>
        <w:r>
          <w:rPr>
            <w:noProof/>
            <w:webHidden/>
          </w:rPr>
        </w:r>
        <w:r>
          <w:rPr>
            <w:noProof/>
            <w:webHidden/>
          </w:rPr>
          <w:fldChar w:fldCharType="separate"/>
        </w:r>
        <w:r w:rsidR="008C5112">
          <w:rPr>
            <w:noProof/>
            <w:webHidden/>
          </w:rPr>
          <w:t>1</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093" w:history="1">
        <w:r w:rsidR="008C5112" w:rsidRPr="00A51030">
          <w:rPr>
            <w:rStyle w:val="af9"/>
            <w:noProof/>
          </w:rPr>
          <w:t>2. Анализ использования территории муниципального образования</w:t>
        </w:r>
        <w:r w:rsidR="008C5112">
          <w:rPr>
            <w:noProof/>
            <w:webHidden/>
          </w:rPr>
          <w:tab/>
        </w:r>
        <w:r>
          <w:rPr>
            <w:noProof/>
            <w:webHidden/>
          </w:rPr>
          <w:fldChar w:fldCharType="begin"/>
        </w:r>
        <w:r w:rsidR="008C5112">
          <w:rPr>
            <w:noProof/>
            <w:webHidden/>
          </w:rPr>
          <w:instrText xml:space="preserve"> PAGEREF _Toc59089093 \h </w:instrText>
        </w:r>
        <w:r>
          <w:rPr>
            <w:noProof/>
            <w:webHidden/>
          </w:rPr>
        </w:r>
        <w:r>
          <w:rPr>
            <w:noProof/>
            <w:webHidden/>
          </w:rPr>
          <w:fldChar w:fldCharType="separate"/>
        </w:r>
        <w:r w:rsidR="008C5112">
          <w:rPr>
            <w:noProof/>
            <w:webHidden/>
          </w:rPr>
          <w:t>2</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094" w:history="1">
        <w:r w:rsidR="008C5112" w:rsidRPr="00A51030">
          <w:rPr>
            <w:rStyle w:val="af9"/>
            <w:noProof/>
          </w:rPr>
          <w:t>2.1. Сведения о границах муниципального образования</w:t>
        </w:r>
        <w:r w:rsidR="008C5112">
          <w:rPr>
            <w:noProof/>
            <w:webHidden/>
          </w:rPr>
          <w:tab/>
        </w:r>
        <w:r>
          <w:rPr>
            <w:noProof/>
            <w:webHidden/>
          </w:rPr>
          <w:fldChar w:fldCharType="begin"/>
        </w:r>
        <w:r w:rsidR="008C5112">
          <w:rPr>
            <w:noProof/>
            <w:webHidden/>
          </w:rPr>
          <w:instrText xml:space="preserve"> PAGEREF _Toc59089094 \h </w:instrText>
        </w:r>
        <w:r>
          <w:rPr>
            <w:noProof/>
            <w:webHidden/>
          </w:rPr>
        </w:r>
        <w:r>
          <w:rPr>
            <w:noProof/>
            <w:webHidden/>
          </w:rPr>
          <w:fldChar w:fldCharType="separate"/>
        </w:r>
        <w:r w:rsidR="008C5112">
          <w:rPr>
            <w:noProof/>
            <w:webHidden/>
          </w:rPr>
          <w:t>2</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095" w:history="1">
        <w:r w:rsidR="008C5112" w:rsidRPr="00A51030">
          <w:rPr>
            <w:rStyle w:val="af9"/>
            <w:noProof/>
          </w:rPr>
          <w:t>2.2. Комплексная оценка и основные проблемы развития территории.</w:t>
        </w:r>
        <w:r w:rsidR="008C5112">
          <w:rPr>
            <w:noProof/>
            <w:webHidden/>
          </w:rPr>
          <w:tab/>
        </w:r>
        <w:r>
          <w:rPr>
            <w:noProof/>
            <w:webHidden/>
          </w:rPr>
          <w:fldChar w:fldCharType="begin"/>
        </w:r>
        <w:r w:rsidR="008C5112">
          <w:rPr>
            <w:noProof/>
            <w:webHidden/>
          </w:rPr>
          <w:instrText xml:space="preserve"> PAGEREF _Toc59089095 \h </w:instrText>
        </w:r>
        <w:r>
          <w:rPr>
            <w:noProof/>
            <w:webHidden/>
          </w:rPr>
        </w:r>
        <w:r>
          <w:rPr>
            <w:noProof/>
            <w:webHidden/>
          </w:rPr>
          <w:fldChar w:fldCharType="separate"/>
        </w:r>
        <w:r w:rsidR="008C5112">
          <w:rPr>
            <w:noProof/>
            <w:webHidden/>
          </w:rPr>
          <w:t>3</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096" w:history="1">
        <w:r w:rsidR="008C5112" w:rsidRPr="00A51030">
          <w:rPr>
            <w:rStyle w:val="af9"/>
            <w:noProof/>
          </w:rPr>
          <w:t>2.2.1. Система расселения и трудовые ресурсы</w:t>
        </w:r>
        <w:r w:rsidR="008C5112">
          <w:rPr>
            <w:noProof/>
            <w:webHidden/>
          </w:rPr>
          <w:tab/>
        </w:r>
        <w:r>
          <w:rPr>
            <w:noProof/>
            <w:webHidden/>
          </w:rPr>
          <w:fldChar w:fldCharType="begin"/>
        </w:r>
        <w:r w:rsidR="008C5112">
          <w:rPr>
            <w:noProof/>
            <w:webHidden/>
          </w:rPr>
          <w:instrText xml:space="preserve"> PAGEREF _Toc59089096 \h </w:instrText>
        </w:r>
        <w:r>
          <w:rPr>
            <w:noProof/>
            <w:webHidden/>
          </w:rPr>
        </w:r>
        <w:r>
          <w:rPr>
            <w:noProof/>
            <w:webHidden/>
          </w:rPr>
          <w:fldChar w:fldCharType="separate"/>
        </w:r>
        <w:r w:rsidR="008C5112">
          <w:rPr>
            <w:noProof/>
            <w:webHidden/>
          </w:rPr>
          <w:t>3</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097" w:history="1">
        <w:r w:rsidR="008C5112" w:rsidRPr="00A51030">
          <w:rPr>
            <w:rStyle w:val="af9"/>
            <w:noProof/>
          </w:rPr>
          <w:t>2.2.2. Организация социальной инфраструктуры</w:t>
        </w:r>
        <w:r w:rsidR="008C5112">
          <w:rPr>
            <w:noProof/>
            <w:webHidden/>
          </w:rPr>
          <w:tab/>
        </w:r>
        <w:r>
          <w:rPr>
            <w:noProof/>
            <w:webHidden/>
          </w:rPr>
          <w:fldChar w:fldCharType="begin"/>
        </w:r>
        <w:r w:rsidR="008C5112">
          <w:rPr>
            <w:noProof/>
            <w:webHidden/>
          </w:rPr>
          <w:instrText xml:space="preserve"> PAGEREF _Toc59089097 \h </w:instrText>
        </w:r>
        <w:r>
          <w:rPr>
            <w:noProof/>
            <w:webHidden/>
          </w:rPr>
        </w:r>
        <w:r>
          <w:rPr>
            <w:noProof/>
            <w:webHidden/>
          </w:rPr>
          <w:fldChar w:fldCharType="separate"/>
        </w:r>
        <w:r w:rsidR="008C5112">
          <w:rPr>
            <w:noProof/>
            <w:webHidden/>
          </w:rPr>
          <w:t>5</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098" w:history="1">
        <w:r w:rsidR="008C5112" w:rsidRPr="00A51030">
          <w:rPr>
            <w:rStyle w:val="af9"/>
            <w:noProof/>
          </w:rPr>
          <w:t>2.2.3. Жилищный фонд</w:t>
        </w:r>
        <w:r w:rsidR="008C5112">
          <w:rPr>
            <w:noProof/>
            <w:webHidden/>
          </w:rPr>
          <w:tab/>
        </w:r>
        <w:r>
          <w:rPr>
            <w:noProof/>
            <w:webHidden/>
          </w:rPr>
          <w:fldChar w:fldCharType="begin"/>
        </w:r>
        <w:r w:rsidR="008C5112">
          <w:rPr>
            <w:noProof/>
            <w:webHidden/>
          </w:rPr>
          <w:instrText xml:space="preserve"> PAGEREF _Toc59089098 \h </w:instrText>
        </w:r>
        <w:r>
          <w:rPr>
            <w:noProof/>
            <w:webHidden/>
          </w:rPr>
        </w:r>
        <w:r>
          <w:rPr>
            <w:noProof/>
            <w:webHidden/>
          </w:rPr>
          <w:fldChar w:fldCharType="separate"/>
        </w:r>
        <w:r w:rsidR="008C5112">
          <w:rPr>
            <w:noProof/>
            <w:webHidden/>
          </w:rPr>
          <w:t>3</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099" w:history="1">
        <w:r w:rsidR="008C5112" w:rsidRPr="00A51030">
          <w:rPr>
            <w:rStyle w:val="af9"/>
            <w:noProof/>
          </w:rPr>
          <w:t>2.2.4. Экономический потенциал поселения</w:t>
        </w:r>
        <w:r w:rsidR="008C5112">
          <w:rPr>
            <w:noProof/>
            <w:webHidden/>
          </w:rPr>
          <w:tab/>
        </w:r>
        <w:r>
          <w:rPr>
            <w:noProof/>
            <w:webHidden/>
          </w:rPr>
          <w:fldChar w:fldCharType="begin"/>
        </w:r>
        <w:r w:rsidR="008C5112">
          <w:rPr>
            <w:noProof/>
            <w:webHidden/>
          </w:rPr>
          <w:instrText xml:space="preserve"> PAGEREF _Toc59089099 \h </w:instrText>
        </w:r>
        <w:r>
          <w:rPr>
            <w:noProof/>
            <w:webHidden/>
          </w:rPr>
        </w:r>
        <w:r>
          <w:rPr>
            <w:noProof/>
            <w:webHidden/>
          </w:rPr>
          <w:fldChar w:fldCharType="separate"/>
        </w:r>
        <w:r w:rsidR="008C5112">
          <w:rPr>
            <w:noProof/>
            <w:webHidden/>
          </w:rPr>
          <w:t>7</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00" w:history="1">
        <w:r w:rsidR="008C5112" w:rsidRPr="00A51030">
          <w:rPr>
            <w:rStyle w:val="af9"/>
            <w:noProof/>
          </w:rPr>
          <w:t>2.2.5 Существующее состояние и перспективы развития транспортной инфраструктуры поселения</w:t>
        </w:r>
        <w:r w:rsidR="008C5112">
          <w:rPr>
            <w:noProof/>
            <w:webHidden/>
          </w:rPr>
          <w:tab/>
        </w:r>
        <w:r>
          <w:rPr>
            <w:noProof/>
            <w:webHidden/>
          </w:rPr>
          <w:fldChar w:fldCharType="begin"/>
        </w:r>
        <w:r w:rsidR="008C5112">
          <w:rPr>
            <w:noProof/>
            <w:webHidden/>
          </w:rPr>
          <w:instrText xml:space="preserve"> PAGEREF _Toc59089100 \h </w:instrText>
        </w:r>
        <w:r>
          <w:rPr>
            <w:noProof/>
            <w:webHidden/>
          </w:rPr>
        </w:r>
        <w:r>
          <w:rPr>
            <w:noProof/>
            <w:webHidden/>
          </w:rPr>
          <w:fldChar w:fldCharType="separate"/>
        </w:r>
        <w:r w:rsidR="008C5112">
          <w:rPr>
            <w:noProof/>
            <w:webHidden/>
          </w:rPr>
          <w:t>10</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01" w:history="1">
        <w:r w:rsidR="008C5112" w:rsidRPr="00A51030">
          <w:rPr>
            <w:rStyle w:val="af9"/>
            <w:noProof/>
          </w:rPr>
          <w:t>2.2.6 Существующее состояние и перспективы развития инженерной инфраструктуры поселения</w:t>
        </w:r>
        <w:r w:rsidR="008C5112">
          <w:rPr>
            <w:noProof/>
            <w:webHidden/>
          </w:rPr>
          <w:tab/>
        </w:r>
        <w:r>
          <w:rPr>
            <w:noProof/>
            <w:webHidden/>
          </w:rPr>
          <w:fldChar w:fldCharType="begin"/>
        </w:r>
        <w:r w:rsidR="008C5112">
          <w:rPr>
            <w:noProof/>
            <w:webHidden/>
          </w:rPr>
          <w:instrText xml:space="preserve"> PAGEREF _Toc59089101 \h </w:instrText>
        </w:r>
        <w:r>
          <w:rPr>
            <w:noProof/>
            <w:webHidden/>
          </w:rPr>
        </w:r>
        <w:r>
          <w:rPr>
            <w:noProof/>
            <w:webHidden/>
          </w:rPr>
          <w:fldChar w:fldCharType="separate"/>
        </w:r>
        <w:r w:rsidR="008C5112">
          <w:rPr>
            <w:noProof/>
            <w:webHidden/>
          </w:rPr>
          <w:t>13</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02" w:history="1">
        <w:r w:rsidR="008C5112" w:rsidRPr="00A51030">
          <w:rPr>
            <w:rStyle w:val="af9"/>
            <w:noProof/>
          </w:rPr>
          <w:t>2.2.7. Муниципальная правовая база в сфере градостроительной деятельности и земельно-имущественных отношений</w:t>
        </w:r>
        <w:r w:rsidR="008C5112">
          <w:rPr>
            <w:noProof/>
            <w:webHidden/>
          </w:rPr>
          <w:tab/>
        </w:r>
        <w:r>
          <w:rPr>
            <w:noProof/>
            <w:webHidden/>
          </w:rPr>
          <w:fldChar w:fldCharType="begin"/>
        </w:r>
        <w:r w:rsidR="008C5112">
          <w:rPr>
            <w:noProof/>
            <w:webHidden/>
          </w:rPr>
          <w:instrText xml:space="preserve"> PAGEREF _Toc59089102 \h </w:instrText>
        </w:r>
        <w:r>
          <w:rPr>
            <w:noProof/>
            <w:webHidden/>
          </w:rPr>
        </w:r>
        <w:r>
          <w:rPr>
            <w:noProof/>
            <w:webHidden/>
          </w:rPr>
          <w:fldChar w:fldCharType="separate"/>
        </w:r>
        <w:r w:rsidR="008C5112">
          <w:rPr>
            <w:noProof/>
            <w:webHidden/>
          </w:rPr>
          <w:t>17</w:t>
        </w:r>
        <w:r>
          <w:rPr>
            <w:noProof/>
            <w:webHidden/>
          </w:rPr>
          <w:fldChar w:fldCharType="end"/>
        </w:r>
      </w:hyperlink>
    </w:p>
    <w:p w:rsidR="008C5112" w:rsidRDefault="00245E75">
      <w:pPr>
        <w:pStyle w:val="25"/>
        <w:tabs>
          <w:tab w:val="left" w:pos="960"/>
          <w:tab w:val="right" w:leader="underscore" w:pos="9347"/>
        </w:tabs>
        <w:rPr>
          <w:rFonts w:asciiTheme="minorHAnsi" w:eastAsiaTheme="minorEastAsia" w:hAnsiTheme="minorHAnsi" w:cstheme="minorBidi"/>
          <w:b w:val="0"/>
          <w:bCs w:val="0"/>
          <w:noProof/>
          <w:sz w:val="22"/>
          <w:lang w:eastAsia="ru-RU"/>
        </w:rPr>
      </w:pPr>
      <w:hyperlink w:anchor="_Toc59089103" w:history="1">
        <w:r w:rsidR="008C5112" w:rsidRPr="00A51030">
          <w:rPr>
            <w:rStyle w:val="af9"/>
            <w:noProof/>
          </w:rPr>
          <w:t xml:space="preserve">2.3. </w:t>
        </w:r>
        <w:r w:rsidR="008C5112">
          <w:rPr>
            <w:rFonts w:asciiTheme="minorHAnsi" w:eastAsiaTheme="minorEastAsia" w:hAnsiTheme="minorHAnsi" w:cstheme="minorBidi"/>
            <w:b w:val="0"/>
            <w:bCs w:val="0"/>
            <w:noProof/>
            <w:sz w:val="22"/>
            <w:lang w:eastAsia="ru-RU"/>
          </w:rPr>
          <w:tab/>
        </w:r>
        <w:r w:rsidR="008C5112" w:rsidRPr="00A51030">
          <w:rPr>
            <w:rStyle w:val="af9"/>
            <w:noProof/>
          </w:rPr>
          <w:t>Природные условия и ресурсы территории муниципального образования</w:t>
        </w:r>
        <w:r w:rsidR="008C5112">
          <w:rPr>
            <w:noProof/>
            <w:webHidden/>
          </w:rPr>
          <w:tab/>
        </w:r>
        <w:r>
          <w:rPr>
            <w:noProof/>
            <w:webHidden/>
          </w:rPr>
          <w:fldChar w:fldCharType="begin"/>
        </w:r>
        <w:r w:rsidR="008C5112">
          <w:rPr>
            <w:noProof/>
            <w:webHidden/>
          </w:rPr>
          <w:instrText xml:space="preserve"> PAGEREF _Toc59089103 \h </w:instrText>
        </w:r>
        <w:r>
          <w:rPr>
            <w:noProof/>
            <w:webHidden/>
          </w:rPr>
        </w:r>
        <w:r>
          <w:rPr>
            <w:noProof/>
            <w:webHidden/>
          </w:rPr>
          <w:fldChar w:fldCharType="separate"/>
        </w:r>
        <w:r w:rsidR="008C5112">
          <w:rPr>
            <w:noProof/>
            <w:webHidden/>
          </w:rPr>
          <w:t>18</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04" w:history="1">
        <w:r w:rsidR="008C5112" w:rsidRPr="00A51030">
          <w:rPr>
            <w:rStyle w:val="af9"/>
            <w:noProof/>
          </w:rPr>
          <w:t>2.4 Сведения об особо охраняемых природных территориях, расположенных на территории муниципального образования</w:t>
        </w:r>
        <w:r w:rsidR="008C5112">
          <w:rPr>
            <w:noProof/>
            <w:webHidden/>
          </w:rPr>
          <w:tab/>
        </w:r>
        <w:r>
          <w:rPr>
            <w:noProof/>
            <w:webHidden/>
          </w:rPr>
          <w:fldChar w:fldCharType="begin"/>
        </w:r>
        <w:r w:rsidR="008C5112">
          <w:rPr>
            <w:noProof/>
            <w:webHidden/>
          </w:rPr>
          <w:instrText xml:space="preserve"> PAGEREF _Toc59089104 \h </w:instrText>
        </w:r>
        <w:r>
          <w:rPr>
            <w:noProof/>
            <w:webHidden/>
          </w:rPr>
        </w:r>
        <w:r>
          <w:rPr>
            <w:noProof/>
            <w:webHidden/>
          </w:rPr>
          <w:fldChar w:fldCharType="separate"/>
        </w:r>
        <w:r w:rsidR="008C5112">
          <w:rPr>
            <w:noProof/>
            <w:webHidden/>
          </w:rPr>
          <w:t>21</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05" w:history="1">
        <w:r w:rsidR="008C5112" w:rsidRPr="00A51030">
          <w:rPr>
            <w:rStyle w:val="af9"/>
            <w:noProof/>
          </w:rPr>
          <w:t>2.4.1 Сведения об особо охраняемых природных территориях федерального значения</w:t>
        </w:r>
        <w:r w:rsidR="008C5112">
          <w:rPr>
            <w:noProof/>
            <w:webHidden/>
          </w:rPr>
          <w:tab/>
        </w:r>
        <w:r>
          <w:rPr>
            <w:noProof/>
            <w:webHidden/>
          </w:rPr>
          <w:fldChar w:fldCharType="begin"/>
        </w:r>
        <w:r w:rsidR="008C5112">
          <w:rPr>
            <w:noProof/>
            <w:webHidden/>
          </w:rPr>
          <w:instrText xml:space="preserve"> PAGEREF _Toc59089105 \h </w:instrText>
        </w:r>
        <w:r>
          <w:rPr>
            <w:noProof/>
            <w:webHidden/>
          </w:rPr>
        </w:r>
        <w:r>
          <w:rPr>
            <w:noProof/>
            <w:webHidden/>
          </w:rPr>
          <w:fldChar w:fldCharType="separate"/>
        </w:r>
        <w:r w:rsidR="008C5112">
          <w:rPr>
            <w:noProof/>
            <w:webHidden/>
          </w:rPr>
          <w:t>21</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06" w:history="1">
        <w:r w:rsidR="008C5112" w:rsidRPr="00A51030">
          <w:rPr>
            <w:rStyle w:val="af9"/>
            <w:noProof/>
          </w:rPr>
          <w:t>2.4.2 Сведения об особо охраняемых природных территориях регионального значения</w:t>
        </w:r>
        <w:r w:rsidR="008C5112">
          <w:rPr>
            <w:noProof/>
            <w:webHidden/>
          </w:rPr>
          <w:tab/>
        </w:r>
        <w:r>
          <w:rPr>
            <w:noProof/>
            <w:webHidden/>
          </w:rPr>
          <w:fldChar w:fldCharType="begin"/>
        </w:r>
        <w:r w:rsidR="008C5112">
          <w:rPr>
            <w:noProof/>
            <w:webHidden/>
          </w:rPr>
          <w:instrText xml:space="preserve"> PAGEREF _Toc59089106 \h </w:instrText>
        </w:r>
        <w:r>
          <w:rPr>
            <w:noProof/>
            <w:webHidden/>
          </w:rPr>
        </w:r>
        <w:r>
          <w:rPr>
            <w:noProof/>
            <w:webHidden/>
          </w:rPr>
          <w:fldChar w:fldCharType="separate"/>
        </w:r>
        <w:r w:rsidR="008C5112">
          <w:rPr>
            <w:noProof/>
            <w:webHidden/>
          </w:rPr>
          <w:t>21</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07" w:history="1">
        <w:r w:rsidR="008C5112" w:rsidRPr="00A51030">
          <w:rPr>
            <w:rStyle w:val="af9"/>
            <w:noProof/>
          </w:rPr>
          <w:t>2.4.3 Сведения об особо охраняемых природных территориях местного значения</w:t>
        </w:r>
        <w:r w:rsidR="008C5112">
          <w:rPr>
            <w:noProof/>
            <w:webHidden/>
          </w:rPr>
          <w:tab/>
        </w:r>
        <w:r>
          <w:rPr>
            <w:noProof/>
            <w:webHidden/>
          </w:rPr>
          <w:fldChar w:fldCharType="begin"/>
        </w:r>
        <w:r w:rsidR="008C5112">
          <w:rPr>
            <w:noProof/>
            <w:webHidden/>
          </w:rPr>
          <w:instrText xml:space="preserve"> PAGEREF _Toc59089107 \h </w:instrText>
        </w:r>
        <w:r>
          <w:rPr>
            <w:noProof/>
            <w:webHidden/>
          </w:rPr>
        </w:r>
        <w:r>
          <w:rPr>
            <w:noProof/>
            <w:webHidden/>
          </w:rPr>
          <w:fldChar w:fldCharType="separate"/>
        </w:r>
        <w:r w:rsidR="008C5112">
          <w:rPr>
            <w:noProof/>
            <w:webHidden/>
          </w:rPr>
          <w:t>21</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08" w:history="1">
        <w:r w:rsidR="008C5112" w:rsidRPr="00A51030">
          <w:rPr>
            <w:rStyle w:val="af9"/>
            <w:noProof/>
          </w:rPr>
          <w:t>3. Cведения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w:t>
        </w:r>
        <w:r w:rsidR="008C5112">
          <w:rPr>
            <w:noProof/>
            <w:webHidden/>
          </w:rPr>
          <w:tab/>
        </w:r>
        <w:r>
          <w:rPr>
            <w:noProof/>
            <w:webHidden/>
          </w:rPr>
          <w:fldChar w:fldCharType="begin"/>
        </w:r>
        <w:r w:rsidR="008C5112">
          <w:rPr>
            <w:noProof/>
            <w:webHidden/>
          </w:rPr>
          <w:instrText xml:space="preserve"> PAGEREF _Toc59089108 \h </w:instrText>
        </w:r>
        <w:r>
          <w:rPr>
            <w:noProof/>
            <w:webHidden/>
          </w:rPr>
        </w:r>
        <w:r>
          <w:rPr>
            <w:noProof/>
            <w:webHidden/>
          </w:rPr>
          <w:fldChar w:fldCharType="separate"/>
        </w:r>
        <w:r w:rsidR="008C5112">
          <w:rPr>
            <w:noProof/>
            <w:webHidden/>
          </w:rPr>
          <w:t>21</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09" w:history="1">
        <w:r w:rsidR="008C5112" w:rsidRPr="00A51030">
          <w:rPr>
            <w:rStyle w:val="af9"/>
            <w:noProof/>
          </w:rPr>
          <w:t>3.1. Определение функциональных зон, в которых планируется размещение объектов федерального значения и местоположения линейных объектов федерального значения</w:t>
        </w:r>
        <w:r w:rsidR="008C5112">
          <w:rPr>
            <w:noProof/>
            <w:webHidden/>
          </w:rPr>
          <w:tab/>
        </w:r>
        <w:r>
          <w:rPr>
            <w:noProof/>
            <w:webHidden/>
          </w:rPr>
          <w:fldChar w:fldCharType="begin"/>
        </w:r>
        <w:r w:rsidR="008C5112">
          <w:rPr>
            <w:noProof/>
            <w:webHidden/>
          </w:rPr>
          <w:instrText xml:space="preserve"> PAGEREF _Toc59089109 \h </w:instrText>
        </w:r>
        <w:r>
          <w:rPr>
            <w:noProof/>
            <w:webHidden/>
          </w:rPr>
        </w:r>
        <w:r>
          <w:rPr>
            <w:noProof/>
            <w:webHidden/>
          </w:rPr>
          <w:fldChar w:fldCharType="separate"/>
        </w:r>
        <w:r w:rsidR="008C5112">
          <w:rPr>
            <w:noProof/>
            <w:webHidden/>
          </w:rPr>
          <w:t>22</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10" w:history="1">
        <w:r w:rsidR="008C5112" w:rsidRPr="00A51030">
          <w:rPr>
            <w:rStyle w:val="af9"/>
            <w:noProof/>
          </w:rPr>
          <w:t>4. Cведения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w:t>
        </w:r>
        <w:r w:rsidR="008C5112">
          <w:rPr>
            <w:noProof/>
            <w:webHidden/>
          </w:rPr>
          <w:tab/>
        </w:r>
        <w:r>
          <w:rPr>
            <w:noProof/>
            <w:webHidden/>
          </w:rPr>
          <w:fldChar w:fldCharType="begin"/>
        </w:r>
        <w:r w:rsidR="008C5112">
          <w:rPr>
            <w:noProof/>
            <w:webHidden/>
          </w:rPr>
          <w:instrText xml:space="preserve"> PAGEREF _Toc59089110 \h </w:instrText>
        </w:r>
        <w:r>
          <w:rPr>
            <w:noProof/>
            <w:webHidden/>
          </w:rPr>
        </w:r>
        <w:r>
          <w:rPr>
            <w:noProof/>
            <w:webHidden/>
          </w:rPr>
          <w:fldChar w:fldCharType="separate"/>
        </w:r>
        <w:r w:rsidR="008C5112">
          <w:rPr>
            <w:noProof/>
            <w:webHidden/>
          </w:rPr>
          <w:t>23</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11" w:history="1">
        <w:r w:rsidR="008C5112" w:rsidRPr="00A51030">
          <w:rPr>
            <w:rStyle w:val="af9"/>
            <w:noProof/>
          </w:rPr>
          <w:t>4.1 Определение функциональных зон, в которых планируется размещение объектов регионального значения и местоположения линейных объектов регионального значения</w:t>
        </w:r>
        <w:r w:rsidR="008C5112">
          <w:rPr>
            <w:noProof/>
            <w:webHidden/>
          </w:rPr>
          <w:tab/>
        </w:r>
        <w:r>
          <w:rPr>
            <w:noProof/>
            <w:webHidden/>
          </w:rPr>
          <w:fldChar w:fldCharType="begin"/>
        </w:r>
        <w:r w:rsidR="008C5112">
          <w:rPr>
            <w:noProof/>
            <w:webHidden/>
          </w:rPr>
          <w:instrText xml:space="preserve"> PAGEREF _Toc59089111 \h </w:instrText>
        </w:r>
        <w:r>
          <w:rPr>
            <w:noProof/>
            <w:webHidden/>
          </w:rPr>
        </w:r>
        <w:r>
          <w:rPr>
            <w:noProof/>
            <w:webHidden/>
          </w:rPr>
          <w:fldChar w:fldCharType="separate"/>
        </w:r>
        <w:r w:rsidR="008C5112">
          <w:rPr>
            <w:noProof/>
            <w:webHidden/>
          </w:rPr>
          <w:t>24</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12" w:history="1">
        <w:r w:rsidR="008C5112" w:rsidRPr="00A51030">
          <w:rPr>
            <w:rStyle w:val="af9"/>
            <w:noProof/>
          </w:rPr>
          <w:t>5. Перечень существующих и строящихся объектов местного значения, созданных (создаваемых) для исполнения полномочий муниципального образования</w:t>
        </w:r>
        <w:r w:rsidR="008C5112">
          <w:rPr>
            <w:noProof/>
            <w:webHidden/>
          </w:rPr>
          <w:tab/>
        </w:r>
        <w:r>
          <w:rPr>
            <w:noProof/>
            <w:webHidden/>
          </w:rPr>
          <w:fldChar w:fldCharType="begin"/>
        </w:r>
        <w:r w:rsidR="008C5112">
          <w:rPr>
            <w:noProof/>
            <w:webHidden/>
          </w:rPr>
          <w:instrText xml:space="preserve"> PAGEREF _Toc59089112 \h </w:instrText>
        </w:r>
        <w:r>
          <w:rPr>
            <w:noProof/>
            <w:webHidden/>
          </w:rPr>
        </w:r>
        <w:r>
          <w:rPr>
            <w:noProof/>
            <w:webHidden/>
          </w:rPr>
          <w:fldChar w:fldCharType="separate"/>
        </w:r>
        <w:r w:rsidR="008C5112">
          <w:rPr>
            <w:noProof/>
            <w:webHidden/>
          </w:rPr>
          <w:t>25</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13" w:history="1">
        <w:r w:rsidR="008C5112" w:rsidRPr="00A51030">
          <w:rPr>
            <w:rStyle w:val="af9"/>
            <w:noProof/>
          </w:rPr>
          <w:t>6. Общий перечень планируемых объектов местного значения для включения в Генеральный план</w:t>
        </w:r>
        <w:r w:rsidR="008C5112">
          <w:rPr>
            <w:noProof/>
            <w:webHidden/>
          </w:rPr>
          <w:tab/>
        </w:r>
        <w:r>
          <w:rPr>
            <w:noProof/>
            <w:webHidden/>
          </w:rPr>
          <w:fldChar w:fldCharType="begin"/>
        </w:r>
        <w:r w:rsidR="008C5112">
          <w:rPr>
            <w:noProof/>
            <w:webHidden/>
          </w:rPr>
          <w:instrText xml:space="preserve"> PAGEREF _Toc59089113 \h </w:instrText>
        </w:r>
        <w:r>
          <w:rPr>
            <w:noProof/>
            <w:webHidden/>
          </w:rPr>
        </w:r>
        <w:r>
          <w:rPr>
            <w:noProof/>
            <w:webHidden/>
          </w:rPr>
          <w:fldChar w:fldCharType="separate"/>
        </w:r>
        <w:r w:rsidR="008C5112">
          <w:rPr>
            <w:noProof/>
            <w:webHidden/>
          </w:rPr>
          <w:t>29</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14" w:history="1">
        <w:r w:rsidR="008C5112" w:rsidRPr="00A51030">
          <w:rPr>
            <w:rStyle w:val="af9"/>
            <w:noProof/>
          </w:rPr>
          <w:t>7. Обоснование выбранного варианта размещения объектов местного значения</w:t>
        </w:r>
        <w:r w:rsidR="008C5112">
          <w:rPr>
            <w:noProof/>
            <w:webHidden/>
          </w:rPr>
          <w:tab/>
        </w:r>
        <w:r>
          <w:rPr>
            <w:noProof/>
            <w:webHidden/>
          </w:rPr>
          <w:fldChar w:fldCharType="begin"/>
        </w:r>
        <w:r w:rsidR="008C5112">
          <w:rPr>
            <w:noProof/>
            <w:webHidden/>
          </w:rPr>
          <w:instrText xml:space="preserve"> PAGEREF _Toc59089114 \h </w:instrText>
        </w:r>
        <w:r>
          <w:rPr>
            <w:noProof/>
            <w:webHidden/>
          </w:rPr>
        </w:r>
        <w:r>
          <w:rPr>
            <w:noProof/>
            <w:webHidden/>
          </w:rPr>
          <w:fldChar w:fldCharType="separate"/>
        </w:r>
        <w:r w:rsidR="008C5112">
          <w:rPr>
            <w:noProof/>
            <w:webHidden/>
          </w:rPr>
          <w:t>32</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15" w:history="1">
        <w:r w:rsidR="008C5112" w:rsidRPr="00A51030">
          <w:rPr>
            <w:rStyle w:val="af9"/>
            <w:noProof/>
          </w:rPr>
          <w:t>7.1 Обоснование выбранного варианта размещения объектов электро-, тепло-, газо-, водоснабжения населения, водоотведение, установленных в планах и программах комплексного социально-экономического развития муниципального образования</w:t>
        </w:r>
        <w:r w:rsidR="008C5112">
          <w:rPr>
            <w:noProof/>
            <w:webHidden/>
          </w:rPr>
          <w:tab/>
        </w:r>
        <w:r>
          <w:rPr>
            <w:noProof/>
            <w:webHidden/>
          </w:rPr>
          <w:fldChar w:fldCharType="begin"/>
        </w:r>
        <w:r w:rsidR="008C5112">
          <w:rPr>
            <w:noProof/>
            <w:webHidden/>
          </w:rPr>
          <w:instrText xml:space="preserve"> PAGEREF _Toc59089115 \h </w:instrText>
        </w:r>
        <w:r>
          <w:rPr>
            <w:noProof/>
            <w:webHidden/>
          </w:rPr>
        </w:r>
        <w:r>
          <w:rPr>
            <w:noProof/>
            <w:webHidden/>
          </w:rPr>
          <w:fldChar w:fldCharType="separate"/>
        </w:r>
        <w:r w:rsidR="008C5112">
          <w:rPr>
            <w:noProof/>
            <w:webHidden/>
          </w:rPr>
          <w:t>33</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16" w:history="1">
        <w:r w:rsidR="008C5112" w:rsidRPr="00A51030">
          <w:rPr>
            <w:rStyle w:val="af9"/>
            <w:noProof/>
          </w:rPr>
          <w:t>7.2 Обоснование выбранного варианта размещения объектов автомобильных дорог в границах населенных пунктов МО, установленных в планах и программах комплексного социально-экономического развития муниципального образования</w:t>
        </w:r>
        <w:r w:rsidR="008C5112">
          <w:rPr>
            <w:noProof/>
            <w:webHidden/>
          </w:rPr>
          <w:tab/>
        </w:r>
        <w:r>
          <w:rPr>
            <w:noProof/>
            <w:webHidden/>
          </w:rPr>
          <w:fldChar w:fldCharType="begin"/>
        </w:r>
        <w:r w:rsidR="008C5112">
          <w:rPr>
            <w:noProof/>
            <w:webHidden/>
          </w:rPr>
          <w:instrText xml:space="preserve"> PAGEREF _Toc59089116 \h </w:instrText>
        </w:r>
        <w:r>
          <w:rPr>
            <w:noProof/>
            <w:webHidden/>
          </w:rPr>
        </w:r>
        <w:r>
          <w:rPr>
            <w:noProof/>
            <w:webHidden/>
          </w:rPr>
          <w:fldChar w:fldCharType="separate"/>
        </w:r>
        <w:r w:rsidR="008C5112">
          <w:rPr>
            <w:noProof/>
            <w:webHidden/>
          </w:rPr>
          <w:t>33</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17" w:history="1">
        <w:r w:rsidR="008C5112" w:rsidRPr="00A51030">
          <w:rPr>
            <w:rStyle w:val="af9"/>
            <w:noProof/>
          </w:rPr>
          <w:t>7.3 Обоснование выбранного варианта размещения объектов физической культуры и массового спорта, образования, здравоохранения, установленных в планах и программах комплексного социально-экономического развития муниципального образования</w:t>
        </w:r>
        <w:r w:rsidR="008C5112">
          <w:rPr>
            <w:noProof/>
            <w:webHidden/>
          </w:rPr>
          <w:tab/>
        </w:r>
        <w:r>
          <w:rPr>
            <w:noProof/>
            <w:webHidden/>
          </w:rPr>
          <w:fldChar w:fldCharType="begin"/>
        </w:r>
        <w:r w:rsidR="008C5112">
          <w:rPr>
            <w:noProof/>
            <w:webHidden/>
          </w:rPr>
          <w:instrText xml:space="preserve"> PAGEREF _Toc59089117 \h </w:instrText>
        </w:r>
        <w:r>
          <w:rPr>
            <w:noProof/>
            <w:webHidden/>
          </w:rPr>
        </w:r>
        <w:r>
          <w:rPr>
            <w:noProof/>
            <w:webHidden/>
          </w:rPr>
          <w:fldChar w:fldCharType="separate"/>
        </w:r>
        <w:r w:rsidR="008C5112">
          <w:rPr>
            <w:noProof/>
            <w:webHidden/>
          </w:rPr>
          <w:t>34</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18" w:history="1">
        <w:r w:rsidR="008C5112" w:rsidRPr="00A51030">
          <w:rPr>
            <w:rStyle w:val="af9"/>
            <w:noProof/>
          </w:rPr>
          <w:t>7.4 Обоснование выбранного варианта размещения объектов в иных областях деятельности, необходимых для осуществления полномочий в связи с решением вопросов местного значения МО, установленных в планах и программах комплексного социально-экономического развития муниципального образования</w:t>
        </w:r>
        <w:r w:rsidR="008C5112">
          <w:rPr>
            <w:noProof/>
            <w:webHidden/>
          </w:rPr>
          <w:tab/>
        </w:r>
        <w:r>
          <w:rPr>
            <w:noProof/>
            <w:webHidden/>
          </w:rPr>
          <w:fldChar w:fldCharType="begin"/>
        </w:r>
        <w:r w:rsidR="008C5112">
          <w:rPr>
            <w:noProof/>
            <w:webHidden/>
          </w:rPr>
          <w:instrText xml:space="preserve"> PAGEREF _Toc59089118 \h </w:instrText>
        </w:r>
        <w:r>
          <w:rPr>
            <w:noProof/>
            <w:webHidden/>
          </w:rPr>
        </w:r>
        <w:r>
          <w:rPr>
            <w:noProof/>
            <w:webHidden/>
          </w:rPr>
          <w:fldChar w:fldCharType="separate"/>
        </w:r>
        <w:r w:rsidR="008C5112">
          <w:rPr>
            <w:noProof/>
            <w:webHidden/>
          </w:rPr>
          <w:t>34</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19" w:history="1">
        <w:r w:rsidR="008C5112" w:rsidRPr="00A51030">
          <w:rPr>
            <w:rStyle w:val="af9"/>
            <w:noProof/>
          </w:rPr>
          <w:t>7.4.1 Сведения об объектах культурного наследия, расположенных на территории муниципального образования</w:t>
        </w:r>
        <w:r w:rsidR="008C5112">
          <w:rPr>
            <w:noProof/>
            <w:webHidden/>
          </w:rPr>
          <w:tab/>
        </w:r>
        <w:r>
          <w:rPr>
            <w:noProof/>
            <w:webHidden/>
          </w:rPr>
          <w:fldChar w:fldCharType="begin"/>
        </w:r>
        <w:r w:rsidR="008C5112">
          <w:rPr>
            <w:noProof/>
            <w:webHidden/>
          </w:rPr>
          <w:instrText xml:space="preserve"> PAGEREF _Toc59089119 \h </w:instrText>
        </w:r>
        <w:r>
          <w:rPr>
            <w:noProof/>
            <w:webHidden/>
          </w:rPr>
        </w:r>
        <w:r>
          <w:rPr>
            <w:noProof/>
            <w:webHidden/>
          </w:rPr>
          <w:fldChar w:fldCharType="separate"/>
        </w:r>
        <w:r w:rsidR="008C5112">
          <w:rPr>
            <w:noProof/>
            <w:webHidden/>
          </w:rPr>
          <w:t>34</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20" w:history="1">
        <w:r w:rsidR="008C5112" w:rsidRPr="00A51030">
          <w:rPr>
            <w:rStyle w:val="af9"/>
            <w:noProof/>
          </w:rPr>
          <w:t>7.5 Сводная таблица обоснования выбранного варианта размещения планируемых объектов местного значения, установленных в планах и программах комплексного социально-экономического развития муниципального образования</w:t>
        </w:r>
        <w:r w:rsidR="008C5112">
          <w:rPr>
            <w:noProof/>
            <w:webHidden/>
          </w:rPr>
          <w:tab/>
        </w:r>
        <w:r>
          <w:rPr>
            <w:noProof/>
            <w:webHidden/>
          </w:rPr>
          <w:fldChar w:fldCharType="begin"/>
        </w:r>
        <w:r w:rsidR="008C5112">
          <w:rPr>
            <w:noProof/>
            <w:webHidden/>
          </w:rPr>
          <w:instrText xml:space="preserve"> PAGEREF _Toc59089120 \h </w:instrText>
        </w:r>
        <w:r>
          <w:rPr>
            <w:noProof/>
            <w:webHidden/>
          </w:rPr>
        </w:r>
        <w:r>
          <w:rPr>
            <w:noProof/>
            <w:webHidden/>
          </w:rPr>
          <w:fldChar w:fldCharType="separate"/>
        </w:r>
        <w:r w:rsidR="008C5112">
          <w:rPr>
            <w:noProof/>
            <w:webHidden/>
          </w:rPr>
          <w:t>34</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21" w:history="1">
        <w:r w:rsidR="008C5112" w:rsidRPr="00A51030">
          <w:rPr>
            <w:rStyle w:val="af9"/>
            <w:noProof/>
          </w:rPr>
          <w:t>8. Оценка возможного влияния планируемых для размещения объектов местного значения на комплексное развитие этих территорий</w:t>
        </w:r>
        <w:r w:rsidR="008C5112">
          <w:rPr>
            <w:noProof/>
            <w:webHidden/>
          </w:rPr>
          <w:tab/>
        </w:r>
        <w:r>
          <w:rPr>
            <w:noProof/>
            <w:webHidden/>
          </w:rPr>
          <w:fldChar w:fldCharType="begin"/>
        </w:r>
        <w:r w:rsidR="008C5112">
          <w:rPr>
            <w:noProof/>
            <w:webHidden/>
          </w:rPr>
          <w:instrText xml:space="preserve"> PAGEREF _Toc59089121 \h </w:instrText>
        </w:r>
        <w:r>
          <w:rPr>
            <w:noProof/>
            <w:webHidden/>
          </w:rPr>
        </w:r>
        <w:r>
          <w:rPr>
            <w:noProof/>
            <w:webHidden/>
          </w:rPr>
          <w:fldChar w:fldCharType="separate"/>
        </w:r>
        <w:r w:rsidR="008C5112">
          <w:rPr>
            <w:noProof/>
            <w:webHidden/>
          </w:rPr>
          <w:t>36</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22" w:history="1">
        <w:r w:rsidR="008C5112" w:rsidRPr="00A51030">
          <w:rPr>
            <w:rStyle w:val="af9"/>
            <w:noProof/>
          </w:rPr>
          <w:t>9. Перечень основных факторов риска возникновения чрезвычайных ситуаций природного и техногенного характера</w:t>
        </w:r>
        <w:r w:rsidR="008C5112">
          <w:rPr>
            <w:noProof/>
            <w:webHidden/>
          </w:rPr>
          <w:tab/>
        </w:r>
        <w:r>
          <w:rPr>
            <w:noProof/>
            <w:webHidden/>
          </w:rPr>
          <w:fldChar w:fldCharType="begin"/>
        </w:r>
        <w:r w:rsidR="008C5112">
          <w:rPr>
            <w:noProof/>
            <w:webHidden/>
          </w:rPr>
          <w:instrText xml:space="preserve"> PAGEREF _Toc59089122 \h </w:instrText>
        </w:r>
        <w:r>
          <w:rPr>
            <w:noProof/>
            <w:webHidden/>
          </w:rPr>
        </w:r>
        <w:r>
          <w:rPr>
            <w:noProof/>
            <w:webHidden/>
          </w:rPr>
          <w:fldChar w:fldCharType="separate"/>
        </w:r>
        <w:r w:rsidR="008C5112">
          <w:rPr>
            <w:noProof/>
            <w:webHidden/>
          </w:rPr>
          <w:t>36</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23" w:history="1">
        <w:r w:rsidR="008C5112" w:rsidRPr="00A51030">
          <w:rPr>
            <w:rStyle w:val="af9"/>
            <w:noProof/>
          </w:rPr>
          <w:t>9.1. Перечень основных факторов риска возникновения чрезвычайных ситуаций природного, биолого-социального и техногенного характера.</w:t>
        </w:r>
        <w:r w:rsidR="008C5112">
          <w:rPr>
            <w:noProof/>
            <w:webHidden/>
          </w:rPr>
          <w:tab/>
        </w:r>
        <w:r>
          <w:rPr>
            <w:noProof/>
            <w:webHidden/>
          </w:rPr>
          <w:fldChar w:fldCharType="begin"/>
        </w:r>
        <w:r w:rsidR="008C5112">
          <w:rPr>
            <w:noProof/>
            <w:webHidden/>
          </w:rPr>
          <w:instrText xml:space="preserve"> PAGEREF _Toc59089123 \h </w:instrText>
        </w:r>
        <w:r>
          <w:rPr>
            <w:noProof/>
            <w:webHidden/>
          </w:rPr>
        </w:r>
        <w:r>
          <w:rPr>
            <w:noProof/>
            <w:webHidden/>
          </w:rPr>
          <w:fldChar w:fldCharType="separate"/>
        </w:r>
        <w:r w:rsidR="008C5112">
          <w:rPr>
            <w:noProof/>
            <w:webHidden/>
          </w:rPr>
          <w:t>36</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24" w:history="1">
        <w:r w:rsidR="008C5112" w:rsidRPr="00A51030">
          <w:rPr>
            <w:rStyle w:val="af9"/>
            <w:noProof/>
          </w:rPr>
          <w:t>9.1.1. Перечень возможных источников ЧС природного характера</w:t>
        </w:r>
        <w:r w:rsidR="008C5112">
          <w:rPr>
            <w:noProof/>
            <w:webHidden/>
          </w:rPr>
          <w:tab/>
        </w:r>
        <w:r>
          <w:rPr>
            <w:noProof/>
            <w:webHidden/>
          </w:rPr>
          <w:fldChar w:fldCharType="begin"/>
        </w:r>
        <w:r w:rsidR="008C5112">
          <w:rPr>
            <w:noProof/>
            <w:webHidden/>
          </w:rPr>
          <w:instrText xml:space="preserve"> PAGEREF _Toc59089124 \h </w:instrText>
        </w:r>
        <w:r>
          <w:rPr>
            <w:noProof/>
            <w:webHidden/>
          </w:rPr>
        </w:r>
        <w:r>
          <w:rPr>
            <w:noProof/>
            <w:webHidden/>
          </w:rPr>
          <w:fldChar w:fldCharType="separate"/>
        </w:r>
        <w:r w:rsidR="008C5112">
          <w:rPr>
            <w:noProof/>
            <w:webHidden/>
          </w:rPr>
          <w:t>36</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25" w:history="1">
        <w:r w:rsidR="008C5112" w:rsidRPr="00A51030">
          <w:rPr>
            <w:rStyle w:val="af9"/>
            <w:noProof/>
          </w:rPr>
          <w:t>9.1.2. Перечень возможных источников ЧС биолого-социального характера</w:t>
        </w:r>
        <w:r w:rsidR="008C5112">
          <w:rPr>
            <w:noProof/>
            <w:webHidden/>
          </w:rPr>
          <w:tab/>
        </w:r>
        <w:r>
          <w:rPr>
            <w:noProof/>
            <w:webHidden/>
          </w:rPr>
          <w:fldChar w:fldCharType="begin"/>
        </w:r>
        <w:r w:rsidR="008C5112">
          <w:rPr>
            <w:noProof/>
            <w:webHidden/>
          </w:rPr>
          <w:instrText xml:space="preserve"> PAGEREF _Toc59089125 \h </w:instrText>
        </w:r>
        <w:r>
          <w:rPr>
            <w:noProof/>
            <w:webHidden/>
          </w:rPr>
        </w:r>
        <w:r>
          <w:rPr>
            <w:noProof/>
            <w:webHidden/>
          </w:rPr>
          <w:fldChar w:fldCharType="separate"/>
        </w:r>
        <w:r w:rsidR="008C5112">
          <w:rPr>
            <w:noProof/>
            <w:webHidden/>
          </w:rPr>
          <w:t>37</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26" w:history="1">
        <w:r w:rsidR="008C5112" w:rsidRPr="00A51030">
          <w:rPr>
            <w:rStyle w:val="af9"/>
            <w:noProof/>
          </w:rPr>
          <w:t>9.1.3. Перечень источников ЧС техногенного характера</w:t>
        </w:r>
        <w:r w:rsidR="008C5112">
          <w:rPr>
            <w:noProof/>
            <w:webHidden/>
          </w:rPr>
          <w:tab/>
        </w:r>
        <w:r>
          <w:rPr>
            <w:noProof/>
            <w:webHidden/>
          </w:rPr>
          <w:fldChar w:fldCharType="begin"/>
        </w:r>
        <w:r w:rsidR="008C5112">
          <w:rPr>
            <w:noProof/>
            <w:webHidden/>
          </w:rPr>
          <w:instrText xml:space="preserve"> PAGEREF _Toc59089126 \h </w:instrText>
        </w:r>
        <w:r>
          <w:rPr>
            <w:noProof/>
            <w:webHidden/>
          </w:rPr>
        </w:r>
        <w:r>
          <w:rPr>
            <w:noProof/>
            <w:webHidden/>
          </w:rPr>
          <w:fldChar w:fldCharType="separate"/>
        </w:r>
        <w:r w:rsidR="008C5112">
          <w:rPr>
            <w:noProof/>
            <w:webHidden/>
          </w:rPr>
          <w:t>39</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27" w:history="1">
        <w:r w:rsidR="008C5112" w:rsidRPr="00A51030">
          <w:rPr>
            <w:rStyle w:val="af9"/>
            <w:noProof/>
          </w:rPr>
          <w:t>9.1.4. Обеспечение пожарной безопасности.</w:t>
        </w:r>
        <w:r w:rsidR="008C5112">
          <w:rPr>
            <w:noProof/>
            <w:webHidden/>
          </w:rPr>
          <w:tab/>
        </w:r>
        <w:r>
          <w:rPr>
            <w:noProof/>
            <w:webHidden/>
          </w:rPr>
          <w:fldChar w:fldCharType="begin"/>
        </w:r>
        <w:r w:rsidR="008C5112">
          <w:rPr>
            <w:noProof/>
            <w:webHidden/>
          </w:rPr>
          <w:instrText xml:space="preserve"> PAGEREF _Toc59089127 \h </w:instrText>
        </w:r>
        <w:r>
          <w:rPr>
            <w:noProof/>
            <w:webHidden/>
          </w:rPr>
        </w:r>
        <w:r>
          <w:rPr>
            <w:noProof/>
            <w:webHidden/>
          </w:rPr>
          <w:fldChar w:fldCharType="separate"/>
        </w:r>
        <w:r w:rsidR="008C5112">
          <w:rPr>
            <w:noProof/>
            <w:webHidden/>
          </w:rPr>
          <w:t>40</w:t>
        </w:r>
        <w:r>
          <w:rPr>
            <w:noProof/>
            <w:webHidden/>
          </w:rPr>
          <w:fldChar w:fldCharType="end"/>
        </w:r>
      </w:hyperlink>
    </w:p>
    <w:p w:rsidR="008C5112" w:rsidRDefault="00245E75">
      <w:pPr>
        <w:pStyle w:val="36"/>
        <w:tabs>
          <w:tab w:val="right" w:leader="underscore" w:pos="9347"/>
        </w:tabs>
        <w:rPr>
          <w:rFonts w:asciiTheme="minorHAnsi" w:eastAsiaTheme="minorEastAsia" w:hAnsiTheme="minorHAnsi" w:cstheme="minorBidi"/>
          <w:noProof/>
          <w:sz w:val="22"/>
          <w:szCs w:val="22"/>
          <w:lang w:eastAsia="ru-RU"/>
        </w:rPr>
      </w:pPr>
      <w:hyperlink w:anchor="_Toc59089128" w:history="1">
        <w:r w:rsidR="008C5112" w:rsidRPr="00A51030">
          <w:rPr>
            <w:rStyle w:val="af9"/>
            <w:noProof/>
            <w:lang w:eastAsia="ru-RU"/>
          </w:rPr>
          <w:t>9.1.5. Мероиятия по защите населения и территорий от чрезвычайных ситуаций</w:t>
        </w:r>
        <w:r w:rsidR="008C5112">
          <w:rPr>
            <w:noProof/>
            <w:webHidden/>
          </w:rPr>
          <w:tab/>
        </w:r>
        <w:r>
          <w:rPr>
            <w:noProof/>
            <w:webHidden/>
          </w:rPr>
          <w:fldChar w:fldCharType="begin"/>
        </w:r>
        <w:r w:rsidR="008C5112">
          <w:rPr>
            <w:noProof/>
            <w:webHidden/>
          </w:rPr>
          <w:instrText xml:space="preserve"> PAGEREF _Toc59089128 \h </w:instrText>
        </w:r>
        <w:r>
          <w:rPr>
            <w:noProof/>
            <w:webHidden/>
          </w:rPr>
        </w:r>
        <w:r>
          <w:rPr>
            <w:noProof/>
            <w:webHidden/>
          </w:rPr>
          <w:fldChar w:fldCharType="separate"/>
        </w:r>
        <w:r w:rsidR="008C5112">
          <w:rPr>
            <w:noProof/>
            <w:webHidden/>
          </w:rPr>
          <w:t>41</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29" w:history="1">
        <w:r w:rsidR="008C5112" w:rsidRPr="00A51030">
          <w:rPr>
            <w:rStyle w:val="af9"/>
            <w:noProof/>
          </w:rPr>
          <w:t>10. охрана окружающей среды</w:t>
        </w:r>
        <w:r w:rsidR="008C5112">
          <w:rPr>
            <w:noProof/>
            <w:webHidden/>
          </w:rPr>
          <w:tab/>
        </w:r>
        <w:r>
          <w:rPr>
            <w:noProof/>
            <w:webHidden/>
          </w:rPr>
          <w:fldChar w:fldCharType="begin"/>
        </w:r>
        <w:r w:rsidR="008C5112">
          <w:rPr>
            <w:noProof/>
            <w:webHidden/>
          </w:rPr>
          <w:instrText xml:space="preserve"> PAGEREF _Toc59089129 \h </w:instrText>
        </w:r>
        <w:r>
          <w:rPr>
            <w:noProof/>
            <w:webHidden/>
          </w:rPr>
        </w:r>
        <w:r>
          <w:rPr>
            <w:noProof/>
            <w:webHidden/>
          </w:rPr>
          <w:fldChar w:fldCharType="separate"/>
        </w:r>
        <w:r w:rsidR="008C5112">
          <w:rPr>
            <w:noProof/>
            <w:webHidden/>
          </w:rPr>
          <w:t>42</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30" w:history="1">
        <w:r w:rsidR="008C5112" w:rsidRPr="00A51030">
          <w:rPr>
            <w:rStyle w:val="af9"/>
            <w:noProof/>
            <w:lang w:eastAsia="ru-RU"/>
          </w:rPr>
          <w:t>10.1. Образование отходов производства и потребления и обращение с ними</w:t>
        </w:r>
        <w:r w:rsidR="008C5112">
          <w:rPr>
            <w:noProof/>
            <w:webHidden/>
          </w:rPr>
          <w:tab/>
        </w:r>
        <w:r>
          <w:rPr>
            <w:noProof/>
            <w:webHidden/>
          </w:rPr>
          <w:fldChar w:fldCharType="begin"/>
        </w:r>
        <w:r w:rsidR="008C5112">
          <w:rPr>
            <w:noProof/>
            <w:webHidden/>
          </w:rPr>
          <w:instrText xml:space="preserve"> PAGEREF _Toc59089130 \h </w:instrText>
        </w:r>
        <w:r>
          <w:rPr>
            <w:noProof/>
            <w:webHidden/>
          </w:rPr>
        </w:r>
        <w:r>
          <w:rPr>
            <w:noProof/>
            <w:webHidden/>
          </w:rPr>
          <w:fldChar w:fldCharType="separate"/>
        </w:r>
        <w:r w:rsidR="008C5112">
          <w:rPr>
            <w:noProof/>
            <w:webHidden/>
          </w:rPr>
          <w:t>42</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31" w:history="1">
        <w:r w:rsidR="008C5112" w:rsidRPr="00A51030">
          <w:rPr>
            <w:rStyle w:val="af9"/>
            <w:noProof/>
          </w:rPr>
          <w:t>10.2. Обращение с твердыми коммунальными отходами</w:t>
        </w:r>
        <w:r w:rsidR="008C5112">
          <w:rPr>
            <w:noProof/>
            <w:webHidden/>
          </w:rPr>
          <w:tab/>
        </w:r>
        <w:r>
          <w:rPr>
            <w:noProof/>
            <w:webHidden/>
          </w:rPr>
          <w:fldChar w:fldCharType="begin"/>
        </w:r>
        <w:r w:rsidR="008C5112">
          <w:rPr>
            <w:noProof/>
            <w:webHidden/>
          </w:rPr>
          <w:instrText xml:space="preserve"> PAGEREF _Toc59089131 \h </w:instrText>
        </w:r>
        <w:r>
          <w:rPr>
            <w:noProof/>
            <w:webHidden/>
          </w:rPr>
        </w:r>
        <w:r>
          <w:rPr>
            <w:noProof/>
            <w:webHidden/>
          </w:rPr>
          <w:fldChar w:fldCharType="separate"/>
        </w:r>
        <w:r w:rsidR="008C5112">
          <w:rPr>
            <w:noProof/>
            <w:webHidden/>
          </w:rPr>
          <w:t>46</w:t>
        </w:r>
        <w:r>
          <w:rPr>
            <w:noProof/>
            <w:webHidden/>
          </w:rPr>
          <w:fldChar w:fldCharType="end"/>
        </w:r>
      </w:hyperlink>
    </w:p>
    <w:p w:rsidR="008C5112" w:rsidRDefault="00245E75">
      <w:pPr>
        <w:pStyle w:val="25"/>
        <w:tabs>
          <w:tab w:val="right" w:leader="underscore" w:pos="9347"/>
        </w:tabs>
        <w:rPr>
          <w:rFonts w:asciiTheme="minorHAnsi" w:eastAsiaTheme="minorEastAsia" w:hAnsiTheme="minorHAnsi" w:cstheme="minorBidi"/>
          <w:b w:val="0"/>
          <w:bCs w:val="0"/>
          <w:noProof/>
          <w:sz w:val="22"/>
          <w:lang w:eastAsia="ru-RU"/>
        </w:rPr>
      </w:pPr>
      <w:hyperlink w:anchor="_Toc59089132" w:history="1">
        <w:r w:rsidR="008C5112" w:rsidRPr="00A51030">
          <w:rPr>
            <w:rStyle w:val="af9"/>
            <w:noProof/>
          </w:rPr>
          <w:t>10.3. Сбор опасных отходов у населения</w:t>
        </w:r>
        <w:r w:rsidR="008C5112">
          <w:rPr>
            <w:noProof/>
            <w:webHidden/>
          </w:rPr>
          <w:tab/>
        </w:r>
        <w:r>
          <w:rPr>
            <w:noProof/>
            <w:webHidden/>
          </w:rPr>
          <w:fldChar w:fldCharType="begin"/>
        </w:r>
        <w:r w:rsidR="008C5112">
          <w:rPr>
            <w:noProof/>
            <w:webHidden/>
          </w:rPr>
          <w:instrText xml:space="preserve"> PAGEREF _Toc59089132 \h </w:instrText>
        </w:r>
        <w:r>
          <w:rPr>
            <w:noProof/>
            <w:webHidden/>
          </w:rPr>
        </w:r>
        <w:r>
          <w:rPr>
            <w:noProof/>
            <w:webHidden/>
          </w:rPr>
          <w:fldChar w:fldCharType="separate"/>
        </w:r>
        <w:r w:rsidR="008C5112">
          <w:rPr>
            <w:noProof/>
            <w:webHidden/>
          </w:rPr>
          <w:t>47</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33" w:history="1">
        <w:r w:rsidR="008C5112" w:rsidRPr="00A51030">
          <w:rPr>
            <w:rStyle w:val="af9"/>
            <w:noProof/>
          </w:rPr>
          <w:t>9. Перечень земельных участков, которые включаются в границы населенных пунктов, входящих в состав муниципального образования или исключаются из их границ</w:t>
        </w:r>
        <w:r w:rsidR="008C5112">
          <w:rPr>
            <w:noProof/>
            <w:webHidden/>
          </w:rPr>
          <w:tab/>
        </w:r>
        <w:r>
          <w:rPr>
            <w:noProof/>
            <w:webHidden/>
          </w:rPr>
          <w:fldChar w:fldCharType="begin"/>
        </w:r>
        <w:r w:rsidR="008C5112">
          <w:rPr>
            <w:noProof/>
            <w:webHidden/>
          </w:rPr>
          <w:instrText xml:space="preserve"> PAGEREF _Toc59089133 \h </w:instrText>
        </w:r>
        <w:r>
          <w:rPr>
            <w:noProof/>
            <w:webHidden/>
          </w:rPr>
        </w:r>
        <w:r>
          <w:rPr>
            <w:noProof/>
            <w:webHidden/>
          </w:rPr>
          <w:fldChar w:fldCharType="separate"/>
        </w:r>
        <w:r w:rsidR="008C5112">
          <w:rPr>
            <w:noProof/>
            <w:webHidden/>
          </w:rPr>
          <w:t>47</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34" w:history="1">
        <w:r w:rsidR="008C5112" w:rsidRPr="00A51030">
          <w:rPr>
            <w:rStyle w:val="af9"/>
            <w:noProof/>
          </w:rPr>
          <w:t>10.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8C5112">
          <w:rPr>
            <w:noProof/>
            <w:webHidden/>
          </w:rPr>
          <w:tab/>
        </w:r>
        <w:r>
          <w:rPr>
            <w:noProof/>
            <w:webHidden/>
          </w:rPr>
          <w:fldChar w:fldCharType="begin"/>
        </w:r>
        <w:r w:rsidR="008C5112">
          <w:rPr>
            <w:noProof/>
            <w:webHidden/>
          </w:rPr>
          <w:instrText xml:space="preserve"> PAGEREF _Toc59089134 \h </w:instrText>
        </w:r>
        <w:r>
          <w:rPr>
            <w:noProof/>
            <w:webHidden/>
          </w:rPr>
        </w:r>
        <w:r>
          <w:rPr>
            <w:noProof/>
            <w:webHidden/>
          </w:rPr>
          <w:fldChar w:fldCharType="separate"/>
        </w:r>
        <w:r w:rsidR="008C5112">
          <w:rPr>
            <w:noProof/>
            <w:webHidden/>
          </w:rPr>
          <w:t>50</w:t>
        </w:r>
        <w:r>
          <w:rPr>
            <w:noProof/>
            <w:webHidden/>
          </w:rPr>
          <w:fldChar w:fldCharType="end"/>
        </w:r>
      </w:hyperlink>
    </w:p>
    <w:p w:rsidR="008C5112" w:rsidRDefault="00245E75" w:rsidP="008C5112">
      <w:pPr>
        <w:pStyle w:val="1c"/>
        <w:rPr>
          <w:rFonts w:asciiTheme="minorHAnsi" w:eastAsiaTheme="minorEastAsia" w:hAnsiTheme="minorHAnsi" w:cstheme="minorBidi"/>
          <w:noProof/>
          <w:sz w:val="22"/>
          <w:szCs w:val="22"/>
          <w:lang w:eastAsia="ru-RU"/>
        </w:rPr>
      </w:pPr>
      <w:hyperlink w:anchor="_Toc59089135" w:history="1">
        <w:r w:rsidR="008C5112" w:rsidRPr="00A51030">
          <w:rPr>
            <w:rStyle w:val="af9"/>
            <w:noProof/>
          </w:rPr>
          <w:t>11. Состав графической части (Часть II)</w:t>
        </w:r>
        <w:r w:rsidR="008C5112">
          <w:rPr>
            <w:noProof/>
            <w:webHidden/>
          </w:rPr>
          <w:tab/>
        </w:r>
        <w:r>
          <w:rPr>
            <w:noProof/>
            <w:webHidden/>
          </w:rPr>
          <w:fldChar w:fldCharType="begin"/>
        </w:r>
        <w:r w:rsidR="008C5112">
          <w:rPr>
            <w:noProof/>
            <w:webHidden/>
          </w:rPr>
          <w:instrText xml:space="preserve"> PAGEREF _Toc59089135 \h </w:instrText>
        </w:r>
        <w:r>
          <w:rPr>
            <w:noProof/>
            <w:webHidden/>
          </w:rPr>
        </w:r>
        <w:r>
          <w:rPr>
            <w:noProof/>
            <w:webHidden/>
          </w:rPr>
          <w:fldChar w:fldCharType="separate"/>
        </w:r>
        <w:r w:rsidR="008C5112">
          <w:rPr>
            <w:noProof/>
            <w:webHidden/>
          </w:rPr>
          <w:t>53</w:t>
        </w:r>
        <w:r>
          <w:rPr>
            <w:noProof/>
            <w:webHidden/>
          </w:rPr>
          <w:fldChar w:fldCharType="end"/>
        </w:r>
      </w:hyperlink>
    </w:p>
    <w:p w:rsidR="00E46B8B" w:rsidRDefault="00245E75" w:rsidP="004A1611">
      <w:pPr>
        <w:rPr>
          <w:lang w:val="en-US"/>
        </w:rPr>
      </w:pPr>
      <w:r>
        <w:rPr>
          <w:lang w:val="en-US"/>
        </w:rPr>
        <w:fldChar w:fldCharType="end"/>
      </w:r>
    </w:p>
    <w:p w:rsidR="002F46EC" w:rsidRPr="00E46B8B" w:rsidRDefault="002F46EC" w:rsidP="004A1611">
      <w:pPr>
        <w:rPr>
          <w:lang w:val="en-US"/>
        </w:rPr>
      </w:pPr>
    </w:p>
    <w:p w:rsidR="002D3D62" w:rsidRDefault="002D3D62" w:rsidP="004A1611">
      <w:pPr>
        <w:pStyle w:val="41"/>
        <w:shd w:val="clear" w:color="auto" w:fill="auto"/>
        <w:tabs>
          <w:tab w:val="left" w:leader="underscore" w:pos="2938"/>
          <w:tab w:val="left" w:leader="underscore" w:pos="8856"/>
        </w:tabs>
        <w:spacing w:line="240" w:lineRule="auto"/>
        <w:ind w:left="426" w:right="800" w:firstLine="567"/>
        <w:rPr>
          <w:sz w:val="24"/>
          <w:szCs w:val="24"/>
        </w:rPr>
      </w:pPr>
    </w:p>
    <w:p w:rsidR="008C5112" w:rsidRDefault="008C5112" w:rsidP="004A1611">
      <w:pPr>
        <w:pStyle w:val="41"/>
        <w:shd w:val="clear" w:color="auto" w:fill="auto"/>
        <w:tabs>
          <w:tab w:val="left" w:leader="underscore" w:pos="2938"/>
          <w:tab w:val="left" w:leader="underscore" w:pos="8856"/>
        </w:tabs>
        <w:spacing w:line="240" w:lineRule="auto"/>
        <w:ind w:left="426" w:right="800" w:firstLine="567"/>
        <w:rPr>
          <w:sz w:val="24"/>
          <w:szCs w:val="24"/>
        </w:rPr>
      </w:pPr>
    </w:p>
    <w:p w:rsidR="008C5112" w:rsidRPr="008C5112" w:rsidRDefault="008C5112" w:rsidP="008C5112">
      <w:pPr>
        <w:rPr>
          <w:lang w:eastAsia="ru-RU"/>
        </w:rPr>
      </w:pPr>
    </w:p>
    <w:p w:rsidR="008C5112" w:rsidRPr="008C5112" w:rsidRDefault="008C5112" w:rsidP="008C5112">
      <w:pPr>
        <w:rPr>
          <w:lang w:eastAsia="ru-RU"/>
        </w:rPr>
      </w:pPr>
    </w:p>
    <w:p w:rsidR="008C5112" w:rsidRDefault="008C5112" w:rsidP="008C5112">
      <w:pPr>
        <w:tabs>
          <w:tab w:val="left" w:pos="7935"/>
        </w:tabs>
        <w:rPr>
          <w:lang w:eastAsia="ru-RU"/>
        </w:rPr>
      </w:pPr>
      <w:r>
        <w:rPr>
          <w:lang w:eastAsia="ru-RU"/>
        </w:rPr>
        <w:tab/>
      </w:r>
    </w:p>
    <w:p w:rsidR="008C5112" w:rsidRDefault="008C5112" w:rsidP="008C5112">
      <w:pPr>
        <w:rPr>
          <w:lang w:eastAsia="ru-RU"/>
        </w:rPr>
      </w:pPr>
    </w:p>
    <w:p w:rsidR="000E6D8D" w:rsidRPr="008C5112" w:rsidRDefault="000E6D8D" w:rsidP="008C5112">
      <w:pPr>
        <w:rPr>
          <w:lang w:eastAsia="ru-RU"/>
        </w:rPr>
        <w:sectPr w:rsidR="000E6D8D" w:rsidRPr="008C5112" w:rsidSect="003E76ED">
          <w:headerReference w:type="even" r:id="rId20"/>
          <w:headerReference w:type="default" r:id="rId21"/>
          <w:footerReference w:type="default" r:id="rId22"/>
          <w:headerReference w:type="first" r:id="rId23"/>
          <w:footerReference w:type="first" r:id="rId24"/>
          <w:pgSz w:w="11909" w:h="16834"/>
          <w:pgMar w:top="1134" w:right="851" w:bottom="1134" w:left="1701" w:header="720" w:footer="720" w:gutter="0"/>
          <w:pgNumType w:start="1"/>
          <w:cols w:space="720"/>
          <w:titlePg/>
        </w:sectPr>
      </w:pPr>
    </w:p>
    <w:p w:rsidR="002D3D62" w:rsidRPr="00983614" w:rsidRDefault="002D3D62" w:rsidP="002F46EC">
      <w:pPr>
        <w:pStyle w:val="11"/>
        <w:rPr>
          <w:lang w:val="ru-RU"/>
        </w:rPr>
      </w:pPr>
      <w:bookmarkStart w:id="2" w:name="_Toc9845007"/>
      <w:bookmarkStart w:id="3" w:name="_Toc59089092"/>
      <w:r w:rsidRPr="00983614">
        <w:rPr>
          <w:lang w:val="ru-RU"/>
        </w:rPr>
        <w:lastRenderedPageBreak/>
        <w:t>1. Общие положения</w:t>
      </w:r>
      <w:bookmarkEnd w:id="2"/>
      <w:bookmarkEnd w:id="3"/>
    </w:p>
    <w:p w:rsidR="002D3D62" w:rsidRPr="0031423B" w:rsidRDefault="002D3D62" w:rsidP="002F5652">
      <w:pPr>
        <w:pStyle w:val="3f1"/>
        <w:shd w:val="clear" w:color="auto" w:fill="FFFFFF"/>
        <w:ind w:firstLine="567"/>
        <w:jc w:val="both"/>
        <w:rPr>
          <w:rFonts w:eastAsia="Times New Roman" w:cs="Calibri"/>
          <w:sz w:val="24"/>
          <w:szCs w:val="24"/>
        </w:rPr>
      </w:pPr>
      <w:r w:rsidRPr="0031423B">
        <w:rPr>
          <w:rFonts w:eastAsia="Times New Roman" w:cs="Calibri"/>
          <w:sz w:val="24"/>
          <w:szCs w:val="24"/>
        </w:rPr>
        <w:t xml:space="preserve">Проект Генерального плана </w:t>
      </w:r>
      <w:r w:rsidR="002F5652" w:rsidRPr="002F5652">
        <w:rPr>
          <w:rFonts w:eastAsia="Times New Roman" w:cs="Calibri"/>
          <w:sz w:val="24"/>
          <w:szCs w:val="24"/>
        </w:rPr>
        <w:t>муниципального образования</w:t>
      </w:r>
      <w:r w:rsidR="002F5652">
        <w:rPr>
          <w:rFonts w:eastAsia="Times New Roman" w:cs="Calibri"/>
          <w:sz w:val="24"/>
          <w:szCs w:val="24"/>
        </w:rPr>
        <w:t xml:space="preserve"> </w:t>
      </w:r>
      <w:r w:rsidR="002F5652" w:rsidRPr="002F5652">
        <w:rPr>
          <w:rFonts w:eastAsia="Times New Roman" w:cs="Calibri"/>
          <w:sz w:val="24"/>
          <w:szCs w:val="24"/>
        </w:rPr>
        <w:t>Красноярское Киреевского района</w:t>
      </w:r>
      <w:r w:rsidRPr="0031423B">
        <w:rPr>
          <w:rFonts w:eastAsia="Times New Roman" w:cs="Calibri"/>
          <w:sz w:val="24"/>
          <w:szCs w:val="24"/>
        </w:rPr>
        <w:t xml:space="preserve"> </w:t>
      </w:r>
      <w:r w:rsidR="0031423B" w:rsidRPr="0031423B">
        <w:rPr>
          <w:rFonts w:eastAsia="Times New Roman" w:cs="Calibri"/>
          <w:sz w:val="24"/>
          <w:szCs w:val="24"/>
        </w:rPr>
        <w:t xml:space="preserve">(далее Генеральный план) </w:t>
      </w:r>
      <w:r w:rsidRPr="0031423B">
        <w:rPr>
          <w:rFonts w:eastAsia="Times New Roman" w:cs="Calibri"/>
          <w:sz w:val="24"/>
          <w:szCs w:val="24"/>
        </w:rPr>
        <w:t>выполнен в двух частях: Часть</w:t>
      </w:r>
      <w:r w:rsidR="00884547" w:rsidRPr="0031423B">
        <w:rPr>
          <w:rFonts w:eastAsia="Times New Roman" w:cs="Calibri"/>
          <w:sz w:val="24"/>
          <w:szCs w:val="24"/>
        </w:rPr>
        <w:t xml:space="preserve"> 1 «</w:t>
      </w:r>
      <w:r w:rsidRPr="0031423B">
        <w:rPr>
          <w:rFonts w:eastAsia="Times New Roman" w:cs="Calibri"/>
          <w:sz w:val="24"/>
          <w:szCs w:val="24"/>
        </w:rPr>
        <w:t>Положение о территориальном планировании</w:t>
      </w:r>
      <w:r w:rsidR="00884547" w:rsidRPr="0031423B">
        <w:rPr>
          <w:rFonts w:eastAsia="Times New Roman" w:cs="Calibri"/>
          <w:sz w:val="24"/>
          <w:szCs w:val="24"/>
        </w:rPr>
        <w:t>»</w:t>
      </w:r>
      <w:r w:rsidRPr="0031423B">
        <w:rPr>
          <w:rFonts w:eastAsia="Times New Roman" w:cs="Calibri"/>
          <w:sz w:val="24"/>
          <w:szCs w:val="24"/>
        </w:rPr>
        <w:t xml:space="preserve"> (далее - Положение); Часть</w:t>
      </w:r>
      <w:r w:rsidR="00884547" w:rsidRPr="0031423B">
        <w:rPr>
          <w:rFonts w:eastAsia="Times New Roman" w:cs="Calibri"/>
          <w:sz w:val="24"/>
          <w:szCs w:val="24"/>
        </w:rPr>
        <w:t xml:space="preserve"> 2 «</w:t>
      </w:r>
      <w:r w:rsidRPr="0031423B">
        <w:rPr>
          <w:rFonts w:eastAsia="Times New Roman" w:cs="Calibri"/>
          <w:sz w:val="24"/>
          <w:szCs w:val="24"/>
        </w:rPr>
        <w:t>Материалы по обоснованию проекта генерального плана</w:t>
      </w:r>
      <w:r w:rsidR="00884547" w:rsidRPr="0031423B">
        <w:rPr>
          <w:rFonts w:eastAsia="Times New Roman" w:cs="Calibri"/>
          <w:sz w:val="24"/>
          <w:szCs w:val="24"/>
        </w:rPr>
        <w:t>»</w:t>
      </w:r>
      <w:r w:rsidRPr="0031423B">
        <w:rPr>
          <w:rFonts w:eastAsia="Times New Roman" w:cs="Calibri"/>
          <w:sz w:val="24"/>
          <w:szCs w:val="24"/>
        </w:rPr>
        <w:t>.</w:t>
      </w:r>
    </w:p>
    <w:p w:rsidR="00884547" w:rsidRPr="0031423B" w:rsidRDefault="0031423B" w:rsidP="00F73E0D">
      <w:pPr>
        <w:ind w:firstLine="567"/>
        <w:jc w:val="both"/>
      </w:pPr>
      <w:r w:rsidRPr="0031423B">
        <w:t xml:space="preserve">Проект Генерального плана </w:t>
      </w:r>
      <w:r w:rsidR="002D3D62" w:rsidRPr="0031423B">
        <w:t xml:space="preserve">выполнен в соответствии с требованиями Градостроительного, Земельного, Лесного, Водного кодексов Российской Федерации, </w:t>
      </w:r>
      <w:r w:rsidR="00BC04E1" w:rsidRPr="0031423B">
        <w:t xml:space="preserve">Региональными нормативами градостроительного проектирования </w:t>
      </w:r>
      <w:r w:rsidR="00702A99">
        <w:t>Тульской</w:t>
      </w:r>
      <w:r w:rsidR="00BC04E1" w:rsidRPr="0031423B">
        <w:t xml:space="preserve"> области</w:t>
      </w:r>
      <w:r w:rsidR="002D3D62" w:rsidRPr="0031423B">
        <w:t xml:space="preserve">, </w:t>
      </w:r>
      <w:r w:rsidR="00BC04E1" w:rsidRPr="0031423B">
        <w:t>иными нормативно-правовыми документами, необходимые для подготовки документации по территориальному планированию</w:t>
      </w:r>
      <w:r w:rsidR="002D3D62" w:rsidRPr="0031423B">
        <w:t>.</w:t>
      </w:r>
    </w:p>
    <w:p w:rsidR="001372DB" w:rsidRPr="008A320B" w:rsidRDefault="001372DB" w:rsidP="001278AA">
      <w:pPr>
        <w:ind w:firstLine="702"/>
        <w:jc w:val="both"/>
        <w:rPr>
          <w:b/>
          <w:highlight w:val="yellow"/>
        </w:rPr>
      </w:pPr>
    </w:p>
    <w:p w:rsidR="001372DB" w:rsidRPr="007031BF" w:rsidRDefault="001372DB" w:rsidP="001278AA">
      <w:pPr>
        <w:tabs>
          <w:tab w:val="left" w:pos="1134"/>
        </w:tabs>
        <w:autoSpaceDE w:val="0"/>
        <w:autoSpaceDN w:val="0"/>
        <w:adjustRightInd w:val="0"/>
        <w:ind w:firstLine="567"/>
        <w:jc w:val="both"/>
        <w:rPr>
          <w:rFonts w:cs="Times New Roman"/>
          <w:b/>
        </w:rPr>
      </w:pPr>
      <w:r w:rsidRPr="007031BF">
        <w:rPr>
          <w:rFonts w:cs="Times New Roman"/>
          <w:b/>
        </w:rPr>
        <w:t>Основание для разработки проекта:</w:t>
      </w:r>
    </w:p>
    <w:p w:rsidR="001372DB" w:rsidRPr="007031BF" w:rsidRDefault="001372DB" w:rsidP="007031BF">
      <w:pPr>
        <w:ind w:firstLine="567"/>
        <w:jc w:val="both"/>
      </w:pPr>
      <w:r w:rsidRPr="007031BF">
        <w:t xml:space="preserve">1. </w:t>
      </w:r>
      <w:hyperlink r:id="rId25" w:history="1">
        <w:r w:rsidR="00972221" w:rsidRPr="006E252A">
          <w:t>Постановление</w:t>
        </w:r>
      </w:hyperlink>
      <w:r w:rsidR="00972221" w:rsidRPr="006E252A">
        <w:t xml:space="preserve"> Главы </w:t>
      </w:r>
      <w:r w:rsidR="00972221" w:rsidRPr="002F5652">
        <w:t>Киреевского района</w:t>
      </w:r>
      <w:r w:rsidR="00972221" w:rsidRPr="006E252A">
        <w:t xml:space="preserve"> </w:t>
      </w:r>
      <w:r w:rsidR="00972221" w:rsidRPr="00CC1DE3">
        <w:t>«О подготовке проекта генерального плана муниципального образования Красноярское Киреевского района».</w:t>
      </w:r>
    </w:p>
    <w:p w:rsidR="001372DB" w:rsidRPr="007031BF" w:rsidRDefault="001372DB" w:rsidP="007031BF">
      <w:pPr>
        <w:tabs>
          <w:tab w:val="num" w:pos="426"/>
          <w:tab w:val="left" w:pos="1134"/>
        </w:tabs>
        <w:autoSpaceDE w:val="0"/>
        <w:autoSpaceDN w:val="0"/>
        <w:adjustRightInd w:val="0"/>
        <w:ind w:firstLine="567"/>
        <w:jc w:val="both"/>
      </w:pPr>
      <w:r w:rsidRPr="007031BF">
        <w:t>2. Муниципальный контракт</w:t>
      </w:r>
      <w:r w:rsidR="00BC04E1" w:rsidRPr="007031BF">
        <w:t xml:space="preserve"> № </w:t>
      </w:r>
      <w:r w:rsidR="00972221">
        <w:t>1</w:t>
      </w:r>
      <w:r w:rsidR="000E6D8D">
        <w:t xml:space="preserve"> </w:t>
      </w:r>
      <w:r w:rsidR="00F73E0D" w:rsidRPr="007031BF">
        <w:t xml:space="preserve">от </w:t>
      </w:r>
      <w:r w:rsidR="007031BF" w:rsidRPr="007031BF">
        <w:t>«</w:t>
      </w:r>
      <w:r w:rsidR="00972221">
        <w:t>01</w:t>
      </w:r>
      <w:r w:rsidR="007031BF" w:rsidRPr="007031BF">
        <w:t xml:space="preserve">» </w:t>
      </w:r>
      <w:r w:rsidR="00972221">
        <w:t>марта</w:t>
      </w:r>
      <w:r w:rsidR="007031BF" w:rsidRPr="007031BF">
        <w:t xml:space="preserve"> 201</w:t>
      </w:r>
      <w:r w:rsidR="00972221">
        <w:t>9</w:t>
      </w:r>
      <w:r w:rsidR="007031BF" w:rsidRPr="007031BF">
        <w:t>г.</w:t>
      </w:r>
    </w:p>
    <w:p w:rsidR="001372DB" w:rsidRPr="008A320B" w:rsidRDefault="001372DB" w:rsidP="001278AA">
      <w:pPr>
        <w:tabs>
          <w:tab w:val="num" w:pos="432"/>
        </w:tabs>
        <w:ind w:firstLine="567"/>
        <w:jc w:val="both"/>
        <w:rPr>
          <w:b/>
          <w:highlight w:val="yellow"/>
        </w:rPr>
      </w:pPr>
    </w:p>
    <w:p w:rsidR="007C7231" w:rsidRPr="007031BF" w:rsidRDefault="002D3D62" w:rsidP="007031BF">
      <w:pPr>
        <w:tabs>
          <w:tab w:val="num" w:pos="432"/>
        </w:tabs>
        <w:ind w:firstLine="567"/>
        <w:jc w:val="both"/>
        <w:rPr>
          <w:b/>
        </w:rPr>
      </w:pPr>
      <w:r w:rsidRPr="007031BF">
        <w:rPr>
          <w:b/>
        </w:rPr>
        <w:t>Цел</w:t>
      </w:r>
      <w:r w:rsidR="00981701" w:rsidRPr="007031BF">
        <w:rPr>
          <w:b/>
        </w:rPr>
        <w:t>и Генерального плана</w:t>
      </w:r>
      <w:r w:rsidR="007C7231" w:rsidRPr="007031BF">
        <w:rPr>
          <w:b/>
        </w:rPr>
        <w:t>:</w:t>
      </w:r>
    </w:p>
    <w:p w:rsidR="00EC2E40" w:rsidRPr="00EC2E40" w:rsidRDefault="00EC2E40" w:rsidP="00EC2E40">
      <w:pPr>
        <w:snapToGrid w:val="0"/>
        <w:ind w:firstLine="567"/>
        <w:jc w:val="both"/>
        <w:rPr>
          <w:rFonts w:eastAsia="Calibri" w:cs="Times New Roman"/>
          <w:bCs/>
          <w:iCs/>
          <w:color w:val="00000A"/>
          <w:lang w:eastAsia="en-US"/>
        </w:rPr>
      </w:pPr>
      <w:r w:rsidRPr="00EC2E40">
        <w:rPr>
          <w:rFonts w:eastAsia="Calibri" w:cs="Times New Roman"/>
          <w:bCs/>
          <w:iCs/>
          <w:color w:val="00000A"/>
          <w:lang w:eastAsia="en-US"/>
        </w:rPr>
        <w:t>Обеспечение устойчивого развития территории, исходя из анализа социальных, экономических, экологических и иных факторов, развития инженерной, транспортной и социальной инфраструктур, роста качества жизни населения, учет интересов юридических и физических лиц при определении назначения территорий, исходя из совокупности социальных, экономических, экологических и иных факторов.</w:t>
      </w:r>
    </w:p>
    <w:p w:rsidR="007031BF" w:rsidRPr="007031BF" w:rsidRDefault="000E6D8D" w:rsidP="007031BF">
      <w:pPr>
        <w:snapToGrid w:val="0"/>
        <w:ind w:firstLine="567"/>
        <w:jc w:val="both"/>
      </w:pPr>
      <w:r>
        <w:t xml:space="preserve"> </w:t>
      </w:r>
    </w:p>
    <w:p w:rsidR="00981701" w:rsidRPr="007031BF" w:rsidRDefault="00981701" w:rsidP="001278AA">
      <w:pPr>
        <w:tabs>
          <w:tab w:val="num" w:pos="432"/>
          <w:tab w:val="left" w:pos="1260"/>
        </w:tabs>
        <w:ind w:firstLine="567"/>
        <w:jc w:val="both"/>
        <w:rPr>
          <w:b/>
        </w:rPr>
      </w:pPr>
      <w:r w:rsidRPr="007031BF">
        <w:rPr>
          <w:b/>
        </w:rPr>
        <w:t>Задачи Генерального плана:</w:t>
      </w:r>
    </w:p>
    <w:p w:rsidR="00972221" w:rsidRPr="00770124" w:rsidRDefault="00972221" w:rsidP="00972221">
      <w:pPr>
        <w:ind w:firstLine="567"/>
        <w:jc w:val="both"/>
        <w:rPr>
          <w:rFonts w:eastAsia="Calibri" w:cs="Times New Roman"/>
          <w:color w:val="00000A"/>
          <w:lang w:eastAsia="en-US"/>
        </w:rPr>
      </w:pPr>
      <w:r w:rsidRPr="00770124">
        <w:rPr>
          <w:rFonts w:eastAsia="Calibri" w:cs="Times New Roman"/>
          <w:color w:val="00000A"/>
          <w:lang w:eastAsia="en-US"/>
        </w:rPr>
        <w:t>- проведение комплексной оценки климатических, социально – экономических, планировочных, инфраструктурных, экологических и этнокультурных условий с учетом местоположения МО в структуре муниципального района;</w:t>
      </w:r>
    </w:p>
    <w:p w:rsidR="00972221" w:rsidRPr="00770124" w:rsidRDefault="00972221" w:rsidP="00972221">
      <w:pPr>
        <w:ind w:firstLine="567"/>
        <w:jc w:val="both"/>
        <w:rPr>
          <w:rFonts w:eastAsia="Calibri" w:cs="Times New Roman"/>
          <w:color w:val="00000A"/>
          <w:lang w:eastAsia="en-US"/>
        </w:rPr>
      </w:pPr>
      <w:r w:rsidRPr="00770124">
        <w:rPr>
          <w:rFonts w:eastAsia="Calibri" w:cs="Times New Roman"/>
          <w:color w:val="00000A"/>
          <w:lang w:eastAsia="en-US"/>
        </w:rPr>
        <w:t>- разработка функционального зонирования территории МО с установлением ограничений на их использование в градостроительной деятельности;</w:t>
      </w:r>
    </w:p>
    <w:p w:rsidR="00972221" w:rsidRPr="00770124" w:rsidRDefault="00972221" w:rsidP="00972221">
      <w:pPr>
        <w:tabs>
          <w:tab w:val="left" w:pos="3960"/>
        </w:tabs>
        <w:ind w:firstLine="567"/>
        <w:jc w:val="both"/>
        <w:rPr>
          <w:rFonts w:eastAsia="Calibri" w:cs="Times New Roman"/>
          <w:color w:val="00000A"/>
          <w:lang w:eastAsia="en-US"/>
        </w:rPr>
      </w:pPr>
      <w:r w:rsidRPr="00770124">
        <w:rPr>
          <w:rFonts w:eastAsia="Calibri" w:cs="Times New Roman"/>
          <w:color w:val="00000A"/>
          <w:lang w:eastAsia="en-US"/>
        </w:rPr>
        <w:t>- выработка предложений по совершенствованию системы расселения, развитию сельских населенных пунктов во взаимосвязи с основными направлениями социально – экономической политики муниципального района, защите территории от воздействия чрезвычайных ситуаций, улучшению экологической обстановки с выделением</w:t>
      </w:r>
      <w:r w:rsidR="000E6D8D">
        <w:rPr>
          <w:rFonts w:eastAsia="Calibri" w:cs="Times New Roman"/>
          <w:color w:val="00000A"/>
          <w:lang w:eastAsia="en-US"/>
        </w:rPr>
        <w:t xml:space="preserve"> </w:t>
      </w:r>
      <w:r w:rsidRPr="00770124">
        <w:rPr>
          <w:rFonts w:eastAsia="Calibri" w:cs="Times New Roman"/>
          <w:color w:val="00000A"/>
          <w:lang w:eastAsia="en-US"/>
        </w:rPr>
        <w:t>территорий выполняющих средозащитные и санитарно</w:t>
      </w:r>
      <w:r w:rsidR="000E6D8D" w:rsidRPr="000E6D8D">
        <w:rPr>
          <w:rFonts w:eastAsia="Calibri" w:cs="Times New Roman"/>
          <w:color w:val="00000A"/>
          <w:lang w:eastAsia="en-US"/>
        </w:rPr>
        <w:t>-</w:t>
      </w:r>
      <w:r w:rsidRPr="00770124">
        <w:rPr>
          <w:rFonts w:eastAsia="Calibri" w:cs="Times New Roman"/>
          <w:color w:val="00000A"/>
          <w:lang w:eastAsia="en-US"/>
        </w:rPr>
        <w:t xml:space="preserve"> гигиенические функции;</w:t>
      </w:r>
    </w:p>
    <w:p w:rsidR="00972221" w:rsidRPr="00770124" w:rsidRDefault="00972221" w:rsidP="00972221">
      <w:pPr>
        <w:tabs>
          <w:tab w:val="left" w:pos="3960"/>
        </w:tabs>
        <w:ind w:firstLine="567"/>
        <w:jc w:val="both"/>
        <w:rPr>
          <w:rFonts w:eastAsia="Calibri" w:cs="Times New Roman"/>
          <w:color w:val="00000A"/>
          <w:lang w:eastAsia="en-US"/>
        </w:rPr>
      </w:pPr>
      <w:r w:rsidRPr="00770124">
        <w:rPr>
          <w:rFonts w:eastAsia="Calibri" w:cs="Times New Roman"/>
          <w:color w:val="00000A"/>
          <w:lang w:eastAsia="en-US"/>
        </w:rPr>
        <w:t>- развитие объектов организации сбора и вывоза (переработки или утилизации) промышленных и бытовых отходов;</w:t>
      </w:r>
    </w:p>
    <w:p w:rsidR="00972221" w:rsidRPr="00770124" w:rsidRDefault="00972221" w:rsidP="00972221">
      <w:pPr>
        <w:tabs>
          <w:tab w:val="left" w:pos="3960"/>
        </w:tabs>
        <w:ind w:firstLine="567"/>
        <w:jc w:val="both"/>
        <w:rPr>
          <w:rFonts w:eastAsia="Calibri" w:cs="Times New Roman"/>
          <w:color w:val="00000A"/>
          <w:lang w:eastAsia="en-US"/>
        </w:rPr>
      </w:pPr>
      <w:r w:rsidRPr="00770124">
        <w:rPr>
          <w:rFonts w:eastAsia="Calibri" w:cs="Times New Roman"/>
          <w:color w:val="00000A"/>
          <w:lang w:eastAsia="en-US"/>
        </w:rPr>
        <w:t xml:space="preserve">- разработка предложений по установлению границ населенных пунктов </w:t>
      </w:r>
      <w:r w:rsidRPr="00770124">
        <w:rPr>
          <w:rFonts w:eastAsia="Calibri" w:cs="Times New Roman"/>
          <w:bCs/>
          <w:color w:val="00000A"/>
          <w:lang w:eastAsia="en-US"/>
        </w:rPr>
        <w:t>МО</w:t>
      </w:r>
      <w:r w:rsidRPr="00770124">
        <w:rPr>
          <w:rFonts w:eastAsia="Calibri" w:cs="Times New Roman"/>
          <w:color w:val="00000A"/>
          <w:lang w:eastAsia="en-US"/>
        </w:rPr>
        <w:t xml:space="preserve">, объектов особого регулирования, в том числе зон охраны памятников истории и культуры, </w:t>
      </w:r>
      <w:r w:rsidR="000E6D8D" w:rsidRPr="00770124">
        <w:rPr>
          <w:rFonts w:eastAsia="Calibri" w:cs="Times New Roman"/>
          <w:color w:val="00000A"/>
          <w:lang w:eastAsia="en-US"/>
        </w:rPr>
        <w:t>особо охраняемых</w:t>
      </w:r>
      <w:r w:rsidRPr="00770124">
        <w:rPr>
          <w:rFonts w:eastAsia="Calibri" w:cs="Times New Roman"/>
          <w:color w:val="00000A"/>
          <w:lang w:eastAsia="en-US"/>
        </w:rPr>
        <w:t xml:space="preserve"> природных территорий;</w:t>
      </w:r>
    </w:p>
    <w:p w:rsidR="00972221" w:rsidRPr="00770124" w:rsidRDefault="00972221" w:rsidP="00972221">
      <w:pPr>
        <w:tabs>
          <w:tab w:val="left" w:pos="3960"/>
        </w:tabs>
        <w:ind w:firstLine="567"/>
        <w:jc w:val="both"/>
        <w:rPr>
          <w:rFonts w:eastAsia="Calibri" w:cs="Times New Roman"/>
          <w:color w:val="00000A"/>
          <w:lang w:eastAsia="en-US"/>
        </w:rPr>
      </w:pPr>
      <w:r w:rsidRPr="00770124">
        <w:rPr>
          <w:rFonts w:eastAsia="Calibri" w:cs="Times New Roman"/>
          <w:color w:val="00000A"/>
          <w:lang w:eastAsia="en-US"/>
        </w:rPr>
        <w:t>-</w:t>
      </w:r>
      <w:r w:rsidR="000E6D8D">
        <w:rPr>
          <w:rFonts w:eastAsia="Calibri" w:cs="Times New Roman"/>
          <w:color w:val="00000A"/>
          <w:lang w:eastAsia="en-US"/>
        </w:rPr>
        <w:t xml:space="preserve"> </w:t>
      </w:r>
      <w:r w:rsidRPr="00770124">
        <w:rPr>
          <w:rFonts w:eastAsia="Calibri" w:cs="Times New Roman"/>
          <w:color w:val="00000A"/>
          <w:lang w:eastAsia="en-US"/>
        </w:rPr>
        <w:t>развитию инженерно</w:t>
      </w:r>
      <w:r w:rsidR="000E6D8D" w:rsidRPr="000E6D8D">
        <w:rPr>
          <w:rFonts w:eastAsia="Calibri" w:cs="Times New Roman"/>
          <w:color w:val="00000A"/>
          <w:lang w:eastAsia="en-US"/>
        </w:rPr>
        <w:t>-</w:t>
      </w:r>
      <w:r w:rsidRPr="00770124">
        <w:rPr>
          <w:rFonts w:eastAsia="Calibri" w:cs="Times New Roman"/>
          <w:color w:val="00000A"/>
          <w:lang w:eastAsia="en-US"/>
        </w:rPr>
        <w:t xml:space="preserve"> транспортной и социальной инфраструктур;</w:t>
      </w:r>
      <w:r w:rsidR="000E6D8D">
        <w:rPr>
          <w:rFonts w:eastAsia="Calibri" w:cs="Times New Roman"/>
          <w:color w:val="00000A"/>
          <w:lang w:eastAsia="en-US"/>
        </w:rPr>
        <w:t xml:space="preserve"> </w:t>
      </w:r>
    </w:p>
    <w:p w:rsidR="00972221" w:rsidRPr="00770124" w:rsidRDefault="00972221" w:rsidP="00972221">
      <w:pPr>
        <w:tabs>
          <w:tab w:val="left" w:pos="3960"/>
        </w:tabs>
        <w:ind w:firstLine="567"/>
        <w:jc w:val="both"/>
        <w:rPr>
          <w:rFonts w:eastAsia="Calibri" w:cs="Times New Roman"/>
          <w:color w:val="00000A"/>
          <w:lang w:eastAsia="en-US"/>
        </w:rPr>
      </w:pPr>
      <w:r w:rsidRPr="00770124">
        <w:rPr>
          <w:rFonts w:eastAsia="Calibri" w:cs="Times New Roman"/>
          <w:color w:val="00000A"/>
          <w:lang w:eastAsia="en-US"/>
        </w:rPr>
        <w:t xml:space="preserve">- определение территорий для индивидуального жилищного строительства, личных подсобных хозяйств, а </w:t>
      </w:r>
      <w:r w:rsidR="000E6D8D" w:rsidRPr="00770124">
        <w:rPr>
          <w:rFonts w:eastAsia="Calibri" w:cs="Times New Roman"/>
          <w:color w:val="00000A"/>
          <w:lang w:eastAsia="en-US"/>
        </w:rPr>
        <w:t>также</w:t>
      </w:r>
      <w:r w:rsidRPr="00770124">
        <w:rPr>
          <w:rFonts w:eastAsia="Calibri" w:cs="Times New Roman"/>
          <w:color w:val="00000A"/>
          <w:lang w:eastAsia="en-US"/>
        </w:rPr>
        <w:t xml:space="preserve"> территорий под организацию мест отдыха и лечения населения;</w:t>
      </w:r>
      <w:r w:rsidR="000E6D8D">
        <w:rPr>
          <w:rFonts w:eastAsia="Calibri" w:cs="Times New Roman"/>
          <w:color w:val="00000A"/>
          <w:lang w:eastAsia="en-US"/>
        </w:rPr>
        <w:t xml:space="preserve"> </w:t>
      </w:r>
    </w:p>
    <w:p w:rsidR="00972221" w:rsidRPr="00770124" w:rsidRDefault="00972221" w:rsidP="00972221">
      <w:pPr>
        <w:tabs>
          <w:tab w:val="left" w:pos="3960"/>
        </w:tabs>
        <w:ind w:firstLine="567"/>
        <w:jc w:val="both"/>
        <w:rPr>
          <w:rFonts w:eastAsia="Calibri" w:cs="Times New Roman"/>
          <w:color w:val="00000A"/>
          <w:lang w:eastAsia="en-US"/>
        </w:rPr>
      </w:pPr>
      <w:r w:rsidRPr="00770124">
        <w:rPr>
          <w:rFonts w:eastAsia="Calibri" w:cs="Times New Roman"/>
          <w:color w:val="00000A"/>
          <w:lang w:eastAsia="en-US"/>
        </w:rPr>
        <w:t>- разработка предложений по размещению сельскохозяйственных и промышленных объектов и предприятий, в т. ч.; животноводческих, перерабатывающих, технопарков и т.д.;</w:t>
      </w:r>
      <w:r w:rsidR="000E6D8D">
        <w:rPr>
          <w:rFonts w:eastAsia="Calibri" w:cs="Times New Roman"/>
          <w:color w:val="00000A"/>
          <w:lang w:eastAsia="en-US"/>
        </w:rPr>
        <w:t xml:space="preserve"> </w:t>
      </w:r>
    </w:p>
    <w:p w:rsidR="00972221" w:rsidRPr="00770124" w:rsidRDefault="00972221" w:rsidP="00972221">
      <w:pPr>
        <w:tabs>
          <w:tab w:val="left" w:pos="3960"/>
        </w:tabs>
        <w:ind w:firstLine="567"/>
        <w:jc w:val="both"/>
        <w:rPr>
          <w:rFonts w:eastAsia="Calibri" w:cs="Times New Roman"/>
          <w:color w:val="00000A"/>
          <w:lang w:eastAsia="en-US"/>
        </w:rPr>
      </w:pPr>
      <w:r w:rsidRPr="00770124">
        <w:rPr>
          <w:rFonts w:eastAsia="Calibri" w:cs="Times New Roman"/>
          <w:color w:val="00000A"/>
          <w:lang w:eastAsia="en-US"/>
        </w:rPr>
        <w:t>- выработка предложений по формированию зон активного экономического развития с указанием перспектив их использования;</w:t>
      </w:r>
    </w:p>
    <w:p w:rsidR="007031BF" w:rsidRPr="007031BF" w:rsidRDefault="00972221" w:rsidP="00972221">
      <w:pPr>
        <w:tabs>
          <w:tab w:val="num" w:pos="432"/>
        </w:tabs>
        <w:ind w:firstLine="567"/>
        <w:jc w:val="both"/>
      </w:pPr>
      <w:r w:rsidRPr="00770124">
        <w:rPr>
          <w:rFonts w:eastAsia="Calibri" w:cs="Times New Roman"/>
          <w:color w:val="00000A"/>
          <w:lang w:eastAsia="en-US"/>
        </w:rPr>
        <w:t>- определение первоочередных мероприятий по реализации схемы</w:t>
      </w:r>
      <w:r w:rsidR="000E6D8D">
        <w:rPr>
          <w:rFonts w:eastAsia="Calibri" w:cs="Times New Roman"/>
          <w:color w:val="00000A"/>
          <w:lang w:eastAsia="en-US"/>
        </w:rPr>
        <w:t xml:space="preserve"> </w:t>
      </w:r>
      <w:r w:rsidRPr="00770124">
        <w:rPr>
          <w:rFonts w:eastAsia="Calibri" w:cs="Times New Roman"/>
          <w:color w:val="00000A"/>
          <w:lang w:eastAsia="en-US"/>
        </w:rPr>
        <w:t>градостроительного планирования МО.</w:t>
      </w:r>
    </w:p>
    <w:p w:rsidR="00972221" w:rsidRDefault="00972221" w:rsidP="001278AA">
      <w:pPr>
        <w:tabs>
          <w:tab w:val="num" w:pos="432"/>
        </w:tabs>
        <w:ind w:firstLine="567"/>
        <w:jc w:val="both"/>
      </w:pPr>
    </w:p>
    <w:p w:rsidR="002D3D62" w:rsidRPr="007031BF" w:rsidRDefault="002D3D62" w:rsidP="001278AA">
      <w:pPr>
        <w:tabs>
          <w:tab w:val="num" w:pos="432"/>
        </w:tabs>
        <w:ind w:firstLine="567"/>
        <w:jc w:val="both"/>
      </w:pPr>
      <w:r w:rsidRPr="007031BF">
        <w:t>В материалах Генерального плана муниципального образования установлены следующие сроки его реализации:</w:t>
      </w:r>
    </w:p>
    <w:p w:rsidR="002D3D62" w:rsidRPr="007031BF" w:rsidRDefault="002D3D62" w:rsidP="001278AA">
      <w:pPr>
        <w:pStyle w:val="19"/>
        <w:shd w:val="clear" w:color="auto" w:fill="auto"/>
        <w:tabs>
          <w:tab w:val="num" w:pos="432"/>
        </w:tabs>
        <w:spacing w:line="240" w:lineRule="auto"/>
        <w:ind w:firstLine="567"/>
        <w:rPr>
          <w:rFonts w:cs="Calibri"/>
          <w:sz w:val="24"/>
          <w:szCs w:val="24"/>
          <w:lang w:eastAsia="ar-SA"/>
        </w:rPr>
      </w:pPr>
      <w:r w:rsidRPr="007031BF">
        <w:rPr>
          <w:rFonts w:cs="Calibri"/>
          <w:sz w:val="24"/>
          <w:szCs w:val="24"/>
          <w:lang w:eastAsia="ar-SA"/>
        </w:rPr>
        <w:t>исходный год - 20</w:t>
      </w:r>
      <w:r w:rsidR="0082140E">
        <w:rPr>
          <w:rFonts w:cs="Calibri"/>
          <w:sz w:val="24"/>
          <w:szCs w:val="24"/>
          <w:lang w:eastAsia="ar-SA"/>
        </w:rPr>
        <w:t>20</w:t>
      </w:r>
      <w:r w:rsidRPr="007031BF">
        <w:rPr>
          <w:rFonts w:cs="Calibri"/>
          <w:sz w:val="24"/>
          <w:szCs w:val="24"/>
          <w:lang w:eastAsia="ar-SA"/>
        </w:rPr>
        <w:t xml:space="preserve"> г.,</w:t>
      </w:r>
    </w:p>
    <w:p w:rsidR="002D3D62" w:rsidRPr="007031BF" w:rsidRDefault="002D3D62" w:rsidP="001278AA">
      <w:pPr>
        <w:pStyle w:val="19"/>
        <w:shd w:val="clear" w:color="auto" w:fill="auto"/>
        <w:tabs>
          <w:tab w:val="left" w:pos="0"/>
          <w:tab w:val="num" w:pos="432"/>
        </w:tabs>
        <w:spacing w:line="240" w:lineRule="auto"/>
        <w:ind w:firstLine="567"/>
        <w:rPr>
          <w:rFonts w:cs="Calibri"/>
          <w:sz w:val="24"/>
          <w:szCs w:val="24"/>
          <w:lang w:eastAsia="ar-SA"/>
        </w:rPr>
      </w:pPr>
      <w:r w:rsidRPr="007031BF">
        <w:rPr>
          <w:rFonts w:cs="Calibri"/>
          <w:sz w:val="24"/>
          <w:szCs w:val="24"/>
          <w:lang w:eastAsia="ar-SA"/>
        </w:rPr>
        <w:t>I этап</w:t>
      </w:r>
      <w:r w:rsidR="000E6D8D">
        <w:rPr>
          <w:rFonts w:cs="Calibri"/>
          <w:sz w:val="24"/>
          <w:szCs w:val="24"/>
          <w:lang w:eastAsia="ar-SA"/>
        </w:rPr>
        <w:t xml:space="preserve"> </w:t>
      </w:r>
      <w:r w:rsidRPr="007031BF">
        <w:rPr>
          <w:rFonts w:cs="Calibri"/>
          <w:sz w:val="24"/>
          <w:szCs w:val="24"/>
          <w:lang w:eastAsia="ar-SA"/>
        </w:rPr>
        <w:t>– 20</w:t>
      </w:r>
      <w:r w:rsidR="0082140E">
        <w:rPr>
          <w:rFonts w:cs="Calibri"/>
          <w:sz w:val="24"/>
          <w:szCs w:val="24"/>
          <w:lang w:eastAsia="ar-SA"/>
        </w:rPr>
        <w:t>20</w:t>
      </w:r>
      <w:r w:rsidRPr="007031BF">
        <w:rPr>
          <w:rFonts w:cs="Calibri"/>
          <w:sz w:val="24"/>
          <w:szCs w:val="24"/>
          <w:lang w:eastAsia="ar-SA"/>
        </w:rPr>
        <w:t>-202</w:t>
      </w:r>
      <w:r w:rsidR="007031BF" w:rsidRPr="007031BF">
        <w:rPr>
          <w:rFonts w:cs="Calibri"/>
          <w:sz w:val="24"/>
          <w:szCs w:val="24"/>
          <w:lang w:eastAsia="ar-SA"/>
        </w:rPr>
        <w:t>9</w:t>
      </w:r>
      <w:r w:rsidRPr="007031BF">
        <w:rPr>
          <w:rFonts w:cs="Calibri"/>
          <w:sz w:val="24"/>
          <w:szCs w:val="24"/>
          <w:lang w:eastAsia="ar-SA"/>
        </w:rPr>
        <w:t xml:space="preserve"> гг. (первоочередные плановые мероприятия 3-10 лет);</w:t>
      </w:r>
    </w:p>
    <w:p w:rsidR="002D3D62" w:rsidRPr="007031BF" w:rsidRDefault="002D3D62" w:rsidP="001278AA">
      <w:pPr>
        <w:pStyle w:val="19"/>
        <w:shd w:val="clear" w:color="auto" w:fill="auto"/>
        <w:tabs>
          <w:tab w:val="left" w:pos="1179"/>
        </w:tabs>
        <w:spacing w:line="240" w:lineRule="auto"/>
        <w:ind w:firstLine="567"/>
        <w:rPr>
          <w:rFonts w:cs="Calibri"/>
          <w:sz w:val="24"/>
          <w:szCs w:val="24"/>
          <w:lang w:eastAsia="ar-SA"/>
        </w:rPr>
      </w:pPr>
      <w:r w:rsidRPr="007031BF">
        <w:rPr>
          <w:rFonts w:cs="Calibri"/>
          <w:sz w:val="24"/>
          <w:szCs w:val="24"/>
          <w:lang w:eastAsia="ar-SA"/>
        </w:rPr>
        <w:t>II этап</w:t>
      </w:r>
      <w:r w:rsidR="000E6D8D">
        <w:rPr>
          <w:rFonts w:cs="Calibri"/>
          <w:sz w:val="24"/>
          <w:szCs w:val="24"/>
          <w:lang w:eastAsia="ar-SA"/>
        </w:rPr>
        <w:t xml:space="preserve"> </w:t>
      </w:r>
      <w:r w:rsidRPr="007031BF">
        <w:rPr>
          <w:rFonts w:cs="Calibri"/>
          <w:sz w:val="24"/>
          <w:szCs w:val="24"/>
          <w:lang w:eastAsia="ar-SA"/>
        </w:rPr>
        <w:t>– до 203</w:t>
      </w:r>
      <w:r w:rsidR="007031BF" w:rsidRPr="007031BF">
        <w:rPr>
          <w:rFonts w:cs="Calibri"/>
          <w:sz w:val="24"/>
          <w:szCs w:val="24"/>
          <w:lang w:eastAsia="ar-SA"/>
        </w:rPr>
        <w:t>9</w:t>
      </w:r>
      <w:r w:rsidRPr="007031BF">
        <w:rPr>
          <w:rFonts w:cs="Calibri"/>
          <w:sz w:val="24"/>
          <w:szCs w:val="24"/>
          <w:lang w:eastAsia="ar-SA"/>
        </w:rPr>
        <w:t xml:space="preserve"> г. (расчетный срок Генерального плана, 20 лет).</w:t>
      </w:r>
    </w:p>
    <w:p w:rsidR="002D3D62" w:rsidRPr="00983614" w:rsidRDefault="002D3D62" w:rsidP="002F46EC">
      <w:pPr>
        <w:pStyle w:val="11"/>
        <w:rPr>
          <w:lang w:val="ru-RU"/>
        </w:rPr>
      </w:pPr>
      <w:bookmarkStart w:id="4" w:name="_Toc215908055"/>
      <w:bookmarkStart w:id="5" w:name="_Toc9845008"/>
      <w:bookmarkStart w:id="6" w:name="_Toc59089093"/>
      <w:r w:rsidRPr="00983614">
        <w:rPr>
          <w:lang w:val="ru-RU"/>
        </w:rPr>
        <w:t xml:space="preserve">2. </w:t>
      </w:r>
      <w:bookmarkEnd w:id="4"/>
      <w:r w:rsidRPr="00983614">
        <w:rPr>
          <w:lang w:val="ru-RU"/>
        </w:rPr>
        <w:t>Анализ использования территории муниципального образования</w:t>
      </w:r>
      <w:bookmarkEnd w:id="5"/>
      <w:bookmarkEnd w:id="6"/>
    </w:p>
    <w:p w:rsidR="002D3D62" w:rsidRPr="000E6D8D" w:rsidRDefault="002D3D62" w:rsidP="00C96FE8">
      <w:pPr>
        <w:pStyle w:val="2"/>
      </w:pPr>
      <w:bookmarkStart w:id="7" w:name="_Toc9845009"/>
      <w:bookmarkStart w:id="8" w:name="_Toc59089094"/>
      <w:r w:rsidRPr="000E6D8D">
        <w:t>2.1. Сведения о границах муниципального образования</w:t>
      </w:r>
      <w:bookmarkEnd w:id="7"/>
      <w:bookmarkEnd w:id="8"/>
    </w:p>
    <w:p w:rsidR="00B551B2" w:rsidRPr="000E6D8D" w:rsidRDefault="00B551B2" w:rsidP="00B551B2">
      <w:pPr>
        <w:pStyle w:val="afc"/>
        <w:tabs>
          <w:tab w:val="left" w:pos="9355"/>
        </w:tabs>
        <w:ind w:right="-5" w:firstLine="720"/>
        <w:jc w:val="both"/>
      </w:pPr>
      <w:r w:rsidRPr="000E6D8D">
        <w:t xml:space="preserve">Муниципальное образование Красноярское Киреевского района находится в </w:t>
      </w:r>
      <w:r w:rsidR="00EC43D0">
        <w:t>северной</w:t>
      </w:r>
      <w:r w:rsidRPr="000E6D8D">
        <w:t xml:space="preserve"> части Киреевского района Тульской области и граничит с северо-запада, запада и юго-запада с </w:t>
      </w:r>
      <w:r w:rsidR="00CC1DE3" w:rsidRPr="000E6D8D">
        <w:t>МО Город Тула</w:t>
      </w:r>
      <w:r w:rsidRPr="000E6D8D">
        <w:t xml:space="preserve"> Тульской области, с юга с МО Новосельское Киреевского района Тульской области, с северо-востока, востока и юго-востока с Веневским районом Тульской области.</w:t>
      </w:r>
    </w:p>
    <w:p w:rsidR="00B551B2" w:rsidRPr="000E6D8D" w:rsidRDefault="00B551B2" w:rsidP="00B551B2">
      <w:pPr>
        <w:pStyle w:val="afc"/>
        <w:tabs>
          <w:tab w:val="left" w:pos="9355"/>
        </w:tabs>
        <w:ind w:right="-5" w:firstLine="720"/>
        <w:jc w:val="both"/>
      </w:pPr>
      <w:r w:rsidRPr="000E6D8D">
        <w:t>Статус и границы сельского поселения установлены Законом Тульской области от 15 марта 2005 года № 559-ЗТО «О переименовании муниципального образования Киреевский район Тульской области, установлении границ, наделении статусом и определении административных центров муниципальных образований на территории Киреевского района Тульской области».</w:t>
      </w:r>
    </w:p>
    <w:p w:rsidR="001A5170" w:rsidRDefault="001A5170" w:rsidP="001A5170">
      <w:pPr>
        <w:ind w:firstLine="567"/>
        <w:jc w:val="both"/>
      </w:pPr>
    </w:p>
    <w:p w:rsidR="00780237" w:rsidRPr="001A5170" w:rsidRDefault="00780237" w:rsidP="001A5170">
      <w:pPr>
        <w:ind w:firstLine="567"/>
        <w:jc w:val="both"/>
      </w:pPr>
      <w:r w:rsidRPr="001A5170">
        <w:t xml:space="preserve">Площадь поселения составляет </w:t>
      </w:r>
      <w:r w:rsidR="00B551B2" w:rsidRPr="00B551B2">
        <w:t>13500 га</w:t>
      </w:r>
      <w:r w:rsidR="001A5170">
        <w:t>.</w:t>
      </w:r>
    </w:p>
    <w:p w:rsidR="001372DB" w:rsidRPr="001A5170" w:rsidRDefault="001372DB" w:rsidP="001A5170">
      <w:pPr>
        <w:ind w:firstLine="567"/>
        <w:jc w:val="both"/>
      </w:pPr>
      <w:r w:rsidRPr="001A5170">
        <w:t>Федеральный округ:</w:t>
      </w:r>
      <w:r w:rsidR="000E6D8D">
        <w:t xml:space="preserve"> </w:t>
      </w:r>
      <w:r w:rsidRPr="001A5170">
        <w:t>Центральный</w:t>
      </w:r>
    </w:p>
    <w:p w:rsidR="002D3D62" w:rsidRPr="001A5170" w:rsidRDefault="002D3D62" w:rsidP="001A5170">
      <w:pPr>
        <w:ind w:firstLine="567"/>
        <w:jc w:val="both"/>
      </w:pPr>
      <w:r w:rsidRPr="001A5170">
        <w:t xml:space="preserve">Население – </w:t>
      </w:r>
      <w:r w:rsidR="00B551B2">
        <w:t>1488</w:t>
      </w:r>
      <w:r w:rsidR="001372DB" w:rsidRPr="001A5170">
        <w:t xml:space="preserve"> человек</w:t>
      </w:r>
      <w:r w:rsidRPr="001A5170">
        <w:t>.</w:t>
      </w:r>
    </w:p>
    <w:p w:rsidR="00E972AD" w:rsidRPr="001A5170" w:rsidRDefault="00404988" w:rsidP="001A5170">
      <w:pPr>
        <w:ind w:firstLine="567"/>
        <w:jc w:val="both"/>
      </w:pPr>
      <w:r w:rsidRPr="001A5170">
        <w:t>Административный центр —</w:t>
      </w:r>
      <w:r w:rsidR="00780237" w:rsidRPr="001A5170">
        <w:t xml:space="preserve"> </w:t>
      </w:r>
      <w:r w:rsidR="00B551B2" w:rsidRPr="00B551B2">
        <w:t>посёлок </w:t>
      </w:r>
      <w:hyperlink r:id="rId26" w:tooltip="Красный Яр (Киреевский район) (страница отсутствует)" w:history="1">
        <w:r w:rsidR="00B551B2" w:rsidRPr="00B551B2">
          <w:t>Красный Яр</w:t>
        </w:r>
      </w:hyperlink>
      <w:r w:rsidRPr="001A5170">
        <w:t>.</w:t>
      </w:r>
    </w:p>
    <w:p w:rsidR="001A5170" w:rsidRDefault="001A5170" w:rsidP="00780237">
      <w:pPr>
        <w:spacing w:line="360" w:lineRule="auto"/>
        <w:ind w:firstLine="567"/>
        <w:jc w:val="both"/>
      </w:pPr>
    </w:p>
    <w:p w:rsidR="0021456D" w:rsidRPr="00BB0EC3" w:rsidRDefault="0021456D" w:rsidP="0021456D">
      <w:pPr>
        <w:spacing w:after="120"/>
        <w:ind w:firstLine="709"/>
        <w:jc w:val="both"/>
        <w:rPr>
          <w:iCs/>
        </w:rPr>
      </w:pPr>
      <w:r w:rsidRPr="00BB0EC3">
        <w:rPr>
          <w:iCs/>
        </w:rPr>
        <w:t xml:space="preserve">К сдерживающим факторам развития народного хозяйства </w:t>
      </w:r>
      <w:r>
        <w:rPr>
          <w:iCs/>
        </w:rPr>
        <w:t>поселения</w:t>
      </w:r>
      <w:r w:rsidRPr="00BB0EC3">
        <w:rPr>
          <w:iCs/>
        </w:rPr>
        <w:t xml:space="preserve"> на современном этапе относятся:</w:t>
      </w:r>
    </w:p>
    <w:p w:rsidR="0021456D" w:rsidRPr="00BB0EC3" w:rsidRDefault="0021456D" w:rsidP="0021456D">
      <w:pPr>
        <w:spacing w:after="120"/>
        <w:ind w:firstLine="709"/>
        <w:jc w:val="both"/>
        <w:rPr>
          <w:iCs/>
        </w:rPr>
      </w:pPr>
      <w:r w:rsidRPr="00BB0EC3">
        <w:rPr>
          <w:iCs/>
        </w:rPr>
        <w:t>- несоответствие качественной структуры транспортной сети местного значения потребностям народного хозяйства района в перевозках и обеспечению круглосуточного бесперебойного движения автомобилей на дорогах;</w:t>
      </w:r>
    </w:p>
    <w:p w:rsidR="0021456D" w:rsidRPr="00BB0EC3" w:rsidRDefault="0021456D" w:rsidP="0021456D">
      <w:pPr>
        <w:spacing w:after="120"/>
        <w:ind w:firstLine="709"/>
        <w:jc w:val="both"/>
        <w:rPr>
          <w:iCs/>
        </w:rPr>
      </w:pPr>
      <w:r w:rsidRPr="00BB0EC3">
        <w:rPr>
          <w:iCs/>
        </w:rPr>
        <w:t>-</w:t>
      </w:r>
      <w:r w:rsidR="000E6D8D">
        <w:rPr>
          <w:iCs/>
        </w:rPr>
        <w:t xml:space="preserve"> </w:t>
      </w:r>
      <w:r w:rsidRPr="00BB0EC3">
        <w:rPr>
          <w:iCs/>
        </w:rPr>
        <w:t>недостаточные мощности строительных организаций;</w:t>
      </w:r>
    </w:p>
    <w:p w:rsidR="0021456D" w:rsidRPr="00BB0EC3" w:rsidRDefault="0021456D" w:rsidP="0021456D">
      <w:pPr>
        <w:spacing w:after="120"/>
        <w:ind w:firstLine="709"/>
        <w:jc w:val="both"/>
        <w:rPr>
          <w:iCs/>
        </w:rPr>
      </w:pPr>
      <w:r w:rsidRPr="00BB0EC3">
        <w:rPr>
          <w:iCs/>
        </w:rPr>
        <w:t>- сложившаяся в районе и сохранившаяся до настоящего времени дисперсная система сельского расселения, препятствующая рациональному использованию рабочей силы, технических и других средств производства и, что особенно важно, не способствующая закреплению кадров в сельском хозяйстве. В результате в районе имеет место тенденция сокращения численности сельского населения за счет механического оттока.</w:t>
      </w:r>
    </w:p>
    <w:p w:rsidR="0021456D" w:rsidRPr="00BB0EC3" w:rsidRDefault="0021456D" w:rsidP="0021456D">
      <w:pPr>
        <w:spacing w:after="120"/>
        <w:ind w:firstLine="709"/>
        <w:jc w:val="both"/>
      </w:pPr>
      <w:r w:rsidRPr="00BB0EC3">
        <w:t>Выгодное географическое расположение, наличие природных богатств, топливно-энергетических и минеральных ресурсов, плодородных земель, а также значительного туристского потенциала позволяют рассматривать муниципальное образование как один из перспективных ареалов экономического развития.</w:t>
      </w:r>
    </w:p>
    <w:p w:rsidR="0021456D" w:rsidRPr="00BB0EC3" w:rsidRDefault="0021456D" w:rsidP="0021456D">
      <w:pPr>
        <w:spacing w:after="120"/>
        <w:ind w:firstLine="709"/>
        <w:jc w:val="both"/>
      </w:pPr>
      <w:r w:rsidRPr="00BB0EC3">
        <w:t xml:space="preserve">Дальнейшее развитие комплекса межрегиональных связей в сфере экономики, социальной сфере и в сфере совместного решения экологических проблем будет иметь </w:t>
      </w:r>
      <w:r w:rsidRPr="00BB0EC3">
        <w:lastRenderedPageBreak/>
        <w:t>важное значение в повышении эффективности социально-экономического развития как района, так и МО Красноярское.</w:t>
      </w:r>
    </w:p>
    <w:p w:rsidR="002D3D62" w:rsidRPr="002F46EC" w:rsidRDefault="002D3D62" w:rsidP="00C96FE8">
      <w:pPr>
        <w:pStyle w:val="2"/>
      </w:pPr>
      <w:bookmarkStart w:id="9" w:name="_Toc9845010"/>
      <w:bookmarkStart w:id="10" w:name="_Toc59089095"/>
      <w:r w:rsidRPr="002F46EC">
        <w:t>2.2. Комплексная оценка и основные проблемы развития территории.</w:t>
      </w:r>
      <w:bookmarkEnd w:id="9"/>
      <w:bookmarkEnd w:id="10"/>
    </w:p>
    <w:p w:rsidR="002D3D62" w:rsidRPr="002F46EC" w:rsidRDefault="002D3D62" w:rsidP="004E0879">
      <w:pPr>
        <w:pStyle w:val="3"/>
      </w:pPr>
      <w:bookmarkStart w:id="11" w:name="_Toc9845011"/>
      <w:bookmarkStart w:id="12" w:name="_Toc59089096"/>
      <w:r w:rsidRPr="002F46EC">
        <w:t>2.2.1. Система расселения и трудовые ресурсы</w:t>
      </w:r>
      <w:bookmarkEnd w:id="11"/>
      <w:bookmarkEnd w:id="12"/>
    </w:p>
    <w:p w:rsidR="00D57E3F" w:rsidRPr="00D57E3F" w:rsidRDefault="00D57E3F" w:rsidP="0021456D">
      <w:pPr>
        <w:ind w:firstLine="709"/>
        <w:jc w:val="both"/>
        <w:rPr>
          <w:b/>
          <w:color w:val="000000"/>
        </w:rPr>
      </w:pPr>
      <w:r w:rsidRPr="00D57E3F">
        <w:rPr>
          <w:rFonts w:cs="Times New Roman"/>
          <w:b/>
        </w:rPr>
        <w:t xml:space="preserve">Современное </w:t>
      </w:r>
      <w:r w:rsidR="0021456D" w:rsidRPr="00D57E3F">
        <w:rPr>
          <w:rFonts w:cs="Times New Roman"/>
          <w:b/>
        </w:rPr>
        <w:t>положение и</w:t>
      </w:r>
      <w:r w:rsidRPr="00D57E3F">
        <w:rPr>
          <w:rFonts w:cs="Times New Roman"/>
          <w:b/>
        </w:rPr>
        <w:t xml:space="preserve"> демографические тенденции развития</w:t>
      </w:r>
    </w:p>
    <w:p w:rsidR="001A5170" w:rsidRPr="003C59A1" w:rsidRDefault="001A5170" w:rsidP="0021456D">
      <w:pPr>
        <w:ind w:firstLine="709"/>
        <w:jc w:val="both"/>
        <w:rPr>
          <w:color w:val="000000"/>
        </w:rPr>
      </w:pPr>
      <w:r w:rsidRPr="003C59A1">
        <w:rPr>
          <w:color w:val="000000"/>
        </w:rPr>
        <w:t xml:space="preserve">На территории поселения расположено </w:t>
      </w:r>
      <w:r w:rsidR="0021456D">
        <w:rPr>
          <w:color w:val="000000"/>
        </w:rPr>
        <w:t>23</w:t>
      </w:r>
      <w:r w:rsidRPr="003C59A1">
        <w:rPr>
          <w:color w:val="000000"/>
        </w:rPr>
        <w:t xml:space="preserve"> населенных пункт</w:t>
      </w:r>
      <w:r w:rsidR="0021456D">
        <w:rPr>
          <w:color w:val="000000"/>
        </w:rPr>
        <w:t>а.</w:t>
      </w:r>
    </w:p>
    <w:p w:rsidR="00AA1E44" w:rsidRPr="00C11453" w:rsidRDefault="00AA1E44" w:rsidP="0021456D">
      <w:pPr>
        <w:pStyle w:val="af0"/>
        <w:spacing w:line="360" w:lineRule="auto"/>
        <w:ind w:left="0" w:firstLine="709"/>
        <w:rPr>
          <w:szCs w:val="28"/>
        </w:rPr>
      </w:pPr>
      <w:r w:rsidRPr="001A5170">
        <w:rPr>
          <w:szCs w:val="28"/>
        </w:rPr>
        <w:t>В таблице приведены данные по распределению населения по населенным пунктам.</w:t>
      </w:r>
    </w:p>
    <w:p w:rsidR="00AA1E44" w:rsidRPr="006411CF" w:rsidRDefault="00AA1E44" w:rsidP="006411CF">
      <w:pPr>
        <w:pStyle w:val="7"/>
      </w:pPr>
      <w:r w:rsidRPr="006411CF">
        <w:t>Таблица 2.2.1.1</w:t>
      </w:r>
    </w:p>
    <w:p w:rsidR="00AA1E44" w:rsidRPr="00C11453" w:rsidRDefault="00AA1E44" w:rsidP="00AA1E44">
      <w:pPr>
        <w:shd w:val="clear" w:color="auto" w:fill="FFFFFF"/>
        <w:autoSpaceDE w:val="0"/>
        <w:autoSpaceDN w:val="0"/>
        <w:adjustRightInd w:val="0"/>
        <w:jc w:val="right"/>
      </w:pPr>
      <w:r w:rsidRPr="00C11453">
        <w:t>Сведения о численности постоянного населения муниципального образования на 01.01.201</w:t>
      </w:r>
      <w:r w:rsidR="001A5170">
        <w:t>8</w:t>
      </w:r>
      <w:r w:rsidRPr="00C11453">
        <w:t>г</w:t>
      </w:r>
    </w:p>
    <w:tbl>
      <w:tblPr>
        <w:tblStyle w:val="1f2"/>
        <w:tblW w:w="0" w:type="auto"/>
        <w:jc w:val="center"/>
        <w:tblLook w:val="04A0"/>
      </w:tblPr>
      <w:tblGrid>
        <w:gridCol w:w="635"/>
        <w:gridCol w:w="3236"/>
        <w:gridCol w:w="4180"/>
        <w:gridCol w:w="1360"/>
      </w:tblGrid>
      <w:tr w:rsidR="006411CF" w:rsidRPr="006411CF" w:rsidTr="006411CF">
        <w:trPr>
          <w:jc w:val="center"/>
        </w:trPr>
        <w:tc>
          <w:tcPr>
            <w:tcW w:w="635" w:type="dxa"/>
            <w:vAlign w:val="center"/>
            <w:hideMark/>
          </w:tcPr>
          <w:p w:rsidR="0021456D" w:rsidRPr="00B66B14" w:rsidRDefault="0021456D" w:rsidP="006411CF">
            <w:pPr>
              <w:jc w:val="center"/>
              <w:rPr>
                <w:rFonts w:cs="Times New Roman"/>
                <w:b/>
                <w:bCs/>
                <w:lang w:eastAsia="ru-RU"/>
              </w:rPr>
            </w:pPr>
            <w:r w:rsidRPr="00B66B14">
              <w:rPr>
                <w:rFonts w:cs="Times New Roman"/>
                <w:b/>
                <w:bCs/>
                <w:lang w:eastAsia="ru-RU"/>
              </w:rPr>
              <w:t>№</w:t>
            </w:r>
          </w:p>
        </w:tc>
        <w:tc>
          <w:tcPr>
            <w:tcW w:w="3236" w:type="dxa"/>
            <w:vAlign w:val="center"/>
            <w:hideMark/>
          </w:tcPr>
          <w:p w:rsidR="0021456D" w:rsidRPr="00B66B14" w:rsidRDefault="0021456D" w:rsidP="006411CF">
            <w:pPr>
              <w:jc w:val="center"/>
              <w:rPr>
                <w:rFonts w:cs="Times New Roman"/>
                <w:b/>
                <w:bCs/>
                <w:lang w:eastAsia="ru-RU"/>
              </w:rPr>
            </w:pPr>
            <w:r w:rsidRPr="00B66B14">
              <w:rPr>
                <w:rFonts w:cs="Times New Roman"/>
                <w:b/>
                <w:bCs/>
                <w:lang w:eastAsia="ru-RU"/>
              </w:rPr>
              <w:t>Населённый пункт</w:t>
            </w:r>
          </w:p>
        </w:tc>
        <w:tc>
          <w:tcPr>
            <w:tcW w:w="4180" w:type="dxa"/>
            <w:vAlign w:val="center"/>
            <w:hideMark/>
          </w:tcPr>
          <w:p w:rsidR="0021456D" w:rsidRPr="00B66B14" w:rsidRDefault="0021456D" w:rsidP="006411CF">
            <w:pPr>
              <w:jc w:val="center"/>
              <w:rPr>
                <w:rFonts w:cs="Times New Roman"/>
                <w:b/>
                <w:bCs/>
                <w:lang w:eastAsia="ru-RU"/>
              </w:rPr>
            </w:pPr>
            <w:r w:rsidRPr="00B66B14">
              <w:rPr>
                <w:rFonts w:cs="Times New Roman"/>
                <w:b/>
                <w:bCs/>
                <w:lang w:eastAsia="ru-RU"/>
              </w:rPr>
              <w:t>Тип населённого пункта</w:t>
            </w:r>
          </w:p>
        </w:tc>
        <w:tc>
          <w:tcPr>
            <w:tcW w:w="0" w:type="auto"/>
            <w:vAlign w:val="center"/>
            <w:hideMark/>
          </w:tcPr>
          <w:p w:rsidR="0021456D" w:rsidRPr="00B66B14" w:rsidRDefault="0021456D" w:rsidP="006411CF">
            <w:pPr>
              <w:jc w:val="center"/>
              <w:rPr>
                <w:rFonts w:cs="Times New Roman"/>
                <w:b/>
                <w:bCs/>
                <w:lang w:eastAsia="ru-RU"/>
              </w:rPr>
            </w:pPr>
            <w:r w:rsidRPr="00B66B14">
              <w:rPr>
                <w:rFonts w:cs="Times New Roman"/>
                <w:b/>
                <w:bCs/>
                <w:lang w:eastAsia="ru-RU"/>
              </w:rPr>
              <w:t>Население</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w:t>
            </w:r>
          </w:p>
        </w:tc>
        <w:tc>
          <w:tcPr>
            <w:tcW w:w="3236" w:type="dxa"/>
            <w:vAlign w:val="center"/>
            <w:hideMark/>
          </w:tcPr>
          <w:p w:rsidR="0021456D" w:rsidRPr="00B66B14" w:rsidRDefault="00245E75" w:rsidP="006411CF">
            <w:pPr>
              <w:jc w:val="center"/>
              <w:rPr>
                <w:rFonts w:cs="Times New Roman"/>
                <w:lang w:eastAsia="ru-RU"/>
              </w:rPr>
            </w:pPr>
            <w:hyperlink r:id="rId27" w:tooltip="Белолипки (Киреевский район) (страница отсутствует)" w:history="1">
              <w:r w:rsidR="0021456D" w:rsidRPr="00B66B14">
                <w:rPr>
                  <w:rFonts w:cs="Times New Roman"/>
                  <w:u w:val="single"/>
                  <w:lang w:eastAsia="ru-RU"/>
                </w:rPr>
                <w:t>Белолипки</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4</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2</w:t>
            </w:r>
          </w:p>
        </w:tc>
        <w:tc>
          <w:tcPr>
            <w:tcW w:w="3236" w:type="dxa"/>
            <w:vAlign w:val="center"/>
            <w:hideMark/>
          </w:tcPr>
          <w:p w:rsidR="0021456D" w:rsidRPr="00B66B14" w:rsidRDefault="00245E75" w:rsidP="006411CF">
            <w:pPr>
              <w:jc w:val="center"/>
              <w:rPr>
                <w:rFonts w:cs="Times New Roman"/>
                <w:lang w:eastAsia="ru-RU"/>
              </w:rPr>
            </w:pPr>
            <w:hyperlink r:id="rId28" w:tooltip="Бронники (Тульская область) (страница отсутствует)" w:history="1">
              <w:r w:rsidR="0021456D" w:rsidRPr="00B66B14">
                <w:rPr>
                  <w:rFonts w:cs="Times New Roman"/>
                  <w:u w:val="single"/>
                  <w:lang w:eastAsia="ru-RU"/>
                </w:rPr>
                <w:t>Бронники</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8</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3</w:t>
            </w:r>
          </w:p>
        </w:tc>
        <w:tc>
          <w:tcPr>
            <w:tcW w:w="3236" w:type="dxa"/>
            <w:vAlign w:val="center"/>
            <w:hideMark/>
          </w:tcPr>
          <w:p w:rsidR="0021456D" w:rsidRPr="00B66B14" w:rsidRDefault="00245E75" w:rsidP="006411CF">
            <w:pPr>
              <w:jc w:val="center"/>
              <w:rPr>
                <w:rFonts w:cs="Times New Roman"/>
                <w:lang w:eastAsia="ru-RU"/>
              </w:rPr>
            </w:pPr>
            <w:hyperlink r:id="rId29" w:tooltip="Верхнее Петрово (страница отсутствует)" w:history="1">
              <w:r w:rsidR="0021456D" w:rsidRPr="00B66B14">
                <w:rPr>
                  <w:rFonts w:cs="Times New Roman"/>
                  <w:u w:val="single"/>
                  <w:lang w:eastAsia="ru-RU"/>
                </w:rPr>
                <w:t>Верхнее Петрово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0</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4</w:t>
            </w:r>
          </w:p>
        </w:tc>
        <w:tc>
          <w:tcPr>
            <w:tcW w:w="3236" w:type="dxa"/>
            <w:vAlign w:val="center"/>
            <w:hideMark/>
          </w:tcPr>
          <w:p w:rsidR="0021456D" w:rsidRPr="00B66B14" w:rsidRDefault="00245E75" w:rsidP="006411CF">
            <w:pPr>
              <w:jc w:val="center"/>
              <w:rPr>
                <w:rFonts w:cs="Times New Roman"/>
                <w:lang w:eastAsia="ru-RU"/>
              </w:rPr>
            </w:pPr>
            <w:hyperlink r:id="rId30" w:tooltip="Гамово (Киреевский район) (страница отсутствует)" w:history="1">
              <w:r w:rsidR="0021456D" w:rsidRPr="00B66B14">
                <w:rPr>
                  <w:rFonts w:cs="Times New Roman"/>
                  <w:u w:val="single"/>
                  <w:lang w:eastAsia="ru-RU"/>
                </w:rPr>
                <w:t>Гамово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25</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5</w:t>
            </w:r>
          </w:p>
        </w:tc>
        <w:tc>
          <w:tcPr>
            <w:tcW w:w="3236" w:type="dxa"/>
            <w:vAlign w:val="center"/>
            <w:hideMark/>
          </w:tcPr>
          <w:p w:rsidR="0021456D" w:rsidRPr="00B66B14" w:rsidRDefault="00245E75" w:rsidP="006411CF">
            <w:pPr>
              <w:jc w:val="center"/>
              <w:rPr>
                <w:rFonts w:cs="Times New Roman"/>
                <w:lang w:eastAsia="ru-RU"/>
              </w:rPr>
            </w:pPr>
            <w:hyperlink r:id="rId31" w:tooltip="Горняк (Тульская область) (страница отсутствует)" w:history="1">
              <w:r w:rsidR="0021456D" w:rsidRPr="00B66B14">
                <w:rPr>
                  <w:rFonts w:cs="Times New Roman"/>
                  <w:u w:val="single"/>
                  <w:lang w:eastAsia="ru-RU"/>
                </w:rPr>
                <w:t>Горняк</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посёлок</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66</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6</w:t>
            </w:r>
          </w:p>
        </w:tc>
        <w:tc>
          <w:tcPr>
            <w:tcW w:w="3236" w:type="dxa"/>
            <w:vAlign w:val="center"/>
            <w:hideMark/>
          </w:tcPr>
          <w:p w:rsidR="0021456D" w:rsidRPr="00B66B14" w:rsidRDefault="00245E75" w:rsidP="006411CF">
            <w:pPr>
              <w:jc w:val="center"/>
              <w:rPr>
                <w:rFonts w:cs="Times New Roman"/>
                <w:lang w:eastAsia="ru-RU"/>
              </w:rPr>
            </w:pPr>
            <w:hyperlink r:id="rId32" w:tooltip="Грецово (страница отсутствует)" w:history="1">
              <w:r w:rsidR="0021456D" w:rsidRPr="00B66B14">
                <w:rPr>
                  <w:rFonts w:cs="Times New Roman"/>
                  <w:u w:val="single"/>
                  <w:lang w:eastAsia="ru-RU"/>
                </w:rPr>
                <w:t>Грецово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село</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6</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7</w:t>
            </w:r>
          </w:p>
        </w:tc>
        <w:tc>
          <w:tcPr>
            <w:tcW w:w="3236" w:type="dxa"/>
            <w:vAlign w:val="center"/>
            <w:hideMark/>
          </w:tcPr>
          <w:p w:rsidR="0021456D" w:rsidRPr="00B66B14" w:rsidRDefault="00245E75" w:rsidP="006411CF">
            <w:pPr>
              <w:jc w:val="center"/>
              <w:rPr>
                <w:rFonts w:cs="Times New Roman"/>
                <w:lang w:eastAsia="ru-RU"/>
              </w:rPr>
            </w:pPr>
            <w:hyperlink r:id="rId33" w:tooltip="Демьяново (Тульская область) (страница отсутствует)" w:history="1">
              <w:r w:rsidR="0021456D" w:rsidRPr="00B66B14">
                <w:rPr>
                  <w:rFonts w:cs="Times New Roman"/>
                  <w:u w:val="single"/>
                  <w:lang w:eastAsia="ru-RU"/>
                </w:rPr>
                <w:t>Демьяново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5</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8</w:t>
            </w:r>
          </w:p>
        </w:tc>
        <w:tc>
          <w:tcPr>
            <w:tcW w:w="3236" w:type="dxa"/>
            <w:vAlign w:val="center"/>
            <w:hideMark/>
          </w:tcPr>
          <w:p w:rsidR="0021456D" w:rsidRPr="00B66B14" w:rsidRDefault="00245E75" w:rsidP="006411CF">
            <w:pPr>
              <w:jc w:val="center"/>
              <w:rPr>
                <w:rFonts w:cs="Times New Roman"/>
                <w:lang w:eastAsia="ru-RU"/>
              </w:rPr>
            </w:pPr>
            <w:hyperlink r:id="rId34" w:tooltip="Дубки (Киреевский район) (страница отсутствует)" w:history="1">
              <w:r w:rsidR="0021456D" w:rsidRPr="00B66B14">
                <w:rPr>
                  <w:rFonts w:cs="Times New Roman"/>
                  <w:u w:val="single"/>
                  <w:lang w:eastAsia="ru-RU"/>
                </w:rPr>
                <w:t>Дубки</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5</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9</w:t>
            </w:r>
          </w:p>
        </w:tc>
        <w:tc>
          <w:tcPr>
            <w:tcW w:w="3236" w:type="dxa"/>
            <w:vAlign w:val="center"/>
            <w:hideMark/>
          </w:tcPr>
          <w:p w:rsidR="0021456D" w:rsidRPr="00B66B14" w:rsidRDefault="00245E75" w:rsidP="006411CF">
            <w:pPr>
              <w:jc w:val="center"/>
              <w:rPr>
                <w:rFonts w:cs="Times New Roman"/>
                <w:lang w:eastAsia="ru-RU"/>
              </w:rPr>
            </w:pPr>
            <w:hyperlink r:id="rId35" w:tooltip="Забусово (Тульская область) (страница отсутствует)" w:history="1">
              <w:r w:rsidR="0021456D" w:rsidRPr="00B66B14">
                <w:rPr>
                  <w:rFonts w:cs="Times New Roman"/>
                  <w:u w:val="single"/>
                  <w:lang w:eastAsia="ru-RU"/>
                </w:rPr>
                <w:t>Забусово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3</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10</w:t>
            </w:r>
          </w:p>
        </w:tc>
        <w:tc>
          <w:tcPr>
            <w:tcW w:w="3236" w:type="dxa"/>
            <w:vAlign w:val="center"/>
            <w:hideMark/>
          </w:tcPr>
          <w:p w:rsidR="0021456D" w:rsidRPr="00B66B14" w:rsidRDefault="00245E75" w:rsidP="006411CF">
            <w:pPr>
              <w:jc w:val="center"/>
              <w:rPr>
                <w:rFonts w:cs="Times New Roman"/>
                <w:lang w:eastAsia="ru-RU"/>
              </w:rPr>
            </w:pPr>
            <w:hyperlink r:id="rId36" w:tooltip="Ивровка (деревня) (страница отсутствует)" w:history="1">
              <w:r w:rsidR="0021456D" w:rsidRPr="00B66B14">
                <w:rPr>
                  <w:rFonts w:cs="Times New Roman"/>
                  <w:u w:val="single"/>
                  <w:lang w:eastAsia="ru-RU"/>
                </w:rPr>
                <w:t>Ивровка</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0</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11</w:t>
            </w:r>
          </w:p>
        </w:tc>
        <w:tc>
          <w:tcPr>
            <w:tcW w:w="3236" w:type="dxa"/>
            <w:vAlign w:val="center"/>
            <w:hideMark/>
          </w:tcPr>
          <w:p w:rsidR="0021456D" w:rsidRPr="00B66B14" w:rsidRDefault="00245E75" w:rsidP="006411CF">
            <w:pPr>
              <w:jc w:val="center"/>
              <w:rPr>
                <w:rFonts w:cs="Times New Roman"/>
                <w:lang w:eastAsia="ru-RU"/>
              </w:rPr>
            </w:pPr>
            <w:hyperlink r:id="rId37" w:tooltip="Изрог (страница отсутствует)" w:history="1">
              <w:r w:rsidR="0021456D" w:rsidRPr="00B66B14">
                <w:rPr>
                  <w:rFonts w:cs="Times New Roman"/>
                  <w:u w:val="single"/>
                  <w:lang w:eastAsia="ru-RU"/>
                </w:rPr>
                <w:t>Изрог</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19</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12</w:t>
            </w:r>
          </w:p>
        </w:tc>
        <w:tc>
          <w:tcPr>
            <w:tcW w:w="3236" w:type="dxa"/>
            <w:vAlign w:val="center"/>
            <w:hideMark/>
          </w:tcPr>
          <w:p w:rsidR="0021456D" w:rsidRPr="00B66B14" w:rsidRDefault="00245E75" w:rsidP="006411CF">
            <w:pPr>
              <w:jc w:val="center"/>
              <w:rPr>
                <w:rFonts w:cs="Times New Roman"/>
                <w:lang w:eastAsia="ru-RU"/>
              </w:rPr>
            </w:pPr>
            <w:hyperlink r:id="rId38" w:tooltip="Красный Яр (Киреевский район) (страница отсутствует)" w:history="1">
              <w:r w:rsidR="0021456D" w:rsidRPr="00B66B14">
                <w:rPr>
                  <w:rFonts w:cs="Times New Roman"/>
                  <w:u w:val="single"/>
                  <w:lang w:eastAsia="ru-RU"/>
                </w:rPr>
                <w:t>Красный Яр</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посёлок, административный центр</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1133</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13</w:t>
            </w:r>
          </w:p>
        </w:tc>
        <w:tc>
          <w:tcPr>
            <w:tcW w:w="3236" w:type="dxa"/>
            <w:vAlign w:val="center"/>
            <w:hideMark/>
          </w:tcPr>
          <w:p w:rsidR="0021456D" w:rsidRPr="00B66B14" w:rsidRDefault="00245E75" w:rsidP="006411CF">
            <w:pPr>
              <w:jc w:val="center"/>
              <w:rPr>
                <w:rFonts w:cs="Times New Roman"/>
                <w:lang w:eastAsia="ru-RU"/>
              </w:rPr>
            </w:pPr>
            <w:hyperlink r:id="rId39" w:tooltip="Кучино (Тульская область) (страница отсутствует)" w:history="1">
              <w:r w:rsidR="0021456D" w:rsidRPr="00B66B14">
                <w:rPr>
                  <w:rFonts w:cs="Times New Roman"/>
                  <w:u w:val="single"/>
                  <w:lang w:eastAsia="ru-RU"/>
                </w:rPr>
                <w:t>Кучино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0</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14</w:t>
            </w:r>
          </w:p>
        </w:tc>
        <w:tc>
          <w:tcPr>
            <w:tcW w:w="3236" w:type="dxa"/>
            <w:vAlign w:val="center"/>
            <w:hideMark/>
          </w:tcPr>
          <w:p w:rsidR="0021456D" w:rsidRPr="00B66B14" w:rsidRDefault="00245E75" w:rsidP="006411CF">
            <w:pPr>
              <w:jc w:val="center"/>
              <w:rPr>
                <w:rFonts w:cs="Times New Roman"/>
                <w:lang w:eastAsia="ru-RU"/>
              </w:rPr>
            </w:pPr>
            <w:hyperlink r:id="rId40" w:tooltip="Мещерские Выселки (страница отсутствует)" w:history="1">
              <w:r w:rsidR="0021456D" w:rsidRPr="00B66B14">
                <w:rPr>
                  <w:rFonts w:cs="Times New Roman"/>
                  <w:u w:val="single"/>
                  <w:lang w:eastAsia="ru-RU"/>
                </w:rPr>
                <w:t>Мещерские Выселки</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0</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15</w:t>
            </w:r>
          </w:p>
        </w:tc>
        <w:tc>
          <w:tcPr>
            <w:tcW w:w="3236" w:type="dxa"/>
            <w:vAlign w:val="center"/>
            <w:hideMark/>
          </w:tcPr>
          <w:p w:rsidR="0021456D" w:rsidRPr="00B66B14" w:rsidRDefault="00245E75" w:rsidP="006411CF">
            <w:pPr>
              <w:jc w:val="center"/>
              <w:rPr>
                <w:rFonts w:cs="Times New Roman"/>
                <w:lang w:eastAsia="ru-RU"/>
              </w:rPr>
            </w:pPr>
            <w:hyperlink r:id="rId41" w:tooltip="Мещерское (Тульская область) (страница отсутствует)" w:history="1">
              <w:r w:rsidR="0021456D" w:rsidRPr="00B66B14">
                <w:rPr>
                  <w:rFonts w:cs="Times New Roman"/>
                  <w:u w:val="single"/>
                  <w:lang w:eastAsia="ru-RU"/>
                </w:rPr>
                <w:t>Мещерское</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село</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4</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16</w:t>
            </w:r>
          </w:p>
        </w:tc>
        <w:tc>
          <w:tcPr>
            <w:tcW w:w="3236" w:type="dxa"/>
            <w:vAlign w:val="center"/>
            <w:hideMark/>
          </w:tcPr>
          <w:p w:rsidR="0021456D" w:rsidRPr="00B66B14" w:rsidRDefault="00245E75" w:rsidP="006411CF">
            <w:pPr>
              <w:jc w:val="center"/>
              <w:rPr>
                <w:rFonts w:cs="Times New Roman"/>
                <w:lang w:eastAsia="ru-RU"/>
              </w:rPr>
            </w:pPr>
            <w:hyperlink r:id="rId42" w:tooltip="Ольховец (Киреевский район) (страница отсутствует)" w:history="1">
              <w:r w:rsidR="0021456D" w:rsidRPr="00B66B14">
                <w:rPr>
                  <w:rFonts w:cs="Times New Roman"/>
                  <w:u w:val="single"/>
                  <w:lang w:eastAsia="ru-RU"/>
                </w:rPr>
                <w:t>Ольховец</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0</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17</w:t>
            </w:r>
          </w:p>
        </w:tc>
        <w:tc>
          <w:tcPr>
            <w:tcW w:w="3236" w:type="dxa"/>
            <w:vAlign w:val="center"/>
            <w:hideMark/>
          </w:tcPr>
          <w:p w:rsidR="0021456D" w:rsidRPr="00B66B14" w:rsidRDefault="00245E75" w:rsidP="006411CF">
            <w:pPr>
              <w:jc w:val="center"/>
              <w:rPr>
                <w:rFonts w:cs="Times New Roman"/>
                <w:lang w:eastAsia="ru-RU"/>
              </w:rPr>
            </w:pPr>
            <w:hyperlink r:id="rId43" w:tooltip="Паслово (Тульская область) (страница отсутствует)" w:history="1">
              <w:r w:rsidR="0021456D" w:rsidRPr="00B66B14">
                <w:rPr>
                  <w:rFonts w:cs="Times New Roman"/>
                  <w:u w:val="single"/>
                  <w:lang w:eastAsia="ru-RU"/>
                </w:rPr>
                <w:t>Паслово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0</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18</w:t>
            </w:r>
          </w:p>
        </w:tc>
        <w:tc>
          <w:tcPr>
            <w:tcW w:w="3236" w:type="dxa"/>
            <w:vAlign w:val="center"/>
            <w:hideMark/>
          </w:tcPr>
          <w:p w:rsidR="0021456D" w:rsidRPr="00B66B14" w:rsidRDefault="00245E75" w:rsidP="006411CF">
            <w:pPr>
              <w:jc w:val="center"/>
              <w:rPr>
                <w:rFonts w:cs="Times New Roman"/>
                <w:lang w:eastAsia="ru-RU"/>
              </w:rPr>
            </w:pPr>
            <w:hyperlink r:id="rId44" w:tooltip="Рождественка (Киреевский район) (страница отсутствует)" w:history="1">
              <w:r w:rsidR="0021456D" w:rsidRPr="00B66B14">
                <w:rPr>
                  <w:rFonts w:cs="Times New Roman"/>
                  <w:u w:val="single"/>
                  <w:lang w:eastAsia="ru-RU"/>
                </w:rPr>
                <w:t>Рождественка</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2</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19</w:t>
            </w:r>
          </w:p>
        </w:tc>
        <w:tc>
          <w:tcPr>
            <w:tcW w:w="3236" w:type="dxa"/>
            <w:vAlign w:val="center"/>
            <w:hideMark/>
          </w:tcPr>
          <w:p w:rsidR="0021456D" w:rsidRPr="00B66B14" w:rsidRDefault="00245E75" w:rsidP="006411CF">
            <w:pPr>
              <w:jc w:val="center"/>
              <w:rPr>
                <w:rFonts w:cs="Times New Roman"/>
                <w:lang w:eastAsia="ru-RU"/>
              </w:rPr>
            </w:pPr>
            <w:hyperlink r:id="rId45" w:tooltip="Романово (Тульская область) (страница отсутствует)" w:history="1">
              <w:r w:rsidR="0021456D" w:rsidRPr="00B66B14">
                <w:rPr>
                  <w:rFonts w:cs="Times New Roman"/>
                  <w:u w:val="single"/>
                  <w:lang w:eastAsia="ru-RU"/>
                </w:rPr>
                <w:t>Романово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село</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4</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20</w:t>
            </w:r>
          </w:p>
        </w:tc>
        <w:tc>
          <w:tcPr>
            <w:tcW w:w="3236" w:type="dxa"/>
            <w:vAlign w:val="center"/>
            <w:hideMark/>
          </w:tcPr>
          <w:p w:rsidR="0021456D" w:rsidRPr="00B66B14" w:rsidRDefault="00245E75" w:rsidP="006411CF">
            <w:pPr>
              <w:jc w:val="center"/>
              <w:rPr>
                <w:rFonts w:cs="Times New Roman"/>
                <w:lang w:eastAsia="ru-RU"/>
              </w:rPr>
            </w:pPr>
            <w:hyperlink r:id="rId46" w:tooltip="Серебряные Ключи (страница отсутствует)" w:history="1">
              <w:r w:rsidR="0021456D" w:rsidRPr="00B66B14">
                <w:rPr>
                  <w:rFonts w:cs="Times New Roman"/>
                  <w:u w:val="single"/>
                  <w:lang w:eastAsia="ru-RU"/>
                </w:rPr>
                <w:t>Серебряные Ключи</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посёлок</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347</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21</w:t>
            </w:r>
          </w:p>
        </w:tc>
        <w:tc>
          <w:tcPr>
            <w:tcW w:w="3236" w:type="dxa"/>
            <w:vAlign w:val="center"/>
            <w:hideMark/>
          </w:tcPr>
          <w:p w:rsidR="0021456D" w:rsidRPr="00B66B14" w:rsidRDefault="00245E75" w:rsidP="006411CF">
            <w:pPr>
              <w:jc w:val="center"/>
              <w:rPr>
                <w:rFonts w:cs="Times New Roman"/>
                <w:lang w:eastAsia="ru-RU"/>
              </w:rPr>
            </w:pPr>
            <w:hyperlink r:id="rId47" w:tooltip="Темерево (Тульская область) (страница отсутствует)" w:history="1">
              <w:r w:rsidR="0021456D" w:rsidRPr="00B66B14">
                <w:rPr>
                  <w:rFonts w:cs="Times New Roman"/>
                  <w:u w:val="single"/>
                  <w:lang w:eastAsia="ru-RU"/>
                </w:rPr>
                <w:t>Темерево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3</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22</w:t>
            </w:r>
          </w:p>
        </w:tc>
        <w:tc>
          <w:tcPr>
            <w:tcW w:w="3236" w:type="dxa"/>
            <w:vAlign w:val="center"/>
            <w:hideMark/>
          </w:tcPr>
          <w:p w:rsidR="0021456D" w:rsidRPr="00B66B14" w:rsidRDefault="00245E75" w:rsidP="006411CF">
            <w:pPr>
              <w:jc w:val="center"/>
              <w:rPr>
                <w:rFonts w:cs="Times New Roman"/>
                <w:lang w:eastAsia="ru-RU"/>
              </w:rPr>
            </w:pPr>
            <w:hyperlink r:id="rId48" w:tooltip="Трещево (страница отсутствует)" w:history="1">
              <w:r w:rsidR="0021456D" w:rsidRPr="00B66B14">
                <w:rPr>
                  <w:rFonts w:cs="Times New Roman"/>
                  <w:u w:val="single"/>
                  <w:lang w:eastAsia="ru-RU"/>
                </w:rPr>
                <w:t>Трещево</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деревня</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2</w:t>
            </w:r>
          </w:p>
        </w:tc>
      </w:tr>
      <w:tr w:rsidR="006411CF" w:rsidRPr="006411CF" w:rsidTr="006411CF">
        <w:trPr>
          <w:jc w:val="center"/>
        </w:trPr>
        <w:tc>
          <w:tcPr>
            <w:tcW w:w="635" w:type="dxa"/>
            <w:vAlign w:val="center"/>
            <w:hideMark/>
          </w:tcPr>
          <w:p w:rsidR="0021456D" w:rsidRPr="00B66B14" w:rsidRDefault="0021456D" w:rsidP="006411CF">
            <w:pPr>
              <w:jc w:val="center"/>
              <w:rPr>
                <w:rFonts w:cs="Times New Roman"/>
                <w:lang w:eastAsia="ru-RU"/>
              </w:rPr>
            </w:pPr>
            <w:r w:rsidRPr="00B66B14">
              <w:rPr>
                <w:rFonts w:cs="Times New Roman"/>
                <w:lang w:eastAsia="ru-RU"/>
              </w:rPr>
              <w:t>23</w:t>
            </w:r>
          </w:p>
        </w:tc>
        <w:tc>
          <w:tcPr>
            <w:tcW w:w="3236" w:type="dxa"/>
            <w:vAlign w:val="center"/>
            <w:hideMark/>
          </w:tcPr>
          <w:p w:rsidR="0021456D" w:rsidRPr="00B66B14" w:rsidRDefault="00245E75" w:rsidP="006411CF">
            <w:pPr>
              <w:jc w:val="center"/>
              <w:rPr>
                <w:rFonts w:cs="Times New Roman"/>
                <w:lang w:eastAsia="ru-RU"/>
              </w:rPr>
            </w:pPr>
            <w:hyperlink r:id="rId49" w:tooltip="Шувайка (страница отсутствует)" w:history="1">
              <w:r w:rsidR="0021456D" w:rsidRPr="00B66B14">
                <w:rPr>
                  <w:rFonts w:cs="Times New Roman"/>
                  <w:u w:val="single"/>
                  <w:lang w:eastAsia="ru-RU"/>
                </w:rPr>
                <w:t>Шувайка</w:t>
              </w:r>
            </w:hyperlink>
          </w:p>
        </w:tc>
        <w:tc>
          <w:tcPr>
            <w:tcW w:w="4180" w:type="dxa"/>
            <w:vAlign w:val="center"/>
            <w:hideMark/>
          </w:tcPr>
          <w:p w:rsidR="0021456D" w:rsidRPr="00B66B14" w:rsidRDefault="0021456D" w:rsidP="006411CF">
            <w:pPr>
              <w:jc w:val="center"/>
              <w:rPr>
                <w:rFonts w:cs="Times New Roman"/>
                <w:lang w:eastAsia="ru-RU"/>
              </w:rPr>
            </w:pPr>
            <w:r w:rsidRPr="00B66B14">
              <w:rPr>
                <w:rFonts w:cs="Times New Roman"/>
                <w:lang w:eastAsia="ru-RU"/>
              </w:rPr>
              <w:t>посёлок</w:t>
            </w:r>
          </w:p>
        </w:tc>
        <w:tc>
          <w:tcPr>
            <w:tcW w:w="0" w:type="auto"/>
            <w:vAlign w:val="center"/>
            <w:hideMark/>
          </w:tcPr>
          <w:p w:rsidR="0021456D" w:rsidRPr="00B66B14" w:rsidRDefault="0021456D" w:rsidP="006411CF">
            <w:pPr>
              <w:jc w:val="center"/>
              <w:rPr>
                <w:rFonts w:cs="Times New Roman"/>
                <w:lang w:eastAsia="ru-RU"/>
              </w:rPr>
            </w:pPr>
            <w:r w:rsidRPr="00B66B14">
              <w:rPr>
                <w:rFonts w:cs="Times New Roman"/>
                <w:lang w:eastAsia="ru-RU"/>
              </w:rPr>
              <w:t>14</w:t>
            </w:r>
          </w:p>
        </w:tc>
      </w:tr>
    </w:tbl>
    <w:p w:rsidR="00AA1E44" w:rsidRPr="00C11453" w:rsidRDefault="00AA1E44" w:rsidP="006411CF">
      <w:pPr>
        <w:pStyle w:val="7"/>
      </w:pPr>
      <w:r w:rsidRPr="00C11453">
        <w:t>Таблица 2.2.1.2</w:t>
      </w:r>
    </w:p>
    <w:p w:rsidR="00B93FCE" w:rsidRDefault="00AA1E44" w:rsidP="00B93FCE">
      <w:pPr>
        <w:jc w:val="right"/>
        <w:rPr>
          <w:rFonts w:cs="Times New Roman"/>
        </w:rPr>
      </w:pPr>
      <w:r w:rsidRPr="00C11453">
        <w:rPr>
          <w:rFonts w:cs="Times New Roman"/>
        </w:rPr>
        <w:t>Показатели изменения численности населения 2010-201</w:t>
      </w:r>
      <w:r w:rsidR="001A5170">
        <w:rPr>
          <w:rFonts w:cs="Times New Roman"/>
        </w:rPr>
        <w:t>8</w:t>
      </w:r>
      <w:r w:rsidRPr="00C11453">
        <w:rPr>
          <w:rFonts w:cs="Times New Roman"/>
        </w:rPr>
        <w:t>гг.</w:t>
      </w:r>
    </w:p>
    <w:p w:rsidR="00B93FCE" w:rsidRPr="00B93FCE" w:rsidRDefault="00B93FCE" w:rsidP="00B93FCE">
      <w:pPr>
        <w:jc w:val="right"/>
        <w:rPr>
          <w:rFonts w:cs="Times New Roman"/>
        </w:rPr>
      </w:pPr>
    </w:p>
    <w:tbl>
      <w:tblPr>
        <w:tblStyle w:val="1f2"/>
        <w:tblW w:w="0" w:type="auto"/>
        <w:jc w:val="center"/>
        <w:tblLook w:val="04A0"/>
      </w:tblPr>
      <w:tblGrid>
        <w:gridCol w:w="636"/>
        <w:gridCol w:w="790"/>
        <w:gridCol w:w="790"/>
        <w:gridCol w:w="790"/>
        <w:gridCol w:w="790"/>
        <w:gridCol w:w="790"/>
        <w:gridCol w:w="836"/>
        <w:gridCol w:w="790"/>
      </w:tblGrid>
      <w:tr w:rsidR="0021456D" w:rsidRPr="00D042CC" w:rsidTr="006411CF">
        <w:trPr>
          <w:jc w:val="center"/>
        </w:trPr>
        <w:tc>
          <w:tcPr>
            <w:tcW w:w="6089" w:type="dxa"/>
            <w:gridSpan w:val="8"/>
            <w:hideMark/>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Численность населения</w:t>
            </w:r>
          </w:p>
        </w:tc>
      </w:tr>
      <w:tr w:rsidR="0021456D" w:rsidRPr="00D042CC" w:rsidTr="006411CF">
        <w:trPr>
          <w:jc w:val="center"/>
        </w:trPr>
        <w:tc>
          <w:tcPr>
            <w:tcW w:w="0" w:type="auto"/>
            <w:hideMark/>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201</w:t>
            </w:r>
            <w:r>
              <w:rPr>
                <w:rFonts w:cs="Times New Roman"/>
                <w:b/>
                <w:bCs/>
                <w:sz w:val="21"/>
                <w:szCs w:val="21"/>
                <w:lang w:eastAsia="ru-RU"/>
              </w:rPr>
              <w:t>0</w:t>
            </w:r>
          </w:p>
        </w:tc>
        <w:tc>
          <w:tcPr>
            <w:tcW w:w="0" w:type="auto"/>
            <w:hideMark/>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2012</w:t>
            </w:r>
          </w:p>
        </w:tc>
        <w:tc>
          <w:tcPr>
            <w:tcW w:w="0" w:type="auto"/>
            <w:hideMark/>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2013</w:t>
            </w:r>
          </w:p>
        </w:tc>
        <w:tc>
          <w:tcPr>
            <w:tcW w:w="0" w:type="auto"/>
            <w:hideMark/>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2014</w:t>
            </w:r>
          </w:p>
        </w:tc>
        <w:tc>
          <w:tcPr>
            <w:tcW w:w="0" w:type="auto"/>
            <w:hideMark/>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2015</w:t>
            </w:r>
          </w:p>
        </w:tc>
        <w:tc>
          <w:tcPr>
            <w:tcW w:w="0" w:type="auto"/>
            <w:hideMark/>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2016</w:t>
            </w:r>
          </w:p>
        </w:tc>
        <w:tc>
          <w:tcPr>
            <w:tcW w:w="836" w:type="dxa"/>
            <w:hideMark/>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2017</w:t>
            </w:r>
          </w:p>
        </w:tc>
        <w:tc>
          <w:tcPr>
            <w:tcW w:w="669" w:type="dxa"/>
          </w:tcPr>
          <w:p w:rsidR="0021456D" w:rsidRPr="00D042CC" w:rsidRDefault="0021456D" w:rsidP="006411CF">
            <w:pPr>
              <w:jc w:val="center"/>
              <w:rPr>
                <w:rFonts w:cs="Times New Roman"/>
                <w:b/>
                <w:bCs/>
                <w:sz w:val="21"/>
                <w:szCs w:val="21"/>
                <w:lang w:eastAsia="ru-RU"/>
              </w:rPr>
            </w:pPr>
            <w:r w:rsidRPr="00D042CC">
              <w:rPr>
                <w:rFonts w:cs="Times New Roman"/>
                <w:b/>
                <w:bCs/>
                <w:sz w:val="21"/>
                <w:szCs w:val="21"/>
                <w:lang w:eastAsia="ru-RU"/>
              </w:rPr>
              <w:t>2018</w:t>
            </w:r>
          </w:p>
        </w:tc>
      </w:tr>
      <w:tr w:rsidR="0021456D" w:rsidRPr="00D042CC" w:rsidTr="006411CF">
        <w:trPr>
          <w:jc w:val="center"/>
        </w:trPr>
        <w:tc>
          <w:tcPr>
            <w:tcW w:w="0" w:type="auto"/>
            <w:hideMark/>
          </w:tcPr>
          <w:p w:rsidR="0021456D" w:rsidRPr="00D042CC" w:rsidRDefault="0021456D" w:rsidP="006411CF">
            <w:pPr>
              <w:jc w:val="center"/>
              <w:rPr>
                <w:rFonts w:cs="Times New Roman"/>
                <w:sz w:val="21"/>
                <w:szCs w:val="21"/>
                <w:lang w:eastAsia="ru-RU"/>
              </w:rPr>
            </w:pPr>
            <w:r w:rsidRPr="00D042CC">
              <w:rPr>
                <w:rFonts w:cs="Times New Roman"/>
                <w:sz w:val="21"/>
                <w:szCs w:val="21"/>
                <w:lang w:eastAsia="ru-RU"/>
              </w:rPr>
              <w:t>1644</w:t>
            </w:r>
          </w:p>
        </w:tc>
        <w:tc>
          <w:tcPr>
            <w:tcW w:w="0" w:type="auto"/>
            <w:hideMark/>
          </w:tcPr>
          <w:p w:rsidR="0021456D" w:rsidRPr="00D042CC" w:rsidRDefault="0021456D" w:rsidP="006411CF">
            <w:pPr>
              <w:jc w:val="center"/>
              <w:rPr>
                <w:rFonts w:cs="Times New Roman"/>
                <w:sz w:val="21"/>
                <w:szCs w:val="21"/>
                <w:lang w:eastAsia="ru-RU"/>
              </w:rPr>
            </w:pPr>
            <w:r w:rsidRPr="00D042CC">
              <w:rPr>
                <w:rFonts w:ascii="Cambria Math" w:hAnsi="Cambria Math" w:cs="Cambria Math"/>
                <w:b/>
                <w:bCs/>
                <w:color w:val="FF0000"/>
                <w:lang w:eastAsia="ru-RU"/>
              </w:rPr>
              <w:t>↘</w:t>
            </w:r>
            <w:r w:rsidRPr="00D042CC">
              <w:rPr>
                <w:rFonts w:cs="Times New Roman"/>
                <w:sz w:val="21"/>
                <w:szCs w:val="21"/>
                <w:lang w:eastAsia="ru-RU"/>
              </w:rPr>
              <w:t>1633</w:t>
            </w:r>
          </w:p>
        </w:tc>
        <w:tc>
          <w:tcPr>
            <w:tcW w:w="0" w:type="auto"/>
            <w:hideMark/>
          </w:tcPr>
          <w:p w:rsidR="0021456D" w:rsidRPr="00D042CC" w:rsidRDefault="0021456D" w:rsidP="006411CF">
            <w:pPr>
              <w:jc w:val="center"/>
              <w:rPr>
                <w:rFonts w:cs="Times New Roman"/>
                <w:sz w:val="21"/>
                <w:szCs w:val="21"/>
                <w:lang w:eastAsia="ru-RU"/>
              </w:rPr>
            </w:pPr>
            <w:r w:rsidRPr="00D042CC">
              <w:rPr>
                <w:rFonts w:ascii="Cambria Math" w:hAnsi="Cambria Math" w:cs="Cambria Math"/>
                <w:b/>
                <w:bCs/>
                <w:color w:val="FF0000"/>
                <w:lang w:eastAsia="ru-RU"/>
              </w:rPr>
              <w:t>↘</w:t>
            </w:r>
            <w:r w:rsidRPr="00D042CC">
              <w:rPr>
                <w:rFonts w:cs="Times New Roman"/>
                <w:sz w:val="21"/>
                <w:szCs w:val="21"/>
                <w:lang w:eastAsia="ru-RU"/>
              </w:rPr>
              <w:t>1611</w:t>
            </w:r>
          </w:p>
        </w:tc>
        <w:tc>
          <w:tcPr>
            <w:tcW w:w="0" w:type="auto"/>
            <w:hideMark/>
          </w:tcPr>
          <w:p w:rsidR="0021456D" w:rsidRPr="00D042CC" w:rsidRDefault="0021456D" w:rsidP="006411CF">
            <w:pPr>
              <w:jc w:val="center"/>
              <w:rPr>
                <w:rFonts w:cs="Times New Roman"/>
                <w:sz w:val="21"/>
                <w:szCs w:val="21"/>
                <w:lang w:eastAsia="ru-RU"/>
              </w:rPr>
            </w:pPr>
            <w:r w:rsidRPr="00D042CC">
              <w:rPr>
                <w:rFonts w:ascii="Cambria Math" w:hAnsi="Cambria Math" w:cs="Cambria Math"/>
                <w:b/>
                <w:bCs/>
                <w:color w:val="FF0000"/>
                <w:lang w:eastAsia="ru-RU"/>
              </w:rPr>
              <w:t>↘</w:t>
            </w:r>
            <w:r w:rsidRPr="00D042CC">
              <w:rPr>
                <w:rFonts w:cs="Times New Roman"/>
                <w:sz w:val="21"/>
                <w:szCs w:val="21"/>
                <w:lang w:eastAsia="ru-RU"/>
              </w:rPr>
              <w:t>1568</w:t>
            </w:r>
          </w:p>
        </w:tc>
        <w:tc>
          <w:tcPr>
            <w:tcW w:w="0" w:type="auto"/>
            <w:hideMark/>
          </w:tcPr>
          <w:p w:rsidR="0021456D" w:rsidRPr="00D042CC" w:rsidRDefault="0021456D" w:rsidP="006411CF">
            <w:pPr>
              <w:jc w:val="center"/>
              <w:rPr>
                <w:rFonts w:cs="Times New Roman"/>
                <w:sz w:val="21"/>
                <w:szCs w:val="21"/>
                <w:lang w:eastAsia="ru-RU"/>
              </w:rPr>
            </w:pPr>
            <w:r w:rsidRPr="00D042CC">
              <w:rPr>
                <w:rFonts w:ascii="Cambria Math" w:hAnsi="Cambria Math" w:cs="Cambria Math"/>
                <w:b/>
                <w:bCs/>
                <w:color w:val="FF0000"/>
                <w:lang w:eastAsia="ru-RU"/>
              </w:rPr>
              <w:t>↘</w:t>
            </w:r>
            <w:r w:rsidRPr="00D042CC">
              <w:rPr>
                <w:rFonts w:cs="Times New Roman"/>
                <w:sz w:val="21"/>
                <w:szCs w:val="21"/>
                <w:lang w:eastAsia="ru-RU"/>
              </w:rPr>
              <w:t>1529</w:t>
            </w:r>
          </w:p>
        </w:tc>
        <w:tc>
          <w:tcPr>
            <w:tcW w:w="0" w:type="auto"/>
            <w:hideMark/>
          </w:tcPr>
          <w:p w:rsidR="0021456D" w:rsidRPr="00D042CC" w:rsidRDefault="0021456D" w:rsidP="006411CF">
            <w:pPr>
              <w:jc w:val="center"/>
              <w:rPr>
                <w:rFonts w:cs="Times New Roman"/>
                <w:sz w:val="21"/>
                <w:szCs w:val="21"/>
                <w:lang w:eastAsia="ru-RU"/>
              </w:rPr>
            </w:pPr>
            <w:r w:rsidRPr="00D042CC">
              <w:rPr>
                <w:rFonts w:ascii="Cambria Math" w:hAnsi="Cambria Math" w:cs="Cambria Math"/>
                <w:b/>
                <w:bCs/>
                <w:color w:val="FF0000"/>
                <w:lang w:eastAsia="ru-RU"/>
              </w:rPr>
              <w:t>↘</w:t>
            </w:r>
            <w:r w:rsidRPr="00D042CC">
              <w:rPr>
                <w:rFonts w:cs="Times New Roman"/>
                <w:sz w:val="21"/>
                <w:szCs w:val="21"/>
                <w:lang w:eastAsia="ru-RU"/>
              </w:rPr>
              <w:t>1491</w:t>
            </w:r>
          </w:p>
        </w:tc>
        <w:tc>
          <w:tcPr>
            <w:tcW w:w="836" w:type="dxa"/>
            <w:hideMark/>
          </w:tcPr>
          <w:p w:rsidR="0021456D" w:rsidRPr="00D042CC" w:rsidRDefault="0021456D" w:rsidP="006411CF">
            <w:pPr>
              <w:jc w:val="center"/>
              <w:rPr>
                <w:rFonts w:cs="Times New Roman"/>
                <w:sz w:val="21"/>
                <w:szCs w:val="21"/>
                <w:lang w:eastAsia="ru-RU"/>
              </w:rPr>
            </w:pPr>
            <w:r w:rsidRPr="00D042CC">
              <w:rPr>
                <w:rFonts w:ascii="Cambria Math" w:hAnsi="Cambria Math" w:cs="Cambria Math"/>
                <w:b/>
                <w:bCs/>
                <w:color w:val="FF0000"/>
                <w:lang w:eastAsia="ru-RU"/>
              </w:rPr>
              <w:t>↘</w:t>
            </w:r>
            <w:r w:rsidRPr="00D042CC">
              <w:rPr>
                <w:rFonts w:cs="Times New Roman"/>
                <w:sz w:val="21"/>
                <w:szCs w:val="21"/>
                <w:lang w:eastAsia="ru-RU"/>
              </w:rPr>
              <w:t>1462</w:t>
            </w:r>
          </w:p>
        </w:tc>
        <w:tc>
          <w:tcPr>
            <w:tcW w:w="669" w:type="dxa"/>
          </w:tcPr>
          <w:p w:rsidR="0021456D" w:rsidRPr="00D042CC" w:rsidRDefault="0021456D" w:rsidP="006411CF">
            <w:pPr>
              <w:jc w:val="center"/>
              <w:rPr>
                <w:rFonts w:cs="Times New Roman"/>
                <w:sz w:val="21"/>
                <w:szCs w:val="21"/>
                <w:lang w:eastAsia="ru-RU"/>
              </w:rPr>
            </w:pPr>
            <w:r w:rsidRPr="00D042CC">
              <w:rPr>
                <w:rFonts w:ascii="Cambria Math" w:hAnsi="Cambria Math" w:cs="Cambria Math"/>
                <w:b/>
                <w:bCs/>
                <w:color w:val="00CC00"/>
                <w:lang w:eastAsia="ru-RU"/>
              </w:rPr>
              <w:t>↗</w:t>
            </w:r>
            <w:r w:rsidRPr="00D042CC">
              <w:rPr>
                <w:rFonts w:cs="Times New Roman"/>
                <w:sz w:val="21"/>
                <w:szCs w:val="21"/>
                <w:lang w:eastAsia="ru-RU"/>
              </w:rPr>
              <w:t>1488</w:t>
            </w:r>
          </w:p>
        </w:tc>
      </w:tr>
    </w:tbl>
    <w:p w:rsidR="00AA1E44" w:rsidRDefault="00AA1E44" w:rsidP="004A1611">
      <w:pPr>
        <w:ind w:firstLine="709"/>
        <w:jc w:val="both"/>
        <w:rPr>
          <w:color w:val="000000"/>
          <w:spacing w:val="-5"/>
        </w:rPr>
      </w:pPr>
    </w:p>
    <w:p w:rsidR="00404988" w:rsidRPr="0074340A" w:rsidRDefault="00404988" w:rsidP="00404988">
      <w:pPr>
        <w:ind w:firstLine="709"/>
        <w:jc w:val="both"/>
      </w:pPr>
      <w:r w:rsidRPr="0074340A">
        <w:t>Изменение численности населения поселения происходит как за счет естественного, так и за счет механического движения населения.</w:t>
      </w:r>
    </w:p>
    <w:p w:rsidR="002D3D62" w:rsidRPr="0074340A" w:rsidRDefault="002D3D62" w:rsidP="004A1611">
      <w:pPr>
        <w:ind w:firstLine="709"/>
        <w:jc w:val="both"/>
      </w:pPr>
      <w:r w:rsidRPr="0074340A">
        <w:lastRenderedPageBreak/>
        <w:t xml:space="preserve">К населенным пунктам с численностью населения более 100 человек относятся </w:t>
      </w:r>
      <w:r w:rsidR="0021456D">
        <w:t xml:space="preserve">поселок Красный Яр и поселок </w:t>
      </w:r>
      <w:r w:rsidR="0021456D" w:rsidRPr="0021456D">
        <w:t>Серебряные Ключи</w:t>
      </w:r>
      <w:r w:rsidR="00B93FCE" w:rsidRPr="0074340A">
        <w:t xml:space="preserve">. </w:t>
      </w:r>
    </w:p>
    <w:p w:rsidR="002D3D62" w:rsidRPr="0074340A" w:rsidRDefault="0021456D" w:rsidP="004A1611">
      <w:pPr>
        <w:ind w:firstLine="709"/>
        <w:jc w:val="both"/>
      </w:pPr>
      <w:r>
        <w:rPr>
          <w:sz w:val="26"/>
          <w:szCs w:val="26"/>
        </w:rPr>
        <w:t>В м</w:t>
      </w:r>
      <w:r w:rsidRPr="00B551B2">
        <w:rPr>
          <w:sz w:val="26"/>
          <w:szCs w:val="26"/>
        </w:rPr>
        <w:t>униципально</w:t>
      </w:r>
      <w:r>
        <w:rPr>
          <w:sz w:val="26"/>
          <w:szCs w:val="26"/>
        </w:rPr>
        <w:t>м</w:t>
      </w:r>
      <w:r w:rsidRPr="00B551B2">
        <w:rPr>
          <w:sz w:val="26"/>
          <w:szCs w:val="26"/>
        </w:rPr>
        <w:t xml:space="preserve"> образовани</w:t>
      </w:r>
      <w:r>
        <w:rPr>
          <w:sz w:val="26"/>
          <w:szCs w:val="26"/>
        </w:rPr>
        <w:t>и</w:t>
      </w:r>
      <w:r w:rsidRPr="00B551B2">
        <w:rPr>
          <w:sz w:val="26"/>
          <w:szCs w:val="26"/>
        </w:rPr>
        <w:t xml:space="preserve"> Красноярское </w:t>
      </w:r>
      <w:r>
        <w:t>наблюдается уменьшение</w:t>
      </w:r>
      <w:r w:rsidR="005E43FD" w:rsidRPr="003C59A1">
        <w:t xml:space="preserve"> численност</w:t>
      </w:r>
      <w:r>
        <w:t>и</w:t>
      </w:r>
      <w:r w:rsidR="005E43FD" w:rsidRPr="003C59A1">
        <w:t xml:space="preserve"> населения на протяжении последних </w:t>
      </w:r>
      <w:r>
        <w:t>8</w:t>
      </w:r>
      <w:r w:rsidR="005E43FD" w:rsidRPr="003C59A1">
        <w:t xml:space="preserve"> лет</w:t>
      </w:r>
      <w:r w:rsidR="003F4F36">
        <w:t xml:space="preserve"> за исключением 2018г.</w:t>
      </w:r>
      <w:r w:rsidR="005E43FD" w:rsidRPr="003C59A1">
        <w:t xml:space="preserve"> С 20</w:t>
      </w:r>
      <w:r w:rsidR="005E43FD">
        <w:t>10</w:t>
      </w:r>
      <w:r w:rsidR="005E43FD" w:rsidRPr="003C59A1">
        <w:t xml:space="preserve"> г. по 201</w:t>
      </w:r>
      <w:r w:rsidR="005E43FD">
        <w:t>8</w:t>
      </w:r>
      <w:r w:rsidR="005E43FD" w:rsidRPr="003C59A1">
        <w:t xml:space="preserve"> г. </w:t>
      </w:r>
      <w:r w:rsidR="003F4F36">
        <w:t xml:space="preserve">численность </w:t>
      </w:r>
      <w:r w:rsidR="005E43FD" w:rsidRPr="003C59A1">
        <w:t>населени</w:t>
      </w:r>
      <w:r w:rsidR="003F4F36">
        <w:t>я</w:t>
      </w:r>
      <w:r w:rsidR="005E43FD" w:rsidRPr="003C59A1">
        <w:t xml:space="preserve"> поселения сократилось</w:t>
      </w:r>
      <w:r>
        <w:t xml:space="preserve"> с 1644 человек </w:t>
      </w:r>
      <w:r w:rsidR="003F4F36">
        <w:t>до 1488 человек</w:t>
      </w:r>
      <w:r w:rsidR="005E43FD" w:rsidRPr="003C59A1">
        <w:t xml:space="preserve">. </w:t>
      </w:r>
      <w:r w:rsidR="002D3D62" w:rsidRPr="0074340A">
        <w:t xml:space="preserve">Принимая во внимание, что населенные пункты с численностью населения до 100 чел. в силу своих демографических особенностей не могут расти за счет воспроизводства населения, то следует в перспективе ожидать их дальнейшего разукрупнения, а впоследствии и ликвидации. Учитывая, что таких населенных пунктов (до 100 чел.) в поселении </w:t>
      </w:r>
      <w:r w:rsidR="003F4F36">
        <w:t>большая часть</w:t>
      </w:r>
      <w:r w:rsidR="002D3D62" w:rsidRPr="0074340A">
        <w:t>, необходимо проведение политики, направленной на поддержание этих населенных пунктов и обеспечения их жителям необходимых условий проживания.</w:t>
      </w:r>
    </w:p>
    <w:p w:rsidR="00CE7ECA" w:rsidRDefault="00CE7ECA" w:rsidP="00CE7ECA">
      <w:pPr>
        <w:ind w:firstLine="709"/>
        <w:jc w:val="both"/>
      </w:pPr>
      <w:r w:rsidRPr="00F051C8">
        <w:t xml:space="preserve">Таким образом, в </w:t>
      </w:r>
      <w:r>
        <w:rPr>
          <w:sz w:val="26"/>
          <w:szCs w:val="26"/>
        </w:rPr>
        <w:t>м</w:t>
      </w:r>
      <w:r w:rsidRPr="00B551B2">
        <w:rPr>
          <w:sz w:val="26"/>
          <w:szCs w:val="26"/>
        </w:rPr>
        <w:t>униципально</w:t>
      </w:r>
      <w:r>
        <w:rPr>
          <w:sz w:val="26"/>
          <w:szCs w:val="26"/>
        </w:rPr>
        <w:t>м</w:t>
      </w:r>
      <w:r w:rsidRPr="00B551B2">
        <w:rPr>
          <w:sz w:val="26"/>
          <w:szCs w:val="26"/>
        </w:rPr>
        <w:t xml:space="preserve"> образовани</w:t>
      </w:r>
      <w:r>
        <w:rPr>
          <w:sz w:val="26"/>
          <w:szCs w:val="26"/>
        </w:rPr>
        <w:t>и</w:t>
      </w:r>
      <w:r w:rsidRPr="00B551B2">
        <w:rPr>
          <w:sz w:val="26"/>
          <w:szCs w:val="26"/>
        </w:rPr>
        <w:t xml:space="preserve"> Красноярское</w:t>
      </w:r>
      <w:r w:rsidRPr="00F051C8">
        <w:t xml:space="preserve"> складывается неблагоприятная демографическая ситуация</w:t>
      </w:r>
      <w:r>
        <w:t xml:space="preserve"> – смертность </w:t>
      </w:r>
      <w:r w:rsidRPr="00F051C8">
        <w:t>превышает число родившихся. Изменить сегодняшнюю ситуацию возможно только при улучшении общей экономической ситуации и с учетом действий органов местного самоуправления по реализации стратегии</w:t>
      </w:r>
      <w:r>
        <w:t>.</w:t>
      </w:r>
    </w:p>
    <w:p w:rsidR="00CE7ECA" w:rsidRPr="002F2895" w:rsidRDefault="00CE7ECA" w:rsidP="00CE7ECA">
      <w:pPr>
        <w:autoSpaceDE w:val="0"/>
        <w:autoSpaceDN w:val="0"/>
        <w:adjustRightInd w:val="0"/>
        <w:ind w:firstLine="567"/>
        <w:jc w:val="both"/>
      </w:pPr>
      <w:r w:rsidRPr="002F2895">
        <w:t>Прогноз численности населения и трудовых ресурсов – важнейшая составная часть градостроительного проектирования, на базе которой определяются проектные параметры отраслевого хозяйственного комплекса, жилищного строительства, комплекса общественных услуг.</w:t>
      </w:r>
    </w:p>
    <w:p w:rsidR="00CE7ECA" w:rsidRPr="002F2895" w:rsidRDefault="00CE7ECA" w:rsidP="006411CF">
      <w:pPr>
        <w:ind w:firstLine="709"/>
        <w:jc w:val="both"/>
      </w:pPr>
      <w:r w:rsidRPr="002F2895">
        <w:t>Существенное улучшение демографической ситуации является общенациональным приоритетом, так как издержки демографического развития препятствуют решению кардинальных социально-экономических задач, эффективному обеспечению национальной безопасности.</w:t>
      </w:r>
      <w:r>
        <w:t xml:space="preserve"> </w:t>
      </w:r>
      <w:r w:rsidRPr="002F2895">
        <w:t>Поэтому генеральный план принимает за основу определения перспективной численности населения неизбежность правительственных и прочих мероприятий, направленных на повышение рождаемости и общее улучшение демографический обстановки. Проектом выбрано направление относительной стабилизации численности населения (позитивный сценарий), т.к. иная позиция является тупиковой, не способной к развитию.</w:t>
      </w:r>
    </w:p>
    <w:p w:rsidR="00CE7ECA" w:rsidRPr="002F2895" w:rsidRDefault="00CE7ECA" w:rsidP="006411CF">
      <w:pPr>
        <w:ind w:firstLine="709"/>
        <w:jc w:val="both"/>
      </w:pPr>
      <w:r w:rsidRPr="002F2895">
        <w:t>Реализация программ и мероприятий, предусмотренных генеральным планом, должна оказать положительное влияние на экономическое и социальное развитие территории.</w:t>
      </w:r>
    </w:p>
    <w:p w:rsidR="00CE7ECA" w:rsidRPr="002F2895" w:rsidRDefault="00CE7ECA" w:rsidP="006411CF">
      <w:pPr>
        <w:ind w:firstLine="709"/>
        <w:jc w:val="both"/>
      </w:pPr>
      <w:r>
        <w:t>Поэтому</w:t>
      </w:r>
      <w:r w:rsidRPr="002F2895">
        <w:t xml:space="preserve"> прогноз опира</w:t>
      </w:r>
      <w:r>
        <w:t xml:space="preserve">ется </w:t>
      </w:r>
      <w:r w:rsidRPr="002F2895">
        <w:t>на следующие методы и статические данные:</w:t>
      </w:r>
    </w:p>
    <w:p w:rsidR="00CE7ECA" w:rsidRPr="002F2895" w:rsidRDefault="00CE7ECA" w:rsidP="006411CF">
      <w:pPr>
        <w:pStyle w:val="a1"/>
        <w:spacing w:line="240" w:lineRule="auto"/>
        <w:rPr>
          <w:rFonts w:ascii="Times New Roman" w:eastAsia="Times New Roman" w:hAnsi="Times New Roman" w:cs="Calibri"/>
          <w:sz w:val="24"/>
          <w:szCs w:val="24"/>
          <w:lang w:eastAsia="ar-SA"/>
        </w:rPr>
      </w:pPr>
      <w:r w:rsidRPr="002F2895">
        <w:rPr>
          <w:rFonts w:ascii="Times New Roman" w:eastAsia="Times New Roman" w:hAnsi="Times New Roman" w:cs="Calibri"/>
          <w:sz w:val="24"/>
          <w:szCs w:val="24"/>
          <w:lang w:eastAsia="ar-SA"/>
        </w:rPr>
        <w:t>численность населения муниципального образования за последние годы;</w:t>
      </w:r>
    </w:p>
    <w:p w:rsidR="00CE7ECA" w:rsidRPr="002F2895" w:rsidRDefault="00CE7ECA" w:rsidP="006411CF">
      <w:pPr>
        <w:pStyle w:val="a1"/>
        <w:spacing w:line="240" w:lineRule="auto"/>
        <w:rPr>
          <w:rFonts w:ascii="Times New Roman" w:eastAsia="Times New Roman" w:hAnsi="Times New Roman" w:cs="Calibri"/>
          <w:sz w:val="24"/>
          <w:szCs w:val="24"/>
          <w:lang w:eastAsia="ar-SA"/>
        </w:rPr>
      </w:pPr>
      <w:r w:rsidRPr="002F2895">
        <w:rPr>
          <w:rFonts w:ascii="Times New Roman" w:eastAsia="Times New Roman" w:hAnsi="Times New Roman" w:cs="Calibri"/>
          <w:sz w:val="24"/>
          <w:szCs w:val="24"/>
          <w:lang w:eastAsia="ar-SA"/>
        </w:rPr>
        <w:t xml:space="preserve">прогноз, выполненный схемой территориального планирования </w:t>
      </w:r>
      <w:r>
        <w:rPr>
          <w:rFonts w:ascii="Times New Roman" w:eastAsia="Times New Roman" w:hAnsi="Times New Roman" w:cs="Calibri"/>
          <w:sz w:val="24"/>
          <w:szCs w:val="24"/>
          <w:lang w:eastAsia="ar-SA"/>
        </w:rPr>
        <w:t>Тульской</w:t>
      </w:r>
      <w:r w:rsidRPr="002F2895">
        <w:rPr>
          <w:rFonts w:ascii="Times New Roman" w:eastAsia="Times New Roman" w:hAnsi="Times New Roman" w:cs="Calibri"/>
          <w:sz w:val="24"/>
          <w:szCs w:val="24"/>
          <w:lang w:eastAsia="ar-SA"/>
        </w:rPr>
        <w:t xml:space="preserve"> области;</w:t>
      </w:r>
    </w:p>
    <w:p w:rsidR="00CE7ECA" w:rsidRDefault="00CE7ECA" w:rsidP="006411CF">
      <w:pPr>
        <w:pStyle w:val="a1"/>
        <w:spacing w:line="240" w:lineRule="auto"/>
        <w:rPr>
          <w:rFonts w:ascii="Times New Roman" w:eastAsia="Times New Roman" w:hAnsi="Times New Roman" w:cs="Calibri"/>
          <w:sz w:val="24"/>
          <w:szCs w:val="24"/>
          <w:lang w:eastAsia="ar-SA"/>
        </w:rPr>
      </w:pPr>
      <w:r w:rsidRPr="002F2895">
        <w:rPr>
          <w:rFonts w:ascii="Times New Roman" w:eastAsia="Times New Roman" w:hAnsi="Times New Roman" w:cs="Calibri"/>
          <w:sz w:val="24"/>
          <w:szCs w:val="24"/>
          <w:lang w:eastAsia="ar-SA"/>
        </w:rPr>
        <w:t xml:space="preserve">прогноз, выполненный схемой территориального планирования </w:t>
      </w:r>
      <w:r>
        <w:rPr>
          <w:rFonts w:ascii="Times New Roman" w:eastAsia="Times New Roman" w:hAnsi="Times New Roman" w:cs="Calibri"/>
          <w:sz w:val="24"/>
          <w:szCs w:val="24"/>
          <w:lang w:eastAsia="ar-SA"/>
        </w:rPr>
        <w:t>Киреевского</w:t>
      </w:r>
      <w:r w:rsidRPr="002F2895">
        <w:rPr>
          <w:rFonts w:ascii="Times New Roman" w:eastAsia="Times New Roman" w:hAnsi="Times New Roman" w:cs="Calibri"/>
          <w:sz w:val="24"/>
          <w:szCs w:val="24"/>
          <w:lang w:eastAsia="ar-SA"/>
        </w:rPr>
        <w:t xml:space="preserve"> района </w:t>
      </w:r>
      <w:r>
        <w:rPr>
          <w:rFonts w:ascii="Times New Roman" w:eastAsia="Times New Roman" w:hAnsi="Times New Roman" w:cs="Calibri"/>
          <w:sz w:val="24"/>
          <w:szCs w:val="24"/>
          <w:lang w:eastAsia="ar-SA"/>
        </w:rPr>
        <w:t>Тульской</w:t>
      </w:r>
      <w:r w:rsidRPr="002F2895">
        <w:rPr>
          <w:rFonts w:ascii="Times New Roman" w:eastAsia="Times New Roman" w:hAnsi="Times New Roman" w:cs="Calibri"/>
          <w:sz w:val="24"/>
          <w:szCs w:val="24"/>
          <w:lang w:eastAsia="ar-SA"/>
        </w:rPr>
        <w:t xml:space="preserve"> области;</w:t>
      </w:r>
    </w:p>
    <w:p w:rsidR="00CE7ECA" w:rsidRPr="00BD4F8F" w:rsidRDefault="00CE7ECA" w:rsidP="006411CF">
      <w:pPr>
        <w:pStyle w:val="a1"/>
        <w:spacing w:line="240" w:lineRule="auto"/>
        <w:rPr>
          <w:rFonts w:ascii="Times New Roman" w:eastAsia="Times New Roman" w:hAnsi="Times New Roman" w:cs="Calibri"/>
          <w:sz w:val="24"/>
          <w:szCs w:val="24"/>
          <w:lang w:eastAsia="ar-SA"/>
        </w:rPr>
      </w:pPr>
      <w:r w:rsidRPr="00BD4F8F">
        <w:rPr>
          <w:rFonts w:ascii="Times New Roman" w:eastAsia="Times New Roman" w:hAnsi="Times New Roman" w:cs="Calibri"/>
          <w:sz w:val="24"/>
          <w:szCs w:val="24"/>
          <w:lang w:eastAsia="ar-SA"/>
        </w:rPr>
        <w:t xml:space="preserve">учет позитивного влияния мероприятий генерального плана </w:t>
      </w:r>
      <w:r>
        <w:rPr>
          <w:rFonts w:ascii="Times New Roman" w:eastAsia="Times New Roman" w:hAnsi="Times New Roman" w:cs="Calibri"/>
          <w:sz w:val="24"/>
          <w:szCs w:val="24"/>
          <w:lang w:eastAsia="ar-SA"/>
        </w:rPr>
        <w:t>муниципального образования</w:t>
      </w:r>
      <w:r w:rsidRPr="00BD4F8F">
        <w:rPr>
          <w:rFonts w:ascii="Times New Roman" w:eastAsia="Times New Roman" w:hAnsi="Times New Roman" w:cs="Calibri"/>
          <w:sz w:val="24"/>
          <w:szCs w:val="24"/>
          <w:lang w:eastAsia="ar-SA"/>
        </w:rPr>
        <w:t>.</w:t>
      </w:r>
    </w:p>
    <w:p w:rsidR="00CE7ECA" w:rsidRPr="002F2895" w:rsidRDefault="00CE7ECA" w:rsidP="006411CF">
      <w:pPr>
        <w:ind w:firstLine="709"/>
        <w:jc w:val="both"/>
      </w:pPr>
      <w:r w:rsidRPr="002F2895">
        <w:t>Перспективная численность населения муниципального образования представлена в таблице.</w:t>
      </w:r>
    </w:p>
    <w:p w:rsidR="00CE7ECA" w:rsidRPr="002F2895" w:rsidRDefault="00CE7ECA" w:rsidP="006411CF">
      <w:pPr>
        <w:pStyle w:val="7"/>
      </w:pPr>
      <w:r w:rsidRPr="002F2895">
        <w:t>Таблица 2.2.1.</w:t>
      </w:r>
      <w:r w:rsidR="006411CF" w:rsidRPr="00983614">
        <w:t>3</w:t>
      </w:r>
    </w:p>
    <w:p w:rsidR="00CE7ECA" w:rsidRDefault="00CE7ECA" w:rsidP="009006DD">
      <w:pPr>
        <w:ind w:firstLine="709"/>
        <w:jc w:val="center"/>
      </w:pPr>
      <w:r>
        <w:t xml:space="preserve">Перспективная численность населения </w:t>
      </w:r>
      <w:r w:rsidRPr="00BD4F8F">
        <w:t>сельского поселения</w:t>
      </w:r>
    </w:p>
    <w:p w:rsidR="00CE7ECA" w:rsidRPr="002F2895" w:rsidRDefault="00CE7ECA" w:rsidP="00CE7ECA">
      <w:pPr>
        <w:ind w:firstLine="709"/>
        <w:jc w:val="right"/>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tblPr>
      <w:tblGrid>
        <w:gridCol w:w="1645"/>
        <w:gridCol w:w="1492"/>
        <w:gridCol w:w="1683"/>
        <w:gridCol w:w="1484"/>
        <w:gridCol w:w="1683"/>
        <w:gridCol w:w="1484"/>
      </w:tblGrid>
      <w:tr w:rsidR="00CE7ECA" w:rsidRPr="0094331A" w:rsidTr="006411CF">
        <w:trPr>
          <w:trHeight w:val="315"/>
          <w:jc w:val="center"/>
        </w:trPr>
        <w:tc>
          <w:tcPr>
            <w:tcW w:w="0" w:type="auto"/>
            <w:vMerge w:val="restart"/>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t>Наименование</w:t>
            </w:r>
          </w:p>
        </w:tc>
        <w:tc>
          <w:tcPr>
            <w:tcW w:w="0" w:type="auto"/>
            <w:vMerge w:val="restart"/>
            <w:tcBorders>
              <w:right w:val="single" w:sz="4" w:space="0" w:color="auto"/>
            </w:tcBorders>
            <w:vAlign w:val="center"/>
          </w:tcPr>
          <w:p w:rsidR="00CE7ECA" w:rsidRPr="006411CF" w:rsidRDefault="00CE7ECA" w:rsidP="006411CF">
            <w:pPr>
              <w:pStyle w:val="affffffe"/>
              <w:jc w:val="center"/>
              <w:rPr>
                <w:rFonts w:ascii="Times New Roman" w:eastAsia="Times New Roman" w:hAnsi="Times New Roman" w:cs="Calibri"/>
                <w:b w:val="0"/>
                <w:sz w:val="24"/>
                <w:szCs w:val="24"/>
                <w:lang w:val="en-US" w:eastAsia="ar-SA"/>
              </w:rPr>
            </w:pPr>
            <w:r w:rsidRPr="002F2895">
              <w:rPr>
                <w:rFonts w:ascii="Times New Roman" w:eastAsia="Times New Roman" w:hAnsi="Times New Roman" w:cs="Calibri"/>
                <w:b w:val="0"/>
                <w:sz w:val="24"/>
                <w:szCs w:val="24"/>
                <w:lang w:eastAsia="ar-SA"/>
              </w:rPr>
              <w:t>Современное состояние</w:t>
            </w:r>
            <w:r w:rsidR="006411CF">
              <w:rPr>
                <w:rFonts w:ascii="Times New Roman" w:eastAsia="Times New Roman" w:hAnsi="Times New Roman" w:cs="Calibri"/>
                <w:b w:val="0"/>
                <w:sz w:val="24"/>
                <w:szCs w:val="24"/>
                <w:lang w:val="en-US" w:eastAsia="ar-SA"/>
              </w:rPr>
              <w:t xml:space="preserve"> </w:t>
            </w:r>
          </w:p>
        </w:tc>
        <w:tc>
          <w:tcPr>
            <w:tcW w:w="0" w:type="auto"/>
            <w:gridSpan w:val="2"/>
            <w:tcBorders>
              <w:left w:val="single" w:sz="4" w:space="0" w:color="auto"/>
              <w:bottom w:val="single" w:sz="4" w:space="0" w:color="auto"/>
              <w:right w:val="single" w:sz="4" w:space="0" w:color="auto"/>
            </w:tcBorders>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t>Первая очередь,</w:t>
            </w:r>
          </w:p>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t>2029</w:t>
            </w:r>
            <w:r w:rsidR="006411CF">
              <w:rPr>
                <w:rFonts w:ascii="Times New Roman" w:eastAsia="Times New Roman" w:hAnsi="Times New Roman" w:cs="Calibri"/>
                <w:b w:val="0"/>
                <w:sz w:val="24"/>
                <w:szCs w:val="24"/>
                <w:lang w:val="en-US" w:eastAsia="ar-SA"/>
              </w:rPr>
              <w:t xml:space="preserve"> </w:t>
            </w:r>
            <w:r w:rsidRPr="002F2895">
              <w:rPr>
                <w:rFonts w:ascii="Times New Roman" w:eastAsia="Times New Roman" w:hAnsi="Times New Roman" w:cs="Calibri"/>
                <w:b w:val="0"/>
                <w:sz w:val="24"/>
                <w:szCs w:val="24"/>
                <w:lang w:eastAsia="ar-SA"/>
              </w:rPr>
              <w:t>г.</w:t>
            </w:r>
          </w:p>
        </w:tc>
        <w:tc>
          <w:tcPr>
            <w:tcW w:w="0" w:type="auto"/>
            <w:gridSpan w:val="2"/>
            <w:tcBorders>
              <w:left w:val="single" w:sz="4" w:space="0" w:color="auto"/>
              <w:bottom w:val="single" w:sz="4" w:space="0" w:color="auto"/>
            </w:tcBorders>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t>Расчетный срок,</w:t>
            </w:r>
          </w:p>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t>2039</w:t>
            </w:r>
            <w:r w:rsidR="006411CF">
              <w:rPr>
                <w:rFonts w:ascii="Times New Roman" w:eastAsia="Times New Roman" w:hAnsi="Times New Roman" w:cs="Calibri"/>
                <w:b w:val="0"/>
                <w:sz w:val="24"/>
                <w:szCs w:val="24"/>
                <w:lang w:val="en-US" w:eastAsia="ar-SA"/>
              </w:rPr>
              <w:t xml:space="preserve"> </w:t>
            </w:r>
            <w:r w:rsidRPr="002F2895">
              <w:rPr>
                <w:rFonts w:ascii="Times New Roman" w:eastAsia="Times New Roman" w:hAnsi="Times New Roman" w:cs="Calibri"/>
                <w:b w:val="0"/>
                <w:sz w:val="24"/>
                <w:szCs w:val="24"/>
                <w:lang w:eastAsia="ar-SA"/>
              </w:rPr>
              <w:t>г.</w:t>
            </w:r>
          </w:p>
        </w:tc>
      </w:tr>
      <w:tr w:rsidR="00CE7ECA" w:rsidRPr="0094331A" w:rsidTr="006411CF">
        <w:trPr>
          <w:trHeight w:val="199"/>
          <w:jc w:val="center"/>
        </w:trPr>
        <w:tc>
          <w:tcPr>
            <w:tcW w:w="0" w:type="auto"/>
            <w:vMerge/>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p>
        </w:tc>
        <w:tc>
          <w:tcPr>
            <w:tcW w:w="0" w:type="auto"/>
            <w:vMerge/>
            <w:tcBorders>
              <w:right w:val="single" w:sz="4" w:space="0" w:color="auto"/>
            </w:tcBorders>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p>
        </w:tc>
        <w:tc>
          <w:tcPr>
            <w:tcW w:w="0" w:type="auto"/>
            <w:tcBorders>
              <w:top w:val="single" w:sz="4" w:space="0" w:color="auto"/>
              <w:left w:val="single" w:sz="4" w:space="0" w:color="auto"/>
              <w:right w:val="single" w:sz="4" w:space="0" w:color="auto"/>
            </w:tcBorders>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t xml:space="preserve">Перспективная </w:t>
            </w:r>
            <w:r w:rsidRPr="002F2895">
              <w:rPr>
                <w:rFonts w:ascii="Times New Roman" w:eastAsia="Times New Roman" w:hAnsi="Times New Roman" w:cs="Calibri"/>
                <w:b w:val="0"/>
                <w:sz w:val="24"/>
                <w:szCs w:val="24"/>
                <w:lang w:eastAsia="ar-SA"/>
              </w:rPr>
              <w:lastRenderedPageBreak/>
              <w:t>численность</w:t>
            </w:r>
          </w:p>
        </w:tc>
        <w:tc>
          <w:tcPr>
            <w:tcW w:w="0" w:type="auto"/>
            <w:tcBorders>
              <w:top w:val="single" w:sz="4" w:space="0" w:color="auto"/>
              <w:left w:val="single" w:sz="4" w:space="0" w:color="auto"/>
              <w:right w:val="single" w:sz="4" w:space="0" w:color="auto"/>
            </w:tcBorders>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lastRenderedPageBreak/>
              <w:t xml:space="preserve">Рост </w:t>
            </w:r>
            <w:r w:rsidRPr="002F2895">
              <w:rPr>
                <w:rFonts w:ascii="Times New Roman" w:eastAsia="Times New Roman" w:hAnsi="Times New Roman" w:cs="Calibri"/>
                <w:b w:val="0"/>
                <w:sz w:val="24"/>
                <w:szCs w:val="24"/>
                <w:lang w:eastAsia="ar-SA"/>
              </w:rPr>
              <w:lastRenderedPageBreak/>
              <w:t>численности,</w:t>
            </w:r>
            <w:r w:rsidR="006411CF">
              <w:rPr>
                <w:rFonts w:ascii="Times New Roman" w:eastAsia="Times New Roman" w:hAnsi="Times New Roman" w:cs="Calibri"/>
                <w:b w:val="0"/>
                <w:sz w:val="24"/>
                <w:szCs w:val="24"/>
                <w:lang w:val="en-US" w:eastAsia="ar-SA"/>
              </w:rPr>
              <w:t xml:space="preserve"> </w:t>
            </w:r>
            <w:r w:rsidRPr="002F2895">
              <w:rPr>
                <w:rFonts w:ascii="Times New Roman" w:eastAsia="Times New Roman" w:hAnsi="Times New Roman" w:cs="Calibri"/>
                <w:b w:val="0"/>
                <w:sz w:val="24"/>
                <w:szCs w:val="24"/>
                <w:lang w:eastAsia="ar-SA"/>
              </w:rPr>
              <w:t>%</w:t>
            </w:r>
          </w:p>
        </w:tc>
        <w:tc>
          <w:tcPr>
            <w:tcW w:w="0" w:type="auto"/>
            <w:tcBorders>
              <w:top w:val="single" w:sz="4" w:space="0" w:color="auto"/>
              <w:left w:val="single" w:sz="4" w:space="0" w:color="auto"/>
              <w:right w:val="single" w:sz="4" w:space="0" w:color="auto"/>
            </w:tcBorders>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lastRenderedPageBreak/>
              <w:t xml:space="preserve">Перспективная </w:t>
            </w:r>
            <w:r w:rsidRPr="002F2895">
              <w:rPr>
                <w:rFonts w:ascii="Times New Roman" w:eastAsia="Times New Roman" w:hAnsi="Times New Roman" w:cs="Calibri"/>
                <w:b w:val="0"/>
                <w:sz w:val="24"/>
                <w:szCs w:val="24"/>
                <w:lang w:eastAsia="ar-SA"/>
              </w:rPr>
              <w:lastRenderedPageBreak/>
              <w:t>численность</w:t>
            </w:r>
          </w:p>
        </w:tc>
        <w:tc>
          <w:tcPr>
            <w:tcW w:w="0" w:type="auto"/>
            <w:tcBorders>
              <w:top w:val="single" w:sz="4" w:space="0" w:color="auto"/>
              <w:left w:val="single" w:sz="4" w:space="0" w:color="auto"/>
            </w:tcBorders>
            <w:vAlign w:val="center"/>
          </w:tcPr>
          <w:p w:rsidR="00CE7ECA" w:rsidRPr="002F2895" w:rsidRDefault="00CE7ECA" w:rsidP="006411CF">
            <w:pPr>
              <w:pStyle w:val="affffffe"/>
              <w:jc w:val="center"/>
              <w:rPr>
                <w:rFonts w:ascii="Times New Roman" w:eastAsia="Times New Roman" w:hAnsi="Times New Roman" w:cs="Calibri"/>
                <w:b w:val="0"/>
                <w:sz w:val="24"/>
                <w:szCs w:val="24"/>
                <w:lang w:eastAsia="ar-SA"/>
              </w:rPr>
            </w:pPr>
            <w:r w:rsidRPr="002F2895">
              <w:rPr>
                <w:rFonts w:ascii="Times New Roman" w:eastAsia="Times New Roman" w:hAnsi="Times New Roman" w:cs="Calibri"/>
                <w:b w:val="0"/>
                <w:sz w:val="24"/>
                <w:szCs w:val="24"/>
                <w:lang w:eastAsia="ar-SA"/>
              </w:rPr>
              <w:lastRenderedPageBreak/>
              <w:t xml:space="preserve">Рост </w:t>
            </w:r>
            <w:r w:rsidRPr="002F2895">
              <w:rPr>
                <w:rFonts w:ascii="Times New Roman" w:eastAsia="Times New Roman" w:hAnsi="Times New Roman" w:cs="Calibri"/>
                <w:b w:val="0"/>
                <w:sz w:val="24"/>
                <w:szCs w:val="24"/>
                <w:lang w:eastAsia="ar-SA"/>
              </w:rPr>
              <w:lastRenderedPageBreak/>
              <w:t>численности,</w:t>
            </w:r>
            <w:r w:rsidR="006411CF">
              <w:rPr>
                <w:rFonts w:ascii="Times New Roman" w:eastAsia="Times New Roman" w:hAnsi="Times New Roman" w:cs="Calibri"/>
                <w:b w:val="0"/>
                <w:sz w:val="24"/>
                <w:szCs w:val="24"/>
                <w:lang w:val="en-US" w:eastAsia="ar-SA"/>
              </w:rPr>
              <w:t xml:space="preserve"> </w:t>
            </w:r>
            <w:r w:rsidRPr="002F2895">
              <w:rPr>
                <w:rFonts w:ascii="Times New Roman" w:eastAsia="Times New Roman" w:hAnsi="Times New Roman" w:cs="Calibri"/>
                <w:b w:val="0"/>
                <w:sz w:val="24"/>
                <w:szCs w:val="24"/>
                <w:lang w:eastAsia="ar-SA"/>
              </w:rPr>
              <w:t>%</w:t>
            </w:r>
          </w:p>
        </w:tc>
      </w:tr>
      <w:tr w:rsidR="00CE7ECA" w:rsidRPr="002F2895" w:rsidTr="006411CF">
        <w:trPr>
          <w:trHeight w:val="105"/>
          <w:jc w:val="center"/>
        </w:trPr>
        <w:tc>
          <w:tcPr>
            <w:tcW w:w="0" w:type="auto"/>
            <w:tcBorders>
              <w:top w:val="single" w:sz="4" w:space="0" w:color="auto"/>
              <w:left w:val="single" w:sz="4" w:space="0" w:color="auto"/>
              <w:right w:val="single" w:sz="4" w:space="0" w:color="auto"/>
            </w:tcBorders>
            <w:vAlign w:val="center"/>
          </w:tcPr>
          <w:p w:rsidR="00CE7ECA" w:rsidRPr="002F2895" w:rsidRDefault="00CE7ECA" w:rsidP="006411CF">
            <w:pPr>
              <w:pStyle w:val="afffffff0"/>
              <w:jc w:val="center"/>
              <w:rPr>
                <w:rFonts w:ascii="Times New Roman" w:hAnsi="Times New Roman" w:cs="Calibri"/>
                <w:color w:val="auto"/>
                <w:sz w:val="24"/>
                <w:szCs w:val="24"/>
                <w:lang w:eastAsia="ar-SA"/>
              </w:rPr>
            </w:pPr>
            <w:r w:rsidRPr="002F2895">
              <w:rPr>
                <w:rFonts w:ascii="Times New Roman" w:hAnsi="Times New Roman" w:cs="Calibri"/>
                <w:color w:val="auto"/>
                <w:sz w:val="24"/>
                <w:szCs w:val="24"/>
                <w:lang w:eastAsia="ar-SA"/>
              </w:rPr>
              <w:lastRenderedPageBreak/>
              <w:t>Общая численность населения, чел.</w:t>
            </w:r>
          </w:p>
        </w:tc>
        <w:tc>
          <w:tcPr>
            <w:tcW w:w="0" w:type="auto"/>
            <w:tcBorders>
              <w:top w:val="single" w:sz="4" w:space="0" w:color="auto"/>
              <w:left w:val="single" w:sz="4" w:space="0" w:color="auto"/>
              <w:bottom w:val="single" w:sz="4" w:space="0" w:color="auto"/>
              <w:right w:val="single" w:sz="4" w:space="0" w:color="auto"/>
            </w:tcBorders>
            <w:vAlign w:val="center"/>
          </w:tcPr>
          <w:p w:rsidR="00CE7ECA" w:rsidRPr="002F2895" w:rsidRDefault="00CE7ECA" w:rsidP="006411CF">
            <w:pPr>
              <w:pStyle w:val="afffffff0"/>
              <w:jc w:val="center"/>
              <w:rPr>
                <w:rFonts w:ascii="Times New Roman" w:hAnsi="Times New Roman" w:cs="Calibri"/>
                <w:color w:val="auto"/>
                <w:sz w:val="24"/>
                <w:szCs w:val="24"/>
                <w:lang w:eastAsia="ar-SA"/>
              </w:rPr>
            </w:pPr>
            <w:r>
              <w:rPr>
                <w:rFonts w:ascii="Times New Roman" w:hAnsi="Times New Roman" w:cs="Calibri"/>
                <w:color w:val="auto"/>
                <w:sz w:val="24"/>
                <w:szCs w:val="24"/>
                <w:lang w:eastAsia="ar-SA"/>
              </w:rPr>
              <w:t>1488</w:t>
            </w:r>
          </w:p>
        </w:tc>
        <w:tc>
          <w:tcPr>
            <w:tcW w:w="0" w:type="auto"/>
            <w:tcBorders>
              <w:top w:val="single" w:sz="4" w:space="0" w:color="auto"/>
              <w:left w:val="single" w:sz="4" w:space="0" w:color="auto"/>
              <w:bottom w:val="single" w:sz="4" w:space="0" w:color="auto"/>
              <w:right w:val="single" w:sz="4" w:space="0" w:color="auto"/>
            </w:tcBorders>
            <w:vAlign w:val="center"/>
          </w:tcPr>
          <w:p w:rsidR="00CE7ECA" w:rsidRPr="002F2895" w:rsidRDefault="00CE7ECA" w:rsidP="006411CF">
            <w:pPr>
              <w:pStyle w:val="afffffff0"/>
              <w:jc w:val="center"/>
              <w:rPr>
                <w:rFonts w:ascii="Times New Roman" w:hAnsi="Times New Roman" w:cs="Calibri"/>
                <w:color w:val="auto"/>
                <w:sz w:val="24"/>
                <w:szCs w:val="24"/>
                <w:lang w:eastAsia="ar-SA"/>
              </w:rPr>
            </w:pPr>
            <w:r>
              <w:rPr>
                <w:rFonts w:ascii="Times New Roman" w:hAnsi="Times New Roman" w:cs="Calibri"/>
                <w:color w:val="auto"/>
                <w:sz w:val="24"/>
                <w:szCs w:val="24"/>
                <w:lang w:eastAsia="ar-SA"/>
              </w:rPr>
              <w:t>1503</w:t>
            </w:r>
          </w:p>
        </w:tc>
        <w:tc>
          <w:tcPr>
            <w:tcW w:w="0" w:type="auto"/>
            <w:tcBorders>
              <w:top w:val="single" w:sz="4" w:space="0" w:color="auto"/>
              <w:left w:val="single" w:sz="4" w:space="0" w:color="auto"/>
              <w:bottom w:val="single" w:sz="4" w:space="0" w:color="auto"/>
              <w:right w:val="single" w:sz="4" w:space="0" w:color="auto"/>
            </w:tcBorders>
            <w:vAlign w:val="center"/>
          </w:tcPr>
          <w:p w:rsidR="00CE7ECA" w:rsidRPr="002F2895" w:rsidRDefault="00CE7ECA" w:rsidP="006411CF">
            <w:pPr>
              <w:pStyle w:val="afffffff0"/>
              <w:jc w:val="center"/>
              <w:rPr>
                <w:rFonts w:ascii="Times New Roman" w:hAnsi="Times New Roman" w:cs="Calibri"/>
                <w:color w:val="auto"/>
                <w:sz w:val="24"/>
                <w:szCs w:val="24"/>
                <w:lang w:eastAsia="ar-SA"/>
              </w:rPr>
            </w:pPr>
            <w:r w:rsidRPr="002F2895">
              <w:rPr>
                <w:rFonts w:ascii="Times New Roman" w:hAnsi="Times New Roman" w:cs="Calibri"/>
                <w:color w:val="auto"/>
                <w:sz w:val="24"/>
                <w:szCs w:val="24"/>
                <w:lang w:eastAsia="ar-SA"/>
              </w:rPr>
              <w:t>1</w:t>
            </w:r>
          </w:p>
        </w:tc>
        <w:tc>
          <w:tcPr>
            <w:tcW w:w="0" w:type="auto"/>
            <w:tcBorders>
              <w:top w:val="single" w:sz="4" w:space="0" w:color="auto"/>
              <w:left w:val="single" w:sz="4" w:space="0" w:color="auto"/>
              <w:bottom w:val="single" w:sz="4" w:space="0" w:color="auto"/>
              <w:right w:val="single" w:sz="4" w:space="0" w:color="auto"/>
            </w:tcBorders>
            <w:vAlign w:val="center"/>
          </w:tcPr>
          <w:p w:rsidR="00CE7ECA" w:rsidRPr="002F2895" w:rsidRDefault="00CE7ECA" w:rsidP="006411CF">
            <w:pPr>
              <w:pStyle w:val="afffffff0"/>
              <w:jc w:val="center"/>
              <w:rPr>
                <w:rFonts w:ascii="Times New Roman" w:hAnsi="Times New Roman" w:cs="Calibri"/>
                <w:color w:val="auto"/>
                <w:sz w:val="24"/>
                <w:szCs w:val="24"/>
                <w:lang w:eastAsia="ar-SA"/>
              </w:rPr>
            </w:pPr>
            <w:r>
              <w:rPr>
                <w:rFonts w:ascii="Times New Roman" w:hAnsi="Times New Roman" w:cs="Calibri"/>
                <w:color w:val="auto"/>
                <w:sz w:val="24"/>
                <w:szCs w:val="24"/>
                <w:lang w:eastAsia="ar-SA"/>
              </w:rPr>
              <w:t>1562</w:t>
            </w:r>
          </w:p>
        </w:tc>
        <w:tc>
          <w:tcPr>
            <w:tcW w:w="0" w:type="auto"/>
            <w:tcBorders>
              <w:top w:val="single" w:sz="4" w:space="0" w:color="auto"/>
              <w:left w:val="single" w:sz="4" w:space="0" w:color="auto"/>
              <w:bottom w:val="single" w:sz="4" w:space="0" w:color="auto"/>
              <w:right w:val="single" w:sz="4" w:space="0" w:color="auto"/>
            </w:tcBorders>
            <w:vAlign w:val="center"/>
          </w:tcPr>
          <w:p w:rsidR="00CE7ECA" w:rsidRPr="002F2895" w:rsidRDefault="00CE7ECA" w:rsidP="006411CF">
            <w:pPr>
              <w:pStyle w:val="afffffff0"/>
              <w:jc w:val="center"/>
              <w:rPr>
                <w:rFonts w:ascii="Times New Roman" w:hAnsi="Times New Roman" w:cs="Calibri"/>
                <w:color w:val="auto"/>
                <w:sz w:val="24"/>
                <w:szCs w:val="24"/>
                <w:lang w:eastAsia="ar-SA"/>
              </w:rPr>
            </w:pPr>
            <w:r>
              <w:rPr>
                <w:rFonts w:ascii="Times New Roman" w:hAnsi="Times New Roman" w:cs="Calibri"/>
                <w:color w:val="auto"/>
                <w:sz w:val="24"/>
                <w:szCs w:val="24"/>
                <w:lang w:eastAsia="ar-SA"/>
              </w:rPr>
              <w:t>5</w:t>
            </w:r>
          </w:p>
        </w:tc>
      </w:tr>
    </w:tbl>
    <w:p w:rsidR="00B93FCE" w:rsidRPr="00C11453" w:rsidRDefault="00B93FCE" w:rsidP="006411CF">
      <w:pPr>
        <w:pStyle w:val="7"/>
      </w:pPr>
      <w:r w:rsidRPr="00C11453">
        <w:t xml:space="preserve">Таблица </w:t>
      </w:r>
      <w:r w:rsidRPr="00C11453">
        <w:rPr>
          <w:bCs/>
        </w:rPr>
        <w:t>2.2.1.</w:t>
      </w:r>
      <w:r w:rsidR="004679DD">
        <w:rPr>
          <w:bCs/>
        </w:rPr>
        <w:t>4</w:t>
      </w:r>
    </w:p>
    <w:p w:rsidR="00B93FCE" w:rsidRPr="00C11453" w:rsidRDefault="00B93FCE" w:rsidP="009006DD">
      <w:pPr>
        <w:jc w:val="center"/>
      </w:pPr>
      <w:r w:rsidRPr="00C11453">
        <w:t>Определение потребности в детских дошкольных учреждениях</w:t>
      </w:r>
    </w:p>
    <w:p w:rsidR="00B93FCE" w:rsidRPr="00C11453" w:rsidRDefault="00B93FCE" w:rsidP="009006DD">
      <w:pPr>
        <w:jc w:val="center"/>
      </w:pPr>
      <w:r w:rsidRPr="00C11453">
        <w:t>в соответствии с действующими нормативами</w:t>
      </w:r>
    </w:p>
    <w:tbl>
      <w:tblPr>
        <w:tblW w:w="10017"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269"/>
        <w:gridCol w:w="2268"/>
        <w:gridCol w:w="2551"/>
        <w:gridCol w:w="2552"/>
        <w:gridCol w:w="377"/>
      </w:tblGrid>
      <w:tr w:rsidR="00C05D82" w:rsidRPr="006411CF" w:rsidTr="00C05D82">
        <w:trPr>
          <w:gridAfter w:val="1"/>
          <w:wAfter w:w="377" w:type="dxa"/>
          <w:trHeight w:val="70"/>
          <w:tblHeader/>
        </w:trPr>
        <w:tc>
          <w:tcPr>
            <w:tcW w:w="2269" w:type="dxa"/>
            <w:vMerge w:val="restart"/>
            <w:tcBorders>
              <w:bottom w:val="single" w:sz="4" w:space="0" w:color="000000"/>
            </w:tcBorders>
            <w:textDirection w:val="btLr"/>
            <w:vAlign w:val="center"/>
          </w:tcPr>
          <w:p w:rsidR="00C05D82" w:rsidRPr="006411CF" w:rsidRDefault="00C05D82" w:rsidP="00C05D82">
            <w:pPr>
              <w:jc w:val="center"/>
              <w:rPr>
                <w:b/>
                <w:sz w:val="22"/>
                <w:szCs w:val="22"/>
              </w:rPr>
            </w:pPr>
            <w:r w:rsidRPr="006411CF">
              <w:rPr>
                <w:b/>
                <w:sz w:val="22"/>
                <w:szCs w:val="22"/>
              </w:rPr>
              <w:t>Численность, чел</w:t>
            </w:r>
          </w:p>
        </w:tc>
        <w:tc>
          <w:tcPr>
            <w:tcW w:w="2268" w:type="dxa"/>
            <w:tcBorders>
              <w:bottom w:val="single" w:sz="4" w:space="0" w:color="000000"/>
            </w:tcBorders>
            <w:vAlign w:val="center"/>
          </w:tcPr>
          <w:p w:rsidR="00C05D82" w:rsidRPr="006411CF" w:rsidRDefault="00C05D82" w:rsidP="00C05D82">
            <w:pPr>
              <w:jc w:val="center"/>
              <w:rPr>
                <w:b/>
                <w:sz w:val="22"/>
                <w:szCs w:val="22"/>
              </w:rPr>
            </w:pPr>
            <w:r w:rsidRPr="006411CF">
              <w:rPr>
                <w:b/>
                <w:sz w:val="22"/>
                <w:szCs w:val="22"/>
              </w:rPr>
              <w:t>Количество мест в детских дошкольных учреждениях</w:t>
            </w:r>
          </w:p>
        </w:tc>
        <w:tc>
          <w:tcPr>
            <w:tcW w:w="2551" w:type="dxa"/>
            <w:tcBorders>
              <w:bottom w:val="single" w:sz="4" w:space="0" w:color="000000"/>
            </w:tcBorders>
            <w:vAlign w:val="center"/>
          </w:tcPr>
          <w:p w:rsidR="00C05D82" w:rsidRPr="006411CF" w:rsidRDefault="00C05D82" w:rsidP="00C05D82">
            <w:pPr>
              <w:jc w:val="center"/>
              <w:rPr>
                <w:b/>
                <w:sz w:val="22"/>
                <w:szCs w:val="22"/>
              </w:rPr>
            </w:pPr>
            <w:r w:rsidRPr="006411CF">
              <w:rPr>
                <w:b/>
                <w:sz w:val="22"/>
                <w:szCs w:val="22"/>
              </w:rPr>
              <w:t>Норма расчета, на 1000 человек</w:t>
            </w:r>
          </w:p>
        </w:tc>
        <w:tc>
          <w:tcPr>
            <w:tcW w:w="2552" w:type="dxa"/>
            <w:vMerge w:val="restart"/>
            <w:tcBorders>
              <w:bottom w:val="single" w:sz="4" w:space="0" w:color="000000"/>
            </w:tcBorders>
            <w:vAlign w:val="center"/>
          </w:tcPr>
          <w:p w:rsidR="00C05D82" w:rsidRPr="006411CF" w:rsidRDefault="00C05D82" w:rsidP="00C05D82">
            <w:pPr>
              <w:jc w:val="center"/>
              <w:rPr>
                <w:b/>
                <w:sz w:val="22"/>
                <w:szCs w:val="22"/>
              </w:rPr>
            </w:pPr>
            <w:r w:rsidRPr="006411CF">
              <w:rPr>
                <w:b/>
                <w:sz w:val="22"/>
                <w:szCs w:val="22"/>
              </w:rPr>
              <w:t>Выводы</w:t>
            </w:r>
          </w:p>
        </w:tc>
      </w:tr>
      <w:tr w:rsidR="00C05D82" w:rsidRPr="006411CF" w:rsidTr="00C05D82">
        <w:trPr>
          <w:trHeight w:val="657"/>
          <w:tblHeader/>
        </w:trPr>
        <w:tc>
          <w:tcPr>
            <w:tcW w:w="2269" w:type="dxa"/>
            <w:vMerge/>
            <w:vAlign w:val="center"/>
          </w:tcPr>
          <w:p w:rsidR="00C05D82" w:rsidRPr="006411CF" w:rsidRDefault="00C05D82" w:rsidP="00C05D82">
            <w:pPr>
              <w:jc w:val="center"/>
              <w:rPr>
                <w:b/>
                <w:sz w:val="22"/>
                <w:szCs w:val="22"/>
              </w:rPr>
            </w:pPr>
          </w:p>
        </w:tc>
        <w:tc>
          <w:tcPr>
            <w:tcW w:w="2268" w:type="dxa"/>
            <w:vAlign w:val="center"/>
          </w:tcPr>
          <w:p w:rsidR="00C05D82" w:rsidRPr="006411CF" w:rsidRDefault="00C05D82" w:rsidP="00C05D82">
            <w:pPr>
              <w:jc w:val="center"/>
              <w:rPr>
                <w:b/>
                <w:sz w:val="22"/>
                <w:szCs w:val="22"/>
              </w:rPr>
            </w:pPr>
            <w:r w:rsidRPr="006411CF">
              <w:rPr>
                <w:b/>
                <w:sz w:val="22"/>
                <w:szCs w:val="22"/>
              </w:rPr>
              <w:t>Существующее</w:t>
            </w:r>
          </w:p>
        </w:tc>
        <w:tc>
          <w:tcPr>
            <w:tcW w:w="2551" w:type="dxa"/>
            <w:vAlign w:val="center"/>
          </w:tcPr>
          <w:p w:rsidR="00C05D82" w:rsidRPr="006411CF" w:rsidRDefault="00C05D82" w:rsidP="00C05D82">
            <w:pPr>
              <w:jc w:val="center"/>
              <w:rPr>
                <w:b/>
                <w:sz w:val="22"/>
                <w:szCs w:val="22"/>
              </w:rPr>
            </w:pPr>
            <w:r w:rsidRPr="006411CF">
              <w:rPr>
                <w:b/>
                <w:sz w:val="22"/>
                <w:szCs w:val="22"/>
              </w:rPr>
              <w:t>Нормативное</w:t>
            </w:r>
          </w:p>
        </w:tc>
        <w:tc>
          <w:tcPr>
            <w:tcW w:w="2552" w:type="dxa"/>
            <w:vMerge/>
            <w:vAlign w:val="center"/>
          </w:tcPr>
          <w:p w:rsidR="00C05D82" w:rsidRPr="006411CF" w:rsidRDefault="00C05D82" w:rsidP="00C05D82">
            <w:pPr>
              <w:jc w:val="center"/>
              <w:rPr>
                <w:b/>
                <w:sz w:val="22"/>
                <w:szCs w:val="22"/>
              </w:rPr>
            </w:pPr>
          </w:p>
        </w:tc>
        <w:tc>
          <w:tcPr>
            <w:tcW w:w="377" w:type="dxa"/>
            <w:vMerge w:val="restart"/>
            <w:tcBorders>
              <w:top w:val="nil"/>
              <w:bottom w:val="nil"/>
              <w:right w:val="nil"/>
            </w:tcBorders>
            <w:vAlign w:val="center"/>
          </w:tcPr>
          <w:p w:rsidR="00C05D82" w:rsidRPr="006411CF" w:rsidRDefault="00C05D82" w:rsidP="006411CF">
            <w:pPr>
              <w:jc w:val="center"/>
              <w:rPr>
                <w:b/>
                <w:sz w:val="22"/>
                <w:szCs w:val="22"/>
              </w:rPr>
            </w:pPr>
          </w:p>
        </w:tc>
      </w:tr>
      <w:tr w:rsidR="00C05D82" w:rsidRPr="006411CF" w:rsidTr="00C05D82">
        <w:trPr>
          <w:tblHeader/>
        </w:trPr>
        <w:tc>
          <w:tcPr>
            <w:tcW w:w="2269" w:type="dxa"/>
            <w:vAlign w:val="center"/>
          </w:tcPr>
          <w:p w:rsidR="00C05D82" w:rsidRPr="006411CF" w:rsidRDefault="00FA7E63" w:rsidP="00C05D82">
            <w:pPr>
              <w:jc w:val="center"/>
              <w:rPr>
                <w:b/>
                <w:sz w:val="22"/>
                <w:szCs w:val="22"/>
              </w:rPr>
            </w:pPr>
            <w:r>
              <w:rPr>
                <w:b/>
                <w:sz w:val="22"/>
                <w:szCs w:val="22"/>
              </w:rPr>
              <w:t>1</w:t>
            </w:r>
          </w:p>
        </w:tc>
        <w:tc>
          <w:tcPr>
            <w:tcW w:w="2268" w:type="dxa"/>
            <w:vAlign w:val="center"/>
          </w:tcPr>
          <w:p w:rsidR="00C05D82" w:rsidRPr="006411CF" w:rsidRDefault="00FA7E63" w:rsidP="00C05D82">
            <w:pPr>
              <w:jc w:val="center"/>
              <w:rPr>
                <w:b/>
                <w:sz w:val="22"/>
                <w:szCs w:val="22"/>
              </w:rPr>
            </w:pPr>
            <w:r>
              <w:rPr>
                <w:b/>
                <w:sz w:val="22"/>
                <w:szCs w:val="22"/>
              </w:rPr>
              <w:t>2</w:t>
            </w:r>
          </w:p>
        </w:tc>
        <w:tc>
          <w:tcPr>
            <w:tcW w:w="2551" w:type="dxa"/>
            <w:vAlign w:val="center"/>
          </w:tcPr>
          <w:p w:rsidR="00C05D82" w:rsidRPr="006411CF" w:rsidRDefault="00FA7E63" w:rsidP="00C05D82">
            <w:pPr>
              <w:jc w:val="center"/>
              <w:rPr>
                <w:b/>
                <w:sz w:val="22"/>
                <w:szCs w:val="22"/>
              </w:rPr>
            </w:pPr>
            <w:r>
              <w:rPr>
                <w:b/>
                <w:sz w:val="22"/>
                <w:szCs w:val="22"/>
              </w:rPr>
              <w:t>3</w:t>
            </w:r>
          </w:p>
        </w:tc>
        <w:tc>
          <w:tcPr>
            <w:tcW w:w="2552" w:type="dxa"/>
            <w:vAlign w:val="center"/>
          </w:tcPr>
          <w:p w:rsidR="00C05D82" w:rsidRPr="006411CF" w:rsidRDefault="00FA7E63" w:rsidP="00C05D82">
            <w:pPr>
              <w:jc w:val="center"/>
              <w:rPr>
                <w:b/>
                <w:sz w:val="22"/>
                <w:szCs w:val="22"/>
              </w:rPr>
            </w:pPr>
            <w:r>
              <w:rPr>
                <w:b/>
                <w:sz w:val="22"/>
                <w:szCs w:val="22"/>
              </w:rPr>
              <w:t>4</w:t>
            </w:r>
          </w:p>
        </w:tc>
        <w:tc>
          <w:tcPr>
            <w:tcW w:w="377" w:type="dxa"/>
            <w:vMerge/>
            <w:tcBorders>
              <w:top w:val="nil"/>
              <w:bottom w:val="nil"/>
              <w:right w:val="nil"/>
            </w:tcBorders>
            <w:vAlign w:val="center"/>
          </w:tcPr>
          <w:p w:rsidR="00C05D82" w:rsidRPr="006411CF" w:rsidRDefault="00C05D82" w:rsidP="006411CF">
            <w:pPr>
              <w:jc w:val="center"/>
              <w:rPr>
                <w:b/>
                <w:sz w:val="22"/>
                <w:szCs w:val="22"/>
              </w:rPr>
            </w:pPr>
          </w:p>
        </w:tc>
      </w:tr>
      <w:tr w:rsidR="00C05D82" w:rsidRPr="006411CF" w:rsidTr="00C05D82">
        <w:trPr>
          <w:trHeight w:val="92"/>
        </w:trPr>
        <w:tc>
          <w:tcPr>
            <w:tcW w:w="2269" w:type="dxa"/>
          </w:tcPr>
          <w:p w:rsidR="00C05D82" w:rsidRPr="006411CF" w:rsidRDefault="00C05D82" w:rsidP="00C05D82">
            <w:pPr>
              <w:jc w:val="center"/>
              <w:rPr>
                <w:rFonts w:ascii="Arial" w:hAnsi="Arial" w:cs="Arial"/>
                <w:sz w:val="21"/>
                <w:szCs w:val="21"/>
              </w:rPr>
            </w:pPr>
            <w:r w:rsidRPr="00C05D82">
              <w:t>Итого:</w:t>
            </w:r>
            <w:r w:rsidRPr="006411CF">
              <w:t>1488</w:t>
            </w:r>
          </w:p>
        </w:tc>
        <w:tc>
          <w:tcPr>
            <w:tcW w:w="2268" w:type="dxa"/>
            <w:vAlign w:val="center"/>
          </w:tcPr>
          <w:p w:rsidR="00C05D82" w:rsidRPr="006411CF" w:rsidRDefault="00C05D82" w:rsidP="00C05D82">
            <w:pPr>
              <w:jc w:val="center"/>
            </w:pPr>
          </w:p>
        </w:tc>
        <w:tc>
          <w:tcPr>
            <w:tcW w:w="2551" w:type="dxa"/>
            <w:vAlign w:val="center"/>
          </w:tcPr>
          <w:p w:rsidR="00C05D82" w:rsidRPr="006411CF" w:rsidRDefault="00C05D82" w:rsidP="00C05D82">
            <w:pPr>
              <w:jc w:val="center"/>
            </w:pPr>
            <w:r w:rsidRPr="006411CF">
              <w:t>62</w:t>
            </w:r>
          </w:p>
        </w:tc>
        <w:tc>
          <w:tcPr>
            <w:tcW w:w="2552" w:type="dxa"/>
            <w:vAlign w:val="center"/>
          </w:tcPr>
          <w:p w:rsidR="00C05D82" w:rsidRPr="006411CF" w:rsidRDefault="00C05D82" w:rsidP="00C05D82">
            <w:pPr>
              <w:jc w:val="center"/>
            </w:pPr>
            <w:r w:rsidRPr="006411CF">
              <w:t>42</w:t>
            </w:r>
          </w:p>
        </w:tc>
        <w:tc>
          <w:tcPr>
            <w:tcW w:w="377" w:type="dxa"/>
            <w:vMerge/>
            <w:tcBorders>
              <w:top w:val="nil"/>
              <w:bottom w:val="nil"/>
              <w:right w:val="nil"/>
            </w:tcBorders>
            <w:vAlign w:val="center"/>
          </w:tcPr>
          <w:p w:rsidR="00C05D82" w:rsidRPr="006411CF" w:rsidRDefault="00C05D82" w:rsidP="006411CF">
            <w:pPr>
              <w:jc w:val="center"/>
            </w:pPr>
          </w:p>
        </w:tc>
      </w:tr>
    </w:tbl>
    <w:p w:rsidR="00716ACC" w:rsidRDefault="00716ACC" w:rsidP="005A7331">
      <w:pPr>
        <w:rPr>
          <w:b/>
        </w:rPr>
      </w:pPr>
    </w:p>
    <w:p w:rsidR="00B93FCE" w:rsidRPr="00C11453" w:rsidRDefault="00B93FCE" w:rsidP="0011346C">
      <w:pPr>
        <w:pStyle w:val="7"/>
      </w:pPr>
      <w:r w:rsidRPr="00C11453">
        <w:t xml:space="preserve">Таблица </w:t>
      </w:r>
      <w:r w:rsidRPr="00B93FCE">
        <w:rPr>
          <w:bCs/>
        </w:rPr>
        <w:t>2</w:t>
      </w:r>
      <w:r w:rsidRPr="00C11453">
        <w:rPr>
          <w:bCs/>
        </w:rPr>
        <w:t>.2.</w:t>
      </w:r>
      <w:r w:rsidRPr="00B93FCE">
        <w:rPr>
          <w:bCs/>
        </w:rPr>
        <w:t>1.</w:t>
      </w:r>
      <w:r w:rsidR="004679DD">
        <w:rPr>
          <w:bCs/>
        </w:rPr>
        <w:t>5</w:t>
      </w:r>
    </w:p>
    <w:p w:rsidR="00B93FCE" w:rsidRPr="00C11453" w:rsidRDefault="00B93FCE" w:rsidP="00B93FCE">
      <w:pPr>
        <w:jc w:val="center"/>
      </w:pPr>
      <w:r w:rsidRPr="00C11453">
        <w:t>Определение потребности общеобразовательными учреждениями</w:t>
      </w:r>
    </w:p>
    <w:p w:rsidR="00B93FCE" w:rsidRPr="00C11453" w:rsidRDefault="00B93FCE" w:rsidP="00B93FCE">
      <w:pPr>
        <w:jc w:val="center"/>
      </w:pPr>
      <w:r w:rsidRPr="00C11453">
        <w:t>в соответствии с действующими нормативами</w:t>
      </w:r>
    </w:p>
    <w:tbl>
      <w:tblPr>
        <w:tblpPr w:leftFromText="180" w:rightFromText="180" w:vertAnchor="text" w:tblpY="1"/>
        <w:tblOverlap w:val="neve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9"/>
        <w:gridCol w:w="884"/>
        <w:gridCol w:w="992"/>
        <w:gridCol w:w="993"/>
        <w:gridCol w:w="850"/>
        <w:gridCol w:w="992"/>
        <w:gridCol w:w="851"/>
        <w:gridCol w:w="3335"/>
      </w:tblGrid>
      <w:tr w:rsidR="00C05D82" w:rsidRPr="0011346C" w:rsidTr="00C05D82">
        <w:trPr>
          <w:tblHeader/>
        </w:trPr>
        <w:tc>
          <w:tcPr>
            <w:tcW w:w="709" w:type="dxa"/>
            <w:vMerge w:val="restart"/>
            <w:textDirection w:val="btLr"/>
            <w:vAlign w:val="center"/>
          </w:tcPr>
          <w:p w:rsidR="00C05D82" w:rsidRPr="0011346C" w:rsidRDefault="00C05D82" w:rsidP="0011346C">
            <w:pPr>
              <w:jc w:val="center"/>
              <w:rPr>
                <w:b/>
                <w:sz w:val="22"/>
                <w:szCs w:val="22"/>
              </w:rPr>
            </w:pPr>
            <w:r w:rsidRPr="0011346C">
              <w:rPr>
                <w:b/>
                <w:sz w:val="22"/>
                <w:szCs w:val="22"/>
              </w:rPr>
              <w:t>Численность, чел</w:t>
            </w:r>
          </w:p>
        </w:tc>
        <w:tc>
          <w:tcPr>
            <w:tcW w:w="1876" w:type="dxa"/>
            <w:gridSpan w:val="2"/>
            <w:vMerge w:val="restart"/>
            <w:vAlign w:val="center"/>
          </w:tcPr>
          <w:p w:rsidR="00C05D82" w:rsidRPr="0011346C" w:rsidRDefault="00C05D82" w:rsidP="0011346C">
            <w:pPr>
              <w:jc w:val="center"/>
              <w:rPr>
                <w:b/>
                <w:sz w:val="22"/>
                <w:szCs w:val="22"/>
              </w:rPr>
            </w:pPr>
            <w:r w:rsidRPr="0011346C">
              <w:rPr>
                <w:b/>
                <w:sz w:val="22"/>
                <w:szCs w:val="22"/>
              </w:rPr>
              <w:t>Необходимость размещения школ</w:t>
            </w:r>
          </w:p>
          <w:p w:rsidR="00C05D82" w:rsidRPr="0011346C" w:rsidRDefault="00C05D82" w:rsidP="0011346C">
            <w:pPr>
              <w:jc w:val="center"/>
              <w:rPr>
                <w:b/>
                <w:sz w:val="22"/>
                <w:szCs w:val="22"/>
              </w:rPr>
            </w:pPr>
          </w:p>
        </w:tc>
        <w:tc>
          <w:tcPr>
            <w:tcW w:w="3686" w:type="dxa"/>
            <w:gridSpan w:val="4"/>
            <w:vAlign w:val="center"/>
          </w:tcPr>
          <w:p w:rsidR="00C05D82" w:rsidRPr="0011346C" w:rsidRDefault="00C05D82" w:rsidP="0011346C">
            <w:pPr>
              <w:jc w:val="center"/>
              <w:rPr>
                <w:b/>
                <w:sz w:val="22"/>
                <w:szCs w:val="22"/>
              </w:rPr>
            </w:pPr>
            <w:r w:rsidRPr="0011346C">
              <w:rPr>
                <w:b/>
                <w:sz w:val="22"/>
                <w:szCs w:val="22"/>
              </w:rPr>
              <w:t>Количество мест в общеобразовательных школах</w:t>
            </w:r>
          </w:p>
        </w:tc>
        <w:tc>
          <w:tcPr>
            <w:tcW w:w="3335" w:type="dxa"/>
            <w:vMerge w:val="restart"/>
            <w:vAlign w:val="center"/>
          </w:tcPr>
          <w:p w:rsidR="00C05D82" w:rsidRPr="0011346C" w:rsidRDefault="00C05D82" w:rsidP="0011346C">
            <w:pPr>
              <w:jc w:val="center"/>
              <w:rPr>
                <w:b/>
                <w:sz w:val="22"/>
                <w:szCs w:val="22"/>
              </w:rPr>
            </w:pPr>
            <w:r w:rsidRPr="0011346C">
              <w:rPr>
                <w:b/>
                <w:sz w:val="22"/>
                <w:szCs w:val="22"/>
              </w:rPr>
              <w:t>Норма расчета, на 1000 человек</w:t>
            </w:r>
          </w:p>
        </w:tc>
      </w:tr>
      <w:tr w:rsidR="00C05D82" w:rsidRPr="0011346C" w:rsidTr="00C05D82">
        <w:trPr>
          <w:tblHeader/>
        </w:trPr>
        <w:tc>
          <w:tcPr>
            <w:tcW w:w="709" w:type="dxa"/>
            <w:vMerge/>
            <w:vAlign w:val="center"/>
          </w:tcPr>
          <w:p w:rsidR="00C05D82" w:rsidRPr="0011346C" w:rsidRDefault="00C05D82" w:rsidP="0011346C">
            <w:pPr>
              <w:jc w:val="center"/>
              <w:rPr>
                <w:b/>
                <w:sz w:val="22"/>
                <w:szCs w:val="22"/>
              </w:rPr>
            </w:pPr>
          </w:p>
        </w:tc>
        <w:tc>
          <w:tcPr>
            <w:tcW w:w="1876" w:type="dxa"/>
            <w:gridSpan w:val="2"/>
            <w:vMerge/>
            <w:vAlign w:val="center"/>
          </w:tcPr>
          <w:p w:rsidR="00C05D82" w:rsidRPr="0011346C" w:rsidRDefault="00C05D82" w:rsidP="0011346C">
            <w:pPr>
              <w:jc w:val="center"/>
              <w:rPr>
                <w:b/>
                <w:sz w:val="22"/>
                <w:szCs w:val="22"/>
              </w:rPr>
            </w:pPr>
          </w:p>
        </w:tc>
        <w:tc>
          <w:tcPr>
            <w:tcW w:w="1843" w:type="dxa"/>
            <w:gridSpan w:val="2"/>
            <w:vAlign w:val="center"/>
          </w:tcPr>
          <w:p w:rsidR="00C05D82" w:rsidRPr="0011346C" w:rsidRDefault="00C05D82" w:rsidP="0011346C">
            <w:pPr>
              <w:jc w:val="center"/>
              <w:rPr>
                <w:b/>
                <w:sz w:val="22"/>
                <w:szCs w:val="22"/>
              </w:rPr>
            </w:pPr>
            <w:r w:rsidRPr="0011346C">
              <w:rPr>
                <w:b/>
                <w:sz w:val="22"/>
                <w:szCs w:val="22"/>
              </w:rPr>
              <w:t>Существующее</w:t>
            </w:r>
          </w:p>
        </w:tc>
        <w:tc>
          <w:tcPr>
            <w:tcW w:w="1843" w:type="dxa"/>
            <w:gridSpan w:val="2"/>
            <w:vAlign w:val="center"/>
          </w:tcPr>
          <w:p w:rsidR="00C05D82" w:rsidRPr="0011346C" w:rsidRDefault="00C05D82" w:rsidP="0011346C">
            <w:pPr>
              <w:jc w:val="center"/>
              <w:rPr>
                <w:b/>
                <w:sz w:val="22"/>
                <w:szCs w:val="22"/>
              </w:rPr>
            </w:pPr>
            <w:r w:rsidRPr="0011346C">
              <w:rPr>
                <w:b/>
                <w:sz w:val="22"/>
                <w:szCs w:val="22"/>
              </w:rPr>
              <w:t>Нормативное</w:t>
            </w:r>
          </w:p>
        </w:tc>
        <w:tc>
          <w:tcPr>
            <w:tcW w:w="3335" w:type="dxa"/>
            <w:vMerge/>
            <w:vAlign w:val="center"/>
          </w:tcPr>
          <w:p w:rsidR="00C05D82" w:rsidRPr="0011346C" w:rsidRDefault="00C05D82" w:rsidP="0011346C">
            <w:pPr>
              <w:jc w:val="center"/>
              <w:rPr>
                <w:b/>
                <w:sz w:val="22"/>
                <w:szCs w:val="22"/>
              </w:rPr>
            </w:pPr>
          </w:p>
        </w:tc>
      </w:tr>
      <w:tr w:rsidR="00C05D82" w:rsidRPr="0011346C" w:rsidTr="00C05D82">
        <w:trPr>
          <w:trHeight w:val="965"/>
          <w:tblHeader/>
        </w:trPr>
        <w:tc>
          <w:tcPr>
            <w:tcW w:w="709" w:type="dxa"/>
            <w:vMerge/>
            <w:vAlign w:val="center"/>
          </w:tcPr>
          <w:p w:rsidR="00C05D82" w:rsidRPr="0011346C" w:rsidRDefault="00C05D82" w:rsidP="0011346C">
            <w:pPr>
              <w:jc w:val="center"/>
              <w:rPr>
                <w:b/>
                <w:sz w:val="22"/>
                <w:szCs w:val="22"/>
              </w:rPr>
            </w:pPr>
          </w:p>
        </w:tc>
        <w:tc>
          <w:tcPr>
            <w:tcW w:w="884" w:type="dxa"/>
            <w:vAlign w:val="center"/>
          </w:tcPr>
          <w:p w:rsidR="00C05D82" w:rsidRPr="0011346C" w:rsidRDefault="00C05D82" w:rsidP="0011346C">
            <w:pPr>
              <w:jc w:val="center"/>
              <w:rPr>
                <w:b/>
                <w:sz w:val="22"/>
                <w:szCs w:val="22"/>
              </w:rPr>
            </w:pPr>
            <w:r w:rsidRPr="0011346C">
              <w:rPr>
                <w:b/>
                <w:sz w:val="22"/>
                <w:szCs w:val="22"/>
              </w:rPr>
              <w:t>Средние</w:t>
            </w:r>
          </w:p>
          <w:p w:rsidR="00C05D82" w:rsidRPr="0011346C" w:rsidRDefault="00C05D82" w:rsidP="0011346C">
            <w:pPr>
              <w:jc w:val="center"/>
              <w:rPr>
                <w:b/>
                <w:sz w:val="22"/>
                <w:szCs w:val="22"/>
              </w:rPr>
            </w:pPr>
            <w:r w:rsidRPr="0011346C">
              <w:rPr>
                <w:b/>
                <w:sz w:val="22"/>
                <w:szCs w:val="22"/>
              </w:rPr>
              <w:t>и основные</w:t>
            </w:r>
          </w:p>
        </w:tc>
        <w:tc>
          <w:tcPr>
            <w:tcW w:w="992" w:type="dxa"/>
            <w:vAlign w:val="center"/>
          </w:tcPr>
          <w:p w:rsidR="00C05D82" w:rsidRPr="0011346C" w:rsidRDefault="00C05D82" w:rsidP="0011346C">
            <w:pPr>
              <w:jc w:val="center"/>
              <w:rPr>
                <w:b/>
                <w:sz w:val="22"/>
                <w:szCs w:val="22"/>
              </w:rPr>
            </w:pPr>
            <w:r w:rsidRPr="0011346C">
              <w:rPr>
                <w:b/>
                <w:sz w:val="22"/>
                <w:szCs w:val="22"/>
              </w:rPr>
              <w:t>начальные</w:t>
            </w:r>
          </w:p>
        </w:tc>
        <w:tc>
          <w:tcPr>
            <w:tcW w:w="993" w:type="dxa"/>
            <w:vAlign w:val="center"/>
          </w:tcPr>
          <w:p w:rsidR="00C05D82" w:rsidRPr="0011346C" w:rsidRDefault="00C05D82" w:rsidP="0011346C">
            <w:pPr>
              <w:jc w:val="center"/>
              <w:rPr>
                <w:b/>
                <w:sz w:val="22"/>
                <w:szCs w:val="22"/>
              </w:rPr>
            </w:pPr>
            <w:r w:rsidRPr="0011346C">
              <w:rPr>
                <w:b/>
                <w:sz w:val="22"/>
                <w:szCs w:val="22"/>
              </w:rPr>
              <w:t>Общее количество</w:t>
            </w:r>
          </w:p>
        </w:tc>
        <w:tc>
          <w:tcPr>
            <w:tcW w:w="850" w:type="dxa"/>
            <w:vAlign w:val="center"/>
          </w:tcPr>
          <w:p w:rsidR="00C05D82" w:rsidRPr="0011346C" w:rsidRDefault="00C05D82" w:rsidP="0011346C">
            <w:pPr>
              <w:jc w:val="center"/>
              <w:rPr>
                <w:b/>
                <w:sz w:val="22"/>
                <w:szCs w:val="22"/>
              </w:rPr>
            </w:pPr>
            <w:r w:rsidRPr="0011346C">
              <w:rPr>
                <w:b/>
                <w:sz w:val="22"/>
                <w:szCs w:val="22"/>
              </w:rPr>
              <w:t>в том числе 10-11 классов</w:t>
            </w:r>
          </w:p>
        </w:tc>
        <w:tc>
          <w:tcPr>
            <w:tcW w:w="992" w:type="dxa"/>
            <w:vAlign w:val="center"/>
          </w:tcPr>
          <w:p w:rsidR="00C05D82" w:rsidRPr="0011346C" w:rsidRDefault="00C05D82" w:rsidP="0011346C">
            <w:pPr>
              <w:jc w:val="center"/>
              <w:rPr>
                <w:b/>
                <w:sz w:val="22"/>
                <w:szCs w:val="22"/>
              </w:rPr>
            </w:pPr>
            <w:r w:rsidRPr="0011346C">
              <w:rPr>
                <w:b/>
                <w:sz w:val="22"/>
                <w:szCs w:val="22"/>
              </w:rPr>
              <w:t>Общее количество</w:t>
            </w:r>
          </w:p>
        </w:tc>
        <w:tc>
          <w:tcPr>
            <w:tcW w:w="851" w:type="dxa"/>
            <w:vAlign w:val="center"/>
          </w:tcPr>
          <w:p w:rsidR="00C05D82" w:rsidRPr="0011346C" w:rsidRDefault="00C05D82" w:rsidP="0011346C">
            <w:pPr>
              <w:jc w:val="center"/>
              <w:rPr>
                <w:b/>
                <w:sz w:val="22"/>
                <w:szCs w:val="22"/>
              </w:rPr>
            </w:pPr>
            <w:r w:rsidRPr="0011346C">
              <w:rPr>
                <w:b/>
                <w:sz w:val="22"/>
                <w:szCs w:val="22"/>
              </w:rPr>
              <w:t>в том числе 10-11 классов</w:t>
            </w:r>
          </w:p>
        </w:tc>
        <w:tc>
          <w:tcPr>
            <w:tcW w:w="3335" w:type="dxa"/>
            <w:vMerge/>
            <w:vAlign w:val="center"/>
          </w:tcPr>
          <w:p w:rsidR="00C05D82" w:rsidRPr="0011346C" w:rsidRDefault="00C05D82" w:rsidP="0011346C">
            <w:pPr>
              <w:jc w:val="center"/>
              <w:rPr>
                <w:b/>
                <w:sz w:val="22"/>
                <w:szCs w:val="22"/>
              </w:rPr>
            </w:pPr>
          </w:p>
        </w:tc>
      </w:tr>
      <w:tr w:rsidR="00C05D82" w:rsidRPr="0011346C" w:rsidTr="00C05D82">
        <w:trPr>
          <w:tblHeader/>
        </w:trPr>
        <w:tc>
          <w:tcPr>
            <w:tcW w:w="709" w:type="dxa"/>
            <w:tcBorders>
              <w:bottom w:val="single" w:sz="4" w:space="0" w:color="auto"/>
            </w:tcBorders>
            <w:vAlign w:val="center"/>
          </w:tcPr>
          <w:p w:rsidR="00C05D82" w:rsidRPr="0011346C" w:rsidRDefault="00FA7E63" w:rsidP="0011346C">
            <w:pPr>
              <w:jc w:val="center"/>
              <w:rPr>
                <w:b/>
                <w:sz w:val="22"/>
                <w:szCs w:val="22"/>
              </w:rPr>
            </w:pPr>
            <w:r>
              <w:rPr>
                <w:b/>
                <w:sz w:val="22"/>
                <w:szCs w:val="22"/>
              </w:rPr>
              <w:t>1</w:t>
            </w:r>
          </w:p>
        </w:tc>
        <w:tc>
          <w:tcPr>
            <w:tcW w:w="884" w:type="dxa"/>
            <w:tcBorders>
              <w:bottom w:val="single" w:sz="4" w:space="0" w:color="auto"/>
            </w:tcBorders>
            <w:vAlign w:val="center"/>
          </w:tcPr>
          <w:p w:rsidR="00C05D82" w:rsidRPr="0011346C" w:rsidRDefault="00FA7E63" w:rsidP="0011346C">
            <w:pPr>
              <w:jc w:val="center"/>
              <w:rPr>
                <w:b/>
                <w:sz w:val="22"/>
                <w:szCs w:val="22"/>
              </w:rPr>
            </w:pPr>
            <w:r>
              <w:rPr>
                <w:b/>
                <w:sz w:val="22"/>
                <w:szCs w:val="22"/>
              </w:rPr>
              <w:t>2</w:t>
            </w:r>
          </w:p>
        </w:tc>
        <w:tc>
          <w:tcPr>
            <w:tcW w:w="992" w:type="dxa"/>
            <w:tcBorders>
              <w:bottom w:val="single" w:sz="4" w:space="0" w:color="auto"/>
            </w:tcBorders>
            <w:vAlign w:val="center"/>
          </w:tcPr>
          <w:p w:rsidR="00C05D82" w:rsidRPr="0011346C" w:rsidRDefault="00FA7E63" w:rsidP="0011346C">
            <w:pPr>
              <w:jc w:val="center"/>
              <w:rPr>
                <w:b/>
                <w:sz w:val="22"/>
                <w:szCs w:val="22"/>
              </w:rPr>
            </w:pPr>
            <w:r>
              <w:rPr>
                <w:b/>
                <w:sz w:val="22"/>
                <w:szCs w:val="22"/>
              </w:rPr>
              <w:t>3</w:t>
            </w:r>
          </w:p>
        </w:tc>
        <w:tc>
          <w:tcPr>
            <w:tcW w:w="993" w:type="dxa"/>
            <w:tcBorders>
              <w:bottom w:val="single" w:sz="4" w:space="0" w:color="auto"/>
            </w:tcBorders>
            <w:vAlign w:val="center"/>
          </w:tcPr>
          <w:p w:rsidR="00C05D82" w:rsidRPr="0011346C" w:rsidRDefault="00FA7E63" w:rsidP="0011346C">
            <w:pPr>
              <w:jc w:val="center"/>
              <w:rPr>
                <w:b/>
                <w:sz w:val="22"/>
                <w:szCs w:val="22"/>
              </w:rPr>
            </w:pPr>
            <w:r>
              <w:rPr>
                <w:b/>
                <w:sz w:val="22"/>
                <w:szCs w:val="22"/>
              </w:rPr>
              <w:t>4</w:t>
            </w:r>
          </w:p>
        </w:tc>
        <w:tc>
          <w:tcPr>
            <w:tcW w:w="850" w:type="dxa"/>
            <w:tcBorders>
              <w:bottom w:val="single" w:sz="4" w:space="0" w:color="auto"/>
            </w:tcBorders>
            <w:vAlign w:val="center"/>
          </w:tcPr>
          <w:p w:rsidR="00C05D82" w:rsidRPr="0011346C" w:rsidRDefault="00FA7E63" w:rsidP="0011346C">
            <w:pPr>
              <w:jc w:val="center"/>
              <w:rPr>
                <w:b/>
                <w:sz w:val="22"/>
                <w:szCs w:val="22"/>
              </w:rPr>
            </w:pPr>
            <w:r>
              <w:rPr>
                <w:b/>
                <w:sz w:val="22"/>
                <w:szCs w:val="22"/>
              </w:rPr>
              <w:t>5</w:t>
            </w:r>
          </w:p>
        </w:tc>
        <w:tc>
          <w:tcPr>
            <w:tcW w:w="992" w:type="dxa"/>
            <w:tcBorders>
              <w:bottom w:val="single" w:sz="4" w:space="0" w:color="auto"/>
            </w:tcBorders>
            <w:vAlign w:val="center"/>
          </w:tcPr>
          <w:p w:rsidR="00C05D82" w:rsidRPr="0011346C" w:rsidRDefault="00FA7E63" w:rsidP="0011346C">
            <w:pPr>
              <w:jc w:val="center"/>
              <w:rPr>
                <w:b/>
                <w:sz w:val="22"/>
                <w:szCs w:val="22"/>
              </w:rPr>
            </w:pPr>
            <w:r>
              <w:rPr>
                <w:b/>
                <w:sz w:val="22"/>
                <w:szCs w:val="22"/>
              </w:rPr>
              <w:t>6</w:t>
            </w:r>
          </w:p>
        </w:tc>
        <w:tc>
          <w:tcPr>
            <w:tcW w:w="851" w:type="dxa"/>
            <w:tcBorders>
              <w:bottom w:val="single" w:sz="4" w:space="0" w:color="auto"/>
            </w:tcBorders>
            <w:vAlign w:val="center"/>
          </w:tcPr>
          <w:p w:rsidR="00C05D82" w:rsidRPr="0011346C" w:rsidRDefault="00FA7E63" w:rsidP="0011346C">
            <w:pPr>
              <w:jc w:val="center"/>
              <w:rPr>
                <w:b/>
                <w:sz w:val="22"/>
                <w:szCs w:val="22"/>
              </w:rPr>
            </w:pPr>
            <w:r>
              <w:rPr>
                <w:b/>
                <w:sz w:val="22"/>
                <w:szCs w:val="22"/>
              </w:rPr>
              <w:t>7</w:t>
            </w:r>
          </w:p>
        </w:tc>
        <w:tc>
          <w:tcPr>
            <w:tcW w:w="3335" w:type="dxa"/>
            <w:tcBorders>
              <w:bottom w:val="single" w:sz="4" w:space="0" w:color="auto"/>
            </w:tcBorders>
            <w:vAlign w:val="center"/>
          </w:tcPr>
          <w:p w:rsidR="00C05D82" w:rsidRPr="0011346C" w:rsidRDefault="00FA7E63" w:rsidP="0011346C">
            <w:pPr>
              <w:jc w:val="center"/>
              <w:rPr>
                <w:b/>
                <w:sz w:val="22"/>
                <w:szCs w:val="22"/>
              </w:rPr>
            </w:pPr>
            <w:r>
              <w:rPr>
                <w:b/>
                <w:sz w:val="22"/>
                <w:szCs w:val="22"/>
              </w:rPr>
              <w:t>8</w:t>
            </w:r>
          </w:p>
        </w:tc>
      </w:tr>
      <w:tr w:rsidR="00C05D82" w:rsidRPr="0011346C" w:rsidTr="00FA7E63">
        <w:trPr>
          <w:trHeight w:val="953"/>
        </w:trPr>
        <w:tc>
          <w:tcPr>
            <w:tcW w:w="709" w:type="dxa"/>
            <w:tcBorders>
              <w:top w:val="single" w:sz="4" w:space="0" w:color="auto"/>
              <w:left w:val="single" w:sz="4" w:space="0" w:color="auto"/>
              <w:right w:val="single" w:sz="4" w:space="0" w:color="auto"/>
            </w:tcBorders>
          </w:tcPr>
          <w:p w:rsidR="00C05D82" w:rsidRDefault="00C05D82" w:rsidP="0011346C">
            <w:pPr>
              <w:jc w:val="center"/>
              <w:rPr>
                <w:rFonts w:cs="Times New Roman"/>
              </w:rPr>
            </w:pPr>
            <w:r w:rsidRPr="00C05D82">
              <w:rPr>
                <w:rFonts w:cs="Times New Roman"/>
              </w:rPr>
              <w:t>Итого:</w:t>
            </w:r>
          </w:p>
          <w:p w:rsidR="00C05D82" w:rsidRPr="00B66B14" w:rsidRDefault="00C05D82" w:rsidP="0011346C">
            <w:pPr>
              <w:jc w:val="center"/>
              <w:rPr>
                <w:rFonts w:cs="Times New Roman"/>
              </w:rPr>
            </w:pPr>
            <w:r w:rsidRPr="00B66B14">
              <w:rPr>
                <w:rFonts w:cs="Times New Roman"/>
              </w:rPr>
              <w:t>1488</w:t>
            </w:r>
          </w:p>
        </w:tc>
        <w:tc>
          <w:tcPr>
            <w:tcW w:w="884" w:type="dxa"/>
            <w:tcBorders>
              <w:top w:val="single" w:sz="4" w:space="0" w:color="auto"/>
              <w:left w:val="single" w:sz="4" w:space="0" w:color="auto"/>
              <w:right w:val="single" w:sz="4" w:space="0" w:color="auto"/>
            </w:tcBorders>
            <w:vAlign w:val="center"/>
          </w:tcPr>
          <w:p w:rsidR="00C05D82" w:rsidRPr="00B66B14" w:rsidRDefault="00C05D82" w:rsidP="0011346C">
            <w:pPr>
              <w:jc w:val="center"/>
              <w:rPr>
                <w:rFonts w:cs="Times New Roman"/>
              </w:rPr>
            </w:pPr>
          </w:p>
        </w:tc>
        <w:tc>
          <w:tcPr>
            <w:tcW w:w="992" w:type="dxa"/>
            <w:tcBorders>
              <w:top w:val="single" w:sz="4" w:space="0" w:color="auto"/>
              <w:left w:val="single" w:sz="4" w:space="0" w:color="auto"/>
              <w:right w:val="single" w:sz="4" w:space="0" w:color="auto"/>
            </w:tcBorders>
            <w:vAlign w:val="center"/>
          </w:tcPr>
          <w:p w:rsidR="00C05D82" w:rsidRPr="00B66B14" w:rsidRDefault="00C05D82" w:rsidP="0011346C">
            <w:pPr>
              <w:jc w:val="center"/>
              <w:rPr>
                <w:rFonts w:cs="Times New Roman"/>
              </w:rPr>
            </w:pPr>
          </w:p>
        </w:tc>
        <w:tc>
          <w:tcPr>
            <w:tcW w:w="993" w:type="dxa"/>
            <w:tcBorders>
              <w:top w:val="single" w:sz="4" w:space="0" w:color="auto"/>
              <w:left w:val="single" w:sz="4" w:space="0" w:color="auto"/>
              <w:right w:val="single" w:sz="4" w:space="0" w:color="auto"/>
            </w:tcBorders>
            <w:vAlign w:val="center"/>
          </w:tcPr>
          <w:p w:rsidR="00C05D82" w:rsidRPr="00B66B14" w:rsidRDefault="00C05D82" w:rsidP="0011346C">
            <w:pPr>
              <w:jc w:val="center"/>
              <w:rPr>
                <w:rFonts w:cs="Times New Roman"/>
              </w:rPr>
            </w:pPr>
          </w:p>
        </w:tc>
        <w:tc>
          <w:tcPr>
            <w:tcW w:w="850" w:type="dxa"/>
            <w:tcBorders>
              <w:top w:val="single" w:sz="4" w:space="0" w:color="auto"/>
              <w:left w:val="single" w:sz="4" w:space="0" w:color="auto"/>
              <w:right w:val="single" w:sz="4" w:space="0" w:color="auto"/>
            </w:tcBorders>
            <w:vAlign w:val="center"/>
          </w:tcPr>
          <w:p w:rsidR="00C05D82" w:rsidRPr="00B66B14" w:rsidRDefault="00C05D82" w:rsidP="0011346C">
            <w:pPr>
              <w:jc w:val="center"/>
              <w:rPr>
                <w:rFonts w:cs="Times New Roman"/>
              </w:rPr>
            </w:pPr>
          </w:p>
        </w:tc>
        <w:tc>
          <w:tcPr>
            <w:tcW w:w="992" w:type="dxa"/>
            <w:tcBorders>
              <w:top w:val="single" w:sz="4" w:space="0" w:color="auto"/>
              <w:left w:val="single" w:sz="4" w:space="0" w:color="auto"/>
              <w:right w:val="single" w:sz="4" w:space="0" w:color="auto"/>
            </w:tcBorders>
            <w:vAlign w:val="center"/>
          </w:tcPr>
          <w:p w:rsidR="00C05D82" w:rsidRPr="00B66B14" w:rsidRDefault="00C05D82" w:rsidP="0011346C">
            <w:pPr>
              <w:jc w:val="center"/>
              <w:rPr>
                <w:rFonts w:cs="Times New Roman"/>
              </w:rPr>
            </w:pPr>
            <w:r w:rsidRPr="00B66B14">
              <w:rPr>
                <w:rFonts w:cs="Times New Roman"/>
              </w:rPr>
              <w:t>162</w:t>
            </w:r>
          </w:p>
        </w:tc>
        <w:tc>
          <w:tcPr>
            <w:tcW w:w="851" w:type="dxa"/>
            <w:tcBorders>
              <w:top w:val="single" w:sz="4" w:space="0" w:color="auto"/>
              <w:left w:val="single" w:sz="4" w:space="0" w:color="auto"/>
              <w:right w:val="single" w:sz="4" w:space="0" w:color="auto"/>
            </w:tcBorders>
            <w:vAlign w:val="center"/>
          </w:tcPr>
          <w:p w:rsidR="00C05D82" w:rsidRPr="00B66B14" w:rsidRDefault="00C05D82" w:rsidP="0011346C">
            <w:pPr>
              <w:jc w:val="center"/>
              <w:rPr>
                <w:rFonts w:cs="Times New Roman"/>
              </w:rPr>
            </w:pPr>
          </w:p>
        </w:tc>
        <w:tc>
          <w:tcPr>
            <w:tcW w:w="3335" w:type="dxa"/>
            <w:tcBorders>
              <w:top w:val="single" w:sz="4" w:space="0" w:color="auto"/>
              <w:left w:val="single" w:sz="4" w:space="0" w:color="auto"/>
              <w:right w:val="single" w:sz="4" w:space="0" w:color="auto"/>
            </w:tcBorders>
            <w:vAlign w:val="center"/>
          </w:tcPr>
          <w:p w:rsidR="00C05D82" w:rsidRPr="00B66B14" w:rsidRDefault="00C05D82" w:rsidP="0011346C">
            <w:pPr>
              <w:jc w:val="center"/>
              <w:rPr>
                <w:rFonts w:cs="Times New Roman"/>
              </w:rPr>
            </w:pPr>
            <w:r w:rsidRPr="00B66B14">
              <w:rPr>
                <w:rFonts w:cs="Times New Roman"/>
              </w:rPr>
              <w:t>109</w:t>
            </w:r>
          </w:p>
        </w:tc>
      </w:tr>
    </w:tbl>
    <w:p w:rsidR="00F14C3E" w:rsidRDefault="00F14C3E" w:rsidP="00B66B14">
      <w:pPr>
        <w:ind w:firstLine="709"/>
        <w:jc w:val="center"/>
      </w:pPr>
    </w:p>
    <w:p w:rsidR="00816626" w:rsidRDefault="00F14C3E" w:rsidP="004E0879">
      <w:pPr>
        <w:pStyle w:val="3"/>
      </w:pPr>
      <w:bookmarkStart w:id="13" w:name="_Toc323826982"/>
      <w:bookmarkStart w:id="14" w:name="_Toc352159595"/>
      <w:bookmarkStart w:id="15" w:name="_Toc352160084"/>
      <w:bookmarkStart w:id="16" w:name="_Toc9845012"/>
      <w:bookmarkStart w:id="17" w:name="_Toc59089097"/>
      <w:r>
        <w:t>2.2</w:t>
      </w:r>
      <w:r w:rsidR="00816626" w:rsidRPr="00B41E82">
        <w:t>.</w:t>
      </w:r>
      <w:r>
        <w:t>2</w:t>
      </w:r>
      <w:r w:rsidR="00816626" w:rsidRPr="00B41E82">
        <w:t xml:space="preserve">. </w:t>
      </w:r>
      <w:r w:rsidR="00816626">
        <w:t>Организация социальной инфраструктуры</w:t>
      </w:r>
      <w:bookmarkEnd w:id="13"/>
      <w:bookmarkEnd w:id="14"/>
      <w:bookmarkEnd w:id="15"/>
      <w:bookmarkEnd w:id="16"/>
      <w:bookmarkEnd w:id="17"/>
    </w:p>
    <w:p w:rsidR="00340A4B" w:rsidRPr="0042764D" w:rsidRDefault="00340A4B" w:rsidP="00402187">
      <w:pPr>
        <w:pStyle w:val="afc"/>
        <w:spacing w:before="0" w:beforeAutospacing="0" w:after="0" w:afterAutospacing="0"/>
        <w:ind w:firstLine="709"/>
        <w:jc w:val="both"/>
      </w:pPr>
      <w:bookmarkStart w:id="18" w:name="_Toc278795168"/>
      <w:bookmarkStart w:id="19" w:name="_Toc285406341"/>
      <w:bookmarkStart w:id="20" w:name="_Toc323826987"/>
      <w:bookmarkStart w:id="21" w:name="_Toc352159596"/>
      <w:bookmarkStart w:id="22" w:name="_Toc352160085"/>
      <w:r w:rsidRPr="0042764D">
        <w:t xml:space="preserve">Для устойчивого развития </w:t>
      </w:r>
      <w:r w:rsidR="00402187">
        <w:t>МО Красноярское</w:t>
      </w:r>
      <w:r w:rsidRPr="0042764D">
        <w:t xml:space="preserve"> необходимо, в первую очередь, решить социальные проблемы населения. Активная социальная политика - важнейшее условие конкурентоспособности экономики. Опора на рыночный механизм при отсутствии социальных ориентиров ведет к деградации человеческого потенциала и тормозит экономическое развитие.</w:t>
      </w:r>
    </w:p>
    <w:p w:rsidR="00340A4B" w:rsidRPr="0042764D" w:rsidRDefault="00340A4B" w:rsidP="00402187">
      <w:pPr>
        <w:pStyle w:val="afc"/>
        <w:spacing w:before="0" w:beforeAutospacing="0" w:after="0" w:afterAutospacing="0"/>
        <w:ind w:firstLine="709"/>
        <w:jc w:val="both"/>
      </w:pPr>
      <w:r w:rsidRPr="0042764D">
        <w:t>Пе</w:t>
      </w:r>
      <w:r w:rsidR="00402187">
        <w:t>рспектива развития муниципального образования</w:t>
      </w:r>
      <w:r w:rsidRPr="0042764D">
        <w:t xml:space="preserve"> во многом зависит от того, будет ли там жить и работать молодежь. Исследования показали, что подавляющее большинство выпускников школы не намерены связать свою судьбу с работой и жизнью в городе.</w:t>
      </w:r>
      <w:r w:rsidR="000E6D8D">
        <w:t xml:space="preserve"> </w:t>
      </w:r>
    </w:p>
    <w:p w:rsidR="00340A4B" w:rsidRPr="0042764D" w:rsidRDefault="00340A4B" w:rsidP="00402187">
      <w:pPr>
        <w:shd w:val="clear" w:color="auto" w:fill="FFFFFF"/>
        <w:ind w:firstLine="709"/>
        <w:jc w:val="both"/>
        <w:rPr>
          <w:rFonts w:cs="Times New Roman"/>
        </w:rPr>
      </w:pPr>
      <w:r w:rsidRPr="0042764D">
        <w:rPr>
          <w:rFonts w:cs="Times New Roman"/>
        </w:rPr>
        <w:lastRenderedPageBreak/>
        <w:t xml:space="preserve">Социальная политика призвана выполнять взаимосвязанные функции - защиту, социальное и экономическое развитие </w:t>
      </w:r>
      <w:r w:rsidR="00402187">
        <w:rPr>
          <w:rFonts w:cs="Times New Roman"/>
        </w:rPr>
        <w:t>сельского поселения.</w:t>
      </w:r>
    </w:p>
    <w:p w:rsidR="00340A4B" w:rsidRPr="00EE4C62" w:rsidRDefault="00340A4B" w:rsidP="00340A4B">
      <w:pPr>
        <w:shd w:val="clear" w:color="auto" w:fill="FFFFFF"/>
        <w:ind w:firstLine="709"/>
        <w:jc w:val="both"/>
        <w:rPr>
          <w:rFonts w:cs="Times New Roman"/>
          <w:color w:val="FF0000"/>
          <w:sz w:val="28"/>
          <w:szCs w:val="28"/>
        </w:rPr>
      </w:pPr>
    </w:p>
    <w:p w:rsidR="00340A4B" w:rsidRPr="00EE4C62" w:rsidRDefault="00245E75" w:rsidP="00340A4B">
      <w:pPr>
        <w:shd w:val="clear" w:color="auto" w:fill="FFFFFF"/>
        <w:ind w:firstLine="709"/>
        <w:jc w:val="both"/>
        <w:rPr>
          <w:rFonts w:cs="Times New Roman"/>
          <w:color w:val="FF0000"/>
          <w:sz w:val="28"/>
          <w:szCs w:val="28"/>
        </w:rPr>
      </w:pPr>
      <w:r>
        <w:rPr>
          <w:rFonts w:cs="Times New Roman"/>
          <w:noProof/>
          <w:color w:val="FF0000"/>
          <w:sz w:val="28"/>
          <w:szCs w:val="28"/>
          <w:lang w:eastAsia="ru-RU"/>
        </w:rPr>
        <w:pict>
          <v:rect id="Прямоугольник 10" o:spid="_x0000_s1026" style="position:absolute;left:0;text-align:left;margin-left:92.55pt;margin-top:6.4pt;width:303.6pt;height:44.4pt;z-index:251682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" fillcolor="#95b3d7" strokecolor="#95b3d7" strokeweight="1pt">
            <v:fill color2="#dbe5f1" angle="135" focus="50%" type="gradient"/>
            <v:shadow on="t" color="#243f60" opacity=".5" offset="1pt"/>
            <v:textbox style="mso-next-textbox:#Прямоугольник 10">
              <w:txbxContent>
                <w:p w:rsidR="00C96FE8" w:rsidRPr="002C5402" w:rsidRDefault="00C96FE8" w:rsidP="00340A4B">
                  <w:pPr>
                    <w:pStyle w:val="aff6"/>
                    <w:jc w:val="center"/>
                    <w:rPr>
                      <w:sz w:val="28"/>
                      <w:szCs w:val="28"/>
                    </w:rPr>
                  </w:pPr>
                  <w:r w:rsidRPr="002C5402">
                    <w:rPr>
                      <w:sz w:val="28"/>
                      <w:szCs w:val="28"/>
                    </w:rPr>
                    <w:t xml:space="preserve">Социальная инфраструктура </w:t>
                  </w:r>
                  <w:r>
                    <w:rPr>
                      <w:sz w:val="28"/>
                      <w:szCs w:val="28"/>
                    </w:rPr>
                    <w:t>сельских поселений Киреевского района</w:t>
                  </w:r>
                </w:p>
              </w:txbxContent>
            </v:textbox>
          </v:rect>
        </w:pict>
      </w:r>
    </w:p>
    <w:p w:rsidR="00340A4B" w:rsidRPr="00EE4C62" w:rsidRDefault="00340A4B" w:rsidP="00340A4B">
      <w:pPr>
        <w:shd w:val="clear" w:color="auto" w:fill="FFFFFF"/>
        <w:ind w:firstLine="709"/>
        <w:jc w:val="both"/>
        <w:rPr>
          <w:rFonts w:cs="Times New Roman"/>
          <w:color w:val="FF0000"/>
          <w:sz w:val="28"/>
          <w:szCs w:val="28"/>
        </w:rPr>
      </w:pPr>
    </w:p>
    <w:p w:rsidR="00340A4B" w:rsidRPr="00EE4C62" w:rsidRDefault="00340A4B" w:rsidP="00340A4B">
      <w:pPr>
        <w:shd w:val="clear" w:color="auto" w:fill="FFFFFF"/>
        <w:ind w:firstLine="709"/>
        <w:jc w:val="both"/>
        <w:rPr>
          <w:rFonts w:cs="Times New Roman"/>
          <w:color w:val="FF0000"/>
          <w:sz w:val="28"/>
          <w:szCs w:val="28"/>
        </w:rPr>
      </w:pPr>
    </w:p>
    <w:p w:rsidR="00340A4B" w:rsidRPr="00EE4C62" w:rsidRDefault="00245E75" w:rsidP="00340A4B">
      <w:pPr>
        <w:shd w:val="clear" w:color="auto" w:fill="FFFFFF"/>
        <w:ind w:firstLine="709"/>
        <w:jc w:val="both"/>
        <w:rPr>
          <w:rFonts w:cs="Times New Roman"/>
          <w:color w:val="FF0000"/>
          <w:sz w:val="28"/>
          <w:szCs w:val="28"/>
        </w:rPr>
      </w:pPr>
      <w:r>
        <w:rPr>
          <w:rFonts w:cs="Times New Roman"/>
          <w:noProof/>
          <w:color w:val="FF0000"/>
          <w:sz w:val="28"/>
          <w:szCs w:val="28"/>
          <w:lang w:eastAsia="ru-RU"/>
        </w:rPr>
        <w:pict>
          <v:shapetype id="_x0000_t32" coordsize="21600,21600" o:spt="32" o:oned="t" path="m,l21600,21600e" filled="f">
            <v:path arrowok="t" fillok="f" o:connecttype="none"/>
            <o:lock v:ext="edit" shapetype="t"/>
          </v:shapetype>
          <v:shape id="Прямая со стрелкой 9" o:spid="_x0000_s1035" type="#_x0000_t32" style="position:absolute;left:0;text-align:left;margin-left:244.35pt;margin-top:2.5pt;width:133.2pt;height:24pt;z-index:25168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" strokecolor="#4f81bd" strokeweight="2.25pt">
            <v:stroke endarrow="block"/>
            <v:shadow color="#243f60" offset="1pt"/>
          </v:shape>
        </w:pict>
      </w:r>
      <w:r>
        <w:rPr>
          <w:rFonts w:cs="Times New Roman"/>
          <w:noProof/>
          <w:color w:val="FF0000"/>
          <w:sz w:val="28"/>
          <w:szCs w:val="28"/>
          <w:lang w:eastAsia="ru-RU"/>
        </w:rPr>
        <w:pict>
          <v:shape id="Прямая со стрелкой 8" o:spid="_x0000_s1034" type="#_x0000_t32" style="position:absolute;left:0;text-align:left;margin-left:195.75pt;margin-top:2.5pt;width:48.6pt;height:24pt;flip:x;z-index:25168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" strokecolor="#4f81bd" strokeweight="2.25pt">
            <v:stroke endarrow="block"/>
            <v:shadow color="#243f60" offset="1pt"/>
          </v:shape>
        </w:pict>
      </w:r>
      <w:r>
        <w:rPr>
          <w:rFonts w:cs="Times New Roman"/>
          <w:noProof/>
          <w:color w:val="FF0000"/>
          <w:sz w:val="28"/>
          <w:szCs w:val="28"/>
          <w:lang w:eastAsia="ru-RU"/>
        </w:rPr>
        <w:pict>
          <v:shape id="Прямая со стрелкой 7" o:spid="_x0000_s1033" type="#_x0000_t32" style="position:absolute;left:0;text-align:left;margin-left:67.95pt;margin-top:2.5pt;width:176.4pt;height:24pt;flip:x;z-index:25168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" strokecolor="#4f81bd" strokeweight="2.25pt">
            <v:stroke endarrow="block"/>
            <v:shadow color="#243f60" offset="1pt"/>
          </v:shape>
        </w:pict>
      </w:r>
    </w:p>
    <w:p w:rsidR="00340A4B" w:rsidRPr="00EE4C62" w:rsidRDefault="00245E75" w:rsidP="00340A4B">
      <w:pPr>
        <w:shd w:val="clear" w:color="auto" w:fill="FFFFFF"/>
        <w:ind w:firstLine="709"/>
        <w:jc w:val="both"/>
        <w:rPr>
          <w:rFonts w:cs="Times New Roman"/>
          <w:color w:val="FF0000"/>
          <w:sz w:val="28"/>
          <w:szCs w:val="28"/>
        </w:rPr>
      </w:pPr>
      <w:r>
        <w:rPr>
          <w:rFonts w:cs="Times New Roman"/>
          <w:noProof/>
          <w:color w:val="FF0000"/>
          <w:sz w:val="28"/>
          <w:szCs w:val="28"/>
          <w:lang w:eastAsia="ru-RU"/>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Загнутый угол 4" o:spid="_x0000_s1027" type="#_x0000_t65" style="position:absolute;left:0;text-align:left;margin-left:273.15pt;margin-top:10.4pt;width:199.8pt;height:48.2pt;z-index:25168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" strokecolor="#95b3d7" strokeweight="1pt">
            <v:fill color2="#b8cce4" focus="100%" type="gradient"/>
            <v:shadow on="t" color="#243f60" opacity=".5" offset="1pt"/>
            <v:textbox style="mso-next-textbox:#Загнутый угол 4">
              <w:txbxContent>
                <w:p w:rsidR="00C96FE8" w:rsidRPr="002C5402" w:rsidRDefault="00C96FE8" w:rsidP="00340A4B">
                  <w:pPr>
                    <w:pStyle w:val="aff6"/>
                    <w:jc w:val="center"/>
                    <w:rPr>
                      <w:sz w:val="28"/>
                      <w:szCs w:val="28"/>
                    </w:rPr>
                  </w:pPr>
                  <w:r w:rsidRPr="002C5402">
                    <w:rPr>
                      <w:sz w:val="28"/>
                      <w:szCs w:val="28"/>
                    </w:rPr>
                    <w:t xml:space="preserve">Объекты </w:t>
                  </w:r>
                  <w:r w:rsidRPr="002C5402">
                    <w:rPr>
                      <w:rStyle w:val="aff7"/>
                      <w:sz w:val="28"/>
                      <w:szCs w:val="28"/>
                    </w:rPr>
                    <w:t>физической</w:t>
                  </w:r>
                  <w:r w:rsidRPr="002C5402">
                    <w:rPr>
                      <w:sz w:val="28"/>
                      <w:szCs w:val="28"/>
                    </w:rPr>
                    <w:t xml:space="preserve"> культуры и массового спорта</w:t>
                  </w:r>
                </w:p>
                <w:p w:rsidR="00C96FE8" w:rsidRDefault="00C96FE8" w:rsidP="00340A4B"/>
              </w:txbxContent>
            </v:textbox>
          </v:shape>
        </w:pict>
      </w:r>
      <w:r>
        <w:rPr>
          <w:rFonts w:cs="Times New Roman"/>
          <w:noProof/>
          <w:color w:val="FF0000"/>
          <w:sz w:val="28"/>
          <w:szCs w:val="28"/>
          <w:lang w:eastAsia="ru-RU"/>
        </w:rPr>
        <w:pict>
          <v:shape id="Загнутый угол 3" o:spid="_x0000_s1028" type="#_x0000_t65" style="position:absolute;left:0;text-align:left;margin-left:146.55pt;margin-top:10.4pt;width:102.05pt;height:48.2pt;z-index:251684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" strokecolor="#95b3d7" strokeweight="1pt">
            <v:fill color2="#b8cce4" focus="100%" type="gradient"/>
            <v:shadow on="t" color="#243f60" opacity=".5" offset="1pt"/>
            <v:textbox style="mso-next-textbox:#Загнутый угол 3">
              <w:txbxContent>
                <w:p w:rsidR="00C96FE8" w:rsidRPr="002C5402" w:rsidRDefault="00C96FE8" w:rsidP="00340A4B">
                  <w:pPr>
                    <w:jc w:val="center"/>
                    <w:rPr>
                      <w:rFonts w:cs="Times New Roman"/>
                      <w:sz w:val="28"/>
                      <w:szCs w:val="28"/>
                    </w:rPr>
                  </w:pPr>
                  <w:r w:rsidRPr="002C5402">
                    <w:rPr>
                      <w:rFonts w:cs="Times New Roman"/>
                      <w:sz w:val="28"/>
                      <w:szCs w:val="28"/>
                    </w:rPr>
                    <w:t>Объекты культуры</w:t>
                  </w:r>
                </w:p>
                <w:p w:rsidR="00C96FE8" w:rsidRDefault="00C96FE8" w:rsidP="00340A4B"/>
              </w:txbxContent>
            </v:textbox>
          </v:shape>
        </w:pict>
      </w:r>
      <w:r>
        <w:rPr>
          <w:rFonts w:cs="Times New Roman"/>
          <w:noProof/>
          <w:color w:val="FF0000"/>
          <w:sz w:val="28"/>
          <w:szCs w:val="28"/>
          <w:lang w:eastAsia="ru-RU"/>
        </w:rPr>
        <w:pict>
          <v:shape id="Загнутый угол 2" o:spid="_x0000_s1029" type="#_x0000_t65" style="position:absolute;left:0;text-align:left;margin-left:23.55pt;margin-top:10.4pt;width:102.05pt;height:48.2pt;z-index:251683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" strokecolor="#95b3d7" strokeweight="1pt">
            <v:fill color2="#b8cce4" focus="100%" type="gradient"/>
            <v:shadow on="t" color="#243f60" opacity=".5" offset="1pt"/>
            <v:textbox style="mso-next-textbox:#Загнутый угол 2">
              <w:txbxContent>
                <w:p w:rsidR="00C96FE8" w:rsidRPr="002C5402" w:rsidRDefault="00C96FE8" w:rsidP="00340A4B">
                  <w:pPr>
                    <w:jc w:val="center"/>
                    <w:rPr>
                      <w:rFonts w:cs="Times New Roman"/>
                      <w:sz w:val="28"/>
                      <w:szCs w:val="28"/>
                    </w:rPr>
                  </w:pPr>
                  <w:r w:rsidRPr="002C5402">
                    <w:rPr>
                      <w:rFonts w:cs="Times New Roman"/>
                      <w:sz w:val="28"/>
                      <w:szCs w:val="28"/>
                    </w:rPr>
                    <w:t>Объекты образования</w:t>
                  </w:r>
                </w:p>
                <w:p w:rsidR="00C96FE8" w:rsidRDefault="00C96FE8" w:rsidP="00340A4B"/>
              </w:txbxContent>
            </v:textbox>
          </v:shape>
        </w:pict>
      </w:r>
    </w:p>
    <w:p w:rsidR="00340A4B" w:rsidRPr="00EE4C62" w:rsidRDefault="00340A4B" w:rsidP="00340A4B">
      <w:pPr>
        <w:shd w:val="clear" w:color="auto" w:fill="FFFFFF"/>
        <w:ind w:firstLine="709"/>
        <w:jc w:val="both"/>
        <w:rPr>
          <w:rFonts w:cs="Times New Roman"/>
          <w:color w:val="FF0000"/>
          <w:sz w:val="28"/>
          <w:szCs w:val="28"/>
        </w:rPr>
      </w:pPr>
    </w:p>
    <w:p w:rsidR="00340A4B" w:rsidRPr="00EE4C62" w:rsidRDefault="00340A4B" w:rsidP="00340A4B">
      <w:pPr>
        <w:shd w:val="clear" w:color="auto" w:fill="FFFFFF"/>
        <w:ind w:firstLine="709"/>
        <w:jc w:val="both"/>
        <w:rPr>
          <w:rFonts w:cs="Times New Roman"/>
          <w:color w:val="FF0000"/>
          <w:sz w:val="28"/>
          <w:szCs w:val="28"/>
        </w:rPr>
      </w:pPr>
    </w:p>
    <w:p w:rsidR="00340A4B" w:rsidRPr="00EE4C62" w:rsidRDefault="00340A4B" w:rsidP="00340A4B">
      <w:pPr>
        <w:shd w:val="clear" w:color="auto" w:fill="FFFFFF"/>
        <w:ind w:firstLine="709"/>
        <w:jc w:val="both"/>
        <w:rPr>
          <w:rFonts w:cs="Times New Roman"/>
          <w:color w:val="FF0000"/>
          <w:sz w:val="28"/>
          <w:szCs w:val="28"/>
        </w:rPr>
      </w:pPr>
    </w:p>
    <w:p w:rsidR="00340A4B" w:rsidRPr="00EE4C62" w:rsidRDefault="00340A4B" w:rsidP="00340A4B">
      <w:pPr>
        <w:shd w:val="clear" w:color="auto" w:fill="FFFFFF"/>
        <w:ind w:firstLine="709"/>
        <w:jc w:val="both"/>
        <w:rPr>
          <w:rFonts w:cs="Times New Roman"/>
          <w:color w:val="FF0000"/>
          <w:sz w:val="28"/>
          <w:szCs w:val="28"/>
        </w:rPr>
      </w:pPr>
    </w:p>
    <w:p w:rsidR="00340A4B" w:rsidRPr="000B6085" w:rsidRDefault="00340A4B" w:rsidP="00340A4B">
      <w:pPr>
        <w:shd w:val="clear" w:color="auto" w:fill="FFFFFF"/>
        <w:jc w:val="both"/>
        <w:rPr>
          <w:rFonts w:cs="Times New Roman"/>
          <w:b/>
          <w:color w:val="0070C0"/>
        </w:rPr>
      </w:pPr>
    </w:p>
    <w:p w:rsidR="00340A4B" w:rsidRPr="00597749" w:rsidRDefault="00340A4B" w:rsidP="00597749">
      <w:pPr>
        <w:shd w:val="clear" w:color="auto" w:fill="FFFFFF"/>
        <w:jc w:val="center"/>
        <w:rPr>
          <w:rFonts w:cs="Times New Roman"/>
          <w:b/>
        </w:rPr>
      </w:pPr>
      <w:r w:rsidRPr="0018166C">
        <w:rPr>
          <w:rFonts w:cs="Times New Roman"/>
          <w:b/>
        </w:rPr>
        <w:t>Объекты образования</w:t>
      </w:r>
    </w:p>
    <w:p w:rsidR="00340A4B" w:rsidRPr="0018166C" w:rsidRDefault="00340A4B" w:rsidP="00597749">
      <w:pPr>
        <w:ind w:firstLine="709"/>
        <w:jc w:val="both"/>
        <w:rPr>
          <w:rFonts w:cs="Times New Roman"/>
        </w:rPr>
      </w:pPr>
      <w:r w:rsidRPr="0018166C">
        <w:rPr>
          <w:rFonts w:cs="Times New Roman"/>
        </w:rPr>
        <w:t xml:space="preserve">В </w:t>
      </w:r>
      <w:r w:rsidR="005B0729" w:rsidRPr="005B0729">
        <w:rPr>
          <w:rFonts w:cs="Times New Roman"/>
        </w:rPr>
        <w:t>МО Красноярское</w:t>
      </w:r>
      <w:r w:rsidRPr="0018166C">
        <w:rPr>
          <w:rFonts w:cs="Times New Roman"/>
        </w:rPr>
        <w:t xml:space="preserve"> созданы условия для обеспечения доступности образования, которые, в первую очередь, обеспечиваются сетью образовательных учреждений. .</w:t>
      </w:r>
    </w:p>
    <w:p w:rsidR="00340A4B" w:rsidRPr="0018166C" w:rsidRDefault="00340A4B" w:rsidP="00597749">
      <w:pPr>
        <w:ind w:firstLine="709"/>
        <w:jc w:val="both"/>
        <w:rPr>
          <w:rFonts w:cs="Times New Roman"/>
        </w:rPr>
      </w:pPr>
      <w:r w:rsidRPr="0018166C">
        <w:rPr>
          <w:rFonts w:cs="Times New Roman"/>
        </w:rPr>
        <w:t>В настоящее время</w:t>
      </w:r>
      <w:r w:rsidR="000E6D8D">
        <w:rPr>
          <w:rFonts w:cs="Times New Roman"/>
        </w:rPr>
        <w:t xml:space="preserve"> </w:t>
      </w:r>
      <w:r w:rsidRPr="0018166C">
        <w:rPr>
          <w:rFonts w:cs="Times New Roman"/>
        </w:rPr>
        <w:t xml:space="preserve">в </w:t>
      </w:r>
      <w:r w:rsidR="005B0729">
        <w:rPr>
          <w:rFonts w:cs="Times New Roman"/>
        </w:rPr>
        <w:t>сельском поселении функционируе</w:t>
      </w:r>
      <w:r w:rsidRPr="0018166C">
        <w:rPr>
          <w:rFonts w:cs="Times New Roman"/>
        </w:rPr>
        <w:t xml:space="preserve">т </w:t>
      </w:r>
      <w:r w:rsidR="005B0729">
        <w:rPr>
          <w:rFonts w:cs="Times New Roman"/>
        </w:rPr>
        <w:t>3</w:t>
      </w:r>
      <w:r w:rsidR="00597749">
        <w:rPr>
          <w:rFonts w:cs="Times New Roman"/>
        </w:rPr>
        <w:t xml:space="preserve"> образовательных организаций: 2 школы и один детский сад.</w:t>
      </w:r>
    </w:p>
    <w:p w:rsidR="00340A4B" w:rsidRDefault="00340A4B" w:rsidP="00597749">
      <w:pPr>
        <w:pStyle w:val="afc"/>
        <w:spacing w:before="0" w:beforeAutospacing="0" w:after="0" w:afterAutospacing="0"/>
        <w:ind w:firstLine="709"/>
        <w:jc w:val="both"/>
      </w:pPr>
      <w:r w:rsidRPr="0018166C">
        <w:t xml:space="preserve">Объекты образования </w:t>
      </w:r>
      <w:r>
        <w:t xml:space="preserve">на селе </w:t>
      </w:r>
      <w:r w:rsidRPr="0018166C">
        <w:t>имеют системы водоснабжения и водоотведения, электроснабжения, Интернет. Теплоснабжение обеспечивается объектовыми котельными, работающими на газовом топливе.</w:t>
      </w:r>
    </w:p>
    <w:p w:rsidR="00597749" w:rsidRPr="00597749" w:rsidRDefault="00597749" w:rsidP="00597749">
      <w:pPr>
        <w:pStyle w:val="afc"/>
        <w:spacing w:after="0"/>
        <w:ind w:firstLine="720"/>
        <w:jc w:val="right"/>
      </w:pPr>
      <w:r w:rsidRPr="00597749">
        <w:t xml:space="preserve">Таблица </w:t>
      </w:r>
      <w:r w:rsidRPr="00597749">
        <w:rPr>
          <w:bCs/>
        </w:rPr>
        <w:t>2.2.</w:t>
      </w:r>
      <w:r>
        <w:rPr>
          <w:bCs/>
        </w:rPr>
        <w:t>2</w:t>
      </w:r>
      <w:r w:rsidRPr="00597749">
        <w:rPr>
          <w:bCs/>
        </w:rPr>
        <w:t>.</w:t>
      </w:r>
      <w:r>
        <w:rPr>
          <w:bCs/>
        </w:rPr>
        <w:t>1</w:t>
      </w:r>
    </w:p>
    <w:p w:rsidR="00597749" w:rsidRDefault="00597749" w:rsidP="00597749">
      <w:pPr>
        <w:pStyle w:val="afc"/>
        <w:spacing w:after="0"/>
        <w:ind w:firstLine="720"/>
        <w:jc w:val="center"/>
      </w:pPr>
      <w:r>
        <w:t>Объекты образования МО Красноярское СП</w:t>
      </w:r>
    </w:p>
    <w:tbl>
      <w:tblPr>
        <w:tblStyle w:val="afa"/>
        <w:tblW w:w="0" w:type="auto"/>
        <w:tblLayout w:type="fixed"/>
        <w:tblLook w:val="04A0"/>
      </w:tblPr>
      <w:tblGrid>
        <w:gridCol w:w="675"/>
        <w:gridCol w:w="1701"/>
        <w:gridCol w:w="2653"/>
        <w:gridCol w:w="1547"/>
        <w:gridCol w:w="1498"/>
        <w:gridCol w:w="1499"/>
      </w:tblGrid>
      <w:tr w:rsidR="005B0729" w:rsidTr="00597749">
        <w:trPr>
          <w:trHeight w:val="1323"/>
        </w:trPr>
        <w:tc>
          <w:tcPr>
            <w:tcW w:w="675" w:type="dxa"/>
          </w:tcPr>
          <w:p w:rsidR="00402187" w:rsidRPr="00597749" w:rsidRDefault="005B0729" w:rsidP="005B0729">
            <w:pPr>
              <w:pStyle w:val="afc"/>
              <w:spacing w:after="0"/>
              <w:jc w:val="center"/>
              <w:rPr>
                <w:b/>
              </w:rPr>
            </w:pPr>
            <w:r w:rsidRPr="00597749">
              <w:rPr>
                <w:b/>
              </w:rPr>
              <w:t>№</w:t>
            </w:r>
          </w:p>
          <w:p w:rsidR="005B0729" w:rsidRPr="00597749" w:rsidRDefault="005B0729" w:rsidP="005B0729">
            <w:pPr>
              <w:pStyle w:val="afc"/>
              <w:spacing w:after="0"/>
              <w:jc w:val="center"/>
              <w:rPr>
                <w:b/>
              </w:rPr>
            </w:pPr>
            <w:r w:rsidRPr="00597749">
              <w:rPr>
                <w:b/>
              </w:rPr>
              <w:t>п/п</w:t>
            </w:r>
          </w:p>
        </w:tc>
        <w:tc>
          <w:tcPr>
            <w:tcW w:w="1701" w:type="dxa"/>
          </w:tcPr>
          <w:p w:rsidR="00402187" w:rsidRPr="00597749" w:rsidRDefault="005B0729" w:rsidP="005B0729">
            <w:pPr>
              <w:pStyle w:val="afc"/>
              <w:spacing w:after="0"/>
              <w:jc w:val="center"/>
              <w:rPr>
                <w:b/>
              </w:rPr>
            </w:pPr>
            <w:r w:rsidRPr="00597749">
              <w:rPr>
                <w:b/>
              </w:rPr>
              <w:t>Наименование учреждения</w:t>
            </w:r>
          </w:p>
        </w:tc>
        <w:tc>
          <w:tcPr>
            <w:tcW w:w="2653" w:type="dxa"/>
          </w:tcPr>
          <w:p w:rsidR="00402187" w:rsidRPr="00597749" w:rsidRDefault="005B0729" w:rsidP="005B0729">
            <w:pPr>
              <w:pStyle w:val="afc"/>
              <w:spacing w:after="0"/>
              <w:jc w:val="center"/>
              <w:rPr>
                <w:b/>
              </w:rPr>
            </w:pPr>
            <w:r w:rsidRPr="00597749">
              <w:rPr>
                <w:b/>
              </w:rPr>
              <w:t>Место расположения</w:t>
            </w:r>
          </w:p>
        </w:tc>
        <w:tc>
          <w:tcPr>
            <w:tcW w:w="1547" w:type="dxa"/>
          </w:tcPr>
          <w:p w:rsidR="00402187" w:rsidRPr="00597749" w:rsidRDefault="005B0729" w:rsidP="005B0729">
            <w:pPr>
              <w:pStyle w:val="afc"/>
              <w:spacing w:after="0"/>
              <w:jc w:val="center"/>
              <w:rPr>
                <w:b/>
              </w:rPr>
            </w:pPr>
            <w:r w:rsidRPr="00597749">
              <w:rPr>
                <w:b/>
              </w:rPr>
              <w:t>Нормативная вместимость</w:t>
            </w:r>
          </w:p>
        </w:tc>
        <w:tc>
          <w:tcPr>
            <w:tcW w:w="1498" w:type="dxa"/>
          </w:tcPr>
          <w:p w:rsidR="00402187" w:rsidRPr="00597749" w:rsidRDefault="005B0729" w:rsidP="005B0729">
            <w:pPr>
              <w:pStyle w:val="afc"/>
              <w:spacing w:after="0"/>
              <w:jc w:val="center"/>
              <w:rPr>
                <w:b/>
              </w:rPr>
            </w:pPr>
            <w:r w:rsidRPr="00597749">
              <w:rPr>
                <w:b/>
              </w:rPr>
              <w:t>Фактическая вместимо</w:t>
            </w:r>
            <w:r w:rsidR="00597749">
              <w:rPr>
                <w:b/>
              </w:rPr>
              <w:t>с</w:t>
            </w:r>
            <w:r w:rsidRPr="00597749">
              <w:rPr>
                <w:b/>
              </w:rPr>
              <w:t>ть</w:t>
            </w:r>
          </w:p>
        </w:tc>
        <w:tc>
          <w:tcPr>
            <w:tcW w:w="1499" w:type="dxa"/>
          </w:tcPr>
          <w:p w:rsidR="00402187" w:rsidRPr="00597749" w:rsidRDefault="005B0729" w:rsidP="005B0729">
            <w:pPr>
              <w:pStyle w:val="afc"/>
              <w:spacing w:after="0"/>
              <w:jc w:val="center"/>
              <w:rPr>
                <w:b/>
              </w:rPr>
            </w:pPr>
            <w:r w:rsidRPr="00597749">
              <w:rPr>
                <w:b/>
              </w:rPr>
              <w:t>Численность персонала</w:t>
            </w:r>
          </w:p>
        </w:tc>
      </w:tr>
      <w:tr w:rsidR="005B0729" w:rsidTr="00597749">
        <w:trPr>
          <w:trHeight w:val="1478"/>
        </w:trPr>
        <w:tc>
          <w:tcPr>
            <w:tcW w:w="675" w:type="dxa"/>
          </w:tcPr>
          <w:p w:rsidR="00402187" w:rsidRDefault="005B0729" w:rsidP="005B0729">
            <w:pPr>
              <w:pStyle w:val="afc"/>
              <w:spacing w:after="0"/>
              <w:jc w:val="center"/>
            </w:pPr>
            <w:r>
              <w:t>1</w:t>
            </w:r>
          </w:p>
        </w:tc>
        <w:tc>
          <w:tcPr>
            <w:tcW w:w="1701" w:type="dxa"/>
          </w:tcPr>
          <w:p w:rsidR="00402187" w:rsidRDefault="005B0729" w:rsidP="005B0729">
            <w:pPr>
              <w:pStyle w:val="afc"/>
              <w:spacing w:after="0"/>
              <w:jc w:val="center"/>
            </w:pPr>
            <w:r>
              <w:t>МКОУ «Красноярский центр образования»</w:t>
            </w:r>
          </w:p>
        </w:tc>
        <w:tc>
          <w:tcPr>
            <w:tcW w:w="2653" w:type="dxa"/>
          </w:tcPr>
          <w:p w:rsidR="00402187" w:rsidRDefault="005B0729" w:rsidP="005B0729">
            <w:pPr>
              <w:pStyle w:val="afc"/>
              <w:spacing w:after="0"/>
              <w:jc w:val="center"/>
            </w:pPr>
            <w:r>
              <w:t>301285,Тульская область, Киреевский район, пос. Красный Яр, ул. Школьная, д. 1 (школа); 301285, Тульская область, Киреевский район, пос. Красный Яр, ул. Комсомольская (детский сад)</w:t>
            </w:r>
          </w:p>
        </w:tc>
        <w:tc>
          <w:tcPr>
            <w:tcW w:w="1547" w:type="dxa"/>
          </w:tcPr>
          <w:p w:rsidR="00402187" w:rsidRDefault="005B0729" w:rsidP="005B0729">
            <w:pPr>
              <w:pStyle w:val="afc"/>
              <w:spacing w:after="0"/>
              <w:jc w:val="center"/>
            </w:pPr>
            <w:r>
              <w:t>279/68</w:t>
            </w:r>
          </w:p>
        </w:tc>
        <w:tc>
          <w:tcPr>
            <w:tcW w:w="1498" w:type="dxa"/>
          </w:tcPr>
          <w:p w:rsidR="00402187" w:rsidRDefault="005B0729" w:rsidP="005B0729">
            <w:pPr>
              <w:pStyle w:val="afc"/>
              <w:spacing w:after="0"/>
              <w:jc w:val="center"/>
            </w:pPr>
            <w:r>
              <w:t>104/41</w:t>
            </w:r>
          </w:p>
        </w:tc>
        <w:tc>
          <w:tcPr>
            <w:tcW w:w="1499" w:type="dxa"/>
          </w:tcPr>
          <w:p w:rsidR="00402187" w:rsidRDefault="005B0729" w:rsidP="005B0729">
            <w:pPr>
              <w:pStyle w:val="afc"/>
              <w:spacing w:after="0"/>
              <w:jc w:val="center"/>
            </w:pPr>
            <w:r>
              <w:t>25/19</w:t>
            </w:r>
          </w:p>
        </w:tc>
      </w:tr>
      <w:tr w:rsidR="005B0729" w:rsidTr="00597749">
        <w:trPr>
          <w:trHeight w:val="1453"/>
        </w:trPr>
        <w:tc>
          <w:tcPr>
            <w:tcW w:w="675" w:type="dxa"/>
          </w:tcPr>
          <w:p w:rsidR="00402187" w:rsidRDefault="005B0729" w:rsidP="005B0729">
            <w:pPr>
              <w:pStyle w:val="afc"/>
              <w:spacing w:after="0"/>
              <w:jc w:val="center"/>
            </w:pPr>
            <w:r>
              <w:t>2</w:t>
            </w:r>
          </w:p>
        </w:tc>
        <w:tc>
          <w:tcPr>
            <w:tcW w:w="1701" w:type="dxa"/>
          </w:tcPr>
          <w:p w:rsidR="00402187" w:rsidRDefault="005B0729" w:rsidP="005B0729">
            <w:pPr>
              <w:pStyle w:val="afc"/>
              <w:spacing w:after="0"/>
              <w:jc w:val="center"/>
            </w:pPr>
            <w:r w:rsidRPr="005B0729">
              <w:t>МКОУ «</w:t>
            </w:r>
            <w:r>
              <w:t>Серебряноключевский</w:t>
            </w:r>
            <w:r w:rsidRPr="005B0729">
              <w:t xml:space="preserve"> центр образования»</w:t>
            </w:r>
          </w:p>
        </w:tc>
        <w:tc>
          <w:tcPr>
            <w:tcW w:w="2653" w:type="dxa"/>
          </w:tcPr>
          <w:p w:rsidR="00402187" w:rsidRDefault="005B0729" w:rsidP="005B0729">
            <w:pPr>
              <w:pStyle w:val="afc"/>
              <w:spacing w:after="0"/>
              <w:jc w:val="center"/>
            </w:pPr>
            <w:r>
              <w:t>301278, Тульская область, Киреевский район, пос. Серебряные Ключи, ул. Парковая, д. 55</w:t>
            </w:r>
          </w:p>
        </w:tc>
        <w:tc>
          <w:tcPr>
            <w:tcW w:w="1547" w:type="dxa"/>
          </w:tcPr>
          <w:p w:rsidR="00402187" w:rsidRDefault="005B0729" w:rsidP="005B0729">
            <w:pPr>
              <w:pStyle w:val="afc"/>
              <w:spacing w:after="0"/>
              <w:jc w:val="center"/>
            </w:pPr>
            <w:r>
              <w:t>253/20</w:t>
            </w:r>
          </w:p>
        </w:tc>
        <w:tc>
          <w:tcPr>
            <w:tcW w:w="1498" w:type="dxa"/>
          </w:tcPr>
          <w:p w:rsidR="00402187" w:rsidRDefault="005B0729" w:rsidP="005B0729">
            <w:pPr>
              <w:pStyle w:val="afc"/>
              <w:spacing w:after="0"/>
              <w:jc w:val="center"/>
            </w:pPr>
            <w:r>
              <w:t>21\13</w:t>
            </w:r>
          </w:p>
        </w:tc>
        <w:tc>
          <w:tcPr>
            <w:tcW w:w="1499" w:type="dxa"/>
          </w:tcPr>
          <w:p w:rsidR="00402187" w:rsidRDefault="005B0729" w:rsidP="005B0729">
            <w:pPr>
              <w:pStyle w:val="afc"/>
              <w:spacing w:after="0"/>
              <w:jc w:val="center"/>
            </w:pPr>
            <w:r>
              <w:t>18/12</w:t>
            </w:r>
          </w:p>
        </w:tc>
      </w:tr>
    </w:tbl>
    <w:p w:rsidR="00402187" w:rsidRPr="0018166C" w:rsidRDefault="00402187" w:rsidP="00402187">
      <w:pPr>
        <w:pStyle w:val="afc"/>
        <w:spacing w:after="0"/>
        <w:jc w:val="both"/>
      </w:pPr>
    </w:p>
    <w:p w:rsidR="00340A4B" w:rsidRPr="0018166C" w:rsidRDefault="00340A4B" w:rsidP="00597749">
      <w:pPr>
        <w:jc w:val="center"/>
        <w:rPr>
          <w:rFonts w:cs="Times New Roman"/>
        </w:rPr>
      </w:pPr>
      <w:r w:rsidRPr="0018166C">
        <w:rPr>
          <w:rFonts w:cs="Times New Roman"/>
          <w:b/>
          <w:bCs/>
        </w:rPr>
        <w:t>Объекты культуры</w:t>
      </w:r>
    </w:p>
    <w:p w:rsidR="00340A4B" w:rsidRPr="0018166C" w:rsidRDefault="00340A4B" w:rsidP="00340A4B">
      <w:pPr>
        <w:ind w:firstLine="709"/>
        <w:jc w:val="both"/>
        <w:rPr>
          <w:rFonts w:cs="Times New Roman"/>
        </w:rPr>
      </w:pPr>
      <w:r w:rsidRPr="0018166C">
        <w:rPr>
          <w:rFonts w:cs="Times New Roman"/>
        </w:rPr>
        <w:lastRenderedPageBreak/>
        <w:t xml:space="preserve">В муниципальном образовании в сельской местности в настоящее время действуют филиалы 2-х учреждений культуры (юридических лиц). Сеть представлена 16 филиалами Муниципального казённого учреждения культуры «Районный культурно-досуговый центр» муниципального образования Киреевский район, а также 23 филиалами Муниципального казённого учреждения культуры «Районная централизованная библиотечная система» муниципального образования Киреевский район. Кроме того, пос. Бородинский и Шварцевский действуют структурные подразделения Муниципального бюджетного образовательного учреждения дополнительного образования «Центр детских школ искусств»: Бородинская детская музыкальная школа и Шварцевская детская школа искусств. </w:t>
      </w:r>
    </w:p>
    <w:p w:rsidR="00340A4B" w:rsidRPr="0018166C" w:rsidRDefault="00340A4B" w:rsidP="00340A4B">
      <w:pPr>
        <w:ind w:firstLine="709"/>
        <w:jc w:val="center"/>
        <w:rPr>
          <w:rFonts w:cs="Times New Roman"/>
          <w:b/>
        </w:rPr>
      </w:pPr>
      <w:r w:rsidRPr="0018166C">
        <w:rPr>
          <w:rFonts w:cs="Times New Roman"/>
          <w:b/>
        </w:rPr>
        <w:t>Информация об обеспеченности сельского населения учреждениями культуры</w:t>
      </w:r>
    </w:p>
    <w:p w:rsidR="00340A4B" w:rsidRPr="0018166C" w:rsidRDefault="000E6D8D" w:rsidP="00340A4B">
      <w:pPr>
        <w:ind w:firstLine="709"/>
        <w:jc w:val="center"/>
        <w:rPr>
          <w:rFonts w:cs="Times New Roman"/>
          <w:b/>
        </w:rPr>
      </w:pPr>
      <w:r>
        <w:rPr>
          <w:rFonts w:cs="Times New Roman"/>
          <w:b/>
        </w:rPr>
        <w:t xml:space="preserve"> </w:t>
      </w:r>
    </w:p>
    <w:p w:rsidR="00340A4B" w:rsidRPr="0018166C" w:rsidRDefault="00340A4B" w:rsidP="00340A4B">
      <w:pPr>
        <w:ind w:firstLine="709"/>
        <w:jc w:val="center"/>
        <w:rPr>
          <w:rFonts w:cs="Times New Roman"/>
          <w:u w:val="single"/>
        </w:rPr>
      </w:pPr>
      <w:r w:rsidRPr="0018166C">
        <w:rPr>
          <w:rFonts w:cs="Times New Roman"/>
          <w:u w:val="single"/>
        </w:rPr>
        <w:t>Обеспеченность населения учреждениями культуры (библиотеки)</w:t>
      </w:r>
    </w:p>
    <w:tbl>
      <w:tblPr>
        <w:tblStyle w:val="1f2"/>
        <w:tblW w:w="0" w:type="auto"/>
        <w:tblLayout w:type="fixed"/>
        <w:tblLook w:val="04A0"/>
      </w:tblPr>
      <w:tblGrid>
        <w:gridCol w:w="2977"/>
        <w:gridCol w:w="2268"/>
        <w:gridCol w:w="1843"/>
        <w:gridCol w:w="2308"/>
      </w:tblGrid>
      <w:tr w:rsidR="00340A4B" w:rsidRPr="00041696" w:rsidTr="004679DD">
        <w:tc>
          <w:tcPr>
            <w:tcW w:w="2977" w:type="dxa"/>
            <w:vMerge w:val="restart"/>
          </w:tcPr>
          <w:p w:rsidR="00340A4B" w:rsidRPr="00041696" w:rsidRDefault="00340A4B" w:rsidP="003E76ED">
            <w:pPr>
              <w:jc w:val="center"/>
              <w:rPr>
                <w:rFonts w:cs="Times New Roman"/>
              </w:rPr>
            </w:pPr>
            <w:r w:rsidRPr="00041696">
              <w:rPr>
                <w:rFonts w:cs="Times New Roman"/>
              </w:rPr>
              <w:t>Наименования поселения</w:t>
            </w:r>
          </w:p>
        </w:tc>
        <w:tc>
          <w:tcPr>
            <w:tcW w:w="2268" w:type="dxa"/>
            <w:vMerge w:val="restart"/>
          </w:tcPr>
          <w:p w:rsidR="00340A4B" w:rsidRPr="00041696" w:rsidRDefault="00340A4B" w:rsidP="003E76ED">
            <w:pPr>
              <w:jc w:val="center"/>
              <w:rPr>
                <w:rFonts w:cs="Times New Roman"/>
              </w:rPr>
            </w:pPr>
            <w:r w:rsidRPr="00041696">
              <w:rPr>
                <w:rFonts w:cs="Times New Roman"/>
              </w:rPr>
              <w:t>Количество</w:t>
            </w:r>
          </w:p>
          <w:p w:rsidR="00340A4B" w:rsidRPr="00041696" w:rsidRDefault="00340A4B" w:rsidP="003E76ED">
            <w:pPr>
              <w:jc w:val="center"/>
              <w:rPr>
                <w:rFonts w:cs="Times New Roman"/>
              </w:rPr>
            </w:pPr>
            <w:r w:rsidRPr="00041696">
              <w:rPr>
                <w:rFonts w:cs="Times New Roman"/>
              </w:rPr>
              <w:t>жителей</w:t>
            </w:r>
          </w:p>
        </w:tc>
        <w:tc>
          <w:tcPr>
            <w:tcW w:w="4151" w:type="dxa"/>
            <w:gridSpan w:val="2"/>
          </w:tcPr>
          <w:p w:rsidR="00340A4B" w:rsidRPr="00041696" w:rsidRDefault="00340A4B" w:rsidP="003E76ED">
            <w:pPr>
              <w:jc w:val="center"/>
              <w:rPr>
                <w:rFonts w:cs="Times New Roman"/>
              </w:rPr>
            </w:pPr>
            <w:r w:rsidRPr="00041696">
              <w:rPr>
                <w:rFonts w:cs="Times New Roman"/>
              </w:rPr>
              <w:t>Количество учреждений</w:t>
            </w:r>
          </w:p>
        </w:tc>
      </w:tr>
      <w:tr w:rsidR="00340A4B" w:rsidRPr="00041696" w:rsidTr="000E0E72">
        <w:tc>
          <w:tcPr>
            <w:tcW w:w="2977" w:type="dxa"/>
            <w:vMerge/>
          </w:tcPr>
          <w:p w:rsidR="00340A4B" w:rsidRPr="00041696" w:rsidRDefault="00340A4B" w:rsidP="003E76ED">
            <w:pPr>
              <w:ind w:firstLine="709"/>
              <w:rPr>
                <w:rFonts w:cs="Times New Roman"/>
              </w:rPr>
            </w:pPr>
          </w:p>
        </w:tc>
        <w:tc>
          <w:tcPr>
            <w:tcW w:w="2268" w:type="dxa"/>
            <w:vMerge/>
          </w:tcPr>
          <w:p w:rsidR="00340A4B" w:rsidRPr="00041696" w:rsidRDefault="00340A4B" w:rsidP="003E76ED">
            <w:pPr>
              <w:ind w:firstLine="709"/>
              <w:rPr>
                <w:rFonts w:cs="Times New Roman"/>
              </w:rPr>
            </w:pPr>
          </w:p>
        </w:tc>
        <w:tc>
          <w:tcPr>
            <w:tcW w:w="1843" w:type="dxa"/>
          </w:tcPr>
          <w:p w:rsidR="00340A4B" w:rsidRPr="00041696" w:rsidRDefault="00340A4B" w:rsidP="003E76ED">
            <w:pPr>
              <w:jc w:val="center"/>
              <w:rPr>
                <w:rFonts w:cs="Times New Roman"/>
              </w:rPr>
            </w:pPr>
            <w:r w:rsidRPr="00041696">
              <w:rPr>
                <w:rFonts w:cs="Times New Roman"/>
              </w:rPr>
              <w:t>по нормативу</w:t>
            </w:r>
          </w:p>
        </w:tc>
        <w:tc>
          <w:tcPr>
            <w:tcW w:w="2308" w:type="dxa"/>
          </w:tcPr>
          <w:p w:rsidR="00340A4B" w:rsidRPr="00041696" w:rsidRDefault="00340A4B" w:rsidP="003E76ED">
            <w:pPr>
              <w:jc w:val="center"/>
              <w:rPr>
                <w:rFonts w:cs="Times New Roman"/>
              </w:rPr>
            </w:pPr>
            <w:r w:rsidRPr="00041696">
              <w:rPr>
                <w:rFonts w:cs="Times New Roman"/>
              </w:rPr>
              <w:t>фактически</w:t>
            </w:r>
          </w:p>
        </w:tc>
      </w:tr>
      <w:tr w:rsidR="00340A4B" w:rsidRPr="00041696" w:rsidTr="000E0E72">
        <w:tc>
          <w:tcPr>
            <w:tcW w:w="2977" w:type="dxa"/>
          </w:tcPr>
          <w:p w:rsidR="00340A4B" w:rsidRPr="00041696" w:rsidRDefault="00340A4B" w:rsidP="003E76ED">
            <w:pPr>
              <w:rPr>
                <w:rFonts w:cs="Times New Roman"/>
              </w:rPr>
            </w:pPr>
            <w:r w:rsidRPr="00041696">
              <w:rPr>
                <w:rFonts w:cs="Times New Roman"/>
              </w:rPr>
              <w:t xml:space="preserve">Красноярское </w:t>
            </w:r>
          </w:p>
        </w:tc>
        <w:tc>
          <w:tcPr>
            <w:tcW w:w="2268" w:type="dxa"/>
          </w:tcPr>
          <w:p w:rsidR="00340A4B" w:rsidRPr="00041696" w:rsidRDefault="00340A4B" w:rsidP="003E76ED">
            <w:pPr>
              <w:jc w:val="center"/>
              <w:rPr>
                <w:rFonts w:cs="Times New Roman"/>
              </w:rPr>
            </w:pPr>
            <w:r w:rsidRPr="00041696">
              <w:rPr>
                <w:rFonts w:cs="Times New Roman"/>
              </w:rPr>
              <w:t>1462</w:t>
            </w:r>
          </w:p>
        </w:tc>
        <w:tc>
          <w:tcPr>
            <w:tcW w:w="1843" w:type="dxa"/>
          </w:tcPr>
          <w:p w:rsidR="00340A4B" w:rsidRPr="00041696" w:rsidRDefault="00340A4B" w:rsidP="003E76ED">
            <w:pPr>
              <w:jc w:val="center"/>
              <w:rPr>
                <w:rFonts w:cs="Times New Roman"/>
              </w:rPr>
            </w:pPr>
            <w:r w:rsidRPr="00041696">
              <w:rPr>
                <w:rFonts w:cs="Times New Roman"/>
              </w:rPr>
              <w:t>2</w:t>
            </w:r>
          </w:p>
        </w:tc>
        <w:tc>
          <w:tcPr>
            <w:tcW w:w="2308" w:type="dxa"/>
          </w:tcPr>
          <w:p w:rsidR="00340A4B" w:rsidRPr="00041696" w:rsidRDefault="00340A4B" w:rsidP="003E76ED">
            <w:pPr>
              <w:jc w:val="center"/>
              <w:rPr>
                <w:rFonts w:cs="Times New Roman"/>
              </w:rPr>
            </w:pPr>
            <w:r w:rsidRPr="00041696">
              <w:rPr>
                <w:rFonts w:cs="Times New Roman"/>
              </w:rPr>
              <w:t>2</w:t>
            </w:r>
          </w:p>
        </w:tc>
      </w:tr>
    </w:tbl>
    <w:p w:rsidR="00340A4B" w:rsidRPr="0018166C" w:rsidRDefault="00340A4B" w:rsidP="00340A4B">
      <w:pPr>
        <w:ind w:firstLine="709"/>
        <w:rPr>
          <w:rFonts w:cs="Times New Roman"/>
        </w:rPr>
      </w:pPr>
    </w:p>
    <w:p w:rsidR="00340A4B" w:rsidRPr="0018166C" w:rsidRDefault="00340A4B" w:rsidP="00340A4B">
      <w:pPr>
        <w:ind w:firstLine="709"/>
        <w:jc w:val="center"/>
        <w:rPr>
          <w:rFonts w:cs="Times New Roman"/>
          <w:u w:val="single"/>
        </w:rPr>
      </w:pPr>
      <w:r w:rsidRPr="0018166C">
        <w:rPr>
          <w:rFonts w:cs="Times New Roman"/>
          <w:u w:val="single"/>
        </w:rPr>
        <w:t>Обеспеченность населения учреждениями культуры (клубы)</w:t>
      </w:r>
    </w:p>
    <w:tbl>
      <w:tblPr>
        <w:tblStyle w:val="1f2"/>
        <w:tblW w:w="9464" w:type="dxa"/>
        <w:tblLook w:val="04A0"/>
      </w:tblPr>
      <w:tblGrid>
        <w:gridCol w:w="3061"/>
        <w:gridCol w:w="2259"/>
        <w:gridCol w:w="1845"/>
        <w:gridCol w:w="2299"/>
      </w:tblGrid>
      <w:tr w:rsidR="00340A4B" w:rsidRPr="00AB627C" w:rsidTr="000E0E72">
        <w:tc>
          <w:tcPr>
            <w:tcW w:w="3061" w:type="dxa"/>
            <w:vMerge w:val="restart"/>
          </w:tcPr>
          <w:p w:rsidR="00340A4B" w:rsidRPr="00AB627C" w:rsidRDefault="00340A4B" w:rsidP="003E76ED">
            <w:pPr>
              <w:jc w:val="center"/>
              <w:rPr>
                <w:rFonts w:cs="Times New Roman"/>
              </w:rPr>
            </w:pPr>
            <w:r w:rsidRPr="00AB627C">
              <w:rPr>
                <w:rFonts w:cs="Times New Roman"/>
              </w:rPr>
              <w:t>Наименования поселения</w:t>
            </w:r>
          </w:p>
        </w:tc>
        <w:tc>
          <w:tcPr>
            <w:tcW w:w="2259" w:type="dxa"/>
            <w:vMerge w:val="restart"/>
          </w:tcPr>
          <w:p w:rsidR="00340A4B" w:rsidRPr="00AB627C" w:rsidRDefault="00340A4B" w:rsidP="003E76ED">
            <w:pPr>
              <w:ind w:firstLine="34"/>
              <w:jc w:val="center"/>
              <w:rPr>
                <w:rFonts w:cs="Times New Roman"/>
              </w:rPr>
            </w:pPr>
            <w:r w:rsidRPr="00AB627C">
              <w:rPr>
                <w:rFonts w:cs="Times New Roman"/>
              </w:rPr>
              <w:t>Количество</w:t>
            </w:r>
          </w:p>
          <w:p w:rsidR="00340A4B" w:rsidRPr="00AB627C" w:rsidRDefault="00340A4B" w:rsidP="003E76ED">
            <w:pPr>
              <w:ind w:firstLine="34"/>
              <w:jc w:val="center"/>
              <w:rPr>
                <w:rFonts w:cs="Times New Roman"/>
              </w:rPr>
            </w:pPr>
            <w:r w:rsidRPr="00AB627C">
              <w:rPr>
                <w:rFonts w:cs="Times New Roman"/>
              </w:rPr>
              <w:t>жителей</w:t>
            </w:r>
          </w:p>
        </w:tc>
        <w:tc>
          <w:tcPr>
            <w:tcW w:w="4144" w:type="dxa"/>
            <w:gridSpan w:val="2"/>
          </w:tcPr>
          <w:p w:rsidR="00340A4B" w:rsidRPr="00AB627C" w:rsidRDefault="00340A4B" w:rsidP="003E76ED">
            <w:pPr>
              <w:ind w:firstLine="34"/>
              <w:jc w:val="center"/>
              <w:rPr>
                <w:rFonts w:cs="Times New Roman"/>
              </w:rPr>
            </w:pPr>
            <w:r w:rsidRPr="00AB627C">
              <w:rPr>
                <w:rFonts w:cs="Times New Roman"/>
              </w:rPr>
              <w:t>Количество учреждений</w:t>
            </w:r>
          </w:p>
        </w:tc>
      </w:tr>
      <w:tr w:rsidR="00340A4B" w:rsidRPr="00AB627C" w:rsidTr="000E0E72">
        <w:tc>
          <w:tcPr>
            <w:tcW w:w="3061" w:type="dxa"/>
            <w:vMerge/>
          </w:tcPr>
          <w:p w:rsidR="00340A4B" w:rsidRPr="00AB627C" w:rsidRDefault="00340A4B" w:rsidP="003E76ED">
            <w:pPr>
              <w:jc w:val="center"/>
              <w:rPr>
                <w:rFonts w:cs="Times New Roman"/>
              </w:rPr>
            </w:pPr>
          </w:p>
        </w:tc>
        <w:tc>
          <w:tcPr>
            <w:tcW w:w="2259" w:type="dxa"/>
            <w:vMerge/>
          </w:tcPr>
          <w:p w:rsidR="00340A4B" w:rsidRPr="00AB627C" w:rsidRDefault="00340A4B" w:rsidP="003E76ED">
            <w:pPr>
              <w:ind w:firstLine="34"/>
              <w:jc w:val="center"/>
              <w:rPr>
                <w:rFonts w:cs="Times New Roman"/>
              </w:rPr>
            </w:pPr>
          </w:p>
        </w:tc>
        <w:tc>
          <w:tcPr>
            <w:tcW w:w="1845" w:type="dxa"/>
          </w:tcPr>
          <w:p w:rsidR="00340A4B" w:rsidRPr="00AB627C" w:rsidRDefault="00340A4B" w:rsidP="003E76ED">
            <w:pPr>
              <w:ind w:firstLine="34"/>
              <w:jc w:val="center"/>
              <w:rPr>
                <w:rFonts w:cs="Times New Roman"/>
              </w:rPr>
            </w:pPr>
            <w:r w:rsidRPr="00AB627C">
              <w:rPr>
                <w:rFonts w:cs="Times New Roman"/>
              </w:rPr>
              <w:t>по нормативу</w:t>
            </w:r>
          </w:p>
        </w:tc>
        <w:tc>
          <w:tcPr>
            <w:tcW w:w="2299" w:type="dxa"/>
          </w:tcPr>
          <w:p w:rsidR="00340A4B" w:rsidRPr="00AB627C" w:rsidRDefault="00340A4B" w:rsidP="003E76ED">
            <w:pPr>
              <w:ind w:firstLine="34"/>
              <w:jc w:val="center"/>
              <w:rPr>
                <w:rFonts w:cs="Times New Roman"/>
              </w:rPr>
            </w:pPr>
            <w:r w:rsidRPr="00AB627C">
              <w:rPr>
                <w:rFonts w:cs="Times New Roman"/>
              </w:rPr>
              <w:t>фактически</w:t>
            </w:r>
          </w:p>
        </w:tc>
      </w:tr>
      <w:tr w:rsidR="00340A4B" w:rsidRPr="00AB627C" w:rsidTr="000E0E72">
        <w:tc>
          <w:tcPr>
            <w:tcW w:w="3061" w:type="dxa"/>
          </w:tcPr>
          <w:p w:rsidR="00340A4B" w:rsidRPr="00AB627C" w:rsidRDefault="00340A4B" w:rsidP="003E76ED">
            <w:pPr>
              <w:rPr>
                <w:rFonts w:cs="Times New Roman"/>
              </w:rPr>
            </w:pPr>
            <w:r w:rsidRPr="00AB627C">
              <w:rPr>
                <w:rFonts w:cs="Times New Roman"/>
              </w:rPr>
              <w:t xml:space="preserve">Красноярское </w:t>
            </w:r>
          </w:p>
        </w:tc>
        <w:tc>
          <w:tcPr>
            <w:tcW w:w="2259" w:type="dxa"/>
          </w:tcPr>
          <w:p w:rsidR="00340A4B" w:rsidRPr="00AB627C" w:rsidRDefault="00340A4B" w:rsidP="003E76ED">
            <w:pPr>
              <w:jc w:val="center"/>
              <w:rPr>
                <w:rFonts w:cs="Times New Roman"/>
              </w:rPr>
            </w:pPr>
            <w:r w:rsidRPr="00AB627C">
              <w:rPr>
                <w:rFonts w:cs="Times New Roman"/>
              </w:rPr>
              <w:t>1462</w:t>
            </w:r>
          </w:p>
        </w:tc>
        <w:tc>
          <w:tcPr>
            <w:tcW w:w="1845" w:type="dxa"/>
          </w:tcPr>
          <w:p w:rsidR="00340A4B" w:rsidRPr="00AB627C" w:rsidRDefault="00340A4B" w:rsidP="003E76ED">
            <w:pPr>
              <w:ind w:firstLine="34"/>
              <w:jc w:val="center"/>
              <w:rPr>
                <w:rFonts w:cs="Times New Roman"/>
              </w:rPr>
            </w:pPr>
            <w:r w:rsidRPr="00AB627C">
              <w:rPr>
                <w:rFonts w:cs="Times New Roman"/>
              </w:rPr>
              <w:t>2</w:t>
            </w:r>
          </w:p>
        </w:tc>
        <w:tc>
          <w:tcPr>
            <w:tcW w:w="2299" w:type="dxa"/>
          </w:tcPr>
          <w:p w:rsidR="00340A4B" w:rsidRPr="00AB627C" w:rsidRDefault="00340A4B" w:rsidP="003E76ED">
            <w:pPr>
              <w:ind w:firstLine="34"/>
              <w:jc w:val="center"/>
              <w:rPr>
                <w:rFonts w:cs="Times New Roman"/>
              </w:rPr>
            </w:pPr>
            <w:r w:rsidRPr="00AB627C">
              <w:rPr>
                <w:rFonts w:cs="Times New Roman"/>
              </w:rPr>
              <w:t>2</w:t>
            </w:r>
          </w:p>
        </w:tc>
      </w:tr>
    </w:tbl>
    <w:p w:rsidR="00340A4B" w:rsidRPr="0018166C" w:rsidRDefault="00340A4B" w:rsidP="00340A4B">
      <w:pPr>
        <w:ind w:firstLine="709"/>
        <w:jc w:val="both"/>
        <w:rPr>
          <w:rFonts w:cs="Times New Roman"/>
        </w:rPr>
      </w:pPr>
    </w:p>
    <w:p w:rsidR="00340A4B" w:rsidRPr="0018166C" w:rsidRDefault="00340A4B" w:rsidP="00340A4B">
      <w:pPr>
        <w:ind w:firstLine="709"/>
        <w:jc w:val="both"/>
        <w:rPr>
          <w:rFonts w:cs="Times New Roman"/>
        </w:rPr>
      </w:pPr>
      <w:r w:rsidRPr="0018166C">
        <w:rPr>
          <w:rFonts w:cs="Times New Roman"/>
        </w:rPr>
        <w:t xml:space="preserve">Деятельность учреждений культуры направлена на повышение эффективности сферы культуры, развитие культурного и духовного потенциала населения, сохранение культурно-исторического наследия </w:t>
      </w:r>
      <w:r>
        <w:rPr>
          <w:rFonts w:cs="Times New Roman"/>
        </w:rPr>
        <w:t>сельских поселений района</w:t>
      </w:r>
      <w:r w:rsidRPr="0018166C">
        <w:rPr>
          <w:rFonts w:cs="Times New Roman"/>
        </w:rPr>
        <w:t xml:space="preserve">. </w:t>
      </w:r>
    </w:p>
    <w:p w:rsidR="00340A4B" w:rsidRPr="0018166C" w:rsidRDefault="00340A4B" w:rsidP="00340A4B">
      <w:pPr>
        <w:ind w:firstLine="709"/>
        <w:jc w:val="both"/>
        <w:rPr>
          <w:rFonts w:cs="Times New Roman"/>
        </w:rPr>
      </w:pPr>
      <w:r w:rsidRPr="0018166C">
        <w:rPr>
          <w:rFonts w:cs="Times New Roman"/>
        </w:rPr>
        <w:t xml:space="preserve">В жизни </w:t>
      </w:r>
      <w:r>
        <w:rPr>
          <w:rFonts w:cs="Times New Roman"/>
        </w:rPr>
        <w:t>жителей</w:t>
      </w:r>
      <w:r w:rsidR="000E6D8D">
        <w:rPr>
          <w:rFonts w:cs="Times New Roman"/>
        </w:rPr>
        <w:t xml:space="preserve"> </w:t>
      </w:r>
      <w:r>
        <w:rPr>
          <w:rFonts w:cs="Times New Roman"/>
        </w:rPr>
        <w:t>села</w:t>
      </w:r>
      <w:r w:rsidRPr="0018166C">
        <w:rPr>
          <w:rFonts w:cs="Times New Roman"/>
        </w:rPr>
        <w:t xml:space="preserve"> востребованы все направления деятельности учреждений культуры: музыкальное, библиотечное, музейное и клубное дело; изобразительное, народное, эстрадное и декоративно-прикладное искусство. </w:t>
      </w:r>
    </w:p>
    <w:p w:rsidR="00340A4B" w:rsidRPr="0018166C" w:rsidRDefault="00340A4B" w:rsidP="00340A4B">
      <w:pPr>
        <w:ind w:firstLine="709"/>
        <w:jc w:val="both"/>
        <w:rPr>
          <w:rFonts w:cs="Times New Roman"/>
        </w:rPr>
      </w:pPr>
      <w:r w:rsidRPr="0018166C">
        <w:rPr>
          <w:rFonts w:cs="Times New Roman"/>
        </w:rPr>
        <w:t>Благодаря работе</w:t>
      </w:r>
      <w:r w:rsidR="000E6D8D">
        <w:rPr>
          <w:rFonts w:cs="Times New Roman"/>
        </w:rPr>
        <w:t xml:space="preserve"> </w:t>
      </w:r>
      <w:r w:rsidRPr="0018166C">
        <w:rPr>
          <w:rFonts w:cs="Times New Roman"/>
        </w:rPr>
        <w:t xml:space="preserve">культурно-досуговых формирований более 2000 человек приобщаются к творчеству, любительскому искусству и ремеслам, культурно развиваются и занимаются самообразованием. </w:t>
      </w:r>
    </w:p>
    <w:p w:rsidR="00340A4B" w:rsidRPr="0018166C" w:rsidRDefault="00340A4B" w:rsidP="00340A4B">
      <w:pPr>
        <w:ind w:firstLine="709"/>
        <w:jc w:val="both"/>
        <w:rPr>
          <w:rFonts w:cs="Times New Roman"/>
        </w:rPr>
      </w:pPr>
      <w:r w:rsidRPr="0018166C">
        <w:rPr>
          <w:rFonts w:cs="Times New Roman"/>
        </w:rPr>
        <w:t>Сельские библиотеки являются информационными центрами своих населенных пунктов. Инновационные технологии позволяют обеспечить свободный и оперативный доступ населения к информации, в том числе и удаленный. За 201</w:t>
      </w:r>
      <w:r>
        <w:rPr>
          <w:rFonts w:cs="Times New Roman"/>
        </w:rPr>
        <w:t>6</w:t>
      </w:r>
      <w:r w:rsidRPr="0018166C">
        <w:rPr>
          <w:rFonts w:cs="Times New Roman"/>
        </w:rPr>
        <w:t xml:space="preserve"> год число посещений библиотеки посетило 11 093 чел. С целью привлечения населения к чтению было проведено свыше 500 массовых мероприятия. Сотрудники библиотек, читатели</w:t>
      </w:r>
      <w:r w:rsidR="000E6D8D">
        <w:rPr>
          <w:rFonts w:cs="Times New Roman"/>
        </w:rPr>
        <w:t xml:space="preserve"> </w:t>
      </w:r>
      <w:r w:rsidRPr="0018166C">
        <w:rPr>
          <w:rFonts w:cs="Times New Roman"/>
        </w:rPr>
        <w:t xml:space="preserve">приняли участие в районных и областных конкурсах и всероссийских акциях: «Библионочь», «Ночь искусств» и др. Все мероприятия проводятся в рамках объявленного президентом РФ Года литературы в России. Все библиотеки имеют доступ к сети «Интернет», оснащены компьютерным оборудованием. </w:t>
      </w:r>
    </w:p>
    <w:p w:rsidR="00340A4B" w:rsidRPr="0018166C" w:rsidRDefault="00340A4B" w:rsidP="00340A4B">
      <w:pPr>
        <w:ind w:firstLine="709"/>
        <w:jc w:val="both"/>
        <w:rPr>
          <w:rFonts w:cs="Times New Roman"/>
        </w:rPr>
      </w:pPr>
      <w:r w:rsidRPr="0018166C">
        <w:rPr>
          <w:rFonts w:cs="Times New Roman"/>
        </w:rPr>
        <w:t xml:space="preserve">Изношенность зданий, в которых расположены учреждения культуры, составляет более 40%. </w:t>
      </w:r>
    </w:p>
    <w:p w:rsidR="00340A4B" w:rsidRPr="0018166C" w:rsidRDefault="00340A4B" w:rsidP="00340A4B">
      <w:pPr>
        <w:ind w:firstLine="709"/>
        <w:jc w:val="both"/>
        <w:rPr>
          <w:rFonts w:cs="Times New Roman"/>
        </w:rPr>
      </w:pPr>
      <w:r w:rsidRPr="0018166C">
        <w:rPr>
          <w:rFonts w:cs="Times New Roman"/>
        </w:rPr>
        <w:t xml:space="preserve">Основными проблемами при обеспечении функционирования и развития </w:t>
      </w:r>
      <w:r>
        <w:rPr>
          <w:rFonts w:cs="Times New Roman"/>
        </w:rPr>
        <w:t xml:space="preserve">сельских </w:t>
      </w:r>
      <w:r w:rsidRPr="0018166C">
        <w:rPr>
          <w:rFonts w:cs="Times New Roman"/>
        </w:rPr>
        <w:t xml:space="preserve">муниципальных учреждений культуры являются: </w:t>
      </w:r>
    </w:p>
    <w:p w:rsidR="00340A4B" w:rsidRPr="0018166C" w:rsidRDefault="00340A4B" w:rsidP="00340A4B">
      <w:pPr>
        <w:ind w:firstLine="709"/>
        <w:jc w:val="both"/>
        <w:rPr>
          <w:rFonts w:cs="Times New Roman"/>
        </w:rPr>
      </w:pPr>
      <w:r w:rsidRPr="0018166C">
        <w:rPr>
          <w:rFonts w:cs="Times New Roman"/>
        </w:rPr>
        <w:t xml:space="preserve">- не полное соответствие объемов и видов услуг, оказываемых учреждениями культуры запросам, предпочтениям и ожиданиям граждан; </w:t>
      </w:r>
    </w:p>
    <w:p w:rsidR="00340A4B" w:rsidRPr="0018166C" w:rsidRDefault="00340A4B" w:rsidP="00340A4B">
      <w:pPr>
        <w:ind w:firstLine="709"/>
        <w:jc w:val="both"/>
        <w:rPr>
          <w:rFonts w:cs="Times New Roman"/>
        </w:rPr>
      </w:pPr>
      <w:r w:rsidRPr="0018166C">
        <w:rPr>
          <w:rFonts w:cs="Times New Roman"/>
        </w:rPr>
        <w:t xml:space="preserve">- недостаточное оснащение учреждений культуры современным высокотехнологичным оборудованием для досуговой и творческой деятельности, образования и самообразования, проведения мероприятий, деятельности любительских объединений, а также средствами обеспечения доступности учреждений культуры для </w:t>
      </w:r>
      <w:r w:rsidRPr="0018166C">
        <w:rPr>
          <w:rFonts w:cs="Times New Roman"/>
        </w:rPr>
        <w:lastRenderedPageBreak/>
        <w:t xml:space="preserve">различных категорий населения, в том числе маломобильных и с другими ограничениями жизнедеятельности. </w:t>
      </w:r>
    </w:p>
    <w:p w:rsidR="00340A4B" w:rsidRPr="0018166C" w:rsidRDefault="00340A4B" w:rsidP="00340A4B">
      <w:pPr>
        <w:ind w:firstLine="709"/>
        <w:jc w:val="both"/>
        <w:rPr>
          <w:rFonts w:cs="Times New Roman"/>
        </w:rPr>
      </w:pPr>
      <w:r w:rsidRPr="0018166C">
        <w:rPr>
          <w:rFonts w:cs="Times New Roman"/>
        </w:rPr>
        <w:t xml:space="preserve">Для решения поставленных задач необходимо обеспечить потребность </w:t>
      </w:r>
      <w:r>
        <w:rPr>
          <w:rFonts w:cs="Times New Roman"/>
        </w:rPr>
        <w:t xml:space="preserve">сельского </w:t>
      </w:r>
      <w:r w:rsidRPr="0018166C">
        <w:rPr>
          <w:rFonts w:cs="Times New Roman"/>
        </w:rPr>
        <w:t>населения в современных комплексах</w:t>
      </w:r>
      <w:r w:rsidR="000E6D8D">
        <w:rPr>
          <w:rFonts w:cs="Times New Roman"/>
        </w:rPr>
        <w:t xml:space="preserve"> </w:t>
      </w:r>
      <w:r w:rsidRPr="0018166C">
        <w:rPr>
          <w:rFonts w:cs="Times New Roman"/>
        </w:rPr>
        <w:t xml:space="preserve">для проведения фестивальных и других программ в различных жанрах искусства (музыкального, театрального, кино), концертно-филармонической и выставочной деятельности, использования в качестве базы для концертных и других художественных коллективов. </w:t>
      </w:r>
    </w:p>
    <w:p w:rsidR="00340A4B" w:rsidRPr="0018166C" w:rsidRDefault="00340A4B" w:rsidP="00340A4B">
      <w:pPr>
        <w:ind w:firstLine="709"/>
        <w:jc w:val="center"/>
        <w:rPr>
          <w:rFonts w:cs="Times New Roman"/>
          <w:b/>
          <w:bCs/>
        </w:rPr>
      </w:pPr>
    </w:p>
    <w:p w:rsidR="00340A4B" w:rsidRPr="0018166C" w:rsidRDefault="00340A4B" w:rsidP="00597749">
      <w:pPr>
        <w:jc w:val="center"/>
        <w:rPr>
          <w:rFonts w:cs="Times New Roman"/>
        </w:rPr>
      </w:pPr>
      <w:r w:rsidRPr="0018166C">
        <w:rPr>
          <w:rFonts w:cs="Times New Roman"/>
          <w:b/>
          <w:bCs/>
        </w:rPr>
        <w:t>Объекты физической культуры и спорта</w:t>
      </w:r>
    </w:p>
    <w:p w:rsidR="00340A4B" w:rsidRPr="0018166C" w:rsidRDefault="00340A4B" w:rsidP="00340A4B">
      <w:pPr>
        <w:ind w:firstLine="709"/>
        <w:jc w:val="both"/>
        <w:rPr>
          <w:rFonts w:cs="Times New Roman"/>
        </w:rPr>
      </w:pPr>
      <w:r w:rsidRPr="0018166C">
        <w:rPr>
          <w:rFonts w:cs="Times New Roman"/>
        </w:rPr>
        <w:t xml:space="preserve">Развитие массовой физической культуры и спорта среди </w:t>
      </w:r>
      <w:r>
        <w:rPr>
          <w:rFonts w:cs="Times New Roman"/>
        </w:rPr>
        <w:t xml:space="preserve">сельского </w:t>
      </w:r>
      <w:r w:rsidRPr="0018166C">
        <w:rPr>
          <w:rFonts w:cs="Times New Roman"/>
        </w:rPr>
        <w:t>населения муниципальн</w:t>
      </w:r>
      <w:r>
        <w:rPr>
          <w:rFonts w:cs="Times New Roman"/>
        </w:rPr>
        <w:t>ых</w:t>
      </w:r>
      <w:r w:rsidR="000E6D8D">
        <w:rPr>
          <w:rFonts w:cs="Times New Roman"/>
        </w:rPr>
        <w:t xml:space="preserve"> </w:t>
      </w:r>
      <w:r w:rsidRPr="0018166C">
        <w:rPr>
          <w:rFonts w:cs="Times New Roman"/>
        </w:rPr>
        <w:t>образовани</w:t>
      </w:r>
      <w:r>
        <w:rPr>
          <w:rFonts w:cs="Times New Roman"/>
        </w:rPr>
        <w:t>й</w:t>
      </w:r>
      <w:r w:rsidRPr="0018166C">
        <w:rPr>
          <w:rFonts w:cs="Times New Roman"/>
        </w:rPr>
        <w:t xml:space="preserve">, создание условий, ориентирующих </w:t>
      </w:r>
      <w:r>
        <w:rPr>
          <w:rFonts w:cs="Times New Roman"/>
        </w:rPr>
        <w:t xml:space="preserve">сельских </w:t>
      </w:r>
      <w:r w:rsidRPr="0018166C">
        <w:rPr>
          <w:rFonts w:cs="Times New Roman"/>
        </w:rPr>
        <w:t xml:space="preserve">граждан на занятия физической культурой и спортом, развитие спортивной инфраструктуры, обеспечение доступности объектов физической культуры и спорта для </w:t>
      </w:r>
      <w:r>
        <w:rPr>
          <w:rFonts w:cs="Times New Roman"/>
        </w:rPr>
        <w:t xml:space="preserve">сельского </w:t>
      </w:r>
      <w:r w:rsidRPr="0018166C">
        <w:rPr>
          <w:rFonts w:cs="Times New Roman"/>
        </w:rPr>
        <w:t>населения муниципальн</w:t>
      </w:r>
      <w:r>
        <w:rPr>
          <w:rFonts w:cs="Times New Roman"/>
        </w:rPr>
        <w:t>ых</w:t>
      </w:r>
      <w:r w:rsidRPr="0018166C">
        <w:rPr>
          <w:rFonts w:cs="Times New Roman"/>
        </w:rPr>
        <w:t xml:space="preserve"> образовани</w:t>
      </w:r>
      <w:r>
        <w:rPr>
          <w:rFonts w:cs="Times New Roman"/>
        </w:rPr>
        <w:t>й</w:t>
      </w:r>
      <w:r w:rsidRPr="0018166C">
        <w:rPr>
          <w:rFonts w:cs="Times New Roman"/>
        </w:rPr>
        <w:t xml:space="preserve"> являются приоритетными направлениями в сфере физической культуры и спорта в муниципальном образовании. </w:t>
      </w:r>
    </w:p>
    <w:p w:rsidR="00340A4B" w:rsidRPr="0018166C" w:rsidRDefault="00340A4B" w:rsidP="00340A4B">
      <w:pPr>
        <w:ind w:firstLine="709"/>
        <w:jc w:val="both"/>
        <w:rPr>
          <w:rFonts w:cs="Times New Roman"/>
        </w:rPr>
      </w:pPr>
      <w:r w:rsidRPr="0018166C">
        <w:rPr>
          <w:rFonts w:cs="Times New Roman"/>
        </w:rPr>
        <w:t xml:space="preserve">В Киреевском районе в сельской местности отсутствуют учреждения физической культуры и спорта. Физкультурно-оздоровительную и спортивно-массовую работу осуществляют общеобразовательные учреждения, МБОУ ДОД «Детский (подростковый) центр» с клубами физкультурно-оздоровительной направленности, обучение по дополнительным общеобразовательным программам физкультурно-спортивной направленности осуществляет 1 детско-юношеская спортивная школа. </w:t>
      </w:r>
    </w:p>
    <w:p w:rsidR="00340A4B" w:rsidRPr="0018166C" w:rsidRDefault="00340A4B" w:rsidP="00340A4B">
      <w:pPr>
        <w:ind w:firstLine="709"/>
        <w:jc w:val="both"/>
        <w:rPr>
          <w:rFonts w:cs="Times New Roman"/>
        </w:rPr>
      </w:pPr>
      <w:r w:rsidRPr="0018166C">
        <w:rPr>
          <w:rFonts w:cs="Times New Roman"/>
        </w:rPr>
        <w:t xml:space="preserve">Регулярно занимаются физической культурой и спортом около 36 тысяч человек, что составляет 25,8 % от численности населения муниципального образования. Данный показатель превышает областной, составляющий 21,23%, но значительно ниже российского показателя - 29%. </w:t>
      </w:r>
    </w:p>
    <w:p w:rsidR="00340A4B" w:rsidRPr="0018166C" w:rsidRDefault="00340A4B" w:rsidP="00340A4B">
      <w:pPr>
        <w:ind w:firstLine="709"/>
        <w:jc w:val="both"/>
        <w:rPr>
          <w:rFonts w:cs="Times New Roman"/>
        </w:rPr>
      </w:pPr>
      <w:r w:rsidRPr="0018166C">
        <w:rPr>
          <w:rFonts w:cs="Times New Roman"/>
        </w:rPr>
        <w:t xml:space="preserve">В 2016 г. в муниципальном образовании проведено 83 официальных спортивных и физкультурных мероприятия, количество участников соревнований составило 19000 человек, более половины из них – жители сельской местности. </w:t>
      </w:r>
    </w:p>
    <w:p w:rsidR="00340A4B" w:rsidRPr="0018166C" w:rsidRDefault="00340A4B" w:rsidP="00340A4B">
      <w:pPr>
        <w:ind w:firstLine="709"/>
        <w:jc w:val="both"/>
        <w:rPr>
          <w:rFonts w:cs="Times New Roman"/>
        </w:rPr>
      </w:pPr>
      <w:r w:rsidRPr="0018166C">
        <w:rPr>
          <w:rFonts w:cs="Times New Roman"/>
        </w:rPr>
        <w:t>В сельской местности в</w:t>
      </w:r>
      <w:r w:rsidR="000E6D8D">
        <w:rPr>
          <w:rFonts w:cs="Times New Roman"/>
        </w:rPr>
        <w:t xml:space="preserve"> </w:t>
      </w:r>
      <w:r w:rsidRPr="0018166C">
        <w:rPr>
          <w:rFonts w:cs="Times New Roman"/>
        </w:rPr>
        <w:t xml:space="preserve">Киреевском районе насчитывается 12 школьных спортивных залов. В 2016 г. на территории МКОУ «Бородинская СОШ», а в 2017 г. МКОУ «Шварцевский центр образования» сооружены мини-стадионы с искусственным покрытием. В 2014-2016 гг. значительно улучшилась материально-техническая база спорта в с. Дедилово, капитально отремонтирован ФОК, сооружены: стадион, мини-стадион, открытая спортивная площадка с тренажерами. В 2016 г. в рамках проекта «Народный бюджет» в пос. Красный Яр» установлена площадка для занятий </w:t>
      </w:r>
      <w:r w:rsidRPr="0018166C">
        <w:rPr>
          <w:rFonts w:cs="Times New Roman"/>
          <w:lang w:val="en-US"/>
        </w:rPr>
        <w:t>WORKAUT</w:t>
      </w:r>
      <w:r w:rsidRPr="0018166C">
        <w:rPr>
          <w:rFonts w:cs="Times New Roman"/>
        </w:rPr>
        <w:t>. В пос. Шварцевский действует хоккейный корт.</w:t>
      </w:r>
    </w:p>
    <w:p w:rsidR="00340A4B" w:rsidRPr="0018166C" w:rsidRDefault="00340A4B" w:rsidP="00340A4B">
      <w:pPr>
        <w:ind w:firstLine="709"/>
        <w:jc w:val="both"/>
        <w:rPr>
          <w:rFonts w:cs="Times New Roman"/>
        </w:rPr>
      </w:pPr>
      <w:r w:rsidRPr="0018166C">
        <w:rPr>
          <w:rFonts w:cs="Times New Roman"/>
        </w:rPr>
        <w:t xml:space="preserve">В целях обеспечения сельского населения муниципального образования спортивными сооружениями помимо бюджета муниципального образования привлекаются средства федерального и областного бюджетов, внебюджетные средства. </w:t>
      </w:r>
    </w:p>
    <w:p w:rsidR="00340A4B" w:rsidRPr="00EE4C62" w:rsidRDefault="00340A4B" w:rsidP="00340A4B">
      <w:pPr>
        <w:ind w:firstLine="709"/>
        <w:jc w:val="both"/>
        <w:rPr>
          <w:rFonts w:cs="Times New Roman"/>
          <w:color w:val="FF0000"/>
        </w:rPr>
      </w:pPr>
      <w:r w:rsidRPr="0018166C">
        <w:rPr>
          <w:rFonts w:cs="Times New Roman"/>
        </w:rPr>
        <w:t>Для повышения уровня обеспеченности</w:t>
      </w:r>
      <w:r>
        <w:rPr>
          <w:rFonts w:cs="Times New Roman"/>
        </w:rPr>
        <w:t xml:space="preserve"> сельского населения</w:t>
      </w:r>
      <w:r w:rsidRPr="0018166C">
        <w:rPr>
          <w:rFonts w:cs="Times New Roman"/>
        </w:rPr>
        <w:t xml:space="preserve"> спортивными сооружениями и увеличения количество жителей, систематически занимающихся физической культуры и спортом, требуется как реконструкция действующих спортивных объектов, так и строительство новых. </w:t>
      </w:r>
    </w:p>
    <w:p w:rsidR="00340A4B" w:rsidRDefault="00340A4B" w:rsidP="00340A4B">
      <w:pPr>
        <w:pStyle w:val="aff6"/>
        <w:jc w:val="center"/>
        <w:rPr>
          <w:b/>
          <w:sz w:val="24"/>
        </w:rPr>
        <w:sectPr w:rsidR="00340A4B" w:rsidSect="003E76ED">
          <w:pgSz w:w="11909" w:h="16834"/>
          <w:pgMar w:top="1134" w:right="851" w:bottom="1134" w:left="1701" w:header="720" w:footer="720" w:gutter="0"/>
          <w:pgNumType w:start="1"/>
          <w:cols w:space="720"/>
          <w:titlePg/>
        </w:sectPr>
      </w:pPr>
    </w:p>
    <w:p w:rsidR="00340A4B" w:rsidRPr="004679DD" w:rsidRDefault="00340A4B" w:rsidP="00340A4B">
      <w:pPr>
        <w:pStyle w:val="aff6"/>
        <w:jc w:val="center"/>
        <w:rPr>
          <w:rFonts w:ascii="Times New Roman" w:hAnsi="Times New Roman"/>
          <w:b/>
          <w:sz w:val="24"/>
        </w:rPr>
      </w:pPr>
      <w:r w:rsidRPr="004679DD">
        <w:rPr>
          <w:rFonts w:ascii="Times New Roman" w:hAnsi="Times New Roman"/>
          <w:b/>
          <w:sz w:val="24"/>
        </w:rPr>
        <w:lastRenderedPageBreak/>
        <w:t xml:space="preserve">Технико- экономические параметры существующих объектов социальной инфраструктуры </w:t>
      </w:r>
    </w:p>
    <w:p w:rsidR="00340A4B" w:rsidRPr="00AD3BEF" w:rsidRDefault="00340A4B" w:rsidP="00340A4B">
      <w:pPr>
        <w:pStyle w:val="aff6"/>
        <w:jc w:val="center"/>
        <w:rPr>
          <w:b/>
          <w:sz w:val="24"/>
        </w:rPr>
      </w:pPr>
    </w:p>
    <w:tbl>
      <w:tblPr>
        <w:tblStyle w:val="1f2"/>
        <w:tblW w:w="15426" w:type="dxa"/>
        <w:jc w:val="center"/>
        <w:tblLayout w:type="fixed"/>
        <w:tblLook w:val="04A0"/>
      </w:tblPr>
      <w:tblGrid>
        <w:gridCol w:w="674"/>
        <w:gridCol w:w="2526"/>
        <w:gridCol w:w="713"/>
        <w:gridCol w:w="1710"/>
        <w:gridCol w:w="672"/>
        <w:gridCol w:w="2098"/>
        <w:gridCol w:w="508"/>
        <w:gridCol w:w="988"/>
        <w:gridCol w:w="1843"/>
        <w:gridCol w:w="325"/>
        <w:gridCol w:w="1518"/>
        <w:gridCol w:w="1851"/>
      </w:tblGrid>
      <w:tr w:rsidR="00340A4B" w:rsidRPr="004679DD" w:rsidTr="004679DD">
        <w:trPr>
          <w:tblHeade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 п/п</w:t>
            </w:r>
          </w:p>
        </w:tc>
        <w:tc>
          <w:tcPr>
            <w:tcW w:w="3239" w:type="dxa"/>
            <w:gridSpan w:val="2"/>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 xml:space="preserve">Наименование </w:t>
            </w:r>
          </w:p>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учреждения</w:t>
            </w:r>
          </w:p>
        </w:tc>
        <w:tc>
          <w:tcPr>
            <w:tcW w:w="5976" w:type="dxa"/>
            <w:gridSpan w:val="5"/>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Место</w:t>
            </w:r>
          </w:p>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 xml:space="preserve"> расположения</w:t>
            </w:r>
          </w:p>
        </w:tc>
        <w:tc>
          <w:tcPr>
            <w:tcW w:w="1843" w:type="dxa"/>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Нормативная вместимость</w:t>
            </w:r>
          </w:p>
        </w:tc>
        <w:tc>
          <w:tcPr>
            <w:tcW w:w="1843" w:type="dxa"/>
            <w:gridSpan w:val="2"/>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Фактическая вместимость</w:t>
            </w:r>
          </w:p>
        </w:tc>
        <w:tc>
          <w:tcPr>
            <w:tcW w:w="1851" w:type="dxa"/>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Численность персонала</w:t>
            </w:r>
          </w:p>
        </w:tc>
      </w:tr>
      <w:tr w:rsidR="00340A4B" w:rsidRPr="004679DD" w:rsidTr="004679DD">
        <w:trPr>
          <w:jc w:val="center"/>
        </w:trPr>
        <w:tc>
          <w:tcPr>
            <w:tcW w:w="15426" w:type="dxa"/>
            <w:gridSpan w:val="12"/>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Объекты образования</w:t>
            </w:r>
          </w:p>
        </w:tc>
      </w:tr>
      <w:tr w:rsidR="00597749" w:rsidRPr="004679DD" w:rsidTr="004679DD">
        <w:trPr>
          <w:jc w:val="center"/>
        </w:trPr>
        <w:tc>
          <w:tcPr>
            <w:tcW w:w="674" w:type="dxa"/>
          </w:tcPr>
          <w:p w:rsidR="00597749" w:rsidRPr="004679DD" w:rsidRDefault="00597749"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2</w:t>
            </w:r>
          </w:p>
        </w:tc>
        <w:tc>
          <w:tcPr>
            <w:tcW w:w="3239" w:type="dxa"/>
            <w:gridSpan w:val="2"/>
          </w:tcPr>
          <w:p w:rsidR="00597749" w:rsidRDefault="00597749" w:rsidP="00C05D82">
            <w:pPr>
              <w:pStyle w:val="afc"/>
              <w:spacing w:after="0"/>
              <w:jc w:val="center"/>
            </w:pPr>
            <w:r>
              <w:t>МКОУ «Красноярский центр образования»</w:t>
            </w:r>
          </w:p>
        </w:tc>
        <w:tc>
          <w:tcPr>
            <w:tcW w:w="5976" w:type="dxa"/>
            <w:gridSpan w:val="5"/>
          </w:tcPr>
          <w:p w:rsidR="00597749" w:rsidRDefault="00597749" w:rsidP="00C05D82">
            <w:pPr>
              <w:pStyle w:val="afc"/>
              <w:spacing w:after="0"/>
              <w:jc w:val="center"/>
            </w:pPr>
            <w:r>
              <w:t>301285,Тульская область, Киреевский район, пос. Красный Яр, ул. Школьная, д. 1 (школа); 301285, Тульская область, Киреевский район, пос. Красный Яр, ул. Комсомольская (детский сад)</w:t>
            </w:r>
          </w:p>
        </w:tc>
        <w:tc>
          <w:tcPr>
            <w:tcW w:w="1843" w:type="dxa"/>
          </w:tcPr>
          <w:p w:rsidR="00597749" w:rsidRDefault="00597749" w:rsidP="00C05D82">
            <w:pPr>
              <w:pStyle w:val="afc"/>
              <w:spacing w:after="0"/>
              <w:jc w:val="center"/>
            </w:pPr>
            <w:r>
              <w:t>279/68</w:t>
            </w:r>
          </w:p>
        </w:tc>
        <w:tc>
          <w:tcPr>
            <w:tcW w:w="1843" w:type="dxa"/>
            <w:gridSpan w:val="2"/>
          </w:tcPr>
          <w:p w:rsidR="00597749" w:rsidRDefault="00597749" w:rsidP="00C05D82">
            <w:pPr>
              <w:pStyle w:val="afc"/>
              <w:spacing w:after="0"/>
              <w:jc w:val="center"/>
            </w:pPr>
            <w:r>
              <w:t>104/41</w:t>
            </w:r>
          </w:p>
        </w:tc>
        <w:tc>
          <w:tcPr>
            <w:tcW w:w="1851" w:type="dxa"/>
          </w:tcPr>
          <w:p w:rsidR="00597749" w:rsidRDefault="00597749" w:rsidP="00C05D82">
            <w:pPr>
              <w:pStyle w:val="afc"/>
              <w:spacing w:after="0"/>
              <w:jc w:val="center"/>
            </w:pPr>
            <w:r>
              <w:t>25/19</w:t>
            </w:r>
          </w:p>
        </w:tc>
      </w:tr>
      <w:tr w:rsidR="00597749" w:rsidRPr="004679DD" w:rsidTr="004679DD">
        <w:trPr>
          <w:jc w:val="center"/>
        </w:trPr>
        <w:tc>
          <w:tcPr>
            <w:tcW w:w="674" w:type="dxa"/>
          </w:tcPr>
          <w:p w:rsidR="00597749" w:rsidRPr="004679DD" w:rsidRDefault="00597749"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5</w:t>
            </w:r>
          </w:p>
        </w:tc>
        <w:tc>
          <w:tcPr>
            <w:tcW w:w="3239" w:type="dxa"/>
            <w:gridSpan w:val="2"/>
          </w:tcPr>
          <w:p w:rsidR="00597749" w:rsidRDefault="00597749" w:rsidP="00C05D82">
            <w:pPr>
              <w:pStyle w:val="afc"/>
              <w:spacing w:after="0"/>
              <w:jc w:val="center"/>
            </w:pPr>
            <w:r w:rsidRPr="005B0729">
              <w:t>МКОУ «</w:t>
            </w:r>
            <w:r>
              <w:t>Серебряноключевский</w:t>
            </w:r>
            <w:r w:rsidRPr="005B0729">
              <w:t xml:space="preserve"> центр образования»</w:t>
            </w:r>
          </w:p>
        </w:tc>
        <w:tc>
          <w:tcPr>
            <w:tcW w:w="5976" w:type="dxa"/>
            <w:gridSpan w:val="5"/>
          </w:tcPr>
          <w:p w:rsidR="00597749" w:rsidRDefault="00597749" w:rsidP="00C05D82">
            <w:pPr>
              <w:pStyle w:val="afc"/>
              <w:spacing w:after="0"/>
              <w:jc w:val="center"/>
            </w:pPr>
            <w:r>
              <w:t>301278, Тульская область, Киреевский район, пос. Серебряные Ключи, ул. Парковая, д. 55</w:t>
            </w:r>
          </w:p>
        </w:tc>
        <w:tc>
          <w:tcPr>
            <w:tcW w:w="1843" w:type="dxa"/>
          </w:tcPr>
          <w:p w:rsidR="00597749" w:rsidRDefault="00597749" w:rsidP="00C05D82">
            <w:pPr>
              <w:pStyle w:val="afc"/>
              <w:spacing w:after="0"/>
              <w:jc w:val="center"/>
            </w:pPr>
            <w:r>
              <w:t>253/20</w:t>
            </w:r>
          </w:p>
        </w:tc>
        <w:tc>
          <w:tcPr>
            <w:tcW w:w="1843" w:type="dxa"/>
            <w:gridSpan w:val="2"/>
          </w:tcPr>
          <w:p w:rsidR="00597749" w:rsidRDefault="00597749" w:rsidP="00C05D82">
            <w:pPr>
              <w:pStyle w:val="afc"/>
              <w:spacing w:after="0"/>
              <w:jc w:val="center"/>
            </w:pPr>
            <w:r>
              <w:t>21\13</w:t>
            </w:r>
          </w:p>
        </w:tc>
        <w:tc>
          <w:tcPr>
            <w:tcW w:w="1851" w:type="dxa"/>
          </w:tcPr>
          <w:p w:rsidR="00597749" w:rsidRDefault="00597749" w:rsidP="00C05D82">
            <w:pPr>
              <w:pStyle w:val="afc"/>
              <w:spacing w:after="0"/>
              <w:jc w:val="center"/>
            </w:pPr>
            <w:r>
              <w:t>18/12</w:t>
            </w:r>
          </w:p>
        </w:tc>
      </w:tr>
      <w:tr w:rsidR="009006DD" w:rsidRPr="004679DD" w:rsidTr="004679DD">
        <w:trPr>
          <w:jc w:val="center"/>
        </w:trPr>
        <w:tc>
          <w:tcPr>
            <w:tcW w:w="674" w:type="dxa"/>
          </w:tcPr>
          <w:p w:rsidR="009006DD" w:rsidRPr="004679DD" w:rsidRDefault="009006DD" w:rsidP="003E76ED">
            <w:pPr>
              <w:pStyle w:val="aff6"/>
              <w:autoSpaceDE w:val="0"/>
              <w:autoSpaceDN w:val="0"/>
              <w:adjustRightInd w:val="0"/>
              <w:jc w:val="center"/>
              <w:rPr>
                <w:rFonts w:ascii="Times New Roman" w:hAnsi="Times New Roman"/>
                <w:sz w:val="24"/>
              </w:rPr>
            </w:pPr>
          </w:p>
        </w:tc>
        <w:tc>
          <w:tcPr>
            <w:tcW w:w="3239" w:type="dxa"/>
            <w:gridSpan w:val="2"/>
          </w:tcPr>
          <w:p w:rsidR="009006DD" w:rsidRPr="004679DD" w:rsidRDefault="009006DD" w:rsidP="003E76ED">
            <w:pPr>
              <w:rPr>
                <w:rFonts w:cs="Times New Roman"/>
              </w:rPr>
            </w:pPr>
          </w:p>
        </w:tc>
        <w:tc>
          <w:tcPr>
            <w:tcW w:w="5976" w:type="dxa"/>
            <w:gridSpan w:val="5"/>
          </w:tcPr>
          <w:p w:rsidR="009006DD" w:rsidRPr="004679DD" w:rsidRDefault="009006DD" w:rsidP="003E76ED">
            <w:pPr>
              <w:jc w:val="center"/>
              <w:rPr>
                <w:rFonts w:cs="Times New Roman"/>
              </w:rPr>
            </w:pPr>
          </w:p>
        </w:tc>
        <w:tc>
          <w:tcPr>
            <w:tcW w:w="1843" w:type="dxa"/>
          </w:tcPr>
          <w:p w:rsidR="009006DD" w:rsidRPr="009006DD" w:rsidRDefault="009006DD" w:rsidP="003E76ED">
            <w:pPr>
              <w:pStyle w:val="aff6"/>
              <w:autoSpaceDE w:val="0"/>
              <w:autoSpaceDN w:val="0"/>
              <w:adjustRightInd w:val="0"/>
              <w:jc w:val="center"/>
              <w:rPr>
                <w:rFonts w:ascii="Times New Roman" w:hAnsi="Times New Roman"/>
                <w:sz w:val="24"/>
              </w:rPr>
            </w:pPr>
          </w:p>
        </w:tc>
        <w:tc>
          <w:tcPr>
            <w:tcW w:w="1843" w:type="dxa"/>
            <w:gridSpan w:val="2"/>
          </w:tcPr>
          <w:p w:rsidR="009006DD" w:rsidRPr="004679DD" w:rsidRDefault="009006DD" w:rsidP="003E76ED">
            <w:pPr>
              <w:pStyle w:val="aff6"/>
              <w:autoSpaceDE w:val="0"/>
              <w:autoSpaceDN w:val="0"/>
              <w:adjustRightInd w:val="0"/>
              <w:jc w:val="center"/>
              <w:rPr>
                <w:rFonts w:ascii="Times New Roman" w:hAnsi="Times New Roman"/>
                <w:sz w:val="24"/>
              </w:rPr>
            </w:pPr>
          </w:p>
        </w:tc>
        <w:tc>
          <w:tcPr>
            <w:tcW w:w="1851" w:type="dxa"/>
          </w:tcPr>
          <w:p w:rsidR="009006DD" w:rsidRPr="004679DD" w:rsidRDefault="009006DD" w:rsidP="003E76ED">
            <w:pPr>
              <w:pStyle w:val="aff6"/>
              <w:autoSpaceDE w:val="0"/>
              <w:autoSpaceDN w:val="0"/>
              <w:adjustRightInd w:val="0"/>
              <w:jc w:val="center"/>
              <w:rPr>
                <w:rFonts w:ascii="Times New Roman" w:hAnsi="Times New Roman"/>
                <w:sz w:val="24"/>
              </w:rPr>
            </w:pPr>
          </w:p>
        </w:tc>
      </w:tr>
      <w:tr w:rsidR="00340A4B" w:rsidRPr="004679DD" w:rsidTr="004679DD">
        <w:trPr>
          <w:jc w:val="center"/>
        </w:trPr>
        <w:tc>
          <w:tcPr>
            <w:tcW w:w="15426" w:type="dxa"/>
            <w:gridSpan w:val="12"/>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Объекты культуры</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ind w:left="-142" w:right="-108"/>
              <w:jc w:val="center"/>
              <w:rPr>
                <w:rFonts w:ascii="Times New Roman" w:hAnsi="Times New Roman"/>
                <w:sz w:val="24"/>
              </w:rPr>
            </w:pPr>
            <w:r w:rsidRPr="004679DD">
              <w:rPr>
                <w:rFonts w:ascii="Times New Roman" w:hAnsi="Times New Roman"/>
                <w:sz w:val="24"/>
              </w:rPr>
              <w:t xml:space="preserve">№ </w:t>
            </w:r>
          </w:p>
          <w:p w:rsidR="00340A4B" w:rsidRPr="004679DD" w:rsidRDefault="00340A4B" w:rsidP="003E76ED">
            <w:pPr>
              <w:pStyle w:val="aff6"/>
              <w:autoSpaceDE w:val="0"/>
              <w:autoSpaceDN w:val="0"/>
              <w:adjustRightInd w:val="0"/>
              <w:ind w:left="-142" w:right="-108"/>
              <w:jc w:val="center"/>
              <w:rPr>
                <w:rFonts w:ascii="Times New Roman" w:hAnsi="Times New Roman"/>
                <w:sz w:val="24"/>
              </w:rPr>
            </w:pPr>
            <w:r w:rsidRPr="004679DD">
              <w:rPr>
                <w:rFonts w:ascii="Times New Roman" w:hAnsi="Times New Roman"/>
                <w:sz w:val="24"/>
              </w:rPr>
              <w:t>п/п</w:t>
            </w:r>
          </w:p>
        </w:tc>
        <w:tc>
          <w:tcPr>
            <w:tcW w:w="4949"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Наименование учреждения</w:t>
            </w:r>
          </w:p>
        </w:tc>
        <w:tc>
          <w:tcPr>
            <w:tcW w:w="4266" w:type="dxa"/>
            <w:gridSpan w:val="4"/>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Место расположения</w:t>
            </w:r>
          </w:p>
        </w:tc>
        <w:tc>
          <w:tcPr>
            <w:tcW w:w="1843" w:type="dxa"/>
          </w:tcPr>
          <w:p w:rsidR="00340A4B" w:rsidRPr="004679DD" w:rsidRDefault="00340A4B" w:rsidP="003E76ED">
            <w:pPr>
              <w:jc w:val="center"/>
              <w:rPr>
                <w:rFonts w:cs="Times New Roman"/>
              </w:rPr>
            </w:pPr>
            <w:r w:rsidRPr="004679DD">
              <w:rPr>
                <w:rFonts w:cs="Times New Roman"/>
              </w:rPr>
              <w:t>Количество мест</w:t>
            </w:r>
          </w:p>
        </w:tc>
        <w:tc>
          <w:tcPr>
            <w:tcW w:w="3694"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 xml:space="preserve">Фактическая обеспеченность местами </w:t>
            </w:r>
          </w:p>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мест/1000 жителей</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9</w:t>
            </w:r>
          </w:p>
        </w:tc>
        <w:tc>
          <w:tcPr>
            <w:tcW w:w="4949" w:type="dxa"/>
            <w:gridSpan w:val="3"/>
          </w:tcPr>
          <w:p w:rsidR="00340A4B" w:rsidRPr="004679DD" w:rsidRDefault="00340A4B" w:rsidP="003E76ED">
            <w:pPr>
              <w:jc w:val="both"/>
              <w:rPr>
                <w:rFonts w:cs="Times New Roman"/>
              </w:rPr>
            </w:pPr>
            <w:r w:rsidRPr="004679DD">
              <w:rPr>
                <w:rFonts w:cs="Times New Roman"/>
              </w:rPr>
              <w:t>Красноярский сельский Дом культуры филиал</w:t>
            </w:r>
            <w:r w:rsidR="000E6D8D" w:rsidRPr="004679DD">
              <w:rPr>
                <w:rFonts w:cs="Times New Roman"/>
              </w:rPr>
              <w:t xml:space="preserve"> </w:t>
            </w:r>
            <w:r w:rsidRPr="004679DD">
              <w:rPr>
                <w:rFonts w:cs="Times New Roman"/>
              </w:rPr>
              <w:t xml:space="preserve">МКУК «РКДЦ» администрации м.о. Киреевский район </w:t>
            </w:r>
          </w:p>
        </w:tc>
        <w:tc>
          <w:tcPr>
            <w:tcW w:w="4266" w:type="dxa"/>
            <w:gridSpan w:val="4"/>
          </w:tcPr>
          <w:p w:rsidR="00340A4B" w:rsidRPr="004679DD" w:rsidRDefault="00340A4B" w:rsidP="003E76ED">
            <w:pPr>
              <w:jc w:val="center"/>
              <w:rPr>
                <w:rFonts w:cs="Times New Roman"/>
                <w:b/>
              </w:rPr>
            </w:pPr>
            <w:r w:rsidRPr="004679DD">
              <w:rPr>
                <w:rFonts w:cs="Times New Roman"/>
              </w:rPr>
              <w:t>301274, Тульская обл.,</w:t>
            </w:r>
            <w:r w:rsidR="000E6D8D" w:rsidRPr="004679DD">
              <w:rPr>
                <w:rFonts w:cs="Times New Roman"/>
              </w:rPr>
              <w:t xml:space="preserve"> </w:t>
            </w:r>
            <w:r w:rsidRPr="004679DD">
              <w:rPr>
                <w:rFonts w:cs="Times New Roman"/>
              </w:rPr>
              <w:t>Киреевский район,</w:t>
            </w:r>
            <w:r w:rsidR="000E6D8D" w:rsidRPr="004679DD">
              <w:rPr>
                <w:rFonts w:cs="Times New Roman"/>
              </w:rPr>
              <w:t xml:space="preserve"> </w:t>
            </w:r>
            <w:r w:rsidRPr="004679DD">
              <w:rPr>
                <w:rFonts w:cs="Times New Roman"/>
              </w:rPr>
              <w:t>п. Красный яр</w:t>
            </w:r>
          </w:p>
        </w:tc>
        <w:tc>
          <w:tcPr>
            <w:tcW w:w="1843"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300</w:t>
            </w:r>
          </w:p>
        </w:tc>
        <w:tc>
          <w:tcPr>
            <w:tcW w:w="3694"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250</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10</w:t>
            </w:r>
          </w:p>
        </w:tc>
        <w:tc>
          <w:tcPr>
            <w:tcW w:w="4949" w:type="dxa"/>
            <w:gridSpan w:val="3"/>
          </w:tcPr>
          <w:p w:rsidR="00340A4B" w:rsidRPr="004679DD" w:rsidRDefault="00340A4B" w:rsidP="003E76ED">
            <w:pPr>
              <w:jc w:val="both"/>
              <w:rPr>
                <w:rFonts w:cs="Times New Roman"/>
              </w:rPr>
            </w:pPr>
            <w:r w:rsidRPr="004679DD">
              <w:rPr>
                <w:rFonts w:cs="Times New Roman"/>
              </w:rPr>
              <w:t>Серебряноключевской сельский Дом культуры филиал</w:t>
            </w:r>
            <w:r w:rsidR="000E6D8D" w:rsidRPr="004679DD">
              <w:rPr>
                <w:rFonts w:cs="Times New Roman"/>
              </w:rPr>
              <w:t xml:space="preserve"> </w:t>
            </w:r>
            <w:r w:rsidRPr="004679DD">
              <w:rPr>
                <w:rFonts w:cs="Times New Roman"/>
              </w:rPr>
              <w:t>МКУК «РКДЦ» администрации м.о. Киреевский район</w:t>
            </w:r>
          </w:p>
        </w:tc>
        <w:tc>
          <w:tcPr>
            <w:tcW w:w="4266" w:type="dxa"/>
            <w:gridSpan w:val="4"/>
          </w:tcPr>
          <w:p w:rsidR="00340A4B" w:rsidRPr="004679DD" w:rsidRDefault="00340A4B" w:rsidP="003E76ED">
            <w:pPr>
              <w:jc w:val="center"/>
              <w:rPr>
                <w:rFonts w:cs="Times New Roman"/>
              </w:rPr>
            </w:pPr>
            <w:r w:rsidRPr="004679DD">
              <w:rPr>
                <w:rFonts w:cs="Times New Roman"/>
              </w:rPr>
              <w:t>п. Серебряные ключи</w:t>
            </w:r>
          </w:p>
        </w:tc>
        <w:tc>
          <w:tcPr>
            <w:tcW w:w="1843"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120</w:t>
            </w:r>
          </w:p>
        </w:tc>
        <w:tc>
          <w:tcPr>
            <w:tcW w:w="3694"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301</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sz w:val="24"/>
              </w:rPr>
            </w:pPr>
          </w:p>
        </w:tc>
        <w:tc>
          <w:tcPr>
            <w:tcW w:w="4949" w:type="dxa"/>
            <w:gridSpan w:val="3"/>
          </w:tcPr>
          <w:p w:rsidR="00340A4B" w:rsidRPr="004679DD" w:rsidRDefault="00340A4B" w:rsidP="003E76ED">
            <w:pPr>
              <w:jc w:val="both"/>
              <w:rPr>
                <w:rFonts w:cs="Times New Roman"/>
              </w:rPr>
            </w:pPr>
          </w:p>
        </w:tc>
        <w:tc>
          <w:tcPr>
            <w:tcW w:w="4266" w:type="dxa"/>
            <w:gridSpan w:val="4"/>
          </w:tcPr>
          <w:p w:rsidR="00340A4B" w:rsidRPr="004679DD" w:rsidRDefault="00340A4B" w:rsidP="003E76ED">
            <w:pPr>
              <w:jc w:val="center"/>
              <w:rPr>
                <w:rFonts w:cs="Times New Roman"/>
              </w:rPr>
            </w:pPr>
          </w:p>
        </w:tc>
        <w:tc>
          <w:tcPr>
            <w:tcW w:w="1843"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Количество посещений</w:t>
            </w:r>
          </w:p>
        </w:tc>
        <w:tc>
          <w:tcPr>
            <w:tcW w:w="3694"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Объем книговыдачи</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30</w:t>
            </w:r>
          </w:p>
        </w:tc>
        <w:tc>
          <w:tcPr>
            <w:tcW w:w="4949" w:type="dxa"/>
            <w:gridSpan w:val="3"/>
          </w:tcPr>
          <w:p w:rsidR="00340A4B" w:rsidRPr="004679DD" w:rsidRDefault="00340A4B" w:rsidP="003E76ED">
            <w:pPr>
              <w:jc w:val="both"/>
              <w:rPr>
                <w:rFonts w:cs="Times New Roman"/>
              </w:rPr>
            </w:pPr>
            <w:r w:rsidRPr="004679DD">
              <w:rPr>
                <w:rFonts w:cs="Times New Roman"/>
              </w:rPr>
              <w:t>Серебряноключевская сельская библиотека-</w:t>
            </w:r>
            <w:r w:rsidR="000E6D8D" w:rsidRPr="004679DD">
              <w:rPr>
                <w:rFonts w:cs="Times New Roman"/>
              </w:rPr>
              <w:t xml:space="preserve"> </w:t>
            </w:r>
            <w:r w:rsidRPr="004679DD">
              <w:rPr>
                <w:rFonts w:cs="Times New Roman"/>
              </w:rPr>
              <w:t>филиал МКУК «РЦБС» администрации м.о. Киреевский район</w:t>
            </w:r>
          </w:p>
        </w:tc>
        <w:tc>
          <w:tcPr>
            <w:tcW w:w="4266" w:type="dxa"/>
            <w:gridSpan w:val="4"/>
          </w:tcPr>
          <w:p w:rsidR="00340A4B" w:rsidRPr="004679DD" w:rsidRDefault="00340A4B" w:rsidP="003E76ED">
            <w:pPr>
              <w:jc w:val="center"/>
              <w:rPr>
                <w:rFonts w:cs="Times New Roman"/>
              </w:rPr>
            </w:pPr>
            <w:r w:rsidRPr="004679DD">
              <w:rPr>
                <w:rFonts w:cs="Times New Roman"/>
              </w:rPr>
              <w:t>301278, Тульская</w:t>
            </w:r>
            <w:r w:rsidR="000E6D8D" w:rsidRPr="004679DD">
              <w:rPr>
                <w:rFonts w:cs="Times New Roman"/>
              </w:rPr>
              <w:t xml:space="preserve"> </w:t>
            </w:r>
            <w:r w:rsidRPr="004679DD">
              <w:rPr>
                <w:rFonts w:cs="Times New Roman"/>
              </w:rPr>
              <w:t>обл., Киреевс- кий</w:t>
            </w:r>
            <w:r w:rsidR="000E6D8D" w:rsidRPr="004679DD">
              <w:rPr>
                <w:rFonts w:cs="Times New Roman"/>
              </w:rPr>
              <w:t xml:space="preserve"> </w:t>
            </w:r>
            <w:r w:rsidRPr="004679DD">
              <w:rPr>
                <w:rFonts w:cs="Times New Roman"/>
              </w:rPr>
              <w:t>район, пос. Серебряные ключи, ул. Парковая, д.55</w:t>
            </w:r>
          </w:p>
        </w:tc>
        <w:tc>
          <w:tcPr>
            <w:tcW w:w="1843"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2133</w:t>
            </w:r>
          </w:p>
        </w:tc>
        <w:tc>
          <w:tcPr>
            <w:tcW w:w="3694"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6727</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sz w:val="24"/>
              </w:rPr>
            </w:pPr>
          </w:p>
        </w:tc>
        <w:tc>
          <w:tcPr>
            <w:tcW w:w="8227" w:type="dxa"/>
            <w:gridSpan w:val="6"/>
          </w:tcPr>
          <w:p w:rsidR="00340A4B" w:rsidRPr="004679DD" w:rsidRDefault="00340A4B" w:rsidP="003E76ED">
            <w:pPr>
              <w:jc w:val="both"/>
              <w:rPr>
                <w:rFonts w:cs="Times New Roman"/>
              </w:rPr>
            </w:pPr>
          </w:p>
        </w:tc>
        <w:tc>
          <w:tcPr>
            <w:tcW w:w="3156" w:type="dxa"/>
            <w:gridSpan w:val="3"/>
          </w:tcPr>
          <w:p w:rsidR="00340A4B" w:rsidRPr="004679DD" w:rsidRDefault="00340A4B" w:rsidP="003E76ED">
            <w:pPr>
              <w:jc w:val="center"/>
              <w:rPr>
                <w:rFonts w:cs="Times New Roman"/>
              </w:rPr>
            </w:pPr>
          </w:p>
        </w:tc>
        <w:tc>
          <w:tcPr>
            <w:tcW w:w="3369" w:type="dxa"/>
            <w:gridSpan w:val="2"/>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Количество обучающихся</w:t>
            </w:r>
          </w:p>
        </w:tc>
      </w:tr>
      <w:tr w:rsidR="00340A4B" w:rsidRPr="004679DD" w:rsidTr="004679DD">
        <w:trPr>
          <w:jc w:val="center"/>
        </w:trPr>
        <w:tc>
          <w:tcPr>
            <w:tcW w:w="15426" w:type="dxa"/>
            <w:gridSpan w:val="12"/>
          </w:tcPr>
          <w:p w:rsidR="00340A4B" w:rsidRPr="004679DD" w:rsidRDefault="00340A4B" w:rsidP="003E76ED">
            <w:pPr>
              <w:pStyle w:val="aff6"/>
              <w:autoSpaceDE w:val="0"/>
              <w:autoSpaceDN w:val="0"/>
              <w:adjustRightInd w:val="0"/>
              <w:jc w:val="center"/>
              <w:rPr>
                <w:rFonts w:ascii="Times New Roman" w:hAnsi="Times New Roman"/>
                <w:b/>
                <w:sz w:val="24"/>
              </w:rPr>
            </w:pPr>
            <w:r w:rsidRPr="004679DD">
              <w:rPr>
                <w:rFonts w:ascii="Times New Roman" w:hAnsi="Times New Roman"/>
                <w:b/>
                <w:sz w:val="24"/>
              </w:rPr>
              <w:t>Объекты физической культуры и спорта</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ind w:left="-142" w:right="-150"/>
              <w:jc w:val="center"/>
              <w:rPr>
                <w:rFonts w:ascii="Times New Roman" w:hAnsi="Times New Roman"/>
                <w:sz w:val="24"/>
              </w:rPr>
            </w:pPr>
            <w:r w:rsidRPr="004679DD">
              <w:rPr>
                <w:rFonts w:ascii="Times New Roman" w:hAnsi="Times New Roman"/>
                <w:sz w:val="24"/>
              </w:rPr>
              <w:t>№ п/п</w:t>
            </w:r>
          </w:p>
        </w:tc>
        <w:tc>
          <w:tcPr>
            <w:tcW w:w="2526"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Наименование учреждения</w:t>
            </w:r>
          </w:p>
        </w:tc>
        <w:tc>
          <w:tcPr>
            <w:tcW w:w="3095"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Место расположения</w:t>
            </w:r>
          </w:p>
        </w:tc>
        <w:tc>
          <w:tcPr>
            <w:tcW w:w="2098"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Общая площадь, кв.м.</w:t>
            </w:r>
          </w:p>
        </w:tc>
        <w:tc>
          <w:tcPr>
            <w:tcW w:w="3339" w:type="dxa"/>
            <w:gridSpan w:val="3"/>
          </w:tcPr>
          <w:p w:rsidR="00340A4B" w:rsidRPr="004679DD" w:rsidRDefault="00340A4B" w:rsidP="003E76ED">
            <w:pPr>
              <w:jc w:val="center"/>
              <w:rPr>
                <w:rFonts w:cs="Times New Roman"/>
              </w:rPr>
            </w:pPr>
            <w:r w:rsidRPr="004679DD">
              <w:rPr>
                <w:rFonts w:cs="Times New Roman"/>
              </w:rPr>
              <w:t>Пропускная способность, чел./день</w:t>
            </w:r>
          </w:p>
        </w:tc>
        <w:tc>
          <w:tcPr>
            <w:tcW w:w="3694" w:type="dxa"/>
            <w:gridSpan w:val="3"/>
          </w:tcPr>
          <w:p w:rsidR="00340A4B" w:rsidRPr="004679DD" w:rsidRDefault="00340A4B" w:rsidP="003E76ED">
            <w:pPr>
              <w:jc w:val="center"/>
              <w:rPr>
                <w:rFonts w:cs="Times New Roman"/>
              </w:rPr>
            </w:pPr>
            <w:r w:rsidRPr="004679DD">
              <w:rPr>
                <w:rFonts w:cs="Times New Roman"/>
              </w:rPr>
              <w:t>Перечень предоставляемых услуг</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lastRenderedPageBreak/>
              <w:t>5</w:t>
            </w:r>
          </w:p>
        </w:tc>
        <w:tc>
          <w:tcPr>
            <w:tcW w:w="2526" w:type="dxa"/>
          </w:tcPr>
          <w:p w:rsidR="00340A4B" w:rsidRPr="004679DD" w:rsidRDefault="002F5B26" w:rsidP="003E76ED">
            <w:pPr>
              <w:rPr>
                <w:rFonts w:cs="Times New Roman"/>
              </w:rPr>
            </w:pPr>
            <w:r w:rsidRPr="004679DD">
              <w:rPr>
                <w:rFonts w:cs="Times New Roman"/>
              </w:rPr>
              <w:t>Спортивная площадка для воркаута</w:t>
            </w:r>
          </w:p>
        </w:tc>
        <w:tc>
          <w:tcPr>
            <w:tcW w:w="3095" w:type="dxa"/>
            <w:gridSpan w:val="3"/>
          </w:tcPr>
          <w:p w:rsidR="00340A4B" w:rsidRPr="004679DD" w:rsidRDefault="00340A4B" w:rsidP="003E76ED">
            <w:pPr>
              <w:jc w:val="center"/>
              <w:rPr>
                <w:rFonts w:cs="Times New Roman"/>
              </w:rPr>
            </w:pPr>
            <w:r w:rsidRPr="004679DD">
              <w:rPr>
                <w:rFonts w:cs="Times New Roman"/>
              </w:rPr>
              <w:t>Тульская обл., Киреевский район, пос, Красный Яр, пл. ДК</w:t>
            </w:r>
          </w:p>
        </w:tc>
        <w:tc>
          <w:tcPr>
            <w:tcW w:w="2098"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300</w:t>
            </w:r>
          </w:p>
        </w:tc>
        <w:tc>
          <w:tcPr>
            <w:tcW w:w="3339"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300</w:t>
            </w:r>
          </w:p>
        </w:tc>
        <w:tc>
          <w:tcPr>
            <w:tcW w:w="3694" w:type="dxa"/>
            <w:gridSpan w:val="3"/>
          </w:tcPr>
          <w:p w:rsidR="00340A4B" w:rsidRPr="004679DD" w:rsidRDefault="00340A4B" w:rsidP="003E76ED">
            <w:pPr>
              <w:jc w:val="center"/>
              <w:rPr>
                <w:rFonts w:cs="Times New Roman"/>
              </w:rPr>
            </w:pPr>
            <w:r w:rsidRPr="004679DD">
              <w:rPr>
                <w:rFonts w:cs="Times New Roman"/>
              </w:rPr>
              <w:t>Уроки физической культуры, внеурочные спортивные секции, занятия любителей спорта</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8</w:t>
            </w:r>
          </w:p>
        </w:tc>
        <w:tc>
          <w:tcPr>
            <w:tcW w:w="2526" w:type="dxa"/>
          </w:tcPr>
          <w:p w:rsidR="00340A4B" w:rsidRPr="004679DD" w:rsidRDefault="00340A4B" w:rsidP="003E76ED">
            <w:pPr>
              <w:tabs>
                <w:tab w:val="left" w:pos="-2160"/>
              </w:tabs>
              <w:rPr>
                <w:rFonts w:cs="Times New Roman"/>
              </w:rPr>
            </w:pPr>
            <w:r w:rsidRPr="004679DD">
              <w:rPr>
                <w:rFonts w:cs="Times New Roman"/>
              </w:rPr>
              <w:t>Спортивный зал МКОУ «Серебряно-ключевской центр образования»</w:t>
            </w:r>
          </w:p>
        </w:tc>
        <w:tc>
          <w:tcPr>
            <w:tcW w:w="3095" w:type="dxa"/>
            <w:gridSpan w:val="3"/>
          </w:tcPr>
          <w:p w:rsidR="00340A4B" w:rsidRPr="004679DD" w:rsidRDefault="00340A4B" w:rsidP="003E76ED">
            <w:pPr>
              <w:tabs>
                <w:tab w:val="left" w:pos="-2160"/>
              </w:tabs>
              <w:jc w:val="center"/>
              <w:rPr>
                <w:rFonts w:cs="Times New Roman"/>
              </w:rPr>
            </w:pPr>
            <w:r w:rsidRPr="004679DD">
              <w:rPr>
                <w:rFonts w:cs="Times New Roman"/>
              </w:rPr>
              <w:t>301278, Тульская область, Киреевский район, п. Серебряные Ключи, ул. Парковая, д.55</w:t>
            </w:r>
          </w:p>
        </w:tc>
        <w:tc>
          <w:tcPr>
            <w:tcW w:w="2098"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72</w:t>
            </w:r>
          </w:p>
        </w:tc>
        <w:tc>
          <w:tcPr>
            <w:tcW w:w="3339"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25</w:t>
            </w:r>
          </w:p>
        </w:tc>
        <w:tc>
          <w:tcPr>
            <w:tcW w:w="3694" w:type="dxa"/>
            <w:gridSpan w:val="3"/>
          </w:tcPr>
          <w:p w:rsidR="00340A4B" w:rsidRPr="004679DD" w:rsidRDefault="00340A4B" w:rsidP="003E76ED">
            <w:pPr>
              <w:pStyle w:val="aff6"/>
              <w:autoSpaceDE w:val="0"/>
              <w:autoSpaceDN w:val="0"/>
              <w:adjustRightInd w:val="0"/>
              <w:jc w:val="center"/>
              <w:rPr>
                <w:rFonts w:ascii="Times New Roman" w:eastAsia="Times New Roman" w:hAnsi="Times New Roman"/>
                <w:kern w:val="0"/>
                <w:sz w:val="24"/>
                <w:lang w:eastAsia="ar-SA"/>
              </w:rPr>
            </w:pPr>
            <w:r w:rsidRPr="004679DD">
              <w:rPr>
                <w:rFonts w:ascii="Times New Roman" w:eastAsia="Times New Roman" w:hAnsi="Times New Roman"/>
                <w:kern w:val="0"/>
                <w:sz w:val="24"/>
                <w:lang w:eastAsia="ar-SA"/>
              </w:rPr>
              <w:t>Уроки физической культуры, внеурочные спортивные секции, спортивные</w:t>
            </w:r>
            <w:r w:rsidR="000E6D8D" w:rsidRPr="004679DD">
              <w:rPr>
                <w:rFonts w:ascii="Times New Roman" w:eastAsia="Times New Roman" w:hAnsi="Times New Roman"/>
                <w:kern w:val="0"/>
                <w:sz w:val="24"/>
                <w:lang w:eastAsia="ar-SA"/>
              </w:rPr>
              <w:t xml:space="preserve"> </w:t>
            </w:r>
            <w:r w:rsidRPr="004679DD">
              <w:rPr>
                <w:rFonts w:ascii="Times New Roman" w:eastAsia="Times New Roman" w:hAnsi="Times New Roman"/>
                <w:kern w:val="0"/>
                <w:sz w:val="24"/>
                <w:lang w:eastAsia="ar-SA"/>
              </w:rPr>
              <w:t>мероприятия</w:t>
            </w:r>
          </w:p>
        </w:tc>
      </w:tr>
      <w:tr w:rsidR="00340A4B" w:rsidRPr="004679DD" w:rsidTr="004679DD">
        <w:trPr>
          <w:jc w:val="center"/>
        </w:trPr>
        <w:tc>
          <w:tcPr>
            <w:tcW w:w="674"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14</w:t>
            </w:r>
          </w:p>
        </w:tc>
        <w:tc>
          <w:tcPr>
            <w:tcW w:w="2526" w:type="dxa"/>
          </w:tcPr>
          <w:p w:rsidR="00340A4B" w:rsidRPr="004679DD" w:rsidRDefault="00340A4B" w:rsidP="003E76ED">
            <w:pPr>
              <w:tabs>
                <w:tab w:val="left" w:pos="-2160"/>
              </w:tabs>
              <w:rPr>
                <w:rFonts w:cs="Times New Roman"/>
              </w:rPr>
            </w:pPr>
            <w:r w:rsidRPr="004679DD">
              <w:rPr>
                <w:rFonts w:cs="Times New Roman"/>
              </w:rPr>
              <w:t>Спортивный зал МКОУ «Красноярский центр образования»</w:t>
            </w:r>
          </w:p>
        </w:tc>
        <w:tc>
          <w:tcPr>
            <w:tcW w:w="3095" w:type="dxa"/>
            <w:gridSpan w:val="3"/>
          </w:tcPr>
          <w:p w:rsidR="00340A4B" w:rsidRPr="004679DD" w:rsidRDefault="00340A4B" w:rsidP="003E76ED">
            <w:pPr>
              <w:tabs>
                <w:tab w:val="left" w:pos="-2160"/>
              </w:tabs>
              <w:jc w:val="center"/>
              <w:rPr>
                <w:rFonts w:cs="Times New Roman"/>
              </w:rPr>
            </w:pPr>
            <w:r w:rsidRPr="004679DD">
              <w:rPr>
                <w:rFonts w:cs="Times New Roman"/>
              </w:rPr>
              <w:t>301 285 Тульская область, Киреевский район, п. Красный Яр, ул. Школьная, д.1</w:t>
            </w:r>
          </w:p>
        </w:tc>
        <w:tc>
          <w:tcPr>
            <w:tcW w:w="2098" w:type="dxa"/>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150</w:t>
            </w:r>
          </w:p>
        </w:tc>
        <w:tc>
          <w:tcPr>
            <w:tcW w:w="3339" w:type="dxa"/>
            <w:gridSpan w:val="3"/>
          </w:tcPr>
          <w:p w:rsidR="00340A4B" w:rsidRPr="004679DD" w:rsidRDefault="00340A4B" w:rsidP="003E76ED">
            <w:pPr>
              <w:pStyle w:val="aff6"/>
              <w:autoSpaceDE w:val="0"/>
              <w:autoSpaceDN w:val="0"/>
              <w:adjustRightInd w:val="0"/>
              <w:jc w:val="center"/>
              <w:rPr>
                <w:rFonts w:ascii="Times New Roman" w:hAnsi="Times New Roman"/>
                <w:sz w:val="24"/>
              </w:rPr>
            </w:pPr>
            <w:r w:rsidRPr="004679DD">
              <w:rPr>
                <w:rFonts w:ascii="Times New Roman" w:hAnsi="Times New Roman"/>
                <w:sz w:val="24"/>
              </w:rPr>
              <w:t>35</w:t>
            </w:r>
          </w:p>
        </w:tc>
        <w:tc>
          <w:tcPr>
            <w:tcW w:w="3694" w:type="dxa"/>
            <w:gridSpan w:val="3"/>
          </w:tcPr>
          <w:p w:rsidR="00340A4B" w:rsidRPr="004679DD" w:rsidRDefault="00340A4B" w:rsidP="003E76ED">
            <w:pPr>
              <w:pStyle w:val="aff6"/>
              <w:autoSpaceDE w:val="0"/>
              <w:autoSpaceDN w:val="0"/>
              <w:adjustRightInd w:val="0"/>
              <w:jc w:val="center"/>
              <w:rPr>
                <w:rFonts w:ascii="Times New Roman" w:eastAsia="Times New Roman" w:hAnsi="Times New Roman"/>
                <w:kern w:val="0"/>
                <w:sz w:val="24"/>
                <w:lang w:eastAsia="ar-SA"/>
              </w:rPr>
            </w:pPr>
            <w:r w:rsidRPr="004679DD">
              <w:rPr>
                <w:rFonts w:ascii="Times New Roman" w:eastAsia="Times New Roman" w:hAnsi="Times New Roman"/>
                <w:kern w:val="0"/>
                <w:sz w:val="24"/>
                <w:lang w:eastAsia="ar-SA"/>
              </w:rPr>
              <w:t>Уроки физической культуры, внеурочные спортивные секции, спортивные</w:t>
            </w:r>
            <w:r w:rsidR="000E6D8D" w:rsidRPr="004679DD">
              <w:rPr>
                <w:rFonts w:ascii="Times New Roman" w:eastAsia="Times New Roman" w:hAnsi="Times New Roman"/>
                <w:kern w:val="0"/>
                <w:sz w:val="24"/>
                <w:lang w:eastAsia="ar-SA"/>
              </w:rPr>
              <w:t xml:space="preserve"> </w:t>
            </w:r>
            <w:r w:rsidRPr="004679DD">
              <w:rPr>
                <w:rFonts w:ascii="Times New Roman" w:eastAsia="Times New Roman" w:hAnsi="Times New Roman"/>
                <w:kern w:val="0"/>
                <w:sz w:val="24"/>
                <w:lang w:eastAsia="ar-SA"/>
              </w:rPr>
              <w:t>мероприятия</w:t>
            </w:r>
          </w:p>
        </w:tc>
      </w:tr>
    </w:tbl>
    <w:p w:rsidR="008215A2" w:rsidRPr="007F40BB" w:rsidRDefault="008215A2" w:rsidP="00BE5D6A">
      <w:pPr>
        <w:jc w:val="center"/>
        <w:rPr>
          <w:b/>
        </w:rPr>
      </w:pPr>
      <w:r>
        <w:rPr>
          <w:b/>
        </w:rPr>
        <w:t>Магазины</w:t>
      </w:r>
    </w:p>
    <w:tbl>
      <w:tblPr>
        <w:tblW w:w="155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04"/>
        <w:gridCol w:w="3661"/>
        <w:gridCol w:w="3899"/>
        <w:gridCol w:w="3229"/>
        <w:gridCol w:w="1742"/>
      </w:tblGrid>
      <w:tr w:rsidR="008215A2" w:rsidRPr="00BF697D" w:rsidTr="004679DD">
        <w:trPr>
          <w:jc w:val="center"/>
        </w:trPr>
        <w:tc>
          <w:tcPr>
            <w:tcW w:w="3004" w:type="dxa"/>
            <w:vAlign w:val="center"/>
          </w:tcPr>
          <w:p w:rsidR="008215A2" w:rsidRPr="00BF697D" w:rsidRDefault="008215A2" w:rsidP="004679DD">
            <w:pPr>
              <w:jc w:val="center"/>
              <w:rPr>
                <w:b/>
              </w:rPr>
            </w:pPr>
            <w:r w:rsidRPr="00BF697D">
              <w:rPr>
                <w:b/>
              </w:rPr>
              <w:t>Наименование населенного пункта</w:t>
            </w:r>
            <w:r>
              <w:rPr>
                <w:b/>
              </w:rPr>
              <w:t>, где находится предприятие</w:t>
            </w:r>
          </w:p>
        </w:tc>
        <w:tc>
          <w:tcPr>
            <w:tcW w:w="3661" w:type="dxa"/>
            <w:vAlign w:val="center"/>
          </w:tcPr>
          <w:p w:rsidR="008215A2" w:rsidRPr="00BF697D" w:rsidRDefault="008215A2" w:rsidP="004679DD">
            <w:pPr>
              <w:jc w:val="center"/>
              <w:rPr>
                <w:b/>
              </w:rPr>
            </w:pPr>
            <w:r w:rsidRPr="00BF697D">
              <w:rPr>
                <w:b/>
              </w:rPr>
              <w:t>Полное наименование предприятия</w:t>
            </w:r>
          </w:p>
        </w:tc>
        <w:tc>
          <w:tcPr>
            <w:tcW w:w="3899" w:type="dxa"/>
            <w:vAlign w:val="center"/>
          </w:tcPr>
          <w:p w:rsidR="008215A2" w:rsidRPr="00BF697D" w:rsidRDefault="004679DD" w:rsidP="004679DD">
            <w:pPr>
              <w:jc w:val="center"/>
              <w:rPr>
                <w:b/>
              </w:rPr>
            </w:pPr>
            <w:r>
              <w:rPr>
                <w:b/>
              </w:rPr>
              <w:t>Н</w:t>
            </w:r>
            <w:r w:rsidR="008215A2" w:rsidRPr="00BF697D">
              <w:rPr>
                <w:b/>
              </w:rPr>
              <w:t>аправление</w:t>
            </w:r>
          </w:p>
        </w:tc>
        <w:tc>
          <w:tcPr>
            <w:tcW w:w="3229" w:type="dxa"/>
            <w:vAlign w:val="center"/>
          </w:tcPr>
          <w:p w:rsidR="008215A2" w:rsidRPr="00BF697D" w:rsidRDefault="008215A2" w:rsidP="004679DD">
            <w:pPr>
              <w:jc w:val="center"/>
              <w:rPr>
                <w:b/>
              </w:rPr>
            </w:pPr>
            <w:r w:rsidRPr="00BF697D">
              <w:rPr>
                <w:b/>
              </w:rPr>
              <w:t>ФИО руководителя</w:t>
            </w:r>
          </w:p>
        </w:tc>
        <w:tc>
          <w:tcPr>
            <w:tcW w:w="1742" w:type="dxa"/>
            <w:vAlign w:val="center"/>
          </w:tcPr>
          <w:p w:rsidR="008215A2" w:rsidRPr="00BF697D" w:rsidRDefault="008215A2" w:rsidP="004679DD">
            <w:pPr>
              <w:jc w:val="center"/>
              <w:rPr>
                <w:b/>
              </w:rPr>
            </w:pPr>
            <w:r w:rsidRPr="00BF697D">
              <w:rPr>
                <w:b/>
              </w:rPr>
              <w:t>контактный телефон</w:t>
            </w:r>
          </w:p>
        </w:tc>
      </w:tr>
      <w:tr w:rsidR="008215A2" w:rsidRPr="00BF697D" w:rsidTr="004679DD">
        <w:trPr>
          <w:jc w:val="center"/>
        </w:trPr>
        <w:tc>
          <w:tcPr>
            <w:tcW w:w="3004" w:type="dxa"/>
            <w:vAlign w:val="center"/>
          </w:tcPr>
          <w:p w:rsidR="008215A2" w:rsidRPr="003B3BD1" w:rsidRDefault="008215A2" w:rsidP="004679DD">
            <w:pPr>
              <w:jc w:val="center"/>
            </w:pPr>
            <w:r w:rsidRPr="003B3BD1">
              <w:t>п. Красный Яр</w:t>
            </w:r>
          </w:p>
        </w:tc>
        <w:tc>
          <w:tcPr>
            <w:tcW w:w="3661" w:type="dxa"/>
            <w:vAlign w:val="center"/>
          </w:tcPr>
          <w:p w:rsidR="008215A2" w:rsidRPr="003B3BD1" w:rsidRDefault="008215A2" w:rsidP="004679DD">
            <w:pPr>
              <w:jc w:val="center"/>
            </w:pPr>
            <w:r w:rsidRPr="003B3BD1">
              <w:t>ИП Дагаева С.Н.</w:t>
            </w:r>
          </w:p>
        </w:tc>
        <w:tc>
          <w:tcPr>
            <w:tcW w:w="3899" w:type="dxa"/>
            <w:vAlign w:val="center"/>
          </w:tcPr>
          <w:p w:rsidR="008215A2" w:rsidRPr="003B3BD1" w:rsidRDefault="008215A2" w:rsidP="004679DD">
            <w:pPr>
              <w:jc w:val="center"/>
            </w:pPr>
            <w:r w:rsidRPr="003B3BD1">
              <w:t>Торговое обслуживание (промтовары)</w:t>
            </w:r>
          </w:p>
        </w:tc>
        <w:tc>
          <w:tcPr>
            <w:tcW w:w="3229" w:type="dxa"/>
            <w:vAlign w:val="center"/>
          </w:tcPr>
          <w:p w:rsidR="008215A2" w:rsidRPr="006550EF" w:rsidRDefault="008215A2" w:rsidP="004679DD">
            <w:pPr>
              <w:jc w:val="center"/>
            </w:pPr>
            <w:r w:rsidRPr="006550EF">
              <w:t>Дагаева С.Н.</w:t>
            </w:r>
          </w:p>
        </w:tc>
        <w:tc>
          <w:tcPr>
            <w:tcW w:w="1742" w:type="dxa"/>
            <w:vAlign w:val="center"/>
          </w:tcPr>
          <w:p w:rsidR="008215A2" w:rsidRPr="00BF697D" w:rsidRDefault="008215A2" w:rsidP="004679DD">
            <w:pPr>
              <w:jc w:val="center"/>
            </w:pPr>
          </w:p>
        </w:tc>
      </w:tr>
      <w:tr w:rsidR="008215A2" w:rsidRPr="00BF697D" w:rsidTr="004679DD">
        <w:trPr>
          <w:jc w:val="center"/>
        </w:trPr>
        <w:tc>
          <w:tcPr>
            <w:tcW w:w="3004" w:type="dxa"/>
            <w:vAlign w:val="center"/>
          </w:tcPr>
          <w:p w:rsidR="008215A2" w:rsidRPr="00BF697D" w:rsidRDefault="008215A2" w:rsidP="004679DD">
            <w:pPr>
              <w:jc w:val="center"/>
            </w:pPr>
            <w:r w:rsidRPr="003B3BD1">
              <w:t>п. Красный Яр</w:t>
            </w:r>
          </w:p>
        </w:tc>
        <w:tc>
          <w:tcPr>
            <w:tcW w:w="3661" w:type="dxa"/>
            <w:vAlign w:val="center"/>
          </w:tcPr>
          <w:p w:rsidR="008215A2" w:rsidRPr="006550EF" w:rsidRDefault="008215A2" w:rsidP="004679DD">
            <w:pPr>
              <w:jc w:val="center"/>
            </w:pPr>
            <w:r w:rsidRPr="006550EF">
              <w:t>ООО « Тралпекс»</w:t>
            </w:r>
          </w:p>
        </w:tc>
        <w:tc>
          <w:tcPr>
            <w:tcW w:w="3899" w:type="dxa"/>
            <w:vAlign w:val="center"/>
          </w:tcPr>
          <w:p w:rsidR="008215A2" w:rsidRPr="00BF697D" w:rsidRDefault="008215A2" w:rsidP="004679DD">
            <w:pPr>
              <w:jc w:val="center"/>
            </w:pPr>
            <w:r w:rsidRPr="003B3BD1">
              <w:t>Т</w:t>
            </w:r>
            <w:r>
              <w:t>орговое обслуживание (продукты</w:t>
            </w:r>
            <w:r w:rsidRPr="003B3BD1">
              <w:t>)</w:t>
            </w:r>
          </w:p>
        </w:tc>
        <w:tc>
          <w:tcPr>
            <w:tcW w:w="3229" w:type="dxa"/>
            <w:vAlign w:val="center"/>
          </w:tcPr>
          <w:p w:rsidR="008215A2" w:rsidRPr="006550EF" w:rsidRDefault="008215A2" w:rsidP="004679DD">
            <w:pPr>
              <w:jc w:val="center"/>
            </w:pPr>
            <w:r w:rsidRPr="006550EF">
              <w:t>Белбус О</w:t>
            </w:r>
            <w:r>
              <w:t>льга Владимировна</w:t>
            </w:r>
          </w:p>
        </w:tc>
        <w:tc>
          <w:tcPr>
            <w:tcW w:w="1742" w:type="dxa"/>
            <w:vAlign w:val="center"/>
          </w:tcPr>
          <w:p w:rsidR="008215A2" w:rsidRPr="00DB53C8" w:rsidRDefault="008215A2" w:rsidP="004679DD">
            <w:pPr>
              <w:jc w:val="center"/>
            </w:pPr>
            <w:r w:rsidRPr="00DB53C8">
              <w:t>42-1-59</w:t>
            </w:r>
          </w:p>
        </w:tc>
      </w:tr>
      <w:tr w:rsidR="008215A2" w:rsidRPr="00BF697D" w:rsidTr="004679DD">
        <w:trPr>
          <w:jc w:val="center"/>
        </w:trPr>
        <w:tc>
          <w:tcPr>
            <w:tcW w:w="3004" w:type="dxa"/>
            <w:vAlign w:val="center"/>
          </w:tcPr>
          <w:p w:rsidR="008215A2" w:rsidRPr="00BF697D" w:rsidRDefault="008215A2" w:rsidP="004679DD">
            <w:pPr>
              <w:jc w:val="center"/>
            </w:pPr>
            <w:r w:rsidRPr="003B3BD1">
              <w:t>п. Серебряные Ключи.</w:t>
            </w:r>
          </w:p>
        </w:tc>
        <w:tc>
          <w:tcPr>
            <w:tcW w:w="3661" w:type="dxa"/>
            <w:vAlign w:val="center"/>
          </w:tcPr>
          <w:p w:rsidR="008215A2" w:rsidRPr="0040715D" w:rsidRDefault="008215A2" w:rsidP="004679DD">
            <w:pPr>
              <w:jc w:val="center"/>
            </w:pPr>
            <w:r w:rsidRPr="0040715D">
              <w:t>Магазин ИП Решетников С.П.</w:t>
            </w:r>
          </w:p>
        </w:tc>
        <w:tc>
          <w:tcPr>
            <w:tcW w:w="3899" w:type="dxa"/>
            <w:vAlign w:val="center"/>
          </w:tcPr>
          <w:p w:rsidR="008215A2" w:rsidRPr="00BF697D" w:rsidRDefault="008215A2" w:rsidP="004679DD">
            <w:pPr>
              <w:jc w:val="center"/>
            </w:pPr>
            <w:r w:rsidRPr="003B3BD1">
              <w:t>Т</w:t>
            </w:r>
            <w:r>
              <w:t>орговое обслуживание (продукты</w:t>
            </w:r>
            <w:r w:rsidRPr="003B3BD1">
              <w:t>)</w:t>
            </w:r>
          </w:p>
        </w:tc>
        <w:tc>
          <w:tcPr>
            <w:tcW w:w="3229" w:type="dxa"/>
            <w:vAlign w:val="center"/>
          </w:tcPr>
          <w:p w:rsidR="008215A2" w:rsidRPr="0040715D" w:rsidRDefault="008215A2" w:rsidP="004679DD">
            <w:pPr>
              <w:jc w:val="center"/>
            </w:pPr>
            <w:r w:rsidRPr="0040715D">
              <w:t>Решетников Сергей Петрович</w:t>
            </w:r>
          </w:p>
        </w:tc>
        <w:tc>
          <w:tcPr>
            <w:tcW w:w="1742" w:type="dxa"/>
            <w:vAlign w:val="center"/>
          </w:tcPr>
          <w:p w:rsidR="008215A2" w:rsidRPr="00DB53C8" w:rsidRDefault="008215A2" w:rsidP="004679DD">
            <w:pPr>
              <w:jc w:val="center"/>
            </w:pPr>
            <w:r w:rsidRPr="00DB53C8">
              <w:t>42-1-58</w:t>
            </w:r>
          </w:p>
        </w:tc>
      </w:tr>
      <w:tr w:rsidR="008215A2" w:rsidRPr="00BF697D" w:rsidTr="004679DD">
        <w:trPr>
          <w:jc w:val="center"/>
        </w:trPr>
        <w:tc>
          <w:tcPr>
            <w:tcW w:w="3004" w:type="dxa"/>
            <w:vAlign w:val="center"/>
          </w:tcPr>
          <w:p w:rsidR="008215A2" w:rsidRPr="00BF697D" w:rsidRDefault="008215A2" w:rsidP="004679DD">
            <w:pPr>
              <w:jc w:val="center"/>
            </w:pPr>
            <w:r w:rsidRPr="003B3BD1">
              <w:t>п. Красный Яр</w:t>
            </w:r>
          </w:p>
        </w:tc>
        <w:tc>
          <w:tcPr>
            <w:tcW w:w="3661" w:type="dxa"/>
            <w:vAlign w:val="center"/>
          </w:tcPr>
          <w:p w:rsidR="008215A2" w:rsidRPr="00BF697D" w:rsidRDefault="008215A2" w:rsidP="004679DD">
            <w:pPr>
              <w:jc w:val="center"/>
            </w:pPr>
            <w:r w:rsidRPr="0040715D">
              <w:t xml:space="preserve">Магазин ИП </w:t>
            </w:r>
            <w:r>
              <w:t>Лупоносов О.В.</w:t>
            </w:r>
          </w:p>
        </w:tc>
        <w:tc>
          <w:tcPr>
            <w:tcW w:w="3899" w:type="dxa"/>
            <w:vAlign w:val="center"/>
          </w:tcPr>
          <w:p w:rsidR="008215A2" w:rsidRPr="00BF697D" w:rsidRDefault="008215A2" w:rsidP="004679DD">
            <w:pPr>
              <w:jc w:val="center"/>
            </w:pPr>
            <w:r w:rsidRPr="003B3BD1">
              <w:t>Т</w:t>
            </w:r>
            <w:r>
              <w:t>орговое обслуживание (продукты</w:t>
            </w:r>
            <w:r w:rsidRPr="003B3BD1">
              <w:t>)</w:t>
            </w:r>
          </w:p>
        </w:tc>
        <w:tc>
          <w:tcPr>
            <w:tcW w:w="3229" w:type="dxa"/>
            <w:vAlign w:val="center"/>
          </w:tcPr>
          <w:p w:rsidR="008215A2" w:rsidRPr="00C6152F" w:rsidRDefault="008215A2" w:rsidP="004679DD">
            <w:pPr>
              <w:jc w:val="center"/>
            </w:pPr>
            <w:r w:rsidRPr="00C6152F">
              <w:t>Лупоносов Олег Владимирович</w:t>
            </w:r>
          </w:p>
        </w:tc>
        <w:tc>
          <w:tcPr>
            <w:tcW w:w="1742" w:type="dxa"/>
            <w:vAlign w:val="center"/>
          </w:tcPr>
          <w:p w:rsidR="008215A2" w:rsidRPr="00BF697D" w:rsidRDefault="008215A2" w:rsidP="004679DD">
            <w:pPr>
              <w:jc w:val="center"/>
            </w:pPr>
          </w:p>
        </w:tc>
      </w:tr>
      <w:tr w:rsidR="008215A2" w:rsidRPr="00BF697D" w:rsidTr="004679DD">
        <w:trPr>
          <w:jc w:val="center"/>
        </w:trPr>
        <w:tc>
          <w:tcPr>
            <w:tcW w:w="3004" w:type="dxa"/>
            <w:vAlign w:val="center"/>
          </w:tcPr>
          <w:p w:rsidR="008215A2" w:rsidRPr="00BF697D" w:rsidRDefault="008215A2" w:rsidP="004679DD">
            <w:pPr>
              <w:jc w:val="center"/>
            </w:pPr>
            <w:r w:rsidRPr="003B3BD1">
              <w:t>п. Красный Яр</w:t>
            </w:r>
          </w:p>
        </w:tc>
        <w:tc>
          <w:tcPr>
            <w:tcW w:w="3661" w:type="dxa"/>
            <w:vAlign w:val="center"/>
          </w:tcPr>
          <w:p w:rsidR="008215A2" w:rsidRPr="00BF697D" w:rsidRDefault="008215A2" w:rsidP="004679DD">
            <w:pPr>
              <w:jc w:val="center"/>
            </w:pPr>
            <w:r w:rsidRPr="0040715D">
              <w:t>Магазин</w:t>
            </w:r>
            <w:r w:rsidR="000E6D8D">
              <w:t xml:space="preserve"> </w:t>
            </w:r>
            <w:r>
              <w:t>ООО « Прогресс»</w:t>
            </w:r>
          </w:p>
        </w:tc>
        <w:tc>
          <w:tcPr>
            <w:tcW w:w="3899" w:type="dxa"/>
            <w:vAlign w:val="center"/>
          </w:tcPr>
          <w:p w:rsidR="008215A2" w:rsidRPr="00BF697D" w:rsidRDefault="008215A2" w:rsidP="004679DD">
            <w:pPr>
              <w:jc w:val="center"/>
            </w:pPr>
            <w:r w:rsidRPr="003B3BD1">
              <w:t>Т</w:t>
            </w:r>
            <w:r>
              <w:t>орговое обслуживание (ликёро-водочная продукция.</w:t>
            </w:r>
            <w:r w:rsidRPr="003B3BD1">
              <w:t>)</w:t>
            </w:r>
          </w:p>
        </w:tc>
        <w:tc>
          <w:tcPr>
            <w:tcW w:w="3229" w:type="dxa"/>
            <w:vAlign w:val="center"/>
          </w:tcPr>
          <w:p w:rsidR="008215A2" w:rsidRPr="00C6152F" w:rsidRDefault="008215A2" w:rsidP="004679DD">
            <w:pPr>
              <w:jc w:val="center"/>
            </w:pPr>
            <w:r w:rsidRPr="00C6152F">
              <w:t>Анненкова Анна Владимировна</w:t>
            </w:r>
          </w:p>
        </w:tc>
        <w:tc>
          <w:tcPr>
            <w:tcW w:w="1742" w:type="dxa"/>
            <w:vAlign w:val="center"/>
          </w:tcPr>
          <w:p w:rsidR="008215A2" w:rsidRPr="00BF697D" w:rsidRDefault="008215A2" w:rsidP="004679DD">
            <w:pPr>
              <w:jc w:val="center"/>
            </w:pPr>
          </w:p>
        </w:tc>
      </w:tr>
      <w:tr w:rsidR="008215A2" w:rsidRPr="00BF697D" w:rsidTr="004679DD">
        <w:trPr>
          <w:jc w:val="center"/>
        </w:trPr>
        <w:tc>
          <w:tcPr>
            <w:tcW w:w="3004" w:type="dxa"/>
            <w:vAlign w:val="center"/>
          </w:tcPr>
          <w:p w:rsidR="008215A2" w:rsidRPr="00BF697D" w:rsidRDefault="008215A2" w:rsidP="004679DD">
            <w:pPr>
              <w:jc w:val="center"/>
            </w:pPr>
            <w:r w:rsidRPr="003B3BD1">
              <w:t>п. Красный Яр</w:t>
            </w:r>
          </w:p>
        </w:tc>
        <w:tc>
          <w:tcPr>
            <w:tcW w:w="3661" w:type="dxa"/>
            <w:vAlign w:val="center"/>
          </w:tcPr>
          <w:p w:rsidR="008215A2" w:rsidRPr="00BF697D" w:rsidRDefault="008215A2" w:rsidP="004679DD">
            <w:pPr>
              <w:jc w:val="center"/>
            </w:pPr>
            <w:r w:rsidRPr="0040715D">
              <w:t xml:space="preserve">Магазин ИП </w:t>
            </w:r>
            <w:r>
              <w:t>Грот В.А.</w:t>
            </w:r>
          </w:p>
        </w:tc>
        <w:tc>
          <w:tcPr>
            <w:tcW w:w="3899" w:type="dxa"/>
            <w:vAlign w:val="center"/>
          </w:tcPr>
          <w:p w:rsidR="008215A2" w:rsidRPr="00BF697D" w:rsidRDefault="008215A2" w:rsidP="004679DD">
            <w:pPr>
              <w:jc w:val="center"/>
            </w:pPr>
            <w:r w:rsidRPr="003B3BD1">
              <w:t>Т</w:t>
            </w:r>
            <w:r>
              <w:t>орговое обслуживание (продукты, ликёро-водочная продукция</w:t>
            </w:r>
            <w:r w:rsidRPr="003B3BD1">
              <w:t>)</w:t>
            </w:r>
          </w:p>
        </w:tc>
        <w:tc>
          <w:tcPr>
            <w:tcW w:w="3229" w:type="dxa"/>
            <w:vAlign w:val="center"/>
          </w:tcPr>
          <w:p w:rsidR="008215A2" w:rsidRPr="00C6152F" w:rsidRDefault="008215A2" w:rsidP="004679DD">
            <w:pPr>
              <w:jc w:val="center"/>
            </w:pPr>
            <w:r>
              <w:t>Гров Виктор Александрович</w:t>
            </w:r>
          </w:p>
        </w:tc>
        <w:tc>
          <w:tcPr>
            <w:tcW w:w="1742" w:type="dxa"/>
            <w:vAlign w:val="center"/>
          </w:tcPr>
          <w:p w:rsidR="008215A2" w:rsidRPr="00BF697D" w:rsidRDefault="008215A2" w:rsidP="004679DD">
            <w:pPr>
              <w:jc w:val="center"/>
            </w:pPr>
          </w:p>
        </w:tc>
      </w:tr>
      <w:tr w:rsidR="008215A2" w:rsidRPr="00BF697D" w:rsidTr="004679DD">
        <w:trPr>
          <w:jc w:val="center"/>
        </w:trPr>
        <w:tc>
          <w:tcPr>
            <w:tcW w:w="3004" w:type="dxa"/>
            <w:vAlign w:val="center"/>
          </w:tcPr>
          <w:p w:rsidR="008215A2" w:rsidRPr="003B3BD1" w:rsidRDefault="008215A2" w:rsidP="004679DD">
            <w:pPr>
              <w:jc w:val="center"/>
            </w:pPr>
            <w:r>
              <w:t>п. Красный Яр</w:t>
            </w:r>
          </w:p>
        </w:tc>
        <w:tc>
          <w:tcPr>
            <w:tcW w:w="3661" w:type="dxa"/>
            <w:vAlign w:val="center"/>
          </w:tcPr>
          <w:p w:rsidR="008215A2" w:rsidRPr="003B3BD1" w:rsidRDefault="008215A2" w:rsidP="004679DD">
            <w:pPr>
              <w:jc w:val="center"/>
            </w:pPr>
            <w:r>
              <w:t>ИП Зайцев</w:t>
            </w:r>
          </w:p>
        </w:tc>
        <w:tc>
          <w:tcPr>
            <w:tcW w:w="3899" w:type="dxa"/>
            <w:vAlign w:val="center"/>
          </w:tcPr>
          <w:p w:rsidR="008215A2" w:rsidRPr="003B3BD1" w:rsidRDefault="008215A2" w:rsidP="004679DD">
            <w:pPr>
              <w:jc w:val="center"/>
            </w:pPr>
            <w:r w:rsidRPr="003B3BD1">
              <w:t>Торговое обслуживание (промтовары)</w:t>
            </w:r>
          </w:p>
        </w:tc>
        <w:tc>
          <w:tcPr>
            <w:tcW w:w="3229" w:type="dxa"/>
            <w:vAlign w:val="center"/>
          </w:tcPr>
          <w:p w:rsidR="008215A2" w:rsidRPr="006550EF" w:rsidRDefault="008215A2" w:rsidP="004679DD">
            <w:pPr>
              <w:jc w:val="center"/>
            </w:pPr>
            <w:r>
              <w:t>Зайцев В.</w:t>
            </w:r>
          </w:p>
        </w:tc>
        <w:tc>
          <w:tcPr>
            <w:tcW w:w="1742" w:type="dxa"/>
            <w:vAlign w:val="center"/>
          </w:tcPr>
          <w:p w:rsidR="008215A2" w:rsidRPr="00BF697D" w:rsidRDefault="008215A2" w:rsidP="004679DD">
            <w:pPr>
              <w:jc w:val="center"/>
            </w:pPr>
          </w:p>
        </w:tc>
      </w:tr>
    </w:tbl>
    <w:p w:rsidR="00340A4B" w:rsidRDefault="00340A4B" w:rsidP="00340A4B">
      <w:pPr>
        <w:shd w:val="clear" w:color="auto" w:fill="FFFFFF"/>
        <w:tabs>
          <w:tab w:val="left" w:pos="-4962"/>
        </w:tabs>
        <w:spacing w:line="360" w:lineRule="exact"/>
        <w:ind w:left="5" w:right="10"/>
        <w:jc w:val="center"/>
        <w:rPr>
          <w:rFonts w:cs="Times New Roman"/>
          <w:b/>
          <w:color w:val="FF0000"/>
          <w:spacing w:val="-12"/>
        </w:rPr>
        <w:sectPr w:rsidR="00340A4B" w:rsidSect="003E76ED">
          <w:pgSz w:w="16834" w:h="11909" w:orient="landscape"/>
          <w:pgMar w:top="851" w:right="1134" w:bottom="1701" w:left="1134" w:header="720" w:footer="720" w:gutter="0"/>
          <w:pgNumType w:start="1"/>
          <w:cols w:space="720"/>
          <w:titlePg/>
        </w:sectPr>
      </w:pPr>
    </w:p>
    <w:p w:rsidR="00340A4B" w:rsidRPr="00870A49" w:rsidRDefault="00340A4B" w:rsidP="004679DD">
      <w:pPr>
        <w:shd w:val="clear" w:color="auto" w:fill="FFFFFF"/>
        <w:tabs>
          <w:tab w:val="left" w:pos="-4962"/>
        </w:tabs>
        <w:jc w:val="center"/>
        <w:rPr>
          <w:rFonts w:cs="Times New Roman"/>
          <w:b/>
        </w:rPr>
      </w:pPr>
      <w:r w:rsidRPr="00870A49">
        <w:rPr>
          <w:rFonts w:cs="Times New Roman"/>
          <w:b/>
          <w:spacing w:val="-12"/>
        </w:rPr>
        <w:lastRenderedPageBreak/>
        <w:t>П</w:t>
      </w:r>
      <w:r w:rsidRPr="00870A49">
        <w:rPr>
          <w:rFonts w:cs="Times New Roman"/>
          <w:b/>
        </w:rPr>
        <w:t xml:space="preserve">рогнозируемый спрос на услуги социальной инфраструктуры в областях образования, культуры, </w:t>
      </w:r>
      <w:r w:rsidRPr="00870A49">
        <w:rPr>
          <w:rFonts w:cs="Times New Roman"/>
          <w:b/>
          <w:spacing w:val="-1"/>
        </w:rPr>
        <w:t xml:space="preserve">физической </w:t>
      </w:r>
      <w:r w:rsidRPr="00870A49">
        <w:rPr>
          <w:rFonts w:cs="Times New Roman"/>
          <w:b/>
        </w:rPr>
        <w:t>культуры и массового спорта</w:t>
      </w:r>
      <w:r w:rsidRPr="00870A49">
        <w:rPr>
          <w:rFonts w:cs="Times New Roman"/>
          <w:b/>
          <w:spacing w:val="-1"/>
        </w:rPr>
        <w:t xml:space="preserve">, с учетом объема планируемого жилищного строительства в </w:t>
      </w:r>
      <w:r w:rsidRPr="00870A49">
        <w:rPr>
          <w:rFonts w:cs="Times New Roman"/>
          <w:b/>
        </w:rPr>
        <w:t>соответствии с выданными разрешениями на строительство и прогнозируемого выбытия из эксплуатации объектов социальной инфраструктуры</w:t>
      </w:r>
    </w:p>
    <w:p w:rsidR="00340A4B" w:rsidRPr="00870A49" w:rsidRDefault="00340A4B" w:rsidP="00340A4B">
      <w:pPr>
        <w:shd w:val="clear" w:color="auto" w:fill="FFFFFF"/>
        <w:tabs>
          <w:tab w:val="left" w:pos="-4962"/>
        </w:tabs>
        <w:spacing w:line="360" w:lineRule="exact"/>
        <w:ind w:left="5" w:right="10" w:firstLine="706"/>
        <w:jc w:val="both"/>
        <w:rPr>
          <w:rFonts w:cs="Times New Roman"/>
          <w:b/>
        </w:rPr>
      </w:pPr>
    </w:p>
    <w:p w:rsidR="00340A4B" w:rsidRPr="00870A49" w:rsidRDefault="00340A4B" w:rsidP="00340A4B">
      <w:pPr>
        <w:ind w:firstLine="709"/>
        <w:jc w:val="both"/>
        <w:rPr>
          <w:rFonts w:cs="Times New Roman"/>
        </w:rPr>
      </w:pPr>
      <w:r w:rsidRPr="00870A49">
        <w:rPr>
          <w:rFonts w:cs="Times New Roman"/>
        </w:rPr>
        <w:t xml:space="preserve">Исходя из анализа изменения численности </w:t>
      </w:r>
      <w:r>
        <w:rPr>
          <w:rFonts w:cs="Times New Roman"/>
        </w:rPr>
        <w:t xml:space="preserve">сельского </w:t>
      </w:r>
      <w:r w:rsidRPr="00870A49">
        <w:rPr>
          <w:rFonts w:cs="Times New Roman"/>
        </w:rPr>
        <w:t>населения муниципальн</w:t>
      </w:r>
      <w:r>
        <w:rPr>
          <w:rFonts w:cs="Times New Roman"/>
        </w:rPr>
        <w:t>ых</w:t>
      </w:r>
      <w:r w:rsidRPr="00870A49">
        <w:rPr>
          <w:rFonts w:cs="Times New Roman"/>
        </w:rPr>
        <w:t xml:space="preserve"> образовани</w:t>
      </w:r>
      <w:r>
        <w:rPr>
          <w:rFonts w:cs="Times New Roman"/>
        </w:rPr>
        <w:t>й</w:t>
      </w:r>
      <w:r w:rsidRPr="00870A49">
        <w:rPr>
          <w:rFonts w:cs="Times New Roman"/>
        </w:rPr>
        <w:t xml:space="preserve"> в рамках реализации данной программы ставятся задачи:</w:t>
      </w:r>
    </w:p>
    <w:p w:rsidR="00340A4B" w:rsidRPr="00870A49" w:rsidRDefault="000E6D8D" w:rsidP="00340A4B">
      <w:pPr>
        <w:widowControl w:val="0"/>
        <w:numPr>
          <w:ilvl w:val="0"/>
          <w:numId w:val="29"/>
        </w:numPr>
        <w:tabs>
          <w:tab w:val="left" w:pos="284"/>
          <w:tab w:val="left" w:pos="426"/>
        </w:tabs>
        <w:suppressAutoHyphens w:val="0"/>
        <w:autoSpaceDE w:val="0"/>
        <w:autoSpaceDN w:val="0"/>
        <w:adjustRightInd w:val="0"/>
        <w:ind w:left="0" w:firstLine="567"/>
        <w:jc w:val="both"/>
        <w:rPr>
          <w:rFonts w:cs="Times New Roman"/>
        </w:rPr>
      </w:pPr>
      <w:r>
        <w:rPr>
          <w:rFonts w:cs="Times New Roman"/>
        </w:rPr>
        <w:t xml:space="preserve"> </w:t>
      </w:r>
      <w:r w:rsidR="00340A4B" w:rsidRPr="00870A49">
        <w:rPr>
          <w:rFonts w:cs="Times New Roman"/>
        </w:rPr>
        <w:t>по сохранению существующих объектов образования, культуры и</w:t>
      </w:r>
      <w:r>
        <w:rPr>
          <w:rFonts w:cs="Times New Roman"/>
        </w:rPr>
        <w:t xml:space="preserve"> </w:t>
      </w:r>
      <w:r w:rsidR="004679DD" w:rsidRPr="00870A49">
        <w:rPr>
          <w:rFonts w:cs="Times New Roman"/>
        </w:rPr>
        <w:t>физической культуры,</w:t>
      </w:r>
      <w:r w:rsidR="00340A4B" w:rsidRPr="00870A49">
        <w:rPr>
          <w:rFonts w:cs="Times New Roman"/>
        </w:rPr>
        <w:t xml:space="preserve"> и массового спорта</w:t>
      </w:r>
      <w:r w:rsidR="00340A4B" w:rsidRPr="007E3BCA">
        <w:rPr>
          <w:rFonts w:cs="Times New Roman"/>
        </w:rPr>
        <w:t xml:space="preserve"> </w:t>
      </w:r>
      <w:r w:rsidR="00340A4B">
        <w:rPr>
          <w:rFonts w:cs="Times New Roman"/>
        </w:rPr>
        <w:t>на селе</w:t>
      </w:r>
      <w:r w:rsidR="00340A4B" w:rsidRPr="00870A49">
        <w:rPr>
          <w:rFonts w:cs="Times New Roman"/>
        </w:rPr>
        <w:t>;</w:t>
      </w:r>
    </w:p>
    <w:p w:rsidR="00340A4B" w:rsidRPr="00870A49" w:rsidRDefault="000E6D8D" w:rsidP="00340A4B">
      <w:pPr>
        <w:widowControl w:val="0"/>
        <w:numPr>
          <w:ilvl w:val="0"/>
          <w:numId w:val="29"/>
        </w:numPr>
        <w:tabs>
          <w:tab w:val="left" w:pos="284"/>
          <w:tab w:val="left" w:pos="426"/>
        </w:tabs>
        <w:suppressAutoHyphens w:val="0"/>
        <w:autoSpaceDE w:val="0"/>
        <w:autoSpaceDN w:val="0"/>
        <w:adjustRightInd w:val="0"/>
        <w:ind w:left="0" w:firstLine="567"/>
        <w:jc w:val="both"/>
        <w:rPr>
          <w:rFonts w:cs="Times New Roman"/>
        </w:rPr>
      </w:pPr>
      <w:r>
        <w:rPr>
          <w:rFonts w:cs="Times New Roman"/>
        </w:rPr>
        <w:t xml:space="preserve"> </w:t>
      </w:r>
      <w:r w:rsidR="00340A4B" w:rsidRPr="00870A49">
        <w:rPr>
          <w:rFonts w:cs="Times New Roman"/>
        </w:rPr>
        <w:t>по сохранению существующих систем водоснабжения и водоотведения, электроснабжения и теплоснабжения</w:t>
      </w:r>
      <w:r>
        <w:rPr>
          <w:rFonts w:cs="Times New Roman"/>
        </w:rPr>
        <w:t xml:space="preserve"> </w:t>
      </w:r>
      <w:r w:rsidR="00340A4B" w:rsidRPr="00870A49">
        <w:rPr>
          <w:rFonts w:cs="Times New Roman"/>
        </w:rPr>
        <w:t>в зданиях и сооружениях социальной инфраструктуры</w:t>
      </w:r>
      <w:r w:rsidR="00340A4B" w:rsidRPr="007E3BCA">
        <w:rPr>
          <w:rFonts w:cs="Times New Roman"/>
        </w:rPr>
        <w:t xml:space="preserve"> </w:t>
      </w:r>
      <w:r w:rsidR="00340A4B">
        <w:rPr>
          <w:rFonts w:cs="Times New Roman"/>
        </w:rPr>
        <w:t>на селе</w:t>
      </w:r>
      <w:r w:rsidR="00340A4B" w:rsidRPr="00870A49">
        <w:rPr>
          <w:rFonts w:cs="Times New Roman"/>
        </w:rPr>
        <w:t>;</w:t>
      </w:r>
    </w:p>
    <w:p w:rsidR="00340A4B" w:rsidRPr="00870A49" w:rsidRDefault="000E6D8D" w:rsidP="00340A4B">
      <w:pPr>
        <w:widowControl w:val="0"/>
        <w:numPr>
          <w:ilvl w:val="0"/>
          <w:numId w:val="29"/>
        </w:numPr>
        <w:tabs>
          <w:tab w:val="left" w:pos="284"/>
          <w:tab w:val="left" w:pos="426"/>
        </w:tabs>
        <w:suppressAutoHyphens w:val="0"/>
        <w:autoSpaceDE w:val="0"/>
        <w:autoSpaceDN w:val="0"/>
        <w:adjustRightInd w:val="0"/>
        <w:ind w:left="0" w:firstLine="567"/>
        <w:jc w:val="both"/>
        <w:rPr>
          <w:rFonts w:cs="Times New Roman"/>
        </w:rPr>
      </w:pPr>
      <w:r>
        <w:rPr>
          <w:rFonts w:cs="Times New Roman"/>
        </w:rPr>
        <w:t xml:space="preserve"> </w:t>
      </w:r>
      <w:r w:rsidR="00340A4B" w:rsidRPr="00870A49">
        <w:rPr>
          <w:rFonts w:cs="Times New Roman"/>
        </w:rPr>
        <w:t>по строительству объектов социальной инфраструктуры.</w:t>
      </w:r>
    </w:p>
    <w:p w:rsidR="00816626" w:rsidRPr="004679DD" w:rsidRDefault="00F14C3E" w:rsidP="004E0879">
      <w:pPr>
        <w:pStyle w:val="3"/>
      </w:pPr>
      <w:bookmarkStart w:id="23" w:name="_Toc9845013"/>
      <w:bookmarkStart w:id="24" w:name="_Toc59089098"/>
      <w:r w:rsidRPr="004679DD">
        <w:t>2.2</w:t>
      </w:r>
      <w:r w:rsidR="00816626" w:rsidRPr="004679DD">
        <w:t>.3. Жилищный фонд</w:t>
      </w:r>
      <w:bookmarkEnd w:id="18"/>
      <w:bookmarkEnd w:id="19"/>
      <w:bookmarkEnd w:id="20"/>
      <w:bookmarkEnd w:id="21"/>
      <w:bookmarkEnd w:id="22"/>
      <w:bookmarkEnd w:id="23"/>
      <w:bookmarkEnd w:id="24"/>
    </w:p>
    <w:p w:rsidR="00340A4B" w:rsidRDefault="00340A4B" w:rsidP="004679DD">
      <w:pPr>
        <w:pStyle w:val="7"/>
      </w:pPr>
      <w:bookmarkStart w:id="25" w:name="_Toc285406343"/>
      <w:bookmarkStart w:id="26" w:name="_Toc323826989"/>
      <w:bookmarkStart w:id="27" w:name="_Toc352159597"/>
      <w:bookmarkStart w:id="28" w:name="_Toc352160086"/>
      <w:r>
        <w:t>Таблица 2.2.3.1</w:t>
      </w:r>
    </w:p>
    <w:p w:rsidR="00340A4B" w:rsidRPr="004679DD" w:rsidRDefault="00340A4B" w:rsidP="004679DD">
      <w:pPr>
        <w:ind w:left="284"/>
        <w:jc w:val="center"/>
        <w:rPr>
          <w:sz w:val="22"/>
          <w:szCs w:val="22"/>
        </w:rPr>
      </w:pPr>
      <w:r w:rsidRPr="004679DD">
        <w:rPr>
          <w:sz w:val="22"/>
          <w:szCs w:val="22"/>
        </w:rPr>
        <w:t>Характеристика МО Красноярское по населенным пунктам</w:t>
      </w:r>
    </w:p>
    <w:p w:rsidR="00340A4B" w:rsidRPr="004679DD" w:rsidRDefault="00340A4B" w:rsidP="004679DD">
      <w:pPr>
        <w:ind w:left="284"/>
        <w:jc w:val="center"/>
      </w:pPr>
      <w:r w:rsidRPr="004679DD">
        <w:t>Количество – 23</w:t>
      </w:r>
      <w:r w:rsidR="000E6D8D" w:rsidRPr="004679DD">
        <w:t xml:space="preserve"> </w:t>
      </w:r>
      <w:r w:rsidRPr="004679DD">
        <w:t>число хозяйств -1004</w:t>
      </w:r>
    </w:p>
    <w:p w:rsidR="00340A4B" w:rsidRDefault="00340A4B" w:rsidP="00340A4B">
      <w:pPr>
        <w:ind w:left="-284"/>
        <w:rPr>
          <w:b/>
        </w:rPr>
      </w:pPr>
    </w:p>
    <w:tbl>
      <w:tblPr>
        <w:tblW w:w="10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7"/>
        <w:gridCol w:w="2127"/>
        <w:gridCol w:w="850"/>
        <w:gridCol w:w="709"/>
        <w:gridCol w:w="850"/>
        <w:gridCol w:w="709"/>
        <w:gridCol w:w="851"/>
        <w:gridCol w:w="850"/>
        <w:gridCol w:w="709"/>
        <w:gridCol w:w="850"/>
        <w:gridCol w:w="709"/>
        <w:gridCol w:w="852"/>
      </w:tblGrid>
      <w:tr w:rsidR="00340A4B" w:rsidRPr="007F40BB" w:rsidTr="004679DD">
        <w:trPr>
          <w:cantSplit/>
          <w:trHeight w:val="2114"/>
          <w:tblHeader/>
          <w:jc w:val="center"/>
        </w:trPr>
        <w:tc>
          <w:tcPr>
            <w:tcW w:w="567" w:type="dxa"/>
            <w:vAlign w:val="center"/>
          </w:tcPr>
          <w:p w:rsidR="00340A4B" w:rsidRPr="007F40BB" w:rsidRDefault="00340A4B" w:rsidP="004679DD">
            <w:pPr>
              <w:jc w:val="center"/>
              <w:rPr>
                <w:b/>
              </w:rPr>
            </w:pPr>
            <w:r w:rsidRPr="007F40BB">
              <w:rPr>
                <w:b/>
              </w:rPr>
              <w:t>№</w:t>
            </w:r>
          </w:p>
          <w:p w:rsidR="00340A4B" w:rsidRPr="007F40BB" w:rsidRDefault="00340A4B" w:rsidP="004679DD">
            <w:pPr>
              <w:jc w:val="center"/>
              <w:rPr>
                <w:b/>
              </w:rPr>
            </w:pPr>
            <w:r w:rsidRPr="007F40BB">
              <w:rPr>
                <w:b/>
              </w:rPr>
              <w:t>п/п</w:t>
            </w:r>
          </w:p>
        </w:tc>
        <w:tc>
          <w:tcPr>
            <w:tcW w:w="2127" w:type="dxa"/>
            <w:vAlign w:val="center"/>
          </w:tcPr>
          <w:p w:rsidR="00340A4B" w:rsidRPr="007F40BB" w:rsidRDefault="00340A4B" w:rsidP="004679DD">
            <w:pPr>
              <w:jc w:val="center"/>
              <w:rPr>
                <w:b/>
              </w:rPr>
            </w:pPr>
            <w:r w:rsidRPr="007F40BB">
              <w:rPr>
                <w:b/>
              </w:rPr>
              <w:t>Наименование населённого пункта</w:t>
            </w:r>
          </w:p>
        </w:tc>
        <w:tc>
          <w:tcPr>
            <w:tcW w:w="850" w:type="dxa"/>
            <w:textDirection w:val="btLr"/>
            <w:vAlign w:val="center"/>
          </w:tcPr>
          <w:p w:rsidR="00340A4B" w:rsidRPr="007F40BB" w:rsidRDefault="00340A4B" w:rsidP="004679DD">
            <w:pPr>
              <w:jc w:val="center"/>
              <w:rPr>
                <w:b/>
              </w:rPr>
            </w:pPr>
            <w:r w:rsidRPr="007F40BB">
              <w:rPr>
                <w:b/>
              </w:rPr>
              <w:t>Удаленность от районного центра (км)</w:t>
            </w:r>
          </w:p>
        </w:tc>
        <w:tc>
          <w:tcPr>
            <w:tcW w:w="709" w:type="dxa"/>
            <w:textDirection w:val="btLr"/>
            <w:vAlign w:val="center"/>
          </w:tcPr>
          <w:p w:rsidR="00340A4B" w:rsidRPr="007F40BB" w:rsidRDefault="00340A4B" w:rsidP="004679DD">
            <w:pPr>
              <w:jc w:val="center"/>
              <w:rPr>
                <w:b/>
              </w:rPr>
            </w:pPr>
            <w:r w:rsidRPr="007F40BB">
              <w:rPr>
                <w:b/>
              </w:rPr>
              <w:t>Количество жителей</w:t>
            </w:r>
          </w:p>
        </w:tc>
        <w:tc>
          <w:tcPr>
            <w:tcW w:w="850" w:type="dxa"/>
            <w:textDirection w:val="btLr"/>
            <w:vAlign w:val="center"/>
          </w:tcPr>
          <w:p w:rsidR="00340A4B" w:rsidRPr="007F40BB" w:rsidRDefault="00340A4B" w:rsidP="004679DD">
            <w:pPr>
              <w:jc w:val="center"/>
              <w:rPr>
                <w:b/>
              </w:rPr>
            </w:pPr>
            <w:r w:rsidRPr="007F40BB">
              <w:rPr>
                <w:b/>
              </w:rPr>
              <w:t>Число хозяйств</w:t>
            </w:r>
          </w:p>
        </w:tc>
        <w:tc>
          <w:tcPr>
            <w:tcW w:w="709" w:type="dxa"/>
            <w:textDirection w:val="btLr"/>
            <w:vAlign w:val="center"/>
          </w:tcPr>
          <w:p w:rsidR="00340A4B" w:rsidRPr="007F40BB" w:rsidRDefault="00340A4B" w:rsidP="004679DD">
            <w:pPr>
              <w:jc w:val="center"/>
              <w:rPr>
                <w:b/>
              </w:rPr>
            </w:pPr>
            <w:r w:rsidRPr="007F40BB">
              <w:rPr>
                <w:b/>
              </w:rPr>
              <w:t>Школьники</w:t>
            </w:r>
          </w:p>
        </w:tc>
        <w:tc>
          <w:tcPr>
            <w:tcW w:w="851" w:type="dxa"/>
            <w:textDirection w:val="btLr"/>
            <w:vAlign w:val="center"/>
          </w:tcPr>
          <w:p w:rsidR="00340A4B" w:rsidRPr="007F40BB" w:rsidRDefault="00340A4B" w:rsidP="004679DD">
            <w:pPr>
              <w:jc w:val="center"/>
              <w:rPr>
                <w:b/>
              </w:rPr>
            </w:pPr>
            <w:r w:rsidRPr="007F40BB">
              <w:rPr>
                <w:b/>
              </w:rPr>
              <w:t>Дошкольники</w:t>
            </w:r>
          </w:p>
        </w:tc>
        <w:tc>
          <w:tcPr>
            <w:tcW w:w="850" w:type="dxa"/>
            <w:textDirection w:val="btLr"/>
            <w:vAlign w:val="center"/>
          </w:tcPr>
          <w:p w:rsidR="00340A4B" w:rsidRPr="007F40BB" w:rsidRDefault="00340A4B" w:rsidP="004679DD">
            <w:pPr>
              <w:jc w:val="center"/>
              <w:rPr>
                <w:b/>
              </w:rPr>
            </w:pPr>
            <w:r w:rsidRPr="007F40BB">
              <w:rPr>
                <w:b/>
              </w:rPr>
              <w:t>Молодёжь в возрасте от 18 до 30 лет</w:t>
            </w:r>
          </w:p>
        </w:tc>
        <w:tc>
          <w:tcPr>
            <w:tcW w:w="709" w:type="dxa"/>
            <w:textDirection w:val="btLr"/>
            <w:vAlign w:val="center"/>
          </w:tcPr>
          <w:p w:rsidR="00340A4B" w:rsidRPr="007F40BB" w:rsidRDefault="00340A4B" w:rsidP="004679DD">
            <w:pPr>
              <w:jc w:val="center"/>
              <w:rPr>
                <w:b/>
              </w:rPr>
            </w:pPr>
            <w:r>
              <w:rPr>
                <w:b/>
              </w:rPr>
              <w:t>П</w:t>
            </w:r>
            <w:r w:rsidRPr="007F40BB">
              <w:rPr>
                <w:b/>
              </w:rPr>
              <w:t>енсионеры</w:t>
            </w:r>
          </w:p>
        </w:tc>
        <w:tc>
          <w:tcPr>
            <w:tcW w:w="850" w:type="dxa"/>
            <w:textDirection w:val="btLr"/>
            <w:vAlign w:val="center"/>
          </w:tcPr>
          <w:p w:rsidR="00340A4B" w:rsidRPr="007F40BB" w:rsidRDefault="00340A4B" w:rsidP="004679DD">
            <w:pPr>
              <w:jc w:val="center"/>
              <w:rPr>
                <w:b/>
              </w:rPr>
            </w:pPr>
            <w:r w:rsidRPr="007F40BB">
              <w:rPr>
                <w:b/>
              </w:rPr>
              <w:t>Рабочие</w:t>
            </w:r>
            <w:r w:rsidR="000E6D8D">
              <w:rPr>
                <w:b/>
              </w:rPr>
              <w:t xml:space="preserve"> </w:t>
            </w:r>
            <w:r w:rsidRPr="007F40BB">
              <w:rPr>
                <w:b/>
              </w:rPr>
              <w:t>и служащие</w:t>
            </w:r>
          </w:p>
        </w:tc>
        <w:tc>
          <w:tcPr>
            <w:tcW w:w="709" w:type="dxa"/>
            <w:textDirection w:val="btLr"/>
            <w:vAlign w:val="center"/>
          </w:tcPr>
          <w:p w:rsidR="00340A4B" w:rsidRPr="007F40BB" w:rsidRDefault="00340A4B" w:rsidP="004679DD">
            <w:pPr>
              <w:jc w:val="center"/>
              <w:rPr>
                <w:b/>
              </w:rPr>
            </w:pPr>
            <w:r w:rsidRPr="007F40BB">
              <w:rPr>
                <w:b/>
              </w:rPr>
              <w:t>Инвалиды</w:t>
            </w:r>
            <w:r w:rsidR="000E6D8D">
              <w:rPr>
                <w:b/>
              </w:rPr>
              <w:t xml:space="preserve"> </w:t>
            </w:r>
            <w:r>
              <w:rPr>
                <w:b/>
              </w:rPr>
              <w:t>и</w:t>
            </w:r>
          </w:p>
          <w:p w:rsidR="00340A4B" w:rsidRPr="007F40BB" w:rsidRDefault="00340A4B" w:rsidP="004679DD">
            <w:pPr>
              <w:jc w:val="center"/>
              <w:rPr>
                <w:b/>
              </w:rPr>
            </w:pPr>
            <w:r>
              <w:rPr>
                <w:b/>
              </w:rPr>
              <w:t>у</w:t>
            </w:r>
            <w:r w:rsidRPr="007F40BB">
              <w:rPr>
                <w:b/>
              </w:rPr>
              <w:t>частники ВОВ</w:t>
            </w:r>
          </w:p>
        </w:tc>
        <w:tc>
          <w:tcPr>
            <w:tcW w:w="852" w:type="dxa"/>
            <w:textDirection w:val="btLr"/>
            <w:vAlign w:val="center"/>
          </w:tcPr>
          <w:p w:rsidR="00340A4B" w:rsidRPr="007F40BB" w:rsidRDefault="00340A4B" w:rsidP="004679DD">
            <w:pPr>
              <w:jc w:val="center"/>
              <w:rPr>
                <w:b/>
              </w:rPr>
            </w:pPr>
            <w:r>
              <w:rPr>
                <w:b/>
              </w:rPr>
              <w:t>О</w:t>
            </w:r>
            <w:r w:rsidRPr="007F40BB">
              <w:rPr>
                <w:b/>
              </w:rPr>
              <w:t>динокие престарелые</w:t>
            </w:r>
          </w:p>
          <w:p w:rsidR="00340A4B" w:rsidRPr="007F40BB" w:rsidRDefault="00340A4B" w:rsidP="004679DD">
            <w:pPr>
              <w:jc w:val="center"/>
              <w:rPr>
                <w:b/>
              </w:rPr>
            </w:pPr>
            <w:r w:rsidRPr="007F40BB">
              <w:rPr>
                <w:b/>
              </w:rPr>
              <w:t>граждане</w:t>
            </w:r>
          </w:p>
        </w:tc>
      </w:tr>
      <w:tr w:rsidR="00340A4B" w:rsidTr="004679DD">
        <w:trPr>
          <w:jc w:val="center"/>
        </w:trPr>
        <w:tc>
          <w:tcPr>
            <w:tcW w:w="567" w:type="dxa"/>
          </w:tcPr>
          <w:p w:rsidR="00340A4B" w:rsidRDefault="00340A4B" w:rsidP="004679DD">
            <w:pPr>
              <w:jc w:val="center"/>
            </w:pPr>
            <w:r>
              <w:t>1</w:t>
            </w:r>
          </w:p>
        </w:tc>
        <w:tc>
          <w:tcPr>
            <w:tcW w:w="2127" w:type="dxa"/>
          </w:tcPr>
          <w:p w:rsidR="00340A4B" w:rsidRDefault="00340A4B" w:rsidP="004679DD">
            <w:r>
              <w:t>п. Красный Яр</w:t>
            </w:r>
          </w:p>
        </w:tc>
        <w:tc>
          <w:tcPr>
            <w:tcW w:w="850" w:type="dxa"/>
          </w:tcPr>
          <w:p w:rsidR="00340A4B" w:rsidRDefault="00340A4B" w:rsidP="004679DD">
            <w:pPr>
              <w:jc w:val="center"/>
            </w:pPr>
            <w:r>
              <w:t>45</w:t>
            </w:r>
          </w:p>
        </w:tc>
        <w:tc>
          <w:tcPr>
            <w:tcW w:w="709" w:type="dxa"/>
          </w:tcPr>
          <w:p w:rsidR="00340A4B" w:rsidRDefault="00340A4B" w:rsidP="004679DD">
            <w:pPr>
              <w:jc w:val="center"/>
            </w:pPr>
            <w:r>
              <w:t>1272</w:t>
            </w:r>
          </w:p>
        </w:tc>
        <w:tc>
          <w:tcPr>
            <w:tcW w:w="850" w:type="dxa"/>
          </w:tcPr>
          <w:p w:rsidR="00340A4B" w:rsidRDefault="00340A4B" w:rsidP="004679DD">
            <w:pPr>
              <w:jc w:val="center"/>
            </w:pPr>
            <w:r>
              <w:t>427</w:t>
            </w:r>
          </w:p>
        </w:tc>
        <w:tc>
          <w:tcPr>
            <w:tcW w:w="709" w:type="dxa"/>
          </w:tcPr>
          <w:p w:rsidR="00340A4B" w:rsidRDefault="00340A4B" w:rsidP="004679DD">
            <w:pPr>
              <w:jc w:val="center"/>
            </w:pPr>
            <w:r>
              <w:t>135</w:t>
            </w:r>
          </w:p>
        </w:tc>
        <w:tc>
          <w:tcPr>
            <w:tcW w:w="851" w:type="dxa"/>
          </w:tcPr>
          <w:p w:rsidR="00340A4B" w:rsidRDefault="00340A4B" w:rsidP="004679DD">
            <w:pPr>
              <w:jc w:val="center"/>
            </w:pPr>
            <w:r>
              <w:t>75</w:t>
            </w:r>
          </w:p>
        </w:tc>
        <w:tc>
          <w:tcPr>
            <w:tcW w:w="850" w:type="dxa"/>
          </w:tcPr>
          <w:p w:rsidR="00340A4B" w:rsidRDefault="00340A4B" w:rsidP="004679DD">
            <w:pPr>
              <w:jc w:val="center"/>
            </w:pPr>
            <w:r>
              <w:t>212</w:t>
            </w:r>
          </w:p>
        </w:tc>
        <w:tc>
          <w:tcPr>
            <w:tcW w:w="709" w:type="dxa"/>
          </w:tcPr>
          <w:p w:rsidR="00340A4B" w:rsidRDefault="00340A4B" w:rsidP="004679DD">
            <w:pPr>
              <w:jc w:val="center"/>
            </w:pPr>
            <w:r>
              <w:t>336</w:t>
            </w:r>
          </w:p>
        </w:tc>
        <w:tc>
          <w:tcPr>
            <w:tcW w:w="850" w:type="dxa"/>
          </w:tcPr>
          <w:p w:rsidR="00340A4B" w:rsidRDefault="00340A4B" w:rsidP="004679DD">
            <w:pPr>
              <w:jc w:val="center"/>
            </w:pPr>
            <w:r>
              <w:t>514</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2</w:t>
            </w:r>
          </w:p>
        </w:tc>
        <w:tc>
          <w:tcPr>
            <w:tcW w:w="2127" w:type="dxa"/>
          </w:tcPr>
          <w:p w:rsidR="00340A4B" w:rsidRDefault="00340A4B" w:rsidP="004679DD">
            <w:r>
              <w:t>п. Серебряные Ключи</w:t>
            </w:r>
          </w:p>
        </w:tc>
        <w:tc>
          <w:tcPr>
            <w:tcW w:w="850" w:type="dxa"/>
          </w:tcPr>
          <w:p w:rsidR="00340A4B" w:rsidRDefault="00340A4B" w:rsidP="004679DD">
            <w:pPr>
              <w:jc w:val="center"/>
            </w:pPr>
            <w:r>
              <w:t>55</w:t>
            </w:r>
          </w:p>
        </w:tc>
        <w:tc>
          <w:tcPr>
            <w:tcW w:w="709" w:type="dxa"/>
          </w:tcPr>
          <w:p w:rsidR="00340A4B" w:rsidRDefault="00340A4B" w:rsidP="004679DD">
            <w:pPr>
              <w:jc w:val="center"/>
            </w:pPr>
            <w:r>
              <w:t>422</w:t>
            </w:r>
          </w:p>
        </w:tc>
        <w:tc>
          <w:tcPr>
            <w:tcW w:w="850" w:type="dxa"/>
          </w:tcPr>
          <w:p w:rsidR="00340A4B" w:rsidRDefault="00340A4B" w:rsidP="004679DD">
            <w:pPr>
              <w:jc w:val="center"/>
            </w:pPr>
            <w:r>
              <w:t>168</w:t>
            </w:r>
          </w:p>
        </w:tc>
        <w:tc>
          <w:tcPr>
            <w:tcW w:w="709" w:type="dxa"/>
          </w:tcPr>
          <w:p w:rsidR="00340A4B" w:rsidRDefault="00340A4B" w:rsidP="004679DD">
            <w:pPr>
              <w:jc w:val="center"/>
            </w:pPr>
            <w:r>
              <w:t>32</w:t>
            </w:r>
          </w:p>
        </w:tc>
        <w:tc>
          <w:tcPr>
            <w:tcW w:w="851" w:type="dxa"/>
          </w:tcPr>
          <w:p w:rsidR="00340A4B" w:rsidRDefault="00340A4B" w:rsidP="004679DD">
            <w:pPr>
              <w:jc w:val="center"/>
            </w:pPr>
            <w:r>
              <w:t>15</w:t>
            </w:r>
          </w:p>
        </w:tc>
        <w:tc>
          <w:tcPr>
            <w:tcW w:w="850" w:type="dxa"/>
          </w:tcPr>
          <w:p w:rsidR="00340A4B" w:rsidRDefault="00340A4B" w:rsidP="004679DD">
            <w:pPr>
              <w:jc w:val="center"/>
            </w:pPr>
            <w:r>
              <w:t>85</w:t>
            </w:r>
          </w:p>
        </w:tc>
        <w:tc>
          <w:tcPr>
            <w:tcW w:w="709" w:type="dxa"/>
          </w:tcPr>
          <w:p w:rsidR="00340A4B" w:rsidRDefault="00340A4B" w:rsidP="004679DD">
            <w:pPr>
              <w:jc w:val="center"/>
            </w:pPr>
            <w:r>
              <w:t>107</w:t>
            </w:r>
          </w:p>
        </w:tc>
        <w:tc>
          <w:tcPr>
            <w:tcW w:w="850" w:type="dxa"/>
          </w:tcPr>
          <w:p w:rsidR="00340A4B" w:rsidRDefault="00340A4B" w:rsidP="004679DD">
            <w:pPr>
              <w:jc w:val="center"/>
            </w:pPr>
            <w:r>
              <w:t>183</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3</w:t>
            </w:r>
          </w:p>
        </w:tc>
        <w:tc>
          <w:tcPr>
            <w:tcW w:w="2127" w:type="dxa"/>
          </w:tcPr>
          <w:p w:rsidR="00340A4B" w:rsidRDefault="00340A4B" w:rsidP="004679DD">
            <w:r>
              <w:t>п.Горняк</w:t>
            </w:r>
          </w:p>
        </w:tc>
        <w:tc>
          <w:tcPr>
            <w:tcW w:w="850" w:type="dxa"/>
          </w:tcPr>
          <w:p w:rsidR="00340A4B" w:rsidRDefault="00340A4B" w:rsidP="004679DD">
            <w:pPr>
              <w:jc w:val="center"/>
            </w:pPr>
            <w:r>
              <w:t>43</w:t>
            </w:r>
          </w:p>
        </w:tc>
        <w:tc>
          <w:tcPr>
            <w:tcW w:w="709" w:type="dxa"/>
          </w:tcPr>
          <w:p w:rsidR="00340A4B" w:rsidRDefault="00340A4B" w:rsidP="004679DD">
            <w:pPr>
              <w:jc w:val="center"/>
            </w:pPr>
            <w:r>
              <w:t>79</w:t>
            </w:r>
          </w:p>
        </w:tc>
        <w:tc>
          <w:tcPr>
            <w:tcW w:w="850" w:type="dxa"/>
          </w:tcPr>
          <w:p w:rsidR="00340A4B" w:rsidRDefault="00340A4B" w:rsidP="004679DD">
            <w:pPr>
              <w:jc w:val="center"/>
            </w:pPr>
            <w:r>
              <w:t>33</w:t>
            </w:r>
          </w:p>
        </w:tc>
        <w:tc>
          <w:tcPr>
            <w:tcW w:w="709" w:type="dxa"/>
          </w:tcPr>
          <w:p w:rsidR="00340A4B" w:rsidRDefault="00340A4B" w:rsidP="004679DD">
            <w:pPr>
              <w:jc w:val="center"/>
            </w:pPr>
            <w:r>
              <w:t>4</w:t>
            </w:r>
          </w:p>
        </w:tc>
        <w:tc>
          <w:tcPr>
            <w:tcW w:w="851" w:type="dxa"/>
          </w:tcPr>
          <w:p w:rsidR="00340A4B" w:rsidRDefault="00340A4B" w:rsidP="004679DD">
            <w:pPr>
              <w:jc w:val="center"/>
            </w:pPr>
            <w:r>
              <w:t>6</w:t>
            </w:r>
          </w:p>
        </w:tc>
        <w:tc>
          <w:tcPr>
            <w:tcW w:w="850" w:type="dxa"/>
          </w:tcPr>
          <w:p w:rsidR="00340A4B" w:rsidRDefault="00340A4B" w:rsidP="004679DD">
            <w:pPr>
              <w:jc w:val="center"/>
            </w:pPr>
            <w:r>
              <w:t>17</w:t>
            </w:r>
          </w:p>
        </w:tc>
        <w:tc>
          <w:tcPr>
            <w:tcW w:w="709" w:type="dxa"/>
          </w:tcPr>
          <w:p w:rsidR="00340A4B" w:rsidRDefault="00340A4B" w:rsidP="004679DD">
            <w:pPr>
              <w:jc w:val="center"/>
            </w:pPr>
            <w:r>
              <w:t>28</w:t>
            </w:r>
          </w:p>
        </w:tc>
        <w:tc>
          <w:tcPr>
            <w:tcW w:w="850" w:type="dxa"/>
          </w:tcPr>
          <w:p w:rsidR="00340A4B" w:rsidRDefault="00340A4B" w:rsidP="004679DD">
            <w:pPr>
              <w:jc w:val="center"/>
            </w:pPr>
            <w:r>
              <w:t>24</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4</w:t>
            </w:r>
          </w:p>
        </w:tc>
        <w:tc>
          <w:tcPr>
            <w:tcW w:w="2127" w:type="dxa"/>
          </w:tcPr>
          <w:p w:rsidR="00340A4B" w:rsidRDefault="00340A4B" w:rsidP="004679DD">
            <w:r>
              <w:t>п.Шувайка</w:t>
            </w:r>
          </w:p>
        </w:tc>
        <w:tc>
          <w:tcPr>
            <w:tcW w:w="850" w:type="dxa"/>
          </w:tcPr>
          <w:p w:rsidR="00340A4B" w:rsidRDefault="00340A4B" w:rsidP="004679DD">
            <w:pPr>
              <w:jc w:val="center"/>
            </w:pPr>
            <w:r>
              <w:t>56</w:t>
            </w:r>
          </w:p>
        </w:tc>
        <w:tc>
          <w:tcPr>
            <w:tcW w:w="709" w:type="dxa"/>
          </w:tcPr>
          <w:p w:rsidR="00340A4B" w:rsidRDefault="00340A4B" w:rsidP="004679DD">
            <w:pPr>
              <w:jc w:val="center"/>
            </w:pPr>
            <w:r>
              <w:t>9</w:t>
            </w:r>
          </w:p>
        </w:tc>
        <w:tc>
          <w:tcPr>
            <w:tcW w:w="850" w:type="dxa"/>
          </w:tcPr>
          <w:p w:rsidR="00340A4B" w:rsidRDefault="00340A4B" w:rsidP="004679DD">
            <w:pPr>
              <w:jc w:val="center"/>
            </w:pPr>
            <w:r>
              <w:t>50</w:t>
            </w:r>
          </w:p>
        </w:tc>
        <w:tc>
          <w:tcPr>
            <w:tcW w:w="709" w:type="dxa"/>
          </w:tcPr>
          <w:p w:rsidR="00340A4B" w:rsidRDefault="00340A4B" w:rsidP="004679DD">
            <w:pPr>
              <w:jc w:val="center"/>
            </w:pPr>
          </w:p>
        </w:tc>
        <w:tc>
          <w:tcPr>
            <w:tcW w:w="851" w:type="dxa"/>
          </w:tcPr>
          <w:p w:rsidR="00340A4B" w:rsidRDefault="00340A4B" w:rsidP="004679DD">
            <w:pPr>
              <w:jc w:val="center"/>
            </w:pPr>
          </w:p>
        </w:tc>
        <w:tc>
          <w:tcPr>
            <w:tcW w:w="850" w:type="dxa"/>
          </w:tcPr>
          <w:p w:rsidR="00340A4B" w:rsidRDefault="00340A4B" w:rsidP="004679DD">
            <w:pPr>
              <w:jc w:val="center"/>
            </w:pPr>
            <w:r>
              <w:t>-</w:t>
            </w:r>
          </w:p>
        </w:tc>
        <w:tc>
          <w:tcPr>
            <w:tcW w:w="709" w:type="dxa"/>
          </w:tcPr>
          <w:p w:rsidR="00340A4B" w:rsidRDefault="00340A4B" w:rsidP="004679DD">
            <w:pPr>
              <w:jc w:val="center"/>
            </w:pPr>
            <w:r>
              <w:t>8</w:t>
            </w:r>
          </w:p>
        </w:tc>
        <w:tc>
          <w:tcPr>
            <w:tcW w:w="850" w:type="dxa"/>
          </w:tcPr>
          <w:p w:rsidR="00340A4B" w:rsidRDefault="00340A4B" w:rsidP="004679DD">
            <w:pPr>
              <w:jc w:val="center"/>
            </w:pPr>
            <w:r>
              <w:t>1</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5</w:t>
            </w:r>
          </w:p>
        </w:tc>
        <w:tc>
          <w:tcPr>
            <w:tcW w:w="2127" w:type="dxa"/>
          </w:tcPr>
          <w:p w:rsidR="00340A4B" w:rsidRDefault="00340A4B" w:rsidP="004679DD">
            <w:r>
              <w:t>д.Гамово</w:t>
            </w:r>
          </w:p>
        </w:tc>
        <w:tc>
          <w:tcPr>
            <w:tcW w:w="850" w:type="dxa"/>
          </w:tcPr>
          <w:p w:rsidR="00340A4B" w:rsidRDefault="00340A4B" w:rsidP="004679DD">
            <w:pPr>
              <w:jc w:val="center"/>
            </w:pPr>
            <w:r>
              <w:t>50</w:t>
            </w:r>
          </w:p>
        </w:tc>
        <w:tc>
          <w:tcPr>
            <w:tcW w:w="709" w:type="dxa"/>
          </w:tcPr>
          <w:p w:rsidR="00340A4B" w:rsidRDefault="00340A4B" w:rsidP="004679DD">
            <w:pPr>
              <w:jc w:val="center"/>
            </w:pPr>
            <w:r>
              <w:t>24</w:t>
            </w:r>
          </w:p>
        </w:tc>
        <w:tc>
          <w:tcPr>
            <w:tcW w:w="850" w:type="dxa"/>
          </w:tcPr>
          <w:p w:rsidR="00340A4B" w:rsidRDefault="00340A4B" w:rsidP="004679DD">
            <w:pPr>
              <w:jc w:val="center"/>
            </w:pPr>
            <w:r>
              <w:t>48</w:t>
            </w:r>
          </w:p>
        </w:tc>
        <w:tc>
          <w:tcPr>
            <w:tcW w:w="709" w:type="dxa"/>
          </w:tcPr>
          <w:p w:rsidR="00340A4B" w:rsidRDefault="00340A4B" w:rsidP="004679DD">
            <w:pPr>
              <w:jc w:val="center"/>
            </w:pPr>
            <w:r>
              <w:t>3</w:t>
            </w:r>
          </w:p>
        </w:tc>
        <w:tc>
          <w:tcPr>
            <w:tcW w:w="851" w:type="dxa"/>
          </w:tcPr>
          <w:p w:rsidR="00340A4B" w:rsidRDefault="00340A4B" w:rsidP="004679DD">
            <w:pPr>
              <w:jc w:val="center"/>
            </w:pPr>
            <w:r>
              <w:t>1</w:t>
            </w:r>
          </w:p>
        </w:tc>
        <w:tc>
          <w:tcPr>
            <w:tcW w:w="850" w:type="dxa"/>
          </w:tcPr>
          <w:p w:rsidR="00340A4B" w:rsidRDefault="00340A4B" w:rsidP="004679DD">
            <w:pPr>
              <w:jc w:val="center"/>
            </w:pPr>
            <w:r>
              <w:t>3</w:t>
            </w:r>
          </w:p>
        </w:tc>
        <w:tc>
          <w:tcPr>
            <w:tcW w:w="709" w:type="dxa"/>
          </w:tcPr>
          <w:p w:rsidR="00340A4B" w:rsidRDefault="00340A4B" w:rsidP="004679DD">
            <w:pPr>
              <w:jc w:val="center"/>
            </w:pPr>
            <w:r>
              <w:t>7</w:t>
            </w:r>
          </w:p>
        </w:tc>
        <w:tc>
          <w:tcPr>
            <w:tcW w:w="850" w:type="dxa"/>
          </w:tcPr>
          <w:p w:rsidR="00340A4B" w:rsidRDefault="00340A4B" w:rsidP="004679DD">
            <w:pPr>
              <w:jc w:val="center"/>
            </w:pPr>
            <w:r>
              <w:t>10</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6</w:t>
            </w:r>
          </w:p>
        </w:tc>
        <w:tc>
          <w:tcPr>
            <w:tcW w:w="2127" w:type="dxa"/>
          </w:tcPr>
          <w:p w:rsidR="00340A4B" w:rsidRDefault="00340A4B" w:rsidP="004679DD">
            <w:r>
              <w:t>д.Изрог</w:t>
            </w:r>
          </w:p>
        </w:tc>
        <w:tc>
          <w:tcPr>
            <w:tcW w:w="850" w:type="dxa"/>
          </w:tcPr>
          <w:p w:rsidR="00340A4B" w:rsidRDefault="00340A4B" w:rsidP="004679DD">
            <w:pPr>
              <w:jc w:val="center"/>
            </w:pPr>
            <w:r>
              <w:t>52</w:t>
            </w:r>
          </w:p>
        </w:tc>
        <w:tc>
          <w:tcPr>
            <w:tcW w:w="709" w:type="dxa"/>
          </w:tcPr>
          <w:p w:rsidR="00340A4B" w:rsidRDefault="00340A4B" w:rsidP="004679DD">
            <w:pPr>
              <w:jc w:val="center"/>
            </w:pPr>
            <w:r>
              <w:t>18</w:t>
            </w:r>
          </w:p>
        </w:tc>
        <w:tc>
          <w:tcPr>
            <w:tcW w:w="850" w:type="dxa"/>
          </w:tcPr>
          <w:p w:rsidR="00340A4B" w:rsidRDefault="00340A4B" w:rsidP="004679DD">
            <w:pPr>
              <w:jc w:val="center"/>
            </w:pPr>
            <w:r>
              <w:t>37</w:t>
            </w:r>
          </w:p>
        </w:tc>
        <w:tc>
          <w:tcPr>
            <w:tcW w:w="709" w:type="dxa"/>
          </w:tcPr>
          <w:p w:rsidR="00340A4B" w:rsidRDefault="00340A4B" w:rsidP="004679DD">
            <w:pPr>
              <w:jc w:val="center"/>
            </w:pPr>
            <w:r>
              <w:t>-</w:t>
            </w:r>
          </w:p>
        </w:tc>
        <w:tc>
          <w:tcPr>
            <w:tcW w:w="851" w:type="dxa"/>
          </w:tcPr>
          <w:p w:rsidR="00340A4B" w:rsidRDefault="00340A4B" w:rsidP="004679DD">
            <w:pPr>
              <w:jc w:val="center"/>
            </w:pPr>
            <w:r>
              <w:t>1</w:t>
            </w:r>
          </w:p>
        </w:tc>
        <w:tc>
          <w:tcPr>
            <w:tcW w:w="850" w:type="dxa"/>
          </w:tcPr>
          <w:p w:rsidR="00340A4B" w:rsidRDefault="00340A4B" w:rsidP="004679DD">
            <w:pPr>
              <w:jc w:val="center"/>
            </w:pPr>
            <w:r>
              <w:t>1</w:t>
            </w:r>
          </w:p>
        </w:tc>
        <w:tc>
          <w:tcPr>
            <w:tcW w:w="709" w:type="dxa"/>
          </w:tcPr>
          <w:p w:rsidR="00340A4B" w:rsidRDefault="00340A4B" w:rsidP="004679DD">
            <w:pPr>
              <w:jc w:val="center"/>
            </w:pPr>
            <w:r>
              <w:t>13</w:t>
            </w:r>
          </w:p>
        </w:tc>
        <w:tc>
          <w:tcPr>
            <w:tcW w:w="850" w:type="dxa"/>
          </w:tcPr>
          <w:p w:rsidR="00340A4B" w:rsidRDefault="00340A4B" w:rsidP="004679DD">
            <w:pPr>
              <w:jc w:val="center"/>
            </w:pPr>
            <w:r>
              <w:t>3</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7</w:t>
            </w:r>
          </w:p>
        </w:tc>
        <w:tc>
          <w:tcPr>
            <w:tcW w:w="2127" w:type="dxa"/>
          </w:tcPr>
          <w:p w:rsidR="00340A4B" w:rsidRDefault="00340A4B" w:rsidP="004679DD">
            <w:r>
              <w:t>д.Темерево</w:t>
            </w:r>
          </w:p>
        </w:tc>
        <w:tc>
          <w:tcPr>
            <w:tcW w:w="850" w:type="dxa"/>
          </w:tcPr>
          <w:p w:rsidR="00340A4B" w:rsidRDefault="00340A4B" w:rsidP="004679DD">
            <w:pPr>
              <w:jc w:val="center"/>
            </w:pPr>
            <w:r>
              <w:t>57</w:t>
            </w:r>
          </w:p>
        </w:tc>
        <w:tc>
          <w:tcPr>
            <w:tcW w:w="709" w:type="dxa"/>
          </w:tcPr>
          <w:p w:rsidR="00340A4B" w:rsidRDefault="00340A4B" w:rsidP="004679DD">
            <w:pPr>
              <w:jc w:val="center"/>
            </w:pPr>
            <w:r>
              <w:t>7</w:t>
            </w:r>
          </w:p>
        </w:tc>
        <w:tc>
          <w:tcPr>
            <w:tcW w:w="850" w:type="dxa"/>
          </w:tcPr>
          <w:p w:rsidR="00340A4B" w:rsidRDefault="00340A4B" w:rsidP="004679DD">
            <w:pPr>
              <w:jc w:val="center"/>
            </w:pPr>
            <w:r>
              <w:t>48</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6</w:t>
            </w:r>
          </w:p>
        </w:tc>
        <w:tc>
          <w:tcPr>
            <w:tcW w:w="850" w:type="dxa"/>
          </w:tcPr>
          <w:p w:rsidR="00340A4B" w:rsidRDefault="00340A4B" w:rsidP="004679DD">
            <w:pPr>
              <w:jc w:val="center"/>
            </w:pPr>
            <w:r>
              <w:t>1</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8</w:t>
            </w:r>
          </w:p>
        </w:tc>
        <w:tc>
          <w:tcPr>
            <w:tcW w:w="2127" w:type="dxa"/>
          </w:tcPr>
          <w:p w:rsidR="00340A4B" w:rsidRDefault="00340A4B" w:rsidP="004679DD">
            <w:r>
              <w:t>д.Дубки</w:t>
            </w:r>
          </w:p>
        </w:tc>
        <w:tc>
          <w:tcPr>
            <w:tcW w:w="850" w:type="dxa"/>
          </w:tcPr>
          <w:p w:rsidR="00340A4B" w:rsidRDefault="00340A4B" w:rsidP="004679DD">
            <w:pPr>
              <w:jc w:val="center"/>
            </w:pPr>
            <w:r>
              <w:t>54</w:t>
            </w:r>
          </w:p>
        </w:tc>
        <w:tc>
          <w:tcPr>
            <w:tcW w:w="709" w:type="dxa"/>
          </w:tcPr>
          <w:p w:rsidR="00340A4B" w:rsidRDefault="00340A4B" w:rsidP="004679DD">
            <w:pPr>
              <w:jc w:val="center"/>
            </w:pPr>
            <w:r>
              <w:t>7</w:t>
            </w:r>
          </w:p>
        </w:tc>
        <w:tc>
          <w:tcPr>
            <w:tcW w:w="850" w:type="dxa"/>
          </w:tcPr>
          <w:p w:rsidR="00340A4B" w:rsidRDefault="00340A4B" w:rsidP="004679DD">
            <w:pPr>
              <w:jc w:val="center"/>
            </w:pPr>
            <w:r>
              <w:t>24</w:t>
            </w:r>
          </w:p>
        </w:tc>
        <w:tc>
          <w:tcPr>
            <w:tcW w:w="709" w:type="dxa"/>
          </w:tcPr>
          <w:p w:rsidR="00340A4B" w:rsidRDefault="00340A4B" w:rsidP="004679DD">
            <w:pPr>
              <w:jc w:val="center"/>
            </w:pPr>
            <w:r>
              <w:t>-</w:t>
            </w:r>
          </w:p>
        </w:tc>
        <w:tc>
          <w:tcPr>
            <w:tcW w:w="851" w:type="dxa"/>
          </w:tcPr>
          <w:p w:rsidR="00340A4B" w:rsidRDefault="00340A4B" w:rsidP="004679DD">
            <w:pPr>
              <w:jc w:val="center"/>
            </w:pPr>
            <w:r>
              <w:t>3</w:t>
            </w:r>
          </w:p>
        </w:tc>
        <w:tc>
          <w:tcPr>
            <w:tcW w:w="850" w:type="dxa"/>
          </w:tcPr>
          <w:p w:rsidR="00340A4B" w:rsidRDefault="00340A4B" w:rsidP="004679DD">
            <w:pPr>
              <w:jc w:val="center"/>
            </w:pPr>
            <w:r>
              <w:t>1</w:t>
            </w:r>
          </w:p>
        </w:tc>
        <w:tc>
          <w:tcPr>
            <w:tcW w:w="709" w:type="dxa"/>
          </w:tcPr>
          <w:p w:rsidR="00340A4B" w:rsidRDefault="00340A4B" w:rsidP="004679DD">
            <w:pPr>
              <w:jc w:val="center"/>
            </w:pPr>
            <w:r>
              <w:t>1</w:t>
            </w:r>
          </w:p>
        </w:tc>
        <w:tc>
          <w:tcPr>
            <w:tcW w:w="850" w:type="dxa"/>
          </w:tcPr>
          <w:p w:rsidR="00340A4B" w:rsidRDefault="00340A4B" w:rsidP="004679DD">
            <w:pPr>
              <w:jc w:val="center"/>
            </w:pPr>
            <w:r>
              <w:t>2</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9</w:t>
            </w:r>
          </w:p>
        </w:tc>
        <w:tc>
          <w:tcPr>
            <w:tcW w:w="2127" w:type="dxa"/>
          </w:tcPr>
          <w:p w:rsidR="00340A4B" w:rsidRDefault="00340A4B" w:rsidP="004679DD">
            <w:r>
              <w:t>с.Грецово</w:t>
            </w:r>
          </w:p>
        </w:tc>
        <w:tc>
          <w:tcPr>
            <w:tcW w:w="850" w:type="dxa"/>
          </w:tcPr>
          <w:p w:rsidR="00340A4B" w:rsidRDefault="00340A4B" w:rsidP="004679DD">
            <w:pPr>
              <w:jc w:val="center"/>
            </w:pPr>
            <w:r>
              <w:t>57</w:t>
            </w:r>
          </w:p>
        </w:tc>
        <w:tc>
          <w:tcPr>
            <w:tcW w:w="709" w:type="dxa"/>
          </w:tcPr>
          <w:p w:rsidR="00340A4B" w:rsidRDefault="00340A4B" w:rsidP="004679DD">
            <w:pPr>
              <w:jc w:val="center"/>
            </w:pPr>
            <w:r>
              <w:t>10</w:t>
            </w:r>
          </w:p>
        </w:tc>
        <w:tc>
          <w:tcPr>
            <w:tcW w:w="850" w:type="dxa"/>
          </w:tcPr>
          <w:p w:rsidR="00340A4B" w:rsidRDefault="00340A4B" w:rsidP="004679DD">
            <w:pPr>
              <w:jc w:val="center"/>
            </w:pPr>
            <w:r>
              <w:t>23</w:t>
            </w:r>
          </w:p>
        </w:tc>
        <w:tc>
          <w:tcPr>
            <w:tcW w:w="709" w:type="dxa"/>
          </w:tcPr>
          <w:p w:rsidR="00340A4B" w:rsidRDefault="00340A4B" w:rsidP="004679DD">
            <w:pPr>
              <w:jc w:val="center"/>
            </w:pPr>
            <w:r>
              <w:t>1</w:t>
            </w:r>
          </w:p>
        </w:tc>
        <w:tc>
          <w:tcPr>
            <w:tcW w:w="851" w:type="dxa"/>
          </w:tcPr>
          <w:p w:rsidR="00340A4B" w:rsidRDefault="00340A4B" w:rsidP="004679DD">
            <w:pPr>
              <w:jc w:val="center"/>
            </w:pPr>
            <w:r>
              <w:t>1</w:t>
            </w:r>
          </w:p>
        </w:tc>
        <w:tc>
          <w:tcPr>
            <w:tcW w:w="850" w:type="dxa"/>
          </w:tcPr>
          <w:p w:rsidR="00340A4B" w:rsidRDefault="00340A4B" w:rsidP="004679DD">
            <w:pPr>
              <w:jc w:val="center"/>
            </w:pPr>
            <w:r>
              <w:t>1</w:t>
            </w:r>
          </w:p>
        </w:tc>
        <w:tc>
          <w:tcPr>
            <w:tcW w:w="709" w:type="dxa"/>
          </w:tcPr>
          <w:p w:rsidR="00340A4B" w:rsidRDefault="00340A4B" w:rsidP="004679DD">
            <w:pPr>
              <w:jc w:val="center"/>
            </w:pPr>
            <w:r>
              <w:t>1</w:t>
            </w:r>
          </w:p>
        </w:tc>
        <w:tc>
          <w:tcPr>
            <w:tcW w:w="850" w:type="dxa"/>
          </w:tcPr>
          <w:p w:rsidR="00340A4B" w:rsidRDefault="00340A4B" w:rsidP="004679DD">
            <w:pPr>
              <w:jc w:val="center"/>
            </w:pPr>
            <w:r>
              <w:t>6</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10</w:t>
            </w:r>
          </w:p>
        </w:tc>
        <w:tc>
          <w:tcPr>
            <w:tcW w:w="2127" w:type="dxa"/>
          </w:tcPr>
          <w:p w:rsidR="00340A4B" w:rsidRDefault="00340A4B" w:rsidP="004679DD">
            <w:r>
              <w:t>д.Рождественка</w:t>
            </w:r>
          </w:p>
        </w:tc>
        <w:tc>
          <w:tcPr>
            <w:tcW w:w="850" w:type="dxa"/>
          </w:tcPr>
          <w:p w:rsidR="00340A4B" w:rsidRDefault="00340A4B" w:rsidP="004679DD">
            <w:pPr>
              <w:jc w:val="center"/>
            </w:pPr>
            <w:r>
              <w:t>46</w:t>
            </w:r>
          </w:p>
        </w:tc>
        <w:tc>
          <w:tcPr>
            <w:tcW w:w="709" w:type="dxa"/>
          </w:tcPr>
          <w:p w:rsidR="00340A4B" w:rsidRDefault="00340A4B" w:rsidP="004679DD">
            <w:pPr>
              <w:jc w:val="center"/>
            </w:pPr>
            <w:r>
              <w:t>0</w:t>
            </w:r>
          </w:p>
        </w:tc>
        <w:tc>
          <w:tcPr>
            <w:tcW w:w="850" w:type="dxa"/>
          </w:tcPr>
          <w:p w:rsidR="00340A4B" w:rsidRDefault="00340A4B" w:rsidP="004679DD">
            <w:pPr>
              <w:jc w:val="center"/>
            </w:pPr>
            <w:r>
              <w:t>17</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11</w:t>
            </w:r>
          </w:p>
        </w:tc>
        <w:tc>
          <w:tcPr>
            <w:tcW w:w="2127" w:type="dxa"/>
          </w:tcPr>
          <w:p w:rsidR="00340A4B" w:rsidRDefault="00340A4B" w:rsidP="004679DD">
            <w:r>
              <w:t>д.Бронники</w:t>
            </w:r>
          </w:p>
        </w:tc>
        <w:tc>
          <w:tcPr>
            <w:tcW w:w="850" w:type="dxa"/>
          </w:tcPr>
          <w:p w:rsidR="00340A4B" w:rsidRDefault="00340A4B" w:rsidP="004679DD">
            <w:pPr>
              <w:jc w:val="center"/>
            </w:pPr>
            <w:r>
              <w:t>48</w:t>
            </w:r>
          </w:p>
        </w:tc>
        <w:tc>
          <w:tcPr>
            <w:tcW w:w="709" w:type="dxa"/>
          </w:tcPr>
          <w:p w:rsidR="00340A4B" w:rsidRDefault="00340A4B" w:rsidP="004679DD">
            <w:pPr>
              <w:jc w:val="center"/>
            </w:pPr>
            <w:r>
              <w:t>16</w:t>
            </w:r>
          </w:p>
        </w:tc>
        <w:tc>
          <w:tcPr>
            <w:tcW w:w="850" w:type="dxa"/>
          </w:tcPr>
          <w:p w:rsidR="00340A4B" w:rsidRDefault="00340A4B" w:rsidP="004679DD">
            <w:pPr>
              <w:jc w:val="center"/>
            </w:pPr>
            <w:r>
              <w:t>27</w:t>
            </w:r>
          </w:p>
        </w:tc>
        <w:tc>
          <w:tcPr>
            <w:tcW w:w="709" w:type="dxa"/>
          </w:tcPr>
          <w:p w:rsidR="00340A4B" w:rsidRDefault="00340A4B" w:rsidP="004679DD">
            <w:pPr>
              <w:jc w:val="center"/>
            </w:pPr>
            <w:r>
              <w:t>2</w:t>
            </w:r>
          </w:p>
        </w:tc>
        <w:tc>
          <w:tcPr>
            <w:tcW w:w="851" w:type="dxa"/>
          </w:tcPr>
          <w:p w:rsidR="00340A4B" w:rsidRDefault="00340A4B" w:rsidP="004679DD">
            <w:pPr>
              <w:jc w:val="center"/>
            </w:pPr>
            <w:r>
              <w:t>2</w:t>
            </w:r>
          </w:p>
        </w:tc>
        <w:tc>
          <w:tcPr>
            <w:tcW w:w="850" w:type="dxa"/>
          </w:tcPr>
          <w:p w:rsidR="00340A4B" w:rsidRDefault="00340A4B" w:rsidP="004679DD">
            <w:pPr>
              <w:jc w:val="center"/>
            </w:pPr>
            <w:r>
              <w:t>3</w:t>
            </w:r>
          </w:p>
        </w:tc>
        <w:tc>
          <w:tcPr>
            <w:tcW w:w="709" w:type="dxa"/>
          </w:tcPr>
          <w:p w:rsidR="00340A4B" w:rsidRDefault="00340A4B" w:rsidP="004679DD">
            <w:pPr>
              <w:jc w:val="center"/>
            </w:pPr>
            <w:r>
              <w:t>3</w:t>
            </w:r>
          </w:p>
        </w:tc>
        <w:tc>
          <w:tcPr>
            <w:tcW w:w="850" w:type="dxa"/>
          </w:tcPr>
          <w:p w:rsidR="00340A4B" w:rsidRDefault="00340A4B" w:rsidP="004679DD">
            <w:pPr>
              <w:jc w:val="center"/>
            </w:pPr>
            <w:r>
              <w:t>6</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trHeight w:val="109"/>
          <w:jc w:val="center"/>
        </w:trPr>
        <w:tc>
          <w:tcPr>
            <w:tcW w:w="567" w:type="dxa"/>
          </w:tcPr>
          <w:p w:rsidR="00340A4B" w:rsidRDefault="00340A4B" w:rsidP="004679DD">
            <w:pPr>
              <w:jc w:val="center"/>
            </w:pPr>
            <w:r>
              <w:t>12</w:t>
            </w:r>
          </w:p>
        </w:tc>
        <w:tc>
          <w:tcPr>
            <w:tcW w:w="2127" w:type="dxa"/>
          </w:tcPr>
          <w:p w:rsidR="00340A4B" w:rsidRDefault="00340A4B" w:rsidP="004679DD">
            <w:r>
              <w:t>д.Демьяново</w:t>
            </w:r>
          </w:p>
        </w:tc>
        <w:tc>
          <w:tcPr>
            <w:tcW w:w="850" w:type="dxa"/>
          </w:tcPr>
          <w:p w:rsidR="00340A4B" w:rsidRDefault="00340A4B" w:rsidP="004679DD">
            <w:pPr>
              <w:jc w:val="center"/>
            </w:pPr>
            <w:r>
              <w:t>48</w:t>
            </w:r>
          </w:p>
        </w:tc>
        <w:tc>
          <w:tcPr>
            <w:tcW w:w="709" w:type="dxa"/>
          </w:tcPr>
          <w:p w:rsidR="00340A4B" w:rsidRDefault="00340A4B" w:rsidP="004679DD">
            <w:pPr>
              <w:jc w:val="center"/>
            </w:pPr>
            <w:r>
              <w:t>4</w:t>
            </w:r>
          </w:p>
        </w:tc>
        <w:tc>
          <w:tcPr>
            <w:tcW w:w="850" w:type="dxa"/>
          </w:tcPr>
          <w:p w:rsidR="00340A4B" w:rsidRDefault="00340A4B" w:rsidP="004679DD">
            <w:pPr>
              <w:jc w:val="center"/>
            </w:pPr>
            <w:r>
              <w:t>11</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1</w:t>
            </w:r>
          </w:p>
        </w:tc>
        <w:tc>
          <w:tcPr>
            <w:tcW w:w="709" w:type="dxa"/>
          </w:tcPr>
          <w:p w:rsidR="00340A4B" w:rsidRDefault="00340A4B" w:rsidP="004679DD">
            <w:pPr>
              <w:jc w:val="center"/>
            </w:pPr>
            <w:r>
              <w:t>3</w:t>
            </w:r>
          </w:p>
        </w:tc>
        <w:tc>
          <w:tcPr>
            <w:tcW w:w="850" w:type="dxa"/>
          </w:tcPr>
          <w:p w:rsidR="00340A4B" w:rsidRDefault="00340A4B" w:rsidP="004679DD">
            <w:pPr>
              <w:jc w:val="center"/>
            </w:pPr>
            <w:r>
              <w:t>-</w:t>
            </w:r>
          </w:p>
        </w:tc>
        <w:tc>
          <w:tcPr>
            <w:tcW w:w="709" w:type="dxa"/>
          </w:tcPr>
          <w:p w:rsidR="00340A4B" w:rsidRDefault="00340A4B" w:rsidP="004679DD">
            <w:pPr>
              <w:jc w:val="center"/>
            </w:pP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13</w:t>
            </w:r>
          </w:p>
        </w:tc>
        <w:tc>
          <w:tcPr>
            <w:tcW w:w="2127" w:type="dxa"/>
          </w:tcPr>
          <w:p w:rsidR="00340A4B" w:rsidRDefault="00340A4B" w:rsidP="004679DD">
            <w:r>
              <w:t>д.Паслово</w:t>
            </w:r>
          </w:p>
        </w:tc>
        <w:tc>
          <w:tcPr>
            <w:tcW w:w="850" w:type="dxa"/>
          </w:tcPr>
          <w:p w:rsidR="00340A4B" w:rsidRDefault="00340A4B" w:rsidP="004679DD">
            <w:pPr>
              <w:jc w:val="center"/>
            </w:pPr>
            <w:r>
              <w:t>52</w:t>
            </w:r>
          </w:p>
        </w:tc>
        <w:tc>
          <w:tcPr>
            <w:tcW w:w="709" w:type="dxa"/>
          </w:tcPr>
          <w:p w:rsidR="00340A4B" w:rsidRDefault="00340A4B" w:rsidP="004679DD">
            <w:pPr>
              <w:jc w:val="center"/>
            </w:pPr>
            <w:r>
              <w:t>1</w:t>
            </w:r>
          </w:p>
        </w:tc>
        <w:tc>
          <w:tcPr>
            <w:tcW w:w="850" w:type="dxa"/>
          </w:tcPr>
          <w:p w:rsidR="00340A4B" w:rsidRDefault="00340A4B" w:rsidP="004679DD">
            <w:pPr>
              <w:jc w:val="center"/>
            </w:pPr>
            <w:r>
              <w:t>11</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0" w:type="dxa"/>
          </w:tcPr>
          <w:p w:rsidR="00340A4B" w:rsidRDefault="00340A4B" w:rsidP="004679DD">
            <w:pPr>
              <w:jc w:val="center"/>
            </w:pPr>
            <w:r>
              <w:t>1</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14</w:t>
            </w:r>
          </w:p>
        </w:tc>
        <w:tc>
          <w:tcPr>
            <w:tcW w:w="2127" w:type="dxa"/>
          </w:tcPr>
          <w:p w:rsidR="00340A4B" w:rsidRDefault="00340A4B" w:rsidP="004679DD">
            <w:r>
              <w:t>с.Романово</w:t>
            </w:r>
          </w:p>
        </w:tc>
        <w:tc>
          <w:tcPr>
            <w:tcW w:w="850" w:type="dxa"/>
          </w:tcPr>
          <w:p w:rsidR="00340A4B" w:rsidRDefault="00340A4B" w:rsidP="004679DD">
            <w:pPr>
              <w:jc w:val="center"/>
            </w:pPr>
            <w:r>
              <w:t>50</w:t>
            </w:r>
          </w:p>
        </w:tc>
        <w:tc>
          <w:tcPr>
            <w:tcW w:w="709" w:type="dxa"/>
          </w:tcPr>
          <w:p w:rsidR="00340A4B" w:rsidRDefault="00340A4B" w:rsidP="004679DD">
            <w:pPr>
              <w:jc w:val="center"/>
            </w:pPr>
            <w:r>
              <w:t>5</w:t>
            </w:r>
          </w:p>
        </w:tc>
        <w:tc>
          <w:tcPr>
            <w:tcW w:w="850" w:type="dxa"/>
          </w:tcPr>
          <w:p w:rsidR="00340A4B" w:rsidRDefault="00340A4B" w:rsidP="004679DD">
            <w:pPr>
              <w:jc w:val="center"/>
            </w:pPr>
            <w:r>
              <w:t>18</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2</w:t>
            </w:r>
          </w:p>
        </w:tc>
        <w:tc>
          <w:tcPr>
            <w:tcW w:w="850" w:type="dxa"/>
          </w:tcPr>
          <w:p w:rsidR="00340A4B" w:rsidRDefault="00340A4B" w:rsidP="004679DD">
            <w:pPr>
              <w:jc w:val="center"/>
            </w:pPr>
            <w:r>
              <w:t>3</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15</w:t>
            </w:r>
          </w:p>
        </w:tc>
        <w:tc>
          <w:tcPr>
            <w:tcW w:w="2127" w:type="dxa"/>
          </w:tcPr>
          <w:p w:rsidR="00340A4B" w:rsidRDefault="00340A4B" w:rsidP="004679DD">
            <w:r>
              <w:t>с.Мещерское</w:t>
            </w:r>
          </w:p>
        </w:tc>
        <w:tc>
          <w:tcPr>
            <w:tcW w:w="850" w:type="dxa"/>
          </w:tcPr>
          <w:p w:rsidR="00340A4B" w:rsidRDefault="00340A4B" w:rsidP="004679DD">
            <w:pPr>
              <w:jc w:val="center"/>
            </w:pPr>
            <w:r>
              <w:t>49</w:t>
            </w:r>
          </w:p>
        </w:tc>
        <w:tc>
          <w:tcPr>
            <w:tcW w:w="709" w:type="dxa"/>
          </w:tcPr>
          <w:p w:rsidR="00340A4B" w:rsidRDefault="00340A4B" w:rsidP="004679DD">
            <w:pPr>
              <w:jc w:val="center"/>
            </w:pPr>
            <w:r>
              <w:t>16</w:t>
            </w:r>
          </w:p>
        </w:tc>
        <w:tc>
          <w:tcPr>
            <w:tcW w:w="850" w:type="dxa"/>
          </w:tcPr>
          <w:p w:rsidR="00340A4B" w:rsidRDefault="00340A4B" w:rsidP="004679DD">
            <w:pPr>
              <w:jc w:val="center"/>
            </w:pPr>
            <w:r>
              <w:t>7</w:t>
            </w:r>
          </w:p>
        </w:tc>
        <w:tc>
          <w:tcPr>
            <w:tcW w:w="709" w:type="dxa"/>
          </w:tcPr>
          <w:p w:rsidR="00340A4B" w:rsidRDefault="00340A4B" w:rsidP="004679DD">
            <w:pPr>
              <w:jc w:val="center"/>
            </w:pPr>
            <w:r>
              <w:t>2</w:t>
            </w:r>
          </w:p>
        </w:tc>
        <w:tc>
          <w:tcPr>
            <w:tcW w:w="851" w:type="dxa"/>
          </w:tcPr>
          <w:p w:rsidR="00340A4B" w:rsidRDefault="00340A4B" w:rsidP="004679DD">
            <w:pPr>
              <w:jc w:val="center"/>
            </w:pPr>
            <w:r>
              <w:t>1</w:t>
            </w:r>
          </w:p>
        </w:tc>
        <w:tc>
          <w:tcPr>
            <w:tcW w:w="850" w:type="dxa"/>
          </w:tcPr>
          <w:p w:rsidR="00340A4B" w:rsidRDefault="00340A4B" w:rsidP="004679DD">
            <w:pPr>
              <w:jc w:val="center"/>
            </w:pPr>
            <w:r>
              <w:t>1</w:t>
            </w:r>
          </w:p>
        </w:tc>
        <w:tc>
          <w:tcPr>
            <w:tcW w:w="709" w:type="dxa"/>
          </w:tcPr>
          <w:p w:rsidR="00340A4B" w:rsidRDefault="00340A4B" w:rsidP="004679DD">
            <w:pPr>
              <w:jc w:val="center"/>
            </w:pPr>
            <w:r>
              <w:t>3</w:t>
            </w:r>
          </w:p>
        </w:tc>
        <w:tc>
          <w:tcPr>
            <w:tcW w:w="850" w:type="dxa"/>
          </w:tcPr>
          <w:p w:rsidR="00340A4B" w:rsidRDefault="00340A4B" w:rsidP="004679DD">
            <w:pPr>
              <w:jc w:val="center"/>
            </w:pPr>
            <w:r>
              <w:t>9</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16</w:t>
            </w:r>
          </w:p>
        </w:tc>
        <w:tc>
          <w:tcPr>
            <w:tcW w:w="2127" w:type="dxa"/>
          </w:tcPr>
          <w:p w:rsidR="00340A4B" w:rsidRDefault="00340A4B" w:rsidP="004679DD">
            <w:r>
              <w:t>д.Белолипки</w:t>
            </w:r>
          </w:p>
        </w:tc>
        <w:tc>
          <w:tcPr>
            <w:tcW w:w="850" w:type="dxa"/>
          </w:tcPr>
          <w:p w:rsidR="00340A4B" w:rsidRDefault="00340A4B" w:rsidP="004679DD">
            <w:pPr>
              <w:jc w:val="center"/>
            </w:pPr>
            <w:r>
              <w:t>50</w:t>
            </w:r>
          </w:p>
        </w:tc>
        <w:tc>
          <w:tcPr>
            <w:tcW w:w="709" w:type="dxa"/>
          </w:tcPr>
          <w:p w:rsidR="00340A4B" w:rsidRDefault="00340A4B" w:rsidP="004679DD">
            <w:pPr>
              <w:jc w:val="center"/>
            </w:pPr>
            <w:r>
              <w:t>1</w:t>
            </w:r>
          </w:p>
        </w:tc>
        <w:tc>
          <w:tcPr>
            <w:tcW w:w="850" w:type="dxa"/>
          </w:tcPr>
          <w:p w:rsidR="00340A4B" w:rsidRDefault="00340A4B" w:rsidP="004679DD">
            <w:pPr>
              <w:jc w:val="center"/>
            </w:pPr>
            <w:r>
              <w:t>10</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1</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17</w:t>
            </w:r>
          </w:p>
        </w:tc>
        <w:tc>
          <w:tcPr>
            <w:tcW w:w="2127" w:type="dxa"/>
          </w:tcPr>
          <w:p w:rsidR="00340A4B" w:rsidRDefault="00340A4B" w:rsidP="004679DD">
            <w:r>
              <w:t>д.Трещево</w:t>
            </w:r>
          </w:p>
        </w:tc>
        <w:tc>
          <w:tcPr>
            <w:tcW w:w="850" w:type="dxa"/>
          </w:tcPr>
          <w:p w:rsidR="00340A4B" w:rsidRDefault="00340A4B" w:rsidP="004679DD">
            <w:pPr>
              <w:jc w:val="center"/>
            </w:pPr>
            <w:r>
              <w:t>48</w:t>
            </w:r>
          </w:p>
        </w:tc>
        <w:tc>
          <w:tcPr>
            <w:tcW w:w="709" w:type="dxa"/>
          </w:tcPr>
          <w:p w:rsidR="00340A4B" w:rsidRDefault="000E6D8D" w:rsidP="004679DD">
            <w:r>
              <w:t xml:space="preserve"> </w:t>
            </w:r>
            <w:r w:rsidR="00340A4B">
              <w:t>5</w:t>
            </w:r>
          </w:p>
        </w:tc>
        <w:tc>
          <w:tcPr>
            <w:tcW w:w="850" w:type="dxa"/>
          </w:tcPr>
          <w:p w:rsidR="00340A4B" w:rsidRDefault="00340A4B" w:rsidP="004679DD">
            <w:pPr>
              <w:jc w:val="center"/>
            </w:pPr>
            <w:r>
              <w:t>14</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3</w:t>
            </w:r>
          </w:p>
        </w:tc>
        <w:tc>
          <w:tcPr>
            <w:tcW w:w="850" w:type="dxa"/>
          </w:tcPr>
          <w:p w:rsidR="00340A4B" w:rsidRDefault="00340A4B" w:rsidP="004679DD">
            <w:pPr>
              <w:jc w:val="center"/>
            </w:pPr>
            <w:r>
              <w:t>2</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18</w:t>
            </w:r>
          </w:p>
        </w:tc>
        <w:tc>
          <w:tcPr>
            <w:tcW w:w="2127" w:type="dxa"/>
          </w:tcPr>
          <w:p w:rsidR="00340A4B" w:rsidRDefault="00340A4B" w:rsidP="004679DD">
            <w:r>
              <w:t>д.Забусово</w:t>
            </w:r>
          </w:p>
        </w:tc>
        <w:tc>
          <w:tcPr>
            <w:tcW w:w="850" w:type="dxa"/>
          </w:tcPr>
          <w:p w:rsidR="00340A4B" w:rsidRDefault="00340A4B" w:rsidP="004679DD">
            <w:pPr>
              <w:jc w:val="center"/>
            </w:pPr>
            <w:r>
              <w:t>45</w:t>
            </w:r>
          </w:p>
        </w:tc>
        <w:tc>
          <w:tcPr>
            <w:tcW w:w="709" w:type="dxa"/>
          </w:tcPr>
          <w:p w:rsidR="00340A4B" w:rsidRDefault="000E6D8D" w:rsidP="004679DD">
            <w:r>
              <w:t xml:space="preserve"> </w:t>
            </w:r>
            <w:r w:rsidR="00340A4B">
              <w:t>12</w:t>
            </w:r>
          </w:p>
        </w:tc>
        <w:tc>
          <w:tcPr>
            <w:tcW w:w="850" w:type="dxa"/>
          </w:tcPr>
          <w:p w:rsidR="00340A4B" w:rsidRDefault="00340A4B" w:rsidP="004679DD">
            <w:pPr>
              <w:jc w:val="center"/>
            </w:pPr>
            <w:r>
              <w:t>12</w:t>
            </w:r>
          </w:p>
        </w:tc>
        <w:tc>
          <w:tcPr>
            <w:tcW w:w="709" w:type="dxa"/>
          </w:tcPr>
          <w:p w:rsidR="00340A4B" w:rsidRDefault="00340A4B" w:rsidP="004679DD">
            <w:pPr>
              <w:jc w:val="center"/>
            </w:pPr>
            <w:r>
              <w:t>1</w:t>
            </w:r>
          </w:p>
        </w:tc>
        <w:tc>
          <w:tcPr>
            <w:tcW w:w="851" w:type="dxa"/>
          </w:tcPr>
          <w:p w:rsidR="00340A4B" w:rsidRDefault="00340A4B" w:rsidP="004679DD">
            <w:pPr>
              <w:jc w:val="center"/>
            </w:pPr>
            <w:r>
              <w:t>3</w:t>
            </w:r>
          </w:p>
        </w:tc>
        <w:tc>
          <w:tcPr>
            <w:tcW w:w="850" w:type="dxa"/>
          </w:tcPr>
          <w:p w:rsidR="00340A4B" w:rsidRDefault="00340A4B" w:rsidP="004679DD">
            <w:pPr>
              <w:jc w:val="center"/>
            </w:pPr>
            <w:r>
              <w:t>-</w:t>
            </w:r>
          </w:p>
        </w:tc>
        <w:tc>
          <w:tcPr>
            <w:tcW w:w="709" w:type="dxa"/>
          </w:tcPr>
          <w:p w:rsidR="00340A4B" w:rsidRDefault="00340A4B" w:rsidP="004679DD">
            <w:pPr>
              <w:jc w:val="center"/>
            </w:pPr>
            <w:r>
              <w:t>4</w:t>
            </w:r>
          </w:p>
        </w:tc>
        <w:tc>
          <w:tcPr>
            <w:tcW w:w="850" w:type="dxa"/>
          </w:tcPr>
          <w:p w:rsidR="00340A4B" w:rsidRDefault="00340A4B" w:rsidP="004679DD">
            <w:pPr>
              <w:jc w:val="center"/>
            </w:pPr>
            <w:r>
              <w:t>4</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19</w:t>
            </w:r>
          </w:p>
        </w:tc>
        <w:tc>
          <w:tcPr>
            <w:tcW w:w="2127" w:type="dxa"/>
          </w:tcPr>
          <w:p w:rsidR="00340A4B" w:rsidRDefault="00340A4B" w:rsidP="004679DD">
            <w:r>
              <w:t>д.Ивровка</w:t>
            </w:r>
          </w:p>
        </w:tc>
        <w:tc>
          <w:tcPr>
            <w:tcW w:w="850" w:type="dxa"/>
          </w:tcPr>
          <w:p w:rsidR="00340A4B" w:rsidRDefault="00340A4B" w:rsidP="004679DD">
            <w:pPr>
              <w:jc w:val="center"/>
            </w:pPr>
            <w:r>
              <w:t>48</w:t>
            </w:r>
          </w:p>
        </w:tc>
        <w:tc>
          <w:tcPr>
            <w:tcW w:w="709" w:type="dxa"/>
          </w:tcPr>
          <w:p w:rsidR="00340A4B" w:rsidRDefault="00340A4B" w:rsidP="004679DD">
            <w:pPr>
              <w:jc w:val="center"/>
            </w:pPr>
            <w:r>
              <w:t>2</w:t>
            </w:r>
          </w:p>
        </w:tc>
        <w:tc>
          <w:tcPr>
            <w:tcW w:w="850" w:type="dxa"/>
          </w:tcPr>
          <w:p w:rsidR="00340A4B" w:rsidRDefault="00340A4B" w:rsidP="004679DD">
            <w:pPr>
              <w:jc w:val="center"/>
            </w:pPr>
            <w:r>
              <w:t>20</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2</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20</w:t>
            </w:r>
          </w:p>
        </w:tc>
        <w:tc>
          <w:tcPr>
            <w:tcW w:w="2127" w:type="dxa"/>
          </w:tcPr>
          <w:p w:rsidR="00340A4B" w:rsidRDefault="00340A4B" w:rsidP="004679DD">
            <w:r>
              <w:t>д.Кучино</w:t>
            </w:r>
          </w:p>
        </w:tc>
        <w:tc>
          <w:tcPr>
            <w:tcW w:w="850" w:type="dxa"/>
          </w:tcPr>
          <w:p w:rsidR="00340A4B" w:rsidRDefault="00340A4B" w:rsidP="004679DD">
            <w:pPr>
              <w:jc w:val="center"/>
            </w:pPr>
            <w:r>
              <w:t>51</w:t>
            </w:r>
          </w:p>
        </w:tc>
        <w:tc>
          <w:tcPr>
            <w:tcW w:w="709"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Tr="004679DD">
        <w:trPr>
          <w:jc w:val="center"/>
        </w:trPr>
        <w:tc>
          <w:tcPr>
            <w:tcW w:w="567" w:type="dxa"/>
          </w:tcPr>
          <w:p w:rsidR="00340A4B" w:rsidRDefault="00340A4B" w:rsidP="004679DD">
            <w:pPr>
              <w:jc w:val="center"/>
            </w:pPr>
            <w:r>
              <w:t>21</w:t>
            </w:r>
          </w:p>
        </w:tc>
        <w:tc>
          <w:tcPr>
            <w:tcW w:w="2127" w:type="dxa"/>
          </w:tcPr>
          <w:p w:rsidR="00340A4B" w:rsidRDefault="00340A4B" w:rsidP="004679DD">
            <w:r>
              <w:t>д.Ольховец</w:t>
            </w:r>
          </w:p>
        </w:tc>
        <w:tc>
          <w:tcPr>
            <w:tcW w:w="850" w:type="dxa"/>
          </w:tcPr>
          <w:p w:rsidR="00340A4B" w:rsidRDefault="00340A4B" w:rsidP="004679DD">
            <w:pPr>
              <w:jc w:val="center"/>
            </w:pPr>
            <w:r>
              <w:t>51</w:t>
            </w:r>
          </w:p>
        </w:tc>
        <w:tc>
          <w:tcPr>
            <w:tcW w:w="709"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RPr="00D0199A" w:rsidTr="004679DD">
        <w:trPr>
          <w:jc w:val="center"/>
        </w:trPr>
        <w:tc>
          <w:tcPr>
            <w:tcW w:w="567" w:type="dxa"/>
          </w:tcPr>
          <w:p w:rsidR="00340A4B" w:rsidRDefault="00340A4B" w:rsidP="004679DD">
            <w:pPr>
              <w:jc w:val="center"/>
            </w:pPr>
            <w:r>
              <w:t>22</w:t>
            </w:r>
          </w:p>
        </w:tc>
        <w:tc>
          <w:tcPr>
            <w:tcW w:w="2127" w:type="dxa"/>
          </w:tcPr>
          <w:p w:rsidR="00340A4B" w:rsidRDefault="00340A4B" w:rsidP="004679DD">
            <w:r>
              <w:t>д.Верхнее Петрово</w:t>
            </w:r>
          </w:p>
        </w:tc>
        <w:tc>
          <w:tcPr>
            <w:tcW w:w="850" w:type="dxa"/>
          </w:tcPr>
          <w:p w:rsidR="00340A4B" w:rsidRDefault="000E6D8D" w:rsidP="004679DD">
            <w:r>
              <w:t xml:space="preserve"> </w:t>
            </w:r>
            <w:r w:rsidR="00340A4B">
              <w:t>54</w:t>
            </w:r>
          </w:p>
        </w:tc>
        <w:tc>
          <w:tcPr>
            <w:tcW w:w="709" w:type="dxa"/>
          </w:tcPr>
          <w:p w:rsidR="00340A4B" w:rsidRDefault="00340A4B" w:rsidP="004679DD">
            <w:pPr>
              <w:jc w:val="center"/>
            </w:pPr>
            <w:r>
              <w:t>-</w:t>
            </w:r>
          </w:p>
        </w:tc>
        <w:tc>
          <w:tcPr>
            <w:tcW w:w="850" w:type="dxa"/>
          </w:tcPr>
          <w:p w:rsidR="00340A4B" w:rsidRDefault="00340A4B" w:rsidP="004679DD">
            <w:pPr>
              <w:jc w:val="center"/>
            </w:pPr>
            <w:r>
              <w:t>4</w:t>
            </w:r>
          </w:p>
        </w:tc>
        <w:tc>
          <w:tcPr>
            <w:tcW w:w="709" w:type="dxa"/>
          </w:tcPr>
          <w:p w:rsidR="00340A4B" w:rsidRDefault="00340A4B" w:rsidP="004679DD">
            <w:pPr>
              <w:jc w:val="center"/>
            </w:pPr>
            <w:r>
              <w:t>-</w:t>
            </w:r>
          </w:p>
        </w:tc>
        <w:tc>
          <w:tcPr>
            <w:tcW w:w="851"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RPr="00D0199A" w:rsidTr="004679DD">
        <w:trPr>
          <w:trHeight w:val="444"/>
          <w:jc w:val="center"/>
        </w:trPr>
        <w:tc>
          <w:tcPr>
            <w:tcW w:w="567" w:type="dxa"/>
          </w:tcPr>
          <w:p w:rsidR="00340A4B" w:rsidRDefault="00340A4B" w:rsidP="004679DD">
            <w:pPr>
              <w:jc w:val="center"/>
            </w:pPr>
            <w:r>
              <w:lastRenderedPageBreak/>
              <w:t>23</w:t>
            </w:r>
          </w:p>
        </w:tc>
        <w:tc>
          <w:tcPr>
            <w:tcW w:w="2127" w:type="dxa"/>
          </w:tcPr>
          <w:p w:rsidR="00340A4B" w:rsidRDefault="00340A4B" w:rsidP="004679DD">
            <w:r>
              <w:t>д. Мещерские</w:t>
            </w:r>
            <w:r w:rsidR="000E6D8D">
              <w:t xml:space="preserve"> </w:t>
            </w:r>
            <w:r>
              <w:t>Выселки</w:t>
            </w:r>
          </w:p>
        </w:tc>
        <w:tc>
          <w:tcPr>
            <w:tcW w:w="850" w:type="dxa"/>
          </w:tcPr>
          <w:p w:rsidR="00340A4B" w:rsidRDefault="000E6D8D" w:rsidP="004679DD">
            <w:r>
              <w:t xml:space="preserve"> </w:t>
            </w:r>
            <w:r w:rsidR="00340A4B">
              <w:t>44</w:t>
            </w:r>
          </w:p>
        </w:tc>
        <w:tc>
          <w:tcPr>
            <w:tcW w:w="709" w:type="dxa"/>
          </w:tcPr>
          <w:p w:rsidR="00340A4B" w:rsidRDefault="00340A4B" w:rsidP="004679DD">
            <w:pPr>
              <w:jc w:val="center"/>
            </w:pPr>
            <w:r>
              <w:t>3</w:t>
            </w:r>
          </w:p>
        </w:tc>
        <w:tc>
          <w:tcPr>
            <w:tcW w:w="850" w:type="dxa"/>
          </w:tcPr>
          <w:p w:rsidR="00340A4B" w:rsidRDefault="00340A4B" w:rsidP="004679DD">
            <w:pPr>
              <w:jc w:val="center"/>
            </w:pPr>
            <w:r>
              <w:t>1</w:t>
            </w:r>
          </w:p>
        </w:tc>
        <w:tc>
          <w:tcPr>
            <w:tcW w:w="709" w:type="dxa"/>
          </w:tcPr>
          <w:p w:rsidR="00340A4B" w:rsidRDefault="00340A4B" w:rsidP="004679DD">
            <w:pPr>
              <w:jc w:val="center"/>
            </w:pPr>
            <w:r>
              <w:t>-</w:t>
            </w:r>
          </w:p>
        </w:tc>
        <w:tc>
          <w:tcPr>
            <w:tcW w:w="851" w:type="dxa"/>
          </w:tcPr>
          <w:p w:rsidR="00340A4B" w:rsidRDefault="00340A4B" w:rsidP="004679DD">
            <w:pPr>
              <w:jc w:val="center"/>
            </w:pPr>
            <w:r>
              <w:t>1</w:t>
            </w:r>
          </w:p>
        </w:tc>
        <w:tc>
          <w:tcPr>
            <w:tcW w:w="850" w:type="dxa"/>
          </w:tcPr>
          <w:p w:rsidR="00340A4B" w:rsidRDefault="00340A4B" w:rsidP="004679DD">
            <w:pPr>
              <w:jc w:val="center"/>
            </w:pPr>
            <w:r>
              <w:t>-</w:t>
            </w:r>
          </w:p>
        </w:tc>
        <w:tc>
          <w:tcPr>
            <w:tcW w:w="709" w:type="dxa"/>
          </w:tcPr>
          <w:p w:rsidR="00340A4B" w:rsidRDefault="00340A4B" w:rsidP="004679DD">
            <w:pPr>
              <w:jc w:val="center"/>
            </w:pPr>
            <w:r>
              <w:t>-</w:t>
            </w:r>
          </w:p>
        </w:tc>
        <w:tc>
          <w:tcPr>
            <w:tcW w:w="850" w:type="dxa"/>
          </w:tcPr>
          <w:p w:rsidR="00340A4B" w:rsidRDefault="00340A4B" w:rsidP="004679DD">
            <w:pPr>
              <w:jc w:val="center"/>
            </w:pPr>
            <w:r>
              <w:t>2</w:t>
            </w:r>
          </w:p>
        </w:tc>
        <w:tc>
          <w:tcPr>
            <w:tcW w:w="709" w:type="dxa"/>
          </w:tcPr>
          <w:p w:rsidR="00340A4B" w:rsidRDefault="00340A4B" w:rsidP="004679DD">
            <w:pPr>
              <w:jc w:val="center"/>
            </w:pPr>
            <w:r>
              <w:t>-</w:t>
            </w:r>
          </w:p>
        </w:tc>
        <w:tc>
          <w:tcPr>
            <w:tcW w:w="852" w:type="dxa"/>
          </w:tcPr>
          <w:p w:rsidR="00340A4B" w:rsidRDefault="00340A4B" w:rsidP="004679DD">
            <w:r>
              <w:t>-</w:t>
            </w:r>
          </w:p>
        </w:tc>
      </w:tr>
      <w:tr w:rsidR="00340A4B" w:rsidRPr="00D0199A" w:rsidTr="004679DD">
        <w:trPr>
          <w:trHeight w:val="253"/>
          <w:jc w:val="center"/>
        </w:trPr>
        <w:tc>
          <w:tcPr>
            <w:tcW w:w="567" w:type="dxa"/>
          </w:tcPr>
          <w:p w:rsidR="00340A4B" w:rsidRDefault="00340A4B" w:rsidP="004679DD"/>
        </w:tc>
        <w:tc>
          <w:tcPr>
            <w:tcW w:w="2127" w:type="dxa"/>
          </w:tcPr>
          <w:p w:rsidR="00340A4B" w:rsidRDefault="00340A4B" w:rsidP="004679DD"/>
        </w:tc>
        <w:tc>
          <w:tcPr>
            <w:tcW w:w="850" w:type="dxa"/>
          </w:tcPr>
          <w:p w:rsidR="00340A4B" w:rsidRDefault="00340A4B" w:rsidP="004679DD">
            <w:r>
              <w:t>Итого:</w:t>
            </w:r>
          </w:p>
        </w:tc>
        <w:tc>
          <w:tcPr>
            <w:tcW w:w="709" w:type="dxa"/>
          </w:tcPr>
          <w:p w:rsidR="00340A4B" w:rsidRDefault="00340A4B" w:rsidP="004679DD">
            <w:r>
              <w:t>1913</w:t>
            </w:r>
          </w:p>
        </w:tc>
        <w:tc>
          <w:tcPr>
            <w:tcW w:w="850" w:type="dxa"/>
          </w:tcPr>
          <w:p w:rsidR="00340A4B" w:rsidRDefault="00340A4B" w:rsidP="004679DD">
            <w:pPr>
              <w:jc w:val="center"/>
            </w:pPr>
            <w:r>
              <w:t>1004</w:t>
            </w:r>
          </w:p>
        </w:tc>
        <w:tc>
          <w:tcPr>
            <w:tcW w:w="709" w:type="dxa"/>
          </w:tcPr>
          <w:p w:rsidR="00340A4B" w:rsidRDefault="00340A4B" w:rsidP="004679DD">
            <w:pPr>
              <w:jc w:val="center"/>
            </w:pPr>
            <w:r>
              <w:t>180</w:t>
            </w:r>
          </w:p>
        </w:tc>
        <w:tc>
          <w:tcPr>
            <w:tcW w:w="851" w:type="dxa"/>
          </w:tcPr>
          <w:p w:rsidR="00340A4B" w:rsidRDefault="00340A4B" w:rsidP="004679DD">
            <w:pPr>
              <w:jc w:val="center"/>
            </w:pPr>
            <w:r>
              <w:t>109</w:t>
            </w:r>
          </w:p>
        </w:tc>
        <w:tc>
          <w:tcPr>
            <w:tcW w:w="850" w:type="dxa"/>
          </w:tcPr>
          <w:p w:rsidR="00340A4B" w:rsidRDefault="00340A4B" w:rsidP="004679DD">
            <w:pPr>
              <w:jc w:val="center"/>
            </w:pPr>
            <w:r>
              <w:t>325</w:t>
            </w:r>
          </w:p>
        </w:tc>
        <w:tc>
          <w:tcPr>
            <w:tcW w:w="709" w:type="dxa"/>
          </w:tcPr>
          <w:p w:rsidR="00340A4B" w:rsidRDefault="00340A4B" w:rsidP="004679DD">
            <w:pPr>
              <w:jc w:val="center"/>
            </w:pPr>
            <w:r>
              <w:t>528</w:t>
            </w:r>
          </w:p>
        </w:tc>
        <w:tc>
          <w:tcPr>
            <w:tcW w:w="850" w:type="dxa"/>
          </w:tcPr>
          <w:p w:rsidR="00340A4B" w:rsidRDefault="00340A4B" w:rsidP="004679DD">
            <w:pPr>
              <w:jc w:val="center"/>
            </w:pPr>
            <w:r>
              <w:t>771</w:t>
            </w:r>
          </w:p>
        </w:tc>
        <w:tc>
          <w:tcPr>
            <w:tcW w:w="709" w:type="dxa"/>
          </w:tcPr>
          <w:p w:rsidR="00340A4B" w:rsidRDefault="00340A4B" w:rsidP="004679DD">
            <w:pPr>
              <w:jc w:val="center"/>
            </w:pPr>
            <w:r>
              <w:t>-</w:t>
            </w:r>
          </w:p>
        </w:tc>
        <w:tc>
          <w:tcPr>
            <w:tcW w:w="852" w:type="dxa"/>
          </w:tcPr>
          <w:p w:rsidR="00340A4B" w:rsidRDefault="00340A4B" w:rsidP="004679DD">
            <w:pPr>
              <w:jc w:val="center"/>
            </w:pPr>
            <w:r>
              <w:t>-</w:t>
            </w:r>
          </w:p>
        </w:tc>
      </w:tr>
    </w:tbl>
    <w:p w:rsidR="00340A4B" w:rsidRDefault="00340A4B" w:rsidP="00340A4B">
      <w:pPr>
        <w:ind w:left="284"/>
        <w:rPr>
          <w:b/>
          <w:sz w:val="28"/>
          <w:szCs w:val="28"/>
        </w:rPr>
      </w:pPr>
    </w:p>
    <w:p w:rsidR="00340A4B" w:rsidRDefault="00340A4B" w:rsidP="00340A4B">
      <w:pPr>
        <w:ind w:left="284"/>
        <w:rPr>
          <w:b/>
        </w:rPr>
      </w:pPr>
      <w:r w:rsidRPr="00D057B3">
        <w:rPr>
          <w:b/>
        </w:rPr>
        <w:t>Средний возраст населения ________</w:t>
      </w:r>
      <w:r w:rsidRPr="006864F7">
        <w:rPr>
          <w:b/>
          <w:u w:val="single"/>
        </w:rPr>
        <w:t>40__</w:t>
      </w:r>
      <w:r w:rsidRPr="00D057B3">
        <w:rPr>
          <w:b/>
        </w:rPr>
        <w:t xml:space="preserve"> лет</w:t>
      </w:r>
    </w:p>
    <w:p w:rsidR="00340A4B" w:rsidRPr="00340A4B" w:rsidRDefault="00340A4B" w:rsidP="004679DD">
      <w:pPr>
        <w:pStyle w:val="7"/>
        <w:rPr>
          <w:rFonts w:asciiTheme="minorHAnsi" w:hAnsiTheme="minorHAnsi"/>
        </w:rPr>
      </w:pPr>
      <w:r w:rsidRPr="00340A4B">
        <w:t>Таблица 2.2.3.</w:t>
      </w:r>
      <w:r>
        <w:rPr>
          <w:rFonts w:asciiTheme="minorHAnsi" w:hAnsiTheme="minorHAnsi"/>
        </w:rPr>
        <w:t>2</w:t>
      </w:r>
    </w:p>
    <w:p w:rsidR="00340A4B" w:rsidRPr="00340A4B" w:rsidRDefault="00340A4B" w:rsidP="004679DD">
      <w:pPr>
        <w:ind w:left="284"/>
        <w:jc w:val="center"/>
        <w:rPr>
          <w:rFonts w:ascii="Times New Roman Полужирный" w:hAnsi="Times New Roman Полужирный"/>
          <w:b/>
        </w:rPr>
      </w:pPr>
      <w:r w:rsidRPr="00340A4B">
        <w:rPr>
          <w:rFonts w:ascii="Times New Roman Полужирный" w:hAnsi="Times New Roman Полужирный"/>
          <w:b/>
        </w:rPr>
        <w:t>КОЛИЧЕСТВО ЗАБРОШЕННЫХ НАСЕЛЁННЫХ ПУНКТОВ С НАЛИЧИЕМ СТРОЕНИЙ И БЕЗ СТРОЕНИЙ</w:t>
      </w:r>
    </w:p>
    <w:p w:rsidR="00340A4B" w:rsidRDefault="00340A4B" w:rsidP="00340A4B">
      <w:pPr>
        <w:ind w:left="284"/>
      </w:pPr>
    </w:p>
    <w:p w:rsidR="00340A4B" w:rsidRDefault="00340A4B" w:rsidP="00340A4B">
      <w:pPr>
        <w:ind w:left="284"/>
        <w:jc w:val="center"/>
        <w:rPr>
          <w:b/>
        </w:rPr>
      </w:pPr>
      <w:r w:rsidRPr="00B44310">
        <w:rPr>
          <w:b/>
        </w:rPr>
        <w:t>перечень населённых пунктов с наличием строений</w:t>
      </w:r>
    </w:p>
    <w:p w:rsidR="00340A4B" w:rsidRPr="00B44310" w:rsidRDefault="00340A4B" w:rsidP="00340A4B">
      <w:pPr>
        <w:ind w:left="284"/>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3664"/>
        <w:gridCol w:w="1886"/>
      </w:tblGrid>
      <w:tr w:rsidR="00340A4B" w:rsidRPr="00B44310" w:rsidTr="004679DD">
        <w:trPr>
          <w:jc w:val="center"/>
        </w:trPr>
        <w:tc>
          <w:tcPr>
            <w:tcW w:w="709" w:type="dxa"/>
            <w:vAlign w:val="center"/>
          </w:tcPr>
          <w:p w:rsidR="00340A4B" w:rsidRPr="00B44310" w:rsidRDefault="00340A4B" w:rsidP="004679DD">
            <w:pPr>
              <w:ind w:right="-108"/>
              <w:jc w:val="center"/>
              <w:rPr>
                <w:b/>
              </w:rPr>
            </w:pPr>
            <w:r>
              <w:rPr>
                <w:b/>
              </w:rPr>
              <w:t>№п/п</w:t>
            </w:r>
          </w:p>
        </w:tc>
        <w:tc>
          <w:tcPr>
            <w:tcW w:w="3664" w:type="dxa"/>
            <w:vAlign w:val="center"/>
          </w:tcPr>
          <w:p w:rsidR="00340A4B" w:rsidRPr="00B44310" w:rsidRDefault="00340A4B" w:rsidP="004679DD">
            <w:pPr>
              <w:jc w:val="center"/>
              <w:rPr>
                <w:b/>
              </w:rPr>
            </w:pPr>
            <w:r>
              <w:rPr>
                <w:b/>
              </w:rPr>
              <w:t>Наименование населенного пункта</w:t>
            </w:r>
          </w:p>
        </w:tc>
        <w:tc>
          <w:tcPr>
            <w:tcW w:w="1886" w:type="dxa"/>
            <w:vAlign w:val="center"/>
          </w:tcPr>
          <w:p w:rsidR="00340A4B" w:rsidRPr="00B44310" w:rsidRDefault="00340A4B" w:rsidP="004679DD">
            <w:pPr>
              <w:jc w:val="center"/>
              <w:rPr>
                <w:b/>
              </w:rPr>
            </w:pPr>
            <w:r>
              <w:rPr>
                <w:b/>
              </w:rPr>
              <w:t>количество строений</w:t>
            </w:r>
          </w:p>
        </w:tc>
      </w:tr>
      <w:tr w:rsidR="00340A4B" w:rsidTr="004679DD">
        <w:trPr>
          <w:jc w:val="center"/>
        </w:trPr>
        <w:tc>
          <w:tcPr>
            <w:tcW w:w="709" w:type="dxa"/>
          </w:tcPr>
          <w:p w:rsidR="00340A4B" w:rsidRDefault="00340A4B" w:rsidP="003E76ED">
            <w:r>
              <w:t xml:space="preserve">1. </w:t>
            </w:r>
          </w:p>
        </w:tc>
        <w:tc>
          <w:tcPr>
            <w:tcW w:w="3664" w:type="dxa"/>
          </w:tcPr>
          <w:p w:rsidR="00340A4B" w:rsidRDefault="00340A4B" w:rsidP="003E76ED">
            <w:r>
              <w:t>д. Ивровка</w:t>
            </w:r>
          </w:p>
        </w:tc>
        <w:tc>
          <w:tcPr>
            <w:tcW w:w="1886" w:type="dxa"/>
          </w:tcPr>
          <w:p w:rsidR="00340A4B" w:rsidRDefault="00340A4B" w:rsidP="003E76ED">
            <w:r>
              <w:t>20</w:t>
            </w:r>
          </w:p>
        </w:tc>
      </w:tr>
      <w:tr w:rsidR="00340A4B" w:rsidTr="004679DD">
        <w:trPr>
          <w:jc w:val="center"/>
        </w:trPr>
        <w:tc>
          <w:tcPr>
            <w:tcW w:w="709" w:type="dxa"/>
          </w:tcPr>
          <w:p w:rsidR="00340A4B" w:rsidRDefault="00340A4B" w:rsidP="003E76ED">
            <w:r>
              <w:t>2.</w:t>
            </w:r>
          </w:p>
        </w:tc>
        <w:tc>
          <w:tcPr>
            <w:tcW w:w="3664" w:type="dxa"/>
          </w:tcPr>
          <w:p w:rsidR="00340A4B" w:rsidRDefault="00340A4B" w:rsidP="003E76ED">
            <w:r>
              <w:t>д.Верхнее Петрово</w:t>
            </w:r>
          </w:p>
        </w:tc>
        <w:tc>
          <w:tcPr>
            <w:tcW w:w="1886" w:type="dxa"/>
          </w:tcPr>
          <w:p w:rsidR="00340A4B" w:rsidRDefault="00340A4B" w:rsidP="003E76ED">
            <w:r>
              <w:t>4</w:t>
            </w:r>
          </w:p>
        </w:tc>
      </w:tr>
      <w:tr w:rsidR="00340A4B" w:rsidTr="004679DD">
        <w:trPr>
          <w:jc w:val="center"/>
        </w:trPr>
        <w:tc>
          <w:tcPr>
            <w:tcW w:w="709" w:type="dxa"/>
          </w:tcPr>
          <w:p w:rsidR="00340A4B" w:rsidRDefault="00340A4B" w:rsidP="003E76ED">
            <w:r>
              <w:t>3.</w:t>
            </w:r>
          </w:p>
        </w:tc>
        <w:tc>
          <w:tcPr>
            <w:tcW w:w="3664" w:type="dxa"/>
          </w:tcPr>
          <w:p w:rsidR="00340A4B" w:rsidRDefault="00340A4B" w:rsidP="003E76ED">
            <w:r>
              <w:t>д. Мещерские Выселки</w:t>
            </w:r>
          </w:p>
        </w:tc>
        <w:tc>
          <w:tcPr>
            <w:tcW w:w="1886" w:type="dxa"/>
          </w:tcPr>
          <w:p w:rsidR="00340A4B" w:rsidRDefault="00340A4B" w:rsidP="003E76ED">
            <w:r>
              <w:t>1</w:t>
            </w:r>
          </w:p>
        </w:tc>
      </w:tr>
      <w:tr w:rsidR="00340A4B" w:rsidTr="004679DD">
        <w:trPr>
          <w:jc w:val="center"/>
        </w:trPr>
        <w:tc>
          <w:tcPr>
            <w:tcW w:w="709" w:type="dxa"/>
          </w:tcPr>
          <w:p w:rsidR="00340A4B" w:rsidRDefault="00340A4B" w:rsidP="003E76ED">
            <w:r>
              <w:t>4.</w:t>
            </w:r>
          </w:p>
        </w:tc>
        <w:tc>
          <w:tcPr>
            <w:tcW w:w="3664" w:type="dxa"/>
          </w:tcPr>
          <w:p w:rsidR="00340A4B" w:rsidRDefault="00340A4B" w:rsidP="003E76ED">
            <w:r>
              <w:t>д. Паслово</w:t>
            </w:r>
          </w:p>
        </w:tc>
        <w:tc>
          <w:tcPr>
            <w:tcW w:w="1886" w:type="dxa"/>
          </w:tcPr>
          <w:p w:rsidR="00340A4B" w:rsidRDefault="00340A4B" w:rsidP="003E76ED">
            <w:r>
              <w:t>11</w:t>
            </w:r>
          </w:p>
        </w:tc>
      </w:tr>
    </w:tbl>
    <w:p w:rsidR="00340A4B" w:rsidRDefault="00340A4B" w:rsidP="00340A4B">
      <w:pPr>
        <w:ind w:left="284"/>
      </w:pPr>
    </w:p>
    <w:p w:rsidR="00340A4B" w:rsidRPr="00B44310" w:rsidRDefault="00340A4B" w:rsidP="00340A4B">
      <w:pPr>
        <w:ind w:left="284"/>
        <w:jc w:val="center"/>
        <w:rPr>
          <w:b/>
        </w:rPr>
      </w:pPr>
      <w:r w:rsidRPr="00B44310">
        <w:rPr>
          <w:b/>
        </w:rPr>
        <w:t>перечень населённых пунктов без строений</w:t>
      </w:r>
    </w:p>
    <w:p w:rsidR="00340A4B" w:rsidRDefault="00340A4B" w:rsidP="00340A4B">
      <w:pPr>
        <w:ind w:left="284"/>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5528"/>
      </w:tblGrid>
      <w:tr w:rsidR="00340A4B" w:rsidTr="004679DD">
        <w:trPr>
          <w:jc w:val="center"/>
        </w:trPr>
        <w:tc>
          <w:tcPr>
            <w:tcW w:w="709" w:type="dxa"/>
            <w:vAlign w:val="center"/>
          </w:tcPr>
          <w:p w:rsidR="00340A4B" w:rsidRPr="00B44310" w:rsidRDefault="00340A4B" w:rsidP="004679DD">
            <w:pPr>
              <w:ind w:right="-108"/>
              <w:jc w:val="center"/>
              <w:rPr>
                <w:b/>
              </w:rPr>
            </w:pPr>
            <w:r>
              <w:rPr>
                <w:b/>
              </w:rPr>
              <w:t>№п/п</w:t>
            </w:r>
          </w:p>
        </w:tc>
        <w:tc>
          <w:tcPr>
            <w:tcW w:w="5528" w:type="dxa"/>
            <w:vAlign w:val="center"/>
          </w:tcPr>
          <w:p w:rsidR="00340A4B" w:rsidRPr="00B44310" w:rsidRDefault="00340A4B" w:rsidP="004679DD">
            <w:pPr>
              <w:jc w:val="center"/>
              <w:rPr>
                <w:b/>
              </w:rPr>
            </w:pPr>
            <w:r>
              <w:rPr>
                <w:b/>
              </w:rPr>
              <w:t>Наименование населенного пункта</w:t>
            </w:r>
          </w:p>
        </w:tc>
      </w:tr>
      <w:tr w:rsidR="00340A4B" w:rsidTr="004679DD">
        <w:trPr>
          <w:jc w:val="center"/>
        </w:trPr>
        <w:tc>
          <w:tcPr>
            <w:tcW w:w="709" w:type="dxa"/>
          </w:tcPr>
          <w:p w:rsidR="00340A4B" w:rsidRDefault="00340A4B" w:rsidP="003E76ED">
            <w:r>
              <w:t>1.</w:t>
            </w:r>
          </w:p>
        </w:tc>
        <w:tc>
          <w:tcPr>
            <w:tcW w:w="5528" w:type="dxa"/>
          </w:tcPr>
          <w:p w:rsidR="00340A4B" w:rsidRDefault="00340A4B" w:rsidP="003E76ED">
            <w:r>
              <w:t xml:space="preserve">д. Кучино </w:t>
            </w:r>
          </w:p>
        </w:tc>
      </w:tr>
      <w:tr w:rsidR="00340A4B" w:rsidTr="004679DD">
        <w:trPr>
          <w:jc w:val="center"/>
        </w:trPr>
        <w:tc>
          <w:tcPr>
            <w:tcW w:w="709" w:type="dxa"/>
          </w:tcPr>
          <w:p w:rsidR="00340A4B" w:rsidRDefault="00340A4B" w:rsidP="003E76ED">
            <w:r>
              <w:t>2</w:t>
            </w:r>
          </w:p>
        </w:tc>
        <w:tc>
          <w:tcPr>
            <w:tcW w:w="5528" w:type="dxa"/>
          </w:tcPr>
          <w:p w:rsidR="00340A4B" w:rsidRDefault="00340A4B" w:rsidP="003E76ED">
            <w:r>
              <w:t>д. Ольховец</w:t>
            </w:r>
          </w:p>
        </w:tc>
      </w:tr>
    </w:tbl>
    <w:p w:rsidR="00340A4B" w:rsidRDefault="00340A4B" w:rsidP="00340A4B">
      <w:pPr>
        <w:ind w:left="284"/>
      </w:pPr>
    </w:p>
    <w:p w:rsidR="00340A4B" w:rsidRDefault="00340A4B" w:rsidP="004679DD">
      <w:pPr>
        <w:pStyle w:val="7"/>
      </w:pPr>
      <w:r>
        <w:t>Таблица 2.2.3.3</w:t>
      </w:r>
    </w:p>
    <w:p w:rsidR="00340A4B" w:rsidRDefault="00340A4B" w:rsidP="004679DD">
      <w:pPr>
        <w:ind w:left="284"/>
        <w:jc w:val="center"/>
        <w:rPr>
          <w:b/>
        </w:rPr>
      </w:pPr>
      <w:r>
        <w:rPr>
          <w:b/>
        </w:rPr>
        <w:t>СВЕДЕНИЯ О ЖИЛОМ ФОНДЕ</w:t>
      </w:r>
    </w:p>
    <w:p w:rsidR="00340A4B" w:rsidRDefault="00340A4B" w:rsidP="00340A4B">
      <w:pPr>
        <w:ind w:left="284"/>
      </w:pPr>
    </w:p>
    <w:tbl>
      <w:tblPr>
        <w:tblW w:w="10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2552"/>
        <w:gridCol w:w="1276"/>
        <w:gridCol w:w="1275"/>
        <w:gridCol w:w="1276"/>
        <w:gridCol w:w="1276"/>
        <w:gridCol w:w="1276"/>
        <w:gridCol w:w="1275"/>
      </w:tblGrid>
      <w:tr w:rsidR="00340A4B" w:rsidTr="004679DD">
        <w:trPr>
          <w:cantSplit/>
          <w:trHeight w:val="2401"/>
          <w:tblHeader/>
          <w:jc w:val="center"/>
        </w:trPr>
        <w:tc>
          <w:tcPr>
            <w:tcW w:w="709" w:type="dxa"/>
            <w:vAlign w:val="center"/>
          </w:tcPr>
          <w:p w:rsidR="00340A4B" w:rsidRPr="004679DD" w:rsidRDefault="00340A4B" w:rsidP="004679DD">
            <w:pPr>
              <w:jc w:val="center"/>
              <w:rPr>
                <w:b/>
              </w:rPr>
            </w:pPr>
            <w:r w:rsidRPr="004679DD">
              <w:rPr>
                <w:b/>
              </w:rPr>
              <w:t>№п/п</w:t>
            </w:r>
          </w:p>
        </w:tc>
        <w:tc>
          <w:tcPr>
            <w:tcW w:w="2552" w:type="dxa"/>
            <w:vAlign w:val="center"/>
          </w:tcPr>
          <w:p w:rsidR="00340A4B" w:rsidRPr="004679DD" w:rsidRDefault="00340A4B" w:rsidP="004679DD">
            <w:pPr>
              <w:jc w:val="center"/>
              <w:rPr>
                <w:b/>
              </w:rPr>
            </w:pPr>
            <w:r w:rsidRPr="004679DD">
              <w:rPr>
                <w:b/>
              </w:rPr>
              <w:t>Наименование населенного пункта</w:t>
            </w:r>
          </w:p>
        </w:tc>
        <w:tc>
          <w:tcPr>
            <w:tcW w:w="1276" w:type="dxa"/>
            <w:textDirection w:val="btLr"/>
            <w:vAlign w:val="center"/>
          </w:tcPr>
          <w:p w:rsidR="00340A4B" w:rsidRPr="004679DD" w:rsidRDefault="00340A4B" w:rsidP="004679DD">
            <w:pPr>
              <w:jc w:val="center"/>
              <w:rPr>
                <w:b/>
              </w:rPr>
            </w:pPr>
            <w:r w:rsidRPr="004679DD">
              <w:rPr>
                <w:b/>
              </w:rPr>
              <w:t>Количество многоэтажных домов</w:t>
            </w:r>
          </w:p>
        </w:tc>
        <w:tc>
          <w:tcPr>
            <w:tcW w:w="1275" w:type="dxa"/>
            <w:textDirection w:val="btLr"/>
            <w:vAlign w:val="center"/>
          </w:tcPr>
          <w:p w:rsidR="00340A4B" w:rsidRPr="004679DD" w:rsidRDefault="00340A4B" w:rsidP="004679DD">
            <w:pPr>
              <w:jc w:val="center"/>
              <w:rPr>
                <w:b/>
              </w:rPr>
            </w:pPr>
            <w:r w:rsidRPr="004679DD">
              <w:rPr>
                <w:b/>
              </w:rPr>
              <w:t>Количество в них квартир</w:t>
            </w:r>
          </w:p>
        </w:tc>
        <w:tc>
          <w:tcPr>
            <w:tcW w:w="1276" w:type="dxa"/>
            <w:textDirection w:val="btLr"/>
            <w:vAlign w:val="center"/>
          </w:tcPr>
          <w:p w:rsidR="00340A4B" w:rsidRPr="004679DD" w:rsidRDefault="00340A4B" w:rsidP="004679DD">
            <w:pPr>
              <w:jc w:val="center"/>
              <w:rPr>
                <w:b/>
              </w:rPr>
            </w:pPr>
            <w:r w:rsidRPr="004679DD">
              <w:rPr>
                <w:b/>
              </w:rPr>
              <w:t>Количество чердаков в многоэтажных домах</w:t>
            </w:r>
          </w:p>
        </w:tc>
        <w:tc>
          <w:tcPr>
            <w:tcW w:w="1276" w:type="dxa"/>
            <w:textDirection w:val="btLr"/>
            <w:vAlign w:val="center"/>
          </w:tcPr>
          <w:p w:rsidR="00340A4B" w:rsidRPr="004679DD" w:rsidRDefault="00340A4B" w:rsidP="004679DD">
            <w:pPr>
              <w:jc w:val="center"/>
              <w:rPr>
                <w:b/>
              </w:rPr>
            </w:pPr>
            <w:r w:rsidRPr="004679DD">
              <w:rPr>
                <w:b/>
              </w:rPr>
              <w:t>Количество подвалов в многоэтажных домах</w:t>
            </w:r>
          </w:p>
        </w:tc>
        <w:tc>
          <w:tcPr>
            <w:tcW w:w="1276" w:type="dxa"/>
            <w:textDirection w:val="btLr"/>
            <w:vAlign w:val="center"/>
          </w:tcPr>
          <w:p w:rsidR="00340A4B" w:rsidRPr="004679DD" w:rsidRDefault="00340A4B" w:rsidP="004679DD">
            <w:pPr>
              <w:jc w:val="center"/>
              <w:rPr>
                <w:b/>
              </w:rPr>
            </w:pPr>
            <w:r w:rsidRPr="004679DD">
              <w:rPr>
                <w:b/>
              </w:rPr>
              <w:t>Количество индивидуальных жилых домов</w:t>
            </w:r>
          </w:p>
        </w:tc>
        <w:tc>
          <w:tcPr>
            <w:tcW w:w="1275" w:type="dxa"/>
            <w:textDirection w:val="btLr"/>
            <w:vAlign w:val="center"/>
          </w:tcPr>
          <w:p w:rsidR="00340A4B" w:rsidRPr="004679DD" w:rsidRDefault="00340A4B" w:rsidP="004679DD">
            <w:pPr>
              <w:jc w:val="center"/>
              <w:rPr>
                <w:b/>
              </w:rPr>
            </w:pPr>
            <w:r w:rsidRPr="004679DD">
              <w:rPr>
                <w:b/>
              </w:rPr>
              <w:t>Количество подвалов</w:t>
            </w:r>
            <w:r w:rsidR="000E6D8D" w:rsidRPr="004679DD">
              <w:rPr>
                <w:b/>
              </w:rPr>
              <w:t xml:space="preserve"> </w:t>
            </w:r>
            <w:r w:rsidRPr="004679DD">
              <w:rPr>
                <w:b/>
              </w:rPr>
              <w:t>в индивидуальных жилых домах</w:t>
            </w:r>
          </w:p>
        </w:tc>
      </w:tr>
      <w:tr w:rsidR="00340A4B" w:rsidTr="004679DD">
        <w:trPr>
          <w:jc w:val="center"/>
        </w:trPr>
        <w:tc>
          <w:tcPr>
            <w:tcW w:w="709" w:type="dxa"/>
          </w:tcPr>
          <w:p w:rsidR="00340A4B" w:rsidRDefault="00340A4B" w:rsidP="004679DD">
            <w:r>
              <w:t>1.</w:t>
            </w:r>
          </w:p>
        </w:tc>
        <w:tc>
          <w:tcPr>
            <w:tcW w:w="2552" w:type="dxa"/>
          </w:tcPr>
          <w:p w:rsidR="00340A4B" w:rsidRDefault="00340A4B" w:rsidP="004679DD">
            <w:r>
              <w:t>п. Красный Яр</w:t>
            </w:r>
          </w:p>
        </w:tc>
        <w:tc>
          <w:tcPr>
            <w:tcW w:w="1276" w:type="dxa"/>
          </w:tcPr>
          <w:p w:rsidR="00340A4B" w:rsidRDefault="00340A4B" w:rsidP="004679DD">
            <w:pPr>
              <w:jc w:val="center"/>
            </w:pPr>
            <w:r>
              <w:t>14</w:t>
            </w:r>
          </w:p>
        </w:tc>
        <w:tc>
          <w:tcPr>
            <w:tcW w:w="1275" w:type="dxa"/>
          </w:tcPr>
          <w:p w:rsidR="00340A4B" w:rsidRDefault="00340A4B" w:rsidP="004679DD">
            <w:pPr>
              <w:jc w:val="center"/>
            </w:pPr>
            <w:r>
              <w:t>273</w:t>
            </w:r>
          </w:p>
        </w:tc>
        <w:tc>
          <w:tcPr>
            <w:tcW w:w="1276" w:type="dxa"/>
          </w:tcPr>
          <w:p w:rsidR="00340A4B" w:rsidRDefault="000E6D8D" w:rsidP="004679DD">
            <w:r>
              <w:t xml:space="preserve"> </w:t>
            </w:r>
            <w:r w:rsidR="00340A4B">
              <w:t>11</w:t>
            </w:r>
          </w:p>
        </w:tc>
        <w:tc>
          <w:tcPr>
            <w:tcW w:w="1276" w:type="dxa"/>
          </w:tcPr>
          <w:p w:rsidR="00340A4B" w:rsidRDefault="000E6D8D" w:rsidP="004679DD">
            <w:r>
              <w:t xml:space="preserve"> </w:t>
            </w:r>
            <w:r w:rsidR="00340A4B">
              <w:t>18</w:t>
            </w:r>
          </w:p>
        </w:tc>
        <w:tc>
          <w:tcPr>
            <w:tcW w:w="1276" w:type="dxa"/>
          </w:tcPr>
          <w:p w:rsidR="00340A4B" w:rsidRDefault="00340A4B" w:rsidP="004679DD">
            <w:r>
              <w:t>104</w:t>
            </w:r>
          </w:p>
        </w:tc>
        <w:tc>
          <w:tcPr>
            <w:tcW w:w="1275" w:type="dxa"/>
          </w:tcPr>
          <w:p w:rsidR="00340A4B" w:rsidRDefault="00340A4B" w:rsidP="004679DD">
            <w:r>
              <w:t>92</w:t>
            </w:r>
          </w:p>
        </w:tc>
      </w:tr>
      <w:tr w:rsidR="00340A4B" w:rsidTr="004679DD">
        <w:trPr>
          <w:jc w:val="center"/>
        </w:trPr>
        <w:tc>
          <w:tcPr>
            <w:tcW w:w="709" w:type="dxa"/>
          </w:tcPr>
          <w:p w:rsidR="00340A4B" w:rsidRDefault="00340A4B" w:rsidP="004679DD">
            <w:r>
              <w:t xml:space="preserve">2. </w:t>
            </w:r>
          </w:p>
        </w:tc>
        <w:tc>
          <w:tcPr>
            <w:tcW w:w="2552" w:type="dxa"/>
          </w:tcPr>
          <w:p w:rsidR="00340A4B" w:rsidRDefault="00340A4B" w:rsidP="004679DD">
            <w:r>
              <w:t>п.Серебряные Ключи</w:t>
            </w:r>
          </w:p>
        </w:tc>
        <w:tc>
          <w:tcPr>
            <w:tcW w:w="1276" w:type="dxa"/>
          </w:tcPr>
          <w:p w:rsidR="00340A4B" w:rsidRDefault="00340A4B" w:rsidP="004679DD">
            <w:pPr>
              <w:jc w:val="center"/>
            </w:pPr>
            <w:r>
              <w:t>-</w:t>
            </w:r>
          </w:p>
        </w:tc>
        <w:tc>
          <w:tcPr>
            <w:tcW w:w="1275" w:type="dxa"/>
          </w:tcPr>
          <w:p w:rsidR="00340A4B" w:rsidRDefault="00340A4B" w:rsidP="004679DD">
            <w:pPr>
              <w:jc w:val="center"/>
            </w:pPr>
            <w:r>
              <w:t>-</w:t>
            </w:r>
          </w:p>
        </w:tc>
        <w:tc>
          <w:tcPr>
            <w:tcW w:w="1276" w:type="dxa"/>
          </w:tcPr>
          <w:p w:rsidR="00340A4B" w:rsidRDefault="000E6D8D" w:rsidP="004679DD">
            <w:r>
              <w:t xml:space="preserve"> </w:t>
            </w:r>
            <w:r w:rsidR="00340A4B">
              <w:t>-</w:t>
            </w:r>
          </w:p>
        </w:tc>
        <w:tc>
          <w:tcPr>
            <w:tcW w:w="1276" w:type="dxa"/>
          </w:tcPr>
          <w:p w:rsidR="00340A4B" w:rsidRDefault="00340A4B" w:rsidP="004679DD">
            <w:pPr>
              <w:jc w:val="center"/>
            </w:pPr>
            <w:r>
              <w:t>-</w:t>
            </w:r>
          </w:p>
        </w:tc>
        <w:tc>
          <w:tcPr>
            <w:tcW w:w="1276" w:type="dxa"/>
          </w:tcPr>
          <w:p w:rsidR="00340A4B" w:rsidRDefault="00340A4B" w:rsidP="004679DD">
            <w:r>
              <w:t>86</w:t>
            </w:r>
          </w:p>
        </w:tc>
        <w:tc>
          <w:tcPr>
            <w:tcW w:w="1275" w:type="dxa"/>
          </w:tcPr>
          <w:p w:rsidR="00340A4B" w:rsidRDefault="00340A4B" w:rsidP="004679DD">
            <w:r>
              <w:t>85</w:t>
            </w:r>
          </w:p>
        </w:tc>
      </w:tr>
      <w:tr w:rsidR="00340A4B" w:rsidTr="004679DD">
        <w:trPr>
          <w:jc w:val="center"/>
        </w:trPr>
        <w:tc>
          <w:tcPr>
            <w:tcW w:w="709" w:type="dxa"/>
          </w:tcPr>
          <w:p w:rsidR="00340A4B" w:rsidRDefault="00340A4B" w:rsidP="004679DD">
            <w:r>
              <w:t>3.</w:t>
            </w:r>
          </w:p>
        </w:tc>
        <w:tc>
          <w:tcPr>
            <w:tcW w:w="2552" w:type="dxa"/>
          </w:tcPr>
          <w:p w:rsidR="00340A4B" w:rsidRDefault="00340A4B" w:rsidP="004679DD">
            <w:r>
              <w:t>п. Шувайка</w:t>
            </w:r>
          </w:p>
        </w:tc>
        <w:tc>
          <w:tcPr>
            <w:tcW w:w="1276" w:type="dxa"/>
          </w:tcPr>
          <w:p w:rsidR="00340A4B" w:rsidRDefault="00340A4B" w:rsidP="004679DD">
            <w:pPr>
              <w:jc w:val="center"/>
            </w:pPr>
            <w:r>
              <w:t>-</w:t>
            </w:r>
          </w:p>
        </w:tc>
        <w:tc>
          <w:tcPr>
            <w:tcW w:w="1275" w:type="dxa"/>
          </w:tcPr>
          <w:p w:rsidR="00340A4B" w:rsidRDefault="00340A4B" w:rsidP="004679DD">
            <w:pPr>
              <w:jc w:val="center"/>
            </w:pPr>
            <w:r>
              <w:t>-</w:t>
            </w:r>
          </w:p>
        </w:tc>
        <w:tc>
          <w:tcPr>
            <w:tcW w:w="1276" w:type="dxa"/>
          </w:tcPr>
          <w:p w:rsidR="00340A4B" w:rsidRDefault="000E6D8D" w:rsidP="004679DD">
            <w:r>
              <w:t xml:space="preserve"> </w:t>
            </w:r>
            <w:r w:rsidR="00340A4B">
              <w:t>-</w:t>
            </w:r>
          </w:p>
        </w:tc>
        <w:tc>
          <w:tcPr>
            <w:tcW w:w="1276" w:type="dxa"/>
          </w:tcPr>
          <w:p w:rsidR="00340A4B" w:rsidRDefault="00340A4B" w:rsidP="004679DD">
            <w:pPr>
              <w:jc w:val="center"/>
            </w:pPr>
            <w:r>
              <w:t>-</w:t>
            </w:r>
          </w:p>
        </w:tc>
        <w:tc>
          <w:tcPr>
            <w:tcW w:w="1276" w:type="dxa"/>
          </w:tcPr>
          <w:p w:rsidR="00340A4B" w:rsidRDefault="00340A4B" w:rsidP="004679DD">
            <w:r>
              <w:t>49</w:t>
            </w:r>
          </w:p>
        </w:tc>
        <w:tc>
          <w:tcPr>
            <w:tcW w:w="1275" w:type="dxa"/>
          </w:tcPr>
          <w:p w:rsidR="00340A4B" w:rsidRDefault="00340A4B" w:rsidP="004679DD">
            <w:r>
              <w:t>49</w:t>
            </w:r>
          </w:p>
        </w:tc>
      </w:tr>
      <w:tr w:rsidR="00340A4B" w:rsidTr="004679DD">
        <w:trPr>
          <w:jc w:val="center"/>
        </w:trPr>
        <w:tc>
          <w:tcPr>
            <w:tcW w:w="709" w:type="dxa"/>
          </w:tcPr>
          <w:p w:rsidR="00340A4B" w:rsidRDefault="00340A4B" w:rsidP="004679DD">
            <w:r>
              <w:t>4.</w:t>
            </w:r>
          </w:p>
        </w:tc>
        <w:tc>
          <w:tcPr>
            <w:tcW w:w="2552" w:type="dxa"/>
          </w:tcPr>
          <w:p w:rsidR="00340A4B" w:rsidRDefault="00340A4B" w:rsidP="004679DD">
            <w:r>
              <w:t>п. Горняк</w:t>
            </w:r>
          </w:p>
        </w:tc>
        <w:tc>
          <w:tcPr>
            <w:tcW w:w="1276" w:type="dxa"/>
          </w:tcPr>
          <w:p w:rsidR="00340A4B" w:rsidRDefault="00340A4B" w:rsidP="004679DD">
            <w:pPr>
              <w:jc w:val="center"/>
            </w:pPr>
            <w:r>
              <w:t>1</w:t>
            </w:r>
          </w:p>
        </w:tc>
        <w:tc>
          <w:tcPr>
            <w:tcW w:w="1275" w:type="dxa"/>
          </w:tcPr>
          <w:p w:rsidR="00340A4B" w:rsidRDefault="00340A4B" w:rsidP="004679DD">
            <w:pPr>
              <w:jc w:val="center"/>
            </w:pPr>
            <w:r>
              <w:t>16</w:t>
            </w:r>
          </w:p>
        </w:tc>
        <w:tc>
          <w:tcPr>
            <w:tcW w:w="1276" w:type="dxa"/>
          </w:tcPr>
          <w:p w:rsidR="00340A4B" w:rsidRDefault="000E6D8D" w:rsidP="004679DD">
            <w:r>
              <w:t xml:space="preserve"> </w:t>
            </w:r>
            <w:r w:rsidR="00340A4B">
              <w:t>1</w:t>
            </w:r>
          </w:p>
        </w:tc>
        <w:tc>
          <w:tcPr>
            <w:tcW w:w="1276" w:type="dxa"/>
          </w:tcPr>
          <w:p w:rsidR="00340A4B" w:rsidRDefault="000E6D8D" w:rsidP="004679DD">
            <w:r>
              <w:t xml:space="preserve"> </w:t>
            </w:r>
            <w:r w:rsidR="00340A4B">
              <w:t>2</w:t>
            </w:r>
          </w:p>
        </w:tc>
        <w:tc>
          <w:tcPr>
            <w:tcW w:w="1276" w:type="dxa"/>
          </w:tcPr>
          <w:p w:rsidR="00340A4B" w:rsidRDefault="00340A4B" w:rsidP="004679DD">
            <w:r>
              <w:t>27</w:t>
            </w:r>
          </w:p>
        </w:tc>
        <w:tc>
          <w:tcPr>
            <w:tcW w:w="1275" w:type="dxa"/>
          </w:tcPr>
          <w:p w:rsidR="00340A4B" w:rsidRDefault="00340A4B" w:rsidP="004679DD">
            <w:r>
              <w:t>27</w:t>
            </w:r>
          </w:p>
        </w:tc>
      </w:tr>
      <w:tr w:rsidR="00340A4B" w:rsidTr="004679DD">
        <w:trPr>
          <w:jc w:val="center"/>
        </w:trPr>
        <w:tc>
          <w:tcPr>
            <w:tcW w:w="709" w:type="dxa"/>
          </w:tcPr>
          <w:p w:rsidR="00340A4B" w:rsidRDefault="00340A4B" w:rsidP="004679DD">
            <w:r>
              <w:lastRenderedPageBreak/>
              <w:t>5.</w:t>
            </w:r>
          </w:p>
        </w:tc>
        <w:tc>
          <w:tcPr>
            <w:tcW w:w="2552" w:type="dxa"/>
          </w:tcPr>
          <w:p w:rsidR="00340A4B" w:rsidRDefault="00340A4B" w:rsidP="004679DD">
            <w:r>
              <w:t>д. Гамово</w:t>
            </w:r>
          </w:p>
        </w:tc>
        <w:tc>
          <w:tcPr>
            <w:tcW w:w="1276" w:type="dxa"/>
          </w:tcPr>
          <w:p w:rsidR="00340A4B" w:rsidRDefault="00340A4B" w:rsidP="004679DD">
            <w:pPr>
              <w:jc w:val="center"/>
            </w:pPr>
            <w:r>
              <w:t>-</w:t>
            </w:r>
          </w:p>
        </w:tc>
        <w:tc>
          <w:tcPr>
            <w:tcW w:w="1275"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r>
              <w:t>46</w:t>
            </w:r>
          </w:p>
        </w:tc>
        <w:tc>
          <w:tcPr>
            <w:tcW w:w="1275" w:type="dxa"/>
          </w:tcPr>
          <w:p w:rsidR="00340A4B" w:rsidRDefault="00340A4B" w:rsidP="004679DD">
            <w:r>
              <w:t>46</w:t>
            </w:r>
          </w:p>
        </w:tc>
      </w:tr>
      <w:tr w:rsidR="00340A4B" w:rsidTr="004679DD">
        <w:trPr>
          <w:jc w:val="center"/>
        </w:trPr>
        <w:tc>
          <w:tcPr>
            <w:tcW w:w="709" w:type="dxa"/>
          </w:tcPr>
          <w:p w:rsidR="00340A4B" w:rsidRDefault="00340A4B" w:rsidP="004679DD">
            <w:r>
              <w:t>6</w:t>
            </w:r>
          </w:p>
        </w:tc>
        <w:tc>
          <w:tcPr>
            <w:tcW w:w="2552" w:type="dxa"/>
          </w:tcPr>
          <w:p w:rsidR="00340A4B" w:rsidRDefault="00340A4B" w:rsidP="004679DD">
            <w:r>
              <w:t>д.Изрог</w:t>
            </w:r>
          </w:p>
        </w:tc>
        <w:tc>
          <w:tcPr>
            <w:tcW w:w="1276" w:type="dxa"/>
          </w:tcPr>
          <w:p w:rsidR="00340A4B" w:rsidRDefault="00340A4B" w:rsidP="004679DD">
            <w:pPr>
              <w:jc w:val="center"/>
            </w:pPr>
            <w:r>
              <w:t>-</w:t>
            </w:r>
          </w:p>
        </w:tc>
        <w:tc>
          <w:tcPr>
            <w:tcW w:w="1275"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r>
              <w:t>37</w:t>
            </w:r>
          </w:p>
        </w:tc>
        <w:tc>
          <w:tcPr>
            <w:tcW w:w="1275" w:type="dxa"/>
          </w:tcPr>
          <w:p w:rsidR="00340A4B" w:rsidRDefault="00340A4B" w:rsidP="004679DD">
            <w:r>
              <w:t>37</w:t>
            </w:r>
          </w:p>
        </w:tc>
      </w:tr>
      <w:tr w:rsidR="00340A4B" w:rsidTr="004679DD">
        <w:trPr>
          <w:jc w:val="center"/>
        </w:trPr>
        <w:tc>
          <w:tcPr>
            <w:tcW w:w="709" w:type="dxa"/>
          </w:tcPr>
          <w:p w:rsidR="00340A4B" w:rsidRDefault="00340A4B" w:rsidP="004679DD">
            <w:r>
              <w:t>7</w:t>
            </w:r>
          </w:p>
        </w:tc>
        <w:tc>
          <w:tcPr>
            <w:tcW w:w="2552" w:type="dxa"/>
          </w:tcPr>
          <w:p w:rsidR="00340A4B" w:rsidRDefault="00340A4B" w:rsidP="004679DD">
            <w:r>
              <w:t>д. Темерёво</w:t>
            </w:r>
          </w:p>
        </w:tc>
        <w:tc>
          <w:tcPr>
            <w:tcW w:w="1276" w:type="dxa"/>
          </w:tcPr>
          <w:p w:rsidR="00340A4B" w:rsidRDefault="00340A4B" w:rsidP="004679DD">
            <w:pPr>
              <w:jc w:val="center"/>
            </w:pPr>
            <w:r>
              <w:t>-</w:t>
            </w:r>
          </w:p>
        </w:tc>
        <w:tc>
          <w:tcPr>
            <w:tcW w:w="1275"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r>
              <w:t>48</w:t>
            </w:r>
          </w:p>
        </w:tc>
        <w:tc>
          <w:tcPr>
            <w:tcW w:w="1275" w:type="dxa"/>
          </w:tcPr>
          <w:p w:rsidR="00340A4B" w:rsidRDefault="00340A4B" w:rsidP="004679DD">
            <w:r>
              <w:t>48</w:t>
            </w:r>
          </w:p>
        </w:tc>
      </w:tr>
      <w:tr w:rsidR="00340A4B" w:rsidTr="004679DD">
        <w:trPr>
          <w:jc w:val="center"/>
        </w:trPr>
        <w:tc>
          <w:tcPr>
            <w:tcW w:w="709" w:type="dxa"/>
          </w:tcPr>
          <w:p w:rsidR="00340A4B" w:rsidRDefault="00340A4B" w:rsidP="004679DD">
            <w:r>
              <w:t>8</w:t>
            </w:r>
          </w:p>
        </w:tc>
        <w:tc>
          <w:tcPr>
            <w:tcW w:w="2552" w:type="dxa"/>
          </w:tcPr>
          <w:p w:rsidR="00340A4B" w:rsidRDefault="00340A4B" w:rsidP="004679DD">
            <w:r>
              <w:t>д.Дубки</w:t>
            </w:r>
          </w:p>
        </w:tc>
        <w:tc>
          <w:tcPr>
            <w:tcW w:w="1276" w:type="dxa"/>
          </w:tcPr>
          <w:p w:rsidR="00340A4B" w:rsidRDefault="00340A4B" w:rsidP="004679DD">
            <w:pPr>
              <w:jc w:val="center"/>
            </w:pPr>
            <w:r>
              <w:t>-</w:t>
            </w:r>
          </w:p>
        </w:tc>
        <w:tc>
          <w:tcPr>
            <w:tcW w:w="1275"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r>
              <w:t>24</w:t>
            </w:r>
          </w:p>
        </w:tc>
        <w:tc>
          <w:tcPr>
            <w:tcW w:w="1275" w:type="dxa"/>
          </w:tcPr>
          <w:p w:rsidR="00340A4B" w:rsidRDefault="00340A4B" w:rsidP="004679DD">
            <w:r>
              <w:t>16</w:t>
            </w:r>
          </w:p>
        </w:tc>
      </w:tr>
      <w:tr w:rsidR="00340A4B" w:rsidTr="004679DD">
        <w:trPr>
          <w:jc w:val="center"/>
        </w:trPr>
        <w:tc>
          <w:tcPr>
            <w:tcW w:w="709" w:type="dxa"/>
          </w:tcPr>
          <w:p w:rsidR="00340A4B" w:rsidRDefault="00340A4B" w:rsidP="004679DD">
            <w:r>
              <w:t>9</w:t>
            </w:r>
          </w:p>
        </w:tc>
        <w:tc>
          <w:tcPr>
            <w:tcW w:w="2552" w:type="dxa"/>
          </w:tcPr>
          <w:p w:rsidR="00340A4B" w:rsidRDefault="00340A4B" w:rsidP="004679DD">
            <w:r>
              <w:t>с. Грецово</w:t>
            </w:r>
          </w:p>
        </w:tc>
        <w:tc>
          <w:tcPr>
            <w:tcW w:w="1276" w:type="dxa"/>
          </w:tcPr>
          <w:p w:rsidR="00340A4B" w:rsidRDefault="00340A4B" w:rsidP="004679DD">
            <w:pPr>
              <w:jc w:val="center"/>
            </w:pPr>
            <w:r>
              <w:t>-</w:t>
            </w:r>
          </w:p>
        </w:tc>
        <w:tc>
          <w:tcPr>
            <w:tcW w:w="1275"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pPr>
              <w:jc w:val="center"/>
            </w:pPr>
            <w:r>
              <w:t>-</w:t>
            </w:r>
          </w:p>
        </w:tc>
        <w:tc>
          <w:tcPr>
            <w:tcW w:w="1276" w:type="dxa"/>
          </w:tcPr>
          <w:p w:rsidR="00340A4B" w:rsidRDefault="00340A4B" w:rsidP="004679DD">
            <w:r>
              <w:t>23</w:t>
            </w:r>
          </w:p>
        </w:tc>
        <w:tc>
          <w:tcPr>
            <w:tcW w:w="1275" w:type="dxa"/>
          </w:tcPr>
          <w:p w:rsidR="00340A4B" w:rsidRDefault="00340A4B" w:rsidP="004679DD">
            <w:r>
              <w:t>19</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10</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Рождественка</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17</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16</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11</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Бронники</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27</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17</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12</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Демьяново</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11</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10</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13</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Паслово</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11</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11</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14</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с. Романово</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18</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16</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15</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с. Мещерское</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7</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11</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16</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Белолипки</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10</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11</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17</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Трещёво</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14</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12</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18</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Забусово</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12</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11</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19</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Ивровка</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20</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18</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20</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д.Кучино</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w:t>
            </w:r>
          </w:p>
        </w:tc>
      </w:tr>
      <w:tr w:rsidR="00340A4B" w:rsidTr="004679DD">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21</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Ольховец</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w:t>
            </w:r>
          </w:p>
        </w:tc>
      </w:tr>
      <w:tr w:rsidR="00340A4B" w:rsidTr="004679DD">
        <w:trPr>
          <w:trHeight w:val="208"/>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22</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Верхнее Петрово</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4</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4</w:t>
            </w:r>
          </w:p>
        </w:tc>
      </w:tr>
      <w:tr w:rsidR="00340A4B" w:rsidTr="004679DD">
        <w:trPr>
          <w:trHeight w:val="77"/>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23</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Мещерские Выселки</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pPr>
              <w:jc w:val="center"/>
            </w:pPr>
            <w:r>
              <w:t>-</w:t>
            </w:r>
          </w:p>
        </w:tc>
        <w:tc>
          <w:tcPr>
            <w:tcW w:w="1276" w:type="dxa"/>
            <w:tcBorders>
              <w:top w:val="single" w:sz="4" w:space="0" w:color="auto"/>
              <w:left w:val="single" w:sz="4" w:space="0" w:color="auto"/>
              <w:bottom w:val="single" w:sz="4" w:space="0" w:color="auto"/>
              <w:right w:val="single" w:sz="4" w:space="0" w:color="auto"/>
            </w:tcBorders>
          </w:tcPr>
          <w:p w:rsidR="00340A4B" w:rsidRDefault="00340A4B" w:rsidP="004679DD">
            <w:r>
              <w:t>1</w:t>
            </w:r>
          </w:p>
        </w:tc>
        <w:tc>
          <w:tcPr>
            <w:tcW w:w="1275" w:type="dxa"/>
            <w:tcBorders>
              <w:top w:val="single" w:sz="4" w:space="0" w:color="auto"/>
              <w:left w:val="single" w:sz="4" w:space="0" w:color="auto"/>
              <w:bottom w:val="single" w:sz="4" w:space="0" w:color="auto"/>
              <w:right w:val="single" w:sz="4" w:space="0" w:color="auto"/>
            </w:tcBorders>
          </w:tcPr>
          <w:p w:rsidR="00340A4B" w:rsidRDefault="00340A4B" w:rsidP="004679DD">
            <w:r>
              <w:t>3</w:t>
            </w:r>
          </w:p>
        </w:tc>
      </w:tr>
    </w:tbl>
    <w:p w:rsidR="00340A4B" w:rsidRDefault="00340A4B" w:rsidP="004679DD">
      <w:pPr>
        <w:pStyle w:val="7"/>
      </w:pPr>
      <w:r>
        <w:t>Таблица 2.2.3.4</w:t>
      </w:r>
    </w:p>
    <w:p w:rsidR="00340A4B" w:rsidRPr="007F40BB" w:rsidRDefault="00340A4B" w:rsidP="004679DD">
      <w:pPr>
        <w:ind w:left="284"/>
        <w:jc w:val="center"/>
        <w:rPr>
          <w:b/>
        </w:rPr>
      </w:pPr>
      <w:r w:rsidRPr="007F40BB">
        <w:rPr>
          <w:b/>
        </w:rPr>
        <w:t>КОЛИЧЕСТВО БАНКОВСКИХ УЧРЕЖДЕНИЙ, И</w:t>
      </w:r>
      <w:r>
        <w:rPr>
          <w:b/>
        </w:rPr>
        <w:t xml:space="preserve"> ПОЧТОВЫХ ОТДЕЛЕНИЙ</w:t>
      </w:r>
    </w:p>
    <w:p w:rsidR="00340A4B" w:rsidRDefault="00340A4B" w:rsidP="00340A4B">
      <w:pPr>
        <w:ind w:left="284"/>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2552"/>
        <w:gridCol w:w="3969"/>
        <w:gridCol w:w="2977"/>
      </w:tblGrid>
      <w:tr w:rsidR="00340A4B" w:rsidTr="004679DD">
        <w:trPr>
          <w:jc w:val="center"/>
        </w:trPr>
        <w:tc>
          <w:tcPr>
            <w:tcW w:w="709" w:type="dxa"/>
          </w:tcPr>
          <w:p w:rsidR="00340A4B" w:rsidRPr="00B44310" w:rsidRDefault="00340A4B" w:rsidP="003E76ED">
            <w:pPr>
              <w:ind w:right="-108"/>
              <w:rPr>
                <w:b/>
              </w:rPr>
            </w:pPr>
            <w:r>
              <w:rPr>
                <w:b/>
              </w:rPr>
              <w:t>№п/п</w:t>
            </w:r>
          </w:p>
        </w:tc>
        <w:tc>
          <w:tcPr>
            <w:tcW w:w="2552" w:type="dxa"/>
          </w:tcPr>
          <w:p w:rsidR="00340A4B" w:rsidRPr="00B44310" w:rsidRDefault="00340A4B" w:rsidP="003E76ED">
            <w:pPr>
              <w:rPr>
                <w:b/>
              </w:rPr>
            </w:pPr>
            <w:r>
              <w:rPr>
                <w:b/>
              </w:rPr>
              <w:t>Наименование</w:t>
            </w:r>
            <w:r w:rsidR="000E6D8D">
              <w:rPr>
                <w:b/>
              </w:rPr>
              <w:t xml:space="preserve"> </w:t>
            </w:r>
            <w:r>
              <w:rPr>
                <w:b/>
              </w:rPr>
              <w:t>населенного пункта</w:t>
            </w:r>
          </w:p>
        </w:tc>
        <w:tc>
          <w:tcPr>
            <w:tcW w:w="3969" w:type="dxa"/>
          </w:tcPr>
          <w:p w:rsidR="00340A4B" w:rsidRPr="006D507C" w:rsidRDefault="00340A4B" w:rsidP="003E76ED">
            <w:pPr>
              <w:rPr>
                <w:b/>
              </w:rPr>
            </w:pPr>
            <w:r w:rsidRPr="006D507C">
              <w:rPr>
                <w:b/>
              </w:rPr>
              <w:t>Полное</w:t>
            </w:r>
            <w:r w:rsidR="000E6D8D">
              <w:rPr>
                <w:b/>
              </w:rPr>
              <w:t xml:space="preserve"> </w:t>
            </w:r>
            <w:r w:rsidRPr="006D507C">
              <w:rPr>
                <w:b/>
              </w:rPr>
              <w:t>название</w:t>
            </w:r>
            <w:r w:rsidR="000E6D8D">
              <w:rPr>
                <w:b/>
              </w:rPr>
              <w:t xml:space="preserve"> </w:t>
            </w:r>
            <w:r w:rsidRPr="006D507C">
              <w:rPr>
                <w:b/>
              </w:rPr>
              <w:t>банка (филиала)</w:t>
            </w:r>
          </w:p>
        </w:tc>
        <w:tc>
          <w:tcPr>
            <w:tcW w:w="2977" w:type="dxa"/>
          </w:tcPr>
          <w:p w:rsidR="00340A4B" w:rsidRPr="006D507C" w:rsidRDefault="00340A4B" w:rsidP="003E76ED">
            <w:pPr>
              <w:rPr>
                <w:b/>
              </w:rPr>
            </w:pPr>
            <w:r w:rsidRPr="006D507C">
              <w:rPr>
                <w:b/>
              </w:rPr>
              <w:t>Полное</w:t>
            </w:r>
            <w:r w:rsidR="000E6D8D">
              <w:rPr>
                <w:b/>
              </w:rPr>
              <w:t xml:space="preserve"> </w:t>
            </w:r>
            <w:r w:rsidRPr="006D507C">
              <w:rPr>
                <w:b/>
              </w:rPr>
              <w:t>название почтового отделения</w:t>
            </w:r>
          </w:p>
        </w:tc>
      </w:tr>
      <w:tr w:rsidR="00340A4B" w:rsidTr="004679DD">
        <w:trPr>
          <w:jc w:val="center"/>
        </w:trPr>
        <w:tc>
          <w:tcPr>
            <w:tcW w:w="709" w:type="dxa"/>
          </w:tcPr>
          <w:p w:rsidR="00340A4B" w:rsidRDefault="00340A4B" w:rsidP="003E76ED">
            <w:r>
              <w:t>1.</w:t>
            </w:r>
          </w:p>
        </w:tc>
        <w:tc>
          <w:tcPr>
            <w:tcW w:w="2552" w:type="dxa"/>
          </w:tcPr>
          <w:p w:rsidR="00340A4B" w:rsidRDefault="00340A4B" w:rsidP="003E76ED">
            <w:r>
              <w:t xml:space="preserve">п. Красный Яр </w:t>
            </w:r>
          </w:p>
        </w:tc>
        <w:tc>
          <w:tcPr>
            <w:tcW w:w="3969" w:type="dxa"/>
          </w:tcPr>
          <w:p w:rsidR="00340A4B" w:rsidRDefault="00340A4B" w:rsidP="003E76ED"/>
        </w:tc>
        <w:tc>
          <w:tcPr>
            <w:tcW w:w="2977" w:type="dxa"/>
          </w:tcPr>
          <w:p w:rsidR="00340A4B" w:rsidRDefault="00340A4B" w:rsidP="003E76ED">
            <w:r>
              <w:t>п/о Красный Яр</w:t>
            </w:r>
          </w:p>
        </w:tc>
      </w:tr>
      <w:tr w:rsidR="00340A4B" w:rsidTr="004679DD">
        <w:trPr>
          <w:jc w:val="center"/>
        </w:trPr>
        <w:tc>
          <w:tcPr>
            <w:tcW w:w="709" w:type="dxa"/>
          </w:tcPr>
          <w:p w:rsidR="00340A4B" w:rsidRDefault="00340A4B" w:rsidP="003E76ED">
            <w:r>
              <w:t>2.</w:t>
            </w:r>
          </w:p>
        </w:tc>
        <w:tc>
          <w:tcPr>
            <w:tcW w:w="2552" w:type="dxa"/>
          </w:tcPr>
          <w:p w:rsidR="00340A4B" w:rsidRDefault="00340A4B" w:rsidP="003E76ED">
            <w:r>
              <w:t>п. Серебряные Ключи</w:t>
            </w:r>
          </w:p>
        </w:tc>
        <w:tc>
          <w:tcPr>
            <w:tcW w:w="3969" w:type="dxa"/>
          </w:tcPr>
          <w:p w:rsidR="00340A4B" w:rsidRDefault="00340A4B" w:rsidP="003E76ED"/>
        </w:tc>
        <w:tc>
          <w:tcPr>
            <w:tcW w:w="2977" w:type="dxa"/>
          </w:tcPr>
          <w:p w:rsidR="00340A4B" w:rsidRDefault="00340A4B" w:rsidP="003E76ED">
            <w:r>
              <w:t>п/о Серебряные Ключи</w:t>
            </w:r>
          </w:p>
        </w:tc>
      </w:tr>
    </w:tbl>
    <w:p w:rsidR="00340A4B" w:rsidRDefault="00340A4B" w:rsidP="004679DD">
      <w:pPr>
        <w:pStyle w:val="7"/>
      </w:pPr>
      <w:r>
        <w:t>Таблица 2.2.3.</w:t>
      </w:r>
      <w:r w:rsidR="00755B94">
        <w:t>5</w:t>
      </w:r>
    </w:p>
    <w:p w:rsidR="00340A4B" w:rsidRPr="007F40BB" w:rsidRDefault="00340A4B" w:rsidP="004679DD">
      <w:pPr>
        <w:ind w:left="284"/>
        <w:jc w:val="center"/>
        <w:rPr>
          <w:b/>
        </w:rPr>
      </w:pPr>
      <w:r>
        <w:rPr>
          <w:b/>
        </w:rPr>
        <w:t>СВЕДЕНИЯ О НАЛИЧИИ СКОТА И ПТИЦЫ В ХОЗЯЙСТВАХ ГРАЖДАН</w:t>
      </w:r>
    </w:p>
    <w:p w:rsidR="00340A4B" w:rsidRDefault="00340A4B" w:rsidP="00340A4B">
      <w:pPr>
        <w:ind w:left="284"/>
      </w:pPr>
    </w:p>
    <w:tbl>
      <w:tblPr>
        <w:tblW w:w="107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7"/>
        <w:gridCol w:w="2552"/>
        <w:gridCol w:w="851"/>
        <w:gridCol w:w="708"/>
        <w:gridCol w:w="709"/>
        <w:gridCol w:w="709"/>
        <w:gridCol w:w="709"/>
        <w:gridCol w:w="708"/>
        <w:gridCol w:w="709"/>
        <w:gridCol w:w="709"/>
        <w:gridCol w:w="709"/>
        <w:gridCol w:w="1134"/>
      </w:tblGrid>
      <w:tr w:rsidR="00340A4B" w:rsidTr="00755B94">
        <w:trPr>
          <w:tblHeader/>
          <w:jc w:val="center"/>
        </w:trPr>
        <w:tc>
          <w:tcPr>
            <w:tcW w:w="567" w:type="dxa"/>
            <w:vMerge w:val="restart"/>
            <w:vAlign w:val="center"/>
          </w:tcPr>
          <w:p w:rsidR="00340A4B" w:rsidRDefault="00340A4B" w:rsidP="004679DD">
            <w:pPr>
              <w:jc w:val="center"/>
              <w:rPr>
                <w:b/>
              </w:rPr>
            </w:pPr>
            <w:r>
              <w:rPr>
                <w:b/>
              </w:rPr>
              <w:t>№</w:t>
            </w:r>
          </w:p>
          <w:p w:rsidR="00340A4B" w:rsidRPr="00B44310" w:rsidRDefault="00340A4B" w:rsidP="004679DD">
            <w:pPr>
              <w:jc w:val="center"/>
              <w:rPr>
                <w:b/>
              </w:rPr>
            </w:pPr>
            <w:r>
              <w:rPr>
                <w:b/>
              </w:rPr>
              <w:t>п/п</w:t>
            </w:r>
          </w:p>
        </w:tc>
        <w:tc>
          <w:tcPr>
            <w:tcW w:w="2552" w:type="dxa"/>
            <w:vMerge w:val="restart"/>
            <w:vAlign w:val="center"/>
          </w:tcPr>
          <w:p w:rsidR="00340A4B" w:rsidRPr="00B44310" w:rsidRDefault="00340A4B" w:rsidP="004679DD">
            <w:pPr>
              <w:jc w:val="center"/>
              <w:rPr>
                <w:b/>
              </w:rPr>
            </w:pPr>
            <w:r>
              <w:rPr>
                <w:b/>
              </w:rPr>
              <w:t>Наименование</w:t>
            </w:r>
            <w:r w:rsidR="000E6D8D">
              <w:rPr>
                <w:b/>
              </w:rPr>
              <w:t xml:space="preserve"> </w:t>
            </w:r>
            <w:r>
              <w:rPr>
                <w:b/>
              </w:rPr>
              <w:t>населенного пункта</w:t>
            </w:r>
          </w:p>
        </w:tc>
        <w:tc>
          <w:tcPr>
            <w:tcW w:w="1559" w:type="dxa"/>
            <w:gridSpan w:val="2"/>
            <w:vAlign w:val="center"/>
          </w:tcPr>
          <w:p w:rsidR="00340A4B" w:rsidRPr="006D507C" w:rsidRDefault="00340A4B" w:rsidP="004679DD">
            <w:pPr>
              <w:jc w:val="center"/>
              <w:rPr>
                <w:b/>
              </w:rPr>
            </w:pPr>
            <w:r>
              <w:rPr>
                <w:b/>
              </w:rPr>
              <w:t>Крупно-рогатый скот</w:t>
            </w:r>
          </w:p>
        </w:tc>
        <w:tc>
          <w:tcPr>
            <w:tcW w:w="1418" w:type="dxa"/>
            <w:gridSpan w:val="2"/>
            <w:vAlign w:val="center"/>
          </w:tcPr>
          <w:p w:rsidR="00340A4B" w:rsidRPr="006D507C" w:rsidRDefault="00340A4B" w:rsidP="004679DD">
            <w:pPr>
              <w:jc w:val="center"/>
              <w:rPr>
                <w:b/>
              </w:rPr>
            </w:pPr>
            <w:r>
              <w:rPr>
                <w:b/>
              </w:rPr>
              <w:t>Свиньи</w:t>
            </w:r>
          </w:p>
        </w:tc>
        <w:tc>
          <w:tcPr>
            <w:tcW w:w="709" w:type="dxa"/>
            <w:vMerge w:val="restart"/>
            <w:textDirection w:val="btLr"/>
            <w:vAlign w:val="center"/>
          </w:tcPr>
          <w:p w:rsidR="00340A4B" w:rsidRPr="006D507C" w:rsidRDefault="00340A4B" w:rsidP="004679DD">
            <w:pPr>
              <w:jc w:val="center"/>
              <w:rPr>
                <w:b/>
              </w:rPr>
            </w:pPr>
            <w:r>
              <w:rPr>
                <w:b/>
              </w:rPr>
              <w:t>Овцы</w:t>
            </w:r>
          </w:p>
        </w:tc>
        <w:tc>
          <w:tcPr>
            <w:tcW w:w="708" w:type="dxa"/>
            <w:vMerge w:val="restart"/>
            <w:textDirection w:val="btLr"/>
            <w:vAlign w:val="center"/>
          </w:tcPr>
          <w:p w:rsidR="00340A4B" w:rsidRPr="006D507C" w:rsidRDefault="00340A4B" w:rsidP="004679DD">
            <w:pPr>
              <w:jc w:val="center"/>
              <w:rPr>
                <w:b/>
              </w:rPr>
            </w:pPr>
            <w:r>
              <w:rPr>
                <w:b/>
              </w:rPr>
              <w:t>Козы</w:t>
            </w:r>
          </w:p>
        </w:tc>
        <w:tc>
          <w:tcPr>
            <w:tcW w:w="2127" w:type="dxa"/>
            <w:gridSpan w:val="3"/>
            <w:vAlign w:val="center"/>
          </w:tcPr>
          <w:p w:rsidR="00340A4B" w:rsidRPr="006D507C" w:rsidRDefault="00340A4B" w:rsidP="004679DD">
            <w:pPr>
              <w:jc w:val="center"/>
              <w:rPr>
                <w:b/>
              </w:rPr>
            </w:pPr>
            <w:r>
              <w:rPr>
                <w:b/>
              </w:rPr>
              <w:t>Птица</w:t>
            </w:r>
          </w:p>
        </w:tc>
        <w:tc>
          <w:tcPr>
            <w:tcW w:w="1134" w:type="dxa"/>
            <w:vMerge w:val="restart"/>
            <w:textDirection w:val="btLr"/>
            <w:vAlign w:val="center"/>
          </w:tcPr>
          <w:p w:rsidR="00340A4B" w:rsidRPr="006D507C" w:rsidRDefault="00340A4B" w:rsidP="004679DD">
            <w:pPr>
              <w:jc w:val="center"/>
              <w:rPr>
                <w:b/>
              </w:rPr>
            </w:pPr>
            <w:r>
              <w:rPr>
                <w:b/>
              </w:rPr>
              <w:t>Пчелосемьи</w:t>
            </w:r>
          </w:p>
        </w:tc>
      </w:tr>
      <w:tr w:rsidR="00340A4B" w:rsidTr="00755B94">
        <w:trPr>
          <w:cantSplit/>
          <w:trHeight w:val="1674"/>
          <w:tblHeader/>
          <w:jc w:val="center"/>
        </w:trPr>
        <w:tc>
          <w:tcPr>
            <w:tcW w:w="567" w:type="dxa"/>
            <w:vMerge/>
          </w:tcPr>
          <w:p w:rsidR="00340A4B" w:rsidRDefault="00340A4B" w:rsidP="004679DD"/>
        </w:tc>
        <w:tc>
          <w:tcPr>
            <w:tcW w:w="2552" w:type="dxa"/>
            <w:vMerge/>
          </w:tcPr>
          <w:p w:rsidR="00340A4B" w:rsidRDefault="00340A4B" w:rsidP="004679DD"/>
        </w:tc>
        <w:tc>
          <w:tcPr>
            <w:tcW w:w="851" w:type="dxa"/>
            <w:textDirection w:val="btLr"/>
            <w:vAlign w:val="center"/>
          </w:tcPr>
          <w:p w:rsidR="00340A4B" w:rsidRPr="00E22A73" w:rsidRDefault="00340A4B" w:rsidP="004679DD">
            <w:pPr>
              <w:jc w:val="center"/>
              <w:rPr>
                <w:b/>
              </w:rPr>
            </w:pPr>
            <w:r w:rsidRPr="00E22A73">
              <w:rPr>
                <w:b/>
              </w:rPr>
              <w:t>всего</w:t>
            </w:r>
          </w:p>
        </w:tc>
        <w:tc>
          <w:tcPr>
            <w:tcW w:w="708" w:type="dxa"/>
            <w:textDirection w:val="btLr"/>
            <w:vAlign w:val="center"/>
          </w:tcPr>
          <w:p w:rsidR="00340A4B" w:rsidRPr="00E22A73" w:rsidRDefault="00340A4B" w:rsidP="004679DD">
            <w:pPr>
              <w:jc w:val="center"/>
              <w:rPr>
                <w:b/>
              </w:rPr>
            </w:pPr>
            <w:r w:rsidRPr="00E22A73">
              <w:rPr>
                <w:b/>
              </w:rPr>
              <w:t>в том числе коров</w:t>
            </w:r>
          </w:p>
        </w:tc>
        <w:tc>
          <w:tcPr>
            <w:tcW w:w="709" w:type="dxa"/>
            <w:textDirection w:val="btLr"/>
            <w:vAlign w:val="center"/>
          </w:tcPr>
          <w:p w:rsidR="00340A4B" w:rsidRPr="00E22A73" w:rsidRDefault="00340A4B" w:rsidP="004679DD">
            <w:pPr>
              <w:jc w:val="center"/>
              <w:rPr>
                <w:b/>
              </w:rPr>
            </w:pPr>
            <w:r w:rsidRPr="00E22A73">
              <w:rPr>
                <w:b/>
              </w:rPr>
              <w:t>всего</w:t>
            </w:r>
          </w:p>
        </w:tc>
        <w:tc>
          <w:tcPr>
            <w:tcW w:w="709" w:type="dxa"/>
            <w:textDirection w:val="btLr"/>
            <w:vAlign w:val="center"/>
          </w:tcPr>
          <w:p w:rsidR="00340A4B" w:rsidRPr="00E22A73" w:rsidRDefault="00340A4B" w:rsidP="004679DD">
            <w:pPr>
              <w:jc w:val="center"/>
              <w:rPr>
                <w:b/>
              </w:rPr>
            </w:pPr>
            <w:r w:rsidRPr="00E22A73">
              <w:rPr>
                <w:b/>
              </w:rPr>
              <w:t xml:space="preserve">в том числе </w:t>
            </w:r>
            <w:r>
              <w:rPr>
                <w:b/>
              </w:rPr>
              <w:t>свиноматки</w:t>
            </w:r>
          </w:p>
        </w:tc>
        <w:tc>
          <w:tcPr>
            <w:tcW w:w="709" w:type="dxa"/>
            <w:vMerge/>
          </w:tcPr>
          <w:p w:rsidR="00340A4B" w:rsidRDefault="00340A4B" w:rsidP="004679DD"/>
        </w:tc>
        <w:tc>
          <w:tcPr>
            <w:tcW w:w="708" w:type="dxa"/>
            <w:vMerge/>
          </w:tcPr>
          <w:p w:rsidR="00340A4B" w:rsidRDefault="00340A4B" w:rsidP="004679DD"/>
        </w:tc>
        <w:tc>
          <w:tcPr>
            <w:tcW w:w="709" w:type="dxa"/>
            <w:textDirection w:val="btLr"/>
            <w:vAlign w:val="center"/>
          </w:tcPr>
          <w:p w:rsidR="00340A4B" w:rsidRPr="00F468A8" w:rsidRDefault="00340A4B" w:rsidP="004679DD">
            <w:pPr>
              <w:jc w:val="center"/>
              <w:rPr>
                <w:b/>
              </w:rPr>
            </w:pPr>
            <w:r w:rsidRPr="00F468A8">
              <w:rPr>
                <w:b/>
              </w:rPr>
              <w:t>куры</w:t>
            </w:r>
          </w:p>
        </w:tc>
        <w:tc>
          <w:tcPr>
            <w:tcW w:w="709" w:type="dxa"/>
            <w:textDirection w:val="btLr"/>
            <w:vAlign w:val="center"/>
          </w:tcPr>
          <w:p w:rsidR="00340A4B" w:rsidRPr="00F468A8" w:rsidRDefault="00340A4B" w:rsidP="004679DD">
            <w:pPr>
              <w:jc w:val="center"/>
              <w:rPr>
                <w:b/>
              </w:rPr>
            </w:pPr>
            <w:r w:rsidRPr="00F468A8">
              <w:rPr>
                <w:b/>
              </w:rPr>
              <w:t>гуси</w:t>
            </w:r>
          </w:p>
        </w:tc>
        <w:tc>
          <w:tcPr>
            <w:tcW w:w="709" w:type="dxa"/>
            <w:textDirection w:val="btLr"/>
            <w:vAlign w:val="center"/>
          </w:tcPr>
          <w:p w:rsidR="00340A4B" w:rsidRPr="00F468A8" w:rsidRDefault="00340A4B" w:rsidP="004679DD">
            <w:pPr>
              <w:jc w:val="center"/>
              <w:rPr>
                <w:b/>
              </w:rPr>
            </w:pPr>
            <w:r w:rsidRPr="00F468A8">
              <w:rPr>
                <w:b/>
              </w:rPr>
              <w:t>утки, индюшки</w:t>
            </w:r>
          </w:p>
        </w:tc>
        <w:tc>
          <w:tcPr>
            <w:tcW w:w="1134" w:type="dxa"/>
            <w:vMerge/>
          </w:tcPr>
          <w:p w:rsidR="00340A4B" w:rsidRDefault="00340A4B" w:rsidP="004679DD"/>
        </w:tc>
      </w:tr>
      <w:tr w:rsidR="004679DD" w:rsidTr="00755B94">
        <w:trPr>
          <w:cantSplit/>
          <w:trHeight w:val="283"/>
          <w:tblHeader/>
          <w:jc w:val="center"/>
        </w:trPr>
        <w:tc>
          <w:tcPr>
            <w:tcW w:w="567" w:type="dxa"/>
          </w:tcPr>
          <w:p w:rsidR="004679DD" w:rsidRPr="00755B94" w:rsidRDefault="004679DD" w:rsidP="00755B94">
            <w:pPr>
              <w:pStyle w:val="af0"/>
              <w:numPr>
                <w:ilvl w:val="0"/>
                <w:numId w:val="30"/>
              </w:numPr>
              <w:rPr>
                <w:b/>
              </w:rPr>
            </w:pPr>
          </w:p>
        </w:tc>
        <w:tc>
          <w:tcPr>
            <w:tcW w:w="2552" w:type="dxa"/>
          </w:tcPr>
          <w:p w:rsidR="004679DD" w:rsidRPr="00755B94" w:rsidRDefault="004679DD" w:rsidP="00755B94">
            <w:pPr>
              <w:pStyle w:val="af0"/>
              <w:numPr>
                <w:ilvl w:val="0"/>
                <w:numId w:val="30"/>
              </w:numPr>
              <w:rPr>
                <w:b/>
              </w:rPr>
            </w:pPr>
          </w:p>
        </w:tc>
        <w:tc>
          <w:tcPr>
            <w:tcW w:w="851" w:type="dxa"/>
            <w:vAlign w:val="center"/>
          </w:tcPr>
          <w:p w:rsidR="004679DD" w:rsidRPr="00755B94" w:rsidRDefault="004679DD" w:rsidP="00755B94">
            <w:pPr>
              <w:pStyle w:val="af0"/>
              <w:numPr>
                <w:ilvl w:val="0"/>
                <w:numId w:val="30"/>
              </w:numPr>
              <w:jc w:val="center"/>
              <w:rPr>
                <w:b/>
              </w:rPr>
            </w:pPr>
          </w:p>
        </w:tc>
        <w:tc>
          <w:tcPr>
            <w:tcW w:w="708" w:type="dxa"/>
            <w:vAlign w:val="center"/>
          </w:tcPr>
          <w:p w:rsidR="004679DD" w:rsidRPr="00755B94" w:rsidRDefault="004679DD" w:rsidP="00755B94">
            <w:pPr>
              <w:pStyle w:val="af0"/>
              <w:numPr>
                <w:ilvl w:val="0"/>
                <w:numId w:val="30"/>
              </w:numPr>
              <w:jc w:val="center"/>
              <w:rPr>
                <w:b/>
              </w:rPr>
            </w:pPr>
          </w:p>
        </w:tc>
        <w:tc>
          <w:tcPr>
            <w:tcW w:w="709" w:type="dxa"/>
            <w:vAlign w:val="center"/>
          </w:tcPr>
          <w:p w:rsidR="004679DD" w:rsidRPr="00755B94" w:rsidRDefault="004679DD" w:rsidP="00755B94">
            <w:pPr>
              <w:pStyle w:val="af0"/>
              <w:numPr>
                <w:ilvl w:val="0"/>
                <w:numId w:val="30"/>
              </w:numPr>
              <w:jc w:val="center"/>
              <w:rPr>
                <w:b/>
              </w:rPr>
            </w:pPr>
          </w:p>
        </w:tc>
        <w:tc>
          <w:tcPr>
            <w:tcW w:w="709" w:type="dxa"/>
            <w:vAlign w:val="center"/>
          </w:tcPr>
          <w:p w:rsidR="004679DD" w:rsidRPr="00755B94" w:rsidRDefault="004679DD" w:rsidP="00755B94">
            <w:pPr>
              <w:pStyle w:val="af0"/>
              <w:numPr>
                <w:ilvl w:val="0"/>
                <w:numId w:val="30"/>
              </w:numPr>
              <w:jc w:val="center"/>
              <w:rPr>
                <w:b/>
              </w:rPr>
            </w:pPr>
          </w:p>
        </w:tc>
        <w:tc>
          <w:tcPr>
            <w:tcW w:w="709" w:type="dxa"/>
          </w:tcPr>
          <w:p w:rsidR="004679DD" w:rsidRPr="00755B94" w:rsidRDefault="004679DD" w:rsidP="00755B94">
            <w:pPr>
              <w:pStyle w:val="af0"/>
              <w:numPr>
                <w:ilvl w:val="0"/>
                <w:numId w:val="30"/>
              </w:numPr>
              <w:rPr>
                <w:b/>
              </w:rPr>
            </w:pPr>
          </w:p>
        </w:tc>
        <w:tc>
          <w:tcPr>
            <w:tcW w:w="708" w:type="dxa"/>
          </w:tcPr>
          <w:p w:rsidR="004679DD" w:rsidRPr="00755B94" w:rsidRDefault="004679DD" w:rsidP="00755B94">
            <w:pPr>
              <w:pStyle w:val="af0"/>
              <w:numPr>
                <w:ilvl w:val="0"/>
                <w:numId w:val="30"/>
              </w:numPr>
              <w:rPr>
                <w:b/>
              </w:rPr>
            </w:pPr>
          </w:p>
        </w:tc>
        <w:tc>
          <w:tcPr>
            <w:tcW w:w="709" w:type="dxa"/>
            <w:vAlign w:val="center"/>
          </w:tcPr>
          <w:p w:rsidR="004679DD" w:rsidRPr="00755B94" w:rsidRDefault="004679DD" w:rsidP="00755B94">
            <w:pPr>
              <w:pStyle w:val="af0"/>
              <w:numPr>
                <w:ilvl w:val="0"/>
                <w:numId w:val="30"/>
              </w:numPr>
              <w:jc w:val="center"/>
              <w:rPr>
                <w:b/>
              </w:rPr>
            </w:pPr>
          </w:p>
        </w:tc>
        <w:tc>
          <w:tcPr>
            <w:tcW w:w="709" w:type="dxa"/>
            <w:vAlign w:val="center"/>
          </w:tcPr>
          <w:p w:rsidR="004679DD" w:rsidRPr="00755B94" w:rsidRDefault="004679DD" w:rsidP="00755B94">
            <w:pPr>
              <w:pStyle w:val="af0"/>
              <w:numPr>
                <w:ilvl w:val="0"/>
                <w:numId w:val="30"/>
              </w:numPr>
              <w:jc w:val="center"/>
              <w:rPr>
                <w:b/>
              </w:rPr>
            </w:pPr>
          </w:p>
        </w:tc>
        <w:tc>
          <w:tcPr>
            <w:tcW w:w="709" w:type="dxa"/>
            <w:vAlign w:val="center"/>
          </w:tcPr>
          <w:p w:rsidR="004679DD" w:rsidRPr="00755B94" w:rsidRDefault="004679DD" w:rsidP="00755B94">
            <w:pPr>
              <w:pStyle w:val="af0"/>
              <w:numPr>
                <w:ilvl w:val="0"/>
                <w:numId w:val="30"/>
              </w:numPr>
              <w:jc w:val="center"/>
              <w:rPr>
                <w:b/>
              </w:rPr>
            </w:pPr>
          </w:p>
        </w:tc>
        <w:tc>
          <w:tcPr>
            <w:tcW w:w="1134" w:type="dxa"/>
          </w:tcPr>
          <w:p w:rsidR="004679DD" w:rsidRPr="00755B94" w:rsidRDefault="004679DD" w:rsidP="00755B94">
            <w:pPr>
              <w:pStyle w:val="af0"/>
              <w:numPr>
                <w:ilvl w:val="0"/>
                <w:numId w:val="30"/>
              </w:numPr>
              <w:rPr>
                <w:b/>
              </w:rPr>
            </w:pPr>
          </w:p>
        </w:tc>
      </w:tr>
      <w:tr w:rsidR="00340A4B" w:rsidTr="004679DD">
        <w:trPr>
          <w:jc w:val="center"/>
        </w:trPr>
        <w:tc>
          <w:tcPr>
            <w:tcW w:w="567" w:type="dxa"/>
          </w:tcPr>
          <w:p w:rsidR="00340A4B" w:rsidRDefault="00340A4B" w:rsidP="004679DD">
            <w:r>
              <w:lastRenderedPageBreak/>
              <w:t>1</w:t>
            </w:r>
          </w:p>
        </w:tc>
        <w:tc>
          <w:tcPr>
            <w:tcW w:w="2552" w:type="dxa"/>
          </w:tcPr>
          <w:p w:rsidR="00340A4B" w:rsidRDefault="00340A4B" w:rsidP="004679DD">
            <w:r>
              <w:t>п. Красный Яр</w:t>
            </w:r>
          </w:p>
        </w:tc>
        <w:tc>
          <w:tcPr>
            <w:tcW w:w="851" w:type="dxa"/>
          </w:tcPr>
          <w:p w:rsidR="00340A4B" w:rsidRDefault="00340A4B" w:rsidP="004679DD">
            <w:r>
              <w:t>70</w:t>
            </w:r>
          </w:p>
        </w:tc>
        <w:tc>
          <w:tcPr>
            <w:tcW w:w="708" w:type="dxa"/>
          </w:tcPr>
          <w:p w:rsidR="00340A4B" w:rsidRDefault="00340A4B" w:rsidP="004679DD">
            <w:r>
              <w:t>31</w:t>
            </w:r>
          </w:p>
        </w:tc>
        <w:tc>
          <w:tcPr>
            <w:tcW w:w="709" w:type="dxa"/>
          </w:tcPr>
          <w:p w:rsidR="00340A4B" w:rsidRDefault="00340A4B" w:rsidP="004679DD">
            <w:r>
              <w:t>26</w:t>
            </w:r>
          </w:p>
        </w:tc>
        <w:tc>
          <w:tcPr>
            <w:tcW w:w="709" w:type="dxa"/>
          </w:tcPr>
          <w:p w:rsidR="00340A4B" w:rsidRDefault="00340A4B" w:rsidP="004679DD">
            <w:r>
              <w:t>2</w:t>
            </w:r>
          </w:p>
        </w:tc>
        <w:tc>
          <w:tcPr>
            <w:tcW w:w="709" w:type="dxa"/>
          </w:tcPr>
          <w:p w:rsidR="00340A4B" w:rsidRDefault="00340A4B" w:rsidP="004679DD">
            <w:r>
              <w:t>66</w:t>
            </w:r>
          </w:p>
        </w:tc>
        <w:tc>
          <w:tcPr>
            <w:tcW w:w="708" w:type="dxa"/>
          </w:tcPr>
          <w:p w:rsidR="00340A4B" w:rsidRDefault="00340A4B" w:rsidP="004679DD">
            <w:r>
              <w:t>5</w:t>
            </w:r>
          </w:p>
        </w:tc>
        <w:tc>
          <w:tcPr>
            <w:tcW w:w="709" w:type="dxa"/>
          </w:tcPr>
          <w:p w:rsidR="00340A4B" w:rsidRDefault="00340A4B" w:rsidP="004679DD">
            <w:r>
              <w:t>695</w:t>
            </w:r>
          </w:p>
        </w:tc>
        <w:tc>
          <w:tcPr>
            <w:tcW w:w="709" w:type="dxa"/>
          </w:tcPr>
          <w:p w:rsidR="00340A4B" w:rsidRDefault="00340A4B" w:rsidP="004679DD">
            <w:r>
              <w:t>85</w:t>
            </w:r>
          </w:p>
        </w:tc>
        <w:tc>
          <w:tcPr>
            <w:tcW w:w="709" w:type="dxa"/>
          </w:tcPr>
          <w:p w:rsidR="00340A4B" w:rsidRDefault="00340A4B" w:rsidP="004679DD">
            <w:r>
              <w:t>28</w:t>
            </w:r>
          </w:p>
        </w:tc>
        <w:tc>
          <w:tcPr>
            <w:tcW w:w="1134" w:type="dxa"/>
          </w:tcPr>
          <w:p w:rsidR="00340A4B" w:rsidRDefault="00340A4B" w:rsidP="004679DD">
            <w:r>
              <w:t>14</w:t>
            </w:r>
          </w:p>
        </w:tc>
      </w:tr>
      <w:tr w:rsidR="00340A4B" w:rsidTr="004679DD">
        <w:trPr>
          <w:jc w:val="center"/>
        </w:trPr>
        <w:tc>
          <w:tcPr>
            <w:tcW w:w="567" w:type="dxa"/>
          </w:tcPr>
          <w:p w:rsidR="00340A4B" w:rsidRDefault="00340A4B" w:rsidP="004679DD">
            <w:r>
              <w:t>2</w:t>
            </w:r>
          </w:p>
        </w:tc>
        <w:tc>
          <w:tcPr>
            <w:tcW w:w="2552" w:type="dxa"/>
          </w:tcPr>
          <w:p w:rsidR="00340A4B" w:rsidRDefault="00340A4B" w:rsidP="004679DD">
            <w:r>
              <w:t>п. Серебряные Ключи</w:t>
            </w:r>
          </w:p>
        </w:tc>
        <w:tc>
          <w:tcPr>
            <w:tcW w:w="851" w:type="dxa"/>
          </w:tcPr>
          <w:p w:rsidR="00340A4B" w:rsidRDefault="00340A4B" w:rsidP="004679DD">
            <w:r>
              <w:t>5</w:t>
            </w:r>
          </w:p>
        </w:tc>
        <w:tc>
          <w:tcPr>
            <w:tcW w:w="708" w:type="dxa"/>
          </w:tcPr>
          <w:p w:rsidR="00340A4B" w:rsidRDefault="00340A4B" w:rsidP="004679DD">
            <w:r>
              <w:t>4</w:t>
            </w:r>
          </w:p>
        </w:tc>
        <w:tc>
          <w:tcPr>
            <w:tcW w:w="709" w:type="dxa"/>
          </w:tcPr>
          <w:p w:rsidR="00340A4B" w:rsidRDefault="00340A4B" w:rsidP="004679DD">
            <w:r>
              <w:t>9</w:t>
            </w:r>
          </w:p>
        </w:tc>
        <w:tc>
          <w:tcPr>
            <w:tcW w:w="709" w:type="dxa"/>
          </w:tcPr>
          <w:p w:rsidR="00340A4B" w:rsidRDefault="00340A4B" w:rsidP="004679DD">
            <w:r>
              <w:t>1</w:t>
            </w:r>
          </w:p>
        </w:tc>
        <w:tc>
          <w:tcPr>
            <w:tcW w:w="709" w:type="dxa"/>
          </w:tcPr>
          <w:p w:rsidR="00340A4B" w:rsidRDefault="00340A4B" w:rsidP="004679DD">
            <w:r>
              <w:t>-</w:t>
            </w:r>
          </w:p>
        </w:tc>
        <w:tc>
          <w:tcPr>
            <w:tcW w:w="708" w:type="dxa"/>
          </w:tcPr>
          <w:p w:rsidR="00340A4B" w:rsidRDefault="00340A4B" w:rsidP="004679DD">
            <w:r>
              <w:t>-</w:t>
            </w:r>
          </w:p>
        </w:tc>
        <w:tc>
          <w:tcPr>
            <w:tcW w:w="709" w:type="dxa"/>
          </w:tcPr>
          <w:p w:rsidR="00340A4B" w:rsidRDefault="00340A4B" w:rsidP="004679DD">
            <w:r>
              <w:t>535</w:t>
            </w:r>
          </w:p>
        </w:tc>
        <w:tc>
          <w:tcPr>
            <w:tcW w:w="709" w:type="dxa"/>
          </w:tcPr>
          <w:p w:rsidR="00340A4B" w:rsidRDefault="00340A4B" w:rsidP="004679DD">
            <w:r>
              <w:t>40</w:t>
            </w:r>
          </w:p>
        </w:tc>
        <w:tc>
          <w:tcPr>
            <w:tcW w:w="709" w:type="dxa"/>
          </w:tcPr>
          <w:p w:rsidR="00340A4B" w:rsidRDefault="00340A4B" w:rsidP="004679DD">
            <w:r>
              <w:t>15</w:t>
            </w:r>
          </w:p>
        </w:tc>
        <w:tc>
          <w:tcPr>
            <w:tcW w:w="1134" w:type="dxa"/>
          </w:tcPr>
          <w:p w:rsidR="00340A4B" w:rsidRDefault="00340A4B" w:rsidP="004679DD">
            <w:r>
              <w:t>-</w:t>
            </w:r>
          </w:p>
        </w:tc>
      </w:tr>
      <w:tr w:rsidR="00340A4B" w:rsidTr="004679DD">
        <w:trPr>
          <w:jc w:val="center"/>
        </w:trPr>
        <w:tc>
          <w:tcPr>
            <w:tcW w:w="567" w:type="dxa"/>
          </w:tcPr>
          <w:p w:rsidR="00340A4B" w:rsidRDefault="00340A4B" w:rsidP="004679DD">
            <w:r>
              <w:t>3</w:t>
            </w:r>
          </w:p>
        </w:tc>
        <w:tc>
          <w:tcPr>
            <w:tcW w:w="2552" w:type="dxa"/>
          </w:tcPr>
          <w:p w:rsidR="00340A4B" w:rsidRDefault="00340A4B" w:rsidP="004679DD">
            <w:r>
              <w:t>п. Горняк</w:t>
            </w:r>
          </w:p>
        </w:tc>
        <w:tc>
          <w:tcPr>
            <w:tcW w:w="851" w:type="dxa"/>
          </w:tcPr>
          <w:p w:rsidR="00340A4B" w:rsidRDefault="00340A4B" w:rsidP="004679DD">
            <w:r>
              <w:t>6</w:t>
            </w:r>
          </w:p>
        </w:tc>
        <w:tc>
          <w:tcPr>
            <w:tcW w:w="708" w:type="dxa"/>
          </w:tcPr>
          <w:p w:rsidR="00340A4B" w:rsidRDefault="00340A4B" w:rsidP="004679DD">
            <w:r>
              <w:t>2</w:t>
            </w:r>
          </w:p>
        </w:tc>
        <w:tc>
          <w:tcPr>
            <w:tcW w:w="709" w:type="dxa"/>
          </w:tcPr>
          <w:p w:rsidR="00340A4B" w:rsidRDefault="00340A4B" w:rsidP="004679DD">
            <w:r>
              <w:t>2</w:t>
            </w:r>
          </w:p>
        </w:tc>
        <w:tc>
          <w:tcPr>
            <w:tcW w:w="709" w:type="dxa"/>
          </w:tcPr>
          <w:p w:rsidR="00340A4B" w:rsidRDefault="00340A4B" w:rsidP="004679DD">
            <w:r>
              <w:t>-</w:t>
            </w:r>
          </w:p>
        </w:tc>
        <w:tc>
          <w:tcPr>
            <w:tcW w:w="709" w:type="dxa"/>
          </w:tcPr>
          <w:p w:rsidR="00340A4B" w:rsidRDefault="00340A4B" w:rsidP="004679DD">
            <w:r>
              <w:t>-</w:t>
            </w:r>
          </w:p>
        </w:tc>
        <w:tc>
          <w:tcPr>
            <w:tcW w:w="708" w:type="dxa"/>
          </w:tcPr>
          <w:p w:rsidR="00340A4B" w:rsidRDefault="00340A4B" w:rsidP="004679DD">
            <w:r>
              <w:t>-</w:t>
            </w:r>
          </w:p>
        </w:tc>
        <w:tc>
          <w:tcPr>
            <w:tcW w:w="709" w:type="dxa"/>
          </w:tcPr>
          <w:p w:rsidR="00340A4B" w:rsidRDefault="00340A4B" w:rsidP="004679DD">
            <w:r>
              <w:t>80</w:t>
            </w:r>
          </w:p>
        </w:tc>
        <w:tc>
          <w:tcPr>
            <w:tcW w:w="709" w:type="dxa"/>
          </w:tcPr>
          <w:p w:rsidR="00340A4B" w:rsidRDefault="00340A4B" w:rsidP="004679DD">
            <w:r>
              <w:t>20</w:t>
            </w:r>
          </w:p>
        </w:tc>
        <w:tc>
          <w:tcPr>
            <w:tcW w:w="709" w:type="dxa"/>
          </w:tcPr>
          <w:p w:rsidR="00340A4B" w:rsidRDefault="00340A4B" w:rsidP="004679DD">
            <w:r>
              <w:t>-</w:t>
            </w:r>
          </w:p>
        </w:tc>
        <w:tc>
          <w:tcPr>
            <w:tcW w:w="1134" w:type="dxa"/>
          </w:tcPr>
          <w:p w:rsidR="00340A4B" w:rsidRDefault="00340A4B" w:rsidP="004679DD">
            <w:r>
              <w:t>-</w:t>
            </w:r>
          </w:p>
        </w:tc>
      </w:tr>
      <w:tr w:rsidR="00340A4B" w:rsidTr="004679DD">
        <w:trPr>
          <w:jc w:val="center"/>
        </w:trPr>
        <w:tc>
          <w:tcPr>
            <w:tcW w:w="567" w:type="dxa"/>
            <w:tcBorders>
              <w:top w:val="single" w:sz="4" w:space="0" w:color="auto"/>
              <w:left w:val="single" w:sz="4" w:space="0" w:color="auto"/>
              <w:bottom w:val="single" w:sz="4" w:space="0" w:color="auto"/>
              <w:right w:val="single" w:sz="4" w:space="0" w:color="auto"/>
            </w:tcBorders>
          </w:tcPr>
          <w:p w:rsidR="00340A4B" w:rsidRDefault="00340A4B" w:rsidP="004679DD">
            <w:r>
              <w:t>4</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с. Романово</w:t>
            </w:r>
          </w:p>
        </w:tc>
        <w:tc>
          <w:tcPr>
            <w:tcW w:w="851" w:type="dxa"/>
            <w:tcBorders>
              <w:top w:val="single" w:sz="4" w:space="0" w:color="auto"/>
              <w:left w:val="single" w:sz="4" w:space="0" w:color="auto"/>
              <w:bottom w:val="single" w:sz="4" w:space="0" w:color="auto"/>
              <w:right w:val="single" w:sz="4" w:space="0" w:color="auto"/>
            </w:tcBorders>
          </w:tcPr>
          <w:p w:rsidR="00340A4B" w:rsidRDefault="00340A4B" w:rsidP="004679DD">
            <w:r>
              <w:t>3</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41</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22</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50</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35</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1134" w:type="dxa"/>
            <w:tcBorders>
              <w:top w:val="single" w:sz="4" w:space="0" w:color="auto"/>
              <w:left w:val="single" w:sz="4" w:space="0" w:color="auto"/>
              <w:bottom w:val="single" w:sz="4" w:space="0" w:color="auto"/>
              <w:right w:val="single" w:sz="4" w:space="0" w:color="auto"/>
            </w:tcBorders>
          </w:tcPr>
          <w:p w:rsidR="00340A4B" w:rsidRDefault="00340A4B" w:rsidP="004679DD">
            <w:r>
              <w:t>-</w:t>
            </w:r>
          </w:p>
        </w:tc>
      </w:tr>
      <w:tr w:rsidR="00340A4B" w:rsidTr="004679DD">
        <w:trPr>
          <w:jc w:val="center"/>
        </w:trPr>
        <w:tc>
          <w:tcPr>
            <w:tcW w:w="567" w:type="dxa"/>
            <w:tcBorders>
              <w:top w:val="single" w:sz="4" w:space="0" w:color="auto"/>
              <w:left w:val="single" w:sz="4" w:space="0" w:color="auto"/>
              <w:bottom w:val="single" w:sz="4" w:space="0" w:color="auto"/>
              <w:right w:val="single" w:sz="4" w:space="0" w:color="auto"/>
            </w:tcBorders>
          </w:tcPr>
          <w:p w:rsidR="00340A4B" w:rsidRDefault="00340A4B" w:rsidP="004679DD">
            <w:r>
              <w:t>5</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Дубки</w:t>
            </w:r>
          </w:p>
        </w:tc>
        <w:tc>
          <w:tcPr>
            <w:tcW w:w="851" w:type="dxa"/>
            <w:tcBorders>
              <w:top w:val="single" w:sz="4" w:space="0" w:color="auto"/>
              <w:left w:val="single" w:sz="4" w:space="0" w:color="auto"/>
              <w:bottom w:val="single" w:sz="4" w:space="0" w:color="auto"/>
              <w:right w:val="single" w:sz="4" w:space="0" w:color="auto"/>
            </w:tcBorders>
          </w:tcPr>
          <w:p w:rsidR="00340A4B" w:rsidRDefault="00340A4B" w:rsidP="004679DD">
            <w:r>
              <w:t>5</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2</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62</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32</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15</w:t>
            </w:r>
          </w:p>
        </w:tc>
        <w:tc>
          <w:tcPr>
            <w:tcW w:w="1134" w:type="dxa"/>
            <w:tcBorders>
              <w:top w:val="single" w:sz="4" w:space="0" w:color="auto"/>
              <w:left w:val="single" w:sz="4" w:space="0" w:color="auto"/>
              <w:bottom w:val="single" w:sz="4" w:space="0" w:color="auto"/>
              <w:right w:val="single" w:sz="4" w:space="0" w:color="auto"/>
            </w:tcBorders>
          </w:tcPr>
          <w:p w:rsidR="00340A4B" w:rsidRDefault="00340A4B" w:rsidP="004679DD">
            <w:r>
              <w:t>14</w:t>
            </w:r>
          </w:p>
        </w:tc>
      </w:tr>
      <w:tr w:rsidR="00340A4B" w:rsidTr="004679DD">
        <w:trPr>
          <w:jc w:val="center"/>
        </w:trPr>
        <w:tc>
          <w:tcPr>
            <w:tcW w:w="567" w:type="dxa"/>
            <w:tcBorders>
              <w:top w:val="single" w:sz="4" w:space="0" w:color="auto"/>
              <w:left w:val="single" w:sz="4" w:space="0" w:color="auto"/>
              <w:bottom w:val="single" w:sz="4" w:space="0" w:color="auto"/>
              <w:right w:val="single" w:sz="4" w:space="0" w:color="auto"/>
            </w:tcBorders>
          </w:tcPr>
          <w:p w:rsidR="00340A4B" w:rsidRDefault="00340A4B" w:rsidP="004679DD">
            <w:r>
              <w:t>6</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Гамово</w:t>
            </w:r>
          </w:p>
        </w:tc>
        <w:tc>
          <w:tcPr>
            <w:tcW w:w="851"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55</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5</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56</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1134" w:type="dxa"/>
            <w:tcBorders>
              <w:top w:val="single" w:sz="4" w:space="0" w:color="auto"/>
              <w:left w:val="single" w:sz="4" w:space="0" w:color="auto"/>
              <w:bottom w:val="single" w:sz="4" w:space="0" w:color="auto"/>
              <w:right w:val="single" w:sz="4" w:space="0" w:color="auto"/>
            </w:tcBorders>
          </w:tcPr>
          <w:p w:rsidR="00340A4B" w:rsidRDefault="00340A4B" w:rsidP="004679DD">
            <w:r>
              <w:t>5</w:t>
            </w:r>
          </w:p>
        </w:tc>
      </w:tr>
      <w:tr w:rsidR="00340A4B" w:rsidTr="004679DD">
        <w:trPr>
          <w:jc w:val="center"/>
        </w:trPr>
        <w:tc>
          <w:tcPr>
            <w:tcW w:w="567" w:type="dxa"/>
            <w:tcBorders>
              <w:top w:val="single" w:sz="4" w:space="0" w:color="auto"/>
              <w:left w:val="single" w:sz="4" w:space="0" w:color="auto"/>
              <w:bottom w:val="single" w:sz="4" w:space="0" w:color="auto"/>
              <w:right w:val="single" w:sz="4" w:space="0" w:color="auto"/>
            </w:tcBorders>
          </w:tcPr>
          <w:p w:rsidR="00340A4B" w:rsidRDefault="00340A4B" w:rsidP="004679DD">
            <w:r>
              <w:t>7</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Изрог</w:t>
            </w:r>
          </w:p>
        </w:tc>
        <w:tc>
          <w:tcPr>
            <w:tcW w:w="851" w:type="dxa"/>
            <w:tcBorders>
              <w:top w:val="single" w:sz="4" w:space="0" w:color="auto"/>
              <w:left w:val="single" w:sz="4" w:space="0" w:color="auto"/>
              <w:bottom w:val="single" w:sz="4" w:space="0" w:color="auto"/>
              <w:right w:val="single" w:sz="4" w:space="0" w:color="auto"/>
            </w:tcBorders>
          </w:tcPr>
          <w:p w:rsidR="00340A4B" w:rsidRDefault="00340A4B" w:rsidP="004679DD">
            <w:r>
              <w:t>11</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6</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13</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2</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91</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42</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40</w:t>
            </w:r>
          </w:p>
        </w:tc>
        <w:tc>
          <w:tcPr>
            <w:tcW w:w="1134" w:type="dxa"/>
            <w:tcBorders>
              <w:top w:val="single" w:sz="4" w:space="0" w:color="auto"/>
              <w:left w:val="single" w:sz="4" w:space="0" w:color="auto"/>
              <w:bottom w:val="single" w:sz="4" w:space="0" w:color="auto"/>
              <w:right w:val="single" w:sz="4" w:space="0" w:color="auto"/>
            </w:tcBorders>
          </w:tcPr>
          <w:p w:rsidR="00340A4B" w:rsidRDefault="00340A4B" w:rsidP="004679DD">
            <w:r>
              <w:t>4</w:t>
            </w:r>
          </w:p>
        </w:tc>
      </w:tr>
      <w:tr w:rsidR="00340A4B" w:rsidTr="004679DD">
        <w:trPr>
          <w:jc w:val="center"/>
        </w:trPr>
        <w:tc>
          <w:tcPr>
            <w:tcW w:w="567" w:type="dxa"/>
            <w:tcBorders>
              <w:top w:val="single" w:sz="4" w:space="0" w:color="auto"/>
              <w:left w:val="single" w:sz="4" w:space="0" w:color="auto"/>
              <w:bottom w:val="single" w:sz="4" w:space="0" w:color="auto"/>
              <w:right w:val="single" w:sz="4" w:space="0" w:color="auto"/>
            </w:tcBorders>
          </w:tcPr>
          <w:p w:rsidR="00340A4B" w:rsidRDefault="00340A4B" w:rsidP="004679DD">
            <w:r>
              <w:t>8</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Белолипки</w:t>
            </w:r>
          </w:p>
        </w:tc>
        <w:tc>
          <w:tcPr>
            <w:tcW w:w="851"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30</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1134" w:type="dxa"/>
            <w:tcBorders>
              <w:top w:val="single" w:sz="4" w:space="0" w:color="auto"/>
              <w:left w:val="single" w:sz="4" w:space="0" w:color="auto"/>
              <w:bottom w:val="single" w:sz="4" w:space="0" w:color="auto"/>
              <w:right w:val="single" w:sz="4" w:space="0" w:color="auto"/>
            </w:tcBorders>
          </w:tcPr>
          <w:p w:rsidR="00340A4B" w:rsidRDefault="00340A4B" w:rsidP="004679DD">
            <w:r>
              <w:t>2</w:t>
            </w:r>
          </w:p>
        </w:tc>
      </w:tr>
      <w:tr w:rsidR="00340A4B" w:rsidTr="004679DD">
        <w:trPr>
          <w:jc w:val="center"/>
        </w:trPr>
        <w:tc>
          <w:tcPr>
            <w:tcW w:w="567" w:type="dxa"/>
            <w:tcBorders>
              <w:top w:val="single" w:sz="4" w:space="0" w:color="auto"/>
              <w:left w:val="single" w:sz="4" w:space="0" w:color="auto"/>
              <w:bottom w:val="single" w:sz="4" w:space="0" w:color="auto"/>
              <w:right w:val="single" w:sz="4" w:space="0" w:color="auto"/>
            </w:tcBorders>
          </w:tcPr>
          <w:p w:rsidR="00340A4B" w:rsidRDefault="00340A4B" w:rsidP="004679DD">
            <w:r>
              <w:t>9</w:t>
            </w:r>
          </w:p>
        </w:tc>
        <w:tc>
          <w:tcPr>
            <w:tcW w:w="2552" w:type="dxa"/>
            <w:tcBorders>
              <w:top w:val="single" w:sz="4" w:space="0" w:color="auto"/>
              <w:left w:val="single" w:sz="4" w:space="0" w:color="auto"/>
              <w:bottom w:val="single" w:sz="4" w:space="0" w:color="auto"/>
              <w:right w:val="single" w:sz="4" w:space="0" w:color="auto"/>
            </w:tcBorders>
          </w:tcPr>
          <w:p w:rsidR="00340A4B" w:rsidRDefault="00340A4B" w:rsidP="004679DD">
            <w:r>
              <w:t>д. Шувайка</w:t>
            </w:r>
          </w:p>
        </w:tc>
        <w:tc>
          <w:tcPr>
            <w:tcW w:w="851"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8"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20</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709" w:type="dxa"/>
            <w:tcBorders>
              <w:top w:val="single" w:sz="4" w:space="0" w:color="auto"/>
              <w:left w:val="single" w:sz="4" w:space="0" w:color="auto"/>
              <w:bottom w:val="single" w:sz="4" w:space="0" w:color="auto"/>
              <w:right w:val="single" w:sz="4" w:space="0" w:color="auto"/>
            </w:tcBorders>
          </w:tcPr>
          <w:p w:rsidR="00340A4B" w:rsidRDefault="00340A4B" w:rsidP="004679DD">
            <w:r>
              <w:t>-</w:t>
            </w:r>
          </w:p>
        </w:tc>
        <w:tc>
          <w:tcPr>
            <w:tcW w:w="1134" w:type="dxa"/>
            <w:tcBorders>
              <w:top w:val="single" w:sz="4" w:space="0" w:color="auto"/>
              <w:left w:val="single" w:sz="4" w:space="0" w:color="auto"/>
              <w:bottom w:val="single" w:sz="4" w:space="0" w:color="auto"/>
              <w:right w:val="single" w:sz="4" w:space="0" w:color="auto"/>
            </w:tcBorders>
          </w:tcPr>
          <w:p w:rsidR="00340A4B" w:rsidRDefault="00340A4B" w:rsidP="004679DD">
            <w:r>
              <w:t>4</w:t>
            </w:r>
          </w:p>
        </w:tc>
      </w:tr>
    </w:tbl>
    <w:p w:rsidR="00340A4B" w:rsidRDefault="00340A4B" w:rsidP="00340A4B">
      <w:pPr>
        <w:ind w:left="284"/>
        <w:jc w:val="center"/>
        <w:rPr>
          <w:b/>
        </w:rPr>
      </w:pPr>
    </w:p>
    <w:p w:rsidR="00340A4B" w:rsidRDefault="00340A4B" w:rsidP="00340A4B">
      <w:pPr>
        <w:ind w:left="284"/>
        <w:jc w:val="center"/>
        <w:rPr>
          <w:b/>
        </w:rPr>
      </w:pPr>
    </w:p>
    <w:p w:rsidR="00340A4B" w:rsidRDefault="00340A4B" w:rsidP="00340A4B">
      <w:pPr>
        <w:ind w:left="284"/>
        <w:jc w:val="center"/>
        <w:rPr>
          <w:b/>
        </w:rPr>
      </w:pPr>
    </w:p>
    <w:p w:rsidR="00340A4B" w:rsidRDefault="00340A4B" w:rsidP="00340A4B">
      <w:pPr>
        <w:ind w:left="284"/>
        <w:jc w:val="center"/>
        <w:rPr>
          <w:b/>
        </w:rPr>
      </w:pPr>
    </w:p>
    <w:p w:rsidR="00340A4B" w:rsidRDefault="00340A4B" w:rsidP="00340A4B">
      <w:pPr>
        <w:ind w:left="284"/>
        <w:jc w:val="center"/>
        <w:rPr>
          <w:b/>
        </w:rPr>
      </w:pPr>
    </w:p>
    <w:p w:rsidR="00340A4B" w:rsidRDefault="00340A4B" w:rsidP="00340A4B">
      <w:pPr>
        <w:ind w:left="284"/>
        <w:jc w:val="center"/>
        <w:rPr>
          <w:b/>
        </w:rPr>
      </w:pPr>
    </w:p>
    <w:p w:rsidR="00340A4B" w:rsidRDefault="00340A4B" w:rsidP="00755B94">
      <w:pPr>
        <w:pStyle w:val="7"/>
      </w:pPr>
      <w:r>
        <w:t>Таблица 2.2.3.</w:t>
      </w:r>
      <w:r w:rsidR="00755B94">
        <w:t>5</w:t>
      </w:r>
    </w:p>
    <w:p w:rsidR="00340A4B" w:rsidRPr="007F40BB" w:rsidRDefault="00340A4B" w:rsidP="00755B94">
      <w:pPr>
        <w:ind w:left="284"/>
        <w:jc w:val="center"/>
        <w:rPr>
          <w:b/>
        </w:rPr>
      </w:pPr>
      <w:r w:rsidRPr="007F40BB">
        <w:rPr>
          <w:b/>
        </w:rPr>
        <w:t>ЗЕМЕЛЬН</w:t>
      </w:r>
      <w:r>
        <w:rPr>
          <w:b/>
        </w:rPr>
        <w:t>ЫЕ УЧАСТКИ В ЛИЧНОМ ПОЛЬЗОВАНИИ</w:t>
      </w:r>
    </w:p>
    <w:p w:rsidR="00340A4B" w:rsidRDefault="00340A4B" w:rsidP="00340A4B">
      <w:pPr>
        <w:ind w:left="284"/>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3261"/>
        <w:gridCol w:w="3260"/>
        <w:gridCol w:w="2977"/>
      </w:tblGrid>
      <w:tr w:rsidR="00340A4B" w:rsidTr="00755B94">
        <w:trPr>
          <w:tblHeader/>
          <w:jc w:val="center"/>
        </w:trPr>
        <w:tc>
          <w:tcPr>
            <w:tcW w:w="709" w:type="dxa"/>
            <w:vAlign w:val="center"/>
          </w:tcPr>
          <w:p w:rsidR="00340A4B" w:rsidRPr="00B44310" w:rsidRDefault="00340A4B" w:rsidP="00755B94">
            <w:pPr>
              <w:ind w:right="-108"/>
              <w:jc w:val="center"/>
              <w:rPr>
                <w:b/>
              </w:rPr>
            </w:pPr>
            <w:r>
              <w:rPr>
                <w:b/>
              </w:rPr>
              <w:t>№п/п</w:t>
            </w:r>
          </w:p>
        </w:tc>
        <w:tc>
          <w:tcPr>
            <w:tcW w:w="3261" w:type="dxa"/>
            <w:vAlign w:val="center"/>
          </w:tcPr>
          <w:p w:rsidR="00340A4B" w:rsidRPr="00B44310" w:rsidRDefault="00340A4B" w:rsidP="00755B94">
            <w:pPr>
              <w:jc w:val="center"/>
              <w:rPr>
                <w:b/>
              </w:rPr>
            </w:pPr>
            <w:r>
              <w:rPr>
                <w:b/>
              </w:rPr>
              <w:t>Наименование</w:t>
            </w:r>
            <w:r w:rsidR="000E6D8D">
              <w:rPr>
                <w:b/>
              </w:rPr>
              <w:t xml:space="preserve"> </w:t>
            </w:r>
            <w:r>
              <w:rPr>
                <w:b/>
              </w:rPr>
              <w:t>населенного пункта</w:t>
            </w:r>
          </w:p>
        </w:tc>
        <w:tc>
          <w:tcPr>
            <w:tcW w:w="3260" w:type="dxa"/>
            <w:vAlign w:val="center"/>
          </w:tcPr>
          <w:p w:rsidR="00340A4B" w:rsidRPr="006D507C" w:rsidRDefault="00755B94" w:rsidP="00755B94">
            <w:pPr>
              <w:jc w:val="center"/>
              <w:rPr>
                <w:b/>
              </w:rPr>
            </w:pPr>
            <w:r>
              <w:rPr>
                <w:b/>
              </w:rPr>
              <w:t>К</w:t>
            </w:r>
            <w:r w:rsidR="00340A4B">
              <w:rPr>
                <w:b/>
              </w:rPr>
              <w:t>оличество участков</w:t>
            </w:r>
          </w:p>
        </w:tc>
        <w:tc>
          <w:tcPr>
            <w:tcW w:w="2977" w:type="dxa"/>
            <w:vAlign w:val="center"/>
          </w:tcPr>
          <w:p w:rsidR="00340A4B" w:rsidRPr="006D507C" w:rsidRDefault="00755B94" w:rsidP="00755B94">
            <w:pPr>
              <w:jc w:val="center"/>
              <w:rPr>
                <w:b/>
              </w:rPr>
            </w:pPr>
            <w:r>
              <w:rPr>
                <w:b/>
              </w:rPr>
              <w:t>О</w:t>
            </w:r>
            <w:r w:rsidR="00340A4B">
              <w:rPr>
                <w:b/>
              </w:rPr>
              <w:t>бщая площадь участков (га)</w:t>
            </w:r>
          </w:p>
        </w:tc>
      </w:tr>
      <w:tr w:rsidR="00340A4B" w:rsidTr="00755B94">
        <w:trPr>
          <w:jc w:val="center"/>
        </w:trPr>
        <w:tc>
          <w:tcPr>
            <w:tcW w:w="709" w:type="dxa"/>
          </w:tcPr>
          <w:p w:rsidR="00340A4B" w:rsidRDefault="00340A4B" w:rsidP="003E76ED">
            <w:r>
              <w:t>1.</w:t>
            </w:r>
          </w:p>
        </w:tc>
        <w:tc>
          <w:tcPr>
            <w:tcW w:w="3261" w:type="dxa"/>
          </w:tcPr>
          <w:p w:rsidR="00340A4B" w:rsidRDefault="00340A4B" w:rsidP="003E76ED">
            <w:r>
              <w:t>п. Красный Яр</w:t>
            </w:r>
          </w:p>
        </w:tc>
        <w:tc>
          <w:tcPr>
            <w:tcW w:w="3260" w:type="dxa"/>
          </w:tcPr>
          <w:p w:rsidR="00340A4B" w:rsidRDefault="00340A4B" w:rsidP="003E76ED">
            <w:r>
              <w:t>21</w:t>
            </w:r>
          </w:p>
        </w:tc>
        <w:tc>
          <w:tcPr>
            <w:tcW w:w="2977" w:type="dxa"/>
          </w:tcPr>
          <w:p w:rsidR="00340A4B" w:rsidRDefault="00340A4B" w:rsidP="003E76ED">
            <w:r>
              <w:t>60</w:t>
            </w:r>
          </w:p>
        </w:tc>
      </w:tr>
      <w:tr w:rsidR="00340A4B" w:rsidTr="00755B94">
        <w:trPr>
          <w:jc w:val="center"/>
        </w:trPr>
        <w:tc>
          <w:tcPr>
            <w:tcW w:w="709" w:type="dxa"/>
          </w:tcPr>
          <w:p w:rsidR="00340A4B" w:rsidRDefault="00340A4B" w:rsidP="003E76ED">
            <w:r>
              <w:t xml:space="preserve">2. </w:t>
            </w:r>
          </w:p>
        </w:tc>
        <w:tc>
          <w:tcPr>
            <w:tcW w:w="3261" w:type="dxa"/>
          </w:tcPr>
          <w:p w:rsidR="00340A4B" w:rsidRDefault="00340A4B" w:rsidP="003E76ED">
            <w:r>
              <w:t>п. Серебряные Ключи</w:t>
            </w:r>
          </w:p>
        </w:tc>
        <w:tc>
          <w:tcPr>
            <w:tcW w:w="3260" w:type="dxa"/>
          </w:tcPr>
          <w:p w:rsidR="00340A4B" w:rsidRDefault="00340A4B" w:rsidP="003E76ED">
            <w:r>
              <w:t>10</w:t>
            </w:r>
          </w:p>
        </w:tc>
        <w:tc>
          <w:tcPr>
            <w:tcW w:w="2977" w:type="dxa"/>
          </w:tcPr>
          <w:p w:rsidR="00340A4B" w:rsidRDefault="00340A4B" w:rsidP="003E76ED">
            <w:r>
              <w:t>40</w:t>
            </w:r>
          </w:p>
        </w:tc>
      </w:tr>
      <w:tr w:rsidR="00340A4B" w:rsidTr="00755B94">
        <w:trPr>
          <w:jc w:val="center"/>
        </w:trPr>
        <w:tc>
          <w:tcPr>
            <w:tcW w:w="709" w:type="dxa"/>
          </w:tcPr>
          <w:p w:rsidR="00340A4B" w:rsidRDefault="00340A4B" w:rsidP="003E76ED">
            <w:r>
              <w:t>3.</w:t>
            </w:r>
          </w:p>
        </w:tc>
        <w:tc>
          <w:tcPr>
            <w:tcW w:w="3261" w:type="dxa"/>
          </w:tcPr>
          <w:p w:rsidR="00340A4B" w:rsidRDefault="00340A4B" w:rsidP="003E76ED">
            <w:r>
              <w:t>п. Шувайка</w:t>
            </w:r>
          </w:p>
        </w:tc>
        <w:tc>
          <w:tcPr>
            <w:tcW w:w="3260" w:type="dxa"/>
          </w:tcPr>
          <w:p w:rsidR="00340A4B" w:rsidRDefault="00340A4B" w:rsidP="003E76ED">
            <w:r>
              <w:t>29</w:t>
            </w:r>
          </w:p>
        </w:tc>
        <w:tc>
          <w:tcPr>
            <w:tcW w:w="2977" w:type="dxa"/>
          </w:tcPr>
          <w:p w:rsidR="00340A4B" w:rsidRDefault="00340A4B" w:rsidP="003E76ED">
            <w:r>
              <w:t>33</w:t>
            </w:r>
          </w:p>
        </w:tc>
      </w:tr>
      <w:tr w:rsidR="00340A4B" w:rsidTr="00755B94">
        <w:trPr>
          <w:jc w:val="center"/>
        </w:trPr>
        <w:tc>
          <w:tcPr>
            <w:tcW w:w="709" w:type="dxa"/>
          </w:tcPr>
          <w:p w:rsidR="00340A4B" w:rsidRDefault="00340A4B" w:rsidP="003E76ED">
            <w:r>
              <w:t>4.</w:t>
            </w:r>
          </w:p>
        </w:tc>
        <w:tc>
          <w:tcPr>
            <w:tcW w:w="3261" w:type="dxa"/>
          </w:tcPr>
          <w:p w:rsidR="00340A4B" w:rsidRDefault="00340A4B" w:rsidP="003E76ED">
            <w:r>
              <w:t>п. Горняк</w:t>
            </w:r>
          </w:p>
        </w:tc>
        <w:tc>
          <w:tcPr>
            <w:tcW w:w="3260" w:type="dxa"/>
          </w:tcPr>
          <w:p w:rsidR="00340A4B" w:rsidRDefault="00340A4B" w:rsidP="003E76ED">
            <w:r>
              <w:t>8</w:t>
            </w:r>
          </w:p>
        </w:tc>
        <w:tc>
          <w:tcPr>
            <w:tcW w:w="2977" w:type="dxa"/>
          </w:tcPr>
          <w:p w:rsidR="00340A4B" w:rsidRDefault="00340A4B" w:rsidP="003E76ED">
            <w:r>
              <w:t>36</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5.</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Гамово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54</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11</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6</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д.Изрог</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27</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35</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7</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Темерёво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53</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15</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8</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Дубки</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28</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15</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9</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с. Грецово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31</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16</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10</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Рождественка</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17</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4</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11</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Бронники</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19</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9</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12</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Демьяново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13</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1,5</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13</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Паслово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16</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7</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14</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с. Романово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31</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22</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15</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с. Мещерское</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19</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1,5</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16</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Белолипки</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22</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5</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17</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Трещёво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24</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4</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18</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Забусово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6</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1,5</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19</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Ивровка</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17</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23</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20</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д.Кучино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lastRenderedPageBreak/>
              <w:t>21</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Ольховец</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4</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0,5</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22</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Верхнее Петрово</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6</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1,0</w:t>
            </w:r>
          </w:p>
        </w:tc>
      </w:tr>
      <w:tr w:rsidR="00340A4B" w:rsidTr="00755B94">
        <w:trPr>
          <w:jc w:val="center"/>
        </w:trPr>
        <w:tc>
          <w:tcPr>
            <w:tcW w:w="709" w:type="dxa"/>
            <w:tcBorders>
              <w:top w:val="single" w:sz="4" w:space="0" w:color="auto"/>
              <w:left w:val="single" w:sz="4" w:space="0" w:color="auto"/>
              <w:bottom w:val="single" w:sz="4" w:space="0" w:color="auto"/>
              <w:right w:val="single" w:sz="4" w:space="0" w:color="auto"/>
            </w:tcBorders>
          </w:tcPr>
          <w:p w:rsidR="00340A4B" w:rsidRDefault="00340A4B" w:rsidP="003E76ED">
            <w:r>
              <w:t>23</w:t>
            </w:r>
          </w:p>
        </w:tc>
        <w:tc>
          <w:tcPr>
            <w:tcW w:w="3261" w:type="dxa"/>
            <w:tcBorders>
              <w:top w:val="single" w:sz="4" w:space="0" w:color="auto"/>
              <w:left w:val="single" w:sz="4" w:space="0" w:color="auto"/>
              <w:bottom w:val="single" w:sz="4" w:space="0" w:color="auto"/>
              <w:right w:val="single" w:sz="4" w:space="0" w:color="auto"/>
            </w:tcBorders>
          </w:tcPr>
          <w:p w:rsidR="00340A4B" w:rsidRDefault="00340A4B" w:rsidP="003E76ED">
            <w:r>
              <w:t>д. Мещерские Выселки</w:t>
            </w:r>
          </w:p>
        </w:tc>
        <w:tc>
          <w:tcPr>
            <w:tcW w:w="3260" w:type="dxa"/>
            <w:tcBorders>
              <w:top w:val="single" w:sz="4" w:space="0" w:color="auto"/>
              <w:left w:val="single" w:sz="4" w:space="0" w:color="auto"/>
              <w:bottom w:val="single" w:sz="4" w:space="0" w:color="auto"/>
              <w:right w:val="single" w:sz="4" w:space="0" w:color="auto"/>
            </w:tcBorders>
          </w:tcPr>
          <w:p w:rsidR="00340A4B" w:rsidRDefault="00340A4B" w:rsidP="003E76ED">
            <w:r>
              <w:t>11</w:t>
            </w:r>
          </w:p>
        </w:tc>
        <w:tc>
          <w:tcPr>
            <w:tcW w:w="2977" w:type="dxa"/>
            <w:tcBorders>
              <w:top w:val="single" w:sz="4" w:space="0" w:color="auto"/>
              <w:left w:val="single" w:sz="4" w:space="0" w:color="auto"/>
              <w:bottom w:val="single" w:sz="4" w:space="0" w:color="auto"/>
              <w:right w:val="single" w:sz="4" w:space="0" w:color="auto"/>
            </w:tcBorders>
          </w:tcPr>
          <w:p w:rsidR="00340A4B" w:rsidRDefault="00340A4B" w:rsidP="003E76ED">
            <w:r>
              <w:t>1,0</w:t>
            </w:r>
          </w:p>
        </w:tc>
      </w:tr>
    </w:tbl>
    <w:p w:rsidR="00816626" w:rsidRPr="006411CF" w:rsidRDefault="00F14C3E" w:rsidP="004E0879">
      <w:pPr>
        <w:pStyle w:val="3"/>
      </w:pPr>
      <w:bookmarkStart w:id="29" w:name="_Toc9845014"/>
      <w:bookmarkStart w:id="30" w:name="_Toc59089099"/>
      <w:r w:rsidRPr="006411CF">
        <w:t>2.2</w:t>
      </w:r>
      <w:r w:rsidR="00816626" w:rsidRPr="006411CF">
        <w:t xml:space="preserve">.4. Экономический потенциал </w:t>
      </w:r>
      <w:bookmarkEnd w:id="25"/>
      <w:r w:rsidR="00816626" w:rsidRPr="006411CF">
        <w:t>поселения</w:t>
      </w:r>
      <w:bookmarkEnd w:id="26"/>
      <w:bookmarkEnd w:id="27"/>
      <w:bookmarkEnd w:id="28"/>
      <w:bookmarkEnd w:id="29"/>
      <w:bookmarkEnd w:id="30"/>
      <w:r w:rsidR="00816626" w:rsidRPr="006411CF">
        <w:t xml:space="preserve"> </w:t>
      </w:r>
    </w:p>
    <w:p w:rsidR="00C613DB" w:rsidRPr="003C59A1" w:rsidRDefault="00C613DB" w:rsidP="00C613DB">
      <w:pPr>
        <w:ind w:firstLine="540"/>
        <w:jc w:val="both"/>
        <w:rPr>
          <w:b/>
          <w:color w:val="000000"/>
        </w:rPr>
      </w:pPr>
      <w:bookmarkStart w:id="31" w:name="_Toc285406348"/>
      <w:bookmarkStart w:id="32" w:name="_Toc323826992"/>
      <w:bookmarkStart w:id="33" w:name="_Toc352159599"/>
      <w:bookmarkStart w:id="34" w:name="_Toc352160088"/>
      <w:r w:rsidRPr="003C59A1">
        <w:t>Экономический</w:t>
      </w:r>
      <w:r w:rsidR="000E6D8D">
        <w:t xml:space="preserve"> </w:t>
      </w:r>
      <w:r w:rsidRPr="003C59A1">
        <w:t>сектор выполняет</w:t>
      </w:r>
      <w:r w:rsidR="000E6D8D">
        <w:t xml:space="preserve"> </w:t>
      </w:r>
      <w:r w:rsidRPr="003C59A1">
        <w:t>одну из самых важных функций в решении социальных проблем села, налаживании устойчивого развития сельских территорий, обеспечение занятости и поддержания доходов сельского населения. Экономика способствует сохранению сельского расселения, сельского образа жизни, народных традиций, а также культурного разнообразия страны.</w:t>
      </w:r>
    </w:p>
    <w:p w:rsidR="00F30BBB" w:rsidRDefault="00F30BBB" w:rsidP="00755B94">
      <w:pPr>
        <w:pStyle w:val="7"/>
      </w:pPr>
      <w:r>
        <w:t>Таблица 2.2.4.1</w:t>
      </w:r>
    </w:p>
    <w:p w:rsidR="00F30BBB" w:rsidRPr="007F40BB" w:rsidRDefault="00F30BBB" w:rsidP="00755B94">
      <w:pPr>
        <w:jc w:val="center"/>
        <w:rPr>
          <w:b/>
        </w:rPr>
      </w:pPr>
      <w:r w:rsidRPr="007F40BB">
        <w:rPr>
          <w:b/>
        </w:rPr>
        <w:t>ПЕРЕЧЕНЬ ПРЕДПРИЯТИЙ МАЛОГО И СРЕДНЕГО БИЗНЕСА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57"/>
        <w:gridCol w:w="2412"/>
        <w:gridCol w:w="1842"/>
        <w:gridCol w:w="2363"/>
        <w:gridCol w:w="1646"/>
      </w:tblGrid>
      <w:tr w:rsidR="00F30BBB" w:rsidRPr="00BF697D" w:rsidTr="00755B94">
        <w:trPr>
          <w:tblHeader/>
          <w:jc w:val="center"/>
        </w:trPr>
        <w:tc>
          <w:tcPr>
            <w:tcW w:w="2157" w:type="dxa"/>
            <w:vAlign w:val="center"/>
          </w:tcPr>
          <w:p w:rsidR="00F30BBB" w:rsidRPr="00BF697D" w:rsidRDefault="00F30BBB" w:rsidP="00755B94">
            <w:pPr>
              <w:jc w:val="center"/>
              <w:rPr>
                <w:b/>
              </w:rPr>
            </w:pPr>
            <w:r w:rsidRPr="00BF697D">
              <w:rPr>
                <w:b/>
              </w:rPr>
              <w:t>Наименование населенного пункта</w:t>
            </w:r>
            <w:r>
              <w:rPr>
                <w:b/>
              </w:rPr>
              <w:t>, где находится предприятие</w:t>
            </w:r>
          </w:p>
        </w:tc>
        <w:tc>
          <w:tcPr>
            <w:tcW w:w="2412" w:type="dxa"/>
            <w:vAlign w:val="center"/>
          </w:tcPr>
          <w:p w:rsidR="00F30BBB" w:rsidRPr="00BF697D" w:rsidRDefault="00F30BBB" w:rsidP="00755B94">
            <w:pPr>
              <w:jc w:val="center"/>
              <w:rPr>
                <w:b/>
              </w:rPr>
            </w:pPr>
            <w:r w:rsidRPr="00BF697D">
              <w:rPr>
                <w:b/>
              </w:rPr>
              <w:t>Полное наименование предприятия</w:t>
            </w:r>
          </w:p>
        </w:tc>
        <w:tc>
          <w:tcPr>
            <w:tcW w:w="1842" w:type="dxa"/>
            <w:vAlign w:val="center"/>
          </w:tcPr>
          <w:p w:rsidR="00F30BBB" w:rsidRPr="00BF697D" w:rsidRDefault="00755B94" w:rsidP="00755B94">
            <w:pPr>
              <w:jc w:val="center"/>
              <w:rPr>
                <w:b/>
              </w:rPr>
            </w:pPr>
            <w:r>
              <w:rPr>
                <w:b/>
              </w:rPr>
              <w:t>Н</w:t>
            </w:r>
            <w:r w:rsidR="00F30BBB" w:rsidRPr="00BF697D">
              <w:rPr>
                <w:b/>
              </w:rPr>
              <w:t>аправление</w:t>
            </w:r>
          </w:p>
        </w:tc>
        <w:tc>
          <w:tcPr>
            <w:tcW w:w="2363" w:type="dxa"/>
            <w:vAlign w:val="center"/>
          </w:tcPr>
          <w:p w:rsidR="00F30BBB" w:rsidRPr="00BF697D" w:rsidRDefault="00F30BBB" w:rsidP="00755B94">
            <w:pPr>
              <w:jc w:val="center"/>
              <w:rPr>
                <w:b/>
              </w:rPr>
            </w:pPr>
            <w:r w:rsidRPr="00BF697D">
              <w:rPr>
                <w:b/>
              </w:rPr>
              <w:t>ФИО руководителя</w:t>
            </w:r>
          </w:p>
        </w:tc>
        <w:tc>
          <w:tcPr>
            <w:tcW w:w="1646" w:type="dxa"/>
            <w:vAlign w:val="center"/>
          </w:tcPr>
          <w:p w:rsidR="00F30BBB" w:rsidRPr="00BF697D" w:rsidRDefault="00755B94" w:rsidP="00755B94">
            <w:pPr>
              <w:jc w:val="center"/>
              <w:rPr>
                <w:b/>
              </w:rPr>
            </w:pPr>
            <w:r>
              <w:rPr>
                <w:b/>
              </w:rPr>
              <w:t>К</w:t>
            </w:r>
            <w:r w:rsidR="00F30BBB" w:rsidRPr="00BF697D">
              <w:rPr>
                <w:b/>
              </w:rPr>
              <w:t>онтактный телефон</w:t>
            </w:r>
          </w:p>
        </w:tc>
      </w:tr>
      <w:tr w:rsidR="00F30BBB" w:rsidRPr="00BF697D" w:rsidTr="00755B94">
        <w:trPr>
          <w:jc w:val="center"/>
        </w:trPr>
        <w:tc>
          <w:tcPr>
            <w:tcW w:w="2157" w:type="dxa"/>
          </w:tcPr>
          <w:p w:rsidR="00F30BBB" w:rsidRPr="003B3BD1" w:rsidRDefault="00F30BBB" w:rsidP="003E76ED">
            <w:r w:rsidRPr="003B3BD1">
              <w:t xml:space="preserve">п. Серебряные Ключи. </w:t>
            </w:r>
          </w:p>
        </w:tc>
        <w:tc>
          <w:tcPr>
            <w:tcW w:w="2412" w:type="dxa"/>
          </w:tcPr>
          <w:p w:rsidR="00F30BBB" w:rsidRPr="003B3BD1" w:rsidRDefault="00F30BBB" w:rsidP="003E76ED">
            <w:r w:rsidRPr="003B3BD1">
              <w:t>ИП Штукерт А.Д.</w:t>
            </w:r>
          </w:p>
        </w:tc>
        <w:tc>
          <w:tcPr>
            <w:tcW w:w="1842" w:type="dxa"/>
          </w:tcPr>
          <w:p w:rsidR="00F30BBB" w:rsidRPr="003B3BD1" w:rsidRDefault="00F30BBB" w:rsidP="003E76ED">
            <w:r w:rsidRPr="003B3BD1">
              <w:t>Распиловка круглого</w:t>
            </w:r>
          </w:p>
          <w:p w:rsidR="00F30BBB" w:rsidRPr="003B3BD1" w:rsidRDefault="00F30BBB" w:rsidP="003E76ED">
            <w:r w:rsidRPr="003B3BD1">
              <w:t>леса</w:t>
            </w:r>
          </w:p>
        </w:tc>
        <w:tc>
          <w:tcPr>
            <w:tcW w:w="2363" w:type="dxa"/>
          </w:tcPr>
          <w:p w:rsidR="00F30BBB" w:rsidRPr="003B3BD1" w:rsidRDefault="00F30BBB" w:rsidP="003E76ED">
            <w:r w:rsidRPr="003B3BD1">
              <w:t>Штукерт Александр Давыдович</w:t>
            </w:r>
          </w:p>
        </w:tc>
        <w:tc>
          <w:tcPr>
            <w:tcW w:w="1646" w:type="dxa"/>
          </w:tcPr>
          <w:p w:rsidR="00F30BBB" w:rsidRPr="00BF697D" w:rsidRDefault="00F30BBB" w:rsidP="003E76ED"/>
        </w:tc>
      </w:tr>
      <w:tr w:rsidR="00F30BBB" w:rsidRPr="00BF697D" w:rsidTr="00755B94">
        <w:trPr>
          <w:jc w:val="center"/>
        </w:trPr>
        <w:tc>
          <w:tcPr>
            <w:tcW w:w="2157" w:type="dxa"/>
          </w:tcPr>
          <w:p w:rsidR="00F30BBB" w:rsidRPr="003B3BD1" w:rsidRDefault="00F30BBB" w:rsidP="003E76ED">
            <w:r w:rsidRPr="003B3BD1">
              <w:t>п. Красный Яр</w:t>
            </w:r>
          </w:p>
        </w:tc>
        <w:tc>
          <w:tcPr>
            <w:tcW w:w="2412" w:type="dxa"/>
          </w:tcPr>
          <w:p w:rsidR="00F30BBB" w:rsidRPr="003B3BD1" w:rsidRDefault="00F30BBB" w:rsidP="003E76ED">
            <w:r w:rsidRPr="003B3BD1">
              <w:t>ИП Дагаева С.Н.</w:t>
            </w:r>
          </w:p>
        </w:tc>
        <w:tc>
          <w:tcPr>
            <w:tcW w:w="1842" w:type="dxa"/>
          </w:tcPr>
          <w:p w:rsidR="00F30BBB" w:rsidRPr="003B3BD1" w:rsidRDefault="00F30BBB" w:rsidP="003E76ED">
            <w:r w:rsidRPr="003B3BD1">
              <w:t>Торговое обслуживание (промтовары)</w:t>
            </w:r>
          </w:p>
        </w:tc>
        <w:tc>
          <w:tcPr>
            <w:tcW w:w="2363" w:type="dxa"/>
          </w:tcPr>
          <w:p w:rsidR="00F30BBB" w:rsidRPr="006550EF" w:rsidRDefault="00F30BBB" w:rsidP="003E76ED">
            <w:r w:rsidRPr="006550EF">
              <w:t>Дагаева С.Н.</w:t>
            </w:r>
          </w:p>
        </w:tc>
        <w:tc>
          <w:tcPr>
            <w:tcW w:w="1646" w:type="dxa"/>
          </w:tcPr>
          <w:p w:rsidR="00F30BBB" w:rsidRPr="00BF697D" w:rsidRDefault="00F30BBB" w:rsidP="003E76ED"/>
        </w:tc>
      </w:tr>
      <w:tr w:rsidR="00F30BBB" w:rsidRPr="00BF697D" w:rsidTr="00755B94">
        <w:trPr>
          <w:jc w:val="center"/>
        </w:trPr>
        <w:tc>
          <w:tcPr>
            <w:tcW w:w="2157" w:type="dxa"/>
          </w:tcPr>
          <w:p w:rsidR="00F30BBB" w:rsidRPr="00BF697D" w:rsidRDefault="00F30BBB" w:rsidP="003E76ED">
            <w:r w:rsidRPr="003B3BD1">
              <w:t>п. Красный Яр</w:t>
            </w:r>
          </w:p>
        </w:tc>
        <w:tc>
          <w:tcPr>
            <w:tcW w:w="2412" w:type="dxa"/>
          </w:tcPr>
          <w:p w:rsidR="00F30BBB" w:rsidRPr="006550EF" w:rsidRDefault="00F30BBB" w:rsidP="003E76ED">
            <w:r w:rsidRPr="006550EF">
              <w:t>ООО « Тралпекс»</w:t>
            </w:r>
          </w:p>
        </w:tc>
        <w:tc>
          <w:tcPr>
            <w:tcW w:w="1842" w:type="dxa"/>
          </w:tcPr>
          <w:p w:rsidR="00F30BBB" w:rsidRPr="00BF697D" w:rsidRDefault="00F30BBB" w:rsidP="003E76ED">
            <w:r w:rsidRPr="003B3BD1">
              <w:t>Т</w:t>
            </w:r>
            <w:r>
              <w:t>орговое обслуживание (продукты</w:t>
            </w:r>
            <w:r w:rsidRPr="003B3BD1">
              <w:t>)</w:t>
            </w:r>
          </w:p>
        </w:tc>
        <w:tc>
          <w:tcPr>
            <w:tcW w:w="2363" w:type="dxa"/>
          </w:tcPr>
          <w:p w:rsidR="00F30BBB" w:rsidRPr="006550EF" w:rsidRDefault="00F30BBB" w:rsidP="003E76ED">
            <w:r w:rsidRPr="006550EF">
              <w:t>Белбус О</w:t>
            </w:r>
            <w:r>
              <w:t>льга Владимировна</w:t>
            </w:r>
          </w:p>
        </w:tc>
        <w:tc>
          <w:tcPr>
            <w:tcW w:w="1646" w:type="dxa"/>
          </w:tcPr>
          <w:p w:rsidR="00F30BBB" w:rsidRPr="00DB53C8" w:rsidRDefault="00F30BBB" w:rsidP="003E76ED">
            <w:r w:rsidRPr="00DB53C8">
              <w:t>42-1-59</w:t>
            </w:r>
          </w:p>
        </w:tc>
      </w:tr>
      <w:tr w:rsidR="00F30BBB" w:rsidRPr="00BF697D" w:rsidTr="00755B94">
        <w:trPr>
          <w:jc w:val="center"/>
        </w:trPr>
        <w:tc>
          <w:tcPr>
            <w:tcW w:w="2157" w:type="dxa"/>
          </w:tcPr>
          <w:p w:rsidR="00F30BBB" w:rsidRPr="00BF697D" w:rsidRDefault="00F30BBB" w:rsidP="003E76ED">
            <w:r w:rsidRPr="003B3BD1">
              <w:t>п. Серебряные Ключи.</w:t>
            </w:r>
          </w:p>
        </w:tc>
        <w:tc>
          <w:tcPr>
            <w:tcW w:w="2412" w:type="dxa"/>
          </w:tcPr>
          <w:p w:rsidR="00F30BBB" w:rsidRPr="0040715D" w:rsidRDefault="00F30BBB" w:rsidP="003E76ED">
            <w:r w:rsidRPr="0040715D">
              <w:t>Магазин ИП Решетников С.П.</w:t>
            </w:r>
          </w:p>
        </w:tc>
        <w:tc>
          <w:tcPr>
            <w:tcW w:w="1842" w:type="dxa"/>
          </w:tcPr>
          <w:p w:rsidR="00F30BBB" w:rsidRPr="00BF697D" w:rsidRDefault="00F30BBB" w:rsidP="003E76ED">
            <w:r w:rsidRPr="003B3BD1">
              <w:t>Т</w:t>
            </w:r>
            <w:r>
              <w:t>орговое обслуживание (продукты</w:t>
            </w:r>
            <w:r w:rsidRPr="003B3BD1">
              <w:t>)</w:t>
            </w:r>
          </w:p>
        </w:tc>
        <w:tc>
          <w:tcPr>
            <w:tcW w:w="2363" w:type="dxa"/>
          </w:tcPr>
          <w:p w:rsidR="00F30BBB" w:rsidRPr="0040715D" w:rsidRDefault="00F30BBB" w:rsidP="003E76ED">
            <w:r w:rsidRPr="0040715D">
              <w:t>Решетников Сергей Петрович</w:t>
            </w:r>
          </w:p>
        </w:tc>
        <w:tc>
          <w:tcPr>
            <w:tcW w:w="1646" w:type="dxa"/>
          </w:tcPr>
          <w:p w:rsidR="00F30BBB" w:rsidRPr="00DB53C8" w:rsidRDefault="00F30BBB" w:rsidP="003E76ED">
            <w:r w:rsidRPr="00DB53C8">
              <w:t>42-1-58</w:t>
            </w:r>
          </w:p>
        </w:tc>
      </w:tr>
      <w:tr w:rsidR="00F30BBB" w:rsidRPr="00BF697D" w:rsidTr="00755B94">
        <w:trPr>
          <w:jc w:val="center"/>
        </w:trPr>
        <w:tc>
          <w:tcPr>
            <w:tcW w:w="2157" w:type="dxa"/>
          </w:tcPr>
          <w:p w:rsidR="00F30BBB" w:rsidRPr="00BF697D" w:rsidRDefault="00F30BBB" w:rsidP="003E76ED">
            <w:r w:rsidRPr="003B3BD1">
              <w:t>п. Красный Яр</w:t>
            </w:r>
          </w:p>
        </w:tc>
        <w:tc>
          <w:tcPr>
            <w:tcW w:w="2412" w:type="dxa"/>
          </w:tcPr>
          <w:p w:rsidR="00F30BBB" w:rsidRPr="00BF697D" w:rsidRDefault="00F30BBB" w:rsidP="003E76ED">
            <w:r w:rsidRPr="0040715D">
              <w:t xml:space="preserve">Магазин ИП </w:t>
            </w:r>
            <w:r>
              <w:t>Лупоносов О.В.</w:t>
            </w:r>
          </w:p>
        </w:tc>
        <w:tc>
          <w:tcPr>
            <w:tcW w:w="1842" w:type="dxa"/>
          </w:tcPr>
          <w:p w:rsidR="00F30BBB" w:rsidRPr="00BF697D" w:rsidRDefault="00F30BBB" w:rsidP="003E76ED">
            <w:r w:rsidRPr="003B3BD1">
              <w:t>Т</w:t>
            </w:r>
            <w:r>
              <w:t>орговое обслуживание (продукты</w:t>
            </w:r>
            <w:r w:rsidRPr="003B3BD1">
              <w:t>)</w:t>
            </w:r>
          </w:p>
        </w:tc>
        <w:tc>
          <w:tcPr>
            <w:tcW w:w="2363" w:type="dxa"/>
          </w:tcPr>
          <w:p w:rsidR="00F30BBB" w:rsidRPr="00C6152F" w:rsidRDefault="00F30BBB" w:rsidP="003E76ED">
            <w:r w:rsidRPr="00C6152F">
              <w:t>Лупоносов Олег Владимирович</w:t>
            </w:r>
          </w:p>
        </w:tc>
        <w:tc>
          <w:tcPr>
            <w:tcW w:w="1646" w:type="dxa"/>
          </w:tcPr>
          <w:p w:rsidR="00F30BBB" w:rsidRPr="00BF697D" w:rsidRDefault="00F30BBB" w:rsidP="003E76ED"/>
        </w:tc>
      </w:tr>
      <w:tr w:rsidR="00F30BBB" w:rsidRPr="00BF697D" w:rsidTr="00755B94">
        <w:trPr>
          <w:jc w:val="center"/>
        </w:trPr>
        <w:tc>
          <w:tcPr>
            <w:tcW w:w="2157" w:type="dxa"/>
          </w:tcPr>
          <w:p w:rsidR="00F30BBB" w:rsidRPr="00BF697D" w:rsidRDefault="00F30BBB" w:rsidP="003E76ED">
            <w:r w:rsidRPr="003B3BD1">
              <w:t>п. Красный Яр</w:t>
            </w:r>
          </w:p>
        </w:tc>
        <w:tc>
          <w:tcPr>
            <w:tcW w:w="2412" w:type="dxa"/>
          </w:tcPr>
          <w:p w:rsidR="00F30BBB" w:rsidRPr="00BF697D" w:rsidRDefault="00F30BBB" w:rsidP="003E76ED">
            <w:r w:rsidRPr="0040715D">
              <w:t>Магазин</w:t>
            </w:r>
            <w:r w:rsidR="000E6D8D">
              <w:t xml:space="preserve"> </w:t>
            </w:r>
            <w:r>
              <w:t>ООО « Прогресс»</w:t>
            </w:r>
          </w:p>
        </w:tc>
        <w:tc>
          <w:tcPr>
            <w:tcW w:w="1842" w:type="dxa"/>
          </w:tcPr>
          <w:p w:rsidR="00F30BBB" w:rsidRPr="00BF697D" w:rsidRDefault="00F30BBB" w:rsidP="003E76ED">
            <w:r w:rsidRPr="003B3BD1">
              <w:t>Т</w:t>
            </w:r>
            <w:r>
              <w:t>орговое обслуживание (ликёро-водочная продукция.</w:t>
            </w:r>
            <w:r w:rsidRPr="003B3BD1">
              <w:t>)</w:t>
            </w:r>
          </w:p>
        </w:tc>
        <w:tc>
          <w:tcPr>
            <w:tcW w:w="2363" w:type="dxa"/>
          </w:tcPr>
          <w:p w:rsidR="00F30BBB" w:rsidRPr="00C6152F" w:rsidRDefault="00F30BBB" w:rsidP="003E76ED">
            <w:r w:rsidRPr="00C6152F">
              <w:t>Анненкова Анна Владимировна</w:t>
            </w:r>
          </w:p>
        </w:tc>
        <w:tc>
          <w:tcPr>
            <w:tcW w:w="1646" w:type="dxa"/>
          </w:tcPr>
          <w:p w:rsidR="00F30BBB" w:rsidRPr="00BF697D" w:rsidRDefault="00F30BBB" w:rsidP="003E76ED"/>
        </w:tc>
      </w:tr>
      <w:tr w:rsidR="00F30BBB" w:rsidRPr="00BF697D" w:rsidTr="00755B94">
        <w:trPr>
          <w:jc w:val="center"/>
        </w:trPr>
        <w:tc>
          <w:tcPr>
            <w:tcW w:w="2157" w:type="dxa"/>
          </w:tcPr>
          <w:p w:rsidR="00F30BBB" w:rsidRPr="00BF697D" w:rsidRDefault="00F30BBB" w:rsidP="003E76ED">
            <w:r w:rsidRPr="003B3BD1">
              <w:t>п. Красный Яр</w:t>
            </w:r>
          </w:p>
        </w:tc>
        <w:tc>
          <w:tcPr>
            <w:tcW w:w="2412" w:type="dxa"/>
          </w:tcPr>
          <w:p w:rsidR="00F30BBB" w:rsidRPr="00BF697D" w:rsidRDefault="00F30BBB" w:rsidP="003E76ED">
            <w:r w:rsidRPr="0040715D">
              <w:t xml:space="preserve">Магазин ИП </w:t>
            </w:r>
            <w:r>
              <w:t>Грот В.А.</w:t>
            </w:r>
          </w:p>
        </w:tc>
        <w:tc>
          <w:tcPr>
            <w:tcW w:w="1842" w:type="dxa"/>
          </w:tcPr>
          <w:p w:rsidR="00F30BBB" w:rsidRPr="00BF697D" w:rsidRDefault="00F30BBB" w:rsidP="003E76ED">
            <w:r w:rsidRPr="003B3BD1">
              <w:t>Т</w:t>
            </w:r>
            <w:r>
              <w:t>орговое обслуживание (продукты, ликёро-водочная продукция</w:t>
            </w:r>
            <w:r w:rsidRPr="003B3BD1">
              <w:t>)</w:t>
            </w:r>
          </w:p>
        </w:tc>
        <w:tc>
          <w:tcPr>
            <w:tcW w:w="2363" w:type="dxa"/>
          </w:tcPr>
          <w:p w:rsidR="00F30BBB" w:rsidRPr="00C6152F" w:rsidRDefault="00F30BBB" w:rsidP="003E76ED">
            <w:r>
              <w:t>Гров Виктор Александрович</w:t>
            </w:r>
          </w:p>
        </w:tc>
        <w:tc>
          <w:tcPr>
            <w:tcW w:w="1646" w:type="dxa"/>
          </w:tcPr>
          <w:p w:rsidR="00F30BBB" w:rsidRPr="00BF697D" w:rsidRDefault="00F30BBB" w:rsidP="003E76ED"/>
        </w:tc>
      </w:tr>
      <w:tr w:rsidR="00F30BBB" w:rsidRPr="00BF697D" w:rsidTr="00755B94">
        <w:trPr>
          <w:jc w:val="center"/>
        </w:trPr>
        <w:tc>
          <w:tcPr>
            <w:tcW w:w="2157" w:type="dxa"/>
          </w:tcPr>
          <w:p w:rsidR="00F30BBB" w:rsidRPr="003B3BD1" w:rsidRDefault="00F30BBB" w:rsidP="003E76ED">
            <w:r>
              <w:t>п. Красный Яр</w:t>
            </w:r>
          </w:p>
        </w:tc>
        <w:tc>
          <w:tcPr>
            <w:tcW w:w="2412" w:type="dxa"/>
          </w:tcPr>
          <w:p w:rsidR="00F30BBB" w:rsidRPr="003B3BD1" w:rsidRDefault="00F30BBB" w:rsidP="003E76ED">
            <w:r>
              <w:t>ИП Зайцев</w:t>
            </w:r>
          </w:p>
        </w:tc>
        <w:tc>
          <w:tcPr>
            <w:tcW w:w="1842" w:type="dxa"/>
          </w:tcPr>
          <w:p w:rsidR="00F30BBB" w:rsidRPr="003B3BD1" w:rsidRDefault="00F30BBB" w:rsidP="003E76ED">
            <w:r w:rsidRPr="003B3BD1">
              <w:t>Торговое обслуживание (промтовары)</w:t>
            </w:r>
          </w:p>
        </w:tc>
        <w:tc>
          <w:tcPr>
            <w:tcW w:w="2363" w:type="dxa"/>
          </w:tcPr>
          <w:p w:rsidR="00F30BBB" w:rsidRPr="006550EF" w:rsidRDefault="00F30BBB" w:rsidP="003E76ED">
            <w:r>
              <w:t>Зайцев В.</w:t>
            </w:r>
          </w:p>
        </w:tc>
        <w:tc>
          <w:tcPr>
            <w:tcW w:w="1646" w:type="dxa"/>
          </w:tcPr>
          <w:p w:rsidR="00F30BBB" w:rsidRPr="00BF697D" w:rsidRDefault="00F30BBB" w:rsidP="003E76ED"/>
        </w:tc>
      </w:tr>
      <w:tr w:rsidR="00F30BBB" w:rsidRPr="00BF697D" w:rsidTr="00755B94">
        <w:trPr>
          <w:jc w:val="center"/>
        </w:trPr>
        <w:tc>
          <w:tcPr>
            <w:tcW w:w="2157" w:type="dxa"/>
          </w:tcPr>
          <w:p w:rsidR="00F30BBB" w:rsidRPr="00BF697D" w:rsidRDefault="00F30BBB" w:rsidP="003E76ED">
            <w:r w:rsidRPr="003B3BD1">
              <w:t>п. Красный Яр</w:t>
            </w:r>
          </w:p>
        </w:tc>
        <w:tc>
          <w:tcPr>
            <w:tcW w:w="2412" w:type="dxa"/>
          </w:tcPr>
          <w:p w:rsidR="00F30BBB" w:rsidRPr="00C6152F" w:rsidRDefault="00F30BBB" w:rsidP="003E76ED">
            <w:r w:rsidRPr="00C6152F">
              <w:t>ИП «Цындренко Д.В.»</w:t>
            </w:r>
          </w:p>
        </w:tc>
        <w:tc>
          <w:tcPr>
            <w:tcW w:w="1842" w:type="dxa"/>
          </w:tcPr>
          <w:p w:rsidR="00F30BBB" w:rsidRPr="00C6152F" w:rsidRDefault="00F30BBB" w:rsidP="003E76ED">
            <w:r w:rsidRPr="00C6152F">
              <w:t>Транспортные услуги</w:t>
            </w:r>
          </w:p>
        </w:tc>
        <w:tc>
          <w:tcPr>
            <w:tcW w:w="2363" w:type="dxa"/>
          </w:tcPr>
          <w:p w:rsidR="00F30BBB" w:rsidRPr="00BF697D" w:rsidRDefault="00F30BBB" w:rsidP="003E76ED">
            <w:r w:rsidRPr="00C6152F">
              <w:t>Цындренко Д</w:t>
            </w:r>
            <w:r>
              <w:t>мирий Владимирович</w:t>
            </w:r>
          </w:p>
        </w:tc>
        <w:tc>
          <w:tcPr>
            <w:tcW w:w="1646" w:type="dxa"/>
          </w:tcPr>
          <w:p w:rsidR="00F30BBB" w:rsidRPr="00BF697D" w:rsidRDefault="00F30BBB" w:rsidP="003E76ED"/>
        </w:tc>
      </w:tr>
      <w:tr w:rsidR="00F30BBB" w:rsidRPr="00BF697D" w:rsidTr="00755B94">
        <w:trPr>
          <w:jc w:val="center"/>
        </w:trPr>
        <w:tc>
          <w:tcPr>
            <w:tcW w:w="2157" w:type="dxa"/>
          </w:tcPr>
          <w:p w:rsidR="00F30BBB" w:rsidRPr="003B3BD1" w:rsidRDefault="00F30BBB" w:rsidP="003E76ED">
            <w:r w:rsidRPr="003B3BD1">
              <w:lastRenderedPageBreak/>
              <w:t>п. Красный Яр</w:t>
            </w:r>
          </w:p>
        </w:tc>
        <w:tc>
          <w:tcPr>
            <w:tcW w:w="2412" w:type="dxa"/>
          </w:tcPr>
          <w:p w:rsidR="00F30BBB" w:rsidRPr="00C6152F" w:rsidRDefault="00F30BBB" w:rsidP="003E76ED">
            <w:r w:rsidRPr="00C6152F">
              <w:t>ИП «</w:t>
            </w:r>
            <w:r>
              <w:t>Цындренко</w:t>
            </w:r>
            <w:r w:rsidR="000E6D8D">
              <w:t xml:space="preserve"> </w:t>
            </w:r>
            <w:r>
              <w:t>А.</w:t>
            </w:r>
            <w:r w:rsidRPr="00C6152F">
              <w:t>В.»</w:t>
            </w:r>
          </w:p>
        </w:tc>
        <w:tc>
          <w:tcPr>
            <w:tcW w:w="1842" w:type="dxa"/>
          </w:tcPr>
          <w:p w:rsidR="00F30BBB" w:rsidRPr="00C6152F" w:rsidRDefault="00F30BBB" w:rsidP="003E76ED">
            <w:r w:rsidRPr="00C6152F">
              <w:t>Транспортные услуги</w:t>
            </w:r>
          </w:p>
        </w:tc>
        <w:tc>
          <w:tcPr>
            <w:tcW w:w="2363" w:type="dxa"/>
          </w:tcPr>
          <w:p w:rsidR="00F30BBB" w:rsidRPr="00C6152F" w:rsidRDefault="00F30BBB" w:rsidP="003E76ED">
            <w:r>
              <w:t>Цындренко Андрей</w:t>
            </w:r>
            <w:r w:rsidR="000E6D8D">
              <w:t xml:space="preserve"> </w:t>
            </w:r>
            <w:r>
              <w:t>Владимирович</w:t>
            </w:r>
          </w:p>
        </w:tc>
        <w:tc>
          <w:tcPr>
            <w:tcW w:w="1646" w:type="dxa"/>
          </w:tcPr>
          <w:p w:rsidR="00F30BBB" w:rsidRPr="003B3BD1" w:rsidRDefault="00F30BBB" w:rsidP="003E76ED"/>
        </w:tc>
      </w:tr>
      <w:tr w:rsidR="00F30BBB" w:rsidRPr="00BF697D" w:rsidTr="00755B94">
        <w:trPr>
          <w:jc w:val="center"/>
        </w:trPr>
        <w:tc>
          <w:tcPr>
            <w:tcW w:w="2157" w:type="dxa"/>
          </w:tcPr>
          <w:p w:rsidR="00F30BBB" w:rsidRPr="003B3BD1" w:rsidRDefault="00F30BBB" w:rsidP="003E76ED">
            <w:r w:rsidRPr="003B3BD1">
              <w:t>п. Серебряные Ключи.</w:t>
            </w:r>
          </w:p>
        </w:tc>
        <w:tc>
          <w:tcPr>
            <w:tcW w:w="2412" w:type="dxa"/>
          </w:tcPr>
          <w:p w:rsidR="00F30BBB" w:rsidRPr="00C6152F" w:rsidRDefault="00F30BBB" w:rsidP="003E76ED">
            <w:r>
              <w:t>ИП « Ярёменко»</w:t>
            </w:r>
          </w:p>
        </w:tc>
        <w:tc>
          <w:tcPr>
            <w:tcW w:w="1842" w:type="dxa"/>
          </w:tcPr>
          <w:p w:rsidR="00F30BBB" w:rsidRPr="00C6152F" w:rsidRDefault="00F30BBB" w:rsidP="003E76ED">
            <w:r w:rsidRPr="00C6152F">
              <w:t>Транспортные услуги</w:t>
            </w:r>
          </w:p>
        </w:tc>
        <w:tc>
          <w:tcPr>
            <w:tcW w:w="2363" w:type="dxa"/>
          </w:tcPr>
          <w:p w:rsidR="00F30BBB" w:rsidRDefault="00F30BBB" w:rsidP="003E76ED">
            <w:r>
              <w:t>Ярёменко Василий Васильевич</w:t>
            </w:r>
          </w:p>
        </w:tc>
        <w:tc>
          <w:tcPr>
            <w:tcW w:w="1646" w:type="dxa"/>
          </w:tcPr>
          <w:p w:rsidR="00F30BBB" w:rsidRPr="003B3BD1" w:rsidRDefault="00F30BBB" w:rsidP="003E76ED"/>
        </w:tc>
      </w:tr>
    </w:tbl>
    <w:p w:rsidR="00F30BBB" w:rsidRDefault="00F30BBB" w:rsidP="00755B94">
      <w:pPr>
        <w:pStyle w:val="7"/>
      </w:pPr>
      <w:r>
        <w:t>Таблица 2.2.4.2</w:t>
      </w:r>
    </w:p>
    <w:p w:rsidR="00F30BBB" w:rsidRPr="007F40BB" w:rsidRDefault="00F30BBB" w:rsidP="00755B94">
      <w:pPr>
        <w:jc w:val="center"/>
        <w:rPr>
          <w:b/>
        </w:rPr>
      </w:pPr>
      <w:r w:rsidRPr="007F40BB">
        <w:rPr>
          <w:b/>
        </w:rPr>
        <w:t>ПЕРЕЧЕНЬ ПРОМЫШЛЕННЫХ ПРЕДПРИЯТИЙ</w:t>
      </w: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41"/>
        <w:gridCol w:w="2569"/>
        <w:gridCol w:w="1849"/>
        <w:gridCol w:w="2448"/>
        <w:gridCol w:w="1631"/>
      </w:tblGrid>
      <w:tr w:rsidR="00F30BBB" w:rsidRPr="00BF697D" w:rsidTr="00755B94">
        <w:trPr>
          <w:tblHeader/>
        </w:trPr>
        <w:tc>
          <w:tcPr>
            <w:tcW w:w="2241" w:type="dxa"/>
            <w:vAlign w:val="center"/>
          </w:tcPr>
          <w:p w:rsidR="00F30BBB" w:rsidRPr="00BF697D" w:rsidRDefault="00F30BBB" w:rsidP="00755B94">
            <w:pPr>
              <w:jc w:val="center"/>
              <w:rPr>
                <w:b/>
              </w:rPr>
            </w:pPr>
            <w:r w:rsidRPr="00BF697D">
              <w:rPr>
                <w:b/>
              </w:rPr>
              <w:t>Наименование населенного пункта</w:t>
            </w:r>
            <w:r>
              <w:rPr>
                <w:b/>
              </w:rPr>
              <w:t>, где находится предприятие</w:t>
            </w:r>
          </w:p>
        </w:tc>
        <w:tc>
          <w:tcPr>
            <w:tcW w:w="2569" w:type="dxa"/>
            <w:vAlign w:val="center"/>
          </w:tcPr>
          <w:p w:rsidR="00F30BBB" w:rsidRPr="00BF697D" w:rsidRDefault="00F30BBB" w:rsidP="00755B94">
            <w:pPr>
              <w:jc w:val="center"/>
              <w:rPr>
                <w:b/>
              </w:rPr>
            </w:pPr>
            <w:r w:rsidRPr="00BF697D">
              <w:rPr>
                <w:b/>
              </w:rPr>
              <w:t>Полное наименование предприятия</w:t>
            </w:r>
          </w:p>
        </w:tc>
        <w:tc>
          <w:tcPr>
            <w:tcW w:w="1849" w:type="dxa"/>
            <w:vAlign w:val="center"/>
          </w:tcPr>
          <w:p w:rsidR="00F30BBB" w:rsidRPr="00BF697D" w:rsidRDefault="00755B94" w:rsidP="00755B94">
            <w:pPr>
              <w:jc w:val="center"/>
              <w:rPr>
                <w:b/>
              </w:rPr>
            </w:pPr>
            <w:r>
              <w:rPr>
                <w:b/>
              </w:rPr>
              <w:t>Н</w:t>
            </w:r>
            <w:r w:rsidR="00F30BBB" w:rsidRPr="00BF697D">
              <w:rPr>
                <w:b/>
              </w:rPr>
              <w:t>аправление</w:t>
            </w:r>
          </w:p>
        </w:tc>
        <w:tc>
          <w:tcPr>
            <w:tcW w:w="2448" w:type="dxa"/>
            <w:vAlign w:val="center"/>
          </w:tcPr>
          <w:p w:rsidR="00F30BBB" w:rsidRPr="00BF697D" w:rsidRDefault="00F30BBB" w:rsidP="00755B94">
            <w:pPr>
              <w:jc w:val="center"/>
              <w:rPr>
                <w:b/>
              </w:rPr>
            </w:pPr>
            <w:r w:rsidRPr="00BF697D">
              <w:rPr>
                <w:b/>
              </w:rPr>
              <w:t>ФИО руководителя</w:t>
            </w:r>
          </w:p>
        </w:tc>
        <w:tc>
          <w:tcPr>
            <w:tcW w:w="1631" w:type="dxa"/>
            <w:vAlign w:val="center"/>
          </w:tcPr>
          <w:p w:rsidR="00F30BBB" w:rsidRPr="00BF697D" w:rsidRDefault="00755B94" w:rsidP="00755B94">
            <w:pPr>
              <w:jc w:val="center"/>
              <w:rPr>
                <w:b/>
              </w:rPr>
            </w:pPr>
            <w:r>
              <w:rPr>
                <w:b/>
              </w:rPr>
              <w:t>К</w:t>
            </w:r>
            <w:r w:rsidR="00F30BBB" w:rsidRPr="00BF697D">
              <w:rPr>
                <w:b/>
              </w:rPr>
              <w:t>онтактный телефон</w:t>
            </w:r>
          </w:p>
        </w:tc>
      </w:tr>
      <w:tr w:rsidR="00F30BBB" w:rsidRPr="00BF697D" w:rsidTr="00755B94">
        <w:trPr>
          <w:tblHeader/>
        </w:trPr>
        <w:tc>
          <w:tcPr>
            <w:tcW w:w="2241" w:type="dxa"/>
          </w:tcPr>
          <w:p w:rsidR="00F30BBB" w:rsidRPr="00BF697D" w:rsidRDefault="00F30BBB" w:rsidP="003E76ED">
            <w:r>
              <w:t>п.Красный Яр</w:t>
            </w:r>
          </w:p>
        </w:tc>
        <w:tc>
          <w:tcPr>
            <w:tcW w:w="2569" w:type="dxa"/>
          </w:tcPr>
          <w:p w:rsidR="00F30BBB" w:rsidRPr="00BF697D" w:rsidRDefault="00F30BBB" w:rsidP="003E76ED">
            <w:r>
              <w:t>ТПК ООО «Технопром»</w:t>
            </w:r>
          </w:p>
        </w:tc>
        <w:tc>
          <w:tcPr>
            <w:tcW w:w="1849" w:type="dxa"/>
          </w:tcPr>
          <w:p w:rsidR="00F30BBB" w:rsidRPr="00BF697D" w:rsidRDefault="00F30BBB" w:rsidP="003E76ED">
            <w:r>
              <w:t>Производство мебели</w:t>
            </w:r>
          </w:p>
        </w:tc>
        <w:tc>
          <w:tcPr>
            <w:tcW w:w="2448" w:type="dxa"/>
          </w:tcPr>
          <w:p w:rsidR="00F30BBB" w:rsidRPr="00BF697D" w:rsidRDefault="00F30BBB" w:rsidP="003E76ED">
            <w:r>
              <w:t>Струнге Юрий Витальевич</w:t>
            </w:r>
          </w:p>
        </w:tc>
        <w:tc>
          <w:tcPr>
            <w:tcW w:w="1631" w:type="dxa"/>
          </w:tcPr>
          <w:p w:rsidR="00F30BBB" w:rsidRPr="00BF697D" w:rsidRDefault="00F30BBB" w:rsidP="003E76ED"/>
        </w:tc>
      </w:tr>
      <w:tr w:rsidR="00F30BBB" w:rsidRPr="00BF697D" w:rsidTr="00755B94">
        <w:trPr>
          <w:tblHeader/>
        </w:trPr>
        <w:tc>
          <w:tcPr>
            <w:tcW w:w="2241" w:type="dxa"/>
          </w:tcPr>
          <w:p w:rsidR="00F30BBB" w:rsidRPr="00BF697D" w:rsidRDefault="00F30BBB" w:rsidP="003E76ED">
            <w:r>
              <w:t>д.Рождественка</w:t>
            </w:r>
          </w:p>
        </w:tc>
        <w:tc>
          <w:tcPr>
            <w:tcW w:w="2569" w:type="dxa"/>
          </w:tcPr>
          <w:p w:rsidR="00F30BBB" w:rsidRPr="00BF697D" w:rsidRDefault="00F30BBB" w:rsidP="003E76ED">
            <w:r>
              <w:t xml:space="preserve">ООО «ТТЭК» (Тульская топливно - энергетическая компания) </w:t>
            </w:r>
          </w:p>
        </w:tc>
        <w:tc>
          <w:tcPr>
            <w:tcW w:w="1849" w:type="dxa"/>
          </w:tcPr>
          <w:p w:rsidR="00F30BBB" w:rsidRPr="00BF697D" w:rsidRDefault="00F30BBB" w:rsidP="003E76ED">
            <w:r>
              <w:t>Производство ГСМ</w:t>
            </w:r>
          </w:p>
        </w:tc>
        <w:tc>
          <w:tcPr>
            <w:tcW w:w="2448" w:type="dxa"/>
          </w:tcPr>
          <w:p w:rsidR="00F30BBB" w:rsidRPr="00BF697D" w:rsidRDefault="00F30BBB" w:rsidP="003E76ED">
            <w:r>
              <w:t>Трапезников О.Г.</w:t>
            </w:r>
          </w:p>
        </w:tc>
        <w:tc>
          <w:tcPr>
            <w:tcW w:w="1631" w:type="dxa"/>
          </w:tcPr>
          <w:p w:rsidR="00F30BBB" w:rsidRPr="00BF697D" w:rsidRDefault="00F30BBB" w:rsidP="003E76ED"/>
        </w:tc>
      </w:tr>
    </w:tbl>
    <w:p w:rsidR="00F30BBB" w:rsidRDefault="00F30BBB" w:rsidP="00755B94">
      <w:pPr>
        <w:pStyle w:val="7"/>
      </w:pPr>
      <w:r>
        <w:t>Таблица 2.2.4.3</w:t>
      </w:r>
    </w:p>
    <w:p w:rsidR="00F30BBB" w:rsidRPr="007F40BB" w:rsidRDefault="00F30BBB" w:rsidP="00755B94">
      <w:pPr>
        <w:ind w:left="284"/>
        <w:jc w:val="center"/>
        <w:rPr>
          <w:b/>
        </w:rPr>
      </w:pPr>
      <w:r w:rsidRPr="007F40BB">
        <w:rPr>
          <w:b/>
        </w:rPr>
        <w:t>ПЕРЕЧЕНЬ СЕЛЬСКОХОЗЯЙСТВЕННЫХ ПРЕДПРИЯТИЙ</w:t>
      </w: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38"/>
        <w:gridCol w:w="2568"/>
        <w:gridCol w:w="1850"/>
        <w:gridCol w:w="2451"/>
        <w:gridCol w:w="1631"/>
      </w:tblGrid>
      <w:tr w:rsidR="00F30BBB" w:rsidRPr="00BF697D" w:rsidTr="00755B94">
        <w:tc>
          <w:tcPr>
            <w:tcW w:w="2238" w:type="dxa"/>
          </w:tcPr>
          <w:p w:rsidR="00F30BBB" w:rsidRPr="00BF697D" w:rsidRDefault="00F30BBB" w:rsidP="003E76ED">
            <w:pPr>
              <w:jc w:val="center"/>
              <w:rPr>
                <w:b/>
              </w:rPr>
            </w:pPr>
            <w:r w:rsidRPr="00BF697D">
              <w:rPr>
                <w:b/>
              </w:rPr>
              <w:t>Наименование населенного пункта</w:t>
            </w:r>
            <w:r>
              <w:rPr>
                <w:b/>
              </w:rPr>
              <w:t>, где находится предприятие</w:t>
            </w:r>
          </w:p>
        </w:tc>
        <w:tc>
          <w:tcPr>
            <w:tcW w:w="2568" w:type="dxa"/>
          </w:tcPr>
          <w:p w:rsidR="00F30BBB" w:rsidRPr="00BF697D" w:rsidRDefault="00F30BBB" w:rsidP="003E76ED">
            <w:pPr>
              <w:jc w:val="center"/>
              <w:rPr>
                <w:b/>
              </w:rPr>
            </w:pPr>
            <w:r w:rsidRPr="00BF697D">
              <w:rPr>
                <w:b/>
              </w:rPr>
              <w:t>Полное наименование предприятия</w:t>
            </w:r>
          </w:p>
        </w:tc>
        <w:tc>
          <w:tcPr>
            <w:tcW w:w="1850" w:type="dxa"/>
          </w:tcPr>
          <w:p w:rsidR="00F30BBB" w:rsidRPr="00BF697D" w:rsidRDefault="00F30BBB" w:rsidP="003E76ED">
            <w:pPr>
              <w:jc w:val="center"/>
              <w:rPr>
                <w:b/>
              </w:rPr>
            </w:pPr>
            <w:r w:rsidRPr="00BF697D">
              <w:rPr>
                <w:b/>
              </w:rPr>
              <w:t>направление</w:t>
            </w:r>
          </w:p>
        </w:tc>
        <w:tc>
          <w:tcPr>
            <w:tcW w:w="2451" w:type="dxa"/>
          </w:tcPr>
          <w:p w:rsidR="00F30BBB" w:rsidRPr="00BF697D" w:rsidRDefault="00F30BBB" w:rsidP="003E76ED">
            <w:pPr>
              <w:jc w:val="center"/>
              <w:rPr>
                <w:b/>
              </w:rPr>
            </w:pPr>
            <w:r w:rsidRPr="00BF697D">
              <w:rPr>
                <w:b/>
              </w:rPr>
              <w:t>ФИО руководителя</w:t>
            </w:r>
          </w:p>
        </w:tc>
        <w:tc>
          <w:tcPr>
            <w:tcW w:w="1631" w:type="dxa"/>
          </w:tcPr>
          <w:p w:rsidR="00F30BBB" w:rsidRPr="00BF697D" w:rsidRDefault="00F30BBB" w:rsidP="003E76ED">
            <w:pPr>
              <w:jc w:val="center"/>
              <w:rPr>
                <w:b/>
              </w:rPr>
            </w:pPr>
            <w:r w:rsidRPr="00BF697D">
              <w:rPr>
                <w:b/>
              </w:rPr>
              <w:t>контактный телефон</w:t>
            </w:r>
          </w:p>
        </w:tc>
      </w:tr>
      <w:tr w:rsidR="00F30BBB" w:rsidRPr="00BF697D" w:rsidTr="00755B94">
        <w:tc>
          <w:tcPr>
            <w:tcW w:w="2238" w:type="dxa"/>
          </w:tcPr>
          <w:p w:rsidR="00F30BBB" w:rsidRPr="00C72188" w:rsidRDefault="00F30BBB" w:rsidP="003E76ED">
            <w:r>
              <w:t>п</w:t>
            </w:r>
            <w:r w:rsidRPr="00C72188">
              <w:t>. Красный Яр.</w:t>
            </w:r>
          </w:p>
        </w:tc>
        <w:tc>
          <w:tcPr>
            <w:tcW w:w="2568" w:type="dxa"/>
          </w:tcPr>
          <w:p w:rsidR="00F30BBB" w:rsidRPr="00C72188" w:rsidRDefault="00F30BBB" w:rsidP="003E76ED">
            <w:r w:rsidRPr="00C72188">
              <w:t>КФХ « Герасименко»</w:t>
            </w:r>
          </w:p>
        </w:tc>
        <w:tc>
          <w:tcPr>
            <w:tcW w:w="1850" w:type="dxa"/>
          </w:tcPr>
          <w:p w:rsidR="00F30BBB" w:rsidRPr="00C72188" w:rsidRDefault="00F30BBB" w:rsidP="003E76ED">
            <w:r>
              <w:t>Производство и р</w:t>
            </w:r>
            <w:r w:rsidRPr="00C72188">
              <w:t>еализация с/х продукции</w:t>
            </w:r>
          </w:p>
        </w:tc>
        <w:tc>
          <w:tcPr>
            <w:tcW w:w="2451" w:type="dxa"/>
          </w:tcPr>
          <w:p w:rsidR="00F30BBB" w:rsidRPr="00C72188" w:rsidRDefault="00F30BBB" w:rsidP="003E76ED">
            <w:r w:rsidRPr="00C72188">
              <w:t>Герасименко Юрий Николаевич</w:t>
            </w:r>
          </w:p>
        </w:tc>
        <w:tc>
          <w:tcPr>
            <w:tcW w:w="1631" w:type="dxa"/>
          </w:tcPr>
          <w:p w:rsidR="00F30BBB" w:rsidRPr="00C72188" w:rsidRDefault="00F30BBB" w:rsidP="003E76ED">
            <w:pPr>
              <w:ind w:right="-456"/>
            </w:pPr>
            <w:r w:rsidRPr="00C72188">
              <w:t>42-1-24</w:t>
            </w:r>
          </w:p>
        </w:tc>
      </w:tr>
      <w:tr w:rsidR="00F30BBB" w:rsidRPr="00BF697D" w:rsidTr="00755B94">
        <w:tc>
          <w:tcPr>
            <w:tcW w:w="2238" w:type="dxa"/>
          </w:tcPr>
          <w:p w:rsidR="00F30BBB" w:rsidRPr="00C72188" w:rsidRDefault="00F30BBB" w:rsidP="003E76ED">
            <w:r>
              <w:t>с</w:t>
            </w:r>
            <w:r w:rsidRPr="00C72188">
              <w:t>. Романово</w:t>
            </w:r>
          </w:p>
        </w:tc>
        <w:tc>
          <w:tcPr>
            <w:tcW w:w="2568" w:type="dxa"/>
          </w:tcPr>
          <w:p w:rsidR="00F30BBB" w:rsidRPr="00BF697D" w:rsidRDefault="00F30BBB" w:rsidP="003E76ED">
            <w:r w:rsidRPr="00C72188">
              <w:t>КФХ «</w:t>
            </w:r>
            <w:r>
              <w:t xml:space="preserve"> Романовка</w:t>
            </w:r>
            <w:r w:rsidRPr="00C72188">
              <w:t>»</w:t>
            </w:r>
          </w:p>
        </w:tc>
        <w:tc>
          <w:tcPr>
            <w:tcW w:w="1850" w:type="dxa"/>
          </w:tcPr>
          <w:p w:rsidR="00F30BBB" w:rsidRPr="00BF697D" w:rsidRDefault="00F30BBB" w:rsidP="003E76ED">
            <w:r w:rsidRPr="00C72188">
              <w:t>Производство и реализация с/х продукции</w:t>
            </w:r>
          </w:p>
        </w:tc>
        <w:tc>
          <w:tcPr>
            <w:tcW w:w="2451" w:type="dxa"/>
          </w:tcPr>
          <w:p w:rsidR="00F30BBB" w:rsidRPr="00C72188" w:rsidRDefault="00F30BBB" w:rsidP="003E76ED">
            <w:r w:rsidRPr="00C72188">
              <w:t>Попов</w:t>
            </w:r>
            <w:r w:rsidR="000E6D8D">
              <w:t xml:space="preserve"> </w:t>
            </w:r>
            <w:r w:rsidRPr="00C72188">
              <w:t>Сергей Вячеславович</w:t>
            </w:r>
          </w:p>
        </w:tc>
        <w:tc>
          <w:tcPr>
            <w:tcW w:w="1631" w:type="dxa"/>
          </w:tcPr>
          <w:p w:rsidR="00F30BBB" w:rsidRPr="00BF697D" w:rsidRDefault="00F30BBB" w:rsidP="003E76ED"/>
        </w:tc>
      </w:tr>
      <w:tr w:rsidR="00F30BBB" w:rsidRPr="00BF697D" w:rsidTr="00755B94">
        <w:tc>
          <w:tcPr>
            <w:tcW w:w="2238" w:type="dxa"/>
          </w:tcPr>
          <w:p w:rsidR="00F30BBB" w:rsidRPr="0071413C" w:rsidRDefault="00F30BBB" w:rsidP="003E76ED">
            <w:r>
              <w:t>п</w:t>
            </w:r>
            <w:r w:rsidRPr="0071413C">
              <w:t>. Красный Яр</w:t>
            </w:r>
          </w:p>
        </w:tc>
        <w:tc>
          <w:tcPr>
            <w:tcW w:w="2568" w:type="dxa"/>
          </w:tcPr>
          <w:p w:rsidR="00F30BBB" w:rsidRPr="00BF697D" w:rsidRDefault="00F30BBB" w:rsidP="003E76ED">
            <w:r w:rsidRPr="00C72188">
              <w:t>КФХ «</w:t>
            </w:r>
            <w:r>
              <w:t xml:space="preserve"> Нива 94</w:t>
            </w:r>
            <w:r w:rsidRPr="00C72188">
              <w:t>»</w:t>
            </w:r>
          </w:p>
        </w:tc>
        <w:tc>
          <w:tcPr>
            <w:tcW w:w="1850" w:type="dxa"/>
          </w:tcPr>
          <w:p w:rsidR="00F30BBB" w:rsidRPr="00BF697D" w:rsidRDefault="00F30BBB" w:rsidP="003E76ED">
            <w:r w:rsidRPr="00C72188">
              <w:t>Производство и реализация с/х продукции</w:t>
            </w:r>
          </w:p>
        </w:tc>
        <w:tc>
          <w:tcPr>
            <w:tcW w:w="2451" w:type="dxa"/>
          </w:tcPr>
          <w:p w:rsidR="00F30BBB" w:rsidRPr="0071413C" w:rsidRDefault="00F30BBB" w:rsidP="003E76ED">
            <w:r w:rsidRPr="0071413C">
              <w:t>Ю-сен-дю</w:t>
            </w:r>
            <w:r>
              <w:t xml:space="preserve"> Николай Петрович</w:t>
            </w:r>
          </w:p>
        </w:tc>
        <w:tc>
          <w:tcPr>
            <w:tcW w:w="1631" w:type="dxa"/>
          </w:tcPr>
          <w:p w:rsidR="00F30BBB" w:rsidRPr="0071413C" w:rsidRDefault="00F30BBB" w:rsidP="003E76ED">
            <w:r w:rsidRPr="0071413C">
              <w:t>42-1-82</w:t>
            </w:r>
          </w:p>
        </w:tc>
      </w:tr>
      <w:tr w:rsidR="00F30BBB" w:rsidRPr="00BF697D" w:rsidTr="00755B94">
        <w:tc>
          <w:tcPr>
            <w:tcW w:w="2238" w:type="dxa"/>
          </w:tcPr>
          <w:p w:rsidR="00F30BBB" w:rsidRPr="00BF697D" w:rsidRDefault="00F30BBB" w:rsidP="003E76ED">
            <w:r>
              <w:t>п</w:t>
            </w:r>
            <w:r w:rsidRPr="0071413C">
              <w:t>. Красный Яр</w:t>
            </w:r>
          </w:p>
        </w:tc>
        <w:tc>
          <w:tcPr>
            <w:tcW w:w="2568" w:type="dxa"/>
          </w:tcPr>
          <w:p w:rsidR="00F30BBB" w:rsidRPr="00BF697D" w:rsidRDefault="00F30BBB" w:rsidP="003E76ED">
            <w:r w:rsidRPr="00C72188">
              <w:t>КФХ «</w:t>
            </w:r>
            <w:r>
              <w:t xml:space="preserve"> Алешково</w:t>
            </w:r>
            <w:r w:rsidRPr="00C72188">
              <w:t>»</w:t>
            </w:r>
          </w:p>
        </w:tc>
        <w:tc>
          <w:tcPr>
            <w:tcW w:w="1850" w:type="dxa"/>
          </w:tcPr>
          <w:p w:rsidR="00F30BBB" w:rsidRPr="00BF697D" w:rsidRDefault="00F30BBB" w:rsidP="003E76ED">
            <w:r w:rsidRPr="00C72188">
              <w:t>Производство и реализация с/х продукции</w:t>
            </w:r>
          </w:p>
        </w:tc>
        <w:tc>
          <w:tcPr>
            <w:tcW w:w="2451" w:type="dxa"/>
          </w:tcPr>
          <w:p w:rsidR="00F30BBB" w:rsidRPr="00BF697D" w:rsidRDefault="00F30BBB" w:rsidP="003E76ED">
            <w:r>
              <w:t>Герасименко Иван</w:t>
            </w:r>
            <w:r w:rsidR="000E6D8D">
              <w:t xml:space="preserve"> </w:t>
            </w:r>
            <w:r w:rsidRPr="00C72188">
              <w:t>Николаевич</w:t>
            </w:r>
          </w:p>
        </w:tc>
        <w:tc>
          <w:tcPr>
            <w:tcW w:w="1631" w:type="dxa"/>
          </w:tcPr>
          <w:p w:rsidR="00F30BBB" w:rsidRPr="00D85181" w:rsidRDefault="00F30BBB" w:rsidP="003E76ED">
            <w:r w:rsidRPr="00D85181">
              <w:t>42-2-93</w:t>
            </w:r>
          </w:p>
        </w:tc>
      </w:tr>
      <w:tr w:rsidR="00F30BBB" w:rsidRPr="00BF697D" w:rsidTr="00755B94">
        <w:tc>
          <w:tcPr>
            <w:tcW w:w="2238" w:type="dxa"/>
          </w:tcPr>
          <w:p w:rsidR="00F30BBB" w:rsidRPr="00D85181" w:rsidRDefault="00F30BBB" w:rsidP="003E76ED">
            <w:r>
              <w:t>п</w:t>
            </w:r>
            <w:r w:rsidRPr="00D85181">
              <w:t>. Красный</w:t>
            </w:r>
          </w:p>
        </w:tc>
        <w:tc>
          <w:tcPr>
            <w:tcW w:w="2568" w:type="dxa"/>
          </w:tcPr>
          <w:p w:rsidR="00F30BBB" w:rsidRPr="00BF697D" w:rsidRDefault="00F30BBB" w:rsidP="003E76ED">
            <w:r w:rsidRPr="00C72188">
              <w:t>КФХ «</w:t>
            </w:r>
            <w:r>
              <w:t xml:space="preserve"> Романово</w:t>
            </w:r>
            <w:r w:rsidRPr="00C72188">
              <w:t>»</w:t>
            </w:r>
          </w:p>
        </w:tc>
        <w:tc>
          <w:tcPr>
            <w:tcW w:w="1850" w:type="dxa"/>
          </w:tcPr>
          <w:p w:rsidR="00F30BBB" w:rsidRPr="00BF697D" w:rsidRDefault="00F30BBB" w:rsidP="003E76ED">
            <w:r w:rsidRPr="00C72188">
              <w:t>Производство и реализация с/х продукции</w:t>
            </w:r>
          </w:p>
        </w:tc>
        <w:tc>
          <w:tcPr>
            <w:tcW w:w="2451" w:type="dxa"/>
          </w:tcPr>
          <w:p w:rsidR="00F30BBB" w:rsidRPr="00D85181" w:rsidRDefault="00F30BBB" w:rsidP="003E76ED">
            <w:r w:rsidRPr="00D85181">
              <w:t>Каретников Сергей Михайлович</w:t>
            </w:r>
          </w:p>
        </w:tc>
        <w:tc>
          <w:tcPr>
            <w:tcW w:w="1631" w:type="dxa"/>
          </w:tcPr>
          <w:p w:rsidR="00F30BBB" w:rsidRPr="00D85181" w:rsidRDefault="00F30BBB" w:rsidP="003E76ED">
            <w:r w:rsidRPr="00D85181">
              <w:t>42-1-74</w:t>
            </w:r>
          </w:p>
        </w:tc>
      </w:tr>
      <w:tr w:rsidR="00F30BBB" w:rsidRPr="00BF697D" w:rsidTr="00755B94">
        <w:tc>
          <w:tcPr>
            <w:tcW w:w="2238" w:type="dxa"/>
          </w:tcPr>
          <w:p w:rsidR="00F30BBB" w:rsidRDefault="00F30BBB" w:rsidP="003E76ED">
            <w:r>
              <w:t>п</w:t>
            </w:r>
            <w:r w:rsidRPr="0071413C">
              <w:t>. Красный Яр</w:t>
            </w:r>
          </w:p>
        </w:tc>
        <w:tc>
          <w:tcPr>
            <w:tcW w:w="2568" w:type="dxa"/>
          </w:tcPr>
          <w:p w:rsidR="00F30BBB" w:rsidRPr="00C72188" w:rsidRDefault="00F30BBB" w:rsidP="003E76ED">
            <w:r>
              <w:t>ООО «Брянская мясная компания»</w:t>
            </w:r>
          </w:p>
        </w:tc>
        <w:tc>
          <w:tcPr>
            <w:tcW w:w="1850" w:type="dxa"/>
          </w:tcPr>
          <w:p w:rsidR="00F30BBB" w:rsidRPr="00C72188" w:rsidRDefault="00F30BBB" w:rsidP="003E76ED">
            <w:r w:rsidRPr="00C72188">
              <w:t>Производство и реализация с/х продукции</w:t>
            </w:r>
          </w:p>
        </w:tc>
        <w:tc>
          <w:tcPr>
            <w:tcW w:w="2451" w:type="dxa"/>
          </w:tcPr>
          <w:p w:rsidR="00F30BBB" w:rsidRPr="00E83BDF" w:rsidRDefault="00245E75" w:rsidP="003E76ED">
            <w:pPr>
              <w:rPr>
                <w:color w:val="000000"/>
              </w:rPr>
            </w:pPr>
            <w:hyperlink r:id="rId50" w:tooltip="поиск всех организаций с руководителем Павлов Александр Сергеевич" w:history="1">
              <w:r w:rsidR="00F30BBB" w:rsidRPr="00E83BDF">
                <w:rPr>
                  <w:rStyle w:val="af9"/>
                  <w:color w:val="000000"/>
                </w:rPr>
                <w:t>Генеральный Директор Павлов Александр Сергеевич</w:t>
              </w:r>
            </w:hyperlink>
          </w:p>
        </w:tc>
        <w:tc>
          <w:tcPr>
            <w:tcW w:w="1631" w:type="dxa"/>
          </w:tcPr>
          <w:p w:rsidR="00F30BBB" w:rsidRPr="00E83BDF" w:rsidRDefault="00245E75" w:rsidP="003E76ED">
            <w:pPr>
              <w:rPr>
                <w:color w:val="000000"/>
              </w:rPr>
            </w:pPr>
            <w:hyperlink r:id="rId51" w:history="1">
              <w:r w:rsidR="00F30BBB" w:rsidRPr="00E83BDF">
                <w:rPr>
                  <w:rStyle w:val="af9"/>
                  <w:color w:val="000000"/>
                </w:rPr>
                <w:t>8 (48352) 2-70-17</w:t>
              </w:r>
            </w:hyperlink>
            <w:r w:rsidR="00F30BBB" w:rsidRPr="00E83BDF">
              <w:rPr>
                <w:color w:val="000000"/>
              </w:rPr>
              <w:t xml:space="preserve">, </w:t>
            </w:r>
            <w:hyperlink r:id="rId52" w:history="1">
              <w:r w:rsidR="00F30BBB" w:rsidRPr="00E83BDF">
                <w:rPr>
                  <w:rStyle w:val="af9"/>
                  <w:color w:val="000000"/>
                </w:rPr>
                <w:t>8 (4832) 67-09-00</w:t>
              </w:r>
            </w:hyperlink>
            <w:r w:rsidR="00F30BBB" w:rsidRPr="00E83BDF">
              <w:rPr>
                <w:color w:val="000000"/>
              </w:rPr>
              <w:t xml:space="preserve">, </w:t>
            </w:r>
            <w:hyperlink r:id="rId53" w:history="1">
              <w:r w:rsidR="00F30BBB" w:rsidRPr="00E83BDF">
                <w:rPr>
                  <w:rStyle w:val="af9"/>
                  <w:color w:val="000000"/>
                </w:rPr>
                <w:t>8 (4832) 30-37-37</w:t>
              </w:r>
            </w:hyperlink>
            <w:r w:rsidR="00F30BBB" w:rsidRPr="00E83BDF">
              <w:rPr>
                <w:color w:val="000000"/>
              </w:rPr>
              <w:t xml:space="preserve">, </w:t>
            </w:r>
            <w:hyperlink r:id="rId54" w:history="1">
              <w:r w:rsidR="00F30BBB" w:rsidRPr="00E83BDF">
                <w:rPr>
                  <w:rStyle w:val="af9"/>
                  <w:color w:val="000000"/>
                </w:rPr>
                <w:t xml:space="preserve">8 </w:t>
              </w:r>
              <w:r w:rsidR="00F30BBB" w:rsidRPr="00E83BDF">
                <w:rPr>
                  <w:rStyle w:val="af9"/>
                  <w:color w:val="000000"/>
                </w:rPr>
                <w:lastRenderedPageBreak/>
                <w:t>(920) 859-00-00</w:t>
              </w:r>
            </w:hyperlink>
          </w:p>
        </w:tc>
      </w:tr>
    </w:tbl>
    <w:p w:rsidR="00755B94" w:rsidRDefault="00755B94" w:rsidP="0047292B">
      <w:pPr>
        <w:jc w:val="center"/>
        <w:rPr>
          <w:rFonts w:cs="TimesNewRoman,Bold"/>
          <w:b/>
          <w:bCs/>
        </w:rPr>
      </w:pPr>
    </w:p>
    <w:p w:rsidR="00755B94" w:rsidRDefault="00755B94" w:rsidP="0047292B">
      <w:pPr>
        <w:jc w:val="center"/>
        <w:rPr>
          <w:rFonts w:cs="TimesNewRoman,Bold"/>
          <w:b/>
          <w:bCs/>
        </w:rPr>
      </w:pPr>
    </w:p>
    <w:p w:rsidR="00755B94" w:rsidRDefault="00755B94" w:rsidP="0047292B">
      <w:pPr>
        <w:jc w:val="center"/>
        <w:rPr>
          <w:rFonts w:cs="TimesNewRoman,Bold"/>
          <w:b/>
          <w:bCs/>
        </w:rPr>
        <w:sectPr w:rsidR="00755B94" w:rsidSect="004679DD">
          <w:pgSz w:w="11906" w:h="16838" w:code="9"/>
          <w:pgMar w:top="851" w:right="851" w:bottom="1134" w:left="851" w:header="709" w:footer="709" w:gutter="0"/>
          <w:cols w:space="708"/>
          <w:docGrid w:linePitch="360"/>
        </w:sectPr>
      </w:pPr>
    </w:p>
    <w:p w:rsidR="0047292B" w:rsidRPr="00755B94" w:rsidRDefault="0047292B" w:rsidP="0047292B">
      <w:pPr>
        <w:jc w:val="center"/>
        <w:rPr>
          <w:rFonts w:cs="TimesNewRoman,Bold"/>
          <w:b/>
          <w:bCs/>
        </w:rPr>
      </w:pPr>
      <w:r w:rsidRPr="00755B94">
        <w:rPr>
          <w:rFonts w:cs="TimesNewRoman,Bold"/>
          <w:b/>
          <w:bCs/>
        </w:rPr>
        <w:lastRenderedPageBreak/>
        <w:t>Прогнозируемые направления развития экономической базы МО Красноярское.</w:t>
      </w:r>
    </w:p>
    <w:p w:rsidR="0047292B" w:rsidRPr="00BB0EC3" w:rsidRDefault="0047292B" w:rsidP="0047292B">
      <w:pPr>
        <w:jc w:val="center"/>
        <w:rPr>
          <w:b/>
        </w:rPr>
      </w:pPr>
      <w:r w:rsidRPr="00BB0EC3">
        <w:rPr>
          <w:b/>
        </w:rPr>
        <w:t>Развитие малого бизнеса и предпринимательства на территории МО Красноярское Киреевского района</w:t>
      </w:r>
    </w:p>
    <w:tbl>
      <w:tblPr>
        <w:tblW w:w="156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35"/>
        <w:gridCol w:w="1094"/>
        <w:gridCol w:w="1124"/>
        <w:gridCol w:w="1117"/>
        <w:gridCol w:w="1126"/>
        <w:gridCol w:w="1120"/>
        <w:gridCol w:w="1100"/>
        <w:gridCol w:w="1094"/>
        <w:gridCol w:w="1125"/>
        <w:gridCol w:w="1118"/>
        <w:gridCol w:w="1127"/>
        <w:gridCol w:w="1121"/>
        <w:gridCol w:w="1101"/>
      </w:tblGrid>
      <w:tr w:rsidR="0047292B" w:rsidRPr="00BB0EC3" w:rsidTr="00755B94">
        <w:tc>
          <w:tcPr>
            <w:tcW w:w="2235" w:type="dxa"/>
            <w:vMerge w:val="restart"/>
          </w:tcPr>
          <w:p w:rsidR="0047292B" w:rsidRPr="00BB0EC3" w:rsidRDefault="0047292B" w:rsidP="003E76ED">
            <w:pPr>
              <w:jc w:val="center"/>
            </w:pPr>
          </w:p>
        </w:tc>
        <w:tc>
          <w:tcPr>
            <w:tcW w:w="6681" w:type="dxa"/>
            <w:gridSpan w:val="6"/>
          </w:tcPr>
          <w:p w:rsidR="0047292B" w:rsidRPr="00BB0EC3" w:rsidRDefault="0047292B" w:rsidP="003E76ED">
            <w:pPr>
              <w:jc w:val="center"/>
            </w:pPr>
            <w:r w:rsidRPr="00BB0EC3">
              <w:t>Количество малых предприятий, ед.</w:t>
            </w:r>
          </w:p>
        </w:tc>
        <w:tc>
          <w:tcPr>
            <w:tcW w:w="6686" w:type="dxa"/>
            <w:gridSpan w:val="6"/>
          </w:tcPr>
          <w:p w:rsidR="0047292B" w:rsidRPr="00BB0EC3" w:rsidRDefault="0047292B" w:rsidP="003E76ED">
            <w:pPr>
              <w:jc w:val="center"/>
            </w:pPr>
            <w:r w:rsidRPr="00BB0EC3">
              <w:t>Численность работающих, чел.</w:t>
            </w:r>
          </w:p>
        </w:tc>
      </w:tr>
      <w:tr w:rsidR="0047292B" w:rsidRPr="00BB0EC3" w:rsidTr="00755B94">
        <w:tc>
          <w:tcPr>
            <w:tcW w:w="2235" w:type="dxa"/>
            <w:vMerge/>
          </w:tcPr>
          <w:p w:rsidR="0047292B" w:rsidRPr="00BB0EC3" w:rsidRDefault="0047292B" w:rsidP="003E76ED">
            <w:pPr>
              <w:jc w:val="center"/>
            </w:pPr>
          </w:p>
        </w:tc>
        <w:tc>
          <w:tcPr>
            <w:tcW w:w="1094" w:type="dxa"/>
            <w:vMerge w:val="restart"/>
          </w:tcPr>
          <w:p w:rsidR="0047292B" w:rsidRPr="00BB0EC3" w:rsidRDefault="0047292B" w:rsidP="003E76ED">
            <w:pPr>
              <w:jc w:val="center"/>
            </w:pPr>
            <w:r w:rsidRPr="00BB0EC3">
              <w:t>Всего</w:t>
            </w:r>
          </w:p>
        </w:tc>
        <w:tc>
          <w:tcPr>
            <w:tcW w:w="5587" w:type="dxa"/>
            <w:gridSpan w:val="5"/>
          </w:tcPr>
          <w:p w:rsidR="0047292B" w:rsidRPr="00BB0EC3" w:rsidRDefault="0047292B" w:rsidP="003E76ED">
            <w:pPr>
              <w:jc w:val="center"/>
            </w:pPr>
            <w:r w:rsidRPr="00BB0EC3">
              <w:t>В том числе по отраслям</w:t>
            </w:r>
          </w:p>
        </w:tc>
        <w:tc>
          <w:tcPr>
            <w:tcW w:w="1094" w:type="dxa"/>
            <w:vMerge w:val="restart"/>
          </w:tcPr>
          <w:p w:rsidR="0047292B" w:rsidRPr="00BB0EC3" w:rsidRDefault="0047292B" w:rsidP="003E76ED">
            <w:pPr>
              <w:jc w:val="center"/>
            </w:pPr>
            <w:r w:rsidRPr="00BB0EC3">
              <w:t>Всего</w:t>
            </w:r>
          </w:p>
        </w:tc>
        <w:tc>
          <w:tcPr>
            <w:tcW w:w="5592" w:type="dxa"/>
            <w:gridSpan w:val="5"/>
          </w:tcPr>
          <w:p w:rsidR="0047292B" w:rsidRPr="00BB0EC3" w:rsidRDefault="0047292B" w:rsidP="003E76ED">
            <w:pPr>
              <w:jc w:val="center"/>
            </w:pPr>
            <w:r w:rsidRPr="00BB0EC3">
              <w:t>В том числе по отраслям</w:t>
            </w:r>
          </w:p>
        </w:tc>
      </w:tr>
      <w:tr w:rsidR="0047292B" w:rsidRPr="00BB0EC3" w:rsidTr="00755B94">
        <w:tc>
          <w:tcPr>
            <w:tcW w:w="2235" w:type="dxa"/>
            <w:vMerge/>
          </w:tcPr>
          <w:p w:rsidR="0047292B" w:rsidRPr="00BB0EC3" w:rsidRDefault="0047292B" w:rsidP="003E76ED">
            <w:pPr>
              <w:jc w:val="center"/>
            </w:pPr>
          </w:p>
        </w:tc>
        <w:tc>
          <w:tcPr>
            <w:tcW w:w="1094" w:type="dxa"/>
            <w:vMerge/>
          </w:tcPr>
          <w:p w:rsidR="0047292B" w:rsidRPr="00BB0EC3" w:rsidRDefault="0047292B" w:rsidP="003E76ED">
            <w:pPr>
              <w:jc w:val="center"/>
            </w:pPr>
          </w:p>
        </w:tc>
        <w:tc>
          <w:tcPr>
            <w:tcW w:w="1124" w:type="dxa"/>
          </w:tcPr>
          <w:p w:rsidR="0047292B" w:rsidRPr="00BB0EC3" w:rsidRDefault="0047292B" w:rsidP="003E76ED">
            <w:pPr>
              <w:jc w:val="center"/>
              <w:rPr>
                <w:sz w:val="20"/>
                <w:szCs w:val="20"/>
              </w:rPr>
            </w:pPr>
            <w:r w:rsidRPr="00BB0EC3">
              <w:rPr>
                <w:sz w:val="20"/>
                <w:szCs w:val="20"/>
              </w:rPr>
              <w:t>Промышленность</w:t>
            </w:r>
          </w:p>
        </w:tc>
        <w:tc>
          <w:tcPr>
            <w:tcW w:w="1117" w:type="dxa"/>
          </w:tcPr>
          <w:p w:rsidR="0047292B" w:rsidRPr="00BB0EC3" w:rsidRDefault="0047292B" w:rsidP="003E76ED">
            <w:pPr>
              <w:jc w:val="center"/>
              <w:rPr>
                <w:sz w:val="20"/>
                <w:szCs w:val="20"/>
              </w:rPr>
            </w:pPr>
            <w:r w:rsidRPr="00BB0EC3">
              <w:rPr>
                <w:sz w:val="20"/>
                <w:szCs w:val="20"/>
              </w:rPr>
              <w:t>Строительство</w:t>
            </w:r>
          </w:p>
        </w:tc>
        <w:tc>
          <w:tcPr>
            <w:tcW w:w="1126" w:type="dxa"/>
          </w:tcPr>
          <w:p w:rsidR="0047292B" w:rsidRPr="00BB0EC3" w:rsidRDefault="0047292B" w:rsidP="003E76ED">
            <w:pPr>
              <w:jc w:val="center"/>
              <w:rPr>
                <w:sz w:val="20"/>
                <w:szCs w:val="20"/>
              </w:rPr>
            </w:pPr>
            <w:r w:rsidRPr="00BB0EC3">
              <w:rPr>
                <w:sz w:val="20"/>
                <w:szCs w:val="20"/>
              </w:rPr>
              <w:t>Научно-внедренч.</w:t>
            </w:r>
          </w:p>
        </w:tc>
        <w:tc>
          <w:tcPr>
            <w:tcW w:w="1120" w:type="dxa"/>
          </w:tcPr>
          <w:p w:rsidR="0047292B" w:rsidRPr="00BB0EC3" w:rsidRDefault="0047292B" w:rsidP="003E76ED">
            <w:pPr>
              <w:jc w:val="center"/>
              <w:rPr>
                <w:sz w:val="20"/>
                <w:szCs w:val="20"/>
              </w:rPr>
            </w:pPr>
            <w:r w:rsidRPr="00BB0EC3">
              <w:rPr>
                <w:sz w:val="20"/>
                <w:szCs w:val="20"/>
              </w:rPr>
              <w:t>Торговля</w:t>
            </w:r>
          </w:p>
        </w:tc>
        <w:tc>
          <w:tcPr>
            <w:tcW w:w="1100" w:type="dxa"/>
          </w:tcPr>
          <w:p w:rsidR="0047292B" w:rsidRPr="00BB0EC3" w:rsidRDefault="0047292B" w:rsidP="003E76ED">
            <w:pPr>
              <w:jc w:val="center"/>
              <w:rPr>
                <w:sz w:val="20"/>
                <w:szCs w:val="20"/>
              </w:rPr>
            </w:pPr>
            <w:r w:rsidRPr="00BB0EC3">
              <w:rPr>
                <w:sz w:val="20"/>
                <w:szCs w:val="20"/>
              </w:rPr>
              <w:t>Прочие</w:t>
            </w:r>
          </w:p>
        </w:tc>
        <w:tc>
          <w:tcPr>
            <w:tcW w:w="1094" w:type="dxa"/>
            <w:vMerge/>
          </w:tcPr>
          <w:p w:rsidR="0047292B" w:rsidRPr="00BB0EC3" w:rsidRDefault="0047292B" w:rsidP="003E76ED">
            <w:pPr>
              <w:jc w:val="center"/>
            </w:pPr>
          </w:p>
        </w:tc>
        <w:tc>
          <w:tcPr>
            <w:tcW w:w="1125" w:type="dxa"/>
          </w:tcPr>
          <w:p w:rsidR="0047292B" w:rsidRPr="00BB0EC3" w:rsidRDefault="0047292B" w:rsidP="003E76ED">
            <w:pPr>
              <w:jc w:val="center"/>
              <w:rPr>
                <w:sz w:val="20"/>
                <w:szCs w:val="20"/>
              </w:rPr>
            </w:pPr>
            <w:r w:rsidRPr="00BB0EC3">
              <w:rPr>
                <w:sz w:val="20"/>
                <w:szCs w:val="20"/>
              </w:rPr>
              <w:t>Промышленность</w:t>
            </w:r>
          </w:p>
        </w:tc>
        <w:tc>
          <w:tcPr>
            <w:tcW w:w="1118" w:type="dxa"/>
          </w:tcPr>
          <w:p w:rsidR="0047292B" w:rsidRPr="00BB0EC3" w:rsidRDefault="0047292B" w:rsidP="003E76ED">
            <w:pPr>
              <w:jc w:val="center"/>
              <w:rPr>
                <w:sz w:val="20"/>
                <w:szCs w:val="20"/>
              </w:rPr>
            </w:pPr>
            <w:r w:rsidRPr="00BB0EC3">
              <w:rPr>
                <w:sz w:val="20"/>
                <w:szCs w:val="20"/>
              </w:rPr>
              <w:t>Строительство</w:t>
            </w:r>
          </w:p>
        </w:tc>
        <w:tc>
          <w:tcPr>
            <w:tcW w:w="1127" w:type="dxa"/>
          </w:tcPr>
          <w:p w:rsidR="0047292B" w:rsidRPr="00BB0EC3" w:rsidRDefault="0047292B" w:rsidP="003E76ED">
            <w:pPr>
              <w:jc w:val="center"/>
              <w:rPr>
                <w:sz w:val="20"/>
                <w:szCs w:val="20"/>
              </w:rPr>
            </w:pPr>
            <w:r w:rsidRPr="00BB0EC3">
              <w:rPr>
                <w:sz w:val="20"/>
                <w:szCs w:val="20"/>
              </w:rPr>
              <w:t>Научно-внедренч.</w:t>
            </w:r>
          </w:p>
        </w:tc>
        <w:tc>
          <w:tcPr>
            <w:tcW w:w="1121" w:type="dxa"/>
          </w:tcPr>
          <w:p w:rsidR="0047292B" w:rsidRPr="00BB0EC3" w:rsidRDefault="0047292B" w:rsidP="003E76ED">
            <w:pPr>
              <w:jc w:val="center"/>
              <w:rPr>
                <w:sz w:val="20"/>
                <w:szCs w:val="20"/>
              </w:rPr>
            </w:pPr>
            <w:r w:rsidRPr="00BB0EC3">
              <w:rPr>
                <w:sz w:val="20"/>
                <w:szCs w:val="20"/>
              </w:rPr>
              <w:t>Торговля</w:t>
            </w:r>
          </w:p>
        </w:tc>
        <w:tc>
          <w:tcPr>
            <w:tcW w:w="1101" w:type="dxa"/>
          </w:tcPr>
          <w:p w:rsidR="0047292B" w:rsidRPr="00BB0EC3" w:rsidRDefault="0047292B" w:rsidP="003E76ED">
            <w:pPr>
              <w:jc w:val="center"/>
              <w:rPr>
                <w:sz w:val="20"/>
                <w:szCs w:val="20"/>
              </w:rPr>
            </w:pPr>
            <w:r w:rsidRPr="00BB0EC3">
              <w:rPr>
                <w:sz w:val="20"/>
                <w:szCs w:val="20"/>
              </w:rPr>
              <w:t>Прочие</w:t>
            </w:r>
          </w:p>
        </w:tc>
      </w:tr>
      <w:tr w:rsidR="0047292B" w:rsidRPr="00BB0EC3" w:rsidTr="00755B94">
        <w:tc>
          <w:tcPr>
            <w:tcW w:w="2235" w:type="dxa"/>
          </w:tcPr>
          <w:p w:rsidR="0047292B" w:rsidRPr="00BB0EC3" w:rsidRDefault="0047292B" w:rsidP="003E76ED">
            <w:pPr>
              <w:jc w:val="center"/>
            </w:pPr>
            <w:r w:rsidRPr="00BB0EC3">
              <w:t>1</w:t>
            </w:r>
          </w:p>
        </w:tc>
        <w:tc>
          <w:tcPr>
            <w:tcW w:w="1094" w:type="dxa"/>
          </w:tcPr>
          <w:p w:rsidR="0047292B" w:rsidRPr="00BB0EC3" w:rsidRDefault="0047292B" w:rsidP="003E76ED">
            <w:pPr>
              <w:jc w:val="center"/>
            </w:pPr>
            <w:r w:rsidRPr="00BB0EC3">
              <w:t>2</w:t>
            </w:r>
          </w:p>
        </w:tc>
        <w:tc>
          <w:tcPr>
            <w:tcW w:w="1124" w:type="dxa"/>
          </w:tcPr>
          <w:p w:rsidR="0047292B" w:rsidRPr="00BB0EC3" w:rsidRDefault="0047292B" w:rsidP="003E76ED">
            <w:pPr>
              <w:jc w:val="center"/>
            </w:pPr>
            <w:r w:rsidRPr="00BB0EC3">
              <w:t>3</w:t>
            </w:r>
          </w:p>
        </w:tc>
        <w:tc>
          <w:tcPr>
            <w:tcW w:w="1117" w:type="dxa"/>
          </w:tcPr>
          <w:p w:rsidR="0047292B" w:rsidRPr="00BB0EC3" w:rsidRDefault="0047292B" w:rsidP="003E76ED">
            <w:pPr>
              <w:jc w:val="center"/>
            </w:pPr>
            <w:r w:rsidRPr="00BB0EC3">
              <w:t>4</w:t>
            </w:r>
          </w:p>
        </w:tc>
        <w:tc>
          <w:tcPr>
            <w:tcW w:w="1126" w:type="dxa"/>
          </w:tcPr>
          <w:p w:rsidR="0047292B" w:rsidRPr="00BB0EC3" w:rsidRDefault="0047292B" w:rsidP="003E76ED">
            <w:pPr>
              <w:jc w:val="center"/>
            </w:pPr>
            <w:r w:rsidRPr="00BB0EC3">
              <w:t>5</w:t>
            </w:r>
          </w:p>
        </w:tc>
        <w:tc>
          <w:tcPr>
            <w:tcW w:w="1120" w:type="dxa"/>
          </w:tcPr>
          <w:p w:rsidR="0047292B" w:rsidRPr="00BB0EC3" w:rsidRDefault="0047292B" w:rsidP="003E76ED">
            <w:pPr>
              <w:jc w:val="center"/>
            </w:pPr>
            <w:r w:rsidRPr="00BB0EC3">
              <w:t>6</w:t>
            </w:r>
          </w:p>
        </w:tc>
        <w:tc>
          <w:tcPr>
            <w:tcW w:w="1100" w:type="dxa"/>
          </w:tcPr>
          <w:p w:rsidR="0047292B" w:rsidRPr="00BB0EC3" w:rsidRDefault="0047292B" w:rsidP="003E76ED">
            <w:pPr>
              <w:jc w:val="center"/>
            </w:pPr>
            <w:r w:rsidRPr="00BB0EC3">
              <w:t>7</w:t>
            </w:r>
          </w:p>
        </w:tc>
        <w:tc>
          <w:tcPr>
            <w:tcW w:w="1094" w:type="dxa"/>
          </w:tcPr>
          <w:p w:rsidR="0047292B" w:rsidRPr="00BB0EC3" w:rsidRDefault="0047292B" w:rsidP="003E76ED">
            <w:pPr>
              <w:jc w:val="center"/>
            </w:pPr>
            <w:r w:rsidRPr="00BB0EC3">
              <w:t>8</w:t>
            </w:r>
          </w:p>
        </w:tc>
        <w:tc>
          <w:tcPr>
            <w:tcW w:w="1125" w:type="dxa"/>
          </w:tcPr>
          <w:p w:rsidR="0047292B" w:rsidRPr="00BB0EC3" w:rsidRDefault="0047292B" w:rsidP="003E76ED">
            <w:pPr>
              <w:jc w:val="center"/>
            </w:pPr>
            <w:r w:rsidRPr="00BB0EC3">
              <w:t>9</w:t>
            </w:r>
          </w:p>
        </w:tc>
        <w:tc>
          <w:tcPr>
            <w:tcW w:w="1118" w:type="dxa"/>
          </w:tcPr>
          <w:p w:rsidR="0047292B" w:rsidRPr="00BB0EC3" w:rsidRDefault="0047292B" w:rsidP="003E76ED">
            <w:pPr>
              <w:jc w:val="center"/>
            </w:pPr>
            <w:r w:rsidRPr="00BB0EC3">
              <w:t>10</w:t>
            </w:r>
          </w:p>
        </w:tc>
        <w:tc>
          <w:tcPr>
            <w:tcW w:w="1127" w:type="dxa"/>
          </w:tcPr>
          <w:p w:rsidR="0047292B" w:rsidRPr="00BB0EC3" w:rsidRDefault="0047292B" w:rsidP="003E76ED">
            <w:pPr>
              <w:jc w:val="center"/>
            </w:pPr>
            <w:r w:rsidRPr="00BB0EC3">
              <w:t>11</w:t>
            </w:r>
          </w:p>
        </w:tc>
        <w:tc>
          <w:tcPr>
            <w:tcW w:w="1121" w:type="dxa"/>
          </w:tcPr>
          <w:p w:rsidR="0047292B" w:rsidRPr="00BB0EC3" w:rsidRDefault="0047292B" w:rsidP="003E76ED">
            <w:pPr>
              <w:jc w:val="center"/>
            </w:pPr>
            <w:r w:rsidRPr="00BB0EC3">
              <w:t>12</w:t>
            </w:r>
          </w:p>
        </w:tc>
        <w:tc>
          <w:tcPr>
            <w:tcW w:w="1101" w:type="dxa"/>
          </w:tcPr>
          <w:p w:rsidR="0047292B" w:rsidRPr="00BB0EC3" w:rsidRDefault="0047292B" w:rsidP="003E76ED">
            <w:pPr>
              <w:jc w:val="center"/>
            </w:pPr>
            <w:r w:rsidRPr="00BB0EC3">
              <w:t>13</w:t>
            </w:r>
          </w:p>
        </w:tc>
      </w:tr>
      <w:tr w:rsidR="0047292B" w:rsidRPr="00BB0EC3" w:rsidTr="00755B94">
        <w:tc>
          <w:tcPr>
            <w:tcW w:w="2235" w:type="dxa"/>
          </w:tcPr>
          <w:p w:rsidR="0047292B" w:rsidRPr="00BB0EC3" w:rsidRDefault="0047292B" w:rsidP="003E76ED">
            <w:pPr>
              <w:jc w:val="center"/>
            </w:pPr>
            <w:r w:rsidRPr="00BB0EC3">
              <w:t>МО Красноярское Киреевского района, в т.ч.</w:t>
            </w:r>
          </w:p>
        </w:tc>
        <w:tc>
          <w:tcPr>
            <w:tcW w:w="1094" w:type="dxa"/>
          </w:tcPr>
          <w:p w:rsidR="0047292B" w:rsidRPr="00BB0EC3" w:rsidRDefault="0047292B" w:rsidP="003E76ED">
            <w:pPr>
              <w:jc w:val="center"/>
            </w:pPr>
          </w:p>
          <w:p w:rsidR="0047292B" w:rsidRPr="00BB0EC3" w:rsidRDefault="0047292B" w:rsidP="003E76ED">
            <w:pPr>
              <w:jc w:val="center"/>
            </w:pPr>
            <w:r w:rsidRPr="00BB0EC3">
              <w:t>2</w:t>
            </w:r>
          </w:p>
        </w:tc>
        <w:tc>
          <w:tcPr>
            <w:tcW w:w="1124" w:type="dxa"/>
          </w:tcPr>
          <w:p w:rsidR="0047292B" w:rsidRPr="00BB0EC3" w:rsidRDefault="0047292B" w:rsidP="003E76ED">
            <w:pPr>
              <w:jc w:val="center"/>
            </w:pPr>
          </w:p>
          <w:p w:rsidR="0047292B" w:rsidRPr="00BB0EC3" w:rsidRDefault="0047292B" w:rsidP="003E76ED">
            <w:pPr>
              <w:jc w:val="center"/>
            </w:pPr>
            <w:r w:rsidRPr="00BB0EC3">
              <w:t>1</w:t>
            </w:r>
          </w:p>
        </w:tc>
        <w:tc>
          <w:tcPr>
            <w:tcW w:w="1117" w:type="dxa"/>
          </w:tcPr>
          <w:p w:rsidR="0047292B" w:rsidRPr="00BB0EC3" w:rsidRDefault="0047292B" w:rsidP="003E76ED">
            <w:pPr>
              <w:jc w:val="center"/>
            </w:pPr>
          </w:p>
          <w:p w:rsidR="0047292B" w:rsidRPr="00BB0EC3" w:rsidRDefault="0047292B" w:rsidP="003E76ED">
            <w:pPr>
              <w:jc w:val="center"/>
            </w:pPr>
            <w:r w:rsidRPr="00BB0EC3">
              <w:t>0</w:t>
            </w:r>
          </w:p>
        </w:tc>
        <w:tc>
          <w:tcPr>
            <w:tcW w:w="1126" w:type="dxa"/>
          </w:tcPr>
          <w:p w:rsidR="0047292B" w:rsidRPr="00BB0EC3" w:rsidRDefault="0047292B" w:rsidP="003E76ED">
            <w:pPr>
              <w:jc w:val="center"/>
            </w:pPr>
          </w:p>
          <w:p w:rsidR="0047292B" w:rsidRPr="00BB0EC3" w:rsidRDefault="0047292B" w:rsidP="003E76ED">
            <w:pPr>
              <w:jc w:val="center"/>
            </w:pPr>
            <w:r w:rsidRPr="00BB0EC3">
              <w:t>0</w:t>
            </w:r>
          </w:p>
        </w:tc>
        <w:tc>
          <w:tcPr>
            <w:tcW w:w="1120" w:type="dxa"/>
          </w:tcPr>
          <w:p w:rsidR="0047292B" w:rsidRPr="00BB0EC3" w:rsidRDefault="0047292B" w:rsidP="003E76ED">
            <w:pPr>
              <w:jc w:val="center"/>
            </w:pPr>
          </w:p>
          <w:p w:rsidR="0047292B" w:rsidRPr="00BB0EC3" w:rsidRDefault="0047292B" w:rsidP="003E76ED">
            <w:pPr>
              <w:jc w:val="center"/>
            </w:pPr>
            <w:r w:rsidRPr="00BB0EC3">
              <w:t>1</w:t>
            </w:r>
          </w:p>
        </w:tc>
        <w:tc>
          <w:tcPr>
            <w:tcW w:w="1100" w:type="dxa"/>
          </w:tcPr>
          <w:p w:rsidR="0047292B" w:rsidRPr="00BB0EC3" w:rsidRDefault="0047292B" w:rsidP="003E76ED">
            <w:pPr>
              <w:jc w:val="center"/>
            </w:pPr>
          </w:p>
          <w:p w:rsidR="0047292B" w:rsidRPr="00BB0EC3" w:rsidRDefault="0047292B" w:rsidP="003E76ED">
            <w:pPr>
              <w:jc w:val="center"/>
            </w:pPr>
            <w:r w:rsidRPr="00BB0EC3">
              <w:t>0</w:t>
            </w:r>
          </w:p>
        </w:tc>
        <w:tc>
          <w:tcPr>
            <w:tcW w:w="1094" w:type="dxa"/>
          </w:tcPr>
          <w:p w:rsidR="0047292B" w:rsidRPr="00BB0EC3" w:rsidRDefault="0047292B" w:rsidP="003E76ED">
            <w:pPr>
              <w:jc w:val="center"/>
            </w:pPr>
          </w:p>
          <w:p w:rsidR="0047292B" w:rsidRPr="00BB0EC3" w:rsidRDefault="0047292B" w:rsidP="003E76ED">
            <w:pPr>
              <w:jc w:val="center"/>
            </w:pPr>
            <w:r w:rsidRPr="00BB0EC3">
              <w:t>29</w:t>
            </w:r>
          </w:p>
        </w:tc>
        <w:tc>
          <w:tcPr>
            <w:tcW w:w="1125" w:type="dxa"/>
          </w:tcPr>
          <w:p w:rsidR="0047292B" w:rsidRPr="00BB0EC3" w:rsidRDefault="0047292B" w:rsidP="003E76ED">
            <w:pPr>
              <w:jc w:val="center"/>
            </w:pPr>
          </w:p>
          <w:p w:rsidR="0047292B" w:rsidRPr="00BB0EC3" w:rsidRDefault="0047292B" w:rsidP="003E76ED">
            <w:pPr>
              <w:jc w:val="center"/>
            </w:pPr>
            <w:r w:rsidRPr="00BB0EC3">
              <w:t>25</w:t>
            </w:r>
          </w:p>
        </w:tc>
        <w:tc>
          <w:tcPr>
            <w:tcW w:w="1118" w:type="dxa"/>
          </w:tcPr>
          <w:p w:rsidR="0047292B" w:rsidRPr="00BB0EC3" w:rsidRDefault="0047292B" w:rsidP="003E76ED">
            <w:pPr>
              <w:jc w:val="center"/>
            </w:pPr>
          </w:p>
          <w:p w:rsidR="0047292B" w:rsidRPr="00BB0EC3" w:rsidRDefault="0047292B" w:rsidP="003E76ED">
            <w:pPr>
              <w:jc w:val="center"/>
            </w:pPr>
            <w:r w:rsidRPr="00BB0EC3">
              <w:t>0</w:t>
            </w:r>
          </w:p>
        </w:tc>
        <w:tc>
          <w:tcPr>
            <w:tcW w:w="1127" w:type="dxa"/>
          </w:tcPr>
          <w:p w:rsidR="0047292B" w:rsidRPr="00BB0EC3" w:rsidRDefault="0047292B" w:rsidP="003E76ED">
            <w:pPr>
              <w:jc w:val="center"/>
            </w:pPr>
          </w:p>
          <w:p w:rsidR="0047292B" w:rsidRPr="00BB0EC3" w:rsidRDefault="0047292B" w:rsidP="003E76ED">
            <w:pPr>
              <w:jc w:val="center"/>
            </w:pPr>
            <w:r w:rsidRPr="00BB0EC3">
              <w:t>0</w:t>
            </w:r>
          </w:p>
        </w:tc>
        <w:tc>
          <w:tcPr>
            <w:tcW w:w="1121" w:type="dxa"/>
          </w:tcPr>
          <w:p w:rsidR="0047292B" w:rsidRPr="00BB0EC3" w:rsidRDefault="0047292B" w:rsidP="003E76ED">
            <w:pPr>
              <w:jc w:val="center"/>
            </w:pPr>
          </w:p>
          <w:p w:rsidR="0047292B" w:rsidRPr="00BB0EC3" w:rsidRDefault="0047292B" w:rsidP="003E76ED">
            <w:pPr>
              <w:jc w:val="center"/>
            </w:pPr>
            <w:r w:rsidRPr="00BB0EC3">
              <w:t>4</w:t>
            </w:r>
          </w:p>
        </w:tc>
        <w:tc>
          <w:tcPr>
            <w:tcW w:w="1101" w:type="dxa"/>
          </w:tcPr>
          <w:p w:rsidR="0047292B" w:rsidRPr="00BB0EC3" w:rsidRDefault="0047292B" w:rsidP="003E76ED">
            <w:pPr>
              <w:jc w:val="center"/>
            </w:pPr>
          </w:p>
          <w:p w:rsidR="0047292B" w:rsidRPr="00BB0EC3" w:rsidRDefault="0047292B" w:rsidP="003E76ED">
            <w:pPr>
              <w:jc w:val="center"/>
            </w:pPr>
            <w:r w:rsidRPr="00BB0EC3">
              <w:t>0</w:t>
            </w:r>
          </w:p>
        </w:tc>
      </w:tr>
      <w:tr w:rsidR="0047292B" w:rsidRPr="00BB0EC3" w:rsidTr="00755B94">
        <w:tc>
          <w:tcPr>
            <w:tcW w:w="2235" w:type="dxa"/>
          </w:tcPr>
          <w:p w:rsidR="0047292B" w:rsidRPr="00BB0EC3" w:rsidRDefault="0047292B" w:rsidP="003E76ED">
            <w:pPr>
              <w:jc w:val="center"/>
            </w:pPr>
            <w:r w:rsidRPr="00BB0EC3">
              <w:t>Сельское население</w:t>
            </w:r>
          </w:p>
        </w:tc>
        <w:tc>
          <w:tcPr>
            <w:tcW w:w="1094" w:type="dxa"/>
          </w:tcPr>
          <w:p w:rsidR="0047292B" w:rsidRPr="00BB0EC3" w:rsidRDefault="0047292B" w:rsidP="003E76ED">
            <w:pPr>
              <w:jc w:val="center"/>
            </w:pPr>
          </w:p>
          <w:p w:rsidR="0047292B" w:rsidRPr="00BB0EC3" w:rsidRDefault="0047292B" w:rsidP="003E76ED">
            <w:pPr>
              <w:jc w:val="center"/>
            </w:pPr>
            <w:r w:rsidRPr="00BB0EC3">
              <w:t>2</w:t>
            </w:r>
          </w:p>
        </w:tc>
        <w:tc>
          <w:tcPr>
            <w:tcW w:w="1124" w:type="dxa"/>
          </w:tcPr>
          <w:p w:rsidR="0047292B" w:rsidRPr="00BB0EC3" w:rsidRDefault="0047292B" w:rsidP="003E76ED">
            <w:pPr>
              <w:jc w:val="center"/>
            </w:pPr>
          </w:p>
          <w:p w:rsidR="0047292B" w:rsidRPr="00BB0EC3" w:rsidRDefault="0047292B" w:rsidP="003E76ED">
            <w:pPr>
              <w:jc w:val="center"/>
            </w:pPr>
            <w:r w:rsidRPr="00BB0EC3">
              <w:t>1</w:t>
            </w:r>
          </w:p>
        </w:tc>
        <w:tc>
          <w:tcPr>
            <w:tcW w:w="1117" w:type="dxa"/>
          </w:tcPr>
          <w:p w:rsidR="0047292B" w:rsidRPr="00BB0EC3" w:rsidRDefault="0047292B" w:rsidP="003E76ED">
            <w:pPr>
              <w:jc w:val="center"/>
            </w:pPr>
          </w:p>
          <w:p w:rsidR="0047292B" w:rsidRPr="00BB0EC3" w:rsidRDefault="0047292B" w:rsidP="003E76ED">
            <w:pPr>
              <w:jc w:val="center"/>
            </w:pPr>
            <w:r w:rsidRPr="00BB0EC3">
              <w:t>0</w:t>
            </w:r>
          </w:p>
        </w:tc>
        <w:tc>
          <w:tcPr>
            <w:tcW w:w="1126" w:type="dxa"/>
          </w:tcPr>
          <w:p w:rsidR="0047292B" w:rsidRPr="00BB0EC3" w:rsidRDefault="0047292B" w:rsidP="003E76ED">
            <w:pPr>
              <w:jc w:val="center"/>
            </w:pPr>
          </w:p>
          <w:p w:rsidR="0047292B" w:rsidRPr="00BB0EC3" w:rsidRDefault="0047292B" w:rsidP="003E76ED">
            <w:pPr>
              <w:jc w:val="center"/>
            </w:pPr>
            <w:r w:rsidRPr="00BB0EC3">
              <w:t>0</w:t>
            </w:r>
          </w:p>
        </w:tc>
        <w:tc>
          <w:tcPr>
            <w:tcW w:w="1120" w:type="dxa"/>
          </w:tcPr>
          <w:p w:rsidR="0047292B" w:rsidRPr="00BB0EC3" w:rsidRDefault="0047292B" w:rsidP="003E76ED">
            <w:pPr>
              <w:jc w:val="center"/>
            </w:pPr>
          </w:p>
          <w:p w:rsidR="0047292B" w:rsidRPr="00BB0EC3" w:rsidRDefault="0047292B" w:rsidP="003E76ED">
            <w:pPr>
              <w:jc w:val="center"/>
            </w:pPr>
            <w:r w:rsidRPr="00BB0EC3">
              <w:t>1</w:t>
            </w:r>
          </w:p>
        </w:tc>
        <w:tc>
          <w:tcPr>
            <w:tcW w:w="1100" w:type="dxa"/>
          </w:tcPr>
          <w:p w:rsidR="0047292B" w:rsidRPr="00BB0EC3" w:rsidRDefault="0047292B" w:rsidP="003E76ED">
            <w:pPr>
              <w:jc w:val="center"/>
            </w:pPr>
          </w:p>
          <w:p w:rsidR="0047292B" w:rsidRPr="00BB0EC3" w:rsidRDefault="0047292B" w:rsidP="003E76ED">
            <w:pPr>
              <w:jc w:val="center"/>
            </w:pPr>
            <w:r w:rsidRPr="00BB0EC3">
              <w:t>0</w:t>
            </w:r>
          </w:p>
        </w:tc>
        <w:tc>
          <w:tcPr>
            <w:tcW w:w="1094" w:type="dxa"/>
          </w:tcPr>
          <w:p w:rsidR="0047292B" w:rsidRPr="00BB0EC3" w:rsidRDefault="0047292B" w:rsidP="003E76ED">
            <w:pPr>
              <w:jc w:val="center"/>
            </w:pPr>
          </w:p>
          <w:p w:rsidR="0047292B" w:rsidRPr="00BB0EC3" w:rsidRDefault="0047292B" w:rsidP="003E76ED">
            <w:pPr>
              <w:jc w:val="center"/>
            </w:pPr>
            <w:r w:rsidRPr="00BB0EC3">
              <w:t>29</w:t>
            </w:r>
          </w:p>
        </w:tc>
        <w:tc>
          <w:tcPr>
            <w:tcW w:w="1125" w:type="dxa"/>
          </w:tcPr>
          <w:p w:rsidR="0047292B" w:rsidRPr="00BB0EC3" w:rsidRDefault="0047292B" w:rsidP="003E76ED">
            <w:pPr>
              <w:jc w:val="center"/>
            </w:pPr>
          </w:p>
          <w:p w:rsidR="0047292B" w:rsidRPr="00BB0EC3" w:rsidRDefault="0047292B" w:rsidP="003E76ED">
            <w:pPr>
              <w:jc w:val="center"/>
            </w:pPr>
            <w:r w:rsidRPr="00BB0EC3">
              <w:t>25</w:t>
            </w:r>
          </w:p>
        </w:tc>
        <w:tc>
          <w:tcPr>
            <w:tcW w:w="1118" w:type="dxa"/>
          </w:tcPr>
          <w:p w:rsidR="0047292B" w:rsidRPr="00BB0EC3" w:rsidRDefault="0047292B" w:rsidP="003E76ED">
            <w:pPr>
              <w:jc w:val="center"/>
            </w:pPr>
          </w:p>
          <w:p w:rsidR="0047292B" w:rsidRPr="00BB0EC3" w:rsidRDefault="0047292B" w:rsidP="003E76ED">
            <w:pPr>
              <w:jc w:val="center"/>
            </w:pPr>
            <w:r w:rsidRPr="00BB0EC3">
              <w:t>0</w:t>
            </w:r>
          </w:p>
        </w:tc>
        <w:tc>
          <w:tcPr>
            <w:tcW w:w="1127" w:type="dxa"/>
          </w:tcPr>
          <w:p w:rsidR="0047292B" w:rsidRPr="00BB0EC3" w:rsidRDefault="0047292B" w:rsidP="003E76ED">
            <w:pPr>
              <w:jc w:val="center"/>
            </w:pPr>
          </w:p>
          <w:p w:rsidR="0047292B" w:rsidRPr="00BB0EC3" w:rsidRDefault="0047292B" w:rsidP="003E76ED">
            <w:pPr>
              <w:jc w:val="center"/>
            </w:pPr>
            <w:r w:rsidRPr="00BB0EC3">
              <w:t>0</w:t>
            </w:r>
          </w:p>
        </w:tc>
        <w:tc>
          <w:tcPr>
            <w:tcW w:w="1121" w:type="dxa"/>
          </w:tcPr>
          <w:p w:rsidR="0047292B" w:rsidRPr="00BB0EC3" w:rsidRDefault="0047292B" w:rsidP="003E76ED">
            <w:pPr>
              <w:jc w:val="center"/>
            </w:pPr>
          </w:p>
          <w:p w:rsidR="0047292B" w:rsidRPr="00BB0EC3" w:rsidRDefault="0047292B" w:rsidP="003E76ED">
            <w:pPr>
              <w:jc w:val="center"/>
            </w:pPr>
            <w:r w:rsidRPr="00BB0EC3">
              <w:t>4</w:t>
            </w:r>
          </w:p>
        </w:tc>
        <w:tc>
          <w:tcPr>
            <w:tcW w:w="1101" w:type="dxa"/>
          </w:tcPr>
          <w:p w:rsidR="0047292B" w:rsidRPr="00BB0EC3" w:rsidRDefault="0047292B" w:rsidP="003E76ED">
            <w:pPr>
              <w:jc w:val="center"/>
            </w:pPr>
          </w:p>
          <w:p w:rsidR="0047292B" w:rsidRPr="00BB0EC3" w:rsidRDefault="0047292B" w:rsidP="003E76ED">
            <w:pPr>
              <w:jc w:val="center"/>
            </w:pPr>
            <w:r w:rsidRPr="00BB0EC3">
              <w:t>0</w:t>
            </w:r>
          </w:p>
        </w:tc>
      </w:tr>
    </w:tbl>
    <w:p w:rsidR="00D118E2" w:rsidRPr="0090697D" w:rsidRDefault="00D118E2" w:rsidP="004E0879">
      <w:pPr>
        <w:pStyle w:val="3"/>
      </w:pPr>
      <w:bookmarkStart w:id="35" w:name="_Toc9845015"/>
      <w:bookmarkStart w:id="36" w:name="_Toc59089100"/>
      <w:r>
        <w:t>2</w:t>
      </w:r>
      <w:r w:rsidRPr="0090697D">
        <w:t>.</w:t>
      </w:r>
      <w:r>
        <w:t>2</w:t>
      </w:r>
      <w:r w:rsidRPr="0090697D">
        <w:t>.</w:t>
      </w:r>
      <w:r>
        <w:t>5</w:t>
      </w:r>
      <w:r w:rsidRPr="0090697D">
        <w:t xml:space="preserve"> </w:t>
      </w:r>
      <w:r w:rsidR="000A7D77" w:rsidRPr="0090697D">
        <w:t xml:space="preserve">Существующее состояние и перспективы развития </w:t>
      </w:r>
      <w:r w:rsidR="000A7D77">
        <w:t>транспортной</w:t>
      </w:r>
      <w:r w:rsidR="000A7D77" w:rsidRPr="0090697D">
        <w:t xml:space="preserve"> инфраструктуры поселения</w:t>
      </w:r>
      <w:bookmarkEnd w:id="35"/>
      <w:bookmarkEnd w:id="36"/>
    </w:p>
    <w:p w:rsidR="0047292B" w:rsidRDefault="0047292B" w:rsidP="00755B94">
      <w:pPr>
        <w:jc w:val="center"/>
        <w:rPr>
          <w:b/>
        </w:rPr>
      </w:pPr>
      <w:r w:rsidRPr="00755B94">
        <w:rPr>
          <w:b/>
        </w:rPr>
        <w:t>Автомобильный транспорт.</w:t>
      </w:r>
    </w:p>
    <w:p w:rsidR="00755B94" w:rsidRPr="00755B94" w:rsidRDefault="00755B94" w:rsidP="00755B94">
      <w:pPr>
        <w:jc w:val="center"/>
        <w:rPr>
          <w:b/>
        </w:rPr>
      </w:pPr>
    </w:p>
    <w:p w:rsidR="0047292B" w:rsidRPr="00BB0EC3" w:rsidRDefault="0047292B" w:rsidP="0047292B">
      <w:pPr>
        <w:jc w:val="center"/>
        <w:rPr>
          <w:b/>
        </w:rPr>
      </w:pPr>
      <w:r w:rsidRPr="00BB0EC3">
        <w:rPr>
          <w:b/>
        </w:rPr>
        <w:t xml:space="preserve">Сведения о наличии автотранспорта в </w:t>
      </w:r>
      <w:r w:rsidRPr="00BB0EC3">
        <w:t>МО Красноярское Киреевского района</w:t>
      </w:r>
    </w:p>
    <w:p w:rsidR="0047292B" w:rsidRPr="00BB0EC3" w:rsidRDefault="0047292B" w:rsidP="0047292B">
      <w:pPr>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0"/>
        <w:gridCol w:w="3335"/>
        <w:gridCol w:w="2533"/>
        <w:gridCol w:w="4522"/>
      </w:tblGrid>
      <w:tr w:rsidR="0047292B" w:rsidRPr="00BB0EC3" w:rsidTr="00755B94">
        <w:trPr>
          <w:jc w:val="center"/>
        </w:trPr>
        <w:tc>
          <w:tcPr>
            <w:tcW w:w="540" w:type="dxa"/>
          </w:tcPr>
          <w:p w:rsidR="0047292B" w:rsidRPr="00BB0EC3" w:rsidRDefault="0047292B" w:rsidP="003E76ED">
            <w:pPr>
              <w:jc w:val="center"/>
            </w:pPr>
            <w:r w:rsidRPr="00BB0EC3">
              <w:t>№</w:t>
            </w:r>
          </w:p>
          <w:p w:rsidR="0047292B" w:rsidRPr="00BB0EC3" w:rsidRDefault="0047292B" w:rsidP="003E76ED">
            <w:pPr>
              <w:jc w:val="center"/>
            </w:pPr>
            <w:r w:rsidRPr="00BB0EC3">
              <w:t>п/п</w:t>
            </w:r>
          </w:p>
        </w:tc>
        <w:tc>
          <w:tcPr>
            <w:tcW w:w="3335" w:type="dxa"/>
          </w:tcPr>
          <w:p w:rsidR="0047292B" w:rsidRPr="00BB0EC3" w:rsidRDefault="0047292B" w:rsidP="003E76ED">
            <w:pPr>
              <w:jc w:val="center"/>
            </w:pPr>
            <w:r w:rsidRPr="00BB0EC3">
              <w:t>Показатели</w:t>
            </w:r>
          </w:p>
        </w:tc>
        <w:tc>
          <w:tcPr>
            <w:tcW w:w="2533" w:type="dxa"/>
          </w:tcPr>
          <w:p w:rsidR="0047292B" w:rsidRPr="00BB0EC3" w:rsidRDefault="0047292B" w:rsidP="0047292B">
            <w:pPr>
              <w:jc w:val="center"/>
            </w:pPr>
            <w:r w:rsidRPr="00BB0EC3">
              <w:t>20</w:t>
            </w:r>
            <w:r>
              <w:t>18</w:t>
            </w:r>
            <w:r w:rsidRPr="00BB0EC3">
              <w:t xml:space="preserve"> г.</w:t>
            </w:r>
          </w:p>
        </w:tc>
        <w:tc>
          <w:tcPr>
            <w:tcW w:w="4522" w:type="dxa"/>
          </w:tcPr>
          <w:p w:rsidR="0047292B" w:rsidRPr="00BB0EC3" w:rsidRDefault="0047292B" w:rsidP="003E76ED">
            <w:pPr>
              <w:jc w:val="center"/>
            </w:pPr>
            <w:r w:rsidRPr="00BB0EC3">
              <w:t>20</w:t>
            </w:r>
            <w:r>
              <w:t>28</w:t>
            </w:r>
            <w:r w:rsidRPr="00BB0EC3">
              <w:t xml:space="preserve"> г.</w:t>
            </w:r>
          </w:p>
          <w:p w:rsidR="0047292B" w:rsidRPr="00BB0EC3" w:rsidRDefault="0047292B" w:rsidP="003E76ED">
            <w:pPr>
              <w:jc w:val="center"/>
            </w:pPr>
            <w:r w:rsidRPr="00BB0EC3">
              <w:t>прогноз</w:t>
            </w:r>
          </w:p>
        </w:tc>
      </w:tr>
      <w:tr w:rsidR="0047292B" w:rsidRPr="00BB0EC3" w:rsidTr="00755B94">
        <w:trPr>
          <w:jc w:val="center"/>
        </w:trPr>
        <w:tc>
          <w:tcPr>
            <w:tcW w:w="540" w:type="dxa"/>
          </w:tcPr>
          <w:p w:rsidR="0047292B" w:rsidRPr="00BB0EC3" w:rsidRDefault="0047292B" w:rsidP="003E76ED">
            <w:pPr>
              <w:jc w:val="center"/>
            </w:pPr>
            <w:r w:rsidRPr="00BB0EC3">
              <w:t>1</w:t>
            </w:r>
          </w:p>
        </w:tc>
        <w:tc>
          <w:tcPr>
            <w:tcW w:w="3335" w:type="dxa"/>
          </w:tcPr>
          <w:p w:rsidR="0047292B" w:rsidRPr="00BB0EC3" w:rsidRDefault="0047292B" w:rsidP="003E76ED">
            <w:r w:rsidRPr="00BB0EC3">
              <w:t>Общее количество автомобилей,</w:t>
            </w:r>
          </w:p>
        </w:tc>
        <w:tc>
          <w:tcPr>
            <w:tcW w:w="2533" w:type="dxa"/>
          </w:tcPr>
          <w:p w:rsidR="0047292B" w:rsidRPr="00BB0EC3" w:rsidRDefault="0047292B" w:rsidP="003E76ED">
            <w:pPr>
              <w:jc w:val="center"/>
            </w:pPr>
            <w:r w:rsidRPr="00BB0EC3">
              <w:t>426</w:t>
            </w:r>
          </w:p>
        </w:tc>
        <w:tc>
          <w:tcPr>
            <w:tcW w:w="4522" w:type="dxa"/>
          </w:tcPr>
          <w:p w:rsidR="0047292B" w:rsidRPr="00BB0EC3" w:rsidRDefault="0047292B" w:rsidP="003E76ED">
            <w:pPr>
              <w:jc w:val="center"/>
            </w:pPr>
            <w:r w:rsidRPr="00BB0EC3">
              <w:t>444</w:t>
            </w:r>
          </w:p>
        </w:tc>
      </w:tr>
      <w:tr w:rsidR="0047292B" w:rsidRPr="00BB0EC3" w:rsidTr="00755B94">
        <w:trPr>
          <w:jc w:val="center"/>
        </w:trPr>
        <w:tc>
          <w:tcPr>
            <w:tcW w:w="540" w:type="dxa"/>
          </w:tcPr>
          <w:p w:rsidR="0047292B" w:rsidRPr="00BB0EC3" w:rsidRDefault="0047292B" w:rsidP="003E76ED">
            <w:pPr>
              <w:jc w:val="center"/>
            </w:pPr>
          </w:p>
        </w:tc>
        <w:tc>
          <w:tcPr>
            <w:tcW w:w="3335" w:type="dxa"/>
          </w:tcPr>
          <w:p w:rsidR="0047292B" w:rsidRPr="00BB0EC3" w:rsidRDefault="0047292B" w:rsidP="003E76ED">
            <w:r w:rsidRPr="00BB0EC3">
              <w:t>в том числе:</w:t>
            </w:r>
          </w:p>
        </w:tc>
        <w:tc>
          <w:tcPr>
            <w:tcW w:w="2533" w:type="dxa"/>
          </w:tcPr>
          <w:p w:rsidR="0047292B" w:rsidRPr="00BB0EC3" w:rsidRDefault="0047292B" w:rsidP="003E76ED">
            <w:pPr>
              <w:jc w:val="center"/>
            </w:pPr>
          </w:p>
        </w:tc>
        <w:tc>
          <w:tcPr>
            <w:tcW w:w="4522" w:type="dxa"/>
          </w:tcPr>
          <w:p w:rsidR="0047292B" w:rsidRPr="00BB0EC3" w:rsidRDefault="0047292B" w:rsidP="003E76ED">
            <w:pPr>
              <w:jc w:val="center"/>
            </w:pPr>
          </w:p>
        </w:tc>
      </w:tr>
      <w:tr w:rsidR="0047292B" w:rsidRPr="00BB0EC3" w:rsidTr="00755B94">
        <w:trPr>
          <w:jc w:val="center"/>
        </w:trPr>
        <w:tc>
          <w:tcPr>
            <w:tcW w:w="540" w:type="dxa"/>
          </w:tcPr>
          <w:p w:rsidR="0047292B" w:rsidRPr="00BB0EC3" w:rsidRDefault="0047292B" w:rsidP="003E76ED">
            <w:pPr>
              <w:jc w:val="center"/>
            </w:pPr>
          </w:p>
        </w:tc>
        <w:tc>
          <w:tcPr>
            <w:tcW w:w="3335" w:type="dxa"/>
          </w:tcPr>
          <w:p w:rsidR="0047292B" w:rsidRPr="00BB0EC3" w:rsidRDefault="0047292B" w:rsidP="003E76ED">
            <w:r w:rsidRPr="00BB0EC3">
              <w:t>А) автобусов</w:t>
            </w:r>
          </w:p>
        </w:tc>
        <w:tc>
          <w:tcPr>
            <w:tcW w:w="2533" w:type="dxa"/>
          </w:tcPr>
          <w:p w:rsidR="0047292B" w:rsidRPr="00BB0EC3" w:rsidRDefault="0047292B" w:rsidP="003E76ED">
            <w:pPr>
              <w:jc w:val="center"/>
            </w:pPr>
            <w:r w:rsidRPr="00BB0EC3">
              <w:t>2</w:t>
            </w:r>
          </w:p>
        </w:tc>
        <w:tc>
          <w:tcPr>
            <w:tcW w:w="4522" w:type="dxa"/>
          </w:tcPr>
          <w:p w:rsidR="0047292B" w:rsidRPr="00BB0EC3" w:rsidRDefault="0047292B" w:rsidP="003E76ED">
            <w:pPr>
              <w:jc w:val="center"/>
            </w:pPr>
            <w:r w:rsidRPr="00BB0EC3">
              <w:t>2</w:t>
            </w:r>
          </w:p>
        </w:tc>
      </w:tr>
      <w:tr w:rsidR="0047292B" w:rsidRPr="00BB0EC3" w:rsidTr="00755B94">
        <w:trPr>
          <w:jc w:val="center"/>
        </w:trPr>
        <w:tc>
          <w:tcPr>
            <w:tcW w:w="540" w:type="dxa"/>
          </w:tcPr>
          <w:p w:rsidR="0047292B" w:rsidRPr="00BB0EC3" w:rsidRDefault="0047292B" w:rsidP="003E76ED">
            <w:pPr>
              <w:jc w:val="center"/>
            </w:pPr>
          </w:p>
        </w:tc>
        <w:tc>
          <w:tcPr>
            <w:tcW w:w="3335" w:type="dxa"/>
          </w:tcPr>
          <w:p w:rsidR="0047292B" w:rsidRPr="00BB0EC3" w:rsidRDefault="0047292B" w:rsidP="003E76ED">
            <w:r w:rsidRPr="00BB0EC3">
              <w:t>из них частных</w:t>
            </w:r>
          </w:p>
        </w:tc>
        <w:tc>
          <w:tcPr>
            <w:tcW w:w="2533" w:type="dxa"/>
          </w:tcPr>
          <w:p w:rsidR="0047292B" w:rsidRPr="00BB0EC3" w:rsidRDefault="0047292B" w:rsidP="003E76ED">
            <w:pPr>
              <w:jc w:val="center"/>
            </w:pPr>
            <w:r w:rsidRPr="00BB0EC3">
              <w:t>2</w:t>
            </w:r>
          </w:p>
        </w:tc>
        <w:tc>
          <w:tcPr>
            <w:tcW w:w="4522" w:type="dxa"/>
          </w:tcPr>
          <w:p w:rsidR="0047292B" w:rsidRPr="00BB0EC3" w:rsidRDefault="0047292B" w:rsidP="003E76ED">
            <w:pPr>
              <w:jc w:val="center"/>
            </w:pPr>
            <w:r w:rsidRPr="00BB0EC3">
              <w:t>2</w:t>
            </w:r>
          </w:p>
        </w:tc>
      </w:tr>
      <w:tr w:rsidR="0047292B" w:rsidRPr="00BB0EC3" w:rsidTr="00755B94">
        <w:trPr>
          <w:jc w:val="center"/>
        </w:trPr>
        <w:tc>
          <w:tcPr>
            <w:tcW w:w="540" w:type="dxa"/>
          </w:tcPr>
          <w:p w:rsidR="0047292B" w:rsidRPr="00BB0EC3" w:rsidRDefault="0047292B" w:rsidP="003E76ED">
            <w:pPr>
              <w:jc w:val="center"/>
            </w:pPr>
          </w:p>
        </w:tc>
        <w:tc>
          <w:tcPr>
            <w:tcW w:w="3335" w:type="dxa"/>
          </w:tcPr>
          <w:p w:rsidR="0047292B" w:rsidRPr="00BB0EC3" w:rsidRDefault="0047292B" w:rsidP="003E76ED">
            <w:r w:rsidRPr="00BB0EC3">
              <w:t>Б) грузовых</w:t>
            </w:r>
          </w:p>
        </w:tc>
        <w:tc>
          <w:tcPr>
            <w:tcW w:w="2533" w:type="dxa"/>
          </w:tcPr>
          <w:p w:rsidR="0047292B" w:rsidRPr="00BB0EC3" w:rsidRDefault="0047292B" w:rsidP="003E76ED">
            <w:pPr>
              <w:jc w:val="center"/>
            </w:pPr>
            <w:r w:rsidRPr="00BB0EC3">
              <w:t>24</w:t>
            </w:r>
          </w:p>
        </w:tc>
        <w:tc>
          <w:tcPr>
            <w:tcW w:w="4522" w:type="dxa"/>
          </w:tcPr>
          <w:p w:rsidR="0047292B" w:rsidRPr="00BB0EC3" w:rsidRDefault="0047292B" w:rsidP="003E76ED">
            <w:pPr>
              <w:jc w:val="center"/>
            </w:pPr>
            <w:r w:rsidRPr="00BB0EC3">
              <w:t>25</w:t>
            </w:r>
          </w:p>
        </w:tc>
      </w:tr>
      <w:tr w:rsidR="0047292B" w:rsidRPr="00BB0EC3" w:rsidTr="00755B94">
        <w:trPr>
          <w:jc w:val="center"/>
        </w:trPr>
        <w:tc>
          <w:tcPr>
            <w:tcW w:w="540" w:type="dxa"/>
          </w:tcPr>
          <w:p w:rsidR="0047292B" w:rsidRPr="00BB0EC3" w:rsidRDefault="0047292B" w:rsidP="003E76ED">
            <w:pPr>
              <w:jc w:val="center"/>
            </w:pPr>
          </w:p>
        </w:tc>
        <w:tc>
          <w:tcPr>
            <w:tcW w:w="3335" w:type="dxa"/>
          </w:tcPr>
          <w:p w:rsidR="0047292B" w:rsidRPr="00BB0EC3" w:rsidRDefault="0047292B" w:rsidP="003E76ED">
            <w:r w:rsidRPr="00BB0EC3">
              <w:t>из них частных</w:t>
            </w:r>
          </w:p>
        </w:tc>
        <w:tc>
          <w:tcPr>
            <w:tcW w:w="2533" w:type="dxa"/>
          </w:tcPr>
          <w:p w:rsidR="0047292B" w:rsidRPr="00BB0EC3" w:rsidRDefault="0047292B" w:rsidP="003E76ED">
            <w:pPr>
              <w:jc w:val="center"/>
            </w:pPr>
            <w:r w:rsidRPr="00BB0EC3">
              <w:t>19</w:t>
            </w:r>
          </w:p>
        </w:tc>
        <w:tc>
          <w:tcPr>
            <w:tcW w:w="4522" w:type="dxa"/>
          </w:tcPr>
          <w:p w:rsidR="0047292B" w:rsidRPr="00BB0EC3" w:rsidRDefault="0047292B" w:rsidP="003E76ED">
            <w:pPr>
              <w:jc w:val="center"/>
            </w:pPr>
            <w:r w:rsidRPr="00BB0EC3">
              <w:t>20</w:t>
            </w:r>
          </w:p>
        </w:tc>
      </w:tr>
      <w:tr w:rsidR="0047292B" w:rsidRPr="00BB0EC3" w:rsidTr="00755B94">
        <w:trPr>
          <w:jc w:val="center"/>
        </w:trPr>
        <w:tc>
          <w:tcPr>
            <w:tcW w:w="540" w:type="dxa"/>
          </w:tcPr>
          <w:p w:rsidR="0047292B" w:rsidRPr="00BB0EC3" w:rsidRDefault="0047292B" w:rsidP="003E76ED">
            <w:pPr>
              <w:jc w:val="center"/>
            </w:pPr>
          </w:p>
        </w:tc>
        <w:tc>
          <w:tcPr>
            <w:tcW w:w="3335" w:type="dxa"/>
          </w:tcPr>
          <w:p w:rsidR="0047292B" w:rsidRPr="00BB0EC3" w:rsidRDefault="0047292B" w:rsidP="003E76ED">
            <w:r w:rsidRPr="00BB0EC3">
              <w:t>В) прицепы и полуприцепы</w:t>
            </w:r>
          </w:p>
        </w:tc>
        <w:tc>
          <w:tcPr>
            <w:tcW w:w="2533" w:type="dxa"/>
          </w:tcPr>
          <w:p w:rsidR="0047292B" w:rsidRPr="00BB0EC3" w:rsidRDefault="0047292B" w:rsidP="003E76ED">
            <w:pPr>
              <w:jc w:val="center"/>
            </w:pPr>
            <w:r w:rsidRPr="00BB0EC3">
              <w:t>11</w:t>
            </w:r>
          </w:p>
        </w:tc>
        <w:tc>
          <w:tcPr>
            <w:tcW w:w="4522" w:type="dxa"/>
          </w:tcPr>
          <w:p w:rsidR="0047292B" w:rsidRPr="00BB0EC3" w:rsidRDefault="0047292B" w:rsidP="003E76ED">
            <w:pPr>
              <w:jc w:val="center"/>
            </w:pPr>
            <w:r w:rsidRPr="00BB0EC3">
              <w:t>12</w:t>
            </w:r>
          </w:p>
        </w:tc>
      </w:tr>
      <w:tr w:rsidR="0047292B" w:rsidRPr="00BB0EC3" w:rsidTr="00755B94">
        <w:trPr>
          <w:jc w:val="center"/>
        </w:trPr>
        <w:tc>
          <w:tcPr>
            <w:tcW w:w="540" w:type="dxa"/>
          </w:tcPr>
          <w:p w:rsidR="0047292B" w:rsidRPr="00BB0EC3" w:rsidRDefault="0047292B" w:rsidP="003E76ED">
            <w:pPr>
              <w:jc w:val="center"/>
            </w:pPr>
          </w:p>
        </w:tc>
        <w:tc>
          <w:tcPr>
            <w:tcW w:w="3335" w:type="dxa"/>
          </w:tcPr>
          <w:p w:rsidR="0047292B" w:rsidRPr="00BB0EC3" w:rsidRDefault="0047292B" w:rsidP="003E76ED">
            <w:r w:rsidRPr="00BB0EC3">
              <w:t>Г) легковых</w:t>
            </w:r>
          </w:p>
        </w:tc>
        <w:tc>
          <w:tcPr>
            <w:tcW w:w="2533" w:type="dxa"/>
          </w:tcPr>
          <w:p w:rsidR="0047292B" w:rsidRPr="00BB0EC3" w:rsidRDefault="0047292B" w:rsidP="003E76ED">
            <w:pPr>
              <w:jc w:val="center"/>
            </w:pPr>
            <w:r w:rsidRPr="00BB0EC3">
              <w:t>389</w:t>
            </w:r>
          </w:p>
        </w:tc>
        <w:tc>
          <w:tcPr>
            <w:tcW w:w="4522" w:type="dxa"/>
          </w:tcPr>
          <w:p w:rsidR="0047292B" w:rsidRPr="00BB0EC3" w:rsidRDefault="0047292B" w:rsidP="003E76ED">
            <w:pPr>
              <w:jc w:val="center"/>
            </w:pPr>
            <w:r w:rsidRPr="00BB0EC3">
              <w:t>405</w:t>
            </w:r>
          </w:p>
        </w:tc>
      </w:tr>
      <w:tr w:rsidR="0047292B" w:rsidRPr="00BB0EC3" w:rsidTr="00755B94">
        <w:trPr>
          <w:jc w:val="center"/>
        </w:trPr>
        <w:tc>
          <w:tcPr>
            <w:tcW w:w="540" w:type="dxa"/>
          </w:tcPr>
          <w:p w:rsidR="0047292B" w:rsidRPr="00BB0EC3" w:rsidRDefault="0047292B" w:rsidP="003E76ED">
            <w:pPr>
              <w:jc w:val="center"/>
            </w:pPr>
          </w:p>
        </w:tc>
        <w:tc>
          <w:tcPr>
            <w:tcW w:w="3335" w:type="dxa"/>
          </w:tcPr>
          <w:p w:rsidR="0047292B" w:rsidRPr="00BB0EC3" w:rsidRDefault="0047292B" w:rsidP="003E76ED">
            <w:r w:rsidRPr="00BB0EC3">
              <w:t>из них частных</w:t>
            </w:r>
          </w:p>
        </w:tc>
        <w:tc>
          <w:tcPr>
            <w:tcW w:w="2533" w:type="dxa"/>
          </w:tcPr>
          <w:p w:rsidR="0047292B" w:rsidRPr="00BB0EC3" w:rsidRDefault="0047292B" w:rsidP="003E76ED">
            <w:pPr>
              <w:jc w:val="center"/>
            </w:pPr>
            <w:r w:rsidRPr="00BB0EC3">
              <w:t>385</w:t>
            </w:r>
          </w:p>
        </w:tc>
        <w:tc>
          <w:tcPr>
            <w:tcW w:w="4522" w:type="dxa"/>
          </w:tcPr>
          <w:p w:rsidR="0047292B" w:rsidRPr="00BB0EC3" w:rsidRDefault="0047292B" w:rsidP="003E76ED">
            <w:pPr>
              <w:jc w:val="center"/>
            </w:pPr>
            <w:r w:rsidRPr="00BB0EC3">
              <w:t>400</w:t>
            </w:r>
          </w:p>
        </w:tc>
      </w:tr>
    </w:tbl>
    <w:p w:rsidR="0047292B" w:rsidRPr="00BB0EC3" w:rsidRDefault="0047292B" w:rsidP="0047292B">
      <w:pPr>
        <w:jc w:val="center"/>
        <w:rPr>
          <w:b/>
        </w:rPr>
      </w:pPr>
    </w:p>
    <w:p w:rsidR="0047292B" w:rsidRPr="00BB0EC3" w:rsidRDefault="0047292B" w:rsidP="0047292B">
      <w:pPr>
        <w:jc w:val="center"/>
        <w:rPr>
          <w:b/>
        </w:rPr>
      </w:pPr>
    </w:p>
    <w:p w:rsidR="00755B94" w:rsidRDefault="0047292B" w:rsidP="0047292B">
      <w:pPr>
        <w:jc w:val="center"/>
      </w:pPr>
      <w:r w:rsidRPr="00BB0EC3">
        <w:rPr>
          <w:b/>
        </w:rPr>
        <w:t xml:space="preserve">Основные автохозяйства </w:t>
      </w:r>
      <w:r w:rsidRPr="00BB0EC3">
        <w:t>МО Красноярское Киреевского района – не имеются.</w:t>
      </w:r>
    </w:p>
    <w:p w:rsidR="0047292B" w:rsidRPr="00BB0EC3" w:rsidRDefault="0047292B" w:rsidP="0047292B">
      <w:pPr>
        <w:jc w:val="center"/>
        <w:rPr>
          <w:b/>
        </w:rPr>
      </w:pPr>
      <w:r w:rsidRPr="00BB0EC3">
        <w:rPr>
          <w:b/>
        </w:rPr>
        <w:lastRenderedPageBreak/>
        <w:t>ПЕРЕЧЕНЬ АВТОМОБИЛЬНЫХ ДОРОГ</w:t>
      </w:r>
    </w:p>
    <w:p w:rsidR="0047292B" w:rsidRPr="00BB0EC3" w:rsidRDefault="0047292B" w:rsidP="0047292B">
      <w:pPr>
        <w:jc w:val="center"/>
      </w:pPr>
      <w:r w:rsidRPr="00BB0EC3">
        <w:t>МО Красноярское Киреевского района</w:t>
      </w:r>
    </w:p>
    <w:p w:rsidR="0047292B" w:rsidRPr="00BB0EC3" w:rsidRDefault="0047292B" w:rsidP="0047292B">
      <w:pPr>
        <w:jc w:val="center"/>
        <w:rPr>
          <w:b/>
        </w:rPr>
      </w:pPr>
    </w:p>
    <w:tbl>
      <w:tblPr>
        <w:tblW w:w="15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0"/>
        <w:gridCol w:w="2755"/>
        <w:gridCol w:w="2131"/>
        <w:gridCol w:w="1727"/>
        <w:gridCol w:w="2174"/>
        <w:gridCol w:w="1387"/>
        <w:gridCol w:w="2043"/>
        <w:gridCol w:w="2451"/>
      </w:tblGrid>
      <w:tr w:rsidR="0047292B" w:rsidRPr="00BB0EC3" w:rsidTr="00755B94">
        <w:trPr>
          <w:tblHeader/>
        </w:trPr>
        <w:tc>
          <w:tcPr>
            <w:tcW w:w="0" w:type="auto"/>
            <w:shd w:val="clear" w:color="auto" w:fill="auto"/>
            <w:vAlign w:val="center"/>
          </w:tcPr>
          <w:p w:rsidR="0047292B" w:rsidRPr="00755B94" w:rsidRDefault="0047292B" w:rsidP="00755B94">
            <w:pPr>
              <w:jc w:val="center"/>
              <w:rPr>
                <w:b/>
              </w:rPr>
            </w:pPr>
            <w:r w:rsidRPr="00755B94">
              <w:rPr>
                <w:b/>
              </w:rPr>
              <w:t>№</w:t>
            </w:r>
          </w:p>
          <w:p w:rsidR="0047292B" w:rsidRPr="00755B94" w:rsidRDefault="0047292B" w:rsidP="00755B94">
            <w:pPr>
              <w:jc w:val="center"/>
              <w:rPr>
                <w:b/>
              </w:rPr>
            </w:pPr>
            <w:r w:rsidRPr="00755B94">
              <w:rPr>
                <w:b/>
              </w:rPr>
              <w:t>п/п</w:t>
            </w:r>
          </w:p>
        </w:tc>
        <w:tc>
          <w:tcPr>
            <w:tcW w:w="0" w:type="auto"/>
            <w:shd w:val="clear" w:color="auto" w:fill="auto"/>
            <w:vAlign w:val="center"/>
          </w:tcPr>
          <w:p w:rsidR="0047292B" w:rsidRPr="00755B94" w:rsidRDefault="0047292B" w:rsidP="00755B94">
            <w:pPr>
              <w:jc w:val="center"/>
              <w:rPr>
                <w:b/>
              </w:rPr>
            </w:pPr>
            <w:r w:rsidRPr="00755B94">
              <w:rPr>
                <w:b/>
              </w:rPr>
              <w:t>Наименование дороги, индекс и значение (федеральная, региональная, местная, ведомственная)</w:t>
            </w:r>
          </w:p>
        </w:tc>
        <w:tc>
          <w:tcPr>
            <w:tcW w:w="0" w:type="auto"/>
            <w:vAlign w:val="center"/>
          </w:tcPr>
          <w:p w:rsidR="0047292B" w:rsidRPr="00755B94" w:rsidRDefault="0047292B" w:rsidP="00755B94">
            <w:pPr>
              <w:jc w:val="center"/>
              <w:rPr>
                <w:b/>
              </w:rPr>
            </w:pPr>
            <w:r w:rsidRPr="00755B94">
              <w:rPr>
                <w:b/>
              </w:rPr>
              <w:t>Протяженность в границах района</w:t>
            </w:r>
          </w:p>
        </w:tc>
        <w:tc>
          <w:tcPr>
            <w:tcW w:w="0" w:type="auto"/>
            <w:vAlign w:val="center"/>
          </w:tcPr>
          <w:p w:rsidR="0047292B" w:rsidRPr="00755B94" w:rsidRDefault="0047292B" w:rsidP="00755B94">
            <w:pPr>
              <w:jc w:val="center"/>
              <w:rPr>
                <w:b/>
              </w:rPr>
            </w:pPr>
            <w:r w:rsidRPr="00755B94">
              <w:rPr>
                <w:b/>
              </w:rPr>
              <w:t>Техническая категория</w:t>
            </w:r>
          </w:p>
        </w:tc>
        <w:tc>
          <w:tcPr>
            <w:tcW w:w="0" w:type="auto"/>
            <w:vAlign w:val="center"/>
          </w:tcPr>
          <w:p w:rsidR="0047292B" w:rsidRPr="00755B94" w:rsidRDefault="0047292B" w:rsidP="00755B94">
            <w:pPr>
              <w:jc w:val="center"/>
              <w:rPr>
                <w:b/>
              </w:rPr>
            </w:pPr>
            <w:r w:rsidRPr="00755B94">
              <w:rPr>
                <w:b/>
              </w:rPr>
              <w:t>Основные виды покрытия</w:t>
            </w:r>
          </w:p>
          <w:p w:rsidR="0047292B" w:rsidRPr="00755B94" w:rsidRDefault="0047292B" w:rsidP="00755B94">
            <w:pPr>
              <w:jc w:val="center"/>
              <w:rPr>
                <w:b/>
              </w:rPr>
            </w:pPr>
            <w:r w:rsidRPr="00755B94">
              <w:rPr>
                <w:b/>
              </w:rPr>
              <w:t>(ж/б, асфальтобетон, щебень, гравий и т.д.)</w:t>
            </w:r>
          </w:p>
        </w:tc>
        <w:tc>
          <w:tcPr>
            <w:tcW w:w="0" w:type="auto"/>
            <w:vAlign w:val="center"/>
          </w:tcPr>
          <w:p w:rsidR="0047292B" w:rsidRPr="00755B94" w:rsidRDefault="0047292B" w:rsidP="00755B94">
            <w:pPr>
              <w:jc w:val="center"/>
              <w:rPr>
                <w:b/>
              </w:rPr>
            </w:pPr>
            <w:r w:rsidRPr="00755B94">
              <w:rPr>
                <w:b/>
              </w:rPr>
              <w:t>Ширина проезжей части</w:t>
            </w:r>
          </w:p>
        </w:tc>
        <w:tc>
          <w:tcPr>
            <w:tcW w:w="2043" w:type="dxa"/>
            <w:vAlign w:val="center"/>
          </w:tcPr>
          <w:p w:rsidR="0047292B" w:rsidRPr="00755B94" w:rsidRDefault="0047292B" w:rsidP="00755B94">
            <w:pPr>
              <w:jc w:val="center"/>
              <w:rPr>
                <w:b/>
              </w:rPr>
            </w:pPr>
            <w:r w:rsidRPr="00755B94">
              <w:rPr>
                <w:b/>
              </w:rPr>
              <w:t>Максимальная интенсивность движения</w:t>
            </w:r>
          </w:p>
        </w:tc>
        <w:tc>
          <w:tcPr>
            <w:tcW w:w="2451" w:type="dxa"/>
            <w:vAlign w:val="center"/>
          </w:tcPr>
          <w:p w:rsidR="0047292B" w:rsidRPr="00755B94" w:rsidRDefault="0047292B" w:rsidP="00755B94">
            <w:pPr>
              <w:jc w:val="center"/>
              <w:rPr>
                <w:b/>
              </w:rPr>
            </w:pPr>
            <w:r w:rsidRPr="00755B94">
              <w:rPr>
                <w:b/>
              </w:rPr>
              <w:t>Требуется ли реконструкция (какая)</w:t>
            </w:r>
          </w:p>
        </w:tc>
      </w:tr>
      <w:tr w:rsidR="0047292B" w:rsidRPr="00BB0EC3" w:rsidTr="003E76ED">
        <w:tc>
          <w:tcPr>
            <w:tcW w:w="0" w:type="auto"/>
            <w:shd w:val="clear" w:color="auto" w:fill="auto"/>
          </w:tcPr>
          <w:p w:rsidR="0047292B" w:rsidRPr="00BB0EC3" w:rsidRDefault="0047292B" w:rsidP="003E76ED">
            <w:pPr>
              <w:jc w:val="center"/>
            </w:pPr>
          </w:p>
        </w:tc>
        <w:tc>
          <w:tcPr>
            <w:tcW w:w="0" w:type="auto"/>
            <w:shd w:val="clear" w:color="auto" w:fill="auto"/>
          </w:tcPr>
          <w:p w:rsidR="0047292B" w:rsidRPr="00BB0EC3" w:rsidRDefault="0047292B" w:rsidP="003E76ED">
            <w:pPr>
              <w:jc w:val="center"/>
              <w:rPr>
                <w:b/>
                <w:sz w:val="22"/>
                <w:szCs w:val="22"/>
              </w:rPr>
            </w:pPr>
            <w:r w:rsidRPr="00BB0EC3">
              <w:rPr>
                <w:b/>
                <w:sz w:val="22"/>
                <w:szCs w:val="22"/>
              </w:rPr>
              <w:t>Местного значения</w:t>
            </w:r>
          </w:p>
        </w:tc>
        <w:tc>
          <w:tcPr>
            <w:tcW w:w="0" w:type="auto"/>
          </w:tcPr>
          <w:p w:rsidR="0047292B" w:rsidRPr="00BB0EC3" w:rsidRDefault="0047292B" w:rsidP="003E76ED">
            <w:pPr>
              <w:jc w:val="center"/>
            </w:pPr>
          </w:p>
        </w:tc>
        <w:tc>
          <w:tcPr>
            <w:tcW w:w="0" w:type="auto"/>
          </w:tcPr>
          <w:p w:rsidR="0047292B" w:rsidRPr="00BB0EC3" w:rsidRDefault="0047292B" w:rsidP="003E76ED">
            <w:pPr>
              <w:jc w:val="center"/>
            </w:pPr>
          </w:p>
        </w:tc>
        <w:tc>
          <w:tcPr>
            <w:tcW w:w="0" w:type="auto"/>
          </w:tcPr>
          <w:p w:rsidR="0047292B" w:rsidRPr="00BB0EC3" w:rsidRDefault="0047292B" w:rsidP="003E76ED">
            <w:pPr>
              <w:jc w:val="center"/>
            </w:pPr>
          </w:p>
        </w:tc>
        <w:tc>
          <w:tcPr>
            <w:tcW w:w="0" w:type="auto"/>
          </w:tcPr>
          <w:p w:rsidR="0047292B" w:rsidRPr="00BB0EC3" w:rsidRDefault="0047292B" w:rsidP="003E76ED">
            <w:pPr>
              <w:jc w:val="center"/>
              <w:rPr>
                <w:sz w:val="22"/>
                <w:szCs w:val="22"/>
              </w:rPr>
            </w:pPr>
          </w:p>
        </w:tc>
        <w:tc>
          <w:tcPr>
            <w:tcW w:w="2043" w:type="dxa"/>
          </w:tcPr>
          <w:p w:rsidR="0047292B" w:rsidRPr="00BB0EC3" w:rsidRDefault="0047292B" w:rsidP="003E76ED">
            <w:pPr>
              <w:jc w:val="center"/>
            </w:pPr>
          </w:p>
        </w:tc>
        <w:tc>
          <w:tcPr>
            <w:tcW w:w="2451" w:type="dxa"/>
          </w:tcPr>
          <w:p w:rsidR="0047292B" w:rsidRPr="00BB0EC3" w:rsidRDefault="0047292B" w:rsidP="003E76ED">
            <w:pPr>
              <w:jc w:val="center"/>
            </w:pPr>
          </w:p>
        </w:tc>
      </w:tr>
      <w:tr w:rsidR="0047292B" w:rsidRPr="00BB0EC3" w:rsidTr="003E76ED">
        <w:tc>
          <w:tcPr>
            <w:tcW w:w="0" w:type="auto"/>
            <w:shd w:val="clear" w:color="auto" w:fill="auto"/>
          </w:tcPr>
          <w:p w:rsidR="0047292B" w:rsidRPr="00BB0EC3" w:rsidRDefault="0047292B" w:rsidP="003E76ED">
            <w:pPr>
              <w:jc w:val="center"/>
            </w:pPr>
          </w:p>
        </w:tc>
        <w:tc>
          <w:tcPr>
            <w:tcW w:w="0" w:type="auto"/>
            <w:shd w:val="clear" w:color="auto" w:fill="auto"/>
          </w:tcPr>
          <w:p w:rsidR="0047292B" w:rsidRPr="00BB0EC3" w:rsidRDefault="0047292B" w:rsidP="003E76ED">
            <w:pPr>
              <w:rPr>
                <w:sz w:val="22"/>
                <w:szCs w:val="22"/>
              </w:rPr>
            </w:pPr>
            <w:r w:rsidRPr="00BB0EC3">
              <w:rPr>
                <w:sz w:val="22"/>
                <w:szCs w:val="22"/>
              </w:rPr>
              <w:t>Шатск-Гамово автоподъезд к н.п.</w:t>
            </w:r>
          </w:p>
          <w:p w:rsidR="0047292B" w:rsidRPr="00BB0EC3" w:rsidRDefault="0047292B" w:rsidP="003E76ED">
            <w:pPr>
              <w:rPr>
                <w:sz w:val="22"/>
                <w:szCs w:val="22"/>
              </w:rPr>
            </w:pPr>
            <w:r w:rsidRPr="00BB0EC3">
              <w:rPr>
                <w:sz w:val="22"/>
                <w:szCs w:val="22"/>
              </w:rPr>
              <w:t>Д. рождественка-Гамово-д. Темерево</w:t>
            </w:r>
          </w:p>
        </w:tc>
        <w:tc>
          <w:tcPr>
            <w:tcW w:w="0" w:type="auto"/>
          </w:tcPr>
          <w:p w:rsidR="0047292B" w:rsidRPr="00BB0EC3" w:rsidRDefault="0047292B" w:rsidP="003E76ED">
            <w:pPr>
              <w:jc w:val="center"/>
              <w:rPr>
                <w:sz w:val="22"/>
                <w:szCs w:val="22"/>
              </w:rPr>
            </w:pPr>
            <w:r w:rsidRPr="00BB0EC3">
              <w:rPr>
                <w:sz w:val="22"/>
                <w:szCs w:val="22"/>
              </w:rPr>
              <w:t>7,0</w:t>
            </w:r>
          </w:p>
        </w:tc>
        <w:tc>
          <w:tcPr>
            <w:tcW w:w="0" w:type="auto"/>
          </w:tcPr>
          <w:p w:rsidR="0047292B" w:rsidRPr="00BB0EC3" w:rsidRDefault="0047292B" w:rsidP="003E76ED">
            <w:pPr>
              <w:jc w:val="center"/>
              <w:rPr>
                <w:sz w:val="22"/>
                <w:szCs w:val="22"/>
              </w:rPr>
            </w:pPr>
          </w:p>
        </w:tc>
        <w:tc>
          <w:tcPr>
            <w:tcW w:w="0" w:type="auto"/>
          </w:tcPr>
          <w:p w:rsidR="0047292B" w:rsidRPr="00BB0EC3" w:rsidRDefault="0047292B" w:rsidP="003E76ED">
            <w:pPr>
              <w:jc w:val="center"/>
              <w:rPr>
                <w:sz w:val="22"/>
                <w:szCs w:val="22"/>
              </w:rPr>
            </w:pPr>
            <w:r w:rsidRPr="00BB0EC3">
              <w:rPr>
                <w:sz w:val="22"/>
                <w:szCs w:val="22"/>
              </w:rPr>
              <w:t>ж/б плиты</w:t>
            </w:r>
          </w:p>
        </w:tc>
        <w:tc>
          <w:tcPr>
            <w:tcW w:w="0" w:type="auto"/>
          </w:tcPr>
          <w:p w:rsidR="0047292B" w:rsidRPr="00BB0EC3" w:rsidRDefault="0047292B" w:rsidP="003E76ED">
            <w:pPr>
              <w:jc w:val="center"/>
            </w:pPr>
            <w:r w:rsidRPr="00BB0EC3">
              <w:rPr>
                <w:sz w:val="22"/>
                <w:szCs w:val="22"/>
              </w:rPr>
              <w:t>4</w:t>
            </w:r>
          </w:p>
        </w:tc>
        <w:tc>
          <w:tcPr>
            <w:tcW w:w="2043" w:type="dxa"/>
          </w:tcPr>
          <w:p w:rsidR="0047292B" w:rsidRPr="00BB0EC3" w:rsidRDefault="0047292B" w:rsidP="003E76ED">
            <w:pPr>
              <w:jc w:val="center"/>
            </w:pPr>
          </w:p>
        </w:tc>
        <w:tc>
          <w:tcPr>
            <w:tcW w:w="2451" w:type="dxa"/>
          </w:tcPr>
          <w:p w:rsidR="0047292B" w:rsidRPr="00BB0EC3" w:rsidRDefault="0047292B" w:rsidP="003E76ED">
            <w:pPr>
              <w:jc w:val="center"/>
              <w:rPr>
                <w:sz w:val="22"/>
                <w:szCs w:val="22"/>
              </w:rPr>
            </w:pPr>
            <w:r w:rsidRPr="00BB0EC3">
              <w:rPr>
                <w:sz w:val="22"/>
                <w:szCs w:val="22"/>
              </w:rPr>
              <w:t>Строительство</w:t>
            </w:r>
          </w:p>
        </w:tc>
      </w:tr>
      <w:tr w:rsidR="0047292B" w:rsidRPr="00BB0EC3" w:rsidTr="003E76ED">
        <w:tc>
          <w:tcPr>
            <w:tcW w:w="0" w:type="auto"/>
            <w:shd w:val="clear" w:color="auto" w:fill="auto"/>
          </w:tcPr>
          <w:p w:rsidR="0047292B" w:rsidRPr="00BB0EC3" w:rsidRDefault="0047292B" w:rsidP="003E76ED">
            <w:pPr>
              <w:jc w:val="center"/>
            </w:pPr>
          </w:p>
        </w:tc>
        <w:tc>
          <w:tcPr>
            <w:tcW w:w="0" w:type="auto"/>
            <w:shd w:val="clear" w:color="auto" w:fill="auto"/>
          </w:tcPr>
          <w:p w:rsidR="0047292B" w:rsidRPr="00BB0EC3" w:rsidRDefault="0047292B" w:rsidP="003E76ED">
            <w:pPr>
              <w:rPr>
                <w:sz w:val="22"/>
                <w:szCs w:val="22"/>
              </w:rPr>
            </w:pPr>
            <w:r w:rsidRPr="00BB0EC3">
              <w:rPr>
                <w:sz w:val="22"/>
                <w:szCs w:val="22"/>
              </w:rPr>
              <w:t>Шатск-Гамово автоподъезд к н.п.</w:t>
            </w:r>
          </w:p>
          <w:p w:rsidR="0047292B" w:rsidRPr="00BB0EC3" w:rsidRDefault="0047292B" w:rsidP="003E76ED">
            <w:r w:rsidRPr="00BB0EC3">
              <w:rPr>
                <w:sz w:val="22"/>
                <w:szCs w:val="22"/>
              </w:rPr>
              <w:t>п.Горняк-с.Мещерское-д. Мещерские Выселки</w:t>
            </w:r>
          </w:p>
        </w:tc>
        <w:tc>
          <w:tcPr>
            <w:tcW w:w="0" w:type="auto"/>
          </w:tcPr>
          <w:p w:rsidR="0047292B" w:rsidRPr="00BB0EC3" w:rsidRDefault="0047292B" w:rsidP="003E76ED">
            <w:pPr>
              <w:jc w:val="center"/>
            </w:pPr>
            <w:r w:rsidRPr="00BB0EC3">
              <w:t>5,0</w:t>
            </w:r>
          </w:p>
        </w:tc>
        <w:tc>
          <w:tcPr>
            <w:tcW w:w="0" w:type="auto"/>
          </w:tcPr>
          <w:p w:rsidR="0047292B" w:rsidRPr="00BB0EC3" w:rsidRDefault="0047292B" w:rsidP="003E76ED">
            <w:pPr>
              <w:jc w:val="center"/>
            </w:pPr>
          </w:p>
        </w:tc>
        <w:tc>
          <w:tcPr>
            <w:tcW w:w="0" w:type="auto"/>
          </w:tcPr>
          <w:p w:rsidR="0047292B" w:rsidRPr="00BB0EC3" w:rsidRDefault="0047292B" w:rsidP="003E76ED">
            <w:pPr>
              <w:jc w:val="center"/>
            </w:pPr>
            <w:r w:rsidRPr="00BB0EC3">
              <w:rPr>
                <w:sz w:val="22"/>
                <w:szCs w:val="22"/>
              </w:rPr>
              <w:t>грунтовая</w:t>
            </w:r>
          </w:p>
        </w:tc>
        <w:tc>
          <w:tcPr>
            <w:tcW w:w="0" w:type="auto"/>
          </w:tcPr>
          <w:p w:rsidR="0047292B" w:rsidRPr="00BB0EC3" w:rsidRDefault="0047292B" w:rsidP="003E76ED">
            <w:pPr>
              <w:jc w:val="center"/>
            </w:pPr>
            <w:r w:rsidRPr="00BB0EC3">
              <w:rPr>
                <w:sz w:val="22"/>
                <w:szCs w:val="22"/>
              </w:rPr>
              <w:t>3</w:t>
            </w:r>
          </w:p>
        </w:tc>
        <w:tc>
          <w:tcPr>
            <w:tcW w:w="2043" w:type="dxa"/>
          </w:tcPr>
          <w:p w:rsidR="0047292B" w:rsidRPr="00BB0EC3" w:rsidRDefault="0047292B" w:rsidP="003E76ED">
            <w:pPr>
              <w:jc w:val="center"/>
            </w:pPr>
          </w:p>
        </w:tc>
        <w:tc>
          <w:tcPr>
            <w:tcW w:w="2451" w:type="dxa"/>
          </w:tcPr>
          <w:p w:rsidR="0047292B" w:rsidRPr="00BB0EC3" w:rsidRDefault="0047292B" w:rsidP="003E76ED">
            <w:pPr>
              <w:jc w:val="center"/>
            </w:pPr>
            <w:r w:rsidRPr="00BB0EC3">
              <w:rPr>
                <w:sz w:val="22"/>
                <w:szCs w:val="22"/>
              </w:rPr>
              <w:t>Строительство</w:t>
            </w:r>
          </w:p>
        </w:tc>
      </w:tr>
      <w:tr w:rsidR="0047292B" w:rsidRPr="00BB0EC3" w:rsidTr="003E76ED">
        <w:tc>
          <w:tcPr>
            <w:tcW w:w="0" w:type="auto"/>
            <w:shd w:val="clear" w:color="auto" w:fill="auto"/>
          </w:tcPr>
          <w:p w:rsidR="0047292B" w:rsidRPr="00BB0EC3" w:rsidRDefault="0047292B" w:rsidP="003E76ED">
            <w:pPr>
              <w:jc w:val="center"/>
            </w:pPr>
          </w:p>
        </w:tc>
        <w:tc>
          <w:tcPr>
            <w:tcW w:w="0" w:type="auto"/>
            <w:shd w:val="clear" w:color="auto" w:fill="auto"/>
          </w:tcPr>
          <w:p w:rsidR="0047292B" w:rsidRPr="00BB0EC3" w:rsidRDefault="0047292B" w:rsidP="003E76ED">
            <w:pPr>
              <w:rPr>
                <w:sz w:val="22"/>
                <w:szCs w:val="22"/>
              </w:rPr>
            </w:pPr>
            <w:r w:rsidRPr="00BB0EC3">
              <w:rPr>
                <w:sz w:val="22"/>
                <w:szCs w:val="22"/>
              </w:rPr>
              <w:t>Шатск-Гамово автоподъезд к н.п. д.Забусово-д. Демьяново</w:t>
            </w:r>
          </w:p>
        </w:tc>
        <w:tc>
          <w:tcPr>
            <w:tcW w:w="0" w:type="auto"/>
          </w:tcPr>
          <w:p w:rsidR="0047292B" w:rsidRPr="00BB0EC3" w:rsidRDefault="0047292B" w:rsidP="003E76ED">
            <w:pPr>
              <w:jc w:val="center"/>
            </w:pPr>
            <w:r w:rsidRPr="00BB0EC3">
              <w:t>2,0</w:t>
            </w:r>
          </w:p>
        </w:tc>
        <w:tc>
          <w:tcPr>
            <w:tcW w:w="0" w:type="auto"/>
          </w:tcPr>
          <w:p w:rsidR="0047292B" w:rsidRPr="00BB0EC3" w:rsidRDefault="0047292B" w:rsidP="003E76ED">
            <w:pPr>
              <w:jc w:val="center"/>
            </w:pPr>
          </w:p>
        </w:tc>
        <w:tc>
          <w:tcPr>
            <w:tcW w:w="0" w:type="auto"/>
          </w:tcPr>
          <w:p w:rsidR="0047292B" w:rsidRPr="00BB0EC3" w:rsidRDefault="0047292B" w:rsidP="003E76ED">
            <w:pPr>
              <w:jc w:val="center"/>
            </w:pPr>
            <w:r w:rsidRPr="00BB0EC3">
              <w:rPr>
                <w:sz w:val="22"/>
                <w:szCs w:val="22"/>
              </w:rPr>
              <w:t>грунтовая</w:t>
            </w:r>
          </w:p>
        </w:tc>
        <w:tc>
          <w:tcPr>
            <w:tcW w:w="0" w:type="auto"/>
          </w:tcPr>
          <w:p w:rsidR="0047292B" w:rsidRPr="00BB0EC3" w:rsidRDefault="0047292B" w:rsidP="003E76ED">
            <w:pPr>
              <w:jc w:val="center"/>
            </w:pPr>
            <w:r w:rsidRPr="00BB0EC3">
              <w:rPr>
                <w:sz w:val="22"/>
                <w:szCs w:val="22"/>
              </w:rPr>
              <w:t>3</w:t>
            </w:r>
          </w:p>
        </w:tc>
        <w:tc>
          <w:tcPr>
            <w:tcW w:w="2043" w:type="dxa"/>
          </w:tcPr>
          <w:p w:rsidR="0047292B" w:rsidRPr="00BB0EC3" w:rsidRDefault="0047292B" w:rsidP="003E76ED">
            <w:pPr>
              <w:jc w:val="center"/>
            </w:pPr>
          </w:p>
        </w:tc>
        <w:tc>
          <w:tcPr>
            <w:tcW w:w="2451" w:type="dxa"/>
          </w:tcPr>
          <w:p w:rsidR="0047292B" w:rsidRPr="00BB0EC3" w:rsidRDefault="0047292B" w:rsidP="003E76ED">
            <w:pPr>
              <w:jc w:val="center"/>
            </w:pPr>
            <w:r w:rsidRPr="00BB0EC3">
              <w:rPr>
                <w:sz w:val="22"/>
                <w:szCs w:val="22"/>
              </w:rPr>
              <w:t>Строительство</w:t>
            </w:r>
          </w:p>
        </w:tc>
      </w:tr>
      <w:tr w:rsidR="0047292B" w:rsidRPr="00BB0EC3" w:rsidTr="003E76ED">
        <w:tc>
          <w:tcPr>
            <w:tcW w:w="0" w:type="auto"/>
            <w:shd w:val="clear" w:color="auto" w:fill="auto"/>
          </w:tcPr>
          <w:p w:rsidR="0047292B" w:rsidRPr="00BB0EC3" w:rsidRDefault="0047292B" w:rsidP="003E76ED">
            <w:pPr>
              <w:jc w:val="center"/>
            </w:pPr>
          </w:p>
        </w:tc>
        <w:tc>
          <w:tcPr>
            <w:tcW w:w="0" w:type="auto"/>
            <w:shd w:val="clear" w:color="auto" w:fill="auto"/>
          </w:tcPr>
          <w:p w:rsidR="0047292B" w:rsidRPr="00BB0EC3" w:rsidRDefault="0047292B" w:rsidP="003E76ED">
            <w:pPr>
              <w:rPr>
                <w:sz w:val="22"/>
                <w:szCs w:val="22"/>
              </w:rPr>
            </w:pPr>
            <w:r w:rsidRPr="00BB0EC3">
              <w:rPr>
                <w:sz w:val="22"/>
                <w:szCs w:val="22"/>
              </w:rPr>
              <w:t>Шатск-Гамово автоподъезд к н.п. д.Ивровка-д. Ольховец-д.Верхнее Петрово</w:t>
            </w:r>
          </w:p>
        </w:tc>
        <w:tc>
          <w:tcPr>
            <w:tcW w:w="0" w:type="auto"/>
          </w:tcPr>
          <w:p w:rsidR="0047292B" w:rsidRPr="00BB0EC3" w:rsidRDefault="0047292B" w:rsidP="003E76ED">
            <w:pPr>
              <w:jc w:val="center"/>
            </w:pPr>
            <w:r w:rsidRPr="00BB0EC3">
              <w:t>9,0</w:t>
            </w:r>
          </w:p>
        </w:tc>
        <w:tc>
          <w:tcPr>
            <w:tcW w:w="0" w:type="auto"/>
          </w:tcPr>
          <w:p w:rsidR="0047292B" w:rsidRPr="00BB0EC3" w:rsidRDefault="0047292B" w:rsidP="003E76ED">
            <w:pPr>
              <w:jc w:val="center"/>
            </w:pPr>
          </w:p>
        </w:tc>
        <w:tc>
          <w:tcPr>
            <w:tcW w:w="0" w:type="auto"/>
          </w:tcPr>
          <w:p w:rsidR="0047292B" w:rsidRPr="00BB0EC3" w:rsidRDefault="0047292B" w:rsidP="003E76ED">
            <w:pPr>
              <w:jc w:val="center"/>
            </w:pPr>
            <w:r w:rsidRPr="00BB0EC3">
              <w:rPr>
                <w:sz w:val="22"/>
                <w:szCs w:val="22"/>
              </w:rPr>
              <w:t>грунтовая</w:t>
            </w:r>
          </w:p>
        </w:tc>
        <w:tc>
          <w:tcPr>
            <w:tcW w:w="0" w:type="auto"/>
          </w:tcPr>
          <w:p w:rsidR="0047292B" w:rsidRPr="00BB0EC3" w:rsidRDefault="0047292B" w:rsidP="003E76ED">
            <w:pPr>
              <w:jc w:val="center"/>
            </w:pPr>
            <w:r w:rsidRPr="00BB0EC3">
              <w:rPr>
                <w:sz w:val="22"/>
                <w:szCs w:val="22"/>
              </w:rPr>
              <w:t>3</w:t>
            </w:r>
          </w:p>
        </w:tc>
        <w:tc>
          <w:tcPr>
            <w:tcW w:w="2043" w:type="dxa"/>
          </w:tcPr>
          <w:p w:rsidR="0047292B" w:rsidRPr="00BB0EC3" w:rsidRDefault="0047292B" w:rsidP="003E76ED">
            <w:pPr>
              <w:jc w:val="center"/>
            </w:pPr>
          </w:p>
        </w:tc>
        <w:tc>
          <w:tcPr>
            <w:tcW w:w="2451" w:type="dxa"/>
          </w:tcPr>
          <w:p w:rsidR="0047292B" w:rsidRPr="00BB0EC3" w:rsidRDefault="0047292B" w:rsidP="003E76ED">
            <w:pPr>
              <w:jc w:val="center"/>
            </w:pPr>
            <w:r w:rsidRPr="00BB0EC3">
              <w:rPr>
                <w:sz w:val="22"/>
                <w:szCs w:val="22"/>
              </w:rPr>
              <w:t>Строительство</w:t>
            </w:r>
          </w:p>
        </w:tc>
      </w:tr>
      <w:tr w:rsidR="0047292B" w:rsidRPr="00BB0EC3" w:rsidTr="003E76ED">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sz w:val="22"/>
                <w:szCs w:val="22"/>
              </w:rPr>
            </w:pPr>
            <w:r w:rsidRPr="00BB0EC3">
              <w:rPr>
                <w:sz w:val="22"/>
                <w:szCs w:val="22"/>
              </w:rPr>
              <w:t>Шатск-Гамово автоподъезд к н.п. д.Трещево-д.Белолипки</w:t>
            </w:r>
          </w:p>
        </w:tc>
        <w:tc>
          <w:tcPr>
            <w:tcW w:w="0" w:type="auto"/>
          </w:tcPr>
          <w:p w:rsidR="0047292B" w:rsidRPr="00BB0EC3" w:rsidRDefault="0047292B" w:rsidP="003E76ED">
            <w:pPr>
              <w:jc w:val="center"/>
              <w:rPr>
                <w:rFonts w:cs="Arial"/>
                <w:sz w:val="22"/>
                <w:szCs w:val="22"/>
              </w:rPr>
            </w:pPr>
            <w:r w:rsidRPr="00BB0EC3">
              <w:rPr>
                <w:rFonts w:cs="Arial"/>
                <w:sz w:val="22"/>
                <w:szCs w:val="22"/>
              </w:rPr>
              <w:t>4,5</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асфальт</w:t>
            </w:r>
          </w:p>
        </w:tc>
        <w:tc>
          <w:tcPr>
            <w:tcW w:w="0" w:type="auto"/>
          </w:tcPr>
          <w:p w:rsidR="0047292B" w:rsidRPr="00BB0EC3" w:rsidRDefault="0047292B" w:rsidP="003E76ED">
            <w:pPr>
              <w:jc w:val="center"/>
              <w:rPr>
                <w:rFonts w:cs="Arial"/>
                <w:sz w:val="22"/>
                <w:szCs w:val="22"/>
              </w:rPr>
            </w:pPr>
            <w:r w:rsidRPr="00BB0EC3">
              <w:rPr>
                <w:rFonts w:cs="Arial"/>
                <w:sz w:val="22"/>
                <w:szCs w:val="22"/>
              </w:rPr>
              <w:t>6</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Капитальный ремонт</w:t>
            </w:r>
          </w:p>
        </w:tc>
      </w:tr>
      <w:tr w:rsidR="0047292B" w:rsidRPr="00BB0EC3" w:rsidTr="003E76ED">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b/>
                <w:sz w:val="22"/>
                <w:szCs w:val="22"/>
              </w:rPr>
            </w:pPr>
            <w:r w:rsidRPr="00BB0EC3">
              <w:rPr>
                <w:sz w:val="22"/>
                <w:szCs w:val="22"/>
              </w:rPr>
              <w:t>Шатск-Гамово автоподъезд к н.п. д.Изрог</w:t>
            </w:r>
          </w:p>
        </w:tc>
        <w:tc>
          <w:tcPr>
            <w:tcW w:w="0" w:type="auto"/>
          </w:tcPr>
          <w:p w:rsidR="0047292B" w:rsidRPr="00BB0EC3" w:rsidRDefault="0047292B" w:rsidP="003E76ED">
            <w:pPr>
              <w:jc w:val="center"/>
              <w:rPr>
                <w:rFonts w:cs="Arial"/>
                <w:sz w:val="22"/>
                <w:szCs w:val="22"/>
              </w:rPr>
            </w:pPr>
            <w:r w:rsidRPr="00BB0EC3">
              <w:rPr>
                <w:rFonts w:cs="Arial"/>
                <w:sz w:val="22"/>
                <w:szCs w:val="22"/>
              </w:rPr>
              <w:t>6,0</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грунтовая</w:t>
            </w:r>
          </w:p>
        </w:tc>
        <w:tc>
          <w:tcPr>
            <w:tcW w:w="0" w:type="auto"/>
          </w:tcPr>
          <w:p w:rsidR="0047292B" w:rsidRPr="00BB0EC3" w:rsidRDefault="0047292B" w:rsidP="003E76ED">
            <w:pPr>
              <w:jc w:val="center"/>
              <w:rPr>
                <w:rFonts w:cs="Arial"/>
                <w:sz w:val="22"/>
                <w:szCs w:val="22"/>
              </w:rPr>
            </w:pPr>
            <w:r w:rsidRPr="00BB0EC3">
              <w:rPr>
                <w:rFonts w:cs="Arial"/>
                <w:sz w:val="22"/>
                <w:szCs w:val="22"/>
              </w:rPr>
              <w:t>3</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Строительство</w:t>
            </w:r>
          </w:p>
        </w:tc>
      </w:tr>
      <w:tr w:rsidR="0047292B" w:rsidRPr="00BB0EC3" w:rsidTr="003E76ED">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b/>
                <w:sz w:val="22"/>
                <w:szCs w:val="22"/>
              </w:rPr>
            </w:pPr>
            <w:r w:rsidRPr="00BB0EC3">
              <w:rPr>
                <w:sz w:val="22"/>
                <w:szCs w:val="22"/>
              </w:rPr>
              <w:t>Шатск-Гамово-Шувайка автоподъезд к н.п. п.Шувайка</w:t>
            </w:r>
          </w:p>
        </w:tc>
        <w:tc>
          <w:tcPr>
            <w:tcW w:w="0" w:type="auto"/>
          </w:tcPr>
          <w:p w:rsidR="0047292B" w:rsidRPr="00BB0EC3" w:rsidRDefault="0047292B" w:rsidP="003E76ED">
            <w:pPr>
              <w:jc w:val="center"/>
              <w:rPr>
                <w:rFonts w:cs="Arial"/>
                <w:sz w:val="22"/>
                <w:szCs w:val="22"/>
              </w:rPr>
            </w:pPr>
            <w:r w:rsidRPr="00BB0EC3">
              <w:rPr>
                <w:rFonts w:cs="Arial"/>
                <w:sz w:val="22"/>
                <w:szCs w:val="22"/>
              </w:rPr>
              <w:t>1,0</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щебень</w:t>
            </w:r>
          </w:p>
        </w:tc>
        <w:tc>
          <w:tcPr>
            <w:tcW w:w="0" w:type="auto"/>
          </w:tcPr>
          <w:p w:rsidR="0047292B" w:rsidRPr="00BB0EC3" w:rsidRDefault="0047292B" w:rsidP="003E76ED">
            <w:pPr>
              <w:jc w:val="center"/>
              <w:rPr>
                <w:rFonts w:cs="Arial"/>
                <w:sz w:val="22"/>
                <w:szCs w:val="22"/>
              </w:rPr>
            </w:pPr>
            <w:r w:rsidRPr="00BB0EC3">
              <w:rPr>
                <w:rFonts w:cs="Arial"/>
                <w:sz w:val="22"/>
                <w:szCs w:val="22"/>
              </w:rPr>
              <w:t>5</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Строительство</w:t>
            </w:r>
          </w:p>
        </w:tc>
      </w:tr>
      <w:tr w:rsidR="0047292B" w:rsidRPr="00BB0EC3" w:rsidTr="003E76ED">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b/>
                <w:sz w:val="22"/>
                <w:szCs w:val="22"/>
              </w:rPr>
            </w:pPr>
            <w:r w:rsidRPr="00BB0EC3">
              <w:rPr>
                <w:sz w:val="22"/>
                <w:szCs w:val="22"/>
              </w:rPr>
              <w:t>Шатск-Гамово-Шувайка автоподъезд к н.п. д.Дубки</w:t>
            </w:r>
          </w:p>
        </w:tc>
        <w:tc>
          <w:tcPr>
            <w:tcW w:w="0" w:type="auto"/>
          </w:tcPr>
          <w:p w:rsidR="0047292B" w:rsidRPr="00BB0EC3" w:rsidRDefault="0047292B" w:rsidP="003E76ED">
            <w:pPr>
              <w:jc w:val="center"/>
              <w:rPr>
                <w:rFonts w:cs="Arial"/>
                <w:sz w:val="22"/>
                <w:szCs w:val="22"/>
              </w:rPr>
            </w:pPr>
            <w:r w:rsidRPr="00BB0EC3">
              <w:rPr>
                <w:rFonts w:cs="Arial"/>
                <w:sz w:val="22"/>
                <w:szCs w:val="22"/>
              </w:rPr>
              <w:t>1,0</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грунтовая</w:t>
            </w:r>
          </w:p>
        </w:tc>
        <w:tc>
          <w:tcPr>
            <w:tcW w:w="0" w:type="auto"/>
          </w:tcPr>
          <w:p w:rsidR="0047292B" w:rsidRPr="00BB0EC3" w:rsidRDefault="0047292B" w:rsidP="003E76ED">
            <w:pPr>
              <w:jc w:val="center"/>
              <w:rPr>
                <w:rFonts w:cs="Arial"/>
                <w:sz w:val="22"/>
                <w:szCs w:val="22"/>
              </w:rPr>
            </w:pPr>
            <w:r w:rsidRPr="00BB0EC3">
              <w:rPr>
                <w:rFonts w:cs="Arial"/>
                <w:sz w:val="22"/>
                <w:szCs w:val="22"/>
              </w:rPr>
              <w:t>3</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Строительство</w:t>
            </w:r>
          </w:p>
        </w:tc>
      </w:tr>
      <w:tr w:rsidR="0047292B" w:rsidRPr="00BB0EC3" w:rsidTr="003E76ED">
        <w:trPr>
          <w:trHeight w:val="300"/>
        </w:trPr>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b/>
                <w:sz w:val="22"/>
                <w:szCs w:val="22"/>
              </w:rPr>
            </w:pPr>
            <w:r w:rsidRPr="00BB0EC3">
              <w:rPr>
                <w:sz w:val="22"/>
                <w:szCs w:val="22"/>
              </w:rPr>
              <w:t xml:space="preserve">Шатск-Гамово-Шувайка </w:t>
            </w:r>
            <w:r w:rsidRPr="00BB0EC3">
              <w:rPr>
                <w:sz w:val="22"/>
                <w:szCs w:val="22"/>
              </w:rPr>
              <w:lastRenderedPageBreak/>
              <w:t>автоподъезд к н.п. с.Грецово</w:t>
            </w:r>
          </w:p>
        </w:tc>
        <w:tc>
          <w:tcPr>
            <w:tcW w:w="0" w:type="auto"/>
          </w:tcPr>
          <w:p w:rsidR="0047292B" w:rsidRPr="00BB0EC3" w:rsidRDefault="0047292B" w:rsidP="003E76ED">
            <w:pPr>
              <w:jc w:val="center"/>
              <w:rPr>
                <w:rFonts w:cs="Arial"/>
                <w:sz w:val="22"/>
                <w:szCs w:val="22"/>
              </w:rPr>
            </w:pPr>
            <w:r w:rsidRPr="00BB0EC3">
              <w:rPr>
                <w:rFonts w:cs="Arial"/>
                <w:sz w:val="22"/>
                <w:szCs w:val="22"/>
              </w:rPr>
              <w:lastRenderedPageBreak/>
              <w:t>1,0</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грунтовая</w:t>
            </w:r>
          </w:p>
        </w:tc>
        <w:tc>
          <w:tcPr>
            <w:tcW w:w="0" w:type="auto"/>
          </w:tcPr>
          <w:p w:rsidR="0047292B" w:rsidRPr="00BB0EC3" w:rsidRDefault="0047292B" w:rsidP="003E76ED">
            <w:pPr>
              <w:jc w:val="center"/>
              <w:rPr>
                <w:rFonts w:cs="Arial"/>
                <w:sz w:val="22"/>
                <w:szCs w:val="22"/>
              </w:rPr>
            </w:pPr>
            <w:r w:rsidRPr="00BB0EC3">
              <w:rPr>
                <w:rFonts w:cs="Arial"/>
                <w:sz w:val="22"/>
                <w:szCs w:val="22"/>
              </w:rPr>
              <w:t>3</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Строительство</w:t>
            </w:r>
          </w:p>
        </w:tc>
      </w:tr>
      <w:tr w:rsidR="0047292B" w:rsidRPr="00BB0EC3" w:rsidTr="003E76ED">
        <w:trPr>
          <w:trHeight w:val="345"/>
        </w:trPr>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b/>
                <w:sz w:val="22"/>
                <w:szCs w:val="22"/>
              </w:rPr>
            </w:pPr>
            <w:r w:rsidRPr="00BB0EC3">
              <w:rPr>
                <w:sz w:val="22"/>
                <w:szCs w:val="22"/>
              </w:rPr>
              <w:t>Шатск-Гамово-Шувайка автоподъезд к н.п. д.Бронники</w:t>
            </w:r>
          </w:p>
        </w:tc>
        <w:tc>
          <w:tcPr>
            <w:tcW w:w="0" w:type="auto"/>
          </w:tcPr>
          <w:p w:rsidR="0047292B" w:rsidRPr="00BB0EC3" w:rsidRDefault="0047292B" w:rsidP="003E76ED">
            <w:pPr>
              <w:jc w:val="center"/>
              <w:rPr>
                <w:rFonts w:cs="Arial"/>
                <w:sz w:val="22"/>
                <w:szCs w:val="22"/>
              </w:rPr>
            </w:pPr>
            <w:r w:rsidRPr="00BB0EC3">
              <w:rPr>
                <w:rFonts w:cs="Arial"/>
                <w:sz w:val="22"/>
                <w:szCs w:val="22"/>
              </w:rPr>
              <w:t>0,5</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грунтовая</w:t>
            </w:r>
          </w:p>
        </w:tc>
        <w:tc>
          <w:tcPr>
            <w:tcW w:w="0" w:type="auto"/>
          </w:tcPr>
          <w:p w:rsidR="0047292B" w:rsidRPr="00BB0EC3" w:rsidRDefault="0047292B" w:rsidP="003E76ED">
            <w:pPr>
              <w:jc w:val="center"/>
              <w:rPr>
                <w:rFonts w:cs="Arial"/>
                <w:sz w:val="22"/>
                <w:szCs w:val="22"/>
              </w:rPr>
            </w:pPr>
            <w:r w:rsidRPr="00BB0EC3">
              <w:rPr>
                <w:rFonts w:cs="Arial"/>
                <w:sz w:val="22"/>
                <w:szCs w:val="22"/>
              </w:rPr>
              <w:t>3</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Строительство</w:t>
            </w:r>
          </w:p>
        </w:tc>
      </w:tr>
      <w:tr w:rsidR="0047292B" w:rsidRPr="00BB0EC3" w:rsidTr="003E76ED">
        <w:trPr>
          <w:trHeight w:val="240"/>
        </w:trPr>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b/>
                <w:sz w:val="22"/>
                <w:szCs w:val="22"/>
              </w:rPr>
            </w:pPr>
            <w:r w:rsidRPr="00BB0EC3">
              <w:rPr>
                <w:sz w:val="22"/>
                <w:szCs w:val="22"/>
              </w:rPr>
              <w:t>Шатск-Гамово-Шувайка автоподъезд к н.п. д.Паслово</w:t>
            </w:r>
          </w:p>
        </w:tc>
        <w:tc>
          <w:tcPr>
            <w:tcW w:w="0" w:type="auto"/>
          </w:tcPr>
          <w:p w:rsidR="0047292B" w:rsidRPr="00BB0EC3" w:rsidRDefault="0047292B" w:rsidP="003E76ED">
            <w:pPr>
              <w:jc w:val="center"/>
              <w:rPr>
                <w:rFonts w:cs="Arial"/>
                <w:sz w:val="22"/>
                <w:szCs w:val="22"/>
              </w:rPr>
            </w:pPr>
            <w:r w:rsidRPr="00BB0EC3">
              <w:rPr>
                <w:rFonts w:cs="Arial"/>
                <w:sz w:val="22"/>
                <w:szCs w:val="22"/>
              </w:rPr>
              <w:t>0,5</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грунтовая</w:t>
            </w:r>
          </w:p>
        </w:tc>
        <w:tc>
          <w:tcPr>
            <w:tcW w:w="0" w:type="auto"/>
          </w:tcPr>
          <w:p w:rsidR="0047292B" w:rsidRPr="00BB0EC3" w:rsidRDefault="0047292B" w:rsidP="003E76ED">
            <w:pPr>
              <w:jc w:val="center"/>
              <w:rPr>
                <w:rFonts w:cs="Arial"/>
                <w:sz w:val="22"/>
                <w:szCs w:val="22"/>
              </w:rPr>
            </w:pPr>
            <w:r w:rsidRPr="00BB0EC3">
              <w:rPr>
                <w:rFonts w:cs="Arial"/>
                <w:sz w:val="22"/>
                <w:szCs w:val="22"/>
              </w:rPr>
              <w:t>3</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Строительство</w:t>
            </w:r>
          </w:p>
        </w:tc>
      </w:tr>
      <w:tr w:rsidR="0047292B" w:rsidRPr="00BB0EC3" w:rsidTr="003E76ED">
        <w:trPr>
          <w:trHeight w:val="225"/>
        </w:trPr>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b/>
                <w:sz w:val="22"/>
                <w:szCs w:val="22"/>
              </w:rPr>
            </w:pPr>
            <w:r w:rsidRPr="00BB0EC3">
              <w:rPr>
                <w:sz w:val="22"/>
                <w:szCs w:val="22"/>
              </w:rPr>
              <w:t>Пос. Красный Яр</w:t>
            </w:r>
          </w:p>
        </w:tc>
        <w:tc>
          <w:tcPr>
            <w:tcW w:w="0" w:type="auto"/>
          </w:tcPr>
          <w:p w:rsidR="0047292B" w:rsidRPr="00BB0EC3" w:rsidRDefault="0047292B" w:rsidP="003E76ED">
            <w:pPr>
              <w:jc w:val="center"/>
              <w:rPr>
                <w:rFonts w:cs="Arial"/>
                <w:sz w:val="22"/>
                <w:szCs w:val="22"/>
              </w:rPr>
            </w:pPr>
            <w:r w:rsidRPr="00BB0EC3">
              <w:rPr>
                <w:rFonts w:cs="Arial"/>
                <w:sz w:val="22"/>
                <w:szCs w:val="22"/>
              </w:rPr>
              <w:t>3,0</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асфальт</w:t>
            </w:r>
          </w:p>
        </w:tc>
        <w:tc>
          <w:tcPr>
            <w:tcW w:w="0" w:type="auto"/>
          </w:tcPr>
          <w:p w:rsidR="0047292B" w:rsidRPr="00BB0EC3" w:rsidRDefault="0047292B" w:rsidP="003E76ED">
            <w:pPr>
              <w:jc w:val="center"/>
              <w:rPr>
                <w:rFonts w:cs="Arial"/>
                <w:sz w:val="22"/>
                <w:szCs w:val="22"/>
              </w:rPr>
            </w:pPr>
            <w:r w:rsidRPr="00BB0EC3">
              <w:rPr>
                <w:rFonts w:cs="Arial"/>
                <w:sz w:val="22"/>
                <w:szCs w:val="22"/>
              </w:rPr>
              <w:t>6</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Капитальный ремонт</w:t>
            </w:r>
          </w:p>
        </w:tc>
      </w:tr>
      <w:tr w:rsidR="0047292B" w:rsidRPr="00BB0EC3" w:rsidTr="003E76ED">
        <w:trPr>
          <w:trHeight w:val="360"/>
        </w:trPr>
        <w:tc>
          <w:tcPr>
            <w:tcW w:w="0" w:type="auto"/>
            <w:shd w:val="clear" w:color="auto" w:fill="auto"/>
          </w:tcPr>
          <w:p w:rsidR="0047292B" w:rsidRPr="00BB0EC3" w:rsidRDefault="0047292B" w:rsidP="003E76ED">
            <w:pPr>
              <w:jc w:val="center"/>
              <w:rPr>
                <w:rFonts w:cs="Arial"/>
                <w:b/>
                <w:sz w:val="22"/>
                <w:szCs w:val="22"/>
              </w:rPr>
            </w:pPr>
          </w:p>
        </w:tc>
        <w:tc>
          <w:tcPr>
            <w:tcW w:w="0" w:type="auto"/>
            <w:shd w:val="clear" w:color="auto" w:fill="auto"/>
          </w:tcPr>
          <w:p w:rsidR="0047292B" w:rsidRPr="00BB0EC3" w:rsidRDefault="0047292B" w:rsidP="003E76ED">
            <w:pPr>
              <w:rPr>
                <w:rFonts w:cs="Arial"/>
                <w:b/>
                <w:sz w:val="22"/>
                <w:szCs w:val="22"/>
              </w:rPr>
            </w:pPr>
            <w:r w:rsidRPr="00BB0EC3">
              <w:rPr>
                <w:sz w:val="22"/>
                <w:szCs w:val="22"/>
              </w:rPr>
              <w:t>Пос. Серебряные Ключи</w:t>
            </w:r>
          </w:p>
        </w:tc>
        <w:tc>
          <w:tcPr>
            <w:tcW w:w="0" w:type="auto"/>
          </w:tcPr>
          <w:p w:rsidR="0047292B" w:rsidRPr="00BB0EC3" w:rsidRDefault="0047292B" w:rsidP="003E76ED">
            <w:pPr>
              <w:jc w:val="center"/>
              <w:rPr>
                <w:rFonts w:cs="Arial"/>
                <w:sz w:val="22"/>
                <w:szCs w:val="22"/>
              </w:rPr>
            </w:pPr>
            <w:r w:rsidRPr="00BB0EC3">
              <w:rPr>
                <w:rFonts w:cs="Arial"/>
                <w:sz w:val="22"/>
                <w:szCs w:val="22"/>
              </w:rPr>
              <w:t>3,0</w:t>
            </w:r>
          </w:p>
        </w:tc>
        <w:tc>
          <w:tcPr>
            <w:tcW w:w="0" w:type="auto"/>
          </w:tcPr>
          <w:p w:rsidR="0047292B" w:rsidRPr="00BB0EC3" w:rsidRDefault="0047292B" w:rsidP="003E76ED">
            <w:pPr>
              <w:jc w:val="center"/>
              <w:rPr>
                <w:rFonts w:cs="Arial"/>
                <w:sz w:val="22"/>
                <w:szCs w:val="22"/>
              </w:rPr>
            </w:pPr>
          </w:p>
        </w:tc>
        <w:tc>
          <w:tcPr>
            <w:tcW w:w="0" w:type="auto"/>
          </w:tcPr>
          <w:p w:rsidR="0047292B" w:rsidRPr="00BB0EC3" w:rsidRDefault="0047292B" w:rsidP="003E76ED">
            <w:pPr>
              <w:jc w:val="center"/>
              <w:rPr>
                <w:rFonts w:cs="Arial"/>
                <w:sz w:val="22"/>
                <w:szCs w:val="22"/>
              </w:rPr>
            </w:pPr>
            <w:r w:rsidRPr="00BB0EC3">
              <w:rPr>
                <w:rFonts w:cs="Arial"/>
                <w:sz w:val="22"/>
                <w:szCs w:val="22"/>
              </w:rPr>
              <w:t>асфальт</w:t>
            </w:r>
          </w:p>
        </w:tc>
        <w:tc>
          <w:tcPr>
            <w:tcW w:w="0" w:type="auto"/>
          </w:tcPr>
          <w:p w:rsidR="0047292B" w:rsidRPr="00BB0EC3" w:rsidRDefault="0047292B" w:rsidP="003E76ED">
            <w:pPr>
              <w:jc w:val="center"/>
              <w:rPr>
                <w:rFonts w:cs="Arial"/>
                <w:sz w:val="22"/>
                <w:szCs w:val="22"/>
              </w:rPr>
            </w:pPr>
            <w:r w:rsidRPr="00BB0EC3">
              <w:rPr>
                <w:rFonts w:cs="Arial"/>
                <w:sz w:val="22"/>
                <w:szCs w:val="22"/>
              </w:rPr>
              <w:t>6</w:t>
            </w:r>
          </w:p>
        </w:tc>
        <w:tc>
          <w:tcPr>
            <w:tcW w:w="2043" w:type="dxa"/>
          </w:tcPr>
          <w:p w:rsidR="0047292B" w:rsidRPr="00BB0EC3" w:rsidRDefault="0047292B" w:rsidP="003E76ED">
            <w:pPr>
              <w:jc w:val="center"/>
              <w:rPr>
                <w:rFonts w:cs="Arial"/>
                <w:sz w:val="22"/>
                <w:szCs w:val="22"/>
              </w:rPr>
            </w:pPr>
          </w:p>
        </w:tc>
        <w:tc>
          <w:tcPr>
            <w:tcW w:w="2451" w:type="dxa"/>
          </w:tcPr>
          <w:p w:rsidR="0047292B" w:rsidRPr="00BB0EC3" w:rsidRDefault="0047292B" w:rsidP="003E76ED">
            <w:pPr>
              <w:jc w:val="center"/>
              <w:rPr>
                <w:rFonts w:cs="Arial"/>
                <w:sz w:val="22"/>
                <w:szCs w:val="22"/>
              </w:rPr>
            </w:pPr>
            <w:r w:rsidRPr="00BB0EC3">
              <w:rPr>
                <w:rFonts w:cs="Arial"/>
                <w:sz w:val="22"/>
                <w:szCs w:val="22"/>
              </w:rPr>
              <w:t>Капитальный ремонт</w:t>
            </w:r>
          </w:p>
        </w:tc>
      </w:tr>
      <w:tr w:rsidR="0047292B" w:rsidRPr="00BB0EC3" w:rsidTr="003E76ED">
        <w:trPr>
          <w:trHeight w:val="210"/>
        </w:trPr>
        <w:tc>
          <w:tcPr>
            <w:tcW w:w="0" w:type="auto"/>
            <w:shd w:val="clear" w:color="auto" w:fill="auto"/>
          </w:tcPr>
          <w:p w:rsidR="0047292B" w:rsidRPr="00BB0EC3" w:rsidRDefault="0047292B" w:rsidP="003E76ED">
            <w:pPr>
              <w:jc w:val="center"/>
              <w:rPr>
                <w:b/>
              </w:rPr>
            </w:pPr>
          </w:p>
        </w:tc>
        <w:tc>
          <w:tcPr>
            <w:tcW w:w="0" w:type="auto"/>
            <w:shd w:val="clear" w:color="auto" w:fill="auto"/>
          </w:tcPr>
          <w:p w:rsidR="0047292B" w:rsidRPr="00BB0EC3" w:rsidRDefault="0047292B" w:rsidP="003E76ED">
            <w:pPr>
              <w:rPr>
                <w:b/>
                <w:sz w:val="22"/>
                <w:szCs w:val="22"/>
              </w:rPr>
            </w:pPr>
            <w:r w:rsidRPr="00BB0EC3">
              <w:rPr>
                <w:b/>
                <w:sz w:val="22"/>
                <w:szCs w:val="22"/>
              </w:rPr>
              <w:t>Итого:</w:t>
            </w:r>
          </w:p>
        </w:tc>
        <w:tc>
          <w:tcPr>
            <w:tcW w:w="0" w:type="auto"/>
          </w:tcPr>
          <w:p w:rsidR="0047292B" w:rsidRPr="00BB0EC3" w:rsidRDefault="0047292B" w:rsidP="003E76ED">
            <w:pPr>
              <w:jc w:val="center"/>
            </w:pPr>
          </w:p>
        </w:tc>
        <w:tc>
          <w:tcPr>
            <w:tcW w:w="0" w:type="auto"/>
          </w:tcPr>
          <w:p w:rsidR="0047292B" w:rsidRPr="00BB0EC3" w:rsidRDefault="0047292B" w:rsidP="003E76ED">
            <w:pPr>
              <w:jc w:val="center"/>
            </w:pPr>
          </w:p>
        </w:tc>
        <w:tc>
          <w:tcPr>
            <w:tcW w:w="0" w:type="auto"/>
          </w:tcPr>
          <w:p w:rsidR="0047292B" w:rsidRPr="00BB0EC3" w:rsidRDefault="0047292B" w:rsidP="003E76ED">
            <w:pPr>
              <w:jc w:val="center"/>
            </w:pPr>
          </w:p>
        </w:tc>
        <w:tc>
          <w:tcPr>
            <w:tcW w:w="0" w:type="auto"/>
          </w:tcPr>
          <w:p w:rsidR="0047292B" w:rsidRPr="00BB0EC3" w:rsidRDefault="0047292B" w:rsidP="003E76ED">
            <w:pPr>
              <w:jc w:val="center"/>
            </w:pPr>
          </w:p>
        </w:tc>
        <w:tc>
          <w:tcPr>
            <w:tcW w:w="2043" w:type="dxa"/>
          </w:tcPr>
          <w:p w:rsidR="0047292B" w:rsidRPr="00BB0EC3" w:rsidRDefault="0047292B" w:rsidP="003E76ED">
            <w:pPr>
              <w:jc w:val="center"/>
            </w:pPr>
          </w:p>
        </w:tc>
        <w:tc>
          <w:tcPr>
            <w:tcW w:w="2451" w:type="dxa"/>
          </w:tcPr>
          <w:p w:rsidR="0047292B" w:rsidRPr="00BB0EC3" w:rsidRDefault="0047292B" w:rsidP="003E76ED">
            <w:pPr>
              <w:jc w:val="center"/>
            </w:pPr>
          </w:p>
        </w:tc>
      </w:tr>
      <w:tr w:rsidR="0047292B" w:rsidRPr="00BB0EC3" w:rsidTr="003E76ED">
        <w:trPr>
          <w:trHeight w:val="285"/>
        </w:trPr>
        <w:tc>
          <w:tcPr>
            <w:tcW w:w="0" w:type="auto"/>
            <w:shd w:val="clear" w:color="auto" w:fill="auto"/>
          </w:tcPr>
          <w:p w:rsidR="0047292B" w:rsidRPr="00BB0EC3" w:rsidRDefault="0047292B" w:rsidP="003E76ED">
            <w:pPr>
              <w:jc w:val="center"/>
              <w:rPr>
                <w:b/>
              </w:rPr>
            </w:pPr>
          </w:p>
        </w:tc>
        <w:tc>
          <w:tcPr>
            <w:tcW w:w="0" w:type="auto"/>
            <w:shd w:val="clear" w:color="auto" w:fill="auto"/>
          </w:tcPr>
          <w:p w:rsidR="0047292B" w:rsidRPr="00BB0EC3" w:rsidRDefault="0047292B" w:rsidP="003E76ED">
            <w:pPr>
              <w:rPr>
                <w:sz w:val="22"/>
                <w:szCs w:val="22"/>
              </w:rPr>
            </w:pPr>
          </w:p>
        </w:tc>
        <w:tc>
          <w:tcPr>
            <w:tcW w:w="0" w:type="auto"/>
          </w:tcPr>
          <w:p w:rsidR="0047292B" w:rsidRPr="00BB0EC3" w:rsidRDefault="0047292B" w:rsidP="003E76ED">
            <w:pPr>
              <w:jc w:val="center"/>
            </w:pPr>
            <w:r w:rsidRPr="00BB0EC3">
              <w:t>43,5</w:t>
            </w:r>
          </w:p>
        </w:tc>
        <w:tc>
          <w:tcPr>
            <w:tcW w:w="0" w:type="auto"/>
          </w:tcPr>
          <w:p w:rsidR="0047292B" w:rsidRPr="00BB0EC3" w:rsidRDefault="0047292B" w:rsidP="003E76ED">
            <w:pPr>
              <w:jc w:val="center"/>
            </w:pPr>
          </w:p>
        </w:tc>
        <w:tc>
          <w:tcPr>
            <w:tcW w:w="0" w:type="auto"/>
          </w:tcPr>
          <w:p w:rsidR="0047292B" w:rsidRPr="00BB0EC3" w:rsidRDefault="0047292B" w:rsidP="003E76ED">
            <w:pPr>
              <w:jc w:val="center"/>
              <w:rPr>
                <w:sz w:val="22"/>
                <w:szCs w:val="22"/>
              </w:rPr>
            </w:pPr>
          </w:p>
        </w:tc>
        <w:tc>
          <w:tcPr>
            <w:tcW w:w="0" w:type="auto"/>
          </w:tcPr>
          <w:p w:rsidR="0047292B" w:rsidRPr="00BB0EC3" w:rsidRDefault="0047292B" w:rsidP="003E76ED">
            <w:pPr>
              <w:jc w:val="center"/>
              <w:rPr>
                <w:sz w:val="22"/>
                <w:szCs w:val="22"/>
              </w:rPr>
            </w:pPr>
          </w:p>
        </w:tc>
        <w:tc>
          <w:tcPr>
            <w:tcW w:w="2043" w:type="dxa"/>
          </w:tcPr>
          <w:p w:rsidR="0047292B" w:rsidRPr="00BB0EC3" w:rsidRDefault="0047292B" w:rsidP="003E76ED">
            <w:pPr>
              <w:jc w:val="center"/>
            </w:pPr>
          </w:p>
        </w:tc>
        <w:tc>
          <w:tcPr>
            <w:tcW w:w="2451" w:type="dxa"/>
          </w:tcPr>
          <w:p w:rsidR="0047292B" w:rsidRPr="00BB0EC3" w:rsidRDefault="0047292B" w:rsidP="003E76ED">
            <w:pPr>
              <w:jc w:val="center"/>
            </w:pPr>
          </w:p>
        </w:tc>
      </w:tr>
    </w:tbl>
    <w:p w:rsidR="00D118E2" w:rsidRPr="003C59A1" w:rsidRDefault="00D118E2" w:rsidP="00C613DB">
      <w:pPr>
        <w:ind w:left="993"/>
        <w:jc w:val="both"/>
      </w:pPr>
    </w:p>
    <w:p w:rsidR="00755B94" w:rsidRDefault="00755B94" w:rsidP="00816626">
      <w:pPr>
        <w:spacing w:line="360" w:lineRule="auto"/>
        <w:rPr>
          <w:b/>
        </w:rPr>
        <w:sectPr w:rsidR="00755B94" w:rsidSect="00755B94">
          <w:pgSz w:w="16838" w:h="11906" w:orient="landscape" w:code="9"/>
          <w:pgMar w:top="851" w:right="851" w:bottom="851" w:left="1134" w:header="709" w:footer="709" w:gutter="0"/>
          <w:cols w:space="708"/>
          <w:docGrid w:linePitch="360"/>
        </w:sectPr>
      </w:pPr>
    </w:p>
    <w:p w:rsidR="00816626" w:rsidRPr="00755B94" w:rsidRDefault="00226CE1" w:rsidP="004E0879">
      <w:pPr>
        <w:pStyle w:val="3"/>
      </w:pPr>
      <w:bookmarkStart w:id="37" w:name="_Toc226267324"/>
      <w:bookmarkStart w:id="38" w:name="_Toc248575732"/>
      <w:bookmarkStart w:id="39" w:name="_Toc248747372"/>
      <w:bookmarkStart w:id="40" w:name="_Toc257135704"/>
      <w:bookmarkStart w:id="41" w:name="_Toc274206411"/>
      <w:bookmarkStart w:id="42" w:name="_Toc285406353"/>
      <w:bookmarkStart w:id="43" w:name="_Toc323818752"/>
      <w:bookmarkStart w:id="44" w:name="_Toc323819237"/>
      <w:bookmarkStart w:id="45" w:name="_Toc323819996"/>
      <w:bookmarkStart w:id="46" w:name="_Toc323821169"/>
      <w:bookmarkStart w:id="47" w:name="_Toc352160090"/>
      <w:bookmarkStart w:id="48" w:name="_Toc9845016"/>
      <w:bookmarkStart w:id="49" w:name="_Toc59089101"/>
      <w:bookmarkEnd w:id="31"/>
      <w:bookmarkEnd w:id="32"/>
      <w:bookmarkEnd w:id="33"/>
      <w:bookmarkEnd w:id="34"/>
      <w:r w:rsidRPr="00755B94">
        <w:lastRenderedPageBreak/>
        <w:t>2</w:t>
      </w:r>
      <w:r w:rsidR="00816626" w:rsidRPr="00755B94">
        <w:t>.</w:t>
      </w:r>
      <w:r w:rsidRPr="00755B94">
        <w:t>2</w:t>
      </w:r>
      <w:r w:rsidR="00816626" w:rsidRPr="00755B94">
        <w:t>.</w:t>
      </w:r>
      <w:r w:rsidR="00D118E2" w:rsidRPr="00755B94">
        <w:t>6</w:t>
      </w:r>
      <w:r w:rsidR="00816626" w:rsidRPr="00755B94">
        <w:t xml:space="preserve"> Существующее состояние и перспективы развития инженерной инфраструктур</w:t>
      </w:r>
      <w:bookmarkEnd w:id="37"/>
      <w:r w:rsidR="00816626" w:rsidRPr="00755B94">
        <w:t>ы поселения</w:t>
      </w:r>
      <w:bookmarkEnd w:id="38"/>
      <w:bookmarkEnd w:id="39"/>
      <w:bookmarkEnd w:id="40"/>
      <w:bookmarkEnd w:id="41"/>
      <w:bookmarkEnd w:id="42"/>
      <w:bookmarkEnd w:id="43"/>
      <w:bookmarkEnd w:id="44"/>
      <w:bookmarkEnd w:id="45"/>
      <w:bookmarkEnd w:id="46"/>
      <w:bookmarkEnd w:id="47"/>
      <w:bookmarkEnd w:id="48"/>
      <w:bookmarkEnd w:id="49"/>
    </w:p>
    <w:p w:rsidR="002D3D62" w:rsidRPr="0039138C" w:rsidRDefault="0039138C" w:rsidP="0039138C">
      <w:pPr>
        <w:ind w:firstLine="709"/>
        <w:jc w:val="both"/>
        <w:rPr>
          <w:kern w:val="1"/>
        </w:rPr>
      </w:pPr>
      <w:r w:rsidRPr="0039138C">
        <w:rPr>
          <w:kern w:val="1"/>
        </w:rPr>
        <w:t>Жилищно-коммунальное хозяйство муниципального образования Красноярское Киреевского района представляет собой отрасль территориальной инженерной инфраструктуры, деятельность которой формирует жизненную среду человека.</w:t>
      </w:r>
    </w:p>
    <w:p w:rsidR="0039138C" w:rsidRPr="0039138C" w:rsidRDefault="0039138C" w:rsidP="0039138C">
      <w:pPr>
        <w:ind w:firstLine="709"/>
        <w:jc w:val="both"/>
        <w:rPr>
          <w:kern w:val="1"/>
        </w:rPr>
      </w:pPr>
      <w:r w:rsidRPr="0039138C">
        <w:rPr>
          <w:kern w:val="1"/>
        </w:rPr>
        <w:t>Объекты жилищно-коммунального хозяйства и социальной сферы обеспечиваются теплом от одного источника теплоснабжения (котельной), в каждом населённом пункте имеются объекты водоснабжения.</w:t>
      </w:r>
    </w:p>
    <w:p w:rsidR="00863D40" w:rsidRPr="00345D3A" w:rsidRDefault="00863D40" w:rsidP="00863D40">
      <w:pPr>
        <w:jc w:val="center"/>
        <w:rPr>
          <w:i/>
          <w:color w:val="000000"/>
          <w:szCs w:val="28"/>
        </w:rPr>
      </w:pPr>
      <w:bookmarkStart w:id="50" w:name="_Toc426705676"/>
      <w:r w:rsidRPr="00345D3A">
        <w:rPr>
          <w:i/>
          <w:color w:val="000000"/>
          <w:szCs w:val="28"/>
        </w:rPr>
        <w:t>Водоснабжение</w:t>
      </w:r>
      <w:bookmarkEnd w:id="50"/>
    </w:p>
    <w:p w:rsidR="00863D40" w:rsidRPr="0083084D" w:rsidRDefault="00863D40" w:rsidP="00863D40">
      <w:pPr>
        <w:ind w:firstLine="720"/>
        <w:jc w:val="both"/>
        <w:rPr>
          <w:color w:val="000000"/>
          <w:szCs w:val="28"/>
        </w:rPr>
      </w:pPr>
      <w:bookmarkStart w:id="51" w:name="_Toc223509066"/>
      <w:r w:rsidRPr="0083084D">
        <w:rPr>
          <w:color w:val="000000"/>
          <w:szCs w:val="28"/>
        </w:rPr>
        <w:t xml:space="preserve">Централизованное водоснабжение </w:t>
      </w:r>
      <w:r>
        <w:rPr>
          <w:color w:val="000000"/>
          <w:szCs w:val="28"/>
        </w:rPr>
        <w:t>в муниципальном образовании Красноярское организовано в п</w:t>
      </w:r>
      <w:r w:rsidRPr="0083084D">
        <w:rPr>
          <w:color w:val="000000"/>
          <w:szCs w:val="28"/>
        </w:rPr>
        <w:t xml:space="preserve">. </w:t>
      </w:r>
      <w:r>
        <w:rPr>
          <w:color w:val="000000"/>
          <w:szCs w:val="28"/>
        </w:rPr>
        <w:t>Красный Яр, п.Серебряные Ключи, п.Горняк, п.Шувайка, д.Трещево</w:t>
      </w:r>
      <w:r w:rsidRPr="0083084D">
        <w:rPr>
          <w:color w:val="000000"/>
          <w:szCs w:val="28"/>
        </w:rPr>
        <w:t xml:space="preserve"> от артезианских скважин. Общая протяженность водопроводных сетей </w:t>
      </w:r>
      <w:r>
        <w:rPr>
          <w:color w:val="000000"/>
          <w:szCs w:val="28"/>
        </w:rPr>
        <w:t>в</w:t>
      </w:r>
      <w:r w:rsidR="000E6D8D">
        <w:rPr>
          <w:color w:val="000000"/>
          <w:szCs w:val="28"/>
        </w:rPr>
        <w:t xml:space="preserve"> </w:t>
      </w:r>
      <w:r>
        <w:rPr>
          <w:color w:val="000000"/>
          <w:szCs w:val="28"/>
        </w:rPr>
        <w:t>– 10,67 к</w:t>
      </w:r>
      <w:r w:rsidRPr="0083084D">
        <w:rPr>
          <w:color w:val="000000"/>
          <w:szCs w:val="28"/>
        </w:rPr>
        <w:t xml:space="preserve">м. </w:t>
      </w:r>
      <w:bookmarkEnd w:id="51"/>
    </w:p>
    <w:p w:rsidR="00863D40" w:rsidRPr="0083084D" w:rsidRDefault="00863D40" w:rsidP="00863D40">
      <w:pPr>
        <w:ind w:firstLine="720"/>
        <w:jc w:val="both"/>
        <w:rPr>
          <w:color w:val="000000"/>
          <w:szCs w:val="28"/>
        </w:rPr>
      </w:pPr>
      <w:r>
        <w:rPr>
          <w:color w:val="000000"/>
          <w:szCs w:val="28"/>
        </w:rPr>
        <w:t>В муниципальном образовании Красноярское отсутствуют водозаборы.</w:t>
      </w:r>
      <w:r w:rsidRPr="0083084D">
        <w:rPr>
          <w:color w:val="000000"/>
          <w:szCs w:val="28"/>
        </w:rPr>
        <w:t xml:space="preserve"> В каждом населенном пункте свои источники водоснабжения. Схема водоснабжения: артезианская скважина – водонапорная башня – водопроводная сеть. </w:t>
      </w:r>
    </w:p>
    <w:p w:rsidR="00863D40" w:rsidRPr="0083084D" w:rsidRDefault="00863D40" w:rsidP="00863D40">
      <w:pPr>
        <w:ind w:firstLine="720"/>
        <w:jc w:val="both"/>
        <w:rPr>
          <w:color w:val="000000"/>
          <w:szCs w:val="28"/>
        </w:rPr>
      </w:pPr>
      <w:r w:rsidRPr="0083084D">
        <w:rPr>
          <w:color w:val="000000"/>
          <w:szCs w:val="28"/>
        </w:rPr>
        <w:t xml:space="preserve">Сооружения очистки </w:t>
      </w:r>
      <w:r>
        <w:rPr>
          <w:color w:val="000000"/>
          <w:szCs w:val="28"/>
        </w:rPr>
        <w:t>и подготовки воды на территории муниципального образования Красноярское</w:t>
      </w:r>
      <w:r w:rsidRPr="0083084D">
        <w:rPr>
          <w:color w:val="000000"/>
          <w:szCs w:val="28"/>
        </w:rPr>
        <w:t xml:space="preserve"> </w:t>
      </w:r>
      <w:r>
        <w:rPr>
          <w:color w:val="000000"/>
          <w:szCs w:val="28"/>
        </w:rPr>
        <w:t xml:space="preserve">Киреевского района </w:t>
      </w:r>
      <w:r w:rsidRPr="0083084D">
        <w:rPr>
          <w:color w:val="000000"/>
          <w:szCs w:val="28"/>
        </w:rPr>
        <w:t xml:space="preserve">отсутствуют. Следовательно, дефицит мощностей водоочистных и водоподготовительных установок отсутствует. </w:t>
      </w:r>
    </w:p>
    <w:p w:rsidR="00863D40" w:rsidRPr="0083084D" w:rsidRDefault="00863D40" w:rsidP="00863D40">
      <w:pPr>
        <w:ind w:firstLine="720"/>
        <w:jc w:val="both"/>
        <w:rPr>
          <w:color w:val="000000"/>
          <w:szCs w:val="28"/>
        </w:rPr>
      </w:pPr>
      <w:r w:rsidRPr="0083084D">
        <w:rPr>
          <w:color w:val="000000"/>
          <w:szCs w:val="28"/>
        </w:rPr>
        <w:t xml:space="preserve">Исходя из выше сказанного, резерв мощности систем водоснабжения определяется максимальными производительностями насосного оборудования или дебитом скважин. </w:t>
      </w:r>
    </w:p>
    <w:p w:rsidR="00755B94" w:rsidRDefault="00755B94" w:rsidP="00863D40">
      <w:pPr>
        <w:ind w:left="284"/>
        <w:jc w:val="center"/>
        <w:rPr>
          <w:b/>
        </w:rPr>
        <w:sectPr w:rsidR="00755B94" w:rsidSect="004679DD">
          <w:pgSz w:w="11906" w:h="16838" w:code="9"/>
          <w:pgMar w:top="851" w:right="851" w:bottom="1134" w:left="851" w:header="709" w:footer="709" w:gutter="0"/>
          <w:cols w:space="708"/>
          <w:docGrid w:linePitch="360"/>
        </w:sectPr>
      </w:pPr>
    </w:p>
    <w:tbl>
      <w:tblPr>
        <w:tblW w:w="155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02"/>
        <w:gridCol w:w="850"/>
        <w:gridCol w:w="1134"/>
        <w:gridCol w:w="993"/>
        <w:gridCol w:w="850"/>
        <w:gridCol w:w="850"/>
        <w:gridCol w:w="993"/>
        <w:gridCol w:w="992"/>
        <w:gridCol w:w="992"/>
        <w:gridCol w:w="850"/>
        <w:gridCol w:w="851"/>
        <w:gridCol w:w="992"/>
        <w:gridCol w:w="851"/>
        <w:gridCol w:w="992"/>
        <w:gridCol w:w="850"/>
        <w:gridCol w:w="850"/>
      </w:tblGrid>
      <w:tr w:rsidR="00863D40" w:rsidRPr="00BF697D" w:rsidTr="00755B94">
        <w:trPr>
          <w:tblHeader/>
          <w:jc w:val="center"/>
        </w:trPr>
        <w:tc>
          <w:tcPr>
            <w:tcW w:w="1702" w:type="dxa"/>
            <w:vMerge w:val="restart"/>
            <w:vAlign w:val="center"/>
          </w:tcPr>
          <w:p w:rsidR="00863D40" w:rsidRPr="00BF697D" w:rsidRDefault="00863D40" w:rsidP="00755B94">
            <w:pPr>
              <w:jc w:val="center"/>
              <w:rPr>
                <w:b/>
                <w:sz w:val="22"/>
                <w:szCs w:val="22"/>
              </w:rPr>
            </w:pPr>
            <w:r w:rsidRPr="00BF697D">
              <w:rPr>
                <w:b/>
                <w:sz w:val="22"/>
                <w:szCs w:val="22"/>
              </w:rPr>
              <w:lastRenderedPageBreak/>
              <w:t>Наименование населенного пункта</w:t>
            </w:r>
          </w:p>
        </w:tc>
        <w:tc>
          <w:tcPr>
            <w:tcW w:w="3827" w:type="dxa"/>
            <w:gridSpan w:val="4"/>
            <w:vAlign w:val="center"/>
          </w:tcPr>
          <w:p w:rsidR="00863D40" w:rsidRPr="00BF697D" w:rsidRDefault="00863D40" w:rsidP="00755B94">
            <w:pPr>
              <w:jc w:val="center"/>
              <w:rPr>
                <w:b/>
                <w:sz w:val="22"/>
                <w:szCs w:val="22"/>
              </w:rPr>
            </w:pPr>
            <w:r w:rsidRPr="00BF697D">
              <w:rPr>
                <w:b/>
                <w:sz w:val="22"/>
                <w:szCs w:val="22"/>
              </w:rPr>
              <w:t>Количество домов с водопроводом</w:t>
            </w:r>
          </w:p>
        </w:tc>
        <w:tc>
          <w:tcPr>
            <w:tcW w:w="3827" w:type="dxa"/>
            <w:gridSpan w:val="4"/>
            <w:vAlign w:val="center"/>
          </w:tcPr>
          <w:p w:rsidR="00863D40" w:rsidRPr="00BF697D" w:rsidRDefault="00863D40" w:rsidP="00755B94">
            <w:pPr>
              <w:jc w:val="center"/>
              <w:rPr>
                <w:b/>
                <w:sz w:val="22"/>
                <w:szCs w:val="22"/>
              </w:rPr>
            </w:pPr>
            <w:r w:rsidRPr="00BF697D">
              <w:rPr>
                <w:b/>
                <w:sz w:val="22"/>
                <w:szCs w:val="22"/>
              </w:rPr>
              <w:t>Количество колодцев</w:t>
            </w:r>
          </w:p>
        </w:tc>
        <w:tc>
          <w:tcPr>
            <w:tcW w:w="2693" w:type="dxa"/>
            <w:gridSpan w:val="3"/>
            <w:vAlign w:val="center"/>
          </w:tcPr>
          <w:p w:rsidR="00863D40" w:rsidRPr="00BF697D" w:rsidRDefault="00863D40" w:rsidP="00755B94">
            <w:pPr>
              <w:jc w:val="center"/>
              <w:rPr>
                <w:b/>
                <w:sz w:val="22"/>
                <w:szCs w:val="22"/>
              </w:rPr>
            </w:pPr>
            <w:r w:rsidRPr="00BF697D">
              <w:rPr>
                <w:b/>
                <w:sz w:val="22"/>
                <w:szCs w:val="22"/>
              </w:rPr>
              <w:t>Количество водоразборных (общественных) колонок</w:t>
            </w:r>
          </w:p>
        </w:tc>
        <w:tc>
          <w:tcPr>
            <w:tcW w:w="3543" w:type="dxa"/>
            <w:gridSpan w:val="4"/>
            <w:vAlign w:val="center"/>
          </w:tcPr>
          <w:p w:rsidR="00863D40" w:rsidRPr="00BF697D" w:rsidRDefault="00863D40" w:rsidP="00755B94">
            <w:pPr>
              <w:jc w:val="center"/>
              <w:rPr>
                <w:b/>
                <w:sz w:val="22"/>
                <w:szCs w:val="22"/>
              </w:rPr>
            </w:pPr>
            <w:r w:rsidRPr="00BF697D">
              <w:rPr>
                <w:b/>
                <w:sz w:val="22"/>
                <w:szCs w:val="22"/>
              </w:rPr>
              <w:t>Количество водонапорных башен</w:t>
            </w:r>
          </w:p>
        </w:tc>
      </w:tr>
      <w:tr w:rsidR="00755B94" w:rsidRPr="00BF697D" w:rsidTr="00755B94">
        <w:trPr>
          <w:cantSplit/>
          <w:trHeight w:val="391"/>
          <w:tblHeader/>
          <w:jc w:val="center"/>
        </w:trPr>
        <w:tc>
          <w:tcPr>
            <w:tcW w:w="1702" w:type="dxa"/>
            <w:vMerge/>
            <w:vAlign w:val="center"/>
          </w:tcPr>
          <w:p w:rsidR="00755B94" w:rsidRPr="00BF697D" w:rsidRDefault="00755B94" w:rsidP="00755B94">
            <w:pPr>
              <w:jc w:val="center"/>
              <w:rPr>
                <w:b/>
                <w:sz w:val="22"/>
                <w:szCs w:val="22"/>
              </w:rPr>
            </w:pPr>
          </w:p>
        </w:tc>
        <w:tc>
          <w:tcPr>
            <w:tcW w:w="850" w:type="dxa"/>
            <w:vMerge w:val="restart"/>
            <w:vAlign w:val="center"/>
          </w:tcPr>
          <w:p w:rsidR="00755B94" w:rsidRPr="00BF697D" w:rsidRDefault="00755B94" w:rsidP="00755B94">
            <w:pPr>
              <w:jc w:val="center"/>
              <w:rPr>
                <w:b/>
                <w:sz w:val="22"/>
                <w:szCs w:val="22"/>
              </w:rPr>
            </w:pPr>
            <w:r w:rsidRPr="00BF697D">
              <w:rPr>
                <w:b/>
                <w:sz w:val="22"/>
                <w:szCs w:val="22"/>
              </w:rPr>
              <w:t>всего</w:t>
            </w:r>
          </w:p>
        </w:tc>
        <w:tc>
          <w:tcPr>
            <w:tcW w:w="2127" w:type="dxa"/>
            <w:gridSpan w:val="2"/>
            <w:vAlign w:val="center"/>
          </w:tcPr>
          <w:p w:rsidR="00755B94" w:rsidRPr="00BF697D" w:rsidRDefault="00755B94" w:rsidP="00755B94">
            <w:pPr>
              <w:jc w:val="center"/>
              <w:rPr>
                <w:b/>
                <w:sz w:val="22"/>
                <w:szCs w:val="22"/>
              </w:rPr>
            </w:pPr>
            <w:r w:rsidRPr="00BF697D">
              <w:rPr>
                <w:b/>
                <w:sz w:val="22"/>
                <w:szCs w:val="22"/>
              </w:rPr>
              <w:t>из них:</w:t>
            </w:r>
          </w:p>
        </w:tc>
        <w:tc>
          <w:tcPr>
            <w:tcW w:w="850" w:type="dxa"/>
            <w:vMerge w:val="restart"/>
            <w:textDirection w:val="btLr"/>
            <w:vAlign w:val="center"/>
          </w:tcPr>
          <w:p w:rsidR="00755B94" w:rsidRPr="00F468A8" w:rsidRDefault="00755B94" w:rsidP="00755B94">
            <w:pPr>
              <w:jc w:val="center"/>
              <w:rPr>
                <w:b/>
              </w:rPr>
            </w:pPr>
            <w:r w:rsidRPr="00F468A8">
              <w:rPr>
                <w:b/>
              </w:rPr>
              <w:t>протяженность сетей (м)</w:t>
            </w:r>
          </w:p>
        </w:tc>
        <w:tc>
          <w:tcPr>
            <w:tcW w:w="850" w:type="dxa"/>
            <w:vMerge w:val="restart"/>
            <w:vAlign w:val="center"/>
          </w:tcPr>
          <w:p w:rsidR="00755B94" w:rsidRPr="00BF697D" w:rsidRDefault="00755B94" w:rsidP="00755B94">
            <w:pPr>
              <w:jc w:val="center"/>
              <w:rPr>
                <w:b/>
                <w:sz w:val="22"/>
                <w:szCs w:val="22"/>
              </w:rPr>
            </w:pPr>
            <w:r w:rsidRPr="00BF697D">
              <w:rPr>
                <w:b/>
                <w:sz w:val="22"/>
                <w:szCs w:val="22"/>
              </w:rPr>
              <w:t>всего</w:t>
            </w:r>
          </w:p>
        </w:tc>
        <w:tc>
          <w:tcPr>
            <w:tcW w:w="2977" w:type="dxa"/>
            <w:gridSpan w:val="3"/>
            <w:vAlign w:val="center"/>
          </w:tcPr>
          <w:p w:rsidR="00755B94" w:rsidRPr="00BF697D" w:rsidRDefault="00755B94" w:rsidP="00755B94">
            <w:pPr>
              <w:jc w:val="center"/>
              <w:rPr>
                <w:b/>
                <w:sz w:val="22"/>
                <w:szCs w:val="22"/>
              </w:rPr>
            </w:pPr>
            <w:r w:rsidRPr="00BF697D">
              <w:rPr>
                <w:b/>
                <w:sz w:val="22"/>
                <w:szCs w:val="22"/>
              </w:rPr>
              <w:t>из них:</w:t>
            </w:r>
          </w:p>
        </w:tc>
        <w:tc>
          <w:tcPr>
            <w:tcW w:w="850" w:type="dxa"/>
            <w:vMerge w:val="restart"/>
            <w:vAlign w:val="center"/>
          </w:tcPr>
          <w:p w:rsidR="00755B94" w:rsidRPr="00BF697D" w:rsidRDefault="00755B94" w:rsidP="00755B94">
            <w:pPr>
              <w:jc w:val="center"/>
              <w:rPr>
                <w:b/>
                <w:sz w:val="22"/>
                <w:szCs w:val="22"/>
              </w:rPr>
            </w:pPr>
            <w:r w:rsidRPr="00BF697D">
              <w:rPr>
                <w:b/>
                <w:sz w:val="22"/>
                <w:szCs w:val="22"/>
              </w:rPr>
              <w:t>всего</w:t>
            </w:r>
          </w:p>
        </w:tc>
        <w:tc>
          <w:tcPr>
            <w:tcW w:w="1843" w:type="dxa"/>
            <w:gridSpan w:val="2"/>
            <w:vAlign w:val="center"/>
          </w:tcPr>
          <w:p w:rsidR="00755B94" w:rsidRPr="00BF697D" w:rsidRDefault="00755B94" w:rsidP="00755B94">
            <w:pPr>
              <w:jc w:val="center"/>
              <w:rPr>
                <w:b/>
                <w:sz w:val="22"/>
                <w:szCs w:val="22"/>
              </w:rPr>
            </w:pPr>
            <w:r w:rsidRPr="00BF697D">
              <w:rPr>
                <w:b/>
                <w:sz w:val="22"/>
                <w:szCs w:val="22"/>
              </w:rPr>
              <w:t>из них:</w:t>
            </w:r>
          </w:p>
        </w:tc>
        <w:tc>
          <w:tcPr>
            <w:tcW w:w="851" w:type="dxa"/>
            <w:vMerge w:val="restart"/>
            <w:vAlign w:val="center"/>
          </w:tcPr>
          <w:p w:rsidR="00755B94" w:rsidRPr="00BF697D" w:rsidRDefault="00755B94" w:rsidP="00755B94">
            <w:pPr>
              <w:jc w:val="center"/>
              <w:rPr>
                <w:b/>
                <w:sz w:val="22"/>
                <w:szCs w:val="22"/>
              </w:rPr>
            </w:pPr>
            <w:r w:rsidRPr="00BF697D">
              <w:rPr>
                <w:b/>
                <w:sz w:val="22"/>
                <w:szCs w:val="22"/>
              </w:rPr>
              <w:t>всего</w:t>
            </w:r>
          </w:p>
        </w:tc>
        <w:tc>
          <w:tcPr>
            <w:tcW w:w="2692" w:type="dxa"/>
            <w:gridSpan w:val="3"/>
            <w:vAlign w:val="center"/>
          </w:tcPr>
          <w:p w:rsidR="00755B94" w:rsidRPr="00BF697D" w:rsidRDefault="00755B94" w:rsidP="00755B94">
            <w:pPr>
              <w:jc w:val="center"/>
              <w:rPr>
                <w:b/>
                <w:sz w:val="22"/>
                <w:szCs w:val="22"/>
              </w:rPr>
            </w:pPr>
            <w:r w:rsidRPr="00BF697D">
              <w:rPr>
                <w:b/>
                <w:sz w:val="22"/>
                <w:szCs w:val="22"/>
              </w:rPr>
              <w:t>из них:</w:t>
            </w:r>
          </w:p>
        </w:tc>
      </w:tr>
      <w:tr w:rsidR="00755B94" w:rsidRPr="00BF697D" w:rsidTr="00755B94">
        <w:trPr>
          <w:cantSplit/>
          <w:trHeight w:val="1796"/>
          <w:tblHeader/>
          <w:jc w:val="center"/>
        </w:trPr>
        <w:tc>
          <w:tcPr>
            <w:tcW w:w="1702" w:type="dxa"/>
            <w:vMerge/>
            <w:vAlign w:val="center"/>
          </w:tcPr>
          <w:p w:rsidR="00755B94" w:rsidRPr="00BF697D" w:rsidRDefault="00755B94" w:rsidP="00755B94">
            <w:pPr>
              <w:jc w:val="center"/>
              <w:rPr>
                <w:b/>
                <w:sz w:val="22"/>
                <w:szCs w:val="22"/>
              </w:rPr>
            </w:pPr>
          </w:p>
        </w:tc>
        <w:tc>
          <w:tcPr>
            <w:tcW w:w="850" w:type="dxa"/>
            <w:vMerge/>
            <w:vAlign w:val="center"/>
          </w:tcPr>
          <w:p w:rsidR="00755B94" w:rsidRPr="00BF697D" w:rsidRDefault="00755B94" w:rsidP="00755B94">
            <w:pPr>
              <w:jc w:val="center"/>
              <w:rPr>
                <w:b/>
                <w:sz w:val="22"/>
                <w:szCs w:val="22"/>
              </w:rPr>
            </w:pPr>
          </w:p>
        </w:tc>
        <w:tc>
          <w:tcPr>
            <w:tcW w:w="1134" w:type="dxa"/>
            <w:textDirection w:val="btLr"/>
            <w:vAlign w:val="center"/>
          </w:tcPr>
          <w:p w:rsidR="00755B94" w:rsidRPr="00BF697D" w:rsidRDefault="00755B94" w:rsidP="00755B94">
            <w:pPr>
              <w:jc w:val="center"/>
              <w:rPr>
                <w:b/>
                <w:sz w:val="22"/>
                <w:szCs w:val="22"/>
              </w:rPr>
            </w:pPr>
            <w:r w:rsidRPr="00BF697D">
              <w:rPr>
                <w:b/>
                <w:sz w:val="22"/>
                <w:szCs w:val="22"/>
              </w:rPr>
              <w:t>многоэтажных</w:t>
            </w:r>
            <w:r>
              <w:rPr>
                <w:b/>
                <w:sz w:val="22"/>
                <w:szCs w:val="22"/>
              </w:rPr>
              <w:t xml:space="preserve"> домов</w:t>
            </w:r>
          </w:p>
        </w:tc>
        <w:tc>
          <w:tcPr>
            <w:tcW w:w="993" w:type="dxa"/>
            <w:textDirection w:val="btLr"/>
            <w:vAlign w:val="center"/>
          </w:tcPr>
          <w:p w:rsidR="00755B94" w:rsidRPr="00BF697D" w:rsidRDefault="00755B94" w:rsidP="00755B94">
            <w:pPr>
              <w:jc w:val="center"/>
              <w:rPr>
                <w:b/>
                <w:sz w:val="22"/>
                <w:szCs w:val="22"/>
              </w:rPr>
            </w:pPr>
            <w:r w:rsidRPr="00BF697D">
              <w:rPr>
                <w:b/>
                <w:sz w:val="22"/>
                <w:szCs w:val="22"/>
              </w:rPr>
              <w:t>одноэтажных</w:t>
            </w:r>
            <w:r>
              <w:rPr>
                <w:b/>
                <w:sz w:val="22"/>
                <w:szCs w:val="22"/>
              </w:rPr>
              <w:t xml:space="preserve"> домов</w:t>
            </w:r>
          </w:p>
        </w:tc>
        <w:tc>
          <w:tcPr>
            <w:tcW w:w="850" w:type="dxa"/>
            <w:vMerge/>
            <w:vAlign w:val="center"/>
          </w:tcPr>
          <w:p w:rsidR="00755B94" w:rsidRPr="00BF697D" w:rsidRDefault="00755B94" w:rsidP="00755B94">
            <w:pPr>
              <w:jc w:val="center"/>
              <w:rPr>
                <w:b/>
                <w:sz w:val="22"/>
                <w:szCs w:val="22"/>
              </w:rPr>
            </w:pPr>
          </w:p>
        </w:tc>
        <w:tc>
          <w:tcPr>
            <w:tcW w:w="850" w:type="dxa"/>
            <w:vMerge/>
            <w:vAlign w:val="center"/>
          </w:tcPr>
          <w:p w:rsidR="00755B94" w:rsidRPr="00BF697D" w:rsidRDefault="00755B94" w:rsidP="00755B94">
            <w:pPr>
              <w:jc w:val="center"/>
              <w:rPr>
                <w:b/>
                <w:sz w:val="22"/>
                <w:szCs w:val="22"/>
              </w:rPr>
            </w:pPr>
          </w:p>
        </w:tc>
        <w:tc>
          <w:tcPr>
            <w:tcW w:w="993" w:type="dxa"/>
            <w:textDirection w:val="btLr"/>
            <w:vAlign w:val="center"/>
          </w:tcPr>
          <w:p w:rsidR="00755B94" w:rsidRPr="00BF697D" w:rsidRDefault="00755B94" w:rsidP="00755B94">
            <w:pPr>
              <w:jc w:val="center"/>
              <w:rPr>
                <w:b/>
                <w:sz w:val="22"/>
                <w:szCs w:val="22"/>
              </w:rPr>
            </w:pPr>
            <w:r w:rsidRPr="00BF697D">
              <w:rPr>
                <w:b/>
                <w:sz w:val="22"/>
                <w:szCs w:val="22"/>
              </w:rPr>
              <w:t>оборудованные</w:t>
            </w:r>
          </w:p>
        </w:tc>
        <w:tc>
          <w:tcPr>
            <w:tcW w:w="992" w:type="dxa"/>
            <w:textDirection w:val="btLr"/>
            <w:vAlign w:val="center"/>
          </w:tcPr>
          <w:p w:rsidR="00755B94" w:rsidRPr="00BF697D" w:rsidRDefault="00755B94" w:rsidP="00755B94">
            <w:pPr>
              <w:jc w:val="center"/>
              <w:rPr>
                <w:b/>
                <w:sz w:val="22"/>
                <w:szCs w:val="22"/>
              </w:rPr>
            </w:pPr>
            <w:r w:rsidRPr="00BF697D">
              <w:rPr>
                <w:b/>
                <w:sz w:val="22"/>
                <w:szCs w:val="22"/>
              </w:rPr>
              <w:t>не оборудованные</w:t>
            </w:r>
          </w:p>
        </w:tc>
        <w:tc>
          <w:tcPr>
            <w:tcW w:w="992" w:type="dxa"/>
            <w:textDirection w:val="btLr"/>
            <w:vAlign w:val="center"/>
          </w:tcPr>
          <w:p w:rsidR="00755B94" w:rsidRPr="00BF697D" w:rsidRDefault="00755B94" w:rsidP="00755B94">
            <w:pPr>
              <w:jc w:val="center"/>
              <w:rPr>
                <w:b/>
                <w:sz w:val="22"/>
                <w:szCs w:val="22"/>
              </w:rPr>
            </w:pPr>
            <w:r w:rsidRPr="00BF697D">
              <w:rPr>
                <w:b/>
                <w:sz w:val="22"/>
                <w:szCs w:val="22"/>
              </w:rPr>
              <w:t>требующие ремонта</w:t>
            </w:r>
          </w:p>
        </w:tc>
        <w:tc>
          <w:tcPr>
            <w:tcW w:w="850" w:type="dxa"/>
            <w:vMerge/>
            <w:vAlign w:val="center"/>
          </w:tcPr>
          <w:p w:rsidR="00755B94" w:rsidRPr="00BF697D" w:rsidRDefault="00755B94" w:rsidP="00755B94">
            <w:pPr>
              <w:jc w:val="center"/>
              <w:rPr>
                <w:b/>
                <w:sz w:val="22"/>
                <w:szCs w:val="22"/>
              </w:rPr>
            </w:pPr>
          </w:p>
        </w:tc>
        <w:tc>
          <w:tcPr>
            <w:tcW w:w="851" w:type="dxa"/>
            <w:textDirection w:val="btLr"/>
            <w:vAlign w:val="center"/>
          </w:tcPr>
          <w:p w:rsidR="00755B94" w:rsidRPr="00BF697D" w:rsidRDefault="00755B94" w:rsidP="00755B94">
            <w:pPr>
              <w:jc w:val="center"/>
              <w:rPr>
                <w:b/>
                <w:sz w:val="22"/>
                <w:szCs w:val="22"/>
              </w:rPr>
            </w:pPr>
            <w:r w:rsidRPr="00BF697D">
              <w:rPr>
                <w:b/>
                <w:sz w:val="22"/>
                <w:szCs w:val="22"/>
              </w:rPr>
              <w:t>действующих</w:t>
            </w:r>
          </w:p>
        </w:tc>
        <w:tc>
          <w:tcPr>
            <w:tcW w:w="992" w:type="dxa"/>
            <w:textDirection w:val="btLr"/>
            <w:vAlign w:val="center"/>
          </w:tcPr>
          <w:p w:rsidR="00755B94" w:rsidRPr="00BF697D" w:rsidRDefault="00755B94" w:rsidP="00755B94">
            <w:pPr>
              <w:jc w:val="center"/>
              <w:rPr>
                <w:b/>
                <w:sz w:val="22"/>
                <w:szCs w:val="22"/>
              </w:rPr>
            </w:pPr>
            <w:r w:rsidRPr="00BF697D">
              <w:rPr>
                <w:b/>
                <w:sz w:val="22"/>
                <w:szCs w:val="22"/>
              </w:rPr>
              <w:t>требующих ремонта</w:t>
            </w:r>
          </w:p>
        </w:tc>
        <w:tc>
          <w:tcPr>
            <w:tcW w:w="851" w:type="dxa"/>
            <w:vMerge/>
            <w:vAlign w:val="center"/>
          </w:tcPr>
          <w:p w:rsidR="00755B94" w:rsidRPr="00BF697D" w:rsidRDefault="00755B94" w:rsidP="00755B94">
            <w:pPr>
              <w:jc w:val="center"/>
              <w:rPr>
                <w:b/>
                <w:sz w:val="22"/>
                <w:szCs w:val="22"/>
              </w:rPr>
            </w:pPr>
          </w:p>
        </w:tc>
        <w:tc>
          <w:tcPr>
            <w:tcW w:w="992" w:type="dxa"/>
            <w:textDirection w:val="btLr"/>
            <w:vAlign w:val="center"/>
          </w:tcPr>
          <w:p w:rsidR="00755B94" w:rsidRPr="0095083E" w:rsidRDefault="00755B94" w:rsidP="00755B94">
            <w:pPr>
              <w:jc w:val="center"/>
              <w:rPr>
                <w:b/>
              </w:rPr>
            </w:pPr>
            <w:r w:rsidRPr="0095083E">
              <w:rPr>
                <w:b/>
              </w:rPr>
              <w:t xml:space="preserve">действующие в </w:t>
            </w:r>
            <w:r>
              <w:rPr>
                <w:b/>
              </w:rPr>
              <w:t xml:space="preserve">нормальном </w:t>
            </w:r>
            <w:r w:rsidRPr="0095083E">
              <w:rPr>
                <w:b/>
              </w:rPr>
              <w:t>состоянии</w:t>
            </w:r>
          </w:p>
        </w:tc>
        <w:tc>
          <w:tcPr>
            <w:tcW w:w="850" w:type="dxa"/>
            <w:textDirection w:val="btLr"/>
            <w:vAlign w:val="center"/>
          </w:tcPr>
          <w:p w:rsidR="00755B94" w:rsidRPr="0095083E" w:rsidRDefault="00755B94" w:rsidP="00755B94">
            <w:pPr>
              <w:jc w:val="center"/>
              <w:rPr>
                <w:b/>
              </w:rPr>
            </w:pPr>
            <w:r w:rsidRPr="0095083E">
              <w:rPr>
                <w:b/>
              </w:rPr>
              <w:t>действующие, требующие ремонта</w:t>
            </w:r>
          </w:p>
        </w:tc>
        <w:tc>
          <w:tcPr>
            <w:tcW w:w="850" w:type="dxa"/>
            <w:textDirection w:val="btLr"/>
            <w:vAlign w:val="center"/>
          </w:tcPr>
          <w:p w:rsidR="00755B94" w:rsidRPr="0095083E" w:rsidRDefault="00755B94" w:rsidP="00755B94">
            <w:pPr>
              <w:jc w:val="center"/>
              <w:rPr>
                <w:b/>
              </w:rPr>
            </w:pPr>
            <w:r>
              <w:rPr>
                <w:b/>
              </w:rPr>
              <w:t>переданные на баланс м.о.</w:t>
            </w:r>
          </w:p>
        </w:tc>
      </w:tr>
      <w:tr w:rsidR="00863D40" w:rsidRPr="00BF697D" w:rsidTr="00755B94">
        <w:trPr>
          <w:jc w:val="center"/>
        </w:trPr>
        <w:tc>
          <w:tcPr>
            <w:tcW w:w="1702" w:type="dxa"/>
          </w:tcPr>
          <w:p w:rsidR="00863D40" w:rsidRPr="00BF697D" w:rsidRDefault="00863D40" w:rsidP="00755B94">
            <w:pPr>
              <w:tabs>
                <w:tab w:val="center" w:pos="743"/>
              </w:tabs>
            </w:pPr>
            <w:r>
              <w:t>п.Красный Яр</w:t>
            </w:r>
          </w:p>
        </w:tc>
        <w:tc>
          <w:tcPr>
            <w:tcW w:w="850" w:type="dxa"/>
          </w:tcPr>
          <w:p w:rsidR="00863D40" w:rsidRPr="00BF697D" w:rsidRDefault="00863D40" w:rsidP="00755B94">
            <w:pPr>
              <w:jc w:val="center"/>
            </w:pPr>
            <w:r>
              <w:t>111</w:t>
            </w:r>
          </w:p>
        </w:tc>
        <w:tc>
          <w:tcPr>
            <w:tcW w:w="1134" w:type="dxa"/>
          </w:tcPr>
          <w:p w:rsidR="00863D40" w:rsidRPr="00BF697D" w:rsidRDefault="00863D40" w:rsidP="00755B94">
            <w:pPr>
              <w:jc w:val="center"/>
            </w:pPr>
            <w:r>
              <w:t>14</w:t>
            </w:r>
          </w:p>
        </w:tc>
        <w:tc>
          <w:tcPr>
            <w:tcW w:w="993" w:type="dxa"/>
          </w:tcPr>
          <w:p w:rsidR="00863D40" w:rsidRPr="00BF697D" w:rsidRDefault="00863D40" w:rsidP="00755B94">
            <w:pPr>
              <w:jc w:val="center"/>
            </w:pPr>
            <w:r>
              <w:t>97</w:t>
            </w:r>
          </w:p>
        </w:tc>
        <w:tc>
          <w:tcPr>
            <w:tcW w:w="850" w:type="dxa"/>
          </w:tcPr>
          <w:p w:rsidR="00863D40" w:rsidRPr="00BF697D" w:rsidRDefault="00863D40" w:rsidP="00755B94">
            <w:pPr>
              <w:jc w:val="center"/>
            </w:pPr>
            <w:r>
              <w:t>4700</w:t>
            </w:r>
          </w:p>
        </w:tc>
        <w:tc>
          <w:tcPr>
            <w:tcW w:w="850"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п. Серебряные Ключи</w:t>
            </w:r>
          </w:p>
        </w:tc>
        <w:tc>
          <w:tcPr>
            <w:tcW w:w="850" w:type="dxa"/>
          </w:tcPr>
          <w:p w:rsidR="00863D40" w:rsidRPr="00BF697D" w:rsidRDefault="00863D40" w:rsidP="00755B94">
            <w:pPr>
              <w:jc w:val="center"/>
            </w:pPr>
            <w:r>
              <w:t>85</w:t>
            </w:r>
          </w:p>
        </w:tc>
        <w:tc>
          <w:tcPr>
            <w:tcW w:w="1134" w:type="dxa"/>
          </w:tcPr>
          <w:p w:rsidR="00863D40" w:rsidRPr="00BF697D" w:rsidRDefault="00863D40" w:rsidP="00755B94">
            <w:pPr>
              <w:jc w:val="center"/>
            </w:pPr>
            <w:r>
              <w:t>85</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6356</w:t>
            </w:r>
          </w:p>
        </w:tc>
        <w:tc>
          <w:tcPr>
            <w:tcW w:w="850"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п. Шувайка</w:t>
            </w:r>
          </w:p>
        </w:tc>
        <w:tc>
          <w:tcPr>
            <w:tcW w:w="850" w:type="dxa"/>
          </w:tcPr>
          <w:p w:rsidR="00863D40" w:rsidRPr="00BF697D" w:rsidRDefault="00863D40" w:rsidP="00755B94">
            <w:pPr>
              <w:jc w:val="center"/>
            </w:pPr>
            <w:r>
              <w:t>36</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36</w:t>
            </w:r>
          </w:p>
        </w:tc>
        <w:tc>
          <w:tcPr>
            <w:tcW w:w="850" w:type="dxa"/>
          </w:tcPr>
          <w:p w:rsidR="00863D40" w:rsidRPr="00BF697D" w:rsidRDefault="00863D40" w:rsidP="00755B94">
            <w:pPr>
              <w:jc w:val="center"/>
            </w:pPr>
            <w:r>
              <w:t>2500</w:t>
            </w:r>
          </w:p>
        </w:tc>
        <w:tc>
          <w:tcPr>
            <w:tcW w:w="850"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нет</w:t>
            </w:r>
          </w:p>
        </w:tc>
        <w:tc>
          <w:tcPr>
            <w:tcW w:w="850" w:type="dxa"/>
          </w:tcPr>
          <w:p w:rsidR="00863D40" w:rsidRPr="00BF697D" w:rsidRDefault="00863D40" w:rsidP="00755B94">
            <w:pPr>
              <w:jc w:val="center"/>
            </w:pPr>
          </w:p>
        </w:tc>
      </w:tr>
      <w:tr w:rsidR="00863D40" w:rsidRPr="00BF697D" w:rsidTr="00755B94">
        <w:trPr>
          <w:jc w:val="center"/>
        </w:trPr>
        <w:tc>
          <w:tcPr>
            <w:tcW w:w="1702" w:type="dxa"/>
          </w:tcPr>
          <w:p w:rsidR="00863D40" w:rsidRDefault="00863D40" w:rsidP="00755B94">
            <w:r>
              <w:t>п. Горняк</w:t>
            </w:r>
          </w:p>
        </w:tc>
        <w:tc>
          <w:tcPr>
            <w:tcW w:w="850" w:type="dxa"/>
          </w:tcPr>
          <w:p w:rsidR="00863D40" w:rsidRPr="00BF697D" w:rsidRDefault="00863D40" w:rsidP="00755B94">
            <w:pPr>
              <w:jc w:val="center"/>
            </w:pPr>
            <w:r>
              <w:t>7</w:t>
            </w:r>
          </w:p>
        </w:tc>
        <w:tc>
          <w:tcPr>
            <w:tcW w:w="1134" w:type="dxa"/>
          </w:tcPr>
          <w:p w:rsidR="00863D40" w:rsidRPr="00BF697D" w:rsidRDefault="00863D40" w:rsidP="00755B94">
            <w:pPr>
              <w:jc w:val="center"/>
            </w:pPr>
            <w:r>
              <w:t>1</w:t>
            </w:r>
          </w:p>
        </w:tc>
        <w:tc>
          <w:tcPr>
            <w:tcW w:w="993" w:type="dxa"/>
          </w:tcPr>
          <w:p w:rsidR="00863D40" w:rsidRPr="00BF697D" w:rsidRDefault="00863D40" w:rsidP="00755B94">
            <w:pPr>
              <w:jc w:val="center"/>
            </w:pPr>
            <w:r>
              <w:t>6</w:t>
            </w:r>
          </w:p>
        </w:tc>
        <w:tc>
          <w:tcPr>
            <w:tcW w:w="850" w:type="dxa"/>
          </w:tcPr>
          <w:p w:rsidR="00863D40" w:rsidRPr="00BF697D" w:rsidRDefault="00863D40" w:rsidP="00755B94">
            <w:pPr>
              <w:jc w:val="center"/>
            </w:pPr>
            <w:r>
              <w:t>500</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нет</w:t>
            </w:r>
          </w:p>
        </w:tc>
        <w:tc>
          <w:tcPr>
            <w:tcW w:w="850" w:type="dxa"/>
          </w:tcPr>
          <w:p w:rsidR="00863D40" w:rsidRPr="00BF697D" w:rsidRDefault="00863D40" w:rsidP="00755B94">
            <w:pPr>
              <w:jc w:val="center"/>
            </w:pPr>
          </w:p>
        </w:tc>
      </w:tr>
      <w:tr w:rsidR="00863D40" w:rsidRPr="00BF697D" w:rsidTr="00755B94">
        <w:trPr>
          <w:jc w:val="center"/>
        </w:trPr>
        <w:tc>
          <w:tcPr>
            <w:tcW w:w="1702" w:type="dxa"/>
          </w:tcPr>
          <w:p w:rsidR="00863D40" w:rsidRDefault="00863D40" w:rsidP="00755B94">
            <w:r>
              <w:t>д. Гамово</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Изрог</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2</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2</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Темерево</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2</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2</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Дубки</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с. Грецово</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Рождественка</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Бронники</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2</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2</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Демьяново</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Паслово</w:t>
            </w:r>
          </w:p>
        </w:tc>
        <w:tc>
          <w:tcPr>
            <w:tcW w:w="850" w:type="dxa"/>
          </w:tcPr>
          <w:p w:rsidR="00863D40" w:rsidRPr="00BF697D" w:rsidRDefault="00863D40" w:rsidP="00755B94">
            <w:pPr>
              <w:jc w:val="center"/>
            </w:pPr>
          </w:p>
        </w:tc>
        <w:tc>
          <w:tcPr>
            <w:tcW w:w="1134" w:type="dxa"/>
          </w:tcPr>
          <w:p w:rsidR="00863D40" w:rsidRPr="00BF697D" w:rsidRDefault="00863D40" w:rsidP="00755B94">
            <w:pPr>
              <w:jc w:val="center"/>
            </w:pPr>
          </w:p>
        </w:tc>
        <w:tc>
          <w:tcPr>
            <w:tcW w:w="993" w:type="dxa"/>
          </w:tcPr>
          <w:p w:rsidR="00863D40" w:rsidRPr="00BF697D" w:rsidRDefault="00863D40" w:rsidP="00755B94">
            <w:pPr>
              <w:jc w:val="center"/>
            </w:pPr>
          </w:p>
        </w:tc>
        <w:tc>
          <w:tcPr>
            <w:tcW w:w="850" w:type="dxa"/>
          </w:tcPr>
          <w:p w:rsidR="00863D40" w:rsidRPr="00BF697D" w:rsidRDefault="00863D40" w:rsidP="00755B94">
            <w:pPr>
              <w:jc w:val="center"/>
            </w:pPr>
            <w:r>
              <w:t xml:space="preserve"> </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с. Романово</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с. Мещерское</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Белолипки</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Трещево</w:t>
            </w:r>
          </w:p>
        </w:tc>
        <w:tc>
          <w:tcPr>
            <w:tcW w:w="850" w:type="dxa"/>
          </w:tcPr>
          <w:p w:rsidR="00863D40" w:rsidRPr="00BF697D" w:rsidRDefault="00863D40" w:rsidP="00755B94">
            <w:pPr>
              <w:jc w:val="center"/>
            </w:pPr>
            <w:r>
              <w:t>8</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8</w:t>
            </w:r>
          </w:p>
        </w:tc>
        <w:tc>
          <w:tcPr>
            <w:tcW w:w="850" w:type="dxa"/>
          </w:tcPr>
          <w:p w:rsidR="00863D40" w:rsidRPr="00BF697D" w:rsidRDefault="00863D40" w:rsidP="00755B94">
            <w:pPr>
              <w:jc w:val="center"/>
            </w:pPr>
            <w:r>
              <w:t>740</w:t>
            </w:r>
          </w:p>
        </w:tc>
        <w:tc>
          <w:tcPr>
            <w:tcW w:w="850"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1</w:t>
            </w:r>
          </w:p>
        </w:tc>
        <w:tc>
          <w:tcPr>
            <w:tcW w:w="992" w:type="dxa"/>
          </w:tcPr>
          <w:p w:rsidR="00863D40" w:rsidRPr="00BF697D" w:rsidRDefault="00863D40" w:rsidP="00755B94">
            <w:pPr>
              <w:jc w:val="center"/>
            </w:pPr>
            <w:r>
              <w:t>да</w:t>
            </w:r>
          </w:p>
        </w:tc>
        <w:tc>
          <w:tcPr>
            <w:tcW w:w="850" w:type="dxa"/>
          </w:tcPr>
          <w:p w:rsidR="00863D40" w:rsidRPr="00BF697D" w:rsidRDefault="00863D40" w:rsidP="00755B94">
            <w:pPr>
              <w:jc w:val="center"/>
            </w:pPr>
            <w:r>
              <w:t>нет</w:t>
            </w:r>
          </w:p>
        </w:tc>
        <w:tc>
          <w:tcPr>
            <w:tcW w:w="850" w:type="dxa"/>
          </w:tcPr>
          <w:p w:rsidR="00863D40" w:rsidRPr="00BF697D" w:rsidRDefault="00863D40" w:rsidP="00755B94">
            <w:pPr>
              <w:jc w:val="center"/>
            </w:pPr>
          </w:p>
        </w:tc>
      </w:tr>
      <w:tr w:rsidR="00863D40" w:rsidRPr="00BF697D" w:rsidTr="00755B94">
        <w:trPr>
          <w:jc w:val="center"/>
        </w:trPr>
        <w:tc>
          <w:tcPr>
            <w:tcW w:w="1702" w:type="dxa"/>
          </w:tcPr>
          <w:p w:rsidR="00863D40" w:rsidRDefault="00863D40" w:rsidP="00755B94">
            <w:r>
              <w:t>д. Забусово</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Ивровка</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1</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lastRenderedPageBreak/>
              <w:t>д. Кучино</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Ольховец</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Верхнее Петрово</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r w:rsidR="00863D40" w:rsidRPr="00BF697D" w:rsidTr="00755B94">
        <w:trPr>
          <w:jc w:val="center"/>
        </w:trPr>
        <w:tc>
          <w:tcPr>
            <w:tcW w:w="1702" w:type="dxa"/>
          </w:tcPr>
          <w:p w:rsidR="00863D40" w:rsidRDefault="00863D40" w:rsidP="00755B94">
            <w:r>
              <w:t>д. Мещерские Выселки</w:t>
            </w:r>
          </w:p>
        </w:tc>
        <w:tc>
          <w:tcPr>
            <w:tcW w:w="850" w:type="dxa"/>
          </w:tcPr>
          <w:p w:rsidR="00863D40" w:rsidRPr="00BF697D" w:rsidRDefault="00863D40" w:rsidP="00755B94">
            <w:pPr>
              <w:jc w:val="center"/>
            </w:pPr>
            <w:r>
              <w:t>-</w:t>
            </w:r>
          </w:p>
        </w:tc>
        <w:tc>
          <w:tcPr>
            <w:tcW w:w="1134" w:type="dxa"/>
          </w:tcPr>
          <w:p w:rsidR="00863D40" w:rsidRPr="00BF697D" w:rsidRDefault="00863D40" w:rsidP="00755B94">
            <w:pPr>
              <w:jc w:val="center"/>
            </w:pPr>
            <w:r>
              <w:t>-</w:t>
            </w:r>
          </w:p>
        </w:tc>
        <w:tc>
          <w:tcPr>
            <w:tcW w:w="993"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1</w:t>
            </w:r>
          </w:p>
        </w:tc>
        <w:tc>
          <w:tcPr>
            <w:tcW w:w="993" w:type="dxa"/>
          </w:tcPr>
          <w:p w:rsidR="00863D40" w:rsidRPr="00BF697D" w:rsidRDefault="00863D40" w:rsidP="00755B94">
            <w:pPr>
              <w:jc w:val="center"/>
            </w:pPr>
            <w:r>
              <w:t>1</w:t>
            </w:r>
          </w:p>
        </w:tc>
        <w:tc>
          <w:tcPr>
            <w:tcW w:w="992" w:type="dxa"/>
          </w:tcPr>
          <w:p w:rsidR="00863D40" w:rsidRPr="00BF697D" w:rsidRDefault="00863D40" w:rsidP="00755B94">
            <w:pPr>
              <w:jc w:val="center"/>
            </w:pPr>
            <w:r>
              <w:t>-</w:t>
            </w:r>
          </w:p>
        </w:tc>
        <w:tc>
          <w:tcPr>
            <w:tcW w:w="992" w:type="dxa"/>
          </w:tcPr>
          <w:p w:rsidR="00863D40" w:rsidRPr="00BF697D" w:rsidRDefault="00863D40" w:rsidP="00755B94">
            <w:pPr>
              <w:jc w:val="center"/>
            </w:pPr>
            <w:r>
              <w:t>нет</w:t>
            </w:r>
          </w:p>
        </w:tc>
        <w:tc>
          <w:tcPr>
            <w:tcW w:w="850"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1" w:type="dxa"/>
          </w:tcPr>
          <w:p w:rsidR="00863D40" w:rsidRPr="00BF697D" w:rsidRDefault="00863D40" w:rsidP="00755B94">
            <w:pPr>
              <w:jc w:val="center"/>
            </w:pPr>
            <w:r>
              <w:t>-</w:t>
            </w:r>
          </w:p>
        </w:tc>
        <w:tc>
          <w:tcPr>
            <w:tcW w:w="992"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c>
          <w:tcPr>
            <w:tcW w:w="850" w:type="dxa"/>
          </w:tcPr>
          <w:p w:rsidR="00863D40" w:rsidRPr="00BF697D" w:rsidRDefault="00863D40" w:rsidP="00755B94">
            <w:pPr>
              <w:jc w:val="center"/>
            </w:pPr>
            <w:r>
              <w:t>-</w:t>
            </w:r>
          </w:p>
        </w:tc>
      </w:tr>
    </w:tbl>
    <w:p w:rsidR="00863D40" w:rsidRDefault="00863D40" w:rsidP="00863D40">
      <w:pPr>
        <w:ind w:left="284"/>
        <w:jc w:val="center"/>
      </w:pPr>
    </w:p>
    <w:p w:rsidR="00755B94" w:rsidRDefault="00755B94" w:rsidP="00863D40">
      <w:pPr>
        <w:ind w:left="284"/>
        <w:jc w:val="center"/>
        <w:sectPr w:rsidR="00755B94" w:rsidSect="00755B94">
          <w:pgSz w:w="16838" w:h="11906" w:orient="landscape" w:code="9"/>
          <w:pgMar w:top="851" w:right="851" w:bottom="851" w:left="1134" w:header="709" w:footer="709" w:gutter="0"/>
          <w:cols w:space="708"/>
          <w:docGrid w:linePitch="360"/>
        </w:sectPr>
      </w:pPr>
    </w:p>
    <w:p w:rsidR="00863D40" w:rsidRPr="00FE550D" w:rsidRDefault="00863D40" w:rsidP="00863D40">
      <w:pPr>
        <w:spacing w:before="100" w:beforeAutospacing="1" w:after="100" w:afterAutospacing="1"/>
        <w:jc w:val="center"/>
        <w:rPr>
          <w:i/>
          <w:color w:val="000000"/>
          <w:szCs w:val="28"/>
        </w:rPr>
      </w:pPr>
      <w:r w:rsidRPr="00FE550D">
        <w:rPr>
          <w:i/>
          <w:color w:val="000000"/>
          <w:szCs w:val="28"/>
        </w:rPr>
        <w:lastRenderedPageBreak/>
        <w:t>Водоотведение и очистка сточных вод</w:t>
      </w:r>
    </w:p>
    <w:p w:rsidR="00863D40" w:rsidRPr="0083084D" w:rsidRDefault="00863D40" w:rsidP="00863D40">
      <w:pPr>
        <w:ind w:firstLine="720"/>
        <w:jc w:val="both"/>
        <w:rPr>
          <w:color w:val="000000"/>
          <w:szCs w:val="28"/>
        </w:rPr>
      </w:pPr>
      <w:r w:rsidRPr="0083084D">
        <w:rPr>
          <w:color w:val="000000"/>
          <w:szCs w:val="28"/>
        </w:rPr>
        <w:t>В</w:t>
      </w:r>
      <w:r>
        <w:rPr>
          <w:color w:val="000000"/>
          <w:szCs w:val="28"/>
        </w:rPr>
        <w:t xml:space="preserve"> муниципальном образовании Красноярское Киреевского района </w:t>
      </w:r>
      <w:r w:rsidRPr="0083084D">
        <w:rPr>
          <w:color w:val="000000"/>
          <w:szCs w:val="28"/>
        </w:rPr>
        <w:t>очистные сооружения</w:t>
      </w:r>
      <w:r>
        <w:rPr>
          <w:color w:val="000000"/>
          <w:szCs w:val="28"/>
        </w:rPr>
        <w:t xml:space="preserve"> разрушены и не действуют</w:t>
      </w:r>
      <w:r w:rsidRPr="0083084D">
        <w:rPr>
          <w:color w:val="000000"/>
          <w:szCs w:val="28"/>
        </w:rPr>
        <w:t>.</w:t>
      </w:r>
      <w:r>
        <w:rPr>
          <w:color w:val="000000"/>
          <w:szCs w:val="28"/>
        </w:rPr>
        <w:t xml:space="preserve"> Наружная система канализации находится в изношенном состоянии. Общая протяженность системы канализации- 7,78 км. В систему канализации поступают хозяйственно-бытовые стоки от населения.</w:t>
      </w:r>
    </w:p>
    <w:p w:rsidR="00863D40" w:rsidRPr="0083084D" w:rsidRDefault="00863D40" w:rsidP="00863D40">
      <w:pPr>
        <w:ind w:firstLine="720"/>
        <w:jc w:val="both"/>
        <w:rPr>
          <w:color w:val="000000"/>
          <w:szCs w:val="28"/>
        </w:rPr>
      </w:pPr>
      <w:r>
        <w:rPr>
          <w:color w:val="000000"/>
          <w:szCs w:val="28"/>
        </w:rPr>
        <w:t>В большей части населенных пунктов д</w:t>
      </w:r>
      <w:r w:rsidRPr="0083084D">
        <w:rPr>
          <w:color w:val="000000"/>
          <w:szCs w:val="28"/>
        </w:rPr>
        <w:t>ома частного сектора оборудованы надворными уборными с у</w:t>
      </w:r>
      <w:r>
        <w:rPr>
          <w:color w:val="000000"/>
          <w:szCs w:val="28"/>
        </w:rPr>
        <w:t>тилизацией нечистот в выгребные</w:t>
      </w:r>
      <w:r w:rsidRPr="0083084D">
        <w:rPr>
          <w:color w:val="000000"/>
          <w:szCs w:val="28"/>
        </w:rPr>
        <w:t xml:space="preserve"> ямы</w:t>
      </w:r>
      <w:r>
        <w:rPr>
          <w:color w:val="000000"/>
          <w:szCs w:val="28"/>
        </w:rPr>
        <w:t xml:space="preserve"> </w:t>
      </w:r>
      <w:r w:rsidR="00755B94">
        <w:rPr>
          <w:color w:val="000000"/>
          <w:szCs w:val="28"/>
        </w:rPr>
        <w:t>с дальнейшим вывозом</w:t>
      </w:r>
      <w:r>
        <w:rPr>
          <w:color w:val="000000"/>
          <w:szCs w:val="28"/>
        </w:rPr>
        <w:t xml:space="preserve"> специализированной организацией</w:t>
      </w:r>
      <w:r w:rsidRPr="0083084D">
        <w:rPr>
          <w:color w:val="000000"/>
          <w:szCs w:val="28"/>
        </w:rPr>
        <w:t>.</w:t>
      </w:r>
    </w:p>
    <w:p w:rsidR="00863D40" w:rsidRPr="0083084D" w:rsidRDefault="00863D40" w:rsidP="00863D40">
      <w:pPr>
        <w:ind w:firstLine="720"/>
        <w:jc w:val="both"/>
        <w:rPr>
          <w:color w:val="000000"/>
          <w:szCs w:val="28"/>
        </w:rPr>
      </w:pPr>
      <w:r w:rsidRPr="0083084D">
        <w:rPr>
          <w:color w:val="000000"/>
          <w:szCs w:val="28"/>
        </w:rPr>
        <w:t xml:space="preserve">При застройке планируемых территорий жилой застройки, развитии промышленного производства необходимо строительство очистных сооружений, отвечающих нормативным требованиям очистки. </w:t>
      </w:r>
    </w:p>
    <w:p w:rsidR="00863D40" w:rsidRDefault="00863D40" w:rsidP="00863D40">
      <w:pPr>
        <w:jc w:val="center"/>
      </w:pPr>
    </w:p>
    <w:tbl>
      <w:tblPr>
        <w:tblW w:w="10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22"/>
        <w:gridCol w:w="1547"/>
        <w:gridCol w:w="788"/>
        <w:gridCol w:w="1480"/>
        <w:gridCol w:w="1417"/>
        <w:gridCol w:w="1829"/>
        <w:gridCol w:w="1677"/>
      </w:tblGrid>
      <w:tr w:rsidR="00863D40" w:rsidRPr="00BF697D" w:rsidTr="0074535E">
        <w:tc>
          <w:tcPr>
            <w:tcW w:w="1822" w:type="dxa"/>
            <w:vMerge w:val="restart"/>
          </w:tcPr>
          <w:p w:rsidR="00863D40" w:rsidRPr="00BF697D" w:rsidRDefault="00863D40" w:rsidP="0074535E">
            <w:pPr>
              <w:jc w:val="center"/>
              <w:rPr>
                <w:b/>
              </w:rPr>
            </w:pPr>
            <w:r w:rsidRPr="00BF697D">
              <w:rPr>
                <w:b/>
              </w:rPr>
              <w:t>Наименование населенного пункта</w:t>
            </w:r>
          </w:p>
        </w:tc>
        <w:tc>
          <w:tcPr>
            <w:tcW w:w="1547" w:type="dxa"/>
            <w:vMerge w:val="restart"/>
          </w:tcPr>
          <w:p w:rsidR="00863D40" w:rsidRPr="00BF697D" w:rsidRDefault="00863D40" w:rsidP="0074535E">
            <w:pPr>
              <w:jc w:val="center"/>
              <w:rPr>
                <w:b/>
              </w:rPr>
            </w:pPr>
            <w:r w:rsidRPr="00BF697D">
              <w:rPr>
                <w:b/>
              </w:rPr>
              <w:t>Протяженность канализационных сетей (м)</w:t>
            </w:r>
          </w:p>
        </w:tc>
        <w:tc>
          <w:tcPr>
            <w:tcW w:w="7191" w:type="dxa"/>
            <w:gridSpan w:val="5"/>
          </w:tcPr>
          <w:p w:rsidR="00863D40" w:rsidRPr="00BF697D" w:rsidRDefault="00863D40" w:rsidP="0074535E">
            <w:pPr>
              <w:jc w:val="center"/>
              <w:rPr>
                <w:b/>
              </w:rPr>
            </w:pPr>
            <w:r w:rsidRPr="00BF697D">
              <w:rPr>
                <w:b/>
              </w:rPr>
              <w:t>Количество домов с канализацией</w:t>
            </w:r>
          </w:p>
        </w:tc>
      </w:tr>
      <w:tr w:rsidR="00863D40" w:rsidRPr="00BF697D" w:rsidTr="0074535E">
        <w:tc>
          <w:tcPr>
            <w:tcW w:w="1822" w:type="dxa"/>
            <w:vMerge/>
          </w:tcPr>
          <w:p w:rsidR="00863D40" w:rsidRPr="00BF697D" w:rsidRDefault="00863D40" w:rsidP="0074535E">
            <w:pPr>
              <w:jc w:val="center"/>
              <w:rPr>
                <w:b/>
              </w:rPr>
            </w:pPr>
          </w:p>
        </w:tc>
        <w:tc>
          <w:tcPr>
            <w:tcW w:w="1547" w:type="dxa"/>
            <w:vMerge/>
          </w:tcPr>
          <w:p w:rsidR="00863D40" w:rsidRPr="00BF697D" w:rsidRDefault="00863D40" w:rsidP="0074535E">
            <w:pPr>
              <w:jc w:val="center"/>
              <w:rPr>
                <w:b/>
              </w:rPr>
            </w:pPr>
          </w:p>
        </w:tc>
        <w:tc>
          <w:tcPr>
            <w:tcW w:w="788" w:type="dxa"/>
            <w:vMerge w:val="restart"/>
          </w:tcPr>
          <w:p w:rsidR="00863D40" w:rsidRPr="00BF697D" w:rsidRDefault="00863D40" w:rsidP="0074535E">
            <w:pPr>
              <w:jc w:val="center"/>
              <w:rPr>
                <w:b/>
              </w:rPr>
            </w:pPr>
            <w:r w:rsidRPr="00BF697D">
              <w:rPr>
                <w:b/>
              </w:rPr>
              <w:t>всего</w:t>
            </w:r>
          </w:p>
        </w:tc>
        <w:tc>
          <w:tcPr>
            <w:tcW w:w="6403" w:type="dxa"/>
            <w:gridSpan w:val="4"/>
          </w:tcPr>
          <w:p w:rsidR="00863D40" w:rsidRPr="00BF697D" w:rsidRDefault="00863D40" w:rsidP="0074535E">
            <w:pPr>
              <w:jc w:val="center"/>
              <w:rPr>
                <w:b/>
              </w:rPr>
            </w:pPr>
            <w:r w:rsidRPr="00BF697D">
              <w:rPr>
                <w:b/>
              </w:rPr>
              <w:t>из них:</w:t>
            </w:r>
          </w:p>
        </w:tc>
      </w:tr>
      <w:tr w:rsidR="00863D40" w:rsidRPr="00BF697D" w:rsidTr="0074535E">
        <w:tc>
          <w:tcPr>
            <w:tcW w:w="1822" w:type="dxa"/>
            <w:vMerge/>
          </w:tcPr>
          <w:p w:rsidR="00863D40" w:rsidRPr="00BF697D" w:rsidRDefault="00863D40" w:rsidP="0074535E">
            <w:pPr>
              <w:jc w:val="center"/>
              <w:rPr>
                <w:b/>
              </w:rPr>
            </w:pPr>
          </w:p>
        </w:tc>
        <w:tc>
          <w:tcPr>
            <w:tcW w:w="1547" w:type="dxa"/>
            <w:vMerge/>
          </w:tcPr>
          <w:p w:rsidR="00863D40" w:rsidRPr="00BF697D" w:rsidRDefault="00863D40" w:rsidP="0074535E">
            <w:pPr>
              <w:jc w:val="center"/>
              <w:rPr>
                <w:b/>
              </w:rPr>
            </w:pPr>
          </w:p>
        </w:tc>
        <w:tc>
          <w:tcPr>
            <w:tcW w:w="788" w:type="dxa"/>
            <w:vMerge/>
          </w:tcPr>
          <w:p w:rsidR="00863D40" w:rsidRPr="00BF697D" w:rsidRDefault="00863D40" w:rsidP="0074535E">
            <w:pPr>
              <w:jc w:val="center"/>
              <w:rPr>
                <w:b/>
              </w:rPr>
            </w:pPr>
          </w:p>
        </w:tc>
        <w:tc>
          <w:tcPr>
            <w:tcW w:w="1480" w:type="dxa"/>
            <w:vMerge w:val="restart"/>
          </w:tcPr>
          <w:p w:rsidR="00863D40" w:rsidRPr="00BF697D" w:rsidRDefault="00863D40" w:rsidP="0074535E">
            <w:pPr>
              <w:jc w:val="center"/>
              <w:rPr>
                <w:b/>
              </w:rPr>
            </w:pPr>
            <w:r w:rsidRPr="00BF697D">
              <w:rPr>
                <w:b/>
              </w:rPr>
              <w:t>многоэтажных</w:t>
            </w:r>
            <w:r>
              <w:rPr>
                <w:b/>
              </w:rPr>
              <w:t xml:space="preserve"> домов</w:t>
            </w:r>
          </w:p>
        </w:tc>
        <w:tc>
          <w:tcPr>
            <w:tcW w:w="1417" w:type="dxa"/>
            <w:vMerge w:val="restart"/>
          </w:tcPr>
          <w:p w:rsidR="00863D40" w:rsidRPr="00BF697D" w:rsidRDefault="00863D40" w:rsidP="0074535E">
            <w:pPr>
              <w:jc w:val="center"/>
              <w:rPr>
                <w:b/>
              </w:rPr>
            </w:pPr>
            <w:r w:rsidRPr="00BF697D">
              <w:rPr>
                <w:b/>
              </w:rPr>
              <w:t>одноэтажных</w:t>
            </w:r>
            <w:r>
              <w:rPr>
                <w:b/>
              </w:rPr>
              <w:t xml:space="preserve"> домов</w:t>
            </w:r>
          </w:p>
        </w:tc>
        <w:tc>
          <w:tcPr>
            <w:tcW w:w="3506" w:type="dxa"/>
            <w:gridSpan w:val="2"/>
          </w:tcPr>
          <w:p w:rsidR="00863D40" w:rsidRPr="00BF697D" w:rsidRDefault="00863D40" w:rsidP="0074535E">
            <w:pPr>
              <w:jc w:val="center"/>
              <w:rPr>
                <w:b/>
              </w:rPr>
            </w:pPr>
            <w:r w:rsidRPr="00BF697D">
              <w:rPr>
                <w:b/>
              </w:rPr>
              <w:t>с выгребными ямами</w:t>
            </w:r>
          </w:p>
        </w:tc>
      </w:tr>
      <w:tr w:rsidR="00863D40" w:rsidRPr="00BF697D" w:rsidTr="0074535E">
        <w:trPr>
          <w:trHeight w:val="286"/>
        </w:trPr>
        <w:tc>
          <w:tcPr>
            <w:tcW w:w="1822" w:type="dxa"/>
            <w:vMerge/>
            <w:tcBorders>
              <w:bottom w:val="single" w:sz="4" w:space="0" w:color="auto"/>
            </w:tcBorders>
          </w:tcPr>
          <w:p w:rsidR="00863D40" w:rsidRPr="00BF697D" w:rsidRDefault="00863D40" w:rsidP="0074535E">
            <w:pPr>
              <w:jc w:val="center"/>
              <w:rPr>
                <w:b/>
              </w:rPr>
            </w:pPr>
          </w:p>
        </w:tc>
        <w:tc>
          <w:tcPr>
            <w:tcW w:w="1547" w:type="dxa"/>
            <w:vMerge/>
            <w:tcBorders>
              <w:bottom w:val="single" w:sz="4" w:space="0" w:color="auto"/>
            </w:tcBorders>
          </w:tcPr>
          <w:p w:rsidR="00863D40" w:rsidRPr="00BF697D" w:rsidRDefault="00863D40" w:rsidP="0074535E">
            <w:pPr>
              <w:jc w:val="center"/>
              <w:rPr>
                <w:b/>
              </w:rPr>
            </w:pPr>
          </w:p>
        </w:tc>
        <w:tc>
          <w:tcPr>
            <w:tcW w:w="788" w:type="dxa"/>
            <w:vMerge/>
            <w:tcBorders>
              <w:bottom w:val="single" w:sz="4" w:space="0" w:color="auto"/>
            </w:tcBorders>
          </w:tcPr>
          <w:p w:rsidR="00863D40" w:rsidRPr="00BF697D" w:rsidRDefault="00863D40" w:rsidP="0074535E">
            <w:pPr>
              <w:jc w:val="center"/>
              <w:rPr>
                <w:b/>
              </w:rPr>
            </w:pPr>
          </w:p>
        </w:tc>
        <w:tc>
          <w:tcPr>
            <w:tcW w:w="1480" w:type="dxa"/>
            <w:vMerge/>
            <w:tcBorders>
              <w:bottom w:val="single" w:sz="4" w:space="0" w:color="auto"/>
            </w:tcBorders>
          </w:tcPr>
          <w:p w:rsidR="00863D40" w:rsidRPr="00BF697D" w:rsidRDefault="00863D40" w:rsidP="0074535E">
            <w:pPr>
              <w:jc w:val="center"/>
              <w:rPr>
                <w:b/>
              </w:rPr>
            </w:pPr>
          </w:p>
        </w:tc>
        <w:tc>
          <w:tcPr>
            <w:tcW w:w="1417" w:type="dxa"/>
            <w:vMerge/>
            <w:tcBorders>
              <w:bottom w:val="single" w:sz="4" w:space="0" w:color="auto"/>
            </w:tcBorders>
          </w:tcPr>
          <w:p w:rsidR="00863D40" w:rsidRPr="00BF697D" w:rsidRDefault="00863D40" w:rsidP="0074535E">
            <w:pPr>
              <w:jc w:val="center"/>
              <w:rPr>
                <w:b/>
              </w:rPr>
            </w:pPr>
          </w:p>
        </w:tc>
        <w:tc>
          <w:tcPr>
            <w:tcW w:w="1829" w:type="dxa"/>
            <w:tcBorders>
              <w:bottom w:val="single" w:sz="4" w:space="0" w:color="auto"/>
            </w:tcBorders>
          </w:tcPr>
          <w:p w:rsidR="00863D40" w:rsidRPr="00BF697D" w:rsidRDefault="00863D40" w:rsidP="0074535E">
            <w:pPr>
              <w:jc w:val="center"/>
              <w:rPr>
                <w:b/>
              </w:rPr>
            </w:pPr>
            <w:r w:rsidRPr="00BF697D">
              <w:rPr>
                <w:b/>
              </w:rPr>
              <w:t>многоэтажных</w:t>
            </w:r>
            <w:r>
              <w:rPr>
                <w:b/>
              </w:rPr>
              <w:t xml:space="preserve"> домов</w:t>
            </w:r>
          </w:p>
        </w:tc>
        <w:tc>
          <w:tcPr>
            <w:tcW w:w="1677" w:type="dxa"/>
            <w:tcBorders>
              <w:bottom w:val="single" w:sz="4" w:space="0" w:color="auto"/>
            </w:tcBorders>
          </w:tcPr>
          <w:p w:rsidR="00863D40" w:rsidRPr="00BF697D" w:rsidRDefault="00863D40" w:rsidP="0074535E">
            <w:pPr>
              <w:jc w:val="center"/>
              <w:rPr>
                <w:b/>
              </w:rPr>
            </w:pPr>
            <w:r w:rsidRPr="00BF697D">
              <w:rPr>
                <w:b/>
              </w:rPr>
              <w:t>одноэтажных</w:t>
            </w:r>
            <w:r>
              <w:rPr>
                <w:b/>
              </w:rPr>
              <w:t xml:space="preserve"> домов</w:t>
            </w:r>
          </w:p>
        </w:tc>
      </w:tr>
      <w:tr w:rsidR="00863D40" w:rsidRPr="00BF697D" w:rsidTr="0074535E">
        <w:tc>
          <w:tcPr>
            <w:tcW w:w="1822" w:type="dxa"/>
          </w:tcPr>
          <w:p w:rsidR="00863D40" w:rsidRPr="00BF697D" w:rsidRDefault="00863D40" w:rsidP="0074535E">
            <w:pPr>
              <w:tabs>
                <w:tab w:val="center" w:pos="965"/>
              </w:tabs>
            </w:pPr>
            <w:r>
              <w:t>п.</w:t>
            </w:r>
            <w:r w:rsidR="000E6D8D">
              <w:t xml:space="preserve"> </w:t>
            </w:r>
            <w:r>
              <w:t>Красный Яр</w:t>
            </w:r>
          </w:p>
        </w:tc>
        <w:tc>
          <w:tcPr>
            <w:tcW w:w="1547" w:type="dxa"/>
          </w:tcPr>
          <w:p w:rsidR="00863D40" w:rsidRPr="00BF697D" w:rsidRDefault="00863D40" w:rsidP="0074535E">
            <w:pPr>
              <w:jc w:val="center"/>
            </w:pPr>
            <w:r>
              <w:t>4700</w:t>
            </w:r>
          </w:p>
        </w:tc>
        <w:tc>
          <w:tcPr>
            <w:tcW w:w="788" w:type="dxa"/>
          </w:tcPr>
          <w:p w:rsidR="00863D40" w:rsidRPr="00BF697D" w:rsidRDefault="00863D40" w:rsidP="0074535E">
            <w:pPr>
              <w:jc w:val="center"/>
            </w:pPr>
            <w:r>
              <w:t>111</w:t>
            </w:r>
          </w:p>
        </w:tc>
        <w:tc>
          <w:tcPr>
            <w:tcW w:w="1480" w:type="dxa"/>
          </w:tcPr>
          <w:p w:rsidR="00863D40" w:rsidRPr="00BF697D" w:rsidRDefault="00863D40" w:rsidP="0074535E">
            <w:pPr>
              <w:jc w:val="center"/>
            </w:pPr>
            <w:r>
              <w:t>14</w:t>
            </w:r>
          </w:p>
        </w:tc>
        <w:tc>
          <w:tcPr>
            <w:tcW w:w="1417" w:type="dxa"/>
          </w:tcPr>
          <w:p w:rsidR="00863D40" w:rsidRPr="00BF697D" w:rsidRDefault="00863D40" w:rsidP="0074535E">
            <w:pPr>
              <w:jc w:val="center"/>
            </w:pPr>
            <w:r>
              <w:t>97</w:t>
            </w:r>
          </w:p>
        </w:tc>
        <w:tc>
          <w:tcPr>
            <w:tcW w:w="1829" w:type="dxa"/>
          </w:tcPr>
          <w:p w:rsidR="00863D40" w:rsidRPr="00BF697D" w:rsidRDefault="00863D40" w:rsidP="0074535E">
            <w:pPr>
              <w:jc w:val="center"/>
            </w:pPr>
            <w:r>
              <w:t>-</w:t>
            </w:r>
          </w:p>
        </w:tc>
        <w:tc>
          <w:tcPr>
            <w:tcW w:w="1677" w:type="dxa"/>
          </w:tcPr>
          <w:p w:rsidR="00863D40" w:rsidRPr="00BF697D" w:rsidRDefault="00863D40" w:rsidP="0074535E">
            <w:pPr>
              <w:jc w:val="center"/>
            </w:pPr>
            <w:r>
              <w:t>-</w:t>
            </w:r>
          </w:p>
        </w:tc>
      </w:tr>
      <w:tr w:rsidR="00863D40" w:rsidRPr="00BF697D" w:rsidTr="0074535E">
        <w:tc>
          <w:tcPr>
            <w:tcW w:w="1822" w:type="dxa"/>
          </w:tcPr>
          <w:p w:rsidR="00863D40" w:rsidRDefault="00863D40" w:rsidP="0074535E">
            <w:r>
              <w:t>п. Серебряные Ключи</w:t>
            </w:r>
          </w:p>
        </w:tc>
        <w:tc>
          <w:tcPr>
            <w:tcW w:w="1547" w:type="dxa"/>
          </w:tcPr>
          <w:p w:rsidR="00863D40" w:rsidRPr="00BF697D" w:rsidRDefault="00863D40" w:rsidP="0074535E">
            <w:pPr>
              <w:jc w:val="center"/>
            </w:pPr>
            <w:r>
              <w:t>5380</w:t>
            </w:r>
          </w:p>
        </w:tc>
        <w:tc>
          <w:tcPr>
            <w:tcW w:w="788" w:type="dxa"/>
          </w:tcPr>
          <w:p w:rsidR="00863D40" w:rsidRPr="00BF697D" w:rsidRDefault="00863D40" w:rsidP="0074535E">
            <w:pPr>
              <w:jc w:val="center"/>
            </w:pPr>
            <w:r>
              <w:t>85</w:t>
            </w:r>
          </w:p>
        </w:tc>
        <w:tc>
          <w:tcPr>
            <w:tcW w:w="1480" w:type="dxa"/>
          </w:tcPr>
          <w:p w:rsidR="00863D40" w:rsidRPr="00BF697D" w:rsidRDefault="00863D40" w:rsidP="0074535E">
            <w:pPr>
              <w:jc w:val="center"/>
            </w:pPr>
            <w:r>
              <w:t>85</w:t>
            </w:r>
          </w:p>
        </w:tc>
        <w:tc>
          <w:tcPr>
            <w:tcW w:w="1417" w:type="dxa"/>
          </w:tcPr>
          <w:p w:rsidR="00863D40" w:rsidRPr="00BF697D" w:rsidRDefault="00863D40" w:rsidP="0074535E">
            <w:pPr>
              <w:jc w:val="center"/>
            </w:pPr>
            <w:r>
              <w:t>-</w:t>
            </w:r>
          </w:p>
        </w:tc>
        <w:tc>
          <w:tcPr>
            <w:tcW w:w="1829" w:type="dxa"/>
          </w:tcPr>
          <w:p w:rsidR="00863D40" w:rsidRPr="00BF697D" w:rsidRDefault="00863D40" w:rsidP="0074535E">
            <w:pPr>
              <w:jc w:val="center"/>
            </w:pPr>
            <w:r>
              <w:t>-</w:t>
            </w:r>
          </w:p>
        </w:tc>
        <w:tc>
          <w:tcPr>
            <w:tcW w:w="1677" w:type="dxa"/>
          </w:tcPr>
          <w:p w:rsidR="00863D40" w:rsidRPr="00BF697D" w:rsidRDefault="00863D40" w:rsidP="0074535E">
            <w:pPr>
              <w:jc w:val="center"/>
            </w:pPr>
            <w:r>
              <w:t>-</w:t>
            </w:r>
          </w:p>
        </w:tc>
      </w:tr>
      <w:tr w:rsidR="00863D40" w:rsidRPr="00BF697D" w:rsidTr="0074535E">
        <w:tc>
          <w:tcPr>
            <w:tcW w:w="1822" w:type="dxa"/>
            <w:tcBorders>
              <w:bottom w:val="single" w:sz="4" w:space="0" w:color="auto"/>
            </w:tcBorders>
          </w:tcPr>
          <w:p w:rsidR="00863D40" w:rsidRDefault="00863D40" w:rsidP="0074535E">
            <w:r>
              <w:t xml:space="preserve"> п. Горняк</w:t>
            </w:r>
          </w:p>
        </w:tc>
        <w:tc>
          <w:tcPr>
            <w:tcW w:w="1547" w:type="dxa"/>
            <w:tcBorders>
              <w:bottom w:val="single" w:sz="4" w:space="0" w:color="auto"/>
            </w:tcBorders>
          </w:tcPr>
          <w:p w:rsidR="00863D40" w:rsidRPr="00BF697D" w:rsidRDefault="00863D40" w:rsidP="0074535E">
            <w:pPr>
              <w:jc w:val="center"/>
            </w:pPr>
            <w:r>
              <w:t>500</w:t>
            </w:r>
          </w:p>
        </w:tc>
        <w:tc>
          <w:tcPr>
            <w:tcW w:w="788" w:type="dxa"/>
            <w:tcBorders>
              <w:bottom w:val="single" w:sz="4" w:space="0" w:color="auto"/>
            </w:tcBorders>
          </w:tcPr>
          <w:p w:rsidR="00863D40" w:rsidRPr="00BF697D" w:rsidRDefault="00863D40" w:rsidP="0074535E">
            <w:pPr>
              <w:jc w:val="center"/>
            </w:pPr>
            <w:r>
              <w:t>7</w:t>
            </w:r>
          </w:p>
        </w:tc>
        <w:tc>
          <w:tcPr>
            <w:tcW w:w="1480" w:type="dxa"/>
            <w:tcBorders>
              <w:bottom w:val="single" w:sz="4" w:space="0" w:color="auto"/>
            </w:tcBorders>
          </w:tcPr>
          <w:p w:rsidR="00863D40" w:rsidRPr="00BF697D" w:rsidRDefault="00863D40" w:rsidP="0074535E">
            <w:pPr>
              <w:jc w:val="center"/>
            </w:pPr>
            <w:r>
              <w:t>1</w:t>
            </w:r>
          </w:p>
        </w:tc>
        <w:tc>
          <w:tcPr>
            <w:tcW w:w="1417" w:type="dxa"/>
            <w:tcBorders>
              <w:bottom w:val="single" w:sz="4" w:space="0" w:color="auto"/>
            </w:tcBorders>
          </w:tcPr>
          <w:p w:rsidR="00863D40" w:rsidRPr="00BF697D" w:rsidRDefault="00863D40" w:rsidP="0074535E">
            <w:pPr>
              <w:jc w:val="center"/>
            </w:pPr>
            <w:r>
              <w:t>6</w:t>
            </w:r>
          </w:p>
        </w:tc>
        <w:tc>
          <w:tcPr>
            <w:tcW w:w="1829" w:type="dxa"/>
            <w:tcBorders>
              <w:bottom w:val="single" w:sz="4" w:space="0" w:color="auto"/>
            </w:tcBorders>
          </w:tcPr>
          <w:p w:rsidR="00863D40" w:rsidRPr="00BF697D" w:rsidRDefault="00863D40" w:rsidP="0074535E">
            <w:pPr>
              <w:jc w:val="center"/>
            </w:pPr>
            <w:r>
              <w:t>-</w:t>
            </w:r>
          </w:p>
        </w:tc>
        <w:tc>
          <w:tcPr>
            <w:tcW w:w="1677" w:type="dxa"/>
            <w:tcBorders>
              <w:bottom w:val="single" w:sz="4" w:space="0" w:color="auto"/>
            </w:tcBorders>
          </w:tcPr>
          <w:p w:rsidR="00863D40" w:rsidRPr="00BF697D" w:rsidRDefault="00863D40" w:rsidP="0074535E">
            <w:pPr>
              <w:jc w:val="center"/>
            </w:pPr>
            <w:r>
              <w:t>-</w:t>
            </w:r>
          </w:p>
        </w:tc>
      </w:tr>
      <w:tr w:rsidR="00863D40" w:rsidRPr="00BF697D" w:rsidTr="0074535E">
        <w:tc>
          <w:tcPr>
            <w:tcW w:w="10560" w:type="dxa"/>
            <w:gridSpan w:val="7"/>
            <w:tcBorders>
              <w:left w:val="nil"/>
              <w:bottom w:val="nil"/>
              <w:right w:val="nil"/>
            </w:tcBorders>
          </w:tcPr>
          <w:p w:rsidR="00863D40" w:rsidRPr="00FE550D" w:rsidRDefault="00863D40" w:rsidP="0074535E">
            <w:pPr>
              <w:jc w:val="center"/>
              <w:rPr>
                <w:i/>
                <w:color w:val="000000"/>
                <w:szCs w:val="28"/>
              </w:rPr>
            </w:pPr>
            <w:r w:rsidRPr="00FE550D">
              <w:rPr>
                <w:i/>
                <w:color w:val="000000"/>
                <w:szCs w:val="28"/>
              </w:rPr>
              <w:t>Газификация</w:t>
            </w:r>
          </w:p>
          <w:p w:rsidR="00863D40" w:rsidRPr="0083084D" w:rsidRDefault="00863D40" w:rsidP="0074535E">
            <w:pPr>
              <w:jc w:val="both"/>
              <w:rPr>
                <w:color w:val="000000"/>
                <w:szCs w:val="28"/>
              </w:rPr>
            </w:pPr>
            <w:r w:rsidRPr="008E7109">
              <w:rPr>
                <w:color w:val="000000"/>
                <w:szCs w:val="28"/>
              </w:rPr>
              <w:t>Газоэксплуатирующей организацией на территории</w:t>
            </w:r>
            <w:r>
              <w:rPr>
                <w:color w:val="000000"/>
                <w:szCs w:val="28"/>
              </w:rPr>
              <w:t xml:space="preserve"> поселения является АО «Газпром газораспределение Тула</w:t>
            </w:r>
            <w:r w:rsidRPr="0083084D">
              <w:rPr>
                <w:color w:val="000000"/>
                <w:szCs w:val="28"/>
              </w:rPr>
              <w:t>».</w:t>
            </w:r>
          </w:p>
          <w:p w:rsidR="00863D40" w:rsidRPr="0083084D" w:rsidRDefault="00863D40" w:rsidP="0074535E">
            <w:pPr>
              <w:ind w:firstLine="720"/>
              <w:jc w:val="both"/>
              <w:rPr>
                <w:color w:val="000000"/>
                <w:szCs w:val="28"/>
              </w:rPr>
            </w:pPr>
            <w:r w:rsidRPr="0083084D">
              <w:rPr>
                <w:color w:val="000000"/>
                <w:szCs w:val="28"/>
              </w:rPr>
              <w:t>В наст</w:t>
            </w:r>
            <w:r>
              <w:rPr>
                <w:color w:val="000000"/>
                <w:szCs w:val="28"/>
              </w:rPr>
              <w:t>оящее время в муниципальном образовании Красноярское</w:t>
            </w:r>
            <w:r w:rsidRPr="0083084D">
              <w:rPr>
                <w:color w:val="000000"/>
                <w:szCs w:val="28"/>
              </w:rPr>
              <w:t xml:space="preserve"> газифицировано магистральным природным газом </w:t>
            </w:r>
            <w:r>
              <w:rPr>
                <w:color w:val="000000"/>
                <w:szCs w:val="28"/>
              </w:rPr>
              <w:t>4 населенных пункта</w:t>
            </w:r>
            <w:r w:rsidRPr="0083084D">
              <w:rPr>
                <w:color w:val="000000"/>
                <w:szCs w:val="28"/>
              </w:rPr>
              <w:t>,</w:t>
            </w:r>
            <w:r>
              <w:rPr>
                <w:color w:val="000000"/>
                <w:szCs w:val="28"/>
              </w:rPr>
              <w:t xml:space="preserve"> в которых проживает 1642 человека. Ж</w:t>
            </w:r>
            <w:r w:rsidRPr="0083084D">
              <w:rPr>
                <w:color w:val="000000"/>
                <w:szCs w:val="28"/>
              </w:rPr>
              <w:t>ители остальных населенных пунктов пока еще используют газобаллонные установки с подключенными газовыми плитами для приготовления пищи, для отопления используются дровяные печи.</w:t>
            </w:r>
          </w:p>
          <w:p w:rsidR="00863D40" w:rsidRDefault="00863D40" w:rsidP="0074535E">
            <w:pPr>
              <w:ind w:firstLine="720"/>
              <w:jc w:val="both"/>
              <w:rPr>
                <w:color w:val="000000"/>
                <w:szCs w:val="28"/>
              </w:rPr>
            </w:pPr>
            <w:r w:rsidRPr="0083084D">
              <w:rPr>
                <w:color w:val="000000"/>
                <w:szCs w:val="28"/>
              </w:rPr>
              <w:t>Газификация сельских населенных пунктов занимает одно из важнейших мест в решении социаль</w:t>
            </w:r>
            <w:r>
              <w:rPr>
                <w:color w:val="000000"/>
                <w:szCs w:val="28"/>
              </w:rPr>
              <w:t>ных вопросов муниципального образования</w:t>
            </w:r>
            <w:r w:rsidRPr="0083084D">
              <w:rPr>
                <w:color w:val="000000"/>
                <w:szCs w:val="28"/>
              </w:rPr>
              <w:t>.</w:t>
            </w:r>
          </w:p>
          <w:p w:rsidR="00863D40" w:rsidRPr="00BF697D" w:rsidRDefault="00863D40" w:rsidP="0074535E">
            <w:pPr>
              <w:jc w:val="center"/>
            </w:pPr>
          </w:p>
        </w:tc>
      </w:tr>
    </w:tbl>
    <w:p w:rsidR="00863D40" w:rsidRPr="00863D40" w:rsidRDefault="00947E3D" w:rsidP="00863D40">
      <w:pPr>
        <w:jc w:val="center"/>
        <w:rPr>
          <w:i/>
          <w:color w:val="000000"/>
          <w:szCs w:val="28"/>
        </w:rPr>
      </w:pPr>
      <w:r>
        <w:rPr>
          <w:i/>
          <w:color w:val="000000"/>
          <w:szCs w:val="28"/>
        </w:rPr>
        <w:t>Тепловые сети</w:t>
      </w:r>
    </w:p>
    <w:p w:rsidR="00863D40" w:rsidRPr="00863D40" w:rsidRDefault="00863D40" w:rsidP="00863D40">
      <w:pPr>
        <w:jc w:val="center"/>
        <w:rPr>
          <w:i/>
          <w:color w:val="000000"/>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36"/>
        <w:gridCol w:w="1627"/>
        <w:gridCol w:w="686"/>
        <w:gridCol w:w="1542"/>
        <w:gridCol w:w="1417"/>
        <w:gridCol w:w="1745"/>
        <w:gridCol w:w="1867"/>
      </w:tblGrid>
      <w:tr w:rsidR="00863D40" w:rsidRPr="00BF697D" w:rsidTr="003E76ED">
        <w:tc>
          <w:tcPr>
            <w:tcW w:w="2144" w:type="dxa"/>
            <w:vMerge w:val="restart"/>
          </w:tcPr>
          <w:p w:rsidR="00863D40" w:rsidRPr="00BF697D" w:rsidRDefault="00863D40" w:rsidP="003E76ED">
            <w:pPr>
              <w:jc w:val="center"/>
              <w:rPr>
                <w:b/>
              </w:rPr>
            </w:pPr>
            <w:r w:rsidRPr="00BF697D">
              <w:rPr>
                <w:b/>
              </w:rPr>
              <w:t>Наименование населенного пункта</w:t>
            </w:r>
          </w:p>
        </w:tc>
        <w:tc>
          <w:tcPr>
            <w:tcW w:w="2146" w:type="dxa"/>
            <w:vMerge w:val="restart"/>
          </w:tcPr>
          <w:p w:rsidR="00863D40" w:rsidRPr="00BF697D" w:rsidRDefault="00863D40" w:rsidP="003E76ED">
            <w:pPr>
              <w:jc w:val="center"/>
              <w:rPr>
                <w:b/>
              </w:rPr>
            </w:pPr>
            <w:r w:rsidRPr="00BF697D">
              <w:rPr>
                <w:b/>
              </w:rPr>
              <w:t>Протяженность тепловых сетей (м)</w:t>
            </w:r>
          </w:p>
        </w:tc>
        <w:tc>
          <w:tcPr>
            <w:tcW w:w="6404" w:type="dxa"/>
            <w:gridSpan w:val="3"/>
          </w:tcPr>
          <w:p w:rsidR="00863D40" w:rsidRPr="00BF697D" w:rsidRDefault="00863D40" w:rsidP="003E76ED">
            <w:pPr>
              <w:jc w:val="center"/>
              <w:rPr>
                <w:b/>
              </w:rPr>
            </w:pPr>
            <w:r w:rsidRPr="00BF697D">
              <w:rPr>
                <w:b/>
              </w:rPr>
              <w:t>Количество домов обеспеченных теплом от котельных</w:t>
            </w:r>
          </w:p>
        </w:tc>
        <w:tc>
          <w:tcPr>
            <w:tcW w:w="2151" w:type="dxa"/>
            <w:vMerge w:val="restart"/>
          </w:tcPr>
          <w:p w:rsidR="00863D40" w:rsidRPr="00BF697D" w:rsidRDefault="00863D40" w:rsidP="003E76ED">
            <w:pPr>
              <w:jc w:val="center"/>
              <w:rPr>
                <w:b/>
              </w:rPr>
            </w:pPr>
            <w:r w:rsidRPr="00BF697D">
              <w:rPr>
                <w:b/>
              </w:rPr>
              <w:t>Количество домов имеющих индивидуальные источники отопления</w:t>
            </w:r>
          </w:p>
        </w:tc>
        <w:tc>
          <w:tcPr>
            <w:tcW w:w="2224" w:type="dxa"/>
            <w:vMerge w:val="restart"/>
          </w:tcPr>
          <w:p w:rsidR="00863D40" w:rsidRPr="00BF697D" w:rsidRDefault="00863D40" w:rsidP="003E76ED">
            <w:pPr>
              <w:jc w:val="center"/>
              <w:rPr>
                <w:b/>
              </w:rPr>
            </w:pPr>
            <w:r w:rsidRPr="00BF697D">
              <w:rPr>
                <w:b/>
              </w:rPr>
              <w:t>Количество квартир имеющих индивидуальные источники отопления в многоквартирных домах</w:t>
            </w:r>
          </w:p>
        </w:tc>
      </w:tr>
      <w:tr w:rsidR="00863D40" w:rsidRPr="00BF697D" w:rsidTr="003E76ED">
        <w:tc>
          <w:tcPr>
            <w:tcW w:w="2144" w:type="dxa"/>
            <w:vMerge/>
          </w:tcPr>
          <w:p w:rsidR="00863D40" w:rsidRPr="00BF697D" w:rsidRDefault="00863D40" w:rsidP="003E76ED">
            <w:pPr>
              <w:jc w:val="center"/>
            </w:pPr>
          </w:p>
        </w:tc>
        <w:tc>
          <w:tcPr>
            <w:tcW w:w="2146" w:type="dxa"/>
            <w:vMerge/>
          </w:tcPr>
          <w:p w:rsidR="00863D40" w:rsidRPr="00BF697D" w:rsidRDefault="00863D40" w:rsidP="003E76ED">
            <w:pPr>
              <w:jc w:val="center"/>
            </w:pPr>
          </w:p>
        </w:tc>
        <w:tc>
          <w:tcPr>
            <w:tcW w:w="2118" w:type="dxa"/>
            <w:vMerge w:val="restart"/>
          </w:tcPr>
          <w:p w:rsidR="00863D40" w:rsidRPr="00BF697D" w:rsidRDefault="00863D40" w:rsidP="003E76ED">
            <w:pPr>
              <w:jc w:val="center"/>
              <w:rPr>
                <w:b/>
              </w:rPr>
            </w:pPr>
            <w:r w:rsidRPr="00BF697D">
              <w:rPr>
                <w:b/>
              </w:rPr>
              <w:t>всего</w:t>
            </w:r>
          </w:p>
        </w:tc>
        <w:tc>
          <w:tcPr>
            <w:tcW w:w="4286" w:type="dxa"/>
            <w:gridSpan w:val="2"/>
          </w:tcPr>
          <w:p w:rsidR="00863D40" w:rsidRPr="00BF697D" w:rsidRDefault="00863D40" w:rsidP="003E76ED">
            <w:pPr>
              <w:jc w:val="center"/>
              <w:rPr>
                <w:b/>
              </w:rPr>
            </w:pPr>
            <w:r w:rsidRPr="00BF697D">
              <w:rPr>
                <w:b/>
              </w:rPr>
              <w:t>из них:</w:t>
            </w:r>
          </w:p>
        </w:tc>
        <w:tc>
          <w:tcPr>
            <w:tcW w:w="2151" w:type="dxa"/>
            <w:vMerge/>
          </w:tcPr>
          <w:p w:rsidR="00863D40" w:rsidRPr="00BF697D" w:rsidRDefault="00863D40" w:rsidP="003E76ED">
            <w:pPr>
              <w:jc w:val="center"/>
            </w:pPr>
          </w:p>
        </w:tc>
        <w:tc>
          <w:tcPr>
            <w:tcW w:w="2224" w:type="dxa"/>
            <w:vMerge/>
          </w:tcPr>
          <w:p w:rsidR="00863D40" w:rsidRPr="00BF697D" w:rsidRDefault="00863D40" w:rsidP="003E76ED">
            <w:pPr>
              <w:jc w:val="center"/>
            </w:pPr>
          </w:p>
        </w:tc>
      </w:tr>
      <w:tr w:rsidR="00863D40" w:rsidRPr="00BF697D" w:rsidTr="003E76ED">
        <w:trPr>
          <w:trHeight w:val="296"/>
        </w:trPr>
        <w:tc>
          <w:tcPr>
            <w:tcW w:w="2144" w:type="dxa"/>
            <w:vMerge/>
            <w:tcBorders>
              <w:bottom w:val="single" w:sz="4" w:space="0" w:color="auto"/>
            </w:tcBorders>
          </w:tcPr>
          <w:p w:rsidR="00863D40" w:rsidRPr="00BF697D" w:rsidRDefault="00863D40" w:rsidP="003E76ED">
            <w:pPr>
              <w:jc w:val="center"/>
            </w:pPr>
          </w:p>
        </w:tc>
        <w:tc>
          <w:tcPr>
            <w:tcW w:w="2146" w:type="dxa"/>
            <w:vMerge/>
            <w:tcBorders>
              <w:bottom w:val="single" w:sz="4" w:space="0" w:color="auto"/>
            </w:tcBorders>
          </w:tcPr>
          <w:p w:rsidR="00863D40" w:rsidRPr="00BF697D" w:rsidRDefault="00863D40" w:rsidP="003E76ED">
            <w:pPr>
              <w:jc w:val="center"/>
            </w:pPr>
          </w:p>
        </w:tc>
        <w:tc>
          <w:tcPr>
            <w:tcW w:w="2118" w:type="dxa"/>
            <w:vMerge/>
            <w:tcBorders>
              <w:bottom w:val="single" w:sz="4" w:space="0" w:color="auto"/>
            </w:tcBorders>
          </w:tcPr>
          <w:p w:rsidR="00863D40" w:rsidRPr="00BF697D" w:rsidRDefault="00863D40" w:rsidP="003E76ED">
            <w:pPr>
              <w:jc w:val="center"/>
              <w:rPr>
                <w:b/>
              </w:rPr>
            </w:pPr>
          </w:p>
        </w:tc>
        <w:tc>
          <w:tcPr>
            <w:tcW w:w="2145" w:type="dxa"/>
            <w:tcBorders>
              <w:bottom w:val="single" w:sz="4" w:space="0" w:color="auto"/>
            </w:tcBorders>
          </w:tcPr>
          <w:p w:rsidR="00863D40" w:rsidRPr="00BF697D" w:rsidRDefault="00863D40" w:rsidP="003E76ED">
            <w:pPr>
              <w:jc w:val="center"/>
              <w:rPr>
                <w:b/>
              </w:rPr>
            </w:pPr>
            <w:r w:rsidRPr="00BF697D">
              <w:rPr>
                <w:b/>
              </w:rPr>
              <w:t>многоэтажных</w:t>
            </w:r>
          </w:p>
        </w:tc>
        <w:tc>
          <w:tcPr>
            <w:tcW w:w="2141" w:type="dxa"/>
            <w:tcBorders>
              <w:bottom w:val="single" w:sz="4" w:space="0" w:color="auto"/>
            </w:tcBorders>
          </w:tcPr>
          <w:p w:rsidR="00863D40" w:rsidRPr="00BF697D" w:rsidRDefault="00863D40" w:rsidP="003E76ED">
            <w:pPr>
              <w:jc w:val="center"/>
              <w:rPr>
                <w:b/>
              </w:rPr>
            </w:pPr>
            <w:r w:rsidRPr="00BF697D">
              <w:rPr>
                <w:b/>
              </w:rPr>
              <w:t>одноэтажных</w:t>
            </w:r>
          </w:p>
        </w:tc>
        <w:tc>
          <w:tcPr>
            <w:tcW w:w="2151" w:type="dxa"/>
            <w:vMerge/>
            <w:tcBorders>
              <w:bottom w:val="single" w:sz="4" w:space="0" w:color="auto"/>
            </w:tcBorders>
          </w:tcPr>
          <w:p w:rsidR="00863D40" w:rsidRPr="00BF697D" w:rsidRDefault="00863D40" w:rsidP="003E76ED">
            <w:pPr>
              <w:jc w:val="center"/>
            </w:pPr>
          </w:p>
        </w:tc>
        <w:tc>
          <w:tcPr>
            <w:tcW w:w="2224" w:type="dxa"/>
            <w:vMerge/>
            <w:tcBorders>
              <w:bottom w:val="single" w:sz="4" w:space="0" w:color="auto"/>
            </w:tcBorders>
          </w:tcPr>
          <w:p w:rsidR="00863D40" w:rsidRPr="00BF697D" w:rsidRDefault="00863D40" w:rsidP="003E76ED">
            <w:pPr>
              <w:jc w:val="center"/>
            </w:pPr>
          </w:p>
        </w:tc>
      </w:tr>
      <w:tr w:rsidR="00863D40" w:rsidRPr="00BF697D" w:rsidTr="003E76ED">
        <w:tc>
          <w:tcPr>
            <w:tcW w:w="2144" w:type="dxa"/>
          </w:tcPr>
          <w:p w:rsidR="00863D40" w:rsidRPr="00BF697D" w:rsidRDefault="00863D40" w:rsidP="003E76ED">
            <w:pPr>
              <w:tabs>
                <w:tab w:val="center" w:pos="965"/>
              </w:tabs>
            </w:pPr>
            <w:r>
              <w:t>п.</w:t>
            </w:r>
            <w:r w:rsidR="000E6D8D">
              <w:t xml:space="preserve"> </w:t>
            </w:r>
            <w:r>
              <w:t>Красный Яр</w:t>
            </w:r>
          </w:p>
        </w:tc>
        <w:tc>
          <w:tcPr>
            <w:tcW w:w="2146" w:type="dxa"/>
          </w:tcPr>
          <w:p w:rsidR="00863D40" w:rsidRPr="00BF697D" w:rsidRDefault="00863D40" w:rsidP="003E76ED">
            <w:pPr>
              <w:jc w:val="center"/>
            </w:pPr>
            <w:r>
              <w:t>3200</w:t>
            </w:r>
          </w:p>
        </w:tc>
        <w:tc>
          <w:tcPr>
            <w:tcW w:w="2118" w:type="dxa"/>
          </w:tcPr>
          <w:p w:rsidR="00863D40" w:rsidRPr="00BF697D" w:rsidRDefault="00863D40" w:rsidP="003E76ED">
            <w:pPr>
              <w:jc w:val="center"/>
            </w:pPr>
            <w:r>
              <w:t>13</w:t>
            </w:r>
          </w:p>
        </w:tc>
        <w:tc>
          <w:tcPr>
            <w:tcW w:w="2145" w:type="dxa"/>
          </w:tcPr>
          <w:p w:rsidR="00863D40" w:rsidRPr="00BF697D" w:rsidRDefault="00863D40" w:rsidP="003E76ED">
            <w:pPr>
              <w:jc w:val="center"/>
            </w:pPr>
            <w:r>
              <w:t>13</w:t>
            </w:r>
          </w:p>
        </w:tc>
        <w:tc>
          <w:tcPr>
            <w:tcW w:w="2141" w:type="dxa"/>
          </w:tcPr>
          <w:p w:rsidR="00863D40" w:rsidRPr="00BF697D" w:rsidRDefault="00863D40" w:rsidP="003E76ED">
            <w:pPr>
              <w:jc w:val="center"/>
            </w:pPr>
            <w:r>
              <w:t>-</w:t>
            </w:r>
          </w:p>
        </w:tc>
        <w:tc>
          <w:tcPr>
            <w:tcW w:w="2151" w:type="dxa"/>
          </w:tcPr>
          <w:p w:rsidR="00863D40" w:rsidRPr="00BF697D" w:rsidRDefault="00863D40" w:rsidP="003E76ED">
            <w:pPr>
              <w:jc w:val="center"/>
            </w:pPr>
            <w:r>
              <w:t>99</w:t>
            </w:r>
          </w:p>
        </w:tc>
        <w:tc>
          <w:tcPr>
            <w:tcW w:w="2224" w:type="dxa"/>
          </w:tcPr>
          <w:p w:rsidR="00863D40" w:rsidRPr="00BF697D" w:rsidRDefault="00863D40" w:rsidP="003E76ED">
            <w:pPr>
              <w:jc w:val="center"/>
            </w:pPr>
            <w:r>
              <w:t>37</w:t>
            </w:r>
          </w:p>
        </w:tc>
      </w:tr>
      <w:tr w:rsidR="00863D40" w:rsidRPr="00BF697D" w:rsidTr="003E76ED">
        <w:tc>
          <w:tcPr>
            <w:tcW w:w="2144" w:type="dxa"/>
          </w:tcPr>
          <w:p w:rsidR="00863D40" w:rsidRDefault="00863D40" w:rsidP="003E76ED">
            <w:r>
              <w:t>п. Серебряные Ключи</w:t>
            </w:r>
          </w:p>
        </w:tc>
        <w:tc>
          <w:tcPr>
            <w:tcW w:w="2146" w:type="dxa"/>
          </w:tcPr>
          <w:p w:rsidR="00863D40" w:rsidRPr="00BF697D" w:rsidRDefault="00863D40" w:rsidP="003E76ED">
            <w:pPr>
              <w:jc w:val="center"/>
            </w:pPr>
            <w:r>
              <w:t>-</w:t>
            </w:r>
          </w:p>
        </w:tc>
        <w:tc>
          <w:tcPr>
            <w:tcW w:w="2118" w:type="dxa"/>
          </w:tcPr>
          <w:p w:rsidR="00863D40" w:rsidRPr="00BF697D" w:rsidRDefault="00863D40" w:rsidP="003E76ED">
            <w:pPr>
              <w:jc w:val="center"/>
            </w:pPr>
            <w:r>
              <w:t>-</w:t>
            </w:r>
          </w:p>
        </w:tc>
        <w:tc>
          <w:tcPr>
            <w:tcW w:w="2145" w:type="dxa"/>
          </w:tcPr>
          <w:p w:rsidR="00863D40" w:rsidRPr="00BF697D" w:rsidRDefault="00863D40" w:rsidP="003E76ED">
            <w:pPr>
              <w:jc w:val="center"/>
            </w:pPr>
            <w:r>
              <w:t>-</w:t>
            </w:r>
          </w:p>
        </w:tc>
        <w:tc>
          <w:tcPr>
            <w:tcW w:w="2141" w:type="dxa"/>
          </w:tcPr>
          <w:p w:rsidR="00863D40" w:rsidRPr="00BF697D" w:rsidRDefault="00863D40" w:rsidP="003E76ED">
            <w:pPr>
              <w:jc w:val="center"/>
            </w:pPr>
            <w:r>
              <w:t>-</w:t>
            </w:r>
          </w:p>
        </w:tc>
        <w:tc>
          <w:tcPr>
            <w:tcW w:w="2151" w:type="dxa"/>
          </w:tcPr>
          <w:p w:rsidR="00863D40" w:rsidRPr="00BF697D" w:rsidRDefault="00863D40" w:rsidP="003E76ED">
            <w:pPr>
              <w:jc w:val="center"/>
            </w:pPr>
            <w:r>
              <w:t>85</w:t>
            </w:r>
          </w:p>
        </w:tc>
        <w:tc>
          <w:tcPr>
            <w:tcW w:w="2224" w:type="dxa"/>
          </w:tcPr>
          <w:p w:rsidR="00863D40" w:rsidRPr="00BF697D" w:rsidRDefault="00863D40" w:rsidP="003E76ED">
            <w:pPr>
              <w:jc w:val="center"/>
            </w:pPr>
            <w:r>
              <w:t>-</w:t>
            </w:r>
          </w:p>
        </w:tc>
      </w:tr>
      <w:tr w:rsidR="00863D40" w:rsidRPr="00BF697D" w:rsidTr="003E76ED">
        <w:tc>
          <w:tcPr>
            <w:tcW w:w="2144" w:type="dxa"/>
          </w:tcPr>
          <w:p w:rsidR="00863D40" w:rsidRDefault="00863D40" w:rsidP="003E76ED">
            <w:r>
              <w:t xml:space="preserve"> п. Горняк</w:t>
            </w:r>
          </w:p>
        </w:tc>
        <w:tc>
          <w:tcPr>
            <w:tcW w:w="2146" w:type="dxa"/>
          </w:tcPr>
          <w:p w:rsidR="00863D40" w:rsidRPr="00BF697D" w:rsidRDefault="00863D40" w:rsidP="003E76ED">
            <w:pPr>
              <w:jc w:val="center"/>
            </w:pPr>
            <w:r>
              <w:t>-</w:t>
            </w:r>
          </w:p>
        </w:tc>
        <w:tc>
          <w:tcPr>
            <w:tcW w:w="2118" w:type="dxa"/>
          </w:tcPr>
          <w:p w:rsidR="00863D40" w:rsidRPr="00BF697D" w:rsidRDefault="00863D40" w:rsidP="003E76ED">
            <w:pPr>
              <w:jc w:val="center"/>
            </w:pPr>
            <w:r>
              <w:t>-</w:t>
            </w:r>
          </w:p>
        </w:tc>
        <w:tc>
          <w:tcPr>
            <w:tcW w:w="2145" w:type="dxa"/>
          </w:tcPr>
          <w:p w:rsidR="00863D40" w:rsidRPr="00BF697D" w:rsidRDefault="00863D40" w:rsidP="003E76ED">
            <w:pPr>
              <w:jc w:val="center"/>
            </w:pPr>
            <w:r>
              <w:t>-</w:t>
            </w:r>
          </w:p>
        </w:tc>
        <w:tc>
          <w:tcPr>
            <w:tcW w:w="2141" w:type="dxa"/>
          </w:tcPr>
          <w:p w:rsidR="00863D40" w:rsidRPr="00BF697D" w:rsidRDefault="00863D40" w:rsidP="003E76ED">
            <w:pPr>
              <w:jc w:val="center"/>
            </w:pPr>
            <w:r>
              <w:t>-</w:t>
            </w:r>
          </w:p>
        </w:tc>
        <w:tc>
          <w:tcPr>
            <w:tcW w:w="2151" w:type="dxa"/>
          </w:tcPr>
          <w:p w:rsidR="00863D40" w:rsidRPr="00BF697D" w:rsidRDefault="00863D40" w:rsidP="003E76ED">
            <w:pPr>
              <w:jc w:val="center"/>
            </w:pPr>
            <w:r>
              <w:t>7</w:t>
            </w:r>
          </w:p>
        </w:tc>
        <w:tc>
          <w:tcPr>
            <w:tcW w:w="2224" w:type="dxa"/>
          </w:tcPr>
          <w:p w:rsidR="00863D40" w:rsidRPr="00BF697D" w:rsidRDefault="00863D40" w:rsidP="003E76ED">
            <w:pPr>
              <w:jc w:val="center"/>
            </w:pPr>
            <w:r>
              <w:t>16</w:t>
            </w:r>
          </w:p>
        </w:tc>
      </w:tr>
    </w:tbl>
    <w:p w:rsidR="00863D40" w:rsidRDefault="00863D40" w:rsidP="0039138C">
      <w:pPr>
        <w:ind w:firstLine="709"/>
        <w:jc w:val="both"/>
        <w:rPr>
          <w:kern w:val="1"/>
        </w:rPr>
      </w:pPr>
    </w:p>
    <w:p w:rsidR="00863D40" w:rsidRDefault="00863D40" w:rsidP="0039138C">
      <w:pPr>
        <w:ind w:firstLine="709"/>
        <w:jc w:val="both"/>
        <w:rPr>
          <w:kern w:val="1"/>
        </w:rPr>
      </w:pPr>
    </w:p>
    <w:p w:rsidR="00863D40" w:rsidRPr="00FE550D" w:rsidRDefault="00863D40" w:rsidP="00863D40">
      <w:pPr>
        <w:spacing w:before="100" w:beforeAutospacing="1" w:after="100" w:afterAutospacing="1"/>
        <w:jc w:val="center"/>
        <w:rPr>
          <w:i/>
          <w:color w:val="000000"/>
          <w:szCs w:val="28"/>
        </w:rPr>
      </w:pPr>
      <w:r w:rsidRPr="00FE550D">
        <w:rPr>
          <w:i/>
          <w:color w:val="000000"/>
          <w:szCs w:val="28"/>
        </w:rPr>
        <w:lastRenderedPageBreak/>
        <w:t>Твердые бытовые отходы</w:t>
      </w:r>
    </w:p>
    <w:p w:rsidR="00863D40" w:rsidRPr="0083084D" w:rsidRDefault="00863D40" w:rsidP="00863D40">
      <w:pPr>
        <w:spacing w:before="100" w:beforeAutospacing="1" w:after="100" w:afterAutospacing="1"/>
        <w:ind w:firstLine="720"/>
        <w:jc w:val="both"/>
        <w:rPr>
          <w:color w:val="000000"/>
          <w:szCs w:val="28"/>
        </w:rPr>
      </w:pPr>
      <w:r>
        <w:rPr>
          <w:color w:val="000000"/>
          <w:szCs w:val="28"/>
        </w:rPr>
        <w:t>Сбор и вывоз твердых коммунальных</w:t>
      </w:r>
      <w:r w:rsidRPr="0083084D">
        <w:rPr>
          <w:color w:val="000000"/>
          <w:szCs w:val="28"/>
        </w:rPr>
        <w:t xml:space="preserve"> отходов в населенных пунктах поселения </w:t>
      </w:r>
      <w:r>
        <w:rPr>
          <w:color w:val="000000"/>
          <w:szCs w:val="28"/>
        </w:rPr>
        <w:t>организован</w:t>
      </w:r>
      <w:r w:rsidRPr="0083084D">
        <w:rPr>
          <w:color w:val="000000"/>
          <w:szCs w:val="28"/>
        </w:rPr>
        <w:t xml:space="preserve">, </w:t>
      </w:r>
      <w:r>
        <w:rPr>
          <w:color w:val="000000"/>
          <w:szCs w:val="28"/>
        </w:rPr>
        <w:t>но</w:t>
      </w:r>
      <w:r w:rsidRPr="0083084D">
        <w:rPr>
          <w:color w:val="000000"/>
          <w:szCs w:val="28"/>
        </w:rPr>
        <w:t xml:space="preserve"> отмечаются </w:t>
      </w:r>
      <w:r>
        <w:rPr>
          <w:color w:val="000000"/>
          <w:szCs w:val="28"/>
        </w:rPr>
        <w:t xml:space="preserve">и </w:t>
      </w:r>
      <w:r w:rsidRPr="0083084D">
        <w:rPr>
          <w:color w:val="000000"/>
          <w:szCs w:val="28"/>
        </w:rPr>
        <w:t xml:space="preserve">стихийные несанкционированные свалки. </w:t>
      </w:r>
    </w:p>
    <w:p w:rsidR="00863D40" w:rsidRPr="00FE550D" w:rsidRDefault="00863D40" w:rsidP="00863D40">
      <w:pPr>
        <w:spacing w:before="100" w:beforeAutospacing="1" w:after="100" w:afterAutospacing="1"/>
        <w:jc w:val="center"/>
        <w:rPr>
          <w:i/>
          <w:color w:val="000000"/>
          <w:szCs w:val="28"/>
        </w:rPr>
      </w:pPr>
      <w:bookmarkStart w:id="52" w:name="_Toc426705682"/>
      <w:r w:rsidRPr="00FE550D">
        <w:rPr>
          <w:i/>
          <w:color w:val="000000"/>
          <w:szCs w:val="28"/>
        </w:rPr>
        <w:t>Электроснабжение</w:t>
      </w:r>
      <w:bookmarkEnd w:id="52"/>
    </w:p>
    <w:p w:rsidR="00863D40" w:rsidRDefault="00863D40" w:rsidP="00863D40">
      <w:pPr>
        <w:ind w:firstLine="720"/>
        <w:jc w:val="both"/>
        <w:rPr>
          <w:color w:val="000000"/>
          <w:szCs w:val="28"/>
        </w:rPr>
      </w:pPr>
      <w:r w:rsidRPr="0083084D">
        <w:rPr>
          <w:color w:val="000000"/>
          <w:szCs w:val="28"/>
        </w:rPr>
        <w:t xml:space="preserve">Существующая система электроснабжения удовлетворяет потребности жилого фонда и </w:t>
      </w:r>
      <w:r>
        <w:rPr>
          <w:color w:val="000000"/>
          <w:szCs w:val="28"/>
        </w:rPr>
        <w:t>производства муниципального образования Красноярское</w:t>
      </w:r>
      <w:r w:rsidRPr="0083084D">
        <w:rPr>
          <w:color w:val="000000"/>
          <w:szCs w:val="28"/>
        </w:rPr>
        <w:t xml:space="preserve"> в обеспечении электроэнергией. </w:t>
      </w:r>
    </w:p>
    <w:p w:rsidR="00863D40" w:rsidRPr="0083084D" w:rsidRDefault="00863D40" w:rsidP="00863D40">
      <w:pPr>
        <w:ind w:firstLine="720"/>
        <w:jc w:val="both"/>
        <w:rPr>
          <w:color w:val="000000"/>
          <w:szCs w:val="28"/>
        </w:rPr>
      </w:pPr>
      <w:r w:rsidRPr="0083084D">
        <w:rPr>
          <w:color w:val="000000"/>
          <w:szCs w:val="28"/>
        </w:rPr>
        <w:t>В настоящее время актуальной является проблема повышения надёжности подачи электроэнергии: необходима реконструкция ряда</w:t>
      </w:r>
      <w:r w:rsidR="000E6D8D">
        <w:rPr>
          <w:color w:val="000000"/>
          <w:szCs w:val="28"/>
        </w:rPr>
        <w:t xml:space="preserve"> </w:t>
      </w:r>
      <w:r w:rsidRPr="0083084D">
        <w:rPr>
          <w:color w:val="000000"/>
          <w:szCs w:val="28"/>
        </w:rPr>
        <w:t>линий электропередач и подстанций, строительство и прокладка новых электролиний для территорий перспективной жилой застройки, объектов производства</w:t>
      </w:r>
      <w:r>
        <w:rPr>
          <w:color w:val="000000"/>
          <w:szCs w:val="28"/>
        </w:rPr>
        <w:t>.</w:t>
      </w:r>
    </w:p>
    <w:p w:rsidR="00863D40" w:rsidRDefault="00863D40" w:rsidP="0039138C">
      <w:pPr>
        <w:ind w:firstLine="709"/>
        <w:jc w:val="both"/>
        <w:rPr>
          <w:kern w:val="1"/>
        </w:rPr>
      </w:pPr>
    </w:p>
    <w:p w:rsidR="00947E3D" w:rsidRPr="00947E3D" w:rsidRDefault="00947E3D" w:rsidP="00947E3D">
      <w:pPr>
        <w:ind w:firstLine="709"/>
        <w:jc w:val="center"/>
        <w:rPr>
          <w:i/>
          <w:kern w:val="1"/>
        </w:rPr>
      </w:pPr>
      <w:r w:rsidRPr="00947E3D">
        <w:rPr>
          <w:i/>
          <w:kern w:val="1"/>
        </w:rPr>
        <w:t>Выводы</w:t>
      </w:r>
    </w:p>
    <w:p w:rsidR="0039138C" w:rsidRPr="0039138C" w:rsidRDefault="0039138C" w:rsidP="0039138C">
      <w:pPr>
        <w:ind w:firstLine="709"/>
        <w:jc w:val="both"/>
        <w:rPr>
          <w:kern w:val="1"/>
        </w:rPr>
      </w:pPr>
      <w:r w:rsidRPr="0039138C">
        <w:rPr>
          <w:kern w:val="1"/>
        </w:rPr>
        <w:t>Объекты коммунальной инфраструктуры на сегодняшний день находятся в крайне изношенном состоянии. Износ тепловых и в</w:t>
      </w:r>
      <w:r>
        <w:rPr>
          <w:kern w:val="1"/>
        </w:rPr>
        <w:t>одопроводных сетей достигает 85%, 70</w:t>
      </w:r>
      <w:r w:rsidRPr="0039138C">
        <w:rPr>
          <w:kern w:val="1"/>
        </w:rPr>
        <w:t>% отопительная котельная морально и физически устарела. Очистные сооружения разрушены и не действуют.</w:t>
      </w:r>
    </w:p>
    <w:p w:rsidR="0039138C" w:rsidRPr="0039138C" w:rsidRDefault="0039138C" w:rsidP="0039138C">
      <w:pPr>
        <w:ind w:firstLine="709"/>
        <w:jc w:val="both"/>
        <w:rPr>
          <w:kern w:val="1"/>
        </w:rPr>
      </w:pPr>
      <w:r w:rsidRPr="0039138C">
        <w:rPr>
          <w:kern w:val="1"/>
        </w:rPr>
        <w:t>Поэтому одной из главных задач, стоящей перед администрацией муниципального образования Красноярское Киреевского района в части обеспечения тепло и водоснабжения населения муниципального образования является проведение капитального ремонта тепловых, водопроводных и канализационных сетей, строительство модульн</w:t>
      </w:r>
      <w:r>
        <w:rPr>
          <w:kern w:val="1"/>
        </w:rPr>
        <w:t>ой котельной, реконструкция ста</w:t>
      </w:r>
      <w:r w:rsidRPr="0039138C">
        <w:rPr>
          <w:kern w:val="1"/>
        </w:rPr>
        <w:t>рых очистных сооружений.</w:t>
      </w:r>
    </w:p>
    <w:p w:rsidR="002D3D62" w:rsidRPr="00983614" w:rsidRDefault="002D3D62" w:rsidP="004E0879">
      <w:pPr>
        <w:pStyle w:val="3"/>
      </w:pPr>
      <w:bookmarkStart w:id="53" w:name="_Toc9845017"/>
      <w:bookmarkStart w:id="54" w:name="_Toc59089102"/>
      <w:r w:rsidRPr="00983614">
        <w:t>2.2.</w:t>
      </w:r>
      <w:r w:rsidR="0074535E">
        <w:t>7</w:t>
      </w:r>
      <w:r w:rsidR="00CF30DA" w:rsidRPr="00983614">
        <w:t>.</w:t>
      </w:r>
      <w:r w:rsidRPr="00983614">
        <w:t xml:space="preserve"> Муниципальная правовая база в сфере градостроительной деятельности и земельно-имущественных отношений</w:t>
      </w:r>
      <w:bookmarkEnd w:id="53"/>
      <w:bookmarkEnd w:id="54"/>
    </w:p>
    <w:p w:rsidR="001E1B12" w:rsidRPr="00292242" w:rsidRDefault="001E1B12" w:rsidP="0074535E">
      <w:pPr>
        <w:widowControl w:val="0"/>
        <w:ind w:firstLine="709"/>
        <w:jc w:val="both"/>
        <w:rPr>
          <w:kern w:val="1"/>
        </w:rPr>
      </w:pPr>
      <w:r w:rsidRPr="00292242">
        <w:rPr>
          <w:kern w:val="1"/>
        </w:rPr>
        <w:t>При подготовке проекта Генерального плана автор</w:t>
      </w:r>
      <w:r w:rsidR="00521223" w:rsidRPr="00292242">
        <w:rPr>
          <w:kern w:val="1"/>
        </w:rPr>
        <w:t>ский коллектив руководствовался</w:t>
      </w:r>
      <w:r w:rsidR="000E6D8D">
        <w:rPr>
          <w:kern w:val="1"/>
        </w:rPr>
        <w:t xml:space="preserve"> </w:t>
      </w:r>
      <w:r w:rsidRPr="00292242">
        <w:rPr>
          <w:kern w:val="1"/>
        </w:rPr>
        <w:t>действующими федеральными, региональными, местными законодательными и нормативными актами, сводами правил, методическими рекомендациями Министерства регионального развития РФ и др., в том числе:</w:t>
      </w:r>
    </w:p>
    <w:p w:rsidR="001E1B12" w:rsidRPr="00292242" w:rsidRDefault="001E1B12" w:rsidP="0074535E">
      <w:pPr>
        <w:widowControl w:val="0"/>
        <w:ind w:firstLine="709"/>
        <w:jc w:val="both"/>
        <w:rPr>
          <w:kern w:val="1"/>
        </w:rPr>
      </w:pPr>
      <w:r w:rsidRPr="00292242">
        <w:rPr>
          <w:kern w:val="1"/>
        </w:rPr>
        <w:t>- Градостроительным кодексом РФ;</w:t>
      </w:r>
      <w:r w:rsidR="000E6D8D">
        <w:rPr>
          <w:kern w:val="1"/>
        </w:rPr>
        <w:t xml:space="preserve"> </w:t>
      </w:r>
    </w:p>
    <w:p w:rsidR="001E1B12" w:rsidRPr="00292242" w:rsidRDefault="001E1B12" w:rsidP="0074535E">
      <w:pPr>
        <w:widowControl w:val="0"/>
        <w:ind w:firstLine="709"/>
        <w:jc w:val="both"/>
        <w:rPr>
          <w:kern w:val="1"/>
        </w:rPr>
      </w:pPr>
      <w:r w:rsidRPr="00292242">
        <w:rPr>
          <w:kern w:val="1"/>
        </w:rPr>
        <w:t>- Земельным кодексом РФ;</w:t>
      </w:r>
      <w:r w:rsidR="000E6D8D">
        <w:rPr>
          <w:kern w:val="1"/>
        </w:rPr>
        <w:t xml:space="preserve"> </w:t>
      </w:r>
    </w:p>
    <w:p w:rsidR="001E1B12" w:rsidRPr="00292242" w:rsidRDefault="001E1B12" w:rsidP="0074535E">
      <w:pPr>
        <w:widowControl w:val="0"/>
        <w:ind w:firstLine="709"/>
        <w:jc w:val="both"/>
        <w:rPr>
          <w:kern w:val="1"/>
        </w:rPr>
      </w:pPr>
      <w:r w:rsidRPr="00292242">
        <w:rPr>
          <w:kern w:val="1"/>
        </w:rPr>
        <w:t xml:space="preserve"> - Водным кодексом РФ;</w:t>
      </w:r>
      <w:r w:rsidR="000E6D8D">
        <w:rPr>
          <w:kern w:val="1"/>
        </w:rPr>
        <w:t xml:space="preserve"> </w:t>
      </w:r>
    </w:p>
    <w:p w:rsidR="001E1B12" w:rsidRPr="00292242" w:rsidRDefault="001E1B12" w:rsidP="0074535E">
      <w:pPr>
        <w:widowControl w:val="0"/>
        <w:ind w:firstLine="709"/>
        <w:jc w:val="both"/>
        <w:rPr>
          <w:kern w:val="1"/>
        </w:rPr>
      </w:pPr>
      <w:r w:rsidRPr="00292242">
        <w:rPr>
          <w:kern w:val="1"/>
        </w:rPr>
        <w:t>- Лесным кодексом РФ;</w:t>
      </w:r>
      <w:r w:rsidR="000E6D8D">
        <w:rPr>
          <w:kern w:val="1"/>
        </w:rPr>
        <w:t xml:space="preserve"> </w:t>
      </w:r>
    </w:p>
    <w:p w:rsidR="001E1B12" w:rsidRPr="00292242" w:rsidRDefault="001E1B12" w:rsidP="0074535E">
      <w:pPr>
        <w:widowControl w:val="0"/>
        <w:ind w:firstLine="709"/>
        <w:jc w:val="both"/>
        <w:rPr>
          <w:kern w:val="1"/>
        </w:rPr>
      </w:pPr>
      <w:r w:rsidRPr="00292242">
        <w:rPr>
          <w:kern w:val="1"/>
        </w:rPr>
        <w:t>- Федеральным законом от 10.01.2002 № 7-ФЗ «Об охране окружающей среды»;</w:t>
      </w:r>
      <w:r w:rsidR="000E6D8D">
        <w:rPr>
          <w:kern w:val="1"/>
        </w:rPr>
        <w:t xml:space="preserve"> </w:t>
      </w:r>
      <w:r w:rsidRPr="00292242">
        <w:rPr>
          <w:kern w:val="1"/>
        </w:rPr>
        <w:t>- Федеральным законом от 25.06.2002 № 73-ФЗ «Об объектах культурного наследия (памятниках истории и культуры) народов Российской Федерации»;</w:t>
      </w:r>
      <w:r w:rsidR="000E6D8D">
        <w:rPr>
          <w:kern w:val="1"/>
        </w:rPr>
        <w:t xml:space="preserve"> </w:t>
      </w:r>
      <w:r w:rsidRPr="00292242">
        <w:rPr>
          <w:kern w:val="1"/>
        </w:rPr>
        <w:t xml:space="preserve">- </w:t>
      </w:r>
      <w:r w:rsidRPr="00292242">
        <w:t>Федеральным законом от 22.07.2008</w:t>
      </w:r>
      <w:r w:rsidR="000E6D8D">
        <w:t xml:space="preserve"> </w:t>
      </w:r>
      <w:r w:rsidRPr="00292242">
        <w:t>№123-ФЗ "Технический регламент о требованиях пожарной безопасности";</w:t>
      </w:r>
    </w:p>
    <w:p w:rsidR="001E1B12" w:rsidRPr="00292242" w:rsidRDefault="001E1B12" w:rsidP="0074535E">
      <w:pPr>
        <w:tabs>
          <w:tab w:val="left" w:pos="742"/>
        </w:tabs>
        <w:ind w:right="57" w:firstLine="709"/>
        <w:jc w:val="both"/>
        <w:rPr>
          <w:kern w:val="1"/>
        </w:rPr>
      </w:pPr>
      <w:r w:rsidRPr="00292242">
        <w:rPr>
          <w:kern w:val="1"/>
        </w:rPr>
        <w:t>- Федеральным законом от 24.07.2007 № 221-ФЗ «О кадастровой деятельности»;</w:t>
      </w:r>
    </w:p>
    <w:p w:rsidR="001E1B12" w:rsidRPr="00292242" w:rsidRDefault="001E1B12" w:rsidP="0074535E">
      <w:pPr>
        <w:tabs>
          <w:tab w:val="left" w:pos="742"/>
        </w:tabs>
        <w:ind w:right="57" w:firstLine="709"/>
        <w:jc w:val="both"/>
        <w:rPr>
          <w:kern w:val="1"/>
        </w:rPr>
      </w:pPr>
      <w:r w:rsidRPr="00292242">
        <w:rPr>
          <w:kern w:val="1"/>
        </w:rPr>
        <w:t>- Федеральным законом от 13.07.2015 № 218-ОЗ «О государственной регистрации недвижимости»;</w:t>
      </w:r>
    </w:p>
    <w:p w:rsidR="001E1B12" w:rsidRPr="00292242" w:rsidRDefault="001E1B12" w:rsidP="0074535E">
      <w:pPr>
        <w:tabs>
          <w:tab w:val="left" w:pos="742"/>
        </w:tabs>
        <w:ind w:right="57" w:firstLine="709"/>
        <w:jc w:val="both"/>
        <w:rPr>
          <w:kern w:val="1"/>
        </w:rPr>
      </w:pPr>
      <w:r w:rsidRPr="00292242">
        <w:rPr>
          <w:kern w:val="1"/>
        </w:rPr>
        <w:t>- Постановлением Правительства РФ от 31.12.2015</w:t>
      </w:r>
      <w:r w:rsidR="000E6D8D">
        <w:rPr>
          <w:kern w:val="1"/>
        </w:rPr>
        <w:t xml:space="preserve"> </w:t>
      </w:r>
      <w:r w:rsidRPr="00292242">
        <w:rPr>
          <w:kern w:val="1"/>
        </w:rPr>
        <w:t>№ 1532 "Об утверждении Правил предоставления документов, направляемых или предоставляемых в соответствии с частями 1, 3 - 13,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w:t>
      </w:r>
      <w:r w:rsidR="000E6D8D">
        <w:rPr>
          <w:kern w:val="1"/>
        </w:rPr>
        <w:t xml:space="preserve"> </w:t>
      </w:r>
    </w:p>
    <w:p w:rsidR="001E1B12" w:rsidRPr="00292242" w:rsidRDefault="001E1B12" w:rsidP="0074535E">
      <w:pPr>
        <w:tabs>
          <w:tab w:val="left" w:pos="742"/>
        </w:tabs>
        <w:ind w:right="57" w:firstLine="709"/>
        <w:jc w:val="both"/>
        <w:rPr>
          <w:kern w:val="1"/>
        </w:rPr>
      </w:pPr>
      <w:r w:rsidRPr="00292242">
        <w:rPr>
          <w:kern w:val="1"/>
        </w:rPr>
        <w:t xml:space="preserve"> - Приказом Минэкономразвития России от 01.09.2014</w:t>
      </w:r>
      <w:r w:rsidR="000E6D8D">
        <w:rPr>
          <w:kern w:val="1"/>
        </w:rPr>
        <w:t xml:space="preserve"> </w:t>
      </w:r>
      <w:r w:rsidRPr="00292242">
        <w:rPr>
          <w:kern w:val="1"/>
        </w:rPr>
        <w:t>№ 540 «Об утверждении классификатора видов разрешенного использования земельных участков»;</w:t>
      </w:r>
      <w:r w:rsidR="000E6D8D">
        <w:rPr>
          <w:kern w:val="1"/>
        </w:rPr>
        <w:t xml:space="preserve"> </w:t>
      </w:r>
    </w:p>
    <w:p w:rsidR="001E1B12" w:rsidRPr="00292242" w:rsidRDefault="001E1B12" w:rsidP="0074535E">
      <w:pPr>
        <w:tabs>
          <w:tab w:val="left" w:pos="742"/>
        </w:tabs>
        <w:ind w:right="57" w:firstLine="709"/>
        <w:jc w:val="both"/>
        <w:rPr>
          <w:kern w:val="1"/>
        </w:rPr>
      </w:pPr>
      <w:r w:rsidRPr="00292242">
        <w:rPr>
          <w:kern w:val="1"/>
        </w:rPr>
        <w:t xml:space="preserve">- Приказом Министерства экономического развития Российской Федерации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w:t>
      </w:r>
      <w:r w:rsidRPr="00292242">
        <w:rPr>
          <w:kern w:val="1"/>
        </w:rPr>
        <w:lastRenderedPageBreak/>
        <w:t>значения, объектов местного значения и о признании утратившим силу приказа Минэкономразвития России от 7 декабря 2016 г. № 793»</w:t>
      </w:r>
    </w:p>
    <w:p w:rsidR="00721A06" w:rsidRDefault="001E1B12" w:rsidP="0074535E">
      <w:pPr>
        <w:tabs>
          <w:tab w:val="left" w:pos="742"/>
        </w:tabs>
        <w:ind w:right="57" w:firstLine="709"/>
        <w:jc w:val="both"/>
        <w:rPr>
          <w:color w:val="000000"/>
          <w:kern w:val="1"/>
        </w:rPr>
      </w:pPr>
      <w:r w:rsidRPr="00292242">
        <w:rPr>
          <w:kern w:val="1"/>
        </w:rPr>
        <w:t>- Приказом Министерства регионального развития РФ от 26.05.2011 № 244 «Об утверждении методических рекомендаций по разработке проектов генеральных планов поселений и городских округов»;</w:t>
      </w:r>
      <w:r w:rsidR="000E6D8D">
        <w:rPr>
          <w:color w:val="000000"/>
          <w:kern w:val="1"/>
        </w:rPr>
        <w:t xml:space="preserve"> </w:t>
      </w:r>
    </w:p>
    <w:p w:rsidR="001E1B12" w:rsidRPr="00292242" w:rsidRDefault="001E1B12" w:rsidP="0074535E">
      <w:pPr>
        <w:tabs>
          <w:tab w:val="left" w:pos="742"/>
        </w:tabs>
        <w:ind w:right="57" w:firstLine="709"/>
        <w:jc w:val="both"/>
      </w:pPr>
      <w:r w:rsidRPr="00292242">
        <w:rPr>
          <w:color w:val="000000"/>
          <w:kern w:val="1"/>
        </w:rPr>
        <w:t xml:space="preserve">- </w:t>
      </w:r>
      <w:r w:rsidRPr="00292242">
        <w:t xml:space="preserve">Законом </w:t>
      </w:r>
      <w:r w:rsidR="00721A06">
        <w:t>Тульской</w:t>
      </w:r>
      <w:r w:rsidRPr="00292242">
        <w:t xml:space="preserve"> области </w:t>
      </w:r>
      <w:r w:rsidR="00721A06">
        <w:t xml:space="preserve">от </w:t>
      </w:r>
      <w:r w:rsidR="00721A06" w:rsidRPr="00721A06">
        <w:t>29 декабря 2006 года N 785-ЗТО</w:t>
      </w:r>
      <w:r w:rsidR="00721A06">
        <w:t xml:space="preserve"> </w:t>
      </w:r>
      <w:r w:rsidRPr="00292242">
        <w:t>«</w:t>
      </w:r>
      <w:r w:rsidR="00721A06" w:rsidRPr="00721A06">
        <w:t>О градостроительной деятельности в Тульской области</w:t>
      </w:r>
      <w:r w:rsidRPr="00292242">
        <w:t>";</w:t>
      </w:r>
      <w:r w:rsidR="000E6D8D">
        <w:t xml:space="preserve"> </w:t>
      </w:r>
    </w:p>
    <w:p w:rsidR="001E1B12" w:rsidRPr="00292242" w:rsidRDefault="001E1B12" w:rsidP="0074535E">
      <w:pPr>
        <w:tabs>
          <w:tab w:val="left" w:pos="742"/>
        </w:tabs>
        <w:ind w:right="57" w:firstLine="709"/>
        <w:jc w:val="both"/>
      </w:pPr>
      <w:r w:rsidRPr="00292242">
        <w:t xml:space="preserve">- Региональными нормативами градостроительного проектирования </w:t>
      </w:r>
      <w:r w:rsidR="00D04A2B">
        <w:t>Тульской</w:t>
      </w:r>
      <w:r w:rsidRPr="00292242">
        <w:t xml:space="preserve"> области;</w:t>
      </w:r>
      <w:r w:rsidR="000E6D8D">
        <w:t xml:space="preserve"> </w:t>
      </w:r>
      <w:r w:rsidRPr="00292242">
        <w:t>-</w:t>
      </w:r>
      <w:r w:rsidR="000E6D8D">
        <w:t xml:space="preserve"> </w:t>
      </w:r>
      <w:r w:rsidRPr="00292242">
        <w:t>СНиП, СаНПиН;</w:t>
      </w:r>
    </w:p>
    <w:p w:rsidR="001E1B12" w:rsidRPr="005E3A3F" w:rsidRDefault="001E1B12" w:rsidP="0074535E">
      <w:pPr>
        <w:tabs>
          <w:tab w:val="left" w:pos="742"/>
        </w:tabs>
        <w:ind w:right="57" w:firstLine="709"/>
        <w:jc w:val="both"/>
      </w:pPr>
      <w:r w:rsidRPr="005E3A3F">
        <w:t>-</w:t>
      </w:r>
      <w:r w:rsidR="000E6D8D">
        <w:t xml:space="preserve"> </w:t>
      </w:r>
      <w:r w:rsidRPr="005E3A3F">
        <w:rPr>
          <w:kern w:val="1"/>
        </w:rPr>
        <w:t xml:space="preserve">Федеральным законом от 31.12.2017 № 507 «О внесении изменений в </w:t>
      </w:r>
      <w:r w:rsidRPr="005E3A3F">
        <w:t>Градостроительный кодекс Российской Федерации» ст.29, 23, в редакции 11.01.2018;</w:t>
      </w:r>
    </w:p>
    <w:p w:rsidR="005E3A3F" w:rsidRDefault="001E1B12" w:rsidP="0074535E">
      <w:pPr>
        <w:tabs>
          <w:tab w:val="left" w:pos="742"/>
        </w:tabs>
        <w:ind w:right="57" w:firstLine="709"/>
        <w:jc w:val="both"/>
      </w:pPr>
      <w:r w:rsidRPr="005E3A3F">
        <w:t>- Иными нормативно-правовыми документами, необходимые для подготовки документации по территориальному планированию.</w:t>
      </w:r>
    </w:p>
    <w:p w:rsidR="002D3D62" w:rsidRPr="005E3A3F" w:rsidRDefault="002D3D62" w:rsidP="0074535E">
      <w:pPr>
        <w:tabs>
          <w:tab w:val="left" w:pos="742"/>
        </w:tabs>
        <w:ind w:right="57" w:firstLine="709"/>
        <w:jc w:val="both"/>
      </w:pPr>
      <w:r w:rsidRPr="005E3A3F">
        <w:t xml:space="preserve">Работа над Проектом велась при тесном взаимодействии и на основе исходных материалов, предоставленных </w:t>
      </w:r>
      <w:r w:rsidR="000F29F9" w:rsidRPr="000F29F9">
        <w:t>Администрация муниципального образования Киреевский район</w:t>
      </w:r>
      <w:r w:rsidRPr="005E3A3F">
        <w:t>, органами и учреждениями государственной власти района и поселения, прочими организациями, федеральными и областными научными, проектными, инспектирующими и эксплуатирующими организациями.</w:t>
      </w:r>
    </w:p>
    <w:p w:rsidR="00520B7D" w:rsidRDefault="002D3D62" w:rsidP="0074535E">
      <w:pPr>
        <w:tabs>
          <w:tab w:val="left" w:pos="742"/>
        </w:tabs>
        <w:ind w:right="57" w:firstLine="709"/>
        <w:jc w:val="both"/>
      </w:pPr>
      <w:r w:rsidRPr="00457FA7">
        <w:t>Для разработки, в качестве картог</w:t>
      </w:r>
      <w:r w:rsidR="00520B7D" w:rsidRPr="00457FA7">
        <w:t>рафической основы использованы:</w:t>
      </w:r>
    </w:p>
    <w:p w:rsidR="00520B7D" w:rsidRPr="00520B7D" w:rsidRDefault="00457FA7" w:rsidP="0074535E">
      <w:pPr>
        <w:tabs>
          <w:tab w:val="left" w:pos="742"/>
        </w:tabs>
        <w:ind w:right="57" w:firstLine="709"/>
        <w:jc w:val="both"/>
      </w:pPr>
      <w:r w:rsidRPr="00457FA7">
        <w:t>Данные по землепользованию в растровом виде</w:t>
      </w:r>
      <w:r w:rsidR="00520B7D" w:rsidRPr="00457FA7">
        <w:t>.</w:t>
      </w:r>
    </w:p>
    <w:p w:rsidR="002D3D62" w:rsidRPr="00292242" w:rsidRDefault="002D3D62" w:rsidP="0074535E">
      <w:pPr>
        <w:tabs>
          <w:tab w:val="left" w:pos="0"/>
        </w:tabs>
        <w:ind w:right="57" w:firstLine="709"/>
        <w:jc w:val="both"/>
      </w:pPr>
      <w:r w:rsidRPr="00292242">
        <w:t>Другие дополнительные материалы, переданные заказчиком.</w:t>
      </w:r>
    </w:p>
    <w:p w:rsidR="000F29F9" w:rsidRDefault="002D3D62" w:rsidP="0074535E">
      <w:pPr>
        <w:tabs>
          <w:tab w:val="left" w:pos="0"/>
        </w:tabs>
        <w:ind w:right="57" w:firstLine="709"/>
        <w:jc w:val="both"/>
      </w:pPr>
      <w:r w:rsidRPr="00292242">
        <w:t xml:space="preserve">Ранее разработанная </w:t>
      </w:r>
      <w:r w:rsidR="000F29F9">
        <w:t>градостроительная документация:</w:t>
      </w:r>
    </w:p>
    <w:p w:rsidR="004334B0" w:rsidRPr="004334B0" w:rsidRDefault="002D3D62" w:rsidP="0074535E">
      <w:pPr>
        <w:tabs>
          <w:tab w:val="left" w:pos="0"/>
        </w:tabs>
        <w:ind w:right="57" w:firstLine="709"/>
        <w:jc w:val="both"/>
      </w:pPr>
      <w:r w:rsidRPr="004334B0">
        <w:t>1.</w:t>
      </w:r>
      <w:r w:rsidR="004334B0" w:rsidRPr="004334B0">
        <w:t xml:space="preserve"> Генеральный план </w:t>
      </w:r>
      <w:r w:rsidR="000F29F9" w:rsidRPr="000F29F9">
        <w:t>муниципального образования Красноярское</w:t>
      </w:r>
      <w:r w:rsidR="000F29F9">
        <w:t xml:space="preserve"> </w:t>
      </w:r>
      <w:r w:rsidR="000F29F9" w:rsidRPr="000F29F9">
        <w:t>Киреевского района</w:t>
      </w:r>
      <w:r w:rsidR="00454F7B" w:rsidRPr="000F29F9">
        <w:t xml:space="preserve"> </w:t>
      </w:r>
      <w:r w:rsidR="00454F7B" w:rsidRPr="002A5BB0">
        <w:t>201</w:t>
      </w:r>
      <w:r w:rsidR="002A5BB0" w:rsidRPr="002A5BB0">
        <w:t>2</w:t>
      </w:r>
      <w:r w:rsidRPr="002A5BB0">
        <w:t xml:space="preserve"> г</w:t>
      </w:r>
      <w:r w:rsidR="00454F7B" w:rsidRPr="002A5BB0">
        <w:t>.</w:t>
      </w:r>
      <w:r w:rsidRPr="002A5BB0">
        <w:t xml:space="preserve"> (</w:t>
      </w:r>
      <w:r w:rsidR="003810D6" w:rsidRPr="003810D6">
        <w:t>ГУП ТО «АПБ ГК и З»</w:t>
      </w:r>
      <w:r w:rsidR="004334B0" w:rsidRPr="002A5BB0">
        <w:t>).</w:t>
      </w:r>
    </w:p>
    <w:p w:rsidR="006B76E9" w:rsidRPr="003810D6" w:rsidRDefault="00454F7B" w:rsidP="0074535E">
      <w:pPr>
        <w:tabs>
          <w:tab w:val="left" w:pos="0"/>
        </w:tabs>
        <w:ind w:right="57" w:firstLine="709"/>
        <w:jc w:val="both"/>
      </w:pPr>
      <w:r w:rsidRPr="003810D6">
        <w:t>2</w:t>
      </w:r>
      <w:r w:rsidR="002D3D62" w:rsidRPr="003810D6">
        <w:t>.</w:t>
      </w:r>
      <w:r w:rsidR="0039138C" w:rsidRPr="003810D6">
        <w:t xml:space="preserve"> </w:t>
      </w:r>
      <w:r w:rsidR="002D3D62" w:rsidRPr="003810D6">
        <w:t xml:space="preserve">Схема территориального планирования </w:t>
      </w:r>
      <w:r w:rsidR="0039138C" w:rsidRPr="003810D6">
        <w:t>Киреевского</w:t>
      </w:r>
      <w:r w:rsidR="002D3D62" w:rsidRPr="003810D6">
        <w:t xml:space="preserve"> района</w:t>
      </w:r>
      <w:r w:rsidRPr="003810D6">
        <w:t xml:space="preserve"> </w:t>
      </w:r>
      <w:r w:rsidR="0039138C" w:rsidRPr="003810D6">
        <w:t>Тульской</w:t>
      </w:r>
      <w:r w:rsidRPr="003810D6">
        <w:t xml:space="preserve"> о</w:t>
      </w:r>
      <w:r w:rsidR="001F7745" w:rsidRPr="003810D6">
        <w:t>б</w:t>
      </w:r>
      <w:r w:rsidRPr="003810D6">
        <w:t>ласти.</w:t>
      </w:r>
      <w:r w:rsidR="002D3D62" w:rsidRPr="003810D6">
        <w:t xml:space="preserve"> 20</w:t>
      </w:r>
      <w:r w:rsidR="002A5BB0" w:rsidRPr="003810D6">
        <w:t>12</w:t>
      </w:r>
      <w:r w:rsidR="002D3D62" w:rsidRPr="003810D6">
        <w:t xml:space="preserve"> г. (</w:t>
      </w:r>
      <w:r w:rsidR="003810D6" w:rsidRPr="003810D6">
        <w:t>ГУП ТО «АПБ ГК и З»</w:t>
      </w:r>
    </w:p>
    <w:p w:rsidR="001F7745" w:rsidRPr="00454F7B" w:rsidRDefault="001F7745" w:rsidP="0074535E">
      <w:pPr>
        <w:tabs>
          <w:tab w:val="left" w:pos="0"/>
        </w:tabs>
        <w:ind w:right="57" w:firstLine="709"/>
        <w:jc w:val="both"/>
      </w:pPr>
      <w:r w:rsidRPr="0039138C">
        <w:t>3.</w:t>
      </w:r>
      <w:r w:rsidR="0039138C" w:rsidRPr="0039138C">
        <w:t xml:space="preserve"> </w:t>
      </w:r>
      <w:r w:rsidRPr="0039138C">
        <w:t xml:space="preserve">Схема территориального планирования </w:t>
      </w:r>
      <w:r w:rsidR="0039138C" w:rsidRPr="0039138C">
        <w:t>Тульской области</w:t>
      </w:r>
      <w:r w:rsidRPr="0039138C">
        <w:t>.</w:t>
      </w:r>
      <w:r w:rsidRPr="003810D6">
        <w:t xml:space="preserve"> 20</w:t>
      </w:r>
      <w:r w:rsidR="003810D6" w:rsidRPr="003810D6">
        <w:t>17</w:t>
      </w:r>
      <w:r w:rsidRPr="003810D6">
        <w:t xml:space="preserve"> г. (</w:t>
      </w:r>
      <w:r w:rsidR="003810D6" w:rsidRPr="003810D6">
        <w:t>ООО «ПСК «Центр инжиниринг»</w:t>
      </w:r>
      <w:r w:rsidRPr="003810D6">
        <w:t>).</w:t>
      </w:r>
    </w:p>
    <w:p w:rsidR="00ED5FD2" w:rsidRDefault="002D3D62" w:rsidP="00C96FE8">
      <w:pPr>
        <w:pStyle w:val="2"/>
      </w:pPr>
      <w:r w:rsidRPr="001A0F36">
        <w:tab/>
      </w:r>
      <w:bookmarkStart w:id="55" w:name="_Toc9845018"/>
      <w:bookmarkStart w:id="56" w:name="_Toc59089103"/>
      <w:r w:rsidRPr="001A0F36">
        <w:t xml:space="preserve">2.3. </w:t>
      </w:r>
      <w:r w:rsidRPr="001A0F36">
        <w:tab/>
        <w:t>Природные условия и ресурсы территории муниципального образования</w:t>
      </w:r>
      <w:bookmarkStart w:id="57" w:name="_Toc256105148"/>
      <w:bookmarkStart w:id="58" w:name="_Toc299983287"/>
      <w:bookmarkEnd w:id="55"/>
      <w:bookmarkEnd w:id="56"/>
    </w:p>
    <w:bookmarkEnd w:id="57"/>
    <w:bookmarkEnd w:id="58"/>
    <w:p w:rsidR="00353C24" w:rsidRPr="00353C24" w:rsidRDefault="00353C24" w:rsidP="00B66B14">
      <w:pPr>
        <w:pStyle w:val="aff5"/>
        <w:spacing w:after="0"/>
        <w:ind w:left="0" w:firstLine="709"/>
        <w:rPr>
          <w:rFonts w:cs="Arial"/>
          <w:lang w:eastAsia="ar-SA"/>
        </w:rPr>
      </w:pPr>
      <w:r w:rsidRPr="00353C24">
        <w:rPr>
          <w:rFonts w:cs="Arial"/>
          <w:lang w:eastAsia="ar-SA"/>
        </w:rPr>
        <w:t>МО Красноярское расположено в северо-восточной части Среднерусской возвышенности на водоразделе реки Упа, в лесостепной зоне.</w:t>
      </w:r>
    </w:p>
    <w:p w:rsidR="00353C24" w:rsidRPr="00BB0EC3" w:rsidRDefault="00353C24" w:rsidP="00B66B14">
      <w:pPr>
        <w:ind w:firstLine="709"/>
        <w:jc w:val="both"/>
        <w:rPr>
          <w:rFonts w:cs="Arial"/>
        </w:rPr>
      </w:pPr>
      <w:r w:rsidRPr="00BB0EC3">
        <w:rPr>
          <w:rFonts w:cs="Arial"/>
          <w:u w:val="single"/>
        </w:rPr>
        <w:t>Климат</w:t>
      </w:r>
      <w:r w:rsidRPr="00BB0EC3">
        <w:rPr>
          <w:rFonts w:cs="Arial"/>
        </w:rPr>
        <w:t xml:space="preserve"> – умеренно-континентальный. Средние годовые температуры на территории изменяются от +3,6ºС до +3,8ºС. Безморозный период продолжается 138 дней.</w:t>
      </w:r>
    </w:p>
    <w:p w:rsidR="00353C24" w:rsidRPr="00BB0EC3" w:rsidRDefault="00353C24" w:rsidP="00B66B14">
      <w:pPr>
        <w:ind w:firstLine="709"/>
        <w:jc w:val="both"/>
        <w:rPr>
          <w:rFonts w:cs="Arial"/>
        </w:rPr>
      </w:pPr>
      <w:r w:rsidRPr="00BB0EC3">
        <w:rPr>
          <w:rFonts w:cs="Arial"/>
        </w:rPr>
        <w:t>На территории выпадает 586-584 мм осадков за год, за холодный период 184-190 мм, за теплый – 396-400 мм. Преобладает ливневый характер осадков, сопровождающийся грозами.</w:t>
      </w:r>
    </w:p>
    <w:p w:rsidR="00353C24" w:rsidRPr="00BB0EC3" w:rsidRDefault="00353C24" w:rsidP="00B66B14">
      <w:pPr>
        <w:ind w:firstLine="709"/>
        <w:jc w:val="both"/>
        <w:rPr>
          <w:rFonts w:cs="Arial"/>
        </w:rPr>
      </w:pPr>
      <w:r w:rsidRPr="00BB0EC3">
        <w:rPr>
          <w:rFonts w:cs="Arial"/>
        </w:rPr>
        <w:t>Глубина промерзания почвы составляет 120-140 см.</w:t>
      </w:r>
    </w:p>
    <w:p w:rsidR="00353C24" w:rsidRPr="00BB0EC3" w:rsidRDefault="00353C24" w:rsidP="00B66B14">
      <w:pPr>
        <w:ind w:firstLine="709"/>
        <w:jc w:val="both"/>
        <w:rPr>
          <w:rFonts w:cs="Arial"/>
        </w:rPr>
      </w:pPr>
      <w:r w:rsidRPr="00BB0EC3">
        <w:t>МО Красноярское</w:t>
      </w:r>
      <w:r w:rsidRPr="00BB0EC3">
        <w:rPr>
          <w:rFonts w:cs="Arial"/>
        </w:rPr>
        <w:t xml:space="preserve"> относится к климатическому району </w:t>
      </w:r>
      <w:r w:rsidRPr="00BB0EC3">
        <w:rPr>
          <w:rFonts w:cs="Arial"/>
          <w:lang w:val="en-US"/>
        </w:rPr>
        <w:t>II</w:t>
      </w:r>
      <w:r w:rsidRPr="00BB0EC3">
        <w:rPr>
          <w:rFonts w:cs="Arial"/>
        </w:rPr>
        <w:t>В. Климатические условия не препятствуют осуществлению любого вида хозяйственной деятельности, а также рекреации.</w:t>
      </w:r>
    </w:p>
    <w:p w:rsidR="00353C24" w:rsidRPr="00BB0EC3" w:rsidRDefault="00353C24" w:rsidP="00B66B14">
      <w:pPr>
        <w:shd w:val="clear" w:color="auto" w:fill="FFFFFF"/>
        <w:ind w:firstLine="709"/>
        <w:rPr>
          <w:rFonts w:cs="Arial"/>
        </w:rPr>
      </w:pPr>
      <w:r w:rsidRPr="00BB0EC3">
        <w:rPr>
          <w:rFonts w:cs="Arial"/>
          <w:u w:val="single"/>
        </w:rPr>
        <w:t>Гидрографическая сеть</w:t>
      </w:r>
      <w:r w:rsidRPr="00BB0EC3">
        <w:rPr>
          <w:rFonts w:cs="Arial"/>
        </w:rPr>
        <w:t xml:space="preserve"> </w:t>
      </w:r>
      <w:r w:rsidRPr="00BB0EC3">
        <w:t>МО Красноярское</w:t>
      </w:r>
      <w:r w:rsidRPr="00BB0EC3">
        <w:rPr>
          <w:rFonts w:cs="Arial"/>
        </w:rPr>
        <w:t xml:space="preserve"> представлена реками и различными мелкими водоемами. Гидрографическая сеть принадлежит к бассейну Каспийского моря. Реки Сежа </w:t>
      </w:r>
      <w:r w:rsidR="0074535E" w:rsidRPr="00BB0EC3">
        <w:rPr>
          <w:rFonts w:cs="Arial"/>
        </w:rPr>
        <w:t>с притоками</w:t>
      </w:r>
      <w:r w:rsidRPr="00BB0EC3">
        <w:rPr>
          <w:rFonts w:cs="Arial"/>
        </w:rPr>
        <w:t xml:space="preserve"> Ложка, а также река Шат и река Шувайка.</w:t>
      </w:r>
    </w:p>
    <w:p w:rsidR="00353C24" w:rsidRPr="00BB0EC3" w:rsidRDefault="00353C24" w:rsidP="00B66B14">
      <w:pPr>
        <w:ind w:firstLine="709"/>
        <w:jc w:val="both"/>
        <w:rPr>
          <w:rFonts w:cs="Arial"/>
        </w:rPr>
      </w:pPr>
      <w:r w:rsidRPr="00BB0EC3">
        <w:rPr>
          <w:rFonts w:cs="Arial"/>
        </w:rPr>
        <w:t>Особенностью рек Киреевского района является высокое весеннее половодье. На долю весеннего половодья приходится до 80 % годового стока.</w:t>
      </w:r>
    </w:p>
    <w:p w:rsidR="00353C24" w:rsidRPr="00BB0EC3" w:rsidRDefault="00353C24" w:rsidP="00B66B14">
      <w:pPr>
        <w:ind w:firstLine="709"/>
        <w:jc w:val="both"/>
        <w:rPr>
          <w:rFonts w:cs="Arial"/>
        </w:rPr>
      </w:pPr>
      <w:r w:rsidRPr="00BB0EC3">
        <w:rPr>
          <w:rFonts w:cs="Arial"/>
          <w:u w:val="single"/>
        </w:rPr>
        <w:t xml:space="preserve">Почвы. </w:t>
      </w:r>
      <w:r w:rsidRPr="00BB0EC3">
        <w:rPr>
          <w:rFonts w:cs="Arial"/>
        </w:rPr>
        <w:t>На территории района представлены следующие</w:t>
      </w:r>
      <w:r w:rsidRPr="00BB0EC3">
        <w:rPr>
          <w:rFonts w:cs="Arial"/>
          <w:u w:val="single"/>
        </w:rPr>
        <w:t xml:space="preserve"> </w:t>
      </w:r>
      <w:r w:rsidRPr="00BB0EC3">
        <w:rPr>
          <w:rFonts w:cs="Arial"/>
        </w:rPr>
        <w:t>виды почв:</w:t>
      </w:r>
    </w:p>
    <w:p w:rsidR="00353C24" w:rsidRPr="00353C24" w:rsidRDefault="00353C24" w:rsidP="00B66B14">
      <w:pPr>
        <w:pStyle w:val="aff5"/>
        <w:spacing w:after="0"/>
        <w:ind w:firstLine="709"/>
        <w:rPr>
          <w:rFonts w:cs="Arial"/>
          <w:lang w:eastAsia="ar-SA"/>
        </w:rPr>
      </w:pPr>
      <w:r w:rsidRPr="00353C24">
        <w:rPr>
          <w:rFonts w:cs="Arial"/>
          <w:lang w:eastAsia="ar-SA"/>
        </w:rPr>
        <w:t>- серые лесные почвы</w:t>
      </w:r>
    </w:p>
    <w:p w:rsidR="00353C24" w:rsidRPr="00353C24" w:rsidRDefault="00353C24" w:rsidP="00B66B14">
      <w:pPr>
        <w:pStyle w:val="aff5"/>
        <w:spacing w:after="0"/>
        <w:ind w:firstLine="709"/>
        <w:rPr>
          <w:rFonts w:cs="Arial"/>
          <w:lang w:eastAsia="ar-SA"/>
        </w:rPr>
      </w:pPr>
      <w:r w:rsidRPr="00353C24">
        <w:rPr>
          <w:rFonts w:cs="Arial"/>
          <w:lang w:eastAsia="ar-SA"/>
        </w:rPr>
        <w:t xml:space="preserve">- темно-серыми лесные почвы, </w:t>
      </w:r>
    </w:p>
    <w:p w:rsidR="00353C24" w:rsidRPr="00353C24" w:rsidRDefault="00353C24" w:rsidP="00B66B14">
      <w:pPr>
        <w:pStyle w:val="aff5"/>
        <w:spacing w:after="0"/>
        <w:ind w:firstLine="709"/>
        <w:rPr>
          <w:rFonts w:cs="Arial"/>
          <w:lang w:eastAsia="ar-SA"/>
        </w:rPr>
      </w:pPr>
      <w:r w:rsidRPr="00353C24">
        <w:rPr>
          <w:rFonts w:cs="Arial"/>
          <w:lang w:eastAsia="ar-SA"/>
        </w:rPr>
        <w:t>- черноземы оподзоленные.</w:t>
      </w:r>
    </w:p>
    <w:p w:rsidR="00353C24" w:rsidRDefault="00353C24" w:rsidP="00B66B14">
      <w:pPr>
        <w:ind w:firstLine="709"/>
        <w:jc w:val="both"/>
        <w:rPr>
          <w:rFonts w:cs="Arial"/>
        </w:rPr>
      </w:pPr>
      <w:r w:rsidRPr="00BB0EC3">
        <w:rPr>
          <w:rFonts w:cs="Arial"/>
        </w:rPr>
        <w:t>Большая часть площади района вовлечено в сельскохозяйственное использование.</w:t>
      </w:r>
    </w:p>
    <w:p w:rsidR="00BE7271" w:rsidRDefault="00BE7271" w:rsidP="00BE7271">
      <w:pPr>
        <w:pStyle w:val="ac"/>
        <w:spacing w:after="0"/>
        <w:ind w:firstLine="709"/>
        <w:jc w:val="both"/>
        <w:rPr>
          <w:rFonts w:cs="Arial"/>
        </w:rPr>
      </w:pPr>
      <w:r w:rsidRPr="00BE7271">
        <w:rPr>
          <w:rFonts w:cs="Arial"/>
          <w:u w:val="single"/>
        </w:rPr>
        <w:t>Недропользование</w:t>
      </w:r>
      <w:r w:rsidRPr="00BE7271">
        <w:rPr>
          <w:rFonts w:cs="Arial"/>
        </w:rPr>
        <w:t>.</w:t>
      </w:r>
      <w:r>
        <w:rPr>
          <w:rFonts w:cs="Arial"/>
        </w:rPr>
        <w:t xml:space="preserve"> </w:t>
      </w:r>
    </w:p>
    <w:p w:rsidR="00BE7271" w:rsidRDefault="00BE7271" w:rsidP="00BE7271">
      <w:pPr>
        <w:pStyle w:val="ac"/>
        <w:spacing w:after="0"/>
        <w:ind w:firstLine="709"/>
        <w:jc w:val="both"/>
        <w:rPr>
          <w:rFonts w:cs="Arial"/>
        </w:rPr>
      </w:pPr>
      <w:r w:rsidRPr="00BE7271">
        <w:rPr>
          <w:rFonts w:cs="Arial"/>
        </w:rPr>
        <w:t xml:space="preserve"> На территории МО Красноярского</w:t>
      </w:r>
      <w:r>
        <w:rPr>
          <w:rFonts w:cs="Arial"/>
        </w:rPr>
        <w:t xml:space="preserve"> имеется следующие участки недр:</w:t>
      </w:r>
    </w:p>
    <w:p w:rsidR="00BE7271" w:rsidRPr="00A051F5" w:rsidRDefault="00BE7271" w:rsidP="00BE7271">
      <w:pPr>
        <w:pStyle w:val="ac"/>
        <w:widowControl w:val="0"/>
        <w:numPr>
          <w:ilvl w:val="0"/>
          <w:numId w:val="37"/>
        </w:numPr>
        <w:tabs>
          <w:tab w:val="left" w:pos="1819"/>
        </w:tabs>
        <w:suppressAutoHyphens w:val="0"/>
        <w:spacing w:after="0"/>
      </w:pPr>
      <w:r w:rsidRPr="00A051F5">
        <w:rPr>
          <w:color w:val="0C0F11"/>
        </w:rPr>
        <w:t>Недропользователь</w:t>
      </w:r>
      <w:r w:rsidRPr="00A051F5">
        <w:rPr>
          <w:color w:val="0C0F11"/>
          <w:spacing w:val="23"/>
        </w:rPr>
        <w:t xml:space="preserve"> </w:t>
      </w:r>
      <w:r w:rsidRPr="00A051F5">
        <w:rPr>
          <w:color w:val="1D1F23"/>
        </w:rPr>
        <w:t>ИП</w:t>
      </w:r>
      <w:r w:rsidRPr="00A051F5">
        <w:rPr>
          <w:color w:val="1D1F23"/>
          <w:spacing w:val="-4"/>
        </w:rPr>
        <w:t xml:space="preserve"> </w:t>
      </w:r>
      <w:r w:rsidRPr="00A051F5">
        <w:rPr>
          <w:color w:val="1D1F23"/>
        </w:rPr>
        <w:t>Вюрц</w:t>
      </w:r>
      <w:r w:rsidRPr="00A051F5">
        <w:rPr>
          <w:color w:val="1D1F23"/>
          <w:spacing w:val="-9"/>
        </w:rPr>
        <w:t xml:space="preserve"> </w:t>
      </w:r>
      <w:r w:rsidRPr="00A051F5">
        <w:rPr>
          <w:color w:val="1D1F23"/>
        </w:rPr>
        <w:t>Э.</w:t>
      </w:r>
      <w:r w:rsidRPr="00A051F5">
        <w:rPr>
          <w:color w:val="1D1F23"/>
          <w:spacing w:val="-8"/>
        </w:rPr>
        <w:t xml:space="preserve"> </w:t>
      </w:r>
      <w:r w:rsidRPr="00A051F5">
        <w:rPr>
          <w:color w:val="0C0F11"/>
        </w:rPr>
        <w:t>Р.</w:t>
      </w:r>
    </w:p>
    <w:p w:rsidR="00BE7271" w:rsidRPr="00A051F5" w:rsidRDefault="00BE7271" w:rsidP="00BE7271">
      <w:pPr>
        <w:pStyle w:val="ac"/>
        <w:spacing w:after="0"/>
        <w:ind w:firstLine="709"/>
      </w:pPr>
      <w:r w:rsidRPr="00A051F5">
        <w:rPr>
          <w:color w:val="1D1F23"/>
        </w:rPr>
        <w:lastRenderedPageBreak/>
        <w:t>Лицензия</w:t>
      </w:r>
      <w:r w:rsidRPr="00A051F5">
        <w:rPr>
          <w:color w:val="1D1F23"/>
          <w:spacing w:val="29"/>
        </w:rPr>
        <w:t xml:space="preserve"> </w:t>
      </w:r>
      <w:r w:rsidRPr="00A051F5">
        <w:rPr>
          <w:color w:val="1D1F23"/>
        </w:rPr>
        <w:t>на</w:t>
      </w:r>
      <w:r w:rsidRPr="00A051F5">
        <w:rPr>
          <w:color w:val="1D1F23"/>
          <w:spacing w:val="17"/>
        </w:rPr>
        <w:t xml:space="preserve"> </w:t>
      </w:r>
      <w:r w:rsidRPr="00A051F5">
        <w:rPr>
          <w:color w:val="1D1F23"/>
        </w:rPr>
        <w:t xml:space="preserve">пользованиенедрамиТУЛ </w:t>
      </w:r>
      <w:r w:rsidRPr="00A051F5">
        <w:rPr>
          <w:color w:val="1D1F23"/>
          <w:spacing w:val="28"/>
        </w:rPr>
        <w:t xml:space="preserve"> </w:t>
      </w:r>
      <w:r w:rsidRPr="00A051F5">
        <w:rPr>
          <w:color w:val="1D1F23"/>
        </w:rPr>
        <w:t>57496</w:t>
      </w:r>
      <w:r w:rsidRPr="00A051F5">
        <w:rPr>
          <w:color w:val="1D1F23"/>
          <w:spacing w:val="-4"/>
        </w:rPr>
        <w:t xml:space="preserve"> </w:t>
      </w:r>
      <w:r w:rsidRPr="00A051F5">
        <w:rPr>
          <w:color w:val="1D1F23"/>
        </w:rPr>
        <w:t>ВЭ</w:t>
      </w:r>
      <w:r w:rsidRPr="00A051F5">
        <w:rPr>
          <w:color w:val="1D1F23"/>
          <w:spacing w:val="3"/>
        </w:rPr>
        <w:t xml:space="preserve"> </w:t>
      </w:r>
      <w:r w:rsidRPr="00A051F5">
        <w:rPr>
          <w:color w:val="1D1F23"/>
        </w:rPr>
        <w:t>от</w:t>
      </w:r>
      <w:r w:rsidRPr="00A051F5">
        <w:rPr>
          <w:color w:val="1D1F23"/>
          <w:spacing w:val="-15"/>
        </w:rPr>
        <w:t xml:space="preserve"> </w:t>
      </w:r>
      <w:r w:rsidRPr="00A051F5">
        <w:rPr>
          <w:color w:val="1D1F23"/>
        </w:rPr>
        <w:t>22.11.2007.</w:t>
      </w:r>
    </w:p>
    <w:p w:rsidR="00BE7271" w:rsidRDefault="00BE7271" w:rsidP="00BE7271">
      <w:pPr>
        <w:pStyle w:val="ac"/>
        <w:spacing w:after="0"/>
        <w:ind w:firstLine="709"/>
        <w:jc w:val="both"/>
        <w:rPr>
          <w:color w:val="333638"/>
        </w:rPr>
      </w:pPr>
      <w:r>
        <w:rPr>
          <w:rFonts w:cs="Arial"/>
        </w:rPr>
        <w:t xml:space="preserve"> </w:t>
      </w:r>
      <w:r w:rsidRPr="00A051F5">
        <w:rPr>
          <w:color w:val="1D1F23"/>
        </w:rPr>
        <w:t>Целевое</w:t>
      </w:r>
      <w:r w:rsidRPr="00A051F5">
        <w:rPr>
          <w:color w:val="1D1F23"/>
          <w:spacing w:val="25"/>
        </w:rPr>
        <w:t xml:space="preserve"> </w:t>
      </w:r>
      <w:r w:rsidRPr="00A051F5">
        <w:rPr>
          <w:color w:val="1D1F23"/>
        </w:rPr>
        <w:t>назначение</w:t>
      </w:r>
      <w:r w:rsidRPr="00A051F5">
        <w:rPr>
          <w:color w:val="1D1F23"/>
          <w:spacing w:val="42"/>
        </w:rPr>
        <w:t xml:space="preserve"> </w:t>
      </w:r>
      <w:r w:rsidRPr="00A051F5">
        <w:rPr>
          <w:color w:val="1D1F23"/>
        </w:rPr>
        <w:t>-</w:t>
      </w:r>
      <w:r w:rsidRPr="00A051F5">
        <w:rPr>
          <w:color w:val="1D1F23"/>
          <w:spacing w:val="7"/>
        </w:rPr>
        <w:t xml:space="preserve"> </w:t>
      </w:r>
      <w:r w:rsidRPr="00A051F5">
        <w:rPr>
          <w:color w:val="1D1F23"/>
        </w:rPr>
        <w:t>геологическое</w:t>
      </w:r>
      <w:r w:rsidRPr="00A051F5">
        <w:rPr>
          <w:color w:val="1D1F23"/>
          <w:spacing w:val="7"/>
        </w:rPr>
        <w:t xml:space="preserve"> </w:t>
      </w:r>
      <w:r w:rsidRPr="00A051F5">
        <w:rPr>
          <w:color w:val="1D1F23"/>
        </w:rPr>
        <w:t>изучение</w:t>
      </w:r>
      <w:r w:rsidRPr="00A051F5">
        <w:rPr>
          <w:color w:val="1D1F23"/>
          <w:spacing w:val="4"/>
        </w:rPr>
        <w:t xml:space="preserve"> </w:t>
      </w:r>
      <w:r w:rsidRPr="00A051F5">
        <w:rPr>
          <w:color w:val="333638"/>
        </w:rPr>
        <w:t>и</w:t>
      </w:r>
      <w:r w:rsidRPr="00A051F5">
        <w:rPr>
          <w:color w:val="333638"/>
          <w:spacing w:val="21"/>
        </w:rPr>
        <w:t xml:space="preserve"> </w:t>
      </w:r>
      <w:r w:rsidRPr="00A051F5">
        <w:rPr>
          <w:color w:val="333638"/>
        </w:rPr>
        <w:t>добыча</w:t>
      </w:r>
      <w:r w:rsidRPr="00A051F5">
        <w:rPr>
          <w:color w:val="333638"/>
          <w:spacing w:val="4"/>
        </w:rPr>
        <w:t xml:space="preserve"> </w:t>
      </w:r>
      <w:r w:rsidRPr="00A051F5">
        <w:rPr>
          <w:color w:val="1D1F23"/>
        </w:rPr>
        <w:t>подземных</w:t>
      </w:r>
      <w:r w:rsidRPr="00A051F5">
        <w:rPr>
          <w:color w:val="1D1F23"/>
          <w:w w:val="96"/>
        </w:rPr>
        <w:t xml:space="preserve"> </w:t>
      </w:r>
      <w:r w:rsidRPr="00A051F5">
        <w:rPr>
          <w:color w:val="1D1F23"/>
        </w:rPr>
        <w:t>пресных</w:t>
      </w:r>
      <w:r w:rsidRPr="00A051F5">
        <w:rPr>
          <w:color w:val="1D1F23"/>
          <w:spacing w:val="-19"/>
        </w:rPr>
        <w:t xml:space="preserve"> </w:t>
      </w:r>
      <w:r w:rsidRPr="00A051F5">
        <w:rPr>
          <w:color w:val="1D1F23"/>
        </w:rPr>
        <w:t>вод</w:t>
      </w:r>
      <w:r w:rsidRPr="00A051F5">
        <w:rPr>
          <w:color w:val="1D1F23"/>
          <w:spacing w:val="-23"/>
        </w:rPr>
        <w:t xml:space="preserve"> </w:t>
      </w:r>
      <w:r w:rsidRPr="00A051F5">
        <w:rPr>
          <w:color w:val="1D1F23"/>
        </w:rPr>
        <w:t>для</w:t>
      </w:r>
      <w:r w:rsidRPr="00A051F5">
        <w:rPr>
          <w:color w:val="1D1F23"/>
          <w:spacing w:val="-16"/>
        </w:rPr>
        <w:t xml:space="preserve"> </w:t>
      </w:r>
      <w:r w:rsidRPr="00A051F5">
        <w:rPr>
          <w:color w:val="1D1F23"/>
        </w:rPr>
        <w:t>водоснабжения</w:t>
      </w:r>
      <w:r w:rsidRPr="00A051F5">
        <w:rPr>
          <w:color w:val="1D1F23"/>
          <w:spacing w:val="1"/>
        </w:rPr>
        <w:t xml:space="preserve"> </w:t>
      </w:r>
      <w:r w:rsidRPr="00A051F5">
        <w:rPr>
          <w:color w:val="1D1F23"/>
        </w:rPr>
        <w:t xml:space="preserve">спортивно-оздоровительного </w:t>
      </w:r>
      <w:r w:rsidRPr="00A051F5">
        <w:rPr>
          <w:color w:val="333638"/>
        </w:rPr>
        <w:t>комплекса.</w:t>
      </w:r>
    </w:p>
    <w:p w:rsidR="00BE7271" w:rsidRDefault="00BE7271" w:rsidP="00BE7271">
      <w:pPr>
        <w:pStyle w:val="ac"/>
        <w:spacing w:after="0"/>
        <w:ind w:firstLine="709"/>
        <w:jc w:val="both"/>
        <w:rPr>
          <w:color w:val="333638"/>
        </w:rPr>
      </w:pPr>
      <w:r w:rsidRPr="00BE7271">
        <w:rPr>
          <w:color w:val="333638"/>
        </w:rPr>
        <w:t>Участок недр расположен в н.п. Серебряные Ключи Киреевского района</w:t>
      </w:r>
      <w:r>
        <w:rPr>
          <w:color w:val="333638"/>
        </w:rPr>
        <w:t xml:space="preserve"> </w:t>
      </w:r>
      <w:r w:rsidRPr="00BE7271">
        <w:rPr>
          <w:color w:val="333638"/>
        </w:rPr>
        <w:t>(одиночная  скважина).</w:t>
      </w:r>
    </w:p>
    <w:tbl>
      <w:tblPr>
        <w:tblStyle w:val="afa"/>
        <w:tblW w:w="0" w:type="auto"/>
        <w:tblInd w:w="250" w:type="dxa"/>
        <w:tblLook w:val="04A0"/>
      </w:tblPr>
      <w:tblGrid>
        <w:gridCol w:w="2355"/>
        <w:gridCol w:w="2605"/>
        <w:gridCol w:w="5104"/>
      </w:tblGrid>
      <w:tr w:rsidR="00BE7271" w:rsidTr="00BE7271">
        <w:tc>
          <w:tcPr>
            <w:tcW w:w="2355" w:type="dxa"/>
          </w:tcPr>
          <w:p w:rsidR="00BE7271" w:rsidRDefault="00BE7271" w:rsidP="00BE7271">
            <w:pPr>
              <w:pStyle w:val="ac"/>
              <w:spacing w:before="1" w:line="246" w:lineRule="auto"/>
              <w:ind w:right="366"/>
              <w:jc w:val="both"/>
            </w:pPr>
            <w:r>
              <w:t>1</w:t>
            </w:r>
          </w:p>
        </w:tc>
        <w:tc>
          <w:tcPr>
            <w:tcW w:w="2605" w:type="dxa"/>
          </w:tcPr>
          <w:p w:rsidR="00BE7271" w:rsidRDefault="00BE7271" w:rsidP="00BE7271">
            <w:pPr>
              <w:pStyle w:val="ac"/>
              <w:spacing w:before="1" w:line="246" w:lineRule="auto"/>
              <w:ind w:right="366"/>
              <w:jc w:val="both"/>
            </w:pPr>
            <w:r w:rsidRPr="00BE7271">
              <w:t>54°14/10/</w:t>
            </w:r>
          </w:p>
        </w:tc>
        <w:tc>
          <w:tcPr>
            <w:tcW w:w="5104" w:type="dxa"/>
          </w:tcPr>
          <w:p w:rsidR="00BE7271" w:rsidRDefault="00BE7271" w:rsidP="00BE7271">
            <w:pPr>
              <w:pStyle w:val="ac"/>
              <w:spacing w:before="1" w:line="246" w:lineRule="auto"/>
              <w:ind w:right="366"/>
              <w:jc w:val="both"/>
            </w:pPr>
            <w:r w:rsidRPr="00BE7271">
              <w:t>37 о  55/41//</w:t>
            </w:r>
          </w:p>
        </w:tc>
      </w:tr>
    </w:tbl>
    <w:p w:rsidR="00BE7271" w:rsidRPr="00BE7271" w:rsidRDefault="00BE7271" w:rsidP="00B66B14">
      <w:pPr>
        <w:ind w:firstLine="709"/>
        <w:jc w:val="both"/>
        <w:rPr>
          <w:rFonts w:cs="Arial"/>
          <w:u w:val="single"/>
        </w:rPr>
      </w:pPr>
    </w:p>
    <w:p w:rsidR="00353C24" w:rsidRPr="00BB0EC3" w:rsidRDefault="00353C24" w:rsidP="00B66B14">
      <w:pPr>
        <w:ind w:firstLine="709"/>
        <w:jc w:val="both"/>
        <w:rPr>
          <w:rFonts w:cs="Arial"/>
        </w:rPr>
      </w:pPr>
      <w:r w:rsidRPr="00BB0EC3">
        <w:rPr>
          <w:rFonts w:cs="Arial"/>
          <w:u w:val="single"/>
        </w:rPr>
        <w:t>Растительность и животный мир</w:t>
      </w:r>
      <w:r w:rsidRPr="00BB0EC3">
        <w:rPr>
          <w:rFonts w:cs="Arial"/>
        </w:rPr>
        <w:t xml:space="preserve"> довольно разнообразны.</w:t>
      </w:r>
    </w:p>
    <w:p w:rsidR="00353C24" w:rsidRPr="00BB0EC3" w:rsidRDefault="00353C24" w:rsidP="00B66B14">
      <w:pPr>
        <w:ind w:firstLine="709"/>
        <w:jc w:val="both"/>
      </w:pPr>
      <w:r w:rsidRPr="00BB0EC3">
        <w:t>Животный</w:t>
      </w:r>
      <w:r w:rsidR="000E6D8D">
        <w:t xml:space="preserve"> </w:t>
      </w:r>
      <w:r w:rsidRPr="00BB0EC3">
        <w:t>мир представлен беспозвоночными и позвоночными животными различных классов, отрядов и видов.</w:t>
      </w:r>
    </w:p>
    <w:p w:rsidR="00353C24" w:rsidRPr="00BB0EC3" w:rsidRDefault="00353C24" w:rsidP="00B66B14">
      <w:pPr>
        <w:ind w:firstLine="709"/>
        <w:jc w:val="both"/>
      </w:pPr>
      <w:r w:rsidRPr="00BB0EC3">
        <w:rPr>
          <w:u w:val="single"/>
        </w:rPr>
        <w:t>Инженерно-геологические условия</w:t>
      </w:r>
      <w:r w:rsidRPr="00BB0EC3">
        <w:t xml:space="preserve"> определяются рельефом, геологическим и гидрогеологическим строением, свойствами грунтов, залегающих в основании сооружений, опасными геологическими процессами.</w:t>
      </w:r>
    </w:p>
    <w:p w:rsidR="00353C24" w:rsidRPr="00BB0EC3" w:rsidRDefault="00353C24" w:rsidP="00B66B14">
      <w:pPr>
        <w:ind w:firstLine="709"/>
        <w:jc w:val="both"/>
      </w:pPr>
      <w:r w:rsidRPr="00BB0EC3">
        <w:t>Рельеф района обусловлен его положением в северо-восточной части Среднерусской возвышенности и представляет собой обширную площадь поднятия с равнинно-волнистой поверхностью разной степени расчленения и небольшим уклоном с юга на север и северо-восток. Абсолютные</w:t>
      </w:r>
      <w:r w:rsidR="000E6D8D">
        <w:t xml:space="preserve"> </w:t>
      </w:r>
      <w:r w:rsidRPr="00BB0EC3">
        <w:t>отметки изменяются от 120-130 м до 240-260 м и достигают 275 м и более.</w:t>
      </w:r>
    </w:p>
    <w:p w:rsidR="00353C24" w:rsidRPr="00BB0EC3" w:rsidRDefault="00353C24" w:rsidP="00B66B14">
      <w:pPr>
        <w:ind w:firstLine="709"/>
        <w:jc w:val="both"/>
      </w:pPr>
      <w:r w:rsidRPr="00BB0EC3">
        <w:t>Формирование</w:t>
      </w:r>
      <w:r w:rsidR="000E6D8D">
        <w:t xml:space="preserve"> </w:t>
      </w:r>
      <w:r w:rsidRPr="00BB0EC3">
        <w:t xml:space="preserve">современного рельефа района проходило под воздействием различных факторов, среди которых выделяется тектоническая деятельность, оледенения, эрозионная деятельность поверхностных вод и хозяйственная деятельность человека. </w:t>
      </w:r>
    </w:p>
    <w:p w:rsidR="00353C24" w:rsidRPr="00BB0EC3" w:rsidRDefault="00353C24" w:rsidP="00B66B14">
      <w:pPr>
        <w:ind w:firstLine="709"/>
        <w:jc w:val="both"/>
      </w:pPr>
      <w:r w:rsidRPr="00BB0EC3">
        <w:t>С древнейших времён дошли до нас курганы, оборонительные валы, городища. В наши дни появились новые техногенные формы рельефа: угольные копи, карьеры, терриконы и т.д.</w:t>
      </w:r>
    </w:p>
    <w:p w:rsidR="00353C24" w:rsidRPr="00BB0EC3" w:rsidRDefault="00353C24" w:rsidP="00B66B14">
      <w:pPr>
        <w:ind w:firstLine="709"/>
        <w:jc w:val="both"/>
      </w:pPr>
      <w:r w:rsidRPr="00BB0EC3">
        <w:t>Геологическое строение. Почти вся территория Тульской области расположена в пределах южного крыла Подмосковной</w:t>
      </w:r>
      <w:r w:rsidR="000E6D8D">
        <w:t xml:space="preserve"> </w:t>
      </w:r>
      <w:r w:rsidRPr="00BB0EC3">
        <w:t>синеклизы. Эта впадина выполнена осадочными породами различного возраста и состава от девона до четвертичных отложений.</w:t>
      </w:r>
    </w:p>
    <w:p w:rsidR="00353C24" w:rsidRPr="00BB0EC3" w:rsidRDefault="00353C24" w:rsidP="00B66B14">
      <w:pPr>
        <w:ind w:firstLine="709"/>
        <w:jc w:val="both"/>
      </w:pPr>
      <w:r w:rsidRPr="00BB0EC3">
        <w:t>Породы девона, карбона, юры и мела, практически повсеместно перекрытые полигенетическими четвертичными отложениями, которые почти на всей территории</w:t>
      </w:r>
      <w:r w:rsidR="000E6D8D">
        <w:t xml:space="preserve"> </w:t>
      </w:r>
      <w:r w:rsidRPr="00BB0EC3">
        <w:t>области и района являются основанием сооружений.</w:t>
      </w:r>
    </w:p>
    <w:p w:rsidR="00353C24" w:rsidRPr="00BB0EC3" w:rsidRDefault="00353C24" w:rsidP="00B66B14">
      <w:pPr>
        <w:ind w:firstLine="709"/>
        <w:jc w:val="both"/>
      </w:pPr>
      <w:r w:rsidRPr="00BB0EC3">
        <w:t>Общая мощность четвертичных отложений достигает 50 м. Среди них, наряду с довольно прочными моренными глинистыми отложениями, содержащими большое количество обломочного материала, присутствуют и слабо уплотнённые техногенные образования (отвалы шахт), торфяники и илистые отложения, просадочные макропористые суглинки, набухающие и пучинистые глинистые породы, строительство на которых связано со значительными трудностями.</w:t>
      </w:r>
    </w:p>
    <w:p w:rsidR="00353C24" w:rsidRPr="00BB0EC3" w:rsidRDefault="00353C24" w:rsidP="00B66B14">
      <w:pPr>
        <w:ind w:firstLine="709"/>
        <w:jc w:val="both"/>
      </w:pPr>
      <w:r w:rsidRPr="00BB0EC3">
        <w:t>Опасные геологические процессы широко развиты на территории района. По степени опасности и распространённости они распределяются следующим образом: карстово-суффозионные, просадочные, оползневые процессы, подтопление, оврагообразование, эрозия, заболачивание, пучение грунтов. Активизация процессов связана как с природными, так и техногенными факторами (увлажнение естественное и техногенное, подрезки склонов естественные и техногенные, уничтожение и нарушение растительного покрова и т.д.).</w:t>
      </w:r>
    </w:p>
    <w:p w:rsidR="00353C24" w:rsidRPr="00BB0EC3" w:rsidRDefault="00353C24" w:rsidP="00B66B14">
      <w:pPr>
        <w:ind w:firstLine="709"/>
        <w:jc w:val="both"/>
      </w:pPr>
      <w:r w:rsidRPr="00BB0EC3">
        <w:rPr>
          <w:u w:val="single"/>
        </w:rPr>
        <w:t>Карстово-суффозионные процессы</w:t>
      </w:r>
      <w:r w:rsidRPr="00BB0EC3">
        <w:t xml:space="preserve"> приурочены к долинам реки Упы и другим участкам с неглубоким (20-25 м) залеганием карбонатных пород. Часто карстово-суффозионные явления приурочены к местам сочленения аллювиальных террас и склонов водоразделов. Мощность карстующихся пород составляет 40-65 м. Кровля залегания этих пород оказывается на 15 м и более выше местного базиса эрозии, в результате чего растворимые породы оказываются вовлечёнными в зону активного водообмена.</w:t>
      </w:r>
    </w:p>
    <w:p w:rsidR="00353C24" w:rsidRPr="00BB0EC3" w:rsidRDefault="00353C24" w:rsidP="00B66B14">
      <w:pPr>
        <w:ind w:firstLine="709"/>
        <w:jc w:val="both"/>
      </w:pPr>
      <w:r w:rsidRPr="00BB0EC3">
        <w:t>Карстовые формы возникают и в наше время. Образуются воронки диаметром 30 – 60 м, реже 100-200 м, глубиной от</w:t>
      </w:r>
      <w:r w:rsidR="000E6D8D">
        <w:t xml:space="preserve"> </w:t>
      </w:r>
      <w:r w:rsidRPr="00BB0EC3">
        <w:t>2-5 до</w:t>
      </w:r>
      <w:r w:rsidR="000E6D8D">
        <w:t xml:space="preserve"> </w:t>
      </w:r>
      <w:r w:rsidRPr="00BB0EC3">
        <w:t>10-12</w:t>
      </w:r>
      <w:r w:rsidR="000E6D8D">
        <w:t xml:space="preserve"> </w:t>
      </w:r>
      <w:r w:rsidRPr="00BB0EC3">
        <w:t>и даже до 20 м. Стенки их отвесные и обнажённые или пологие и покрытые растительностью. Иногда в карстовых воронках образуются озёра.</w:t>
      </w:r>
    </w:p>
    <w:p w:rsidR="00353C24" w:rsidRPr="00BB0EC3" w:rsidRDefault="00353C24" w:rsidP="00B66B14">
      <w:pPr>
        <w:ind w:firstLine="709"/>
        <w:jc w:val="both"/>
      </w:pPr>
      <w:r w:rsidRPr="00BB0EC3">
        <w:rPr>
          <w:u w:val="single"/>
        </w:rPr>
        <w:t>Лессовидные породы,</w:t>
      </w:r>
      <w:r w:rsidRPr="00BB0EC3">
        <w:t xml:space="preserve"> склонные к просадкам широко распространены на территории района, особенно на водоразделах и на высоких надпойменных террасах так же реки Упы.</w:t>
      </w:r>
    </w:p>
    <w:p w:rsidR="00353C24" w:rsidRPr="00BB0EC3" w:rsidRDefault="00353C24" w:rsidP="00B66B14">
      <w:pPr>
        <w:ind w:firstLine="709"/>
        <w:jc w:val="both"/>
      </w:pPr>
      <w:r w:rsidRPr="00BB0EC3">
        <w:t>С просадками лёссовых пород связаны микро - и мезоформы рельефа: западины, «степные блюдца», имеющие в диаметре 5-10 м, глубину до</w:t>
      </w:r>
      <w:r w:rsidR="000E6D8D">
        <w:t xml:space="preserve"> </w:t>
      </w:r>
      <w:r w:rsidRPr="00BB0EC3">
        <w:t>0,5-1,0 м.</w:t>
      </w:r>
    </w:p>
    <w:p w:rsidR="00353C24" w:rsidRPr="00BB0EC3" w:rsidRDefault="00353C24" w:rsidP="00B66B14">
      <w:pPr>
        <w:ind w:firstLine="709"/>
        <w:jc w:val="both"/>
      </w:pPr>
      <w:r w:rsidRPr="00BB0EC3">
        <w:lastRenderedPageBreak/>
        <w:t xml:space="preserve">Характер просадочных явлений под сооружениями определяется типом просадочности. На территории Киреевского района присутствуют пылеватые лессовидные разности, характеризующиеся как </w:t>
      </w:r>
      <w:r w:rsidRPr="00BB0EC3">
        <w:rPr>
          <w:lang w:val="en-US"/>
        </w:rPr>
        <w:t>I</w:t>
      </w:r>
      <w:r w:rsidRPr="00BB0EC3">
        <w:t xml:space="preserve">, так и </w:t>
      </w:r>
      <w:r w:rsidRPr="00BB0EC3">
        <w:rPr>
          <w:lang w:val="en-US"/>
        </w:rPr>
        <w:t>II</w:t>
      </w:r>
      <w:r w:rsidRPr="00BB0EC3">
        <w:t xml:space="preserve"> типом просадочности. Следствием просадок являются разнообразные деформации зданий и сооружений.</w:t>
      </w:r>
    </w:p>
    <w:p w:rsidR="00353C24" w:rsidRPr="00BB0EC3" w:rsidRDefault="00353C24" w:rsidP="00B66B14">
      <w:pPr>
        <w:ind w:firstLine="709"/>
        <w:jc w:val="both"/>
      </w:pPr>
      <w:r w:rsidRPr="00BB0EC3">
        <w:rPr>
          <w:u w:val="single"/>
        </w:rPr>
        <w:t>Оползни</w:t>
      </w:r>
      <w:r w:rsidRPr="00BB0EC3">
        <w:t xml:space="preserve"> часто приурочены к овражно-балочной и речной сети. Особенно они распространены по долинам рек Упа, Шат. Оползни имеют ступенчатую и циркообразную форму, ширину по фронту до 100-250 м, глубину захвата до 50-150 м. Высота стенки срыва изменяется от4-6 до 20-30 м. Отмечаются как стабилизировавшиеся, так и активные оползни. оползни</w:t>
      </w:r>
    </w:p>
    <w:p w:rsidR="00353C24" w:rsidRPr="00BB0EC3" w:rsidRDefault="00353C24" w:rsidP="00B66B14">
      <w:pPr>
        <w:ind w:firstLine="709"/>
        <w:jc w:val="both"/>
      </w:pPr>
      <w:r w:rsidRPr="00BB0EC3">
        <w:rPr>
          <w:u w:val="single"/>
        </w:rPr>
        <w:t>Подтопление</w:t>
      </w:r>
      <w:r w:rsidRPr="00BB0EC3">
        <w:t xml:space="preserve"> – широко распространённое явление на застроенной части территории, особенно в городах, подтопление связано как с общими изменениями водного баланса, так и с техногенными причинами: нарушением поверхностного стока и утечками из водонесущих коммуникаций.</w:t>
      </w:r>
    </w:p>
    <w:p w:rsidR="00353C24" w:rsidRPr="00BB0EC3" w:rsidRDefault="00353C24" w:rsidP="00B66B14">
      <w:pPr>
        <w:ind w:firstLine="709"/>
        <w:jc w:val="both"/>
      </w:pPr>
      <w:r w:rsidRPr="00BB0EC3">
        <w:rPr>
          <w:u w:val="single"/>
        </w:rPr>
        <w:t>Оврагообразование</w:t>
      </w:r>
      <w:r w:rsidRPr="00BB0EC3">
        <w:t xml:space="preserve"> часто приурочено к склонам речных долин. Наиболее интенсивно они развиваются в легко размываемых лёссовых породах, на слабо задернованных склонах. Большое влияние на активизацию этого процесса оказывает хозяйственная деятельность человека, с которой связано нарушение сплошности растительного покрова, утечка вод из коммуникаций.</w:t>
      </w:r>
    </w:p>
    <w:p w:rsidR="00353C24" w:rsidRPr="00BB0EC3" w:rsidRDefault="00353C24" w:rsidP="00B66B14">
      <w:pPr>
        <w:ind w:firstLine="709"/>
        <w:jc w:val="both"/>
      </w:pPr>
      <w:r w:rsidRPr="00BB0EC3">
        <w:rPr>
          <w:u w:val="single"/>
        </w:rPr>
        <w:t>Боковая и донная эрозия</w:t>
      </w:r>
      <w:r w:rsidRPr="00BB0EC3">
        <w:t xml:space="preserve"> наблюдаются по долинам рек и оврагов. Усиление процесса эрозии отмечается в период весеннего паводка и в летнее время после сильных дождей. Донная и боковая эрозия способствует активизации оползневых процессов. </w:t>
      </w:r>
    </w:p>
    <w:p w:rsidR="00353C24" w:rsidRPr="00BB0EC3" w:rsidRDefault="00353C24" w:rsidP="00B66B14">
      <w:pPr>
        <w:ind w:firstLine="709"/>
        <w:jc w:val="both"/>
      </w:pPr>
      <w:r w:rsidRPr="00BB0EC3">
        <w:rPr>
          <w:u w:val="single"/>
        </w:rPr>
        <w:t>Заболачивание</w:t>
      </w:r>
      <w:r w:rsidRPr="00BB0EC3">
        <w:t xml:space="preserve"> наблюдается в поймах речных долин, днищах оврагов иногда на водоразделах. Заболочены также древние карстовые формы и озёра.</w:t>
      </w:r>
    </w:p>
    <w:p w:rsidR="00353C24" w:rsidRPr="00BB0EC3" w:rsidRDefault="00353C24" w:rsidP="00B66B14">
      <w:pPr>
        <w:ind w:firstLine="709"/>
        <w:jc w:val="both"/>
        <w:rPr>
          <w:bCs/>
          <w:u w:val="single"/>
        </w:rPr>
      </w:pPr>
      <w:r w:rsidRPr="00BB0EC3">
        <w:rPr>
          <w:bCs/>
          <w:u w:val="single"/>
        </w:rPr>
        <w:t xml:space="preserve">Сдвижение пород. </w:t>
      </w:r>
    </w:p>
    <w:p w:rsidR="00353C24" w:rsidRPr="00BB0EC3" w:rsidRDefault="00353C24" w:rsidP="00B66B14">
      <w:pPr>
        <w:ind w:firstLine="709"/>
        <w:jc w:val="both"/>
      </w:pPr>
      <w:r w:rsidRPr="00BB0EC3">
        <w:t>На территории Киреевского района</w:t>
      </w:r>
      <w:r w:rsidR="00B66B14">
        <w:t>, в том числе муниципального образования Красноярское,</w:t>
      </w:r>
      <w:r w:rsidRPr="00BB0EC3">
        <w:t xml:space="preserve"> возможно также проявление </w:t>
      </w:r>
      <w:r w:rsidRPr="00BB0EC3">
        <w:rPr>
          <w:u w:val="single"/>
        </w:rPr>
        <w:t>сдвижения</w:t>
      </w:r>
      <w:r w:rsidRPr="00BB0EC3">
        <w:t xml:space="preserve"> пород над старыми заброшенными шахтами. Район расположен в зоне распространения Подмосковного угольного бассейна, в пределах которого длительное время ведётся разработка буроугольных месторождений. При выемке пластов угля, мощностью 2-3 м и более, залегающих на глубинах 20-60 м, происходит обрушение пород кровли и связанное с этим сдвижение вышележащей толщи и образование мульд сдвижения. На поверхности земли образуются трещины, разрывы, западины. С этим процессом могут быть связаны катастрофические деформации грунтов. По этой причине освоение под застройку угленосных территорий регламентировано инструкцией.</w:t>
      </w:r>
    </w:p>
    <w:p w:rsidR="00353C24" w:rsidRPr="00BB0EC3" w:rsidRDefault="00353C24" w:rsidP="00B66B14">
      <w:pPr>
        <w:ind w:firstLine="709"/>
        <w:jc w:val="both"/>
      </w:pPr>
      <w:r w:rsidRPr="00BB0EC3">
        <w:t>На этой территории необходимо проведение специальных горно-геологических и гидрогеологических изысканий.</w:t>
      </w:r>
    </w:p>
    <w:p w:rsidR="00353C24" w:rsidRPr="00BB0EC3" w:rsidRDefault="00353C24" w:rsidP="00B66B14">
      <w:pPr>
        <w:ind w:firstLine="709"/>
        <w:jc w:val="both"/>
      </w:pPr>
      <w:r w:rsidRPr="00BB0EC3">
        <w:t>На основании анализа инженерно-геологических условий на территории Киреевского района выполнено инженерно строительное районирование, по условиям строительства выделены территории</w:t>
      </w:r>
    </w:p>
    <w:p w:rsidR="00353C24" w:rsidRPr="00BB0EC3" w:rsidRDefault="00353C24" w:rsidP="00B66B14">
      <w:pPr>
        <w:ind w:firstLine="709"/>
        <w:jc w:val="both"/>
      </w:pPr>
      <w:r w:rsidRPr="00BB0EC3">
        <w:t>- с условиями для строительства средней сложности;</w:t>
      </w:r>
    </w:p>
    <w:p w:rsidR="00353C24" w:rsidRPr="00BB0EC3" w:rsidRDefault="00353C24" w:rsidP="00B66B14">
      <w:pPr>
        <w:ind w:firstLine="709"/>
        <w:jc w:val="both"/>
      </w:pPr>
      <w:r w:rsidRPr="00BB0EC3">
        <w:t>- сложными условиями;</w:t>
      </w:r>
    </w:p>
    <w:p w:rsidR="00353C24" w:rsidRPr="00BB0EC3" w:rsidRDefault="00353C24" w:rsidP="00B66B14">
      <w:pPr>
        <w:ind w:firstLine="709"/>
        <w:jc w:val="both"/>
      </w:pPr>
      <w:r w:rsidRPr="00BB0EC3">
        <w:t>- с условиями для строительства особой сложности;</w:t>
      </w:r>
    </w:p>
    <w:p w:rsidR="00353C24" w:rsidRPr="00BB0EC3" w:rsidRDefault="00353C24" w:rsidP="00B66B14">
      <w:pPr>
        <w:ind w:firstLine="709"/>
        <w:jc w:val="both"/>
      </w:pPr>
      <w:r w:rsidRPr="00BB0EC3">
        <w:t>- не рекомендуемыми для градостроительного освоения.</w:t>
      </w:r>
    </w:p>
    <w:p w:rsidR="00353C24" w:rsidRPr="00BB0EC3" w:rsidRDefault="00353C24" w:rsidP="00B66B14">
      <w:pPr>
        <w:ind w:firstLine="709"/>
        <w:jc w:val="both"/>
      </w:pPr>
      <w:r w:rsidRPr="00BB0EC3">
        <w:t xml:space="preserve">Территории для строительства средней сложности имеют незначительное распространение на территории </w:t>
      </w:r>
      <w:r w:rsidR="00B66B14">
        <w:t>муниципального образования</w:t>
      </w:r>
      <w:r w:rsidRPr="00BB0EC3">
        <w:t>. Ими заняты незначительные площади на водоразделах, слабо подверженных карстообразованию, оползням, подтоплению, сложенные четвертичными песчано-глинистыми или пылеватыми породами (1 тип просадочности), с уровнем подземных вод на глубине свыше 3 метров;</w:t>
      </w:r>
    </w:p>
    <w:p w:rsidR="00353C24" w:rsidRPr="00BB0EC3" w:rsidRDefault="00353C24" w:rsidP="00B66B14">
      <w:pPr>
        <w:ind w:firstLine="709"/>
        <w:jc w:val="both"/>
      </w:pPr>
      <w:r w:rsidRPr="00BB0EC3">
        <w:t xml:space="preserve">Территории со сложными условиями для строительства – это территории на водоразделах рек и их склонах, сложенные лессовидными просадочными породами </w:t>
      </w:r>
      <w:r w:rsidRPr="00BB0EC3">
        <w:rPr>
          <w:lang w:val="en-US"/>
        </w:rPr>
        <w:t>II</w:t>
      </w:r>
      <w:r w:rsidRPr="00BB0EC3">
        <w:t xml:space="preserve"> типа, подверженные эрозии, карсту и оползням, подтоплению с подземными водами, залегающим на глубине з-10 м;</w:t>
      </w:r>
    </w:p>
    <w:p w:rsidR="00353C24" w:rsidRPr="00BB0EC3" w:rsidRDefault="00353C24" w:rsidP="00B66B14">
      <w:pPr>
        <w:ind w:firstLine="709"/>
        <w:jc w:val="both"/>
      </w:pPr>
      <w:r w:rsidRPr="00BB0EC3">
        <w:t>Территории с особо сложными условиями для строительства охватывают склоны долин и надпойменные террасы с широким развитием оврагов, оползней, карста, подтопления. Эта территория приурочена к внеледниковой части Среднерусской возвышенности, сложенная песчано-глинистыми элювиально-делювиальными, древнеаллювиальными и современными аллювиальными отложениями;</w:t>
      </w:r>
    </w:p>
    <w:p w:rsidR="00353C24" w:rsidRPr="00BB0EC3" w:rsidRDefault="00353C24" w:rsidP="00B66B14">
      <w:pPr>
        <w:ind w:firstLine="709"/>
        <w:jc w:val="both"/>
      </w:pPr>
      <w:r w:rsidRPr="00BB0EC3">
        <w:lastRenderedPageBreak/>
        <w:t>Территории, исключаемые из активного градостроительного освоения – это территории, приуроченные к поймам рек, затапливаемые паводком, сложенные слабыми иловатыми грунтами, с уровнем подземных вод 0-2 м, а также территории, особо подверженные карсту, оползням, расположенные над выработанными пространствами.</w:t>
      </w:r>
    </w:p>
    <w:p w:rsidR="00353C24" w:rsidRPr="00BB0EC3" w:rsidRDefault="00353C24" w:rsidP="00B66B14">
      <w:pPr>
        <w:ind w:firstLine="709"/>
        <w:jc w:val="both"/>
      </w:pPr>
      <w:r w:rsidRPr="00BB0EC3">
        <w:t>Полезные ископаемые на территории муниципального образования представлены в картографической части генплана.</w:t>
      </w:r>
    </w:p>
    <w:p w:rsidR="002D3D62" w:rsidRPr="001A0F36" w:rsidRDefault="002D3D62" w:rsidP="00C96FE8">
      <w:pPr>
        <w:pStyle w:val="2"/>
        <w:rPr>
          <w:color w:val="00B0F0"/>
        </w:rPr>
      </w:pPr>
      <w:bookmarkStart w:id="59" w:name="_Toc9845019"/>
      <w:bookmarkStart w:id="60" w:name="_Toc59089104"/>
      <w:r w:rsidRPr="001A0F36">
        <w:t xml:space="preserve">2.4 Сведения </w:t>
      </w:r>
      <w:r w:rsidR="0074535E" w:rsidRPr="001A0F36">
        <w:t>об особо охраняемых природных территориях,</w:t>
      </w:r>
      <w:r w:rsidRPr="001A0F36">
        <w:t xml:space="preserve"> расположенных на территории муниципального образования</w:t>
      </w:r>
      <w:bookmarkEnd w:id="59"/>
      <w:bookmarkEnd w:id="60"/>
    </w:p>
    <w:p w:rsidR="002D3D62" w:rsidRPr="001A0F36" w:rsidRDefault="002D3D62" w:rsidP="004E0879">
      <w:pPr>
        <w:pStyle w:val="3"/>
      </w:pPr>
      <w:bookmarkStart w:id="61" w:name="_Toc9845020"/>
      <w:bookmarkStart w:id="62" w:name="_Toc59089105"/>
      <w:r w:rsidRPr="001A0F36">
        <w:t>2.4.1 Сведения об особо охраняемых природных территориях федерального значения</w:t>
      </w:r>
      <w:bookmarkEnd w:id="61"/>
      <w:bookmarkEnd w:id="62"/>
    </w:p>
    <w:p w:rsidR="002D3D62" w:rsidRPr="00353C24" w:rsidRDefault="002D3D62" w:rsidP="00353C24">
      <w:pPr>
        <w:pStyle w:val="3f1"/>
        <w:shd w:val="clear" w:color="auto" w:fill="FFFFFF"/>
        <w:ind w:firstLine="709"/>
        <w:jc w:val="both"/>
        <w:rPr>
          <w:sz w:val="24"/>
          <w:szCs w:val="24"/>
        </w:rPr>
      </w:pPr>
      <w:r w:rsidRPr="00353C24">
        <w:rPr>
          <w:rFonts w:eastAsia="Times New Roman" w:cs="Calibri"/>
          <w:sz w:val="24"/>
          <w:szCs w:val="24"/>
        </w:rPr>
        <w:t xml:space="preserve">На территории </w:t>
      </w:r>
      <w:r w:rsidR="00353C24" w:rsidRPr="00353C24">
        <w:rPr>
          <w:sz w:val="24"/>
          <w:szCs w:val="24"/>
        </w:rPr>
        <w:t>муниципального образования</w:t>
      </w:r>
      <w:r w:rsidR="00353C24">
        <w:rPr>
          <w:sz w:val="24"/>
          <w:szCs w:val="24"/>
        </w:rPr>
        <w:t xml:space="preserve"> </w:t>
      </w:r>
      <w:r w:rsidR="00353C24" w:rsidRPr="00353C24">
        <w:rPr>
          <w:sz w:val="24"/>
          <w:szCs w:val="24"/>
        </w:rPr>
        <w:t>Красноярское Киреевского района</w:t>
      </w:r>
      <w:r w:rsidRPr="00353C24">
        <w:rPr>
          <w:rFonts w:eastAsia="Times New Roman" w:cs="Calibri"/>
          <w:sz w:val="24"/>
          <w:szCs w:val="24"/>
        </w:rPr>
        <w:t xml:space="preserve"> отсутствуют особо охраняемые природные территории федерального значения.</w:t>
      </w:r>
    </w:p>
    <w:p w:rsidR="002D3D62" w:rsidRPr="001A0F36" w:rsidRDefault="002D3D62" w:rsidP="004E0879">
      <w:pPr>
        <w:pStyle w:val="3"/>
      </w:pPr>
      <w:bookmarkStart w:id="63" w:name="_Toc9845021"/>
      <w:bookmarkStart w:id="64" w:name="_Toc59089106"/>
      <w:r w:rsidRPr="001A0F36">
        <w:t>2.4.2 Сведения об особо охраняемых природных территориях регионального значения</w:t>
      </w:r>
      <w:bookmarkEnd w:id="63"/>
      <w:bookmarkEnd w:id="64"/>
    </w:p>
    <w:p w:rsidR="002D3D62" w:rsidRPr="008404BE" w:rsidRDefault="00353C24" w:rsidP="004A1611">
      <w:pPr>
        <w:shd w:val="clear" w:color="auto" w:fill="FFFFFF"/>
        <w:autoSpaceDE w:val="0"/>
        <w:autoSpaceDN w:val="0"/>
        <w:adjustRightInd w:val="0"/>
        <w:ind w:firstLine="709"/>
        <w:jc w:val="both"/>
      </w:pPr>
      <w:r w:rsidRPr="00353C24">
        <w:t>На территории муниципального образования</w:t>
      </w:r>
      <w:r>
        <w:t xml:space="preserve"> </w:t>
      </w:r>
      <w:r w:rsidRPr="00353C24">
        <w:t>Красноярское Киреевского района</w:t>
      </w:r>
      <w:r w:rsidR="001F24D0" w:rsidRPr="001A0F36">
        <w:t xml:space="preserve"> </w:t>
      </w:r>
      <w:r w:rsidR="002D3D62" w:rsidRPr="008404BE">
        <w:t>отсутствуют особо охраняемые природные территории регионального значения.</w:t>
      </w:r>
    </w:p>
    <w:p w:rsidR="002D3D62" w:rsidRPr="001A0F36" w:rsidRDefault="002D3D62" w:rsidP="004E0879">
      <w:pPr>
        <w:pStyle w:val="3"/>
      </w:pPr>
      <w:bookmarkStart w:id="65" w:name="_Toc9845022"/>
      <w:bookmarkStart w:id="66" w:name="_Toc59089107"/>
      <w:r w:rsidRPr="001A0F36">
        <w:t>2.4.3 Сведения об особо охраняемых природных территориях местного значения</w:t>
      </w:r>
      <w:bookmarkEnd w:id="65"/>
      <w:bookmarkEnd w:id="66"/>
    </w:p>
    <w:p w:rsidR="008404BE" w:rsidRPr="008404BE" w:rsidRDefault="00353C24" w:rsidP="008404BE">
      <w:pPr>
        <w:shd w:val="clear" w:color="auto" w:fill="FFFFFF"/>
        <w:autoSpaceDE w:val="0"/>
        <w:autoSpaceDN w:val="0"/>
        <w:adjustRightInd w:val="0"/>
        <w:ind w:firstLine="709"/>
        <w:jc w:val="both"/>
      </w:pPr>
      <w:r w:rsidRPr="00353C24">
        <w:t>На территории муниципального образования</w:t>
      </w:r>
      <w:r>
        <w:t xml:space="preserve"> </w:t>
      </w:r>
      <w:r w:rsidRPr="00353C24">
        <w:t>Красноярское Киреевского района</w:t>
      </w:r>
      <w:r w:rsidR="008404BE" w:rsidRPr="001A0F36">
        <w:t xml:space="preserve"> </w:t>
      </w:r>
      <w:r w:rsidR="008404BE" w:rsidRPr="008404BE">
        <w:t xml:space="preserve">отсутствуют особо охраняемые природные территории </w:t>
      </w:r>
      <w:r w:rsidR="008404BE" w:rsidRPr="001A0F36">
        <w:t>местного значения</w:t>
      </w:r>
      <w:r w:rsidR="008404BE">
        <w:t>.</w:t>
      </w:r>
    </w:p>
    <w:p w:rsidR="005F2B35" w:rsidRPr="0074535E" w:rsidRDefault="00A25EB3" w:rsidP="002F46EC">
      <w:pPr>
        <w:pStyle w:val="11"/>
        <w:rPr>
          <w:lang w:val="ru-RU"/>
        </w:rPr>
      </w:pPr>
      <w:bookmarkStart w:id="67" w:name="_Toc9845023"/>
      <w:bookmarkStart w:id="68" w:name="_Toc59089108"/>
      <w:r w:rsidRPr="0074535E">
        <w:rPr>
          <w:lang w:val="ru-RU"/>
        </w:rPr>
        <w:t>3</w:t>
      </w:r>
      <w:r w:rsidR="005F2B35" w:rsidRPr="0074535E">
        <w:rPr>
          <w:lang w:val="ru-RU"/>
        </w:rPr>
        <w:t xml:space="preserve">. </w:t>
      </w:r>
      <w:r w:rsidRPr="00A25EB3">
        <w:t>C</w:t>
      </w:r>
      <w:r w:rsidRPr="0074535E">
        <w:rPr>
          <w:lang w:val="ru-RU"/>
        </w:rPr>
        <w:t>ведения о видах, назначении и наименованиях планируемых для разме</w:t>
      </w:r>
      <w:r w:rsidR="00394193" w:rsidRPr="0074535E">
        <w:rPr>
          <w:lang w:val="ru-RU"/>
        </w:rPr>
        <w:t xml:space="preserve">щения на территориях поселения </w:t>
      </w:r>
      <w:r w:rsidRPr="0074535E">
        <w:rPr>
          <w:lang w:val="ru-RU"/>
        </w:rPr>
        <w:t>объектов федерального значения, объектов регионального значения</w:t>
      </w:r>
      <w:bookmarkEnd w:id="67"/>
      <w:bookmarkEnd w:id="68"/>
    </w:p>
    <w:p w:rsidR="00CF10D2" w:rsidRPr="00CF10D2" w:rsidRDefault="00CF10D2" w:rsidP="0074535E">
      <w:pPr>
        <w:pStyle w:val="26"/>
        <w:widowControl w:val="0"/>
        <w:spacing w:after="0" w:line="240" w:lineRule="auto"/>
        <w:ind w:firstLine="709"/>
        <w:jc w:val="both"/>
      </w:pPr>
      <w:r w:rsidRPr="00CF10D2">
        <w:t xml:space="preserve">Утвержденные документами территориального планирования Российской Федерации сведения о видах, назначении и наименованиях планируемых для размещения на территориях МО объектов федерального значения, а так же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 представлены в </w:t>
      </w:r>
      <w:r w:rsidRPr="00CF10D2">
        <w:rPr>
          <w:bCs/>
        </w:rPr>
        <w:t>Таблице 3.1.</w:t>
      </w:r>
    </w:p>
    <w:p w:rsidR="00A65587" w:rsidRDefault="00CF10D2" w:rsidP="0074535E">
      <w:pPr>
        <w:pStyle w:val="7"/>
      </w:pPr>
      <w:r w:rsidRPr="00CF10D2">
        <w:t xml:space="preserve">Таблица </w:t>
      </w:r>
      <w:r w:rsidR="00A65587">
        <w:t>2.4.1.</w:t>
      </w:r>
    </w:p>
    <w:p w:rsidR="00CF10D2" w:rsidRPr="00CF10D2" w:rsidRDefault="00CF10D2" w:rsidP="0074535E">
      <w:pPr>
        <w:pStyle w:val="26"/>
        <w:widowControl w:val="0"/>
        <w:spacing w:after="0" w:line="240" w:lineRule="auto"/>
        <w:ind w:firstLine="567"/>
        <w:jc w:val="center"/>
      </w:pPr>
      <w:r w:rsidRPr="00CF10D2">
        <w:t>Реестр планируемых для размещения объектов федерального значения, в соответствии с документами территориального планирования Российской Федерации, подлежащих учету при подготовке проекта Генерального плана</w:t>
      </w:r>
    </w:p>
    <w:tbl>
      <w:tblPr>
        <w:tblStyle w:val="afa"/>
        <w:tblW w:w="9889" w:type="dxa"/>
        <w:jc w:val="center"/>
        <w:tblLayout w:type="fixed"/>
        <w:tblLook w:val="0000"/>
      </w:tblPr>
      <w:tblGrid>
        <w:gridCol w:w="817"/>
        <w:gridCol w:w="4678"/>
        <w:gridCol w:w="2003"/>
        <w:gridCol w:w="2391"/>
      </w:tblGrid>
      <w:tr w:rsidR="00CF10D2" w:rsidRPr="00CF10D2" w:rsidTr="00721A06">
        <w:trPr>
          <w:trHeight w:val="611"/>
          <w:tblHeader/>
          <w:jc w:val="center"/>
        </w:trPr>
        <w:tc>
          <w:tcPr>
            <w:tcW w:w="817" w:type="dxa"/>
          </w:tcPr>
          <w:p w:rsidR="00CF10D2" w:rsidRPr="0074535E" w:rsidRDefault="00CF10D2" w:rsidP="00CF10D2">
            <w:pPr>
              <w:pStyle w:val="Default"/>
              <w:jc w:val="center"/>
              <w:rPr>
                <w:b/>
                <w:color w:val="auto"/>
              </w:rPr>
            </w:pPr>
            <w:r w:rsidRPr="0074535E">
              <w:rPr>
                <w:b/>
                <w:bCs/>
                <w:color w:val="auto"/>
              </w:rPr>
              <w:t>№ п/п</w:t>
            </w:r>
          </w:p>
        </w:tc>
        <w:tc>
          <w:tcPr>
            <w:tcW w:w="4678" w:type="dxa"/>
          </w:tcPr>
          <w:p w:rsidR="00CF10D2" w:rsidRPr="0074535E" w:rsidRDefault="00CF10D2" w:rsidP="00CF10D2">
            <w:pPr>
              <w:pStyle w:val="Default"/>
              <w:jc w:val="center"/>
              <w:rPr>
                <w:b/>
                <w:color w:val="auto"/>
              </w:rPr>
            </w:pPr>
            <w:r w:rsidRPr="0074535E">
              <w:rPr>
                <w:b/>
                <w:bCs/>
                <w:color w:val="auto"/>
              </w:rPr>
              <w:t>Наименование мероприятия, объекта, планируемого для размещения</w:t>
            </w:r>
          </w:p>
        </w:tc>
        <w:tc>
          <w:tcPr>
            <w:tcW w:w="2003" w:type="dxa"/>
          </w:tcPr>
          <w:p w:rsidR="00CF10D2" w:rsidRPr="0074535E" w:rsidRDefault="00CF10D2" w:rsidP="00CF10D2">
            <w:pPr>
              <w:pStyle w:val="Default"/>
              <w:jc w:val="center"/>
              <w:rPr>
                <w:b/>
                <w:bCs/>
                <w:color w:val="auto"/>
              </w:rPr>
            </w:pPr>
            <w:r w:rsidRPr="0074535E">
              <w:rPr>
                <w:b/>
                <w:bCs/>
                <w:color w:val="auto"/>
              </w:rPr>
              <w:t>Планируемое место размещения объекта,</w:t>
            </w:r>
          </w:p>
          <w:p w:rsidR="00CF10D2" w:rsidRPr="0074535E" w:rsidRDefault="00CF10D2" w:rsidP="00CF10D2">
            <w:pPr>
              <w:pStyle w:val="Default"/>
              <w:jc w:val="center"/>
              <w:rPr>
                <w:b/>
                <w:color w:val="auto"/>
              </w:rPr>
            </w:pPr>
            <w:r w:rsidRPr="0074535E">
              <w:rPr>
                <w:b/>
                <w:bCs/>
                <w:color w:val="auto"/>
              </w:rPr>
              <w:t>краткие характеристики</w:t>
            </w:r>
          </w:p>
        </w:tc>
        <w:tc>
          <w:tcPr>
            <w:tcW w:w="2391" w:type="dxa"/>
          </w:tcPr>
          <w:p w:rsidR="00CF10D2" w:rsidRPr="0074535E" w:rsidRDefault="00CF10D2" w:rsidP="00CF10D2">
            <w:pPr>
              <w:pStyle w:val="Default"/>
              <w:jc w:val="center"/>
              <w:rPr>
                <w:b/>
                <w:bCs/>
                <w:color w:val="auto"/>
              </w:rPr>
            </w:pPr>
            <w:r w:rsidRPr="0074535E">
              <w:rPr>
                <w:b/>
                <w:bCs/>
                <w:color w:val="auto"/>
              </w:rPr>
              <w:t>Функциональная зона</w:t>
            </w:r>
          </w:p>
        </w:tc>
      </w:tr>
      <w:tr w:rsidR="00CF10D2" w:rsidRPr="00C06EBD" w:rsidTr="0074535E">
        <w:trPr>
          <w:trHeight w:val="289"/>
          <w:jc w:val="center"/>
        </w:trPr>
        <w:tc>
          <w:tcPr>
            <w:tcW w:w="817" w:type="dxa"/>
            <w:vAlign w:val="center"/>
          </w:tcPr>
          <w:p w:rsidR="00CF10D2" w:rsidRPr="00CF10D2" w:rsidRDefault="00CF10D2" w:rsidP="00CF10D2">
            <w:pPr>
              <w:pStyle w:val="Default"/>
              <w:rPr>
                <w:b/>
                <w:color w:val="auto"/>
              </w:rPr>
            </w:pPr>
            <w:r w:rsidRPr="00CF10D2">
              <w:rPr>
                <w:b/>
                <w:bCs/>
                <w:color w:val="auto"/>
              </w:rPr>
              <w:t>1.</w:t>
            </w:r>
          </w:p>
        </w:tc>
        <w:tc>
          <w:tcPr>
            <w:tcW w:w="9072" w:type="dxa"/>
            <w:gridSpan w:val="3"/>
          </w:tcPr>
          <w:p w:rsidR="00CF10D2" w:rsidRPr="00CF10D2" w:rsidRDefault="00CF10D2" w:rsidP="00CF10D2">
            <w:pPr>
              <w:pStyle w:val="Default"/>
              <w:rPr>
                <w:b/>
                <w:bCs/>
                <w:color w:val="auto"/>
              </w:rPr>
            </w:pPr>
            <w:r w:rsidRPr="00CF10D2">
              <w:rPr>
                <w:b/>
                <w:bCs/>
                <w:color w:val="auto"/>
              </w:rPr>
              <w:t xml:space="preserve">Схема территориального планирования Российской Федерации в области трубопроводного транспорта </w:t>
            </w:r>
          </w:p>
        </w:tc>
      </w:tr>
      <w:tr w:rsidR="00CF10D2" w:rsidRPr="00C06EBD" w:rsidTr="00721A06">
        <w:trPr>
          <w:trHeight w:val="610"/>
          <w:jc w:val="center"/>
        </w:trPr>
        <w:tc>
          <w:tcPr>
            <w:tcW w:w="817" w:type="dxa"/>
            <w:vAlign w:val="center"/>
          </w:tcPr>
          <w:p w:rsidR="00CF10D2" w:rsidRPr="00CF10D2" w:rsidRDefault="00CF10D2" w:rsidP="00CF10D2">
            <w:pPr>
              <w:pStyle w:val="Default"/>
              <w:rPr>
                <w:color w:val="auto"/>
              </w:rPr>
            </w:pPr>
            <w:r w:rsidRPr="00CF10D2">
              <w:rPr>
                <w:color w:val="auto"/>
              </w:rPr>
              <w:t>1.1.</w:t>
            </w:r>
          </w:p>
        </w:tc>
        <w:tc>
          <w:tcPr>
            <w:tcW w:w="4678" w:type="dxa"/>
          </w:tcPr>
          <w:p w:rsidR="00CF10D2" w:rsidRPr="00457FA7" w:rsidRDefault="00CF10D2" w:rsidP="00CF10D2">
            <w:pPr>
              <w:pStyle w:val="Default"/>
              <w:rPr>
                <w:color w:val="auto"/>
              </w:rPr>
            </w:pPr>
            <w:r w:rsidRPr="00457FA7">
              <w:rPr>
                <w:color w:val="auto"/>
              </w:rPr>
              <w:t xml:space="preserve">Размещение объектов, иных территорий и (или) зон федерального значения не предусмотрено </w:t>
            </w:r>
          </w:p>
        </w:tc>
        <w:tc>
          <w:tcPr>
            <w:tcW w:w="2003" w:type="dxa"/>
            <w:vAlign w:val="center"/>
          </w:tcPr>
          <w:p w:rsidR="00CF10D2" w:rsidRPr="00457FA7" w:rsidRDefault="00CF10D2" w:rsidP="00CF10D2">
            <w:pPr>
              <w:pStyle w:val="Default"/>
              <w:rPr>
                <w:color w:val="auto"/>
              </w:rPr>
            </w:pPr>
            <w:r w:rsidRPr="00457FA7">
              <w:rPr>
                <w:color w:val="auto"/>
              </w:rPr>
              <w:t>Не устанавливается</w:t>
            </w:r>
          </w:p>
        </w:tc>
        <w:tc>
          <w:tcPr>
            <w:tcW w:w="2391" w:type="dxa"/>
            <w:vAlign w:val="center"/>
          </w:tcPr>
          <w:p w:rsidR="00CF10D2" w:rsidRPr="00CF10D2" w:rsidRDefault="00721A06" w:rsidP="00CF10D2">
            <w:pPr>
              <w:pStyle w:val="Default"/>
              <w:rPr>
                <w:color w:val="auto"/>
              </w:rPr>
            </w:pPr>
            <w:r w:rsidRPr="00721A06">
              <w:rPr>
                <w:color w:val="auto"/>
              </w:rPr>
              <w:t>Не устанавливается</w:t>
            </w:r>
          </w:p>
        </w:tc>
      </w:tr>
      <w:tr w:rsidR="00CF10D2" w:rsidRPr="00C06EBD" w:rsidTr="0074535E">
        <w:trPr>
          <w:trHeight w:val="611"/>
          <w:jc w:val="center"/>
        </w:trPr>
        <w:tc>
          <w:tcPr>
            <w:tcW w:w="817" w:type="dxa"/>
            <w:vAlign w:val="center"/>
          </w:tcPr>
          <w:p w:rsidR="00CF10D2" w:rsidRPr="00CF10D2" w:rsidRDefault="00CF10D2" w:rsidP="00CF10D2">
            <w:pPr>
              <w:pStyle w:val="Default"/>
              <w:rPr>
                <w:b/>
                <w:color w:val="auto"/>
              </w:rPr>
            </w:pPr>
            <w:r w:rsidRPr="00CF10D2">
              <w:rPr>
                <w:b/>
                <w:bCs/>
                <w:color w:val="auto"/>
              </w:rPr>
              <w:lastRenderedPageBreak/>
              <w:t>2.</w:t>
            </w:r>
          </w:p>
        </w:tc>
        <w:tc>
          <w:tcPr>
            <w:tcW w:w="9072" w:type="dxa"/>
            <w:gridSpan w:val="3"/>
          </w:tcPr>
          <w:p w:rsidR="00CF10D2" w:rsidRPr="00457FA7" w:rsidRDefault="00CF10D2" w:rsidP="00CF10D2">
            <w:pPr>
              <w:pStyle w:val="Default"/>
              <w:rPr>
                <w:b/>
                <w:bCs/>
                <w:color w:val="auto"/>
              </w:rPr>
            </w:pPr>
            <w:r w:rsidRPr="00457FA7">
              <w:rPr>
                <w:b/>
                <w:bCs/>
                <w:color w:val="auto"/>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w:t>
            </w:r>
          </w:p>
        </w:tc>
      </w:tr>
      <w:tr w:rsidR="00CF10D2" w:rsidRPr="00C06EBD" w:rsidTr="00721A06">
        <w:trPr>
          <w:trHeight w:val="610"/>
          <w:jc w:val="center"/>
        </w:trPr>
        <w:tc>
          <w:tcPr>
            <w:tcW w:w="817" w:type="dxa"/>
            <w:vAlign w:val="center"/>
          </w:tcPr>
          <w:p w:rsidR="00CF10D2" w:rsidRPr="00CF10D2" w:rsidRDefault="00CF10D2" w:rsidP="00CF10D2">
            <w:pPr>
              <w:pStyle w:val="Default"/>
              <w:rPr>
                <w:color w:val="auto"/>
              </w:rPr>
            </w:pPr>
            <w:r w:rsidRPr="00CF10D2">
              <w:rPr>
                <w:color w:val="auto"/>
              </w:rPr>
              <w:t>2.1.</w:t>
            </w:r>
          </w:p>
        </w:tc>
        <w:tc>
          <w:tcPr>
            <w:tcW w:w="4678" w:type="dxa"/>
          </w:tcPr>
          <w:p w:rsidR="00CF10D2" w:rsidRPr="00457FA7" w:rsidRDefault="00457FA7" w:rsidP="00CF10D2">
            <w:pPr>
              <w:pStyle w:val="Default"/>
              <w:rPr>
                <w:color w:val="auto"/>
              </w:rPr>
            </w:pPr>
            <w:r w:rsidRPr="00457FA7">
              <w:rPr>
                <w:color w:val="auto"/>
              </w:rPr>
              <w:t>Размещение объектов, иных территорий и (или) зон федерального значения не предусмотрено</w:t>
            </w:r>
          </w:p>
        </w:tc>
        <w:tc>
          <w:tcPr>
            <w:tcW w:w="2003" w:type="dxa"/>
            <w:vAlign w:val="center"/>
          </w:tcPr>
          <w:p w:rsidR="00CF10D2" w:rsidRPr="00457FA7" w:rsidRDefault="00457FA7" w:rsidP="00CF10D2">
            <w:pPr>
              <w:pStyle w:val="Default"/>
              <w:rPr>
                <w:color w:val="auto"/>
              </w:rPr>
            </w:pPr>
            <w:r w:rsidRPr="00457FA7">
              <w:rPr>
                <w:color w:val="auto"/>
              </w:rPr>
              <w:t>Не устанавливается</w:t>
            </w:r>
          </w:p>
        </w:tc>
        <w:tc>
          <w:tcPr>
            <w:tcW w:w="2391" w:type="dxa"/>
            <w:vAlign w:val="center"/>
          </w:tcPr>
          <w:p w:rsidR="00CF10D2" w:rsidRPr="00CF10D2" w:rsidRDefault="00721A06" w:rsidP="00CF10D2">
            <w:pPr>
              <w:pStyle w:val="Default"/>
              <w:rPr>
                <w:color w:val="auto"/>
                <w:highlight w:val="yellow"/>
              </w:rPr>
            </w:pPr>
            <w:r w:rsidRPr="00721A06">
              <w:rPr>
                <w:color w:val="auto"/>
              </w:rPr>
              <w:t>Не устанавливается</w:t>
            </w:r>
          </w:p>
        </w:tc>
      </w:tr>
      <w:tr w:rsidR="00CF10D2" w:rsidRPr="00C06EBD" w:rsidTr="0074535E">
        <w:trPr>
          <w:trHeight w:val="290"/>
          <w:jc w:val="center"/>
        </w:trPr>
        <w:tc>
          <w:tcPr>
            <w:tcW w:w="817" w:type="dxa"/>
            <w:vAlign w:val="center"/>
          </w:tcPr>
          <w:p w:rsidR="00CF10D2" w:rsidRPr="00CF10D2" w:rsidRDefault="00CF10D2" w:rsidP="00CF10D2">
            <w:pPr>
              <w:pStyle w:val="Default"/>
              <w:rPr>
                <w:b/>
                <w:color w:val="auto"/>
              </w:rPr>
            </w:pPr>
            <w:r w:rsidRPr="00CF10D2">
              <w:rPr>
                <w:b/>
                <w:bCs/>
                <w:color w:val="auto"/>
              </w:rPr>
              <w:t>3.</w:t>
            </w:r>
          </w:p>
        </w:tc>
        <w:tc>
          <w:tcPr>
            <w:tcW w:w="9072" w:type="dxa"/>
            <w:gridSpan w:val="3"/>
          </w:tcPr>
          <w:p w:rsidR="00CF10D2" w:rsidRPr="00457FA7" w:rsidRDefault="00CF10D2" w:rsidP="00CF10D2">
            <w:pPr>
              <w:pStyle w:val="Default"/>
              <w:rPr>
                <w:b/>
                <w:bCs/>
                <w:color w:val="auto"/>
              </w:rPr>
            </w:pPr>
            <w:r w:rsidRPr="00457FA7">
              <w:rPr>
                <w:b/>
                <w:bCs/>
                <w:color w:val="auto"/>
              </w:rPr>
              <w:t xml:space="preserve">Схема территориального планирования Российской Федерации в области здравоохранения </w:t>
            </w:r>
          </w:p>
        </w:tc>
      </w:tr>
      <w:tr w:rsidR="00CF10D2" w:rsidRPr="00C06EBD" w:rsidTr="00721A06">
        <w:trPr>
          <w:trHeight w:val="127"/>
          <w:jc w:val="center"/>
        </w:trPr>
        <w:tc>
          <w:tcPr>
            <w:tcW w:w="817" w:type="dxa"/>
            <w:vAlign w:val="center"/>
          </w:tcPr>
          <w:p w:rsidR="00CF10D2" w:rsidRPr="00CF10D2" w:rsidRDefault="00CF10D2" w:rsidP="00CF10D2">
            <w:pPr>
              <w:pStyle w:val="Default"/>
              <w:rPr>
                <w:color w:val="auto"/>
              </w:rPr>
            </w:pPr>
            <w:r w:rsidRPr="00CF10D2">
              <w:rPr>
                <w:color w:val="auto"/>
              </w:rPr>
              <w:t>3.1.</w:t>
            </w:r>
          </w:p>
        </w:tc>
        <w:tc>
          <w:tcPr>
            <w:tcW w:w="4678" w:type="dxa"/>
          </w:tcPr>
          <w:p w:rsidR="00CF10D2" w:rsidRPr="00457FA7" w:rsidRDefault="00CF10D2" w:rsidP="00CF10D2">
            <w:pPr>
              <w:pStyle w:val="Default"/>
              <w:rPr>
                <w:color w:val="auto"/>
              </w:rPr>
            </w:pPr>
            <w:r w:rsidRPr="00457FA7">
              <w:rPr>
                <w:color w:val="auto"/>
              </w:rPr>
              <w:t xml:space="preserve">Размещение объектов, иных территорий и (или) зон федерального значения не предусмотрено </w:t>
            </w:r>
          </w:p>
        </w:tc>
        <w:tc>
          <w:tcPr>
            <w:tcW w:w="2003" w:type="dxa"/>
            <w:vAlign w:val="center"/>
          </w:tcPr>
          <w:p w:rsidR="00CF10D2" w:rsidRPr="00457FA7" w:rsidRDefault="00CF10D2" w:rsidP="00CF10D2">
            <w:pPr>
              <w:pStyle w:val="Default"/>
              <w:rPr>
                <w:color w:val="auto"/>
              </w:rPr>
            </w:pPr>
            <w:r w:rsidRPr="00457FA7">
              <w:rPr>
                <w:color w:val="auto"/>
              </w:rPr>
              <w:t>Не устанавливается</w:t>
            </w:r>
          </w:p>
        </w:tc>
        <w:tc>
          <w:tcPr>
            <w:tcW w:w="2391" w:type="dxa"/>
            <w:vAlign w:val="center"/>
          </w:tcPr>
          <w:p w:rsidR="00CF10D2" w:rsidRPr="00CF10D2" w:rsidRDefault="00721A06" w:rsidP="00CF10D2">
            <w:pPr>
              <w:pStyle w:val="Default"/>
              <w:rPr>
                <w:color w:val="auto"/>
              </w:rPr>
            </w:pPr>
            <w:r w:rsidRPr="00721A06">
              <w:rPr>
                <w:color w:val="auto"/>
              </w:rPr>
              <w:t>Не устанавливается</w:t>
            </w:r>
          </w:p>
        </w:tc>
      </w:tr>
      <w:tr w:rsidR="00CF10D2" w:rsidRPr="00C06EBD" w:rsidTr="0074535E">
        <w:trPr>
          <w:trHeight w:val="127"/>
          <w:jc w:val="center"/>
        </w:trPr>
        <w:tc>
          <w:tcPr>
            <w:tcW w:w="817" w:type="dxa"/>
            <w:vAlign w:val="center"/>
          </w:tcPr>
          <w:p w:rsidR="00CF10D2" w:rsidRPr="00CF10D2" w:rsidRDefault="00CF10D2" w:rsidP="00CF10D2">
            <w:pPr>
              <w:pStyle w:val="Default"/>
              <w:rPr>
                <w:b/>
                <w:color w:val="auto"/>
              </w:rPr>
            </w:pPr>
            <w:r w:rsidRPr="00CF10D2">
              <w:rPr>
                <w:b/>
                <w:bCs/>
                <w:color w:val="auto"/>
              </w:rPr>
              <w:t>4.</w:t>
            </w:r>
          </w:p>
        </w:tc>
        <w:tc>
          <w:tcPr>
            <w:tcW w:w="9072" w:type="dxa"/>
            <w:gridSpan w:val="3"/>
          </w:tcPr>
          <w:p w:rsidR="00CF10D2" w:rsidRPr="00457FA7" w:rsidRDefault="00CF10D2" w:rsidP="00CF10D2">
            <w:pPr>
              <w:pStyle w:val="Default"/>
              <w:rPr>
                <w:b/>
                <w:bCs/>
                <w:color w:val="auto"/>
              </w:rPr>
            </w:pPr>
            <w:r w:rsidRPr="00457FA7">
              <w:rPr>
                <w:b/>
                <w:bCs/>
                <w:color w:val="auto"/>
              </w:rPr>
              <w:t xml:space="preserve">Схема территориального планирования Российской Федерации в области высшего профессионального образования </w:t>
            </w:r>
          </w:p>
        </w:tc>
      </w:tr>
      <w:tr w:rsidR="00CF10D2" w:rsidRPr="00C06EBD" w:rsidTr="00721A06">
        <w:trPr>
          <w:trHeight w:val="127"/>
          <w:jc w:val="center"/>
        </w:trPr>
        <w:tc>
          <w:tcPr>
            <w:tcW w:w="817" w:type="dxa"/>
            <w:vAlign w:val="center"/>
          </w:tcPr>
          <w:p w:rsidR="00CF10D2" w:rsidRPr="00CF10D2" w:rsidRDefault="00CF10D2" w:rsidP="00CF10D2">
            <w:pPr>
              <w:pStyle w:val="Default"/>
              <w:rPr>
                <w:color w:val="auto"/>
              </w:rPr>
            </w:pPr>
            <w:r w:rsidRPr="00CF10D2">
              <w:rPr>
                <w:color w:val="auto"/>
              </w:rPr>
              <w:t>4.1.</w:t>
            </w:r>
          </w:p>
        </w:tc>
        <w:tc>
          <w:tcPr>
            <w:tcW w:w="4678" w:type="dxa"/>
          </w:tcPr>
          <w:p w:rsidR="00CF10D2" w:rsidRPr="00457FA7" w:rsidRDefault="00CF10D2" w:rsidP="00CF10D2">
            <w:pPr>
              <w:pStyle w:val="Default"/>
              <w:rPr>
                <w:color w:val="auto"/>
              </w:rPr>
            </w:pPr>
            <w:r w:rsidRPr="00457FA7">
              <w:rPr>
                <w:color w:val="auto"/>
              </w:rPr>
              <w:t xml:space="preserve">Размещение объектов, иных территорий и (или) зон федерального значения не предусмотрено </w:t>
            </w:r>
          </w:p>
        </w:tc>
        <w:tc>
          <w:tcPr>
            <w:tcW w:w="2003" w:type="dxa"/>
            <w:vAlign w:val="center"/>
          </w:tcPr>
          <w:p w:rsidR="00CF10D2" w:rsidRPr="00457FA7" w:rsidRDefault="00CF10D2" w:rsidP="00CF10D2">
            <w:pPr>
              <w:pStyle w:val="Default"/>
              <w:rPr>
                <w:color w:val="auto"/>
              </w:rPr>
            </w:pPr>
            <w:r w:rsidRPr="00457FA7">
              <w:rPr>
                <w:color w:val="auto"/>
              </w:rPr>
              <w:t>Не устанавливается</w:t>
            </w:r>
          </w:p>
        </w:tc>
        <w:tc>
          <w:tcPr>
            <w:tcW w:w="2391" w:type="dxa"/>
            <w:vAlign w:val="center"/>
          </w:tcPr>
          <w:p w:rsidR="00CF10D2" w:rsidRPr="00CF10D2" w:rsidRDefault="00721A06" w:rsidP="00CF10D2">
            <w:pPr>
              <w:pStyle w:val="Default"/>
              <w:rPr>
                <w:color w:val="auto"/>
              </w:rPr>
            </w:pPr>
            <w:r w:rsidRPr="00721A06">
              <w:rPr>
                <w:color w:val="auto"/>
              </w:rPr>
              <w:t>Не устанавливается</w:t>
            </w:r>
          </w:p>
        </w:tc>
      </w:tr>
      <w:tr w:rsidR="00CF10D2" w:rsidRPr="00C06EBD" w:rsidTr="0074535E">
        <w:trPr>
          <w:trHeight w:val="127"/>
          <w:jc w:val="center"/>
        </w:trPr>
        <w:tc>
          <w:tcPr>
            <w:tcW w:w="817" w:type="dxa"/>
            <w:vAlign w:val="center"/>
          </w:tcPr>
          <w:p w:rsidR="00CF10D2" w:rsidRPr="00CF10D2" w:rsidRDefault="00CF10D2" w:rsidP="00CF10D2">
            <w:pPr>
              <w:pStyle w:val="Default"/>
              <w:rPr>
                <w:b/>
                <w:color w:val="auto"/>
              </w:rPr>
            </w:pPr>
            <w:r w:rsidRPr="00CF10D2">
              <w:rPr>
                <w:b/>
                <w:bCs/>
                <w:color w:val="auto"/>
              </w:rPr>
              <w:t>5.</w:t>
            </w:r>
          </w:p>
        </w:tc>
        <w:tc>
          <w:tcPr>
            <w:tcW w:w="9072" w:type="dxa"/>
            <w:gridSpan w:val="3"/>
          </w:tcPr>
          <w:p w:rsidR="00CF10D2" w:rsidRPr="00457FA7" w:rsidRDefault="00CF10D2" w:rsidP="00CF10D2">
            <w:pPr>
              <w:pStyle w:val="Default"/>
              <w:rPr>
                <w:b/>
                <w:bCs/>
                <w:color w:val="auto"/>
              </w:rPr>
            </w:pPr>
            <w:r w:rsidRPr="00457FA7">
              <w:rPr>
                <w:b/>
                <w:bCs/>
                <w:color w:val="auto"/>
              </w:rPr>
              <w:t xml:space="preserve">Схема территориального планирования Российской Федерации в энергетики </w:t>
            </w:r>
          </w:p>
        </w:tc>
      </w:tr>
      <w:tr w:rsidR="00CF10D2" w:rsidRPr="00C06EBD" w:rsidTr="00721A06">
        <w:trPr>
          <w:trHeight w:val="127"/>
          <w:jc w:val="center"/>
        </w:trPr>
        <w:tc>
          <w:tcPr>
            <w:tcW w:w="817" w:type="dxa"/>
            <w:vAlign w:val="center"/>
          </w:tcPr>
          <w:p w:rsidR="00CF10D2" w:rsidRPr="00CF10D2" w:rsidRDefault="00CF10D2" w:rsidP="00CF10D2">
            <w:pPr>
              <w:pStyle w:val="Default"/>
              <w:rPr>
                <w:color w:val="auto"/>
              </w:rPr>
            </w:pPr>
            <w:r w:rsidRPr="00CF10D2">
              <w:rPr>
                <w:color w:val="auto"/>
              </w:rPr>
              <w:t>5.1.</w:t>
            </w:r>
          </w:p>
        </w:tc>
        <w:tc>
          <w:tcPr>
            <w:tcW w:w="4678" w:type="dxa"/>
          </w:tcPr>
          <w:p w:rsidR="00CF10D2" w:rsidRPr="00457FA7" w:rsidRDefault="00CF10D2" w:rsidP="00CF10D2">
            <w:pPr>
              <w:pStyle w:val="Default"/>
              <w:rPr>
                <w:color w:val="auto"/>
              </w:rPr>
            </w:pPr>
            <w:r w:rsidRPr="00457FA7">
              <w:rPr>
                <w:color w:val="auto"/>
              </w:rPr>
              <w:t xml:space="preserve">Размещение объектов, иных территорий и (или) зон федерального значения не предусмотрено </w:t>
            </w:r>
          </w:p>
        </w:tc>
        <w:tc>
          <w:tcPr>
            <w:tcW w:w="2003" w:type="dxa"/>
            <w:vAlign w:val="center"/>
          </w:tcPr>
          <w:p w:rsidR="00CF10D2" w:rsidRPr="00457FA7" w:rsidRDefault="00CF10D2" w:rsidP="00CF10D2">
            <w:pPr>
              <w:pStyle w:val="Default"/>
              <w:rPr>
                <w:color w:val="auto"/>
              </w:rPr>
            </w:pPr>
            <w:r w:rsidRPr="00457FA7">
              <w:rPr>
                <w:color w:val="auto"/>
              </w:rPr>
              <w:t>Не устанавливается</w:t>
            </w:r>
          </w:p>
        </w:tc>
        <w:tc>
          <w:tcPr>
            <w:tcW w:w="2391" w:type="dxa"/>
            <w:vAlign w:val="center"/>
          </w:tcPr>
          <w:p w:rsidR="00CF10D2" w:rsidRPr="00CF10D2" w:rsidRDefault="00721A06" w:rsidP="00CF10D2">
            <w:pPr>
              <w:pStyle w:val="Default"/>
              <w:rPr>
                <w:color w:val="auto"/>
              </w:rPr>
            </w:pPr>
            <w:r w:rsidRPr="00721A06">
              <w:rPr>
                <w:color w:val="auto"/>
              </w:rPr>
              <w:t>Не устанавливается</w:t>
            </w:r>
          </w:p>
        </w:tc>
      </w:tr>
    </w:tbl>
    <w:p w:rsidR="00CF10D2" w:rsidRPr="00C06EBD" w:rsidRDefault="00CF10D2" w:rsidP="00CF10D2">
      <w:pPr>
        <w:jc w:val="center"/>
        <w:rPr>
          <w:b/>
          <w:color w:val="00B0F0"/>
          <w:highlight w:val="yellow"/>
        </w:rPr>
      </w:pPr>
    </w:p>
    <w:p w:rsidR="00CF10D2" w:rsidRPr="00CF10D2" w:rsidRDefault="00CF10D2" w:rsidP="00C96FE8">
      <w:pPr>
        <w:pStyle w:val="2"/>
      </w:pPr>
      <w:bookmarkStart w:id="69" w:name="_Toc59089109"/>
      <w:r w:rsidRPr="0074535E">
        <w:t xml:space="preserve">3.1. Определение функциональных зон, в которых планируется размещение объектов федерального значения и местоположения линейных </w:t>
      </w:r>
      <w:r w:rsidR="0074535E" w:rsidRPr="0074535E">
        <w:t>объектов</w:t>
      </w:r>
      <w:r w:rsidR="0074535E">
        <w:t xml:space="preserve"> </w:t>
      </w:r>
      <w:r w:rsidR="0074535E" w:rsidRPr="0074535E">
        <w:t>федерального</w:t>
      </w:r>
      <w:r w:rsidRPr="0074535E">
        <w:t xml:space="preserve"> значения</w:t>
      </w:r>
      <w:bookmarkEnd w:id="69"/>
    </w:p>
    <w:p w:rsidR="00CF10D2" w:rsidRPr="00CF10D2" w:rsidRDefault="00CF10D2" w:rsidP="0074535E">
      <w:pPr>
        <w:pStyle w:val="Default"/>
        <w:ind w:firstLine="567"/>
        <w:jc w:val="both"/>
        <w:rPr>
          <w:color w:val="auto"/>
          <w:sz w:val="23"/>
          <w:szCs w:val="23"/>
        </w:rPr>
      </w:pPr>
      <w:r w:rsidRPr="00CF10D2">
        <w:rPr>
          <w:bCs/>
          <w:color w:val="auto"/>
          <w:sz w:val="23"/>
          <w:szCs w:val="23"/>
        </w:rPr>
        <w:t xml:space="preserve">В Генеральном плане, </w:t>
      </w:r>
      <w:r w:rsidRPr="00CF10D2">
        <w:rPr>
          <w:color w:val="auto"/>
          <w:sz w:val="23"/>
          <w:szCs w:val="23"/>
        </w:rPr>
        <w:t xml:space="preserve">с учетом сведений о видах, назначении и </w:t>
      </w:r>
      <w:r w:rsidR="0074535E" w:rsidRPr="00CF10D2">
        <w:rPr>
          <w:color w:val="auto"/>
          <w:sz w:val="23"/>
          <w:szCs w:val="23"/>
        </w:rPr>
        <w:t>наименованиях,</w:t>
      </w:r>
      <w:r w:rsidRPr="00CF10D2">
        <w:rPr>
          <w:color w:val="auto"/>
          <w:sz w:val="23"/>
          <w:szCs w:val="23"/>
        </w:rPr>
        <w:t xml:space="preserve"> планируемых для размещения на территориях МО объектов </w:t>
      </w:r>
      <w:r w:rsidRPr="00CF10D2">
        <w:rPr>
          <w:bCs/>
          <w:color w:val="auto"/>
          <w:sz w:val="23"/>
          <w:szCs w:val="23"/>
        </w:rPr>
        <w:t xml:space="preserve">федерального </w:t>
      </w:r>
      <w:r w:rsidRPr="00CF10D2">
        <w:rPr>
          <w:color w:val="auto"/>
          <w:sz w:val="23"/>
          <w:szCs w:val="23"/>
        </w:rPr>
        <w:t xml:space="preserve">значения и размещение объектов, иных территорий и (или) зон </w:t>
      </w:r>
      <w:r w:rsidRPr="00CF10D2">
        <w:rPr>
          <w:bCs/>
          <w:color w:val="auto"/>
          <w:sz w:val="23"/>
          <w:szCs w:val="23"/>
        </w:rPr>
        <w:t xml:space="preserve">федерального </w:t>
      </w:r>
      <w:r w:rsidRPr="00CF10D2">
        <w:rPr>
          <w:color w:val="auto"/>
          <w:sz w:val="23"/>
          <w:szCs w:val="23"/>
        </w:rPr>
        <w:t xml:space="preserve">значения, отображенных </w:t>
      </w:r>
      <w:r w:rsidRPr="00CF10D2">
        <w:rPr>
          <w:bCs/>
          <w:color w:val="auto"/>
          <w:sz w:val="23"/>
          <w:szCs w:val="23"/>
        </w:rPr>
        <w:t>в Схемах территориального планирования Российской Федерации</w:t>
      </w:r>
      <w:r w:rsidRPr="00CF10D2">
        <w:rPr>
          <w:color w:val="auto"/>
          <w:sz w:val="23"/>
          <w:szCs w:val="23"/>
        </w:rPr>
        <w:t xml:space="preserve">, </w:t>
      </w:r>
      <w:r w:rsidRPr="00CF10D2">
        <w:rPr>
          <w:bCs/>
          <w:color w:val="auto"/>
          <w:sz w:val="23"/>
          <w:szCs w:val="23"/>
        </w:rPr>
        <w:t>установлены, соответствующие функциональные зоны</w:t>
      </w:r>
      <w:r w:rsidRPr="00CF10D2">
        <w:rPr>
          <w:color w:val="auto"/>
          <w:sz w:val="23"/>
          <w:szCs w:val="23"/>
        </w:rPr>
        <w:t xml:space="preserve">, в которых планируется размещение объектов </w:t>
      </w:r>
      <w:r w:rsidRPr="00CF10D2">
        <w:rPr>
          <w:bCs/>
          <w:color w:val="auto"/>
          <w:sz w:val="23"/>
          <w:szCs w:val="23"/>
        </w:rPr>
        <w:t xml:space="preserve">федерального </w:t>
      </w:r>
      <w:r w:rsidRPr="00CF10D2">
        <w:rPr>
          <w:color w:val="auto"/>
          <w:sz w:val="23"/>
          <w:szCs w:val="23"/>
        </w:rPr>
        <w:t xml:space="preserve">значения и местоположения линейных объектов </w:t>
      </w:r>
      <w:r w:rsidRPr="0074535E">
        <w:rPr>
          <w:color w:val="auto"/>
          <w:sz w:val="23"/>
          <w:szCs w:val="23"/>
        </w:rPr>
        <w:t xml:space="preserve">федерального </w:t>
      </w:r>
      <w:r w:rsidRPr="00CF10D2">
        <w:rPr>
          <w:color w:val="auto"/>
          <w:sz w:val="23"/>
          <w:szCs w:val="23"/>
        </w:rPr>
        <w:t xml:space="preserve">значения. </w:t>
      </w:r>
    </w:p>
    <w:p w:rsidR="00CF10D2" w:rsidRPr="0074535E" w:rsidRDefault="00CF10D2" w:rsidP="0074535E">
      <w:pPr>
        <w:pStyle w:val="26"/>
        <w:widowControl w:val="0"/>
        <w:spacing w:after="0" w:line="240" w:lineRule="auto"/>
        <w:ind w:firstLine="567"/>
        <w:jc w:val="both"/>
        <w:rPr>
          <w:rFonts w:cs="Times New Roman"/>
          <w:sz w:val="23"/>
          <w:szCs w:val="23"/>
          <w:lang w:eastAsia="ru-RU"/>
        </w:rPr>
      </w:pPr>
      <w:r w:rsidRPr="0074535E">
        <w:rPr>
          <w:rFonts w:cs="Times New Roman"/>
          <w:sz w:val="23"/>
          <w:szCs w:val="23"/>
          <w:lang w:eastAsia="ru-RU"/>
        </w:rPr>
        <w:t xml:space="preserve">Функциональные зоны и их условные обозначения, в том числе коды объектов, установлены в соответствии с пунктом </w:t>
      </w:r>
      <w:r w:rsidR="00721A06">
        <w:rPr>
          <w:rFonts w:cs="Times New Roman"/>
          <w:sz w:val="23"/>
          <w:szCs w:val="23"/>
          <w:lang w:eastAsia="ru-RU"/>
        </w:rPr>
        <w:t>14.1 п</w:t>
      </w:r>
      <w:r w:rsidRPr="0074535E">
        <w:rPr>
          <w:rFonts w:cs="Times New Roman"/>
          <w:sz w:val="23"/>
          <w:szCs w:val="23"/>
          <w:lang w:eastAsia="ru-RU"/>
        </w:rPr>
        <w:t xml:space="preserve">риложения к </w:t>
      </w:r>
      <w:r w:rsidR="00721A06" w:rsidRPr="00721A06">
        <w:rPr>
          <w:rFonts w:cs="Times New Roman"/>
          <w:sz w:val="23"/>
          <w:szCs w:val="23"/>
          <w:lang w:eastAsia="ru-RU"/>
        </w:rPr>
        <w:t>Приказ</w:t>
      </w:r>
      <w:r w:rsidR="00721A06">
        <w:rPr>
          <w:rFonts w:cs="Times New Roman"/>
          <w:sz w:val="23"/>
          <w:szCs w:val="23"/>
          <w:lang w:eastAsia="ru-RU"/>
        </w:rPr>
        <w:t>у</w:t>
      </w:r>
      <w:r w:rsidR="00721A06" w:rsidRPr="00721A06">
        <w:rPr>
          <w:rFonts w:cs="Times New Roman"/>
          <w:sz w:val="23"/>
          <w:szCs w:val="23"/>
          <w:lang w:eastAsia="ru-RU"/>
        </w:rPr>
        <w:t xml:space="preserve"> Минэкономразвития России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r w:rsidR="00721A06">
        <w:rPr>
          <w:rFonts w:cs="Times New Roman"/>
          <w:sz w:val="23"/>
          <w:szCs w:val="23"/>
          <w:lang w:eastAsia="ru-RU"/>
        </w:rPr>
        <w:t>» (далее – Приказ Минэкономразвития</w:t>
      </w:r>
      <w:r w:rsidRPr="0074535E">
        <w:rPr>
          <w:rFonts w:cs="Times New Roman"/>
          <w:sz w:val="23"/>
          <w:szCs w:val="23"/>
          <w:lang w:eastAsia="ru-RU"/>
        </w:rPr>
        <w:t xml:space="preserve"> от </w:t>
      </w:r>
      <w:r w:rsidR="00721A06">
        <w:rPr>
          <w:rFonts w:cs="Times New Roman"/>
          <w:sz w:val="23"/>
          <w:szCs w:val="23"/>
          <w:lang w:eastAsia="ru-RU"/>
        </w:rPr>
        <w:t>9</w:t>
      </w:r>
      <w:r w:rsidRPr="0074535E">
        <w:rPr>
          <w:rFonts w:cs="Times New Roman"/>
          <w:sz w:val="23"/>
          <w:szCs w:val="23"/>
          <w:lang w:eastAsia="ru-RU"/>
        </w:rPr>
        <w:t xml:space="preserve"> января 201</w:t>
      </w:r>
      <w:r w:rsidR="00721A06">
        <w:rPr>
          <w:rFonts w:cs="Times New Roman"/>
          <w:sz w:val="23"/>
          <w:szCs w:val="23"/>
          <w:lang w:eastAsia="ru-RU"/>
        </w:rPr>
        <w:t>8</w:t>
      </w:r>
      <w:r w:rsidRPr="0074535E">
        <w:rPr>
          <w:rFonts w:cs="Times New Roman"/>
          <w:sz w:val="23"/>
          <w:szCs w:val="23"/>
          <w:lang w:eastAsia="ru-RU"/>
        </w:rPr>
        <w:t xml:space="preserve"> г. № 1</w:t>
      </w:r>
      <w:r w:rsidR="00721A06">
        <w:rPr>
          <w:rFonts w:cs="Times New Roman"/>
          <w:sz w:val="23"/>
          <w:szCs w:val="23"/>
          <w:lang w:eastAsia="ru-RU"/>
        </w:rPr>
        <w:t>0</w:t>
      </w:r>
      <w:r w:rsidRPr="0074535E">
        <w:rPr>
          <w:rFonts w:cs="Times New Roman"/>
          <w:sz w:val="23"/>
          <w:szCs w:val="23"/>
          <w:lang w:eastAsia="ru-RU"/>
        </w:rPr>
        <w:t>).</w:t>
      </w:r>
    </w:p>
    <w:p w:rsidR="00CF10D2" w:rsidRPr="00CF10D2" w:rsidRDefault="00CF10D2" w:rsidP="0074535E">
      <w:pPr>
        <w:pStyle w:val="7"/>
      </w:pPr>
      <w:r w:rsidRPr="00CF10D2">
        <w:t xml:space="preserve">Таблица </w:t>
      </w:r>
      <w:r w:rsidR="00A65587">
        <w:t>3.1.1</w:t>
      </w:r>
    </w:p>
    <w:tbl>
      <w:tblPr>
        <w:tblStyle w:val="afa"/>
        <w:tblW w:w="10093" w:type="dxa"/>
        <w:jc w:val="center"/>
        <w:tblLayout w:type="fixed"/>
        <w:tblLook w:val="0000"/>
      </w:tblPr>
      <w:tblGrid>
        <w:gridCol w:w="817"/>
        <w:gridCol w:w="4678"/>
        <w:gridCol w:w="2410"/>
        <w:gridCol w:w="2188"/>
      </w:tblGrid>
      <w:tr w:rsidR="00CF10D2" w:rsidRPr="00C06EBD" w:rsidTr="0074535E">
        <w:trPr>
          <w:trHeight w:val="611"/>
          <w:tblHeader/>
          <w:jc w:val="center"/>
        </w:trPr>
        <w:tc>
          <w:tcPr>
            <w:tcW w:w="817" w:type="dxa"/>
          </w:tcPr>
          <w:p w:rsidR="00CF10D2" w:rsidRPr="0074535E" w:rsidRDefault="00CF10D2" w:rsidP="00CF10D2">
            <w:pPr>
              <w:pStyle w:val="Default"/>
              <w:jc w:val="center"/>
              <w:rPr>
                <w:b/>
                <w:color w:val="auto"/>
              </w:rPr>
            </w:pPr>
            <w:r w:rsidRPr="0074535E">
              <w:rPr>
                <w:b/>
                <w:bCs/>
                <w:color w:val="auto"/>
              </w:rPr>
              <w:t>№ п/п</w:t>
            </w:r>
          </w:p>
        </w:tc>
        <w:tc>
          <w:tcPr>
            <w:tcW w:w="4678" w:type="dxa"/>
          </w:tcPr>
          <w:p w:rsidR="00CF10D2" w:rsidRPr="0074535E" w:rsidRDefault="00CF10D2" w:rsidP="00CF10D2">
            <w:pPr>
              <w:pStyle w:val="Default"/>
              <w:jc w:val="center"/>
              <w:rPr>
                <w:b/>
                <w:color w:val="auto"/>
              </w:rPr>
            </w:pPr>
            <w:r w:rsidRPr="0074535E">
              <w:rPr>
                <w:b/>
                <w:bCs/>
                <w:color w:val="auto"/>
              </w:rPr>
              <w:t>Наименование объекта</w:t>
            </w:r>
          </w:p>
        </w:tc>
        <w:tc>
          <w:tcPr>
            <w:tcW w:w="2410" w:type="dxa"/>
          </w:tcPr>
          <w:p w:rsidR="00CF10D2" w:rsidRPr="0074535E" w:rsidRDefault="00CF10D2" w:rsidP="00CF10D2">
            <w:pPr>
              <w:pStyle w:val="Default"/>
              <w:jc w:val="center"/>
              <w:rPr>
                <w:b/>
                <w:color w:val="auto"/>
              </w:rPr>
            </w:pPr>
            <w:r w:rsidRPr="0074535E">
              <w:rPr>
                <w:b/>
                <w:bCs/>
                <w:color w:val="auto"/>
              </w:rPr>
              <w:t>Наименование установленной функциональной зоны</w:t>
            </w:r>
          </w:p>
        </w:tc>
        <w:tc>
          <w:tcPr>
            <w:tcW w:w="2188" w:type="dxa"/>
          </w:tcPr>
          <w:p w:rsidR="00CF10D2" w:rsidRPr="0074535E" w:rsidRDefault="00CF10D2" w:rsidP="0074535E">
            <w:pPr>
              <w:pStyle w:val="Default"/>
              <w:jc w:val="center"/>
              <w:rPr>
                <w:b/>
                <w:bCs/>
                <w:color w:val="auto"/>
              </w:rPr>
            </w:pPr>
            <w:r w:rsidRPr="0074535E">
              <w:rPr>
                <w:b/>
                <w:bCs/>
                <w:color w:val="auto"/>
              </w:rPr>
              <w:t>Основные параметры функциональной зоны</w:t>
            </w:r>
          </w:p>
        </w:tc>
      </w:tr>
      <w:tr w:rsidR="00CF10D2" w:rsidRPr="00C06EBD" w:rsidTr="0074535E">
        <w:trPr>
          <w:trHeight w:val="289"/>
          <w:jc w:val="center"/>
        </w:trPr>
        <w:tc>
          <w:tcPr>
            <w:tcW w:w="817" w:type="dxa"/>
            <w:vAlign w:val="center"/>
          </w:tcPr>
          <w:p w:rsidR="00CF10D2" w:rsidRPr="00CF10D2" w:rsidRDefault="00CF10D2" w:rsidP="00CF10D2">
            <w:pPr>
              <w:pStyle w:val="Default"/>
              <w:rPr>
                <w:color w:val="auto"/>
              </w:rPr>
            </w:pPr>
            <w:r w:rsidRPr="00CF10D2">
              <w:rPr>
                <w:bCs/>
                <w:color w:val="auto"/>
              </w:rPr>
              <w:t>1.</w:t>
            </w:r>
          </w:p>
        </w:tc>
        <w:tc>
          <w:tcPr>
            <w:tcW w:w="9276" w:type="dxa"/>
            <w:gridSpan w:val="3"/>
          </w:tcPr>
          <w:p w:rsidR="00CF10D2" w:rsidRPr="00CF10D2" w:rsidRDefault="00CF10D2" w:rsidP="00CF10D2">
            <w:pPr>
              <w:pStyle w:val="Default"/>
              <w:rPr>
                <w:bCs/>
                <w:color w:val="auto"/>
              </w:rPr>
            </w:pPr>
            <w:r w:rsidRPr="00CF10D2">
              <w:rPr>
                <w:bCs/>
                <w:color w:val="auto"/>
              </w:rPr>
              <w:t xml:space="preserve">Схема территориального планирования Российской Федерации в области трубопроводного транспорта </w:t>
            </w:r>
          </w:p>
        </w:tc>
      </w:tr>
      <w:tr w:rsidR="00CF10D2" w:rsidRPr="00C06EBD" w:rsidTr="0074535E">
        <w:trPr>
          <w:trHeight w:val="610"/>
          <w:jc w:val="center"/>
        </w:trPr>
        <w:tc>
          <w:tcPr>
            <w:tcW w:w="817" w:type="dxa"/>
            <w:vAlign w:val="center"/>
          </w:tcPr>
          <w:p w:rsidR="00CF10D2" w:rsidRPr="00CF10D2" w:rsidRDefault="00CF10D2" w:rsidP="00CF10D2">
            <w:pPr>
              <w:pStyle w:val="Default"/>
              <w:rPr>
                <w:color w:val="auto"/>
              </w:rPr>
            </w:pPr>
            <w:r w:rsidRPr="00CF10D2">
              <w:rPr>
                <w:color w:val="auto"/>
              </w:rPr>
              <w:t>1.1.</w:t>
            </w:r>
          </w:p>
        </w:tc>
        <w:tc>
          <w:tcPr>
            <w:tcW w:w="4678" w:type="dxa"/>
          </w:tcPr>
          <w:p w:rsidR="00CF10D2" w:rsidRPr="00CF10D2" w:rsidRDefault="00CF10D2" w:rsidP="00CF10D2">
            <w:pPr>
              <w:pStyle w:val="Default"/>
              <w:rPr>
                <w:color w:val="auto"/>
              </w:rPr>
            </w:pPr>
            <w:r w:rsidRPr="00CF10D2">
              <w:rPr>
                <w:color w:val="auto"/>
              </w:rPr>
              <w:t>-</w:t>
            </w:r>
          </w:p>
          <w:p w:rsidR="00CF10D2" w:rsidRPr="00CF10D2" w:rsidRDefault="00CF10D2" w:rsidP="00CF10D2">
            <w:pPr>
              <w:pStyle w:val="Default"/>
              <w:rPr>
                <w:color w:val="auto"/>
              </w:rPr>
            </w:pPr>
          </w:p>
        </w:tc>
        <w:tc>
          <w:tcPr>
            <w:tcW w:w="2410" w:type="dxa"/>
            <w:vAlign w:val="center"/>
          </w:tcPr>
          <w:p w:rsidR="00CF10D2" w:rsidRPr="00CF10D2" w:rsidRDefault="00CF10D2" w:rsidP="00CF10D2">
            <w:pPr>
              <w:pStyle w:val="Default"/>
              <w:rPr>
                <w:color w:val="auto"/>
              </w:rPr>
            </w:pPr>
            <w:r w:rsidRPr="00CF10D2">
              <w:rPr>
                <w:color w:val="auto"/>
              </w:rPr>
              <w:t>-</w:t>
            </w:r>
          </w:p>
        </w:tc>
        <w:tc>
          <w:tcPr>
            <w:tcW w:w="2188" w:type="dxa"/>
            <w:vAlign w:val="center"/>
          </w:tcPr>
          <w:p w:rsidR="00CF10D2" w:rsidRPr="00CF10D2" w:rsidRDefault="00CF10D2" w:rsidP="00CF10D2">
            <w:pPr>
              <w:pStyle w:val="Default"/>
              <w:rPr>
                <w:color w:val="auto"/>
              </w:rPr>
            </w:pPr>
            <w:r w:rsidRPr="00CF10D2">
              <w:rPr>
                <w:color w:val="auto"/>
              </w:rPr>
              <w:t>-</w:t>
            </w:r>
          </w:p>
        </w:tc>
      </w:tr>
      <w:tr w:rsidR="00CF10D2" w:rsidRPr="00C06EBD" w:rsidTr="0074535E">
        <w:trPr>
          <w:trHeight w:val="611"/>
          <w:jc w:val="center"/>
        </w:trPr>
        <w:tc>
          <w:tcPr>
            <w:tcW w:w="817" w:type="dxa"/>
            <w:vAlign w:val="center"/>
          </w:tcPr>
          <w:p w:rsidR="00CF10D2" w:rsidRPr="00CF10D2" w:rsidRDefault="00CF10D2" w:rsidP="00CF10D2">
            <w:pPr>
              <w:pStyle w:val="Default"/>
              <w:rPr>
                <w:color w:val="auto"/>
              </w:rPr>
            </w:pPr>
            <w:r w:rsidRPr="00CF10D2">
              <w:rPr>
                <w:bCs/>
                <w:color w:val="auto"/>
              </w:rPr>
              <w:lastRenderedPageBreak/>
              <w:t>2.</w:t>
            </w:r>
          </w:p>
        </w:tc>
        <w:tc>
          <w:tcPr>
            <w:tcW w:w="9276" w:type="dxa"/>
            <w:gridSpan w:val="3"/>
          </w:tcPr>
          <w:p w:rsidR="00CF10D2" w:rsidRPr="00CF10D2" w:rsidRDefault="00CF10D2" w:rsidP="00CF10D2">
            <w:pPr>
              <w:pStyle w:val="Default"/>
              <w:rPr>
                <w:bCs/>
                <w:color w:val="auto"/>
              </w:rPr>
            </w:pPr>
            <w:r w:rsidRPr="00CF10D2">
              <w:rPr>
                <w:bCs/>
                <w:color w:val="auto"/>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w:t>
            </w:r>
          </w:p>
        </w:tc>
      </w:tr>
      <w:tr w:rsidR="00CF10D2" w:rsidRPr="00C06EBD" w:rsidTr="0074535E">
        <w:trPr>
          <w:trHeight w:val="610"/>
          <w:jc w:val="center"/>
        </w:trPr>
        <w:tc>
          <w:tcPr>
            <w:tcW w:w="817" w:type="dxa"/>
            <w:vAlign w:val="center"/>
          </w:tcPr>
          <w:p w:rsidR="00CF10D2" w:rsidRPr="00457FA7" w:rsidRDefault="00CF10D2" w:rsidP="00CF10D2">
            <w:pPr>
              <w:pStyle w:val="Default"/>
              <w:rPr>
                <w:color w:val="auto"/>
              </w:rPr>
            </w:pPr>
            <w:r w:rsidRPr="00457FA7">
              <w:rPr>
                <w:color w:val="auto"/>
              </w:rPr>
              <w:t>2.1.</w:t>
            </w:r>
          </w:p>
        </w:tc>
        <w:tc>
          <w:tcPr>
            <w:tcW w:w="4678" w:type="dxa"/>
          </w:tcPr>
          <w:p w:rsidR="00CF10D2" w:rsidRPr="00457FA7" w:rsidRDefault="00457FA7" w:rsidP="00CF10D2">
            <w:pPr>
              <w:pStyle w:val="Default"/>
              <w:rPr>
                <w:color w:val="auto"/>
              </w:rPr>
            </w:pPr>
            <w:r w:rsidRPr="00457FA7">
              <w:rPr>
                <w:color w:val="auto"/>
              </w:rPr>
              <w:t>-</w:t>
            </w:r>
            <w:r w:rsidR="00CF10D2" w:rsidRPr="00457FA7">
              <w:rPr>
                <w:color w:val="auto"/>
              </w:rPr>
              <w:t xml:space="preserve"> </w:t>
            </w:r>
          </w:p>
        </w:tc>
        <w:tc>
          <w:tcPr>
            <w:tcW w:w="2410" w:type="dxa"/>
            <w:vAlign w:val="center"/>
          </w:tcPr>
          <w:p w:rsidR="00CF10D2" w:rsidRPr="00457FA7" w:rsidRDefault="00457FA7" w:rsidP="00CF10D2">
            <w:pPr>
              <w:pStyle w:val="Default"/>
              <w:rPr>
                <w:color w:val="auto"/>
              </w:rPr>
            </w:pPr>
            <w:r w:rsidRPr="00457FA7">
              <w:rPr>
                <w:color w:val="auto"/>
              </w:rPr>
              <w:t>-</w:t>
            </w:r>
          </w:p>
          <w:p w:rsidR="00CF10D2" w:rsidRPr="00457FA7" w:rsidRDefault="00CF10D2" w:rsidP="00CF10D2">
            <w:pPr>
              <w:pStyle w:val="Default"/>
              <w:rPr>
                <w:color w:val="auto"/>
              </w:rPr>
            </w:pPr>
          </w:p>
        </w:tc>
        <w:tc>
          <w:tcPr>
            <w:tcW w:w="2188" w:type="dxa"/>
            <w:vAlign w:val="center"/>
          </w:tcPr>
          <w:p w:rsidR="00CF10D2" w:rsidRPr="00457FA7" w:rsidRDefault="00457FA7" w:rsidP="00CF10D2">
            <w:pPr>
              <w:pStyle w:val="Default"/>
              <w:rPr>
                <w:color w:val="auto"/>
              </w:rPr>
            </w:pPr>
            <w:r w:rsidRPr="00457FA7">
              <w:rPr>
                <w:color w:val="auto"/>
              </w:rPr>
              <w:t>-</w:t>
            </w:r>
          </w:p>
        </w:tc>
      </w:tr>
      <w:tr w:rsidR="00CF10D2" w:rsidRPr="00C06EBD" w:rsidTr="0074535E">
        <w:trPr>
          <w:trHeight w:val="290"/>
          <w:jc w:val="center"/>
        </w:trPr>
        <w:tc>
          <w:tcPr>
            <w:tcW w:w="817" w:type="dxa"/>
            <w:vAlign w:val="center"/>
          </w:tcPr>
          <w:p w:rsidR="00CF10D2" w:rsidRPr="00CF10D2" w:rsidRDefault="00CF10D2" w:rsidP="00CF10D2">
            <w:pPr>
              <w:pStyle w:val="Default"/>
              <w:rPr>
                <w:color w:val="auto"/>
              </w:rPr>
            </w:pPr>
            <w:r w:rsidRPr="00CF10D2">
              <w:rPr>
                <w:bCs/>
                <w:color w:val="auto"/>
              </w:rPr>
              <w:t>3.</w:t>
            </w:r>
          </w:p>
        </w:tc>
        <w:tc>
          <w:tcPr>
            <w:tcW w:w="9276" w:type="dxa"/>
            <w:gridSpan w:val="3"/>
          </w:tcPr>
          <w:p w:rsidR="00CF10D2" w:rsidRPr="00CF10D2" w:rsidRDefault="00CF10D2" w:rsidP="00CF10D2">
            <w:pPr>
              <w:pStyle w:val="Default"/>
              <w:rPr>
                <w:bCs/>
                <w:color w:val="auto"/>
              </w:rPr>
            </w:pPr>
            <w:r w:rsidRPr="00CF10D2">
              <w:rPr>
                <w:bCs/>
                <w:color w:val="auto"/>
              </w:rPr>
              <w:t xml:space="preserve">Схема территориального планирования Российской Федерации в области здравоохранения </w:t>
            </w:r>
          </w:p>
        </w:tc>
      </w:tr>
      <w:tr w:rsidR="00CF10D2" w:rsidRPr="00C06EBD" w:rsidTr="0074535E">
        <w:trPr>
          <w:trHeight w:val="127"/>
          <w:jc w:val="center"/>
        </w:trPr>
        <w:tc>
          <w:tcPr>
            <w:tcW w:w="817" w:type="dxa"/>
            <w:vAlign w:val="center"/>
          </w:tcPr>
          <w:p w:rsidR="00CF10D2" w:rsidRPr="00CF10D2" w:rsidRDefault="00CF10D2" w:rsidP="00CF10D2">
            <w:pPr>
              <w:pStyle w:val="Default"/>
              <w:rPr>
                <w:color w:val="auto"/>
              </w:rPr>
            </w:pPr>
            <w:r w:rsidRPr="00CF10D2">
              <w:rPr>
                <w:color w:val="auto"/>
              </w:rPr>
              <w:t>3.1.</w:t>
            </w:r>
          </w:p>
        </w:tc>
        <w:tc>
          <w:tcPr>
            <w:tcW w:w="4678" w:type="dxa"/>
          </w:tcPr>
          <w:p w:rsidR="00CF10D2" w:rsidRPr="00CF10D2" w:rsidRDefault="00CF10D2" w:rsidP="00CF10D2">
            <w:pPr>
              <w:pStyle w:val="Default"/>
              <w:rPr>
                <w:color w:val="auto"/>
              </w:rPr>
            </w:pPr>
            <w:r w:rsidRPr="00CF10D2">
              <w:rPr>
                <w:color w:val="auto"/>
              </w:rPr>
              <w:t xml:space="preserve">- </w:t>
            </w:r>
          </w:p>
        </w:tc>
        <w:tc>
          <w:tcPr>
            <w:tcW w:w="2410" w:type="dxa"/>
            <w:vAlign w:val="center"/>
          </w:tcPr>
          <w:p w:rsidR="00CF10D2" w:rsidRPr="00CF10D2" w:rsidRDefault="00CF10D2" w:rsidP="00CF10D2">
            <w:pPr>
              <w:pStyle w:val="Default"/>
              <w:rPr>
                <w:color w:val="auto"/>
              </w:rPr>
            </w:pPr>
            <w:r w:rsidRPr="00CF10D2">
              <w:rPr>
                <w:color w:val="auto"/>
              </w:rPr>
              <w:t>-</w:t>
            </w:r>
          </w:p>
        </w:tc>
        <w:tc>
          <w:tcPr>
            <w:tcW w:w="2188" w:type="dxa"/>
            <w:vAlign w:val="center"/>
          </w:tcPr>
          <w:p w:rsidR="00CF10D2" w:rsidRPr="00CF10D2" w:rsidRDefault="00CF10D2" w:rsidP="00CF10D2">
            <w:pPr>
              <w:pStyle w:val="Default"/>
              <w:rPr>
                <w:color w:val="auto"/>
              </w:rPr>
            </w:pPr>
            <w:r w:rsidRPr="00CF10D2">
              <w:rPr>
                <w:color w:val="auto"/>
              </w:rPr>
              <w:t>-</w:t>
            </w:r>
          </w:p>
        </w:tc>
      </w:tr>
      <w:tr w:rsidR="00CF10D2" w:rsidRPr="00C06EBD" w:rsidTr="0074535E">
        <w:trPr>
          <w:trHeight w:val="127"/>
          <w:jc w:val="center"/>
        </w:trPr>
        <w:tc>
          <w:tcPr>
            <w:tcW w:w="817" w:type="dxa"/>
            <w:vAlign w:val="center"/>
          </w:tcPr>
          <w:p w:rsidR="00CF10D2" w:rsidRPr="00CF10D2" w:rsidRDefault="00CF10D2" w:rsidP="00CF10D2">
            <w:pPr>
              <w:pStyle w:val="Default"/>
              <w:rPr>
                <w:color w:val="auto"/>
              </w:rPr>
            </w:pPr>
            <w:r w:rsidRPr="00CF10D2">
              <w:rPr>
                <w:bCs/>
                <w:color w:val="auto"/>
              </w:rPr>
              <w:t>4.</w:t>
            </w:r>
          </w:p>
        </w:tc>
        <w:tc>
          <w:tcPr>
            <w:tcW w:w="9276" w:type="dxa"/>
            <w:gridSpan w:val="3"/>
          </w:tcPr>
          <w:p w:rsidR="00CF10D2" w:rsidRPr="00CF10D2" w:rsidRDefault="00CF10D2" w:rsidP="00CF10D2">
            <w:pPr>
              <w:pStyle w:val="Default"/>
              <w:rPr>
                <w:bCs/>
                <w:color w:val="auto"/>
              </w:rPr>
            </w:pPr>
            <w:r w:rsidRPr="00CF10D2">
              <w:rPr>
                <w:bCs/>
                <w:color w:val="auto"/>
              </w:rPr>
              <w:t xml:space="preserve">Схема территориального планирования Российской Федерации в области высшего профессионального образования </w:t>
            </w:r>
          </w:p>
        </w:tc>
      </w:tr>
      <w:tr w:rsidR="00CF10D2" w:rsidRPr="00C06EBD" w:rsidTr="0074535E">
        <w:trPr>
          <w:trHeight w:val="127"/>
          <w:jc w:val="center"/>
        </w:trPr>
        <w:tc>
          <w:tcPr>
            <w:tcW w:w="817" w:type="dxa"/>
            <w:vAlign w:val="center"/>
          </w:tcPr>
          <w:p w:rsidR="00CF10D2" w:rsidRPr="00CF10D2" w:rsidRDefault="00CF10D2" w:rsidP="00CF10D2">
            <w:pPr>
              <w:pStyle w:val="Default"/>
              <w:rPr>
                <w:color w:val="auto"/>
              </w:rPr>
            </w:pPr>
            <w:r w:rsidRPr="00CF10D2">
              <w:rPr>
                <w:color w:val="auto"/>
              </w:rPr>
              <w:t>4.1.</w:t>
            </w:r>
          </w:p>
        </w:tc>
        <w:tc>
          <w:tcPr>
            <w:tcW w:w="4678" w:type="dxa"/>
          </w:tcPr>
          <w:p w:rsidR="00CF10D2" w:rsidRPr="00CF10D2" w:rsidRDefault="00CF10D2" w:rsidP="00CF10D2">
            <w:pPr>
              <w:pStyle w:val="Default"/>
              <w:rPr>
                <w:color w:val="auto"/>
              </w:rPr>
            </w:pPr>
            <w:r w:rsidRPr="00CF10D2">
              <w:rPr>
                <w:color w:val="auto"/>
              </w:rPr>
              <w:t xml:space="preserve">- </w:t>
            </w:r>
          </w:p>
        </w:tc>
        <w:tc>
          <w:tcPr>
            <w:tcW w:w="2410" w:type="dxa"/>
            <w:vAlign w:val="center"/>
          </w:tcPr>
          <w:p w:rsidR="00CF10D2" w:rsidRPr="00CF10D2" w:rsidRDefault="00CF10D2" w:rsidP="00CF10D2">
            <w:pPr>
              <w:pStyle w:val="Default"/>
              <w:rPr>
                <w:color w:val="auto"/>
              </w:rPr>
            </w:pPr>
            <w:r w:rsidRPr="00CF10D2">
              <w:rPr>
                <w:color w:val="auto"/>
              </w:rPr>
              <w:t>-</w:t>
            </w:r>
          </w:p>
        </w:tc>
        <w:tc>
          <w:tcPr>
            <w:tcW w:w="2188" w:type="dxa"/>
            <w:vAlign w:val="center"/>
          </w:tcPr>
          <w:p w:rsidR="00CF10D2" w:rsidRPr="00CF10D2" w:rsidRDefault="00CF10D2" w:rsidP="00CF10D2">
            <w:pPr>
              <w:pStyle w:val="Default"/>
              <w:rPr>
                <w:color w:val="auto"/>
              </w:rPr>
            </w:pPr>
            <w:r w:rsidRPr="00CF10D2">
              <w:rPr>
                <w:color w:val="auto"/>
              </w:rPr>
              <w:t>-</w:t>
            </w:r>
          </w:p>
        </w:tc>
      </w:tr>
      <w:tr w:rsidR="00CF10D2" w:rsidRPr="00C06EBD" w:rsidTr="0074535E">
        <w:trPr>
          <w:trHeight w:val="127"/>
          <w:jc w:val="center"/>
        </w:trPr>
        <w:tc>
          <w:tcPr>
            <w:tcW w:w="817" w:type="dxa"/>
            <w:vAlign w:val="center"/>
          </w:tcPr>
          <w:p w:rsidR="00CF10D2" w:rsidRPr="00CF10D2" w:rsidRDefault="00CF10D2" w:rsidP="00CF10D2">
            <w:pPr>
              <w:pStyle w:val="Default"/>
              <w:rPr>
                <w:color w:val="auto"/>
              </w:rPr>
            </w:pPr>
            <w:r w:rsidRPr="00CF10D2">
              <w:rPr>
                <w:bCs/>
                <w:color w:val="auto"/>
              </w:rPr>
              <w:t>5.</w:t>
            </w:r>
          </w:p>
        </w:tc>
        <w:tc>
          <w:tcPr>
            <w:tcW w:w="9276" w:type="dxa"/>
            <w:gridSpan w:val="3"/>
          </w:tcPr>
          <w:p w:rsidR="00CF10D2" w:rsidRPr="00CF10D2" w:rsidRDefault="00CF10D2" w:rsidP="00CF10D2">
            <w:pPr>
              <w:pStyle w:val="Default"/>
              <w:rPr>
                <w:bCs/>
                <w:color w:val="auto"/>
              </w:rPr>
            </w:pPr>
            <w:r w:rsidRPr="00CF10D2">
              <w:rPr>
                <w:bCs/>
                <w:color w:val="auto"/>
              </w:rPr>
              <w:t xml:space="preserve">Схема территориального планирования Российской Федерации в энергетики </w:t>
            </w:r>
          </w:p>
        </w:tc>
      </w:tr>
      <w:tr w:rsidR="00CF10D2" w:rsidRPr="00C06EBD" w:rsidTr="0074535E">
        <w:trPr>
          <w:trHeight w:val="387"/>
          <w:jc w:val="center"/>
        </w:trPr>
        <w:tc>
          <w:tcPr>
            <w:tcW w:w="817" w:type="dxa"/>
            <w:vAlign w:val="center"/>
          </w:tcPr>
          <w:p w:rsidR="00CF10D2" w:rsidRPr="00CF10D2" w:rsidRDefault="00CF10D2" w:rsidP="00CF10D2">
            <w:pPr>
              <w:pStyle w:val="Default"/>
              <w:rPr>
                <w:color w:val="auto"/>
              </w:rPr>
            </w:pPr>
            <w:r w:rsidRPr="00CF10D2">
              <w:rPr>
                <w:color w:val="auto"/>
              </w:rPr>
              <w:t>5.1.</w:t>
            </w:r>
          </w:p>
        </w:tc>
        <w:tc>
          <w:tcPr>
            <w:tcW w:w="4678" w:type="dxa"/>
          </w:tcPr>
          <w:p w:rsidR="00CF10D2" w:rsidRPr="00CF10D2" w:rsidRDefault="00CF10D2" w:rsidP="00CF10D2">
            <w:pPr>
              <w:pStyle w:val="Default"/>
              <w:rPr>
                <w:color w:val="auto"/>
              </w:rPr>
            </w:pPr>
            <w:r w:rsidRPr="00CF10D2">
              <w:rPr>
                <w:color w:val="auto"/>
              </w:rPr>
              <w:t xml:space="preserve">- </w:t>
            </w:r>
          </w:p>
        </w:tc>
        <w:tc>
          <w:tcPr>
            <w:tcW w:w="2410" w:type="dxa"/>
            <w:vAlign w:val="center"/>
          </w:tcPr>
          <w:p w:rsidR="00CF10D2" w:rsidRPr="00CF10D2" w:rsidRDefault="00CF10D2" w:rsidP="00CF10D2">
            <w:pPr>
              <w:pStyle w:val="Default"/>
              <w:rPr>
                <w:color w:val="auto"/>
              </w:rPr>
            </w:pPr>
            <w:r w:rsidRPr="00CF10D2">
              <w:rPr>
                <w:color w:val="auto"/>
              </w:rPr>
              <w:t>-</w:t>
            </w:r>
          </w:p>
        </w:tc>
        <w:tc>
          <w:tcPr>
            <w:tcW w:w="2188" w:type="dxa"/>
            <w:vAlign w:val="center"/>
          </w:tcPr>
          <w:p w:rsidR="00CF10D2" w:rsidRPr="00CF10D2" w:rsidRDefault="00CF10D2" w:rsidP="00CF10D2">
            <w:pPr>
              <w:pStyle w:val="Default"/>
              <w:rPr>
                <w:color w:val="auto"/>
              </w:rPr>
            </w:pPr>
            <w:r w:rsidRPr="00CF10D2">
              <w:rPr>
                <w:color w:val="auto"/>
              </w:rPr>
              <w:t>-</w:t>
            </w:r>
          </w:p>
        </w:tc>
      </w:tr>
    </w:tbl>
    <w:p w:rsidR="002D3D62" w:rsidRPr="0074535E" w:rsidRDefault="00A25EB3" w:rsidP="002F46EC">
      <w:pPr>
        <w:pStyle w:val="11"/>
        <w:rPr>
          <w:lang w:val="ru-RU"/>
        </w:rPr>
      </w:pPr>
      <w:bookmarkStart w:id="70" w:name="_Toc9845024"/>
      <w:bookmarkStart w:id="71" w:name="_Toc59089110"/>
      <w:r w:rsidRPr="0074535E">
        <w:rPr>
          <w:lang w:val="ru-RU"/>
        </w:rPr>
        <w:t>4</w:t>
      </w:r>
      <w:r w:rsidR="002D3D62" w:rsidRPr="0074535E">
        <w:rPr>
          <w:lang w:val="ru-RU"/>
        </w:rPr>
        <w:t xml:space="preserve">. </w:t>
      </w:r>
      <w:r w:rsidRPr="00A25EB3">
        <w:t>C</w:t>
      </w:r>
      <w:r w:rsidRPr="0074535E">
        <w:rPr>
          <w:lang w:val="ru-RU"/>
        </w:rPr>
        <w:t xml:space="preserve">ведения о видах, назначении и </w:t>
      </w:r>
      <w:r w:rsidR="0074535E" w:rsidRPr="0074535E">
        <w:rPr>
          <w:lang w:val="ru-RU"/>
        </w:rPr>
        <w:t>НАИМЕНОВАНИЯХ,</w:t>
      </w:r>
      <w:r w:rsidRPr="0074535E">
        <w:rPr>
          <w:lang w:val="ru-RU"/>
        </w:rPr>
        <w:t xml:space="preserve"> планируемых для размещения на территории поселения, входящего в состав муниципального района, объектов местного значения муниципального района</w:t>
      </w:r>
      <w:bookmarkEnd w:id="70"/>
      <w:bookmarkEnd w:id="71"/>
    </w:p>
    <w:p w:rsidR="00FE781C" w:rsidRDefault="00FE781C" w:rsidP="00FE781C">
      <w:pPr>
        <w:pStyle w:val="Default"/>
        <w:ind w:firstLine="567"/>
        <w:jc w:val="both"/>
      </w:pPr>
      <w:r w:rsidRPr="00394193">
        <w:rPr>
          <w:bCs/>
        </w:rPr>
        <w:t>К объектам капитального строительства регионального значения</w:t>
      </w:r>
      <w:r w:rsidRPr="00394193">
        <w:t xml:space="preserve">, которые согласно части 6 статьи 9 Градостроительного кодекса Российской Федерации, подлежат учету </w:t>
      </w:r>
      <w:r w:rsidRPr="00394193">
        <w:rPr>
          <w:bCs/>
        </w:rPr>
        <w:t xml:space="preserve">в Генеральном плане </w:t>
      </w:r>
      <w:r w:rsidRPr="00394193">
        <w:t xml:space="preserve">и отображенным в Схеме территориального планирования </w:t>
      </w:r>
      <w:r w:rsidR="00721A06">
        <w:rPr>
          <w:bCs/>
        </w:rPr>
        <w:t>Тульской</w:t>
      </w:r>
      <w:r w:rsidRPr="00394193">
        <w:rPr>
          <w:bCs/>
        </w:rPr>
        <w:t xml:space="preserve"> области</w:t>
      </w:r>
      <w:r w:rsidRPr="00394193">
        <w:t>, относятся:</w:t>
      </w:r>
    </w:p>
    <w:p w:rsidR="00FE781C" w:rsidRPr="00394193" w:rsidRDefault="00FE781C" w:rsidP="00FE781C">
      <w:pPr>
        <w:pStyle w:val="Default"/>
        <w:ind w:firstLine="567"/>
        <w:jc w:val="both"/>
        <w:rPr>
          <w:color w:val="auto"/>
        </w:rPr>
      </w:pPr>
      <w:r w:rsidRPr="00394193">
        <w:rPr>
          <w:color w:val="auto"/>
        </w:rPr>
        <w:t xml:space="preserve">а) объекты транспорта (железнодорожного, водного, воздушного транспорта), автомобильные дороги регионального или межмуниципального значения; </w:t>
      </w:r>
    </w:p>
    <w:p w:rsidR="00FE781C" w:rsidRPr="00394193" w:rsidRDefault="00FE781C" w:rsidP="00FE781C">
      <w:pPr>
        <w:pStyle w:val="Default"/>
        <w:ind w:firstLine="567"/>
        <w:jc w:val="both"/>
        <w:rPr>
          <w:color w:val="auto"/>
        </w:rPr>
      </w:pPr>
      <w:r w:rsidRPr="00394193">
        <w:rPr>
          <w:color w:val="auto"/>
        </w:rPr>
        <w:t xml:space="preserve">б) объекты в области предупреждения чрезвычайных ситуаций межмуниципального и регионального характера, стихийных бедствий, эпидемий и ликвидации их последствий; </w:t>
      </w:r>
    </w:p>
    <w:p w:rsidR="00FE781C" w:rsidRPr="00394193" w:rsidRDefault="00FE781C" w:rsidP="00FE781C">
      <w:pPr>
        <w:pStyle w:val="Default"/>
        <w:ind w:firstLine="567"/>
        <w:jc w:val="both"/>
        <w:rPr>
          <w:color w:val="auto"/>
        </w:rPr>
      </w:pPr>
      <w:r w:rsidRPr="00394193">
        <w:rPr>
          <w:color w:val="auto"/>
        </w:rPr>
        <w:t xml:space="preserve">в) объекты образования; </w:t>
      </w:r>
    </w:p>
    <w:p w:rsidR="00FE781C" w:rsidRPr="00394193" w:rsidRDefault="00FE781C" w:rsidP="00FE781C">
      <w:pPr>
        <w:pStyle w:val="Default"/>
        <w:ind w:firstLine="567"/>
        <w:jc w:val="both"/>
        <w:rPr>
          <w:color w:val="auto"/>
        </w:rPr>
      </w:pPr>
      <w:r w:rsidRPr="00394193">
        <w:rPr>
          <w:color w:val="auto"/>
        </w:rPr>
        <w:t>г) объекты здравоохранения;</w:t>
      </w:r>
    </w:p>
    <w:p w:rsidR="00FE781C" w:rsidRPr="00394193" w:rsidRDefault="00FE781C" w:rsidP="00FE781C">
      <w:pPr>
        <w:pStyle w:val="Default"/>
        <w:ind w:firstLine="567"/>
        <w:jc w:val="both"/>
        <w:rPr>
          <w:color w:val="auto"/>
        </w:rPr>
      </w:pPr>
      <w:r w:rsidRPr="00394193">
        <w:rPr>
          <w:color w:val="auto"/>
        </w:rPr>
        <w:t>д) объекты физической культуры и спорта</w:t>
      </w:r>
    </w:p>
    <w:p w:rsidR="00FE781C" w:rsidRPr="00394193" w:rsidRDefault="00FE781C" w:rsidP="00FE781C">
      <w:pPr>
        <w:pStyle w:val="Default"/>
        <w:ind w:firstLine="567"/>
        <w:jc w:val="both"/>
        <w:rPr>
          <w:color w:val="auto"/>
        </w:rPr>
      </w:pPr>
      <w:r w:rsidRPr="00394193">
        <w:rPr>
          <w:color w:val="auto"/>
        </w:rPr>
        <w:t>е) иные объекты, определяемые правительством Тульской области.</w:t>
      </w:r>
    </w:p>
    <w:p w:rsidR="00FE781C" w:rsidRPr="00C816C0" w:rsidRDefault="00FE781C" w:rsidP="00FE781C">
      <w:pPr>
        <w:pStyle w:val="26"/>
        <w:widowControl w:val="0"/>
        <w:spacing w:line="240" w:lineRule="auto"/>
        <w:ind w:firstLine="567"/>
        <w:rPr>
          <w:rFonts w:cs="Times New Roman"/>
          <w:lang w:eastAsia="ru-RU"/>
        </w:rPr>
      </w:pPr>
      <w:r w:rsidRPr="00C816C0">
        <w:rPr>
          <w:rFonts w:cs="Times New Roman"/>
          <w:lang w:eastAsia="ru-RU"/>
        </w:rPr>
        <w:t xml:space="preserve">Утвержденные в Схеме территориального планирования </w:t>
      </w:r>
      <w:r w:rsidR="00EF423A">
        <w:rPr>
          <w:rFonts w:cs="Times New Roman"/>
          <w:lang w:eastAsia="ru-RU"/>
        </w:rPr>
        <w:t>Тульской</w:t>
      </w:r>
      <w:r w:rsidRPr="00C816C0">
        <w:rPr>
          <w:rFonts w:cs="Times New Roman"/>
          <w:lang w:eastAsia="ru-RU"/>
        </w:rPr>
        <w:t xml:space="preserve"> области сведения о видах, назначении и </w:t>
      </w:r>
      <w:r w:rsidR="0074535E" w:rsidRPr="00C816C0">
        <w:rPr>
          <w:rFonts w:cs="Times New Roman"/>
          <w:lang w:eastAsia="ru-RU"/>
        </w:rPr>
        <w:t>наименованиях,</w:t>
      </w:r>
      <w:r w:rsidRPr="00C816C0">
        <w:rPr>
          <w:rFonts w:cs="Times New Roman"/>
          <w:lang w:eastAsia="ru-RU"/>
        </w:rPr>
        <w:t xml:space="preserve"> планируемых для размещения на территориях МО объектов регионального значения представлены в Таблице 4.1. </w:t>
      </w:r>
    </w:p>
    <w:p w:rsidR="0074535E" w:rsidRDefault="00CF10D2" w:rsidP="0074535E">
      <w:pPr>
        <w:pStyle w:val="7"/>
      </w:pPr>
      <w:r w:rsidRPr="00394193">
        <w:t xml:space="preserve">Таблица </w:t>
      </w:r>
      <w:r w:rsidR="00394193" w:rsidRPr="00394193">
        <w:t>4</w:t>
      </w:r>
      <w:r w:rsidRPr="00394193">
        <w:t xml:space="preserve">.1. </w:t>
      </w:r>
    </w:p>
    <w:p w:rsidR="00CF10D2" w:rsidRPr="00394193" w:rsidRDefault="00CF10D2" w:rsidP="0074535E">
      <w:pPr>
        <w:ind w:firstLine="567"/>
        <w:jc w:val="center"/>
      </w:pPr>
      <w:r w:rsidRPr="00394193">
        <w:t>Реестр планируемых для размещения объектов регионального значения, в соответствии с документами территориального планирования субъекта Российской Федерации, подлежащих учету при подготовке проекта Генерального плана</w:t>
      </w:r>
    </w:p>
    <w:tbl>
      <w:tblPr>
        <w:tblStyle w:val="afa"/>
        <w:tblW w:w="9889" w:type="dxa"/>
        <w:jc w:val="center"/>
        <w:tblLayout w:type="fixed"/>
        <w:tblLook w:val="0000"/>
      </w:tblPr>
      <w:tblGrid>
        <w:gridCol w:w="817"/>
        <w:gridCol w:w="4678"/>
        <w:gridCol w:w="2410"/>
        <w:gridCol w:w="1984"/>
      </w:tblGrid>
      <w:tr w:rsidR="00CF10D2" w:rsidRPr="00394193" w:rsidTr="0074535E">
        <w:trPr>
          <w:trHeight w:val="611"/>
          <w:tblHeader/>
          <w:jc w:val="center"/>
        </w:trPr>
        <w:tc>
          <w:tcPr>
            <w:tcW w:w="817" w:type="dxa"/>
          </w:tcPr>
          <w:p w:rsidR="00CF10D2" w:rsidRPr="0074535E" w:rsidRDefault="00CF10D2" w:rsidP="00CF10D2">
            <w:pPr>
              <w:pStyle w:val="Default"/>
              <w:jc w:val="center"/>
              <w:rPr>
                <w:b/>
                <w:color w:val="auto"/>
              </w:rPr>
            </w:pPr>
            <w:r w:rsidRPr="0074535E">
              <w:rPr>
                <w:b/>
                <w:bCs/>
                <w:color w:val="auto"/>
              </w:rPr>
              <w:t>№ п/п</w:t>
            </w:r>
          </w:p>
        </w:tc>
        <w:tc>
          <w:tcPr>
            <w:tcW w:w="4678" w:type="dxa"/>
          </w:tcPr>
          <w:p w:rsidR="00CF10D2" w:rsidRPr="0074535E" w:rsidRDefault="00CF10D2" w:rsidP="00CF10D2">
            <w:pPr>
              <w:pStyle w:val="Default"/>
              <w:jc w:val="center"/>
              <w:rPr>
                <w:b/>
                <w:color w:val="auto"/>
              </w:rPr>
            </w:pPr>
            <w:r w:rsidRPr="0074535E">
              <w:rPr>
                <w:b/>
                <w:bCs/>
                <w:color w:val="auto"/>
              </w:rPr>
              <w:t>Наименование мероприятия, объекта, планируемого для размещения</w:t>
            </w:r>
          </w:p>
        </w:tc>
        <w:tc>
          <w:tcPr>
            <w:tcW w:w="2410" w:type="dxa"/>
          </w:tcPr>
          <w:p w:rsidR="00CF10D2" w:rsidRPr="0074535E" w:rsidRDefault="00CF10D2" w:rsidP="00CF10D2">
            <w:pPr>
              <w:pStyle w:val="Default"/>
              <w:jc w:val="center"/>
              <w:rPr>
                <w:b/>
                <w:bCs/>
                <w:color w:val="auto"/>
              </w:rPr>
            </w:pPr>
            <w:r w:rsidRPr="0074535E">
              <w:rPr>
                <w:b/>
                <w:bCs/>
                <w:color w:val="auto"/>
              </w:rPr>
              <w:t>Планируемое место размещения объекта,</w:t>
            </w:r>
          </w:p>
          <w:p w:rsidR="00CF10D2" w:rsidRPr="0074535E" w:rsidRDefault="00CF10D2" w:rsidP="00CF10D2">
            <w:pPr>
              <w:pStyle w:val="Default"/>
              <w:jc w:val="center"/>
              <w:rPr>
                <w:b/>
                <w:color w:val="auto"/>
              </w:rPr>
            </w:pPr>
            <w:r w:rsidRPr="0074535E">
              <w:rPr>
                <w:b/>
                <w:bCs/>
                <w:color w:val="auto"/>
              </w:rPr>
              <w:t>краткие характеристики</w:t>
            </w:r>
          </w:p>
        </w:tc>
        <w:tc>
          <w:tcPr>
            <w:tcW w:w="1984" w:type="dxa"/>
          </w:tcPr>
          <w:p w:rsidR="00CF10D2" w:rsidRPr="0074535E" w:rsidRDefault="00CF10D2" w:rsidP="00CF10D2">
            <w:pPr>
              <w:pStyle w:val="Default"/>
              <w:jc w:val="center"/>
              <w:rPr>
                <w:b/>
                <w:bCs/>
                <w:color w:val="auto"/>
              </w:rPr>
            </w:pPr>
            <w:r w:rsidRPr="0074535E">
              <w:rPr>
                <w:b/>
                <w:bCs/>
                <w:color w:val="auto"/>
              </w:rPr>
              <w:t>Условное обозначение</w:t>
            </w:r>
          </w:p>
        </w:tc>
      </w:tr>
      <w:tr w:rsidR="00CF10D2" w:rsidRPr="00394193" w:rsidTr="0074535E">
        <w:trPr>
          <w:trHeight w:val="409"/>
          <w:jc w:val="center"/>
        </w:trPr>
        <w:tc>
          <w:tcPr>
            <w:tcW w:w="817" w:type="dxa"/>
            <w:vAlign w:val="center"/>
          </w:tcPr>
          <w:p w:rsidR="00CF10D2" w:rsidRPr="008A320B" w:rsidRDefault="00CF10D2" w:rsidP="00CF10D2">
            <w:pPr>
              <w:pStyle w:val="Default"/>
              <w:rPr>
                <w:color w:val="auto"/>
              </w:rPr>
            </w:pPr>
            <w:r w:rsidRPr="008A320B">
              <w:rPr>
                <w:color w:val="auto"/>
              </w:rPr>
              <w:t>1.</w:t>
            </w:r>
          </w:p>
        </w:tc>
        <w:tc>
          <w:tcPr>
            <w:tcW w:w="9072" w:type="dxa"/>
            <w:gridSpan w:val="3"/>
            <w:vAlign w:val="center"/>
          </w:tcPr>
          <w:p w:rsidR="00CF10D2" w:rsidRPr="008A320B" w:rsidRDefault="00CF10D2" w:rsidP="00CF10D2">
            <w:pPr>
              <w:pStyle w:val="Default"/>
              <w:rPr>
                <w:color w:val="auto"/>
              </w:rPr>
            </w:pPr>
            <w:r w:rsidRPr="008A320B">
              <w:rPr>
                <w:color w:val="auto"/>
              </w:rPr>
              <w:t>Особо охраняемые природные территории</w:t>
            </w:r>
          </w:p>
        </w:tc>
      </w:tr>
      <w:tr w:rsidR="00457FA7" w:rsidRPr="00C06EBD" w:rsidTr="0074535E">
        <w:trPr>
          <w:trHeight w:val="610"/>
          <w:jc w:val="center"/>
        </w:trPr>
        <w:tc>
          <w:tcPr>
            <w:tcW w:w="817" w:type="dxa"/>
            <w:vAlign w:val="center"/>
          </w:tcPr>
          <w:p w:rsidR="00457FA7" w:rsidRPr="00457FA7" w:rsidRDefault="00457FA7" w:rsidP="00CF10D2">
            <w:pPr>
              <w:pStyle w:val="Default"/>
              <w:rPr>
                <w:color w:val="auto"/>
              </w:rPr>
            </w:pPr>
            <w:r w:rsidRPr="00457FA7">
              <w:rPr>
                <w:color w:val="auto"/>
              </w:rPr>
              <w:t>1.1.</w:t>
            </w:r>
          </w:p>
        </w:tc>
        <w:tc>
          <w:tcPr>
            <w:tcW w:w="4678" w:type="dxa"/>
          </w:tcPr>
          <w:p w:rsidR="00457FA7" w:rsidRPr="00457FA7" w:rsidRDefault="00457FA7" w:rsidP="000E6D8D">
            <w:pPr>
              <w:pStyle w:val="Default"/>
              <w:rPr>
                <w:color w:val="auto"/>
              </w:rPr>
            </w:pPr>
            <w:r w:rsidRPr="00457FA7">
              <w:rPr>
                <w:color w:val="auto"/>
              </w:rPr>
              <w:t>Размещение объектов, иных территорий и (или) зон регионального значения не предусмотрено</w:t>
            </w:r>
          </w:p>
        </w:tc>
        <w:tc>
          <w:tcPr>
            <w:tcW w:w="2410" w:type="dxa"/>
            <w:vAlign w:val="center"/>
          </w:tcPr>
          <w:p w:rsidR="00457FA7" w:rsidRPr="00457FA7" w:rsidRDefault="00457FA7" w:rsidP="000E6D8D">
            <w:pPr>
              <w:pStyle w:val="Default"/>
              <w:rPr>
                <w:color w:val="auto"/>
              </w:rPr>
            </w:pPr>
            <w:r w:rsidRPr="00457FA7">
              <w:rPr>
                <w:color w:val="auto"/>
              </w:rPr>
              <w:t>Не устанавливается</w:t>
            </w:r>
          </w:p>
        </w:tc>
        <w:tc>
          <w:tcPr>
            <w:tcW w:w="1984" w:type="dxa"/>
            <w:vAlign w:val="center"/>
          </w:tcPr>
          <w:p w:rsidR="00457FA7" w:rsidRPr="00457FA7" w:rsidRDefault="00457FA7" w:rsidP="00CF10D2">
            <w:pPr>
              <w:pStyle w:val="Default"/>
              <w:rPr>
                <w:color w:val="auto"/>
              </w:rPr>
            </w:pPr>
          </w:p>
        </w:tc>
      </w:tr>
      <w:tr w:rsidR="00457FA7" w:rsidRPr="00C06EBD" w:rsidTr="0074535E">
        <w:trPr>
          <w:trHeight w:val="610"/>
          <w:jc w:val="center"/>
        </w:trPr>
        <w:tc>
          <w:tcPr>
            <w:tcW w:w="817" w:type="dxa"/>
            <w:vAlign w:val="center"/>
          </w:tcPr>
          <w:p w:rsidR="00457FA7" w:rsidRPr="00457FA7" w:rsidRDefault="00457FA7" w:rsidP="00CF10D2">
            <w:pPr>
              <w:pStyle w:val="Default"/>
              <w:rPr>
                <w:color w:val="auto"/>
              </w:rPr>
            </w:pPr>
            <w:r w:rsidRPr="00457FA7">
              <w:rPr>
                <w:color w:val="auto"/>
              </w:rPr>
              <w:lastRenderedPageBreak/>
              <w:t>2.</w:t>
            </w:r>
          </w:p>
        </w:tc>
        <w:tc>
          <w:tcPr>
            <w:tcW w:w="4678" w:type="dxa"/>
            <w:vAlign w:val="center"/>
          </w:tcPr>
          <w:p w:rsidR="00457FA7" w:rsidRPr="00457FA7" w:rsidRDefault="00457FA7" w:rsidP="00CF10D2">
            <w:pPr>
              <w:pStyle w:val="Default"/>
              <w:rPr>
                <w:color w:val="auto"/>
              </w:rPr>
            </w:pPr>
            <w:r w:rsidRPr="00457FA7">
              <w:rPr>
                <w:color w:val="auto"/>
              </w:rPr>
              <w:t>Объекты культурного наследия</w:t>
            </w:r>
          </w:p>
        </w:tc>
        <w:tc>
          <w:tcPr>
            <w:tcW w:w="2410" w:type="dxa"/>
          </w:tcPr>
          <w:p w:rsidR="00457FA7" w:rsidRPr="00457FA7" w:rsidRDefault="00457FA7" w:rsidP="00CF10D2">
            <w:pPr>
              <w:pStyle w:val="Default"/>
              <w:jc w:val="center"/>
              <w:rPr>
                <w:color w:val="auto"/>
              </w:rPr>
            </w:pPr>
          </w:p>
        </w:tc>
        <w:tc>
          <w:tcPr>
            <w:tcW w:w="1984" w:type="dxa"/>
            <w:vAlign w:val="center"/>
          </w:tcPr>
          <w:p w:rsidR="00457FA7" w:rsidRPr="00457FA7" w:rsidRDefault="00457FA7" w:rsidP="00CF10D2">
            <w:pPr>
              <w:pStyle w:val="Default"/>
              <w:rPr>
                <w:color w:val="auto"/>
              </w:rPr>
            </w:pPr>
          </w:p>
        </w:tc>
      </w:tr>
      <w:tr w:rsidR="00457FA7" w:rsidRPr="00C06EBD" w:rsidTr="0074535E">
        <w:trPr>
          <w:trHeight w:val="610"/>
          <w:jc w:val="center"/>
        </w:trPr>
        <w:tc>
          <w:tcPr>
            <w:tcW w:w="817" w:type="dxa"/>
            <w:vAlign w:val="center"/>
          </w:tcPr>
          <w:p w:rsidR="00457FA7" w:rsidRPr="00457FA7" w:rsidRDefault="00457FA7" w:rsidP="00CF10D2">
            <w:pPr>
              <w:pStyle w:val="Default"/>
              <w:rPr>
                <w:color w:val="auto"/>
              </w:rPr>
            </w:pPr>
            <w:r w:rsidRPr="00457FA7">
              <w:rPr>
                <w:color w:val="auto"/>
              </w:rPr>
              <w:t>2.1.</w:t>
            </w:r>
          </w:p>
        </w:tc>
        <w:tc>
          <w:tcPr>
            <w:tcW w:w="4678" w:type="dxa"/>
          </w:tcPr>
          <w:p w:rsidR="00457FA7" w:rsidRPr="00457FA7" w:rsidRDefault="00457FA7" w:rsidP="00CF10D2">
            <w:pPr>
              <w:pStyle w:val="Default"/>
              <w:rPr>
                <w:color w:val="auto"/>
              </w:rPr>
            </w:pPr>
            <w:r w:rsidRPr="00457FA7">
              <w:rPr>
                <w:color w:val="auto"/>
              </w:rPr>
              <w:t>Размещение объектов, иных территорий и (или) зон регионального значения не предусмотрено</w:t>
            </w:r>
          </w:p>
        </w:tc>
        <w:tc>
          <w:tcPr>
            <w:tcW w:w="2410" w:type="dxa"/>
            <w:vAlign w:val="center"/>
          </w:tcPr>
          <w:p w:rsidR="00457FA7" w:rsidRPr="00457FA7" w:rsidRDefault="00457FA7" w:rsidP="00CF10D2">
            <w:pPr>
              <w:pStyle w:val="Default"/>
              <w:rPr>
                <w:color w:val="auto"/>
              </w:rPr>
            </w:pPr>
            <w:r w:rsidRPr="00457FA7">
              <w:rPr>
                <w:color w:val="auto"/>
              </w:rPr>
              <w:t>Не устанавливается</w:t>
            </w:r>
          </w:p>
        </w:tc>
        <w:tc>
          <w:tcPr>
            <w:tcW w:w="1984" w:type="dxa"/>
            <w:vAlign w:val="center"/>
          </w:tcPr>
          <w:p w:rsidR="00457FA7" w:rsidRPr="00457FA7" w:rsidRDefault="00457FA7" w:rsidP="00CF10D2">
            <w:pPr>
              <w:pStyle w:val="Default"/>
              <w:rPr>
                <w:color w:val="auto"/>
              </w:rPr>
            </w:pPr>
          </w:p>
        </w:tc>
      </w:tr>
      <w:tr w:rsidR="00457FA7" w:rsidRPr="00C06EBD" w:rsidTr="0074535E">
        <w:trPr>
          <w:trHeight w:val="610"/>
          <w:jc w:val="center"/>
        </w:trPr>
        <w:tc>
          <w:tcPr>
            <w:tcW w:w="817" w:type="dxa"/>
            <w:vAlign w:val="center"/>
          </w:tcPr>
          <w:p w:rsidR="00457FA7" w:rsidRPr="00457FA7" w:rsidRDefault="00457FA7" w:rsidP="00CF10D2">
            <w:pPr>
              <w:pStyle w:val="Default"/>
              <w:rPr>
                <w:color w:val="auto"/>
              </w:rPr>
            </w:pPr>
            <w:r w:rsidRPr="00457FA7">
              <w:rPr>
                <w:color w:val="auto"/>
              </w:rPr>
              <w:t>3.</w:t>
            </w:r>
          </w:p>
        </w:tc>
        <w:tc>
          <w:tcPr>
            <w:tcW w:w="9072" w:type="dxa"/>
            <w:gridSpan w:val="3"/>
            <w:vAlign w:val="center"/>
          </w:tcPr>
          <w:p w:rsidR="00457FA7" w:rsidRPr="00457FA7" w:rsidRDefault="00457FA7" w:rsidP="00CF10D2">
            <w:pPr>
              <w:pStyle w:val="Default"/>
              <w:rPr>
                <w:color w:val="auto"/>
              </w:rPr>
            </w:pPr>
            <w:r w:rsidRPr="00457FA7">
              <w:rPr>
                <w:color w:val="auto"/>
              </w:rPr>
              <w:t>Объекты капитального строительства</w:t>
            </w:r>
          </w:p>
        </w:tc>
      </w:tr>
      <w:tr w:rsidR="00457FA7" w:rsidRPr="00C06EBD" w:rsidTr="0074535E">
        <w:trPr>
          <w:trHeight w:val="610"/>
          <w:jc w:val="center"/>
        </w:trPr>
        <w:tc>
          <w:tcPr>
            <w:tcW w:w="817" w:type="dxa"/>
            <w:vAlign w:val="center"/>
          </w:tcPr>
          <w:p w:rsidR="00457FA7" w:rsidRPr="00457FA7" w:rsidRDefault="00457FA7" w:rsidP="00CF10D2">
            <w:pPr>
              <w:pStyle w:val="Default"/>
              <w:rPr>
                <w:color w:val="auto"/>
              </w:rPr>
            </w:pPr>
            <w:r w:rsidRPr="00457FA7">
              <w:rPr>
                <w:color w:val="auto"/>
              </w:rPr>
              <w:t>3.1.</w:t>
            </w:r>
          </w:p>
        </w:tc>
        <w:tc>
          <w:tcPr>
            <w:tcW w:w="4678" w:type="dxa"/>
          </w:tcPr>
          <w:p w:rsidR="00457FA7" w:rsidRPr="00457FA7" w:rsidRDefault="00457FA7" w:rsidP="00CF10D2">
            <w:pPr>
              <w:pStyle w:val="Default"/>
              <w:rPr>
                <w:color w:val="auto"/>
              </w:rPr>
            </w:pPr>
            <w:r w:rsidRPr="00457FA7">
              <w:rPr>
                <w:color w:val="auto"/>
              </w:rPr>
              <w:t>Газопроводы Р-3-12 кгс/см2</w:t>
            </w:r>
          </w:p>
        </w:tc>
        <w:tc>
          <w:tcPr>
            <w:tcW w:w="2410" w:type="dxa"/>
            <w:vAlign w:val="center"/>
          </w:tcPr>
          <w:p w:rsidR="00457FA7" w:rsidRPr="00457FA7" w:rsidRDefault="00457FA7" w:rsidP="00457FA7">
            <w:pPr>
              <w:pStyle w:val="Default"/>
              <w:ind w:left="284"/>
              <w:contextualSpacing/>
              <w:jc w:val="center"/>
              <w:rPr>
                <w:color w:val="auto"/>
              </w:rPr>
            </w:pPr>
            <w:r w:rsidRPr="00457FA7">
              <w:rPr>
                <w:color w:val="auto"/>
              </w:rPr>
              <w:t>д. Гамово,</w:t>
            </w:r>
          </w:p>
          <w:p w:rsidR="00457FA7" w:rsidRPr="00457FA7" w:rsidRDefault="00457FA7" w:rsidP="00457FA7">
            <w:pPr>
              <w:pStyle w:val="Default"/>
              <w:ind w:left="284"/>
              <w:contextualSpacing/>
              <w:jc w:val="center"/>
              <w:rPr>
                <w:color w:val="auto"/>
              </w:rPr>
            </w:pPr>
            <w:r w:rsidRPr="00457FA7">
              <w:rPr>
                <w:color w:val="auto"/>
              </w:rPr>
              <w:t>д. Рождественка,</w:t>
            </w:r>
          </w:p>
          <w:p w:rsidR="00457FA7" w:rsidRPr="00457FA7" w:rsidRDefault="00457FA7" w:rsidP="00457FA7">
            <w:pPr>
              <w:pStyle w:val="Default"/>
              <w:ind w:left="284"/>
              <w:contextualSpacing/>
              <w:jc w:val="center"/>
              <w:rPr>
                <w:color w:val="auto"/>
              </w:rPr>
            </w:pPr>
            <w:r w:rsidRPr="00457FA7">
              <w:rPr>
                <w:color w:val="auto"/>
              </w:rPr>
              <w:t>д. Темерево</w:t>
            </w:r>
          </w:p>
          <w:p w:rsidR="00457FA7" w:rsidRPr="00457FA7" w:rsidRDefault="00457FA7" w:rsidP="00CF10D2">
            <w:pPr>
              <w:pStyle w:val="Default"/>
              <w:jc w:val="center"/>
              <w:rPr>
                <w:color w:val="auto"/>
              </w:rPr>
            </w:pPr>
          </w:p>
        </w:tc>
        <w:tc>
          <w:tcPr>
            <w:tcW w:w="1984" w:type="dxa"/>
            <w:vAlign w:val="center"/>
          </w:tcPr>
          <w:p w:rsidR="00457FA7" w:rsidRPr="00457FA7" w:rsidRDefault="00457FA7" w:rsidP="00CF10D2">
            <w:pPr>
              <w:pStyle w:val="Default"/>
              <w:rPr>
                <w:color w:val="auto"/>
              </w:rPr>
            </w:pPr>
            <w:r w:rsidRPr="00457FA7">
              <w:rPr>
                <w:sz w:val="22"/>
                <w:szCs w:val="22"/>
              </w:rPr>
              <w:t>60204060</w:t>
            </w:r>
            <w:r w:rsidRPr="00457FA7">
              <w:rPr>
                <w:sz w:val="22"/>
                <w:szCs w:val="22"/>
                <w:lang w:val="en-US"/>
              </w:rPr>
              <w:t>1</w:t>
            </w:r>
            <w:r w:rsidRPr="00457FA7">
              <w:rPr>
                <w:sz w:val="22"/>
                <w:szCs w:val="22"/>
              </w:rPr>
              <w:t xml:space="preserve"> </w:t>
            </w:r>
            <w:r w:rsidRPr="00457FA7">
              <w:rPr>
                <w:color w:val="auto"/>
              </w:rPr>
              <w:t>Газопровод распределитель-ный высокого давления</w:t>
            </w:r>
          </w:p>
          <w:p w:rsidR="00457FA7" w:rsidRPr="00457FA7" w:rsidRDefault="00457FA7" w:rsidP="00CF10D2">
            <w:pPr>
              <w:pStyle w:val="Default"/>
              <w:rPr>
                <w:color w:val="auto"/>
              </w:rPr>
            </w:pPr>
            <w:r w:rsidRPr="00457FA7">
              <w:rPr>
                <w:noProof/>
                <w:color w:val="auto"/>
              </w:rPr>
              <w:drawing>
                <wp:inline distT="0" distB="0" distL="0" distR="0">
                  <wp:extent cx="923290" cy="94615"/>
                  <wp:effectExtent l="0" t="0" r="0" b="635"/>
                  <wp:docPr id="914" name="Рисунок 45" descr="602040503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602040503_2.tif"/>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23290" cy="94615"/>
                          </a:xfrm>
                          <a:prstGeom prst="rect">
                            <a:avLst/>
                          </a:prstGeom>
                          <a:noFill/>
                          <a:ln>
                            <a:noFill/>
                          </a:ln>
                        </pic:spPr>
                      </pic:pic>
                    </a:graphicData>
                  </a:graphic>
                </wp:inline>
              </w:drawing>
            </w:r>
          </w:p>
          <w:p w:rsidR="00457FA7" w:rsidRPr="00457FA7" w:rsidRDefault="00457FA7" w:rsidP="00CF10D2">
            <w:pPr>
              <w:pStyle w:val="Default"/>
              <w:rPr>
                <w:color w:val="auto"/>
              </w:rPr>
            </w:pPr>
          </w:p>
        </w:tc>
      </w:tr>
      <w:tr w:rsidR="007D6A18" w:rsidRPr="00C06EBD" w:rsidTr="0074535E">
        <w:trPr>
          <w:trHeight w:val="610"/>
          <w:jc w:val="center"/>
        </w:trPr>
        <w:tc>
          <w:tcPr>
            <w:tcW w:w="817" w:type="dxa"/>
            <w:vAlign w:val="center"/>
          </w:tcPr>
          <w:p w:rsidR="007D6A18" w:rsidRPr="00457FA7" w:rsidRDefault="007D6A18" w:rsidP="00CF10D2">
            <w:pPr>
              <w:pStyle w:val="Default"/>
              <w:rPr>
                <w:color w:val="auto"/>
              </w:rPr>
            </w:pPr>
            <w:r>
              <w:rPr>
                <w:color w:val="auto"/>
              </w:rPr>
              <w:t>3.2</w:t>
            </w:r>
          </w:p>
        </w:tc>
        <w:tc>
          <w:tcPr>
            <w:tcW w:w="4678" w:type="dxa"/>
          </w:tcPr>
          <w:p w:rsidR="007D6A18" w:rsidRPr="00457FA7" w:rsidRDefault="00597749" w:rsidP="00CF10D2">
            <w:pPr>
              <w:pStyle w:val="Default"/>
              <w:rPr>
                <w:color w:val="auto"/>
              </w:rPr>
            </w:pPr>
            <w:r w:rsidRPr="00597749">
              <w:rPr>
                <w:rFonts w:cs="Calibri"/>
                <w:bCs/>
                <w:color w:val="auto"/>
                <w:lang w:eastAsia="ar-SA"/>
              </w:rPr>
              <w:t xml:space="preserve">Строительство  </w:t>
            </w:r>
            <w:r>
              <w:rPr>
                <w:rFonts w:cs="Calibri"/>
                <w:bCs/>
                <w:color w:val="auto"/>
                <w:lang w:eastAsia="ar-SA"/>
              </w:rPr>
              <w:t>авто</w:t>
            </w:r>
            <w:r w:rsidRPr="00597749">
              <w:rPr>
                <w:rFonts w:cs="Calibri"/>
                <w:bCs/>
                <w:color w:val="auto"/>
                <w:lang w:eastAsia="ar-SA"/>
              </w:rPr>
              <w:t>дороги, соединяющей автомобильные дороги общего пользования федерального значения М-2 «Крым» Москва – Тула – Орёл – Курск - Белгород –до границы с Украиной и М-4 «Дон»  Москва – Воронеж – Ростов-на-Дону – Краснодар – Новороссийск</w:t>
            </w:r>
          </w:p>
        </w:tc>
        <w:tc>
          <w:tcPr>
            <w:tcW w:w="2410" w:type="dxa"/>
            <w:vAlign w:val="center"/>
          </w:tcPr>
          <w:p w:rsidR="00107B29" w:rsidRDefault="00107B29" w:rsidP="00457FA7">
            <w:pPr>
              <w:pStyle w:val="Default"/>
              <w:ind w:left="284"/>
              <w:contextualSpacing/>
              <w:jc w:val="center"/>
              <w:rPr>
                <w:color w:val="auto"/>
              </w:rPr>
            </w:pPr>
            <w:r>
              <w:rPr>
                <w:color w:val="auto"/>
              </w:rPr>
              <w:t>Юго-западная часть поселения, близ д. Темерево, д. Рождественка, п. Красный Яр, д. Забусово.</w:t>
            </w:r>
          </w:p>
          <w:p w:rsidR="007D6A18" w:rsidRPr="00457FA7" w:rsidRDefault="00A602F8" w:rsidP="00457FA7">
            <w:pPr>
              <w:pStyle w:val="Default"/>
              <w:ind w:left="284"/>
              <w:contextualSpacing/>
              <w:jc w:val="center"/>
              <w:rPr>
                <w:color w:val="auto"/>
              </w:rPr>
            </w:pPr>
            <w:r>
              <w:rPr>
                <w:color w:val="auto"/>
              </w:rPr>
              <w:t xml:space="preserve">Общая протяженность </w:t>
            </w:r>
            <w:r w:rsidR="00107B29">
              <w:rPr>
                <w:color w:val="auto"/>
              </w:rPr>
              <w:t xml:space="preserve">автодороги - </w:t>
            </w:r>
            <w:r>
              <w:rPr>
                <w:color w:val="auto"/>
              </w:rPr>
              <w:t>46, 4 км</w:t>
            </w:r>
          </w:p>
        </w:tc>
        <w:tc>
          <w:tcPr>
            <w:tcW w:w="1984" w:type="dxa"/>
            <w:vAlign w:val="center"/>
          </w:tcPr>
          <w:p w:rsidR="007D6A18" w:rsidRPr="007D6A18" w:rsidRDefault="007D6A18" w:rsidP="00CF10D2">
            <w:pPr>
              <w:pStyle w:val="Default"/>
            </w:pPr>
            <w:r w:rsidRPr="007D6A18">
              <w:t>602030302</w:t>
            </w:r>
          </w:p>
          <w:p w:rsidR="007D6A18" w:rsidRPr="007D6A18" w:rsidRDefault="007D6A18" w:rsidP="00CF10D2">
            <w:pPr>
              <w:pStyle w:val="Default"/>
            </w:pPr>
            <w:r w:rsidRPr="007D6A18">
              <w:t>Автомобильные дороги регионального или межмуниципального значения</w:t>
            </w:r>
          </w:p>
          <w:p w:rsidR="007D6A18" w:rsidRPr="00457FA7" w:rsidRDefault="007D6A18" w:rsidP="00CF10D2">
            <w:pPr>
              <w:pStyle w:val="Default"/>
              <w:rPr>
                <w:sz w:val="22"/>
                <w:szCs w:val="22"/>
              </w:rPr>
            </w:pPr>
            <w:r w:rsidRPr="007D6A18">
              <w:rPr>
                <w:noProof/>
                <w:sz w:val="22"/>
                <w:szCs w:val="22"/>
              </w:rPr>
              <w:drawing>
                <wp:inline distT="0" distB="0" distL="0" distR="0">
                  <wp:extent cx="733425" cy="103505"/>
                  <wp:effectExtent l="0" t="0" r="9525" b="0"/>
                  <wp:docPr id="354"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3425" cy="103505"/>
                          </a:xfrm>
                          <a:prstGeom prst="rect">
                            <a:avLst/>
                          </a:prstGeom>
                          <a:noFill/>
                          <a:ln>
                            <a:noFill/>
                          </a:ln>
                        </pic:spPr>
                      </pic:pic>
                    </a:graphicData>
                  </a:graphic>
                </wp:inline>
              </w:drawing>
            </w:r>
          </w:p>
        </w:tc>
      </w:tr>
    </w:tbl>
    <w:p w:rsidR="00CF10D2" w:rsidRPr="00C06EBD" w:rsidRDefault="00CF10D2" w:rsidP="00CF10D2">
      <w:pPr>
        <w:rPr>
          <w:b/>
          <w:color w:val="00B0F0"/>
        </w:rPr>
      </w:pPr>
    </w:p>
    <w:p w:rsidR="00CF10D2" w:rsidRPr="0074535E" w:rsidRDefault="00394193" w:rsidP="00C96FE8">
      <w:pPr>
        <w:pStyle w:val="2"/>
      </w:pPr>
      <w:bookmarkStart w:id="72" w:name="_Toc59089111"/>
      <w:r w:rsidRPr="0074535E">
        <w:t>4</w:t>
      </w:r>
      <w:r w:rsidR="00CF10D2" w:rsidRPr="0074535E">
        <w:t>.</w:t>
      </w:r>
      <w:r w:rsidRPr="0074535E">
        <w:t>1</w:t>
      </w:r>
      <w:r w:rsidR="00CF10D2" w:rsidRPr="0074535E">
        <w:t xml:space="preserve"> Определение функциональных зон, в которых планируется размещение объектов регионального значения</w:t>
      </w:r>
      <w:r w:rsidR="0074535E" w:rsidRPr="0074535E">
        <w:t xml:space="preserve"> </w:t>
      </w:r>
      <w:r w:rsidR="00CF10D2" w:rsidRPr="0074535E">
        <w:t>и местоположения линейных объектов регионального значения</w:t>
      </w:r>
      <w:bookmarkEnd w:id="72"/>
    </w:p>
    <w:p w:rsidR="00CF10D2" w:rsidRPr="00394193" w:rsidRDefault="00CF10D2" w:rsidP="00CF10D2">
      <w:pPr>
        <w:jc w:val="center"/>
        <w:rPr>
          <w:b/>
          <w:bCs/>
          <w:highlight w:val="yellow"/>
        </w:rPr>
      </w:pPr>
    </w:p>
    <w:p w:rsidR="00721A06" w:rsidRDefault="00CF10D2" w:rsidP="00721A06">
      <w:pPr>
        <w:pStyle w:val="Default"/>
        <w:ind w:firstLine="567"/>
        <w:jc w:val="both"/>
        <w:rPr>
          <w:color w:val="auto"/>
        </w:rPr>
      </w:pPr>
      <w:r w:rsidRPr="00394193">
        <w:rPr>
          <w:bCs/>
          <w:color w:val="auto"/>
        </w:rPr>
        <w:t xml:space="preserve">В Генеральном плане </w:t>
      </w:r>
      <w:r w:rsidRPr="00394193">
        <w:rPr>
          <w:color w:val="auto"/>
        </w:rPr>
        <w:t xml:space="preserve">с учетом сведений о видах, назначении и наименованиях планируемых для размещения на территориях МО объектов </w:t>
      </w:r>
      <w:r w:rsidRPr="00394193">
        <w:rPr>
          <w:bCs/>
          <w:color w:val="auto"/>
        </w:rPr>
        <w:t xml:space="preserve">регионального </w:t>
      </w:r>
      <w:r w:rsidRPr="00394193">
        <w:rPr>
          <w:color w:val="auto"/>
        </w:rPr>
        <w:t xml:space="preserve">значения и размещение объектов, иных территорий и (или) зон </w:t>
      </w:r>
      <w:r w:rsidRPr="00394193">
        <w:rPr>
          <w:bCs/>
          <w:color w:val="auto"/>
        </w:rPr>
        <w:t xml:space="preserve">регионального </w:t>
      </w:r>
      <w:r w:rsidRPr="00394193">
        <w:rPr>
          <w:color w:val="auto"/>
        </w:rPr>
        <w:t xml:space="preserve">значения, отображенных </w:t>
      </w:r>
      <w:r w:rsidRPr="00394193">
        <w:rPr>
          <w:bCs/>
          <w:color w:val="auto"/>
        </w:rPr>
        <w:t xml:space="preserve">в схеме территориального планирования </w:t>
      </w:r>
      <w:r w:rsidR="00EF423A">
        <w:rPr>
          <w:bCs/>
          <w:color w:val="auto"/>
        </w:rPr>
        <w:t>Тульской</w:t>
      </w:r>
      <w:r w:rsidRPr="00394193">
        <w:rPr>
          <w:bCs/>
          <w:color w:val="auto"/>
        </w:rPr>
        <w:t xml:space="preserve"> области, установлены, соответствующие функциональные зоны</w:t>
      </w:r>
      <w:r w:rsidRPr="00394193">
        <w:rPr>
          <w:color w:val="auto"/>
        </w:rPr>
        <w:t xml:space="preserve">, в которых планируется размещение объектов </w:t>
      </w:r>
      <w:r w:rsidRPr="00394193">
        <w:rPr>
          <w:bCs/>
          <w:color w:val="auto"/>
        </w:rPr>
        <w:t xml:space="preserve">регионального </w:t>
      </w:r>
      <w:r w:rsidRPr="00394193">
        <w:rPr>
          <w:color w:val="auto"/>
        </w:rPr>
        <w:t xml:space="preserve">значения, и (или) местоположения линейных объектов </w:t>
      </w:r>
      <w:r w:rsidRPr="00394193">
        <w:rPr>
          <w:bCs/>
          <w:color w:val="auto"/>
        </w:rPr>
        <w:t xml:space="preserve">регионального </w:t>
      </w:r>
      <w:r w:rsidRPr="00394193">
        <w:rPr>
          <w:color w:val="auto"/>
        </w:rPr>
        <w:t xml:space="preserve">значения, которые, в соответствии с Федеральным законом от 6 октября 1999 года N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относятся к объектам, которые могут находиться в собственности </w:t>
      </w:r>
      <w:r w:rsidR="00EF423A">
        <w:rPr>
          <w:color w:val="auto"/>
        </w:rPr>
        <w:t>Тульской</w:t>
      </w:r>
      <w:r w:rsidRPr="00394193">
        <w:rPr>
          <w:color w:val="auto"/>
        </w:rPr>
        <w:t xml:space="preserve"> области. </w:t>
      </w:r>
    </w:p>
    <w:p w:rsidR="00721A06" w:rsidRDefault="00721A06" w:rsidP="00721A06">
      <w:pPr>
        <w:pStyle w:val="Default"/>
        <w:ind w:firstLine="567"/>
        <w:jc w:val="both"/>
        <w:rPr>
          <w:rFonts w:cs="Calibri"/>
          <w:lang w:eastAsia="ar-SA"/>
        </w:rPr>
      </w:pPr>
      <w:r w:rsidRPr="00721A06">
        <w:rPr>
          <w:rFonts w:cs="Calibri"/>
          <w:lang w:eastAsia="ar-SA"/>
        </w:rPr>
        <w:t>Функциональные зоны и их условные обозначения, в том числе коды объектов, установлены</w:t>
      </w:r>
      <w:r>
        <w:rPr>
          <w:rFonts w:cs="Calibri"/>
          <w:lang w:eastAsia="ar-SA"/>
        </w:rPr>
        <w:t xml:space="preserve"> в соответствии с пунктом 14.1 П</w:t>
      </w:r>
      <w:r w:rsidRPr="00721A06">
        <w:rPr>
          <w:rFonts w:cs="Calibri"/>
          <w:lang w:eastAsia="ar-SA"/>
        </w:rPr>
        <w:t>риложения к Приказу Минэкономразвития России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(далее – Приказ Минэкономразвития от 9 января 2018 г. № 10).</w:t>
      </w:r>
    </w:p>
    <w:p w:rsidR="00CF10D2" w:rsidRPr="00721A06" w:rsidRDefault="00CF10D2" w:rsidP="00721A06">
      <w:pPr>
        <w:pStyle w:val="Default"/>
        <w:ind w:firstLine="567"/>
        <w:jc w:val="right"/>
        <w:rPr>
          <w:color w:val="auto"/>
        </w:rPr>
      </w:pPr>
      <w:r w:rsidRPr="00394193">
        <w:t>Таблица 4.1</w:t>
      </w:r>
      <w:r w:rsidR="00394193" w:rsidRPr="00394193">
        <w:t>.1</w:t>
      </w:r>
    </w:p>
    <w:tbl>
      <w:tblPr>
        <w:tblStyle w:val="afa"/>
        <w:tblW w:w="10049" w:type="dxa"/>
        <w:jc w:val="center"/>
        <w:tblLayout w:type="fixed"/>
        <w:tblLook w:val="0000"/>
      </w:tblPr>
      <w:tblGrid>
        <w:gridCol w:w="817"/>
        <w:gridCol w:w="4394"/>
        <w:gridCol w:w="2367"/>
        <w:gridCol w:w="2471"/>
      </w:tblGrid>
      <w:tr w:rsidR="00CF10D2" w:rsidRPr="00C06EBD" w:rsidTr="00EF423A">
        <w:trPr>
          <w:trHeight w:val="611"/>
          <w:jc w:val="center"/>
        </w:trPr>
        <w:tc>
          <w:tcPr>
            <w:tcW w:w="817" w:type="dxa"/>
            <w:vAlign w:val="center"/>
          </w:tcPr>
          <w:p w:rsidR="00CF10D2" w:rsidRPr="0074535E" w:rsidRDefault="00CF10D2" w:rsidP="0074535E">
            <w:pPr>
              <w:pStyle w:val="Default"/>
              <w:jc w:val="center"/>
              <w:rPr>
                <w:b/>
                <w:color w:val="auto"/>
              </w:rPr>
            </w:pPr>
            <w:r w:rsidRPr="0074535E">
              <w:rPr>
                <w:b/>
                <w:bCs/>
                <w:color w:val="auto"/>
              </w:rPr>
              <w:lastRenderedPageBreak/>
              <w:t>№ п/п</w:t>
            </w:r>
          </w:p>
        </w:tc>
        <w:tc>
          <w:tcPr>
            <w:tcW w:w="4394" w:type="dxa"/>
            <w:vAlign w:val="center"/>
          </w:tcPr>
          <w:p w:rsidR="00CF10D2" w:rsidRPr="0074535E" w:rsidRDefault="00CF10D2" w:rsidP="0074535E">
            <w:pPr>
              <w:pStyle w:val="Default"/>
              <w:jc w:val="center"/>
              <w:rPr>
                <w:b/>
                <w:color w:val="auto"/>
              </w:rPr>
            </w:pPr>
            <w:r w:rsidRPr="0074535E">
              <w:rPr>
                <w:b/>
                <w:bCs/>
                <w:color w:val="auto"/>
              </w:rPr>
              <w:t>Наименование объекта</w:t>
            </w:r>
          </w:p>
        </w:tc>
        <w:tc>
          <w:tcPr>
            <w:tcW w:w="2367" w:type="dxa"/>
            <w:vAlign w:val="center"/>
          </w:tcPr>
          <w:p w:rsidR="00CF10D2" w:rsidRPr="0074535E" w:rsidRDefault="00CF10D2" w:rsidP="0074535E">
            <w:pPr>
              <w:pStyle w:val="Default"/>
              <w:jc w:val="center"/>
              <w:rPr>
                <w:b/>
                <w:color w:val="auto"/>
              </w:rPr>
            </w:pPr>
            <w:r w:rsidRPr="0074535E">
              <w:rPr>
                <w:b/>
                <w:bCs/>
                <w:color w:val="auto"/>
              </w:rPr>
              <w:t>Наименование установленной функциональной зоны/категория земель</w:t>
            </w:r>
          </w:p>
        </w:tc>
        <w:tc>
          <w:tcPr>
            <w:tcW w:w="2471" w:type="dxa"/>
            <w:vAlign w:val="center"/>
          </w:tcPr>
          <w:p w:rsidR="00CF10D2" w:rsidRPr="0074535E" w:rsidRDefault="00CF10D2" w:rsidP="0074535E">
            <w:pPr>
              <w:pStyle w:val="Default"/>
              <w:jc w:val="center"/>
              <w:rPr>
                <w:b/>
                <w:bCs/>
                <w:color w:val="auto"/>
              </w:rPr>
            </w:pPr>
            <w:r w:rsidRPr="0074535E">
              <w:rPr>
                <w:b/>
                <w:bCs/>
                <w:color w:val="auto"/>
              </w:rPr>
              <w:t>Основные параметры функциональной зоны</w:t>
            </w:r>
          </w:p>
        </w:tc>
      </w:tr>
      <w:tr w:rsidR="00CF10D2" w:rsidRPr="00C06EBD" w:rsidTr="0074535E">
        <w:trPr>
          <w:trHeight w:val="409"/>
          <w:jc w:val="center"/>
        </w:trPr>
        <w:tc>
          <w:tcPr>
            <w:tcW w:w="817" w:type="dxa"/>
            <w:vAlign w:val="center"/>
          </w:tcPr>
          <w:p w:rsidR="00CF10D2" w:rsidRPr="00394193" w:rsidRDefault="00CF10D2" w:rsidP="00CF10D2">
            <w:pPr>
              <w:pStyle w:val="Default"/>
              <w:rPr>
                <w:color w:val="auto"/>
              </w:rPr>
            </w:pPr>
            <w:r w:rsidRPr="00394193">
              <w:rPr>
                <w:color w:val="auto"/>
              </w:rPr>
              <w:t>1.</w:t>
            </w:r>
          </w:p>
        </w:tc>
        <w:tc>
          <w:tcPr>
            <w:tcW w:w="9232" w:type="dxa"/>
            <w:gridSpan w:val="3"/>
            <w:vAlign w:val="center"/>
          </w:tcPr>
          <w:p w:rsidR="00CF10D2" w:rsidRPr="00394193" w:rsidRDefault="00CF10D2" w:rsidP="00CF10D2">
            <w:pPr>
              <w:pStyle w:val="Default"/>
              <w:rPr>
                <w:color w:val="auto"/>
              </w:rPr>
            </w:pPr>
            <w:r w:rsidRPr="00394193">
              <w:rPr>
                <w:color w:val="auto"/>
              </w:rPr>
              <w:t>Особо охраняемые природные территории</w:t>
            </w:r>
          </w:p>
        </w:tc>
      </w:tr>
      <w:tr w:rsidR="00457FA7" w:rsidRPr="00C06EBD" w:rsidTr="00EF423A">
        <w:trPr>
          <w:trHeight w:val="1741"/>
          <w:jc w:val="center"/>
        </w:trPr>
        <w:tc>
          <w:tcPr>
            <w:tcW w:w="817" w:type="dxa"/>
            <w:vAlign w:val="center"/>
          </w:tcPr>
          <w:p w:rsidR="00457FA7" w:rsidRPr="00457FA7" w:rsidRDefault="00457FA7" w:rsidP="00CF10D2">
            <w:pPr>
              <w:pStyle w:val="Default"/>
              <w:rPr>
                <w:color w:val="auto"/>
              </w:rPr>
            </w:pPr>
          </w:p>
        </w:tc>
        <w:tc>
          <w:tcPr>
            <w:tcW w:w="4394" w:type="dxa"/>
          </w:tcPr>
          <w:p w:rsidR="00457FA7" w:rsidRPr="00457FA7" w:rsidRDefault="00457FA7" w:rsidP="00CF10D2">
            <w:pPr>
              <w:pStyle w:val="Default"/>
              <w:rPr>
                <w:color w:val="auto"/>
              </w:rPr>
            </w:pPr>
            <w:r w:rsidRPr="00457FA7">
              <w:rPr>
                <w:color w:val="auto"/>
              </w:rPr>
              <w:t>Размещение объектов, иных территорий и (или) зон регионального значения не предусмотрено</w:t>
            </w:r>
          </w:p>
          <w:p w:rsidR="00457FA7" w:rsidRPr="00457FA7" w:rsidRDefault="00457FA7" w:rsidP="00CF10D2">
            <w:pPr>
              <w:pStyle w:val="Default"/>
              <w:rPr>
                <w:color w:val="auto"/>
              </w:rPr>
            </w:pPr>
          </w:p>
          <w:p w:rsidR="00457FA7" w:rsidRPr="00457FA7" w:rsidRDefault="00457FA7" w:rsidP="00CF10D2">
            <w:pPr>
              <w:pStyle w:val="Default"/>
              <w:rPr>
                <w:color w:val="auto"/>
              </w:rPr>
            </w:pPr>
          </w:p>
        </w:tc>
        <w:tc>
          <w:tcPr>
            <w:tcW w:w="2367" w:type="dxa"/>
            <w:vAlign w:val="center"/>
          </w:tcPr>
          <w:p w:rsidR="00457FA7" w:rsidRPr="00457FA7" w:rsidRDefault="00457FA7" w:rsidP="00457FA7">
            <w:pPr>
              <w:pStyle w:val="Default"/>
              <w:rPr>
                <w:color w:val="auto"/>
              </w:rPr>
            </w:pPr>
            <w:r w:rsidRPr="00457FA7">
              <w:rPr>
                <w:color w:val="auto"/>
              </w:rPr>
              <w:t>Не устанавливается</w:t>
            </w:r>
          </w:p>
          <w:p w:rsidR="00457FA7" w:rsidRPr="00457FA7" w:rsidRDefault="00457FA7" w:rsidP="00CF10D2">
            <w:pPr>
              <w:pStyle w:val="Default"/>
              <w:rPr>
                <w:color w:val="auto"/>
              </w:rPr>
            </w:pPr>
          </w:p>
        </w:tc>
        <w:tc>
          <w:tcPr>
            <w:tcW w:w="2471" w:type="dxa"/>
            <w:vAlign w:val="center"/>
          </w:tcPr>
          <w:p w:rsidR="00EF423A" w:rsidRPr="00EF423A" w:rsidRDefault="00EF423A" w:rsidP="00EF423A">
            <w:pPr>
              <w:pStyle w:val="Default"/>
            </w:pPr>
            <w:r w:rsidRPr="00EF423A">
              <w:t>Не устанавливается</w:t>
            </w:r>
          </w:p>
          <w:p w:rsidR="00457FA7" w:rsidRPr="00457FA7" w:rsidRDefault="00457FA7" w:rsidP="00CF10D2">
            <w:pPr>
              <w:pStyle w:val="Default"/>
              <w:rPr>
                <w:color w:val="auto"/>
              </w:rPr>
            </w:pPr>
          </w:p>
        </w:tc>
      </w:tr>
      <w:tr w:rsidR="00CF10D2" w:rsidRPr="00C06EBD" w:rsidTr="0074535E">
        <w:trPr>
          <w:trHeight w:val="610"/>
          <w:jc w:val="center"/>
        </w:trPr>
        <w:tc>
          <w:tcPr>
            <w:tcW w:w="817" w:type="dxa"/>
            <w:vAlign w:val="center"/>
          </w:tcPr>
          <w:p w:rsidR="00CF10D2" w:rsidRPr="00457FA7" w:rsidRDefault="00CF10D2" w:rsidP="00CF10D2">
            <w:pPr>
              <w:pStyle w:val="Default"/>
              <w:rPr>
                <w:color w:val="auto"/>
              </w:rPr>
            </w:pPr>
            <w:r w:rsidRPr="00457FA7">
              <w:rPr>
                <w:color w:val="auto"/>
              </w:rPr>
              <w:t>2.</w:t>
            </w:r>
          </w:p>
        </w:tc>
        <w:tc>
          <w:tcPr>
            <w:tcW w:w="9232" w:type="dxa"/>
            <w:gridSpan w:val="3"/>
            <w:vAlign w:val="center"/>
          </w:tcPr>
          <w:p w:rsidR="00CF10D2" w:rsidRPr="00457FA7" w:rsidRDefault="00CF10D2" w:rsidP="00CF10D2">
            <w:pPr>
              <w:pStyle w:val="Default"/>
              <w:rPr>
                <w:color w:val="auto"/>
              </w:rPr>
            </w:pPr>
            <w:r w:rsidRPr="00457FA7">
              <w:rPr>
                <w:color w:val="auto"/>
              </w:rPr>
              <w:t>Объекты культурного наследия</w:t>
            </w:r>
          </w:p>
        </w:tc>
      </w:tr>
      <w:tr w:rsidR="00CF10D2" w:rsidRPr="00C06EBD" w:rsidTr="00EF423A">
        <w:trPr>
          <w:trHeight w:val="610"/>
          <w:jc w:val="center"/>
        </w:trPr>
        <w:tc>
          <w:tcPr>
            <w:tcW w:w="817" w:type="dxa"/>
            <w:vAlign w:val="center"/>
          </w:tcPr>
          <w:p w:rsidR="00CF10D2" w:rsidRPr="00457FA7" w:rsidRDefault="00CF10D2" w:rsidP="00CF10D2">
            <w:pPr>
              <w:pStyle w:val="Default"/>
              <w:rPr>
                <w:color w:val="auto"/>
              </w:rPr>
            </w:pPr>
            <w:r w:rsidRPr="00457FA7">
              <w:rPr>
                <w:color w:val="auto"/>
              </w:rPr>
              <w:t>2.1.</w:t>
            </w:r>
          </w:p>
        </w:tc>
        <w:tc>
          <w:tcPr>
            <w:tcW w:w="4394" w:type="dxa"/>
          </w:tcPr>
          <w:p w:rsidR="00457FA7" w:rsidRPr="00457FA7" w:rsidRDefault="00457FA7" w:rsidP="00457FA7">
            <w:pPr>
              <w:pStyle w:val="Default"/>
              <w:rPr>
                <w:color w:val="auto"/>
              </w:rPr>
            </w:pPr>
            <w:r w:rsidRPr="00457FA7">
              <w:rPr>
                <w:color w:val="auto"/>
              </w:rPr>
              <w:t>Размещение объектов, иных территорий и (или) зон регионального значения не предусмотрено</w:t>
            </w:r>
          </w:p>
          <w:p w:rsidR="00CF10D2" w:rsidRPr="00457FA7" w:rsidRDefault="00CF10D2" w:rsidP="00CF10D2">
            <w:pPr>
              <w:pStyle w:val="Default"/>
              <w:rPr>
                <w:color w:val="auto"/>
              </w:rPr>
            </w:pPr>
          </w:p>
        </w:tc>
        <w:tc>
          <w:tcPr>
            <w:tcW w:w="2367" w:type="dxa"/>
            <w:vAlign w:val="center"/>
          </w:tcPr>
          <w:p w:rsidR="00CF10D2" w:rsidRPr="00457FA7" w:rsidRDefault="00CF10D2" w:rsidP="00CF10D2">
            <w:pPr>
              <w:pStyle w:val="Default"/>
              <w:rPr>
                <w:color w:val="auto"/>
              </w:rPr>
            </w:pPr>
            <w:r w:rsidRPr="00457FA7">
              <w:rPr>
                <w:color w:val="auto"/>
              </w:rPr>
              <w:t>Не устанавливается</w:t>
            </w:r>
          </w:p>
        </w:tc>
        <w:tc>
          <w:tcPr>
            <w:tcW w:w="2471" w:type="dxa"/>
            <w:vAlign w:val="center"/>
          </w:tcPr>
          <w:p w:rsidR="00EF423A" w:rsidRPr="00EF423A" w:rsidRDefault="00EF423A" w:rsidP="00EF423A">
            <w:pPr>
              <w:pStyle w:val="Default"/>
            </w:pPr>
            <w:r w:rsidRPr="00EF423A">
              <w:t>Не устанавливается</w:t>
            </w:r>
          </w:p>
          <w:p w:rsidR="00CF10D2" w:rsidRPr="00457FA7" w:rsidRDefault="00CF10D2" w:rsidP="00CF10D2">
            <w:pPr>
              <w:pStyle w:val="Default"/>
              <w:rPr>
                <w:color w:val="auto"/>
              </w:rPr>
            </w:pPr>
          </w:p>
        </w:tc>
      </w:tr>
      <w:tr w:rsidR="00CF10D2" w:rsidRPr="00C06EBD" w:rsidTr="0074535E">
        <w:trPr>
          <w:trHeight w:val="610"/>
          <w:jc w:val="center"/>
        </w:trPr>
        <w:tc>
          <w:tcPr>
            <w:tcW w:w="817" w:type="dxa"/>
            <w:vAlign w:val="center"/>
          </w:tcPr>
          <w:p w:rsidR="00CF10D2" w:rsidRPr="00457FA7" w:rsidRDefault="00CF10D2" w:rsidP="00CF10D2">
            <w:pPr>
              <w:pStyle w:val="Default"/>
              <w:rPr>
                <w:color w:val="auto"/>
              </w:rPr>
            </w:pPr>
            <w:r w:rsidRPr="00457FA7">
              <w:rPr>
                <w:color w:val="auto"/>
              </w:rPr>
              <w:t>3.</w:t>
            </w:r>
          </w:p>
        </w:tc>
        <w:tc>
          <w:tcPr>
            <w:tcW w:w="9232" w:type="dxa"/>
            <w:gridSpan w:val="3"/>
            <w:vAlign w:val="center"/>
          </w:tcPr>
          <w:p w:rsidR="00CF10D2" w:rsidRPr="00457FA7" w:rsidRDefault="00CF10D2" w:rsidP="00CF10D2">
            <w:pPr>
              <w:pStyle w:val="Default"/>
              <w:rPr>
                <w:color w:val="auto"/>
              </w:rPr>
            </w:pPr>
            <w:r w:rsidRPr="00457FA7">
              <w:rPr>
                <w:color w:val="auto"/>
              </w:rPr>
              <w:t>Объекты капитального строительства</w:t>
            </w:r>
          </w:p>
        </w:tc>
      </w:tr>
      <w:tr w:rsidR="00CF10D2" w:rsidRPr="00C06EBD" w:rsidTr="00EF423A">
        <w:trPr>
          <w:trHeight w:val="610"/>
          <w:jc w:val="center"/>
        </w:trPr>
        <w:tc>
          <w:tcPr>
            <w:tcW w:w="817" w:type="dxa"/>
            <w:vAlign w:val="center"/>
          </w:tcPr>
          <w:p w:rsidR="00CF10D2" w:rsidRPr="00457FA7" w:rsidRDefault="00CF10D2" w:rsidP="00CF10D2">
            <w:pPr>
              <w:pStyle w:val="Default"/>
              <w:rPr>
                <w:color w:val="auto"/>
              </w:rPr>
            </w:pPr>
            <w:r w:rsidRPr="00457FA7">
              <w:rPr>
                <w:color w:val="auto"/>
              </w:rPr>
              <w:t>3.1.</w:t>
            </w:r>
          </w:p>
        </w:tc>
        <w:tc>
          <w:tcPr>
            <w:tcW w:w="4394" w:type="dxa"/>
          </w:tcPr>
          <w:p w:rsidR="00CF10D2" w:rsidRPr="00457FA7" w:rsidRDefault="00CF10D2" w:rsidP="00CF10D2">
            <w:pPr>
              <w:pStyle w:val="Default"/>
              <w:rPr>
                <w:color w:val="auto"/>
              </w:rPr>
            </w:pPr>
            <w:r w:rsidRPr="00457FA7">
              <w:rPr>
                <w:color w:val="auto"/>
              </w:rPr>
              <w:t>Газопроводы Р-3-12 кгс/см2</w:t>
            </w:r>
          </w:p>
        </w:tc>
        <w:tc>
          <w:tcPr>
            <w:tcW w:w="2367" w:type="dxa"/>
            <w:vAlign w:val="center"/>
          </w:tcPr>
          <w:p w:rsidR="00CF10D2" w:rsidRPr="00457FA7" w:rsidRDefault="00457FA7" w:rsidP="00EF423A">
            <w:pPr>
              <w:pStyle w:val="Default"/>
              <w:jc w:val="center"/>
              <w:rPr>
                <w:color w:val="auto"/>
              </w:rPr>
            </w:pPr>
            <w:r w:rsidRPr="00457FA7">
              <w:t>701010400 Производственные зоны, зоны инженерной и транспортной инфраструктур</w:t>
            </w:r>
          </w:p>
          <w:p w:rsidR="00CF10D2" w:rsidRPr="00457FA7" w:rsidRDefault="00457FA7" w:rsidP="00EF423A">
            <w:pPr>
              <w:pStyle w:val="Default"/>
              <w:jc w:val="center"/>
              <w:rPr>
                <w:color w:val="auto"/>
              </w:rPr>
            </w:pPr>
            <w:r w:rsidRPr="00457FA7">
              <w:rPr>
                <w:noProof/>
                <w:color w:val="auto"/>
              </w:rPr>
              <w:drawing>
                <wp:inline distT="0" distB="0" distL="0" distR="0">
                  <wp:extent cx="741680" cy="379730"/>
                  <wp:effectExtent l="0" t="0" r="1270" b="1270"/>
                  <wp:docPr id="1473" name="Рисунок 3597" descr="609010104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97" descr="6090101040_2"/>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41680" cy="379730"/>
                          </a:xfrm>
                          <a:prstGeom prst="rect">
                            <a:avLst/>
                          </a:prstGeom>
                          <a:noFill/>
                          <a:ln>
                            <a:noFill/>
                          </a:ln>
                        </pic:spPr>
                      </pic:pic>
                    </a:graphicData>
                  </a:graphic>
                </wp:inline>
              </w:drawing>
            </w:r>
          </w:p>
        </w:tc>
        <w:tc>
          <w:tcPr>
            <w:tcW w:w="2471" w:type="dxa"/>
            <w:vAlign w:val="center"/>
          </w:tcPr>
          <w:p w:rsidR="00EF423A" w:rsidRPr="00EF423A" w:rsidRDefault="00EF423A" w:rsidP="00EF423A">
            <w:pPr>
              <w:pStyle w:val="Default"/>
            </w:pPr>
            <w:r w:rsidRPr="00EF423A">
              <w:t>Не устанавливается</w:t>
            </w:r>
          </w:p>
          <w:p w:rsidR="00CF10D2" w:rsidRPr="00457FA7" w:rsidRDefault="00CF10D2" w:rsidP="00CF10D2">
            <w:pPr>
              <w:pStyle w:val="Default"/>
              <w:rPr>
                <w:color w:val="auto"/>
              </w:rPr>
            </w:pPr>
          </w:p>
        </w:tc>
      </w:tr>
      <w:tr w:rsidR="00107B29" w:rsidRPr="00C06EBD" w:rsidTr="00EF423A">
        <w:trPr>
          <w:trHeight w:val="610"/>
          <w:jc w:val="center"/>
        </w:trPr>
        <w:tc>
          <w:tcPr>
            <w:tcW w:w="817" w:type="dxa"/>
            <w:vAlign w:val="center"/>
          </w:tcPr>
          <w:p w:rsidR="00107B29" w:rsidRPr="00457FA7" w:rsidRDefault="00107B29" w:rsidP="00CF10D2">
            <w:pPr>
              <w:pStyle w:val="Default"/>
              <w:rPr>
                <w:color w:val="auto"/>
              </w:rPr>
            </w:pPr>
            <w:r>
              <w:rPr>
                <w:color w:val="auto"/>
              </w:rPr>
              <w:t>3.2</w:t>
            </w:r>
          </w:p>
        </w:tc>
        <w:tc>
          <w:tcPr>
            <w:tcW w:w="4394" w:type="dxa"/>
          </w:tcPr>
          <w:p w:rsidR="00107B29" w:rsidRPr="00457FA7" w:rsidRDefault="00597749" w:rsidP="00CF10D2">
            <w:pPr>
              <w:pStyle w:val="Default"/>
              <w:rPr>
                <w:color w:val="auto"/>
              </w:rPr>
            </w:pPr>
            <w:r w:rsidRPr="00597749">
              <w:rPr>
                <w:bCs/>
              </w:rPr>
              <w:t>Строительство  автодороги, соединяющей автомобильные дороги общего пользования федерального значения М-2 «Крым» Москва – Тула – Орёл – Курск - Белгород –до границы с Украиной и М-4 «Дон»  Москва – Воронеж – Ростов-на-Дону – Краснодар – Новороссийск</w:t>
            </w:r>
          </w:p>
        </w:tc>
        <w:tc>
          <w:tcPr>
            <w:tcW w:w="2367" w:type="dxa"/>
            <w:vAlign w:val="center"/>
          </w:tcPr>
          <w:p w:rsidR="00107B29" w:rsidRPr="00107B29" w:rsidRDefault="00107B29" w:rsidP="00107B29">
            <w:pPr>
              <w:pStyle w:val="Default"/>
              <w:jc w:val="center"/>
            </w:pPr>
            <w:r w:rsidRPr="00107B29">
              <w:t>701010400 Производственные зоны, зоны инженерной и транспортной инфраструктур</w:t>
            </w:r>
          </w:p>
          <w:p w:rsidR="00107B29" w:rsidRPr="00457FA7" w:rsidRDefault="00107B29" w:rsidP="00EF423A">
            <w:pPr>
              <w:pStyle w:val="Default"/>
              <w:jc w:val="center"/>
            </w:pPr>
            <w:r w:rsidRPr="00107B29">
              <w:rPr>
                <w:noProof/>
              </w:rPr>
              <w:drawing>
                <wp:inline distT="0" distB="0" distL="0" distR="0">
                  <wp:extent cx="741680" cy="379730"/>
                  <wp:effectExtent l="0" t="0" r="1270" b="1270"/>
                  <wp:docPr id="5" name="Рисунок 3597" descr="609010104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97" descr="6090101040_2"/>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41680" cy="379730"/>
                          </a:xfrm>
                          <a:prstGeom prst="rect">
                            <a:avLst/>
                          </a:prstGeom>
                          <a:noFill/>
                          <a:ln>
                            <a:noFill/>
                          </a:ln>
                        </pic:spPr>
                      </pic:pic>
                    </a:graphicData>
                  </a:graphic>
                </wp:inline>
              </w:drawing>
            </w:r>
          </w:p>
        </w:tc>
        <w:tc>
          <w:tcPr>
            <w:tcW w:w="2471" w:type="dxa"/>
            <w:vAlign w:val="center"/>
          </w:tcPr>
          <w:p w:rsidR="00107B29" w:rsidRPr="00107B29" w:rsidRDefault="00107B29" w:rsidP="00107B29">
            <w:pPr>
              <w:pStyle w:val="Default"/>
            </w:pPr>
            <w:r w:rsidRPr="00107B29">
              <w:t>Не устанавливается</w:t>
            </w:r>
          </w:p>
          <w:p w:rsidR="00107B29" w:rsidRPr="00EF423A" w:rsidRDefault="00107B29" w:rsidP="00EF423A">
            <w:pPr>
              <w:pStyle w:val="Default"/>
            </w:pPr>
          </w:p>
        </w:tc>
      </w:tr>
    </w:tbl>
    <w:p w:rsidR="00AB4F20" w:rsidRPr="00AB4F20" w:rsidRDefault="00AB4F20" w:rsidP="00516B69">
      <w:pPr>
        <w:pStyle w:val="26"/>
        <w:widowControl w:val="0"/>
        <w:spacing w:after="0" w:line="240" w:lineRule="auto"/>
        <w:ind w:firstLine="567"/>
        <w:jc w:val="both"/>
        <w:rPr>
          <w:rFonts w:cs="Times New Roman"/>
        </w:rPr>
      </w:pPr>
    </w:p>
    <w:p w:rsidR="00A25EB3" w:rsidRPr="0074535E" w:rsidRDefault="0003720E" w:rsidP="002F46EC">
      <w:pPr>
        <w:pStyle w:val="11"/>
        <w:rPr>
          <w:lang w:val="ru-RU"/>
        </w:rPr>
      </w:pPr>
      <w:bookmarkStart w:id="73" w:name="_Toc9845026"/>
      <w:bookmarkStart w:id="74" w:name="_Toc59089112"/>
      <w:r>
        <w:rPr>
          <w:lang w:val="ru-RU"/>
        </w:rPr>
        <w:t>5</w:t>
      </w:r>
      <w:r w:rsidR="00A25EB3" w:rsidRPr="0074535E">
        <w:rPr>
          <w:lang w:val="ru-RU"/>
        </w:rPr>
        <w:t>. Перечень существующих и строящихся объектов местного значения, созданных (создаваемых) для исполнения полномочий муниципального образования</w:t>
      </w:r>
      <w:bookmarkEnd w:id="73"/>
      <w:bookmarkEnd w:id="74"/>
    </w:p>
    <w:p w:rsidR="00555E4F" w:rsidRPr="00741FAF" w:rsidRDefault="00555E4F" w:rsidP="00555E4F">
      <w:pPr>
        <w:pStyle w:val="Default"/>
        <w:ind w:firstLine="567"/>
        <w:jc w:val="both"/>
      </w:pPr>
      <w:r w:rsidRPr="00741FAF">
        <w:t xml:space="preserve">Согласно пункту 3 части 8 Градостроительного кодекса Российской Федерации в материалах по обоснованию Генерального плана в виде карт должно быть отображено </w:t>
      </w:r>
      <w:r w:rsidRPr="00741FAF">
        <w:rPr>
          <w:bCs/>
        </w:rPr>
        <w:t>местоположение существующих и строящихся объектов местного значения.</w:t>
      </w:r>
    </w:p>
    <w:p w:rsidR="00555E4F" w:rsidRPr="00741FAF" w:rsidRDefault="00555E4F" w:rsidP="00555E4F">
      <w:pPr>
        <w:pStyle w:val="Default"/>
        <w:ind w:firstLine="567"/>
        <w:jc w:val="both"/>
      </w:pPr>
      <w:r w:rsidRPr="00741FAF">
        <w:t>Перечень существу</w:t>
      </w:r>
      <w:r>
        <w:t>ющих объектов местного значения</w:t>
      </w:r>
      <w:r w:rsidRPr="00741FAF">
        <w:t xml:space="preserve"> на период подготовки Генерального плана остался без изменений, учтенных в Генеральном плане МО, утвержденного ранее.</w:t>
      </w:r>
    </w:p>
    <w:p w:rsidR="00555E4F" w:rsidRDefault="00555E4F" w:rsidP="00555E4F">
      <w:pPr>
        <w:pStyle w:val="Default"/>
        <w:ind w:firstLine="567"/>
        <w:jc w:val="both"/>
      </w:pPr>
      <w:r w:rsidRPr="00741FAF">
        <w:t xml:space="preserve">При отображении на картах объектов местного значения применялись условные обозначения, установленные в приложении «Требования к описанию и отображению в документах территориального планирования объектов федерального значения, объектов регионального </w:t>
      </w:r>
      <w:r w:rsidRPr="00741FAF">
        <w:lastRenderedPageBreak/>
        <w:t xml:space="preserve">значения, объектов местного значения» приказа </w:t>
      </w:r>
      <w:r w:rsidR="00EF423A" w:rsidRPr="00EF423A">
        <w:t>Минэкономразвития России от 9 января 2018 г. № 10</w:t>
      </w:r>
      <w:r w:rsidR="00EF423A">
        <w:t>.</w:t>
      </w:r>
    </w:p>
    <w:p w:rsidR="00555E4F" w:rsidRPr="00741FAF" w:rsidRDefault="00555E4F" w:rsidP="00555E4F">
      <w:pPr>
        <w:pStyle w:val="Default"/>
        <w:ind w:firstLine="567"/>
        <w:jc w:val="both"/>
      </w:pPr>
      <w:r w:rsidRPr="00741FAF">
        <w:t xml:space="preserve">Перечень видов объектов местного значения МО </w:t>
      </w:r>
      <w:r w:rsidRPr="00741FAF">
        <w:rPr>
          <w:bCs/>
        </w:rPr>
        <w:t xml:space="preserve">для включения в Генеральный план </w:t>
      </w:r>
      <w:r w:rsidRPr="00741FAF">
        <w:t xml:space="preserve">вытекает из состава полномочий органов местного самоуправления, которые в соответствии с Федеральным законом от 6 октября 2003 года N 131-ФЗ "Об общих принципах организации местного самоуправления в Российской Федерации" могут находиться в собственности МО, в том числе в части создания и учёта объектов местного значения в различных областях (видах деятельности). </w:t>
      </w:r>
    </w:p>
    <w:p w:rsidR="00555E4F" w:rsidRPr="00741FAF" w:rsidRDefault="00555E4F" w:rsidP="00555E4F">
      <w:pPr>
        <w:pStyle w:val="Default"/>
        <w:ind w:firstLine="567"/>
        <w:jc w:val="both"/>
      </w:pPr>
      <w:r w:rsidRPr="00741FAF">
        <w:t xml:space="preserve">Согласно пункта 20 статьи 1 Градостроительного Кодекса Российской Федерации, под </w:t>
      </w:r>
      <w:r w:rsidRPr="00741FAF">
        <w:rPr>
          <w:bCs/>
        </w:rPr>
        <w:t xml:space="preserve">объектами местного значения </w:t>
      </w:r>
      <w:r w:rsidRPr="00741FAF">
        <w:t xml:space="preserve">понимаются </w:t>
      </w:r>
      <w:r w:rsidRPr="00741FAF">
        <w:rPr>
          <w:bCs/>
        </w:rPr>
        <w:t xml:space="preserve">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w:t>
      </w:r>
      <w:r w:rsidRPr="00741FAF">
        <w:t xml:space="preserve">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w:t>
      </w:r>
      <w:r w:rsidRPr="00741FAF">
        <w:rPr>
          <w:bCs/>
        </w:rPr>
        <w:t>и оказывают существенное влияние на социально-экономическое развитие МО</w:t>
      </w:r>
      <w:r w:rsidRPr="00741FAF">
        <w:t xml:space="preserve">. </w:t>
      </w:r>
    </w:p>
    <w:p w:rsidR="00555E4F" w:rsidRPr="00741FAF" w:rsidRDefault="00555E4F" w:rsidP="00555E4F">
      <w:pPr>
        <w:pStyle w:val="Default"/>
        <w:ind w:firstLine="567"/>
        <w:jc w:val="both"/>
      </w:pPr>
      <w:r w:rsidRPr="00741FAF">
        <w:t xml:space="preserve">Как правило, </w:t>
      </w:r>
      <w:r w:rsidRPr="00741FAF">
        <w:rPr>
          <w:bCs/>
        </w:rPr>
        <w:t>к объектам местного значения МО</w:t>
      </w:r>
      <w:r w:rsidRPr="00741FAF">
        <w:t xml:space="preserve">, </w:t>
      </w:r>
      <w:r w:rsidRPr="00741FAF">
        <w:rPr>
          <w:bCs/>
        </w:rPr>
        <w:t>оказывающим существенное влияние на социально-экономическое развитие МО</w:t>
      </w:r>
      <w:r w:rsidRPr="00741FAF">
        <w:t xml:space="preserve">, относятся такие объекты, </w:t>
      </w:r>
      <w:r w:rsidRPr="00741FAF">
        <w:rPr>
          <w:bCs/>
        </w:rPr>
        <w:t xml:space="preserve">если они оказывают или будут оказывать влияние </w:t>
      </w:r>
      <w:r w:rsidRPr="00741FAF">
        <w:t xml:space="preserve">на социально-экономическое развитие МО </w:t>
      </w:r>
      <w:r w:rsidRPr="00741FAF">
        <w:rPr>
          <w:bCs/>
        </w:rPr>
        <w:t>в целом либо одновременно двух и более населенных пунктов</w:t>
      </w:r>
      <w:r w:rsidRPr="00741FAF">
        <w:t xml:space="preserve">, находящихся в границах МО. </w:t>
      </w:r>
    </w:p>
    <w:p w:rsidR="00555E4F" w:rsidRPr="00741FAF" w:rsidRDefault="00555E4F" w:rsidP="00555E4F">
      <w:pPr>
        <w:pStyle w:val="Default"/>
        <w:ind w:firstLine="567"/>
        <w:jc w:val="both"/>
      </w:pPr>
      <w:r w:rsidRPr="00741FAF">
        <w:t xml:space="preserve">Виды объектов местного значения МО, указанные </w:t>
      </w:r>
      <w:r w:rsidRPr="00741FAF">
        <w:rPr>
          <w:bCs/>
        </w:rPr>
        <w:t xml:space="preserve">в пункте 1 части 5 статьи 23 Градостроительного Кодекса, </w:t>
      </w:r>
      <w:r w:rsidRPr="00741FAF">
        <w:t xml:space="preserve">в областях, подлежащих отображению </w:t>
      </w:r>
      <w:r w:rsidRPr="00741FAF">
        <w:rPr>
          <w:bCs/>
        </w:rPr>
        <w:t>в Генеральном плане</w:t>
      </w:r>
      <w:r w:rsidRPr="00741FAF">
        <w:t xml:space="preserve">, к ним относятся </w:t>
      </w:r>
      <w:r w:rsidRPr="00741FAF">
        <w:rPr>
          <w:bCs/>
        </w:rPr>
        <w:t xml:space="preserve">следующие виды </w:t>
      </w:r>
      <w:r w:rsidRPr="00741FAF">
        <w:t xml:space="preserve">планируемых для размещения объектов местного значения МО: </w:t>
      </w:r>
    </w:p>
    <w:p w:rsidR="00555E4F" w:rsidRPr="000A0E69" w:rsidRDefault="00555E4F" w:rsidP="00555E4F">
      <w:pPr>
        <w:pStyle w:val="Default"/>
        <w:ind w:firstLine="567"/>
        <w:jc w:val="both"/>
      </w:pPr>
      <w:r w:rsidRPr="000A0E69">
        <w:t xml:space="preserve">1) объекты электро-, тепло-, газо- и водоснабжение населения, водоотведение; </w:t>
      </w:r>
    </w:p>
    <w:p w:rsidR="00555E4F" w:rsidRPr="000A0E69" w:rsidRDefault="00555E4F" w:rsidP="00555E4F">
      <w:pPr>
        <w:pStyle w:val="Default"/>
        <w:ind w:firstLine="567"/>
        <w:jc w:val="both"/>
      </w:pPr>
      <w:r w:rsidRPr="000A0E69">
        <w:t xml:space="preserve">2) автомобильные дороги местного значения; </w:t>
      </w:r>
    </w:p>
    <w:p w:rsidR="00555E4F" w:rsidRPr="000A0E69" w:rsidRDefault="00555E4F" w:rsidP="00555E4F">
      <w:pPr>
        <w:pStyle w:val="Default"/>
        <w:ind w:firstLine="567"/>
        <w:jc w:val="both"/>
      </w:pPr>
      <w:r w:rsidRPr="000A0E69">
        <w:t xml:space="preserve">3) объекты физической культуры и массового спорта, образования, здравоохранения; </w:t>
      </w:r>
    </w:p>
    <w:p w:rsidR="00555E4F" w:rsidRPr="00741FAF" w:rsidRDefault="00555E4F" w:rsidP="00555E4F">
      <w:pPr>
        <w:pStyle w:val="Default"/>
        <w:ind w:firstLine="567"/>
        <w:jc w:val="both"/>
      </w:pPr>
      <w:r w:rsidRPr="000A0E69">
        <w:t>4) объекты в иных областях деятельности, необходимые для осуществления полномочий в связи с решением вопросов местного значения поселения.</w:t>
      </w:r>
      <w:r w:rsidRPr="00741FAF">
        <w:t xml:space="preserve"> </w:t>
      </w:r>
    </w:p>
    <w:p w:rsidR="00555E4F" w:rsidRDefault="00555E4F" w:rsidP="0074535E">
      <w:pPr>
        <w:pStyle w:val="7"/>
      </w:pPr>
      <w:r w:rsidRPr="002B1080">
        <w:t xml:space="preserve">Таблица </w:t>
      </w:r>
      <w:r w:rsidR="0003720E">
        <w:t>5</w:t>
      </w:r>
      <w:r w:rsidRPr="002B1080">
        <w:t>.1.</w:t>
      </w:r>
    </w:p>
    <w:p w:rsidR="009006DD" w:rsidRPr="009006DD" w:rsidRDefault="009006DD" w:rsidP="009006DD">
      <w:pPr>
        <w:jc w:val="center"/>
        <w:rPr>
          <w:lang w:eastAsia="ru-RU"/>
        </w:rPr>
      </w:pPr>
      <w:r w:rsidRPr="009006DD">
        <w:rPr>
          <w:lang w:eastAsia="ru-RU"/>
        </w:rPr>
        <w:t>Перечень существующих и строящихся объектов местного значения</w:t>
      </w:r>
    </w:p>
    <w:tbl>
      <w:tblPr>
        <w:tblStyle w:val="afa"/>
        <w:tblpPr w:leftFromText="180" w:rightFromText="180" w:vertAnchor="text" w:horzAnchor="margin" w:tblpX="250" w:tblpY="103"/>
        <w:tblW w:w="15419" w:type="dxa"/>
        <w:tblLayout w:type="fixed"/>
        <w:tblLook w:val="0000"/>
      </w:tblPr>
      <w:tblGrid>
        <w:gridCol w:w="675"/>
        <w:gridCol w:w="6033"/>
        <w:gridCol w:w="1134"/>
        <w:gridCol w:w="2222"/>
        <w:gridCol w:w="5355"/>
      </w:tblGrid>
      <w:tr w:rsidR="009006DD" w:rsidTr="009006DD">
        <w:trPr>
          <w:gridAfter w:val="1"/>
          <w:wAfter w:w="5355" w:type="dxa"/>
          <w:trHeight w:val="541"/>
        </w:trPr>
        <w:tc>
          <w:tcPr>
            <w:tcW w:w="675" w:type="dxa"/>
          </w:tcPr>
          <w:p w:rsidR="009006DD" w:rsidRPr="0074535E" w:rsidRDefault="009006DD" w:rsidP="009006DD">
            <w:pPr>
              <w:snapToGrid w:val="0"/>
              <w:jc w:val="center"/>
              <w:rPr>
                <w:b/>
              </w:rPr>
            </w:pPr>
            <w:r w:rsidRPr="0074535E">
              <w:rPr>
                <w:b/>
              </w:rPr>
              <w:t xml:space="preserve">№ п/п </w:t>
            </w:r>
          </w:p>
        </w:tc>
        <w:tc>
          <w:tcPr>
            <w:tcW w:w="6033" w:type="dxa"/>
          </w:tcPr>
          <w:p w:rsidR="009006DD" w:rsidRPr="0074535E" w:rsidRDefault="009006DD" w:rsidP="009006DD">
            <w:pPr>
              <w:snapToGrid w:val="0"/>
              <w:jc w:val="center"/>
              <w:rPr>
                <w:b/>
              </w:rPr>
            </w:pPr>
            <w:r w:rsidRPr="0074535E">
              <w:rPr>
                <w:b/>
              </w:rPr>
              <w:t>Наименование</w:t>
            </w:r>
          </w:p>
        </w:tc>
        <w:tc>
          <w:tcPr>
            <w:tcW w:w="1134" w:type="dxa"/>
          </w:tcPr>
          <w:p w:rsidR="009006DD" w:rsidRPr="0074535E" w:rsidRDefault="009006DD" w:rsidP="009006DD">
            <w:pPr>
              <w:snapToGrid w:val="0"/>
              <w:jc w:val="center"/>
              <w:rPr>
                <w:b/>
              </w:rPr>
            </w:pPr>
            <w:r w:rsidRPr="0074535E">
              <w:rPr>
                <w:b/>
              </w:rPr>
              <w:t>Кол-во</w:t>
            </w:r>
          </w:p>
        </w:tc>
        <w:tc>
          <w:tcPr>
            <w:tcW w:w="2222" w:type="dxa"/>
          </w:tcPr>
          <w:p w:rsidR="009006DD" w:rsidRPr="0074535E" w:rsidRDefault="009006DD" w:rsidP="009006DD">
            <w:pPr>
              <w:snapToGrid w:val="0"/>
              <w:jc w:val="center"/>
              <w:rPr>
                <w:b/>
              </w:rPr>
            </w:pPr>
            <w:r w:rsidRPr="0074535E">
              <w:rPr>
                <w:b/>
              </w:rPr>
              <w:t>Примечание</w:t>
            </w:r>
          </w:p>
        </w:tc>
      </w:tr>
      <w:tr w:rsidR="009006DD" w:rsidTr="009006DD">
        <w:trPr>
          <w:gridAfter w:val="1"/>
          <w:wAfter w:w="5355" w:type="dxa"/>
          <w:trHeight w:val="315"/>
        </w:trPr>
        <w:tc>
          <w:tcPr>
            <w:tcW w:w="675" w:type="dxa"/>
          </w:tcPr>
          <w:p w:rsidR="009006DD" w:rsidRPr="0074535E" w:rsidRDefault="009006DD" w:rsidP="009006DD">
            <w:pPr>
              <w:snapToGrid w:val="0"/>
              <w:jc w:val="center"/>
              <w:rPr>
                <w:b/>
              </w:rPr>
            </w:pPr>
            <w:r w:rsidRPr="0074535E">
              <w:rPr>
                <w:b/>
              </w:rPr>
              <w:t>1</w:t>
            </w:r>
          </w:p>
        </w:tc>
        <w:tc>
          <w:tcPr>
            <w:tcW w:w="6033" w:type="dxa"/>
          </w:tcPr>
          <w:p w:rsidR="009006DD" w:rsidRPr="0074535E" w:rsidRDefault="009006DD" w:rsidP="009006DD">
            <w:pPr>
              <w:snapToGrid w:val="0"/>
              <w:jc w:val="center"/>
              <w:rPr>
                <w:b/>
              </w:rPr>
            </w:pPr>
            <w:r w:rsidRPr="0074535E">
              <w:rPr>
                <w:b/>
              </w:rPr>
              <w:t>2</w:t>
            </w:r>
          </w:p>
        </w:tc>
        <w:tc>
          <w:tcPr>
            <w:tcW w:w="1134" w:type="dxa"/>
          </w:tcPr>
          <w:p w:rsidR="009006DD" w:rsidRPr="0074535E" w:rsidRDefault="009006DD" w:rsidP="009006DD">
            <w:pPr>
              <w:snapToGrid w:val="0"/>
              <w:jc w:val="center"/>
              <w:rPr>
                <w:b/>
              </w:rPr>
            </w:pPr>
            <w:r w:rsidRPr="0074535E">
              <w:rPr>
                <w:b/>
              </w:rPr>
              <w:t>3</w:t>
            </w:r>
          </w:p>
        </w:tc>
        <w:tc>
          <w:tcPr>
            <w:tcW w:w="2222" w:type="dxa"/>
          </w:tcPr>
          <w:p w:rsidR="009006DD" w:rsidRPr="0074535E" w:rsidRDefault="009006DD" w:rsidP="009006DD">
            <w:pPr>
              <w:snapToGrid w:val="0"/>
              <w:jc w:val="center"/>
              <w:rPr>
                <w:b/>
              </w:rPr>
            </w:pPr>
            <w:r w:rsidRPr="0074535E">
              <w:rPr>
                <w:b/>
              </w:rPr>
              <w:t>4</w:t>
            </w:r>
          </w:p>
        </w:tc>
      </w:tr>
      <w:tr w:rsidR="009006DD" w:rsidTr="009006DD">
        <w:trPr>
          <w:gridAfter w:val="1"/>
          <w:wAfter w:w="5355" w:type="dxa"/>
          <w:trHeight w:val="315"/>
        </w:trPr>
        <w:tc>
          <w:tcPr>
            <w:tcW w:w="675" w:type="dxa"/>
          </w:tcPr>
          <w:p w:rsidR="009006DD" w:rsidRPr="0074535E" w:rsidRDefault="009006DD" w:rsidP="009006DD">
            <w:pPr>
              <w:snapToGrid w:val="0"/>
              <w:jc w:val="center"/>
              <w:rPr>
                <w:b/>
              </w:rPr>
            </w:pPr>
            <w:r w:rsidRPr="0074535E">
              <w:rPr>
                <w:b/>
              </w:rPr>
              <w:t>1</w:t>
            </w:r>
          </w:p>
        </w:tc>
        <w:tc>
          <w:tcPr>
            <w:tcW w:w="9389" w:type="dxa"/>
            <w:gridSpan w:val="3"/>
          </w:tcPr>
          <w:p w:rsidR="009006DD" w:rsidRPr="002B1080" w:rsidRDefault="009006DD" w:rsidP="009006DD">
            <w:pPr>
              <w:snapToGrid w:val="0"/>
              <w:jc w:val="center"/>
              <w:rPr>
                <w:caps/>
              </w:rPr>
            </w:pPr>
            <w:r w:rsidRPr="002B1080">
              <w:rPr>
                <w:b/>
                <w:caps/>
              </w:rPr>
              <w:t>Объекты электро-, тепло-, газо- и водоснабжение населения, водоотведение</w:t>
            </w:r>
          </w:p>
        </w:tc>
      </w:tr>
      <w:tr w:rsidR="009006DD" w:rsidTr="009006DD">
        <w:trPr>
          <w:gridAfter w:val="1"/>
          <w:wAfter w:w="5355" w:type="dxa"/>
          <w:trHeight w:val="315"/>
        </w:trPr>
        <w:tc>
          <w:tcPr>
            <w:tcW w:w="675" w:type="dxa"/>
          </w:tcPr>
          <w:p w:rsidR="009006DD" w:rsidRPr="002B1080" w:rsidRDefault="009006DD" w:rsidP="009006DD">
            <w:pPr>
              <w:snapToGrid w:val="0"/>
              <w:jc w:val="center"/>
              <w:rPr>
                <w:b/>
              </w:rPr>
            </w:pPr>
          </w:p>
        </w:tc>
        <w:tc>
          <w:tcPr>
            <w:tcW w:w="6033" w:type="dxa"/>
          </w:tcPr>
          <w:p w:rsidR="009006DD" w:rsidRPr="0074535E" w:rsidRDefault="009006DD" w:rsidP="009006DD">
            <w:pPr>
              <w:rPr>
                <w:b/>
              </w:rPr>
            </w:pPr>
            <w:bookmarkStart w:id="75" w:name="_Toc9845027"/>
            <w:r w:rsidRPr="0074535E">
              <w:rPr>
                <w:b/>
              </w:rPr>
              <w:t>Электроснабжение</w:t>
            </w:r>
            <w:bookmarkEnd w:id="75"/>
          </w:p>
          <w:p w:rsidR="009006DD" w:rsidRDefault="009006DD" w:rsidP="009006DD">
            <w:pPr>
              <w:jc w:val="both"/>
              <w:rPr>
                <w:color w:val="000000"/>
                <w:szCs w:val="28"/>
              </w:rPr>
            </w:pPr>
            <w:r w:rsidRPr="0083084D">
              <w:rPr>
                <w:color w:val="000000"/>
                <w:szCs w:val="28"/>
              </w:rPr>
              <w:t xml:space="preserve">Существующая система электроснабжения удовлетворяет потребности жилого фонда и </w:t>
            </w:r>
            <w:r>
              <w:rPr>
                <w:color w:val="000000"/>
                <w:szCs w:val="28"/>
              </w:rPr>
              <w:t>производства муниципального образования Красноярское</w:t>
            </w:r>
            <w:r w:rsidRPr="0083084D">
              <w:rPr>
                <w:color w:val="000000"/>
                <w:szCs w:val="28"/>
              </w:rPr>
              <w:t xml:space="preserve"> в обеспечении электроэнергией. </w:t>
            </w:r>
          </w:p>
          <w:p w:rsidR="009006DD" w:rsidRPr="0083084D" w:rsidRDefault="009006DD" w:rsidP="009006DD">
            <w:pPr>
              <w:jc w:val="both"/>
              <w:rPr>
                <w:color w:val="000000"/>
                <w:szCs w:val="28"/>
              </w:rPr>
            </w:pPr>
            <w:r w:rsidRPr="0083084D">
              <w:rPr>
                <w:color w:val="000000"/>
                <w:szCs w:val="28"/>
              </w:rPr>
              <w:t>В настоящее время актуальной является проблема повышения надёжности подачи электроэнергии: необходима реконструкция ряда</w:t>
            </w:r>
            <w:r>
              <w:rPr>
                <w:color w:val="000000"/>
                <w:szCs w:val="28"/>
              </w:rPr>
              <w:t xml:space="preserve"> </w:t>
            </w:r>
            <w:r w:rsidRPr="0083084D">
              <w:rPr>
                <w:color w:val="000000"/>
                <w:szCs w:val="28"/>
              </w:rPr>
              <w:t>линий электропередач и подстанций, строительство и прокладка новых электролиний для территорий перспективной жилой застройки, объектов производства</w:t>
            </w:r>
            <w:r>
              <w:rPr>
                <w:color w:val="000000"/>
                <w:szCs w:val="28"/>
              </w:rPr>
              <w:t>.</w:t>
            </w:r>
          </w:p>
          <w:p w:rsidR="009006DD" w:rsidRPr="008F2D53" w:rsidRDefault="009006DD" w:rsidP="009006DD">
            <w:pPr>
              <w:rPr>
                <w:highlight w:val="yellow"/>
              </w:rPr>
            </w:pPr>
          </w:p>
        </w:tc>
        <w:tc>
          <w:tcPr>
            <w:tcW w:w="1134" w:type="dxa"/>
          </w:tcPr>
          <w:p w:rsidR="009006DD" w:rsidRPr="00FC7713" w:rsidRDefault="009006DD" w:rsidP="009006DD">
            <w:pPr>
              <w:snapToGrid w:val="0"/>
              <w:jc w:val="center"/>
              <w:rPr>
                <w:b/>
              </w:rPr>
            </w:pPr>
            <w:r w:rsidRPr="00FC7713">
              <w:rPr>
                <w:b/>
              </w:rPr>
              <w:t>-</w:t>
            </w:r>
          </w:p>
        </w:tc>
        <w:tc>
          <w:tcPr>
            <w:tcW w:w="2222" w:type="dxa"/>
          </w:tcPr>
          <w:p w:rsidR="009006DD" w:rsidRPr="00FC7713" w:rsidRDefault="009006DD" w:rsidP="009006DD">
            <w:pPr>
              <w:snapToGrid w:val="0"/>
              <w:jc w:val="center"/>
            </w:pPr>
          </w:p>
          <w:p w:rsidR="009006DD" w:rsidRPr="00FC7713" w:rsidRDefault="009006DD" w:rsidP="009006DD">
            <w:pPr>
              <w:snapToGrid w:val="0"/>
              <w:jc w:val="center"/>
            </w:pPr>
            <w:r w:rsidRPr="00FC7713">
              <w:t>сущ.</w:t>
            </w:r>
          </w:p>
          <w:p w:rsidR="009006DD" w:rsidRPr="00FC7713" w:rsidRDefault="009006DD" w:rsidP="009006DD">
            <w:pPr>
              <w:snapToGrid w:val="0"/>
              <w:jc w:val="center"/>
              <w:rPr>
                <w:b/>
              </w:rPr>
            </w:pPr>
          </w:p>
        </w:tc>
      </w:tr>
      <w:tr w:rsidR="009006DD" w:rsidTr="009006DD">
        <w:trPr>
          <w:gridAfter w:val="1"/>
          <w:wAfter w:w="5355" w:type="dxa"/>
          <w:trHeight w:val="315"/>
        </w:trPr>
        <w:tc>
          <w:tcPr>
            <w:tcW w:w="675" w:type="dxa"/>
          </w:tcPr>
          <w:p w:rsidR="009006DD" w:rsidRPr="002B1080" w:rsidRDefault="009006DD" w:rsidP="009006DD">
            <w:pPr>
              <w:snapToGrid w:val="0"/>
              <w:jc w:val="center"/>
              <w:rPr>
                <w:b/>
              </w:rPr>
            </w:pPr>
          </w:p>
        </w:tc>
        <w:tc>
          <w:tcPr>
            <w:tcW w:w="6033" w:type="dxa"/>
          </w:tcPr>
          <w:p w:rsidR="009006DD" w:rsidRPr="0074535E" w:rsidRDefault="009006DD" w:rsidP="009006DD">
            <w:pPr>
              <w:rPr>
                <w:b/>
              </w:rPr>
            </w:pPr>
            <w:bookmarkStart w:id="76" w:name="_Toc9845028"/>
            <w:r w:rsidRPr="0074535E">
              <w:rPr>
                <w:b/>
              </w:rPr>
              <w:t>Теплоснабжение</w:t>
            </w:r>
            <w:bookmarkEnd w:id="76"/>
          </w:p>
          <w:p w:rsidR="009006DD" w:rsidRDefault="009006DD" w:rsidP="009006DD">
            <w:pPr>
              <w:autoSpaceDE w:val="0"/>
              <w:autoSpaceDN w:val="0"/>
              <w:adjustRightInd w:val="0"/>
              <w:jc w:val="both"/>
              <w:rPr>
                <w:color w:val="000000"/>
                <w:lang w:eastAsia="ru-RU"/>
              </w:rPr>
            </w:pPr>
            <w:r w:rsidRPr="00FC7713">
              <w:rPr>
                <w:color w:val="000000"/>
                <w:lang w:eastAsia="ru-RU"/>
              </w:rPr>
              <w:t xml:space="preserve"> </w:t>
            </w:r>
            <w:r>
              <w:rPr>
                <w:color w:val="000000"/>
                <w:lang w:eastAsia="ru-RU"/>
              </w:rPr>
              <w:t>В</w:t>
            </w:r>
            <w:r w:rsidRPr="00FC7713">
              <w:rPr>
                <w:color w:val="000000"/>
                <w:lang w:eastAsia="ru-RU"/>
              </w:rPr>
              <w:t>се частные жилые дома отапливаются от индивидуальных источников тепла, незначительная часть домов имеет печное отопление.</w:t>
            </w:r>
          </w:p>
          <w:p w:rsidR="009006DD" w:rsidRDefault="009006DD" w:rsidP="009006DD">
            <w:pPr>
              <w:autoSpaceDE w:val="0"/>
              <w:autoSpaceDN w:val="0"/>
              <w:adjustRightInd w:val="0"/>
              <w:jc w:val="both"/>
              <w:rPr>
                <w:color w:val="000000"/>
                <w:lang w:eastAsia="ru-RU"/>
              </w:rPr>
            </w:pPr>
            <w:r>
              <w:rPr>
                <w:color w:val="000000"/>
                <w:lang w:eastAsia="ru-RU"/>
              </w:rPr>
              <w:t xml:space="preserve">13 многоквартирных домов, расположенных в п. </w:t>
            </w:r>
            <w:r>
              <w:rPr>
                <w:color w:val="000000"/>
                <w:lang w:eastAsia="ru-RU"/>
              </w:rPr>
              <w:lastRenderedPageBreak/>
              <w:t xml:space="preserve">Красный Яр обеспечены централизованным отоплением. Протяженность тепловых сетей составляет 3,2 км. </w:t>
            </w:r>
          </w:p>
          <w:p w:rsidR="009006DD" w:rsidRPr="00CD68F1" w:rsidRDefault="009006DD" w:rsidP="009006DD">
            <w:pPr>
              <w:autoSpaceDE w:val="0"/>
              <w:autoSpaceDN w:val="0"/>
              <w:adjustRightInd w:val="0"/>
              <w:jc w:val="both"/>
              <w:rPr>
                <w:color w:val="000000"/>
                <w:lang w:eastAsia="ru-RU"/>
              </w:rPr>
            </w:pPr>
            <w:r>
              <w:rPr>
                <w:color w:val="000000"/>
                <w:lang w:eastAsia="ru-RU"/>
              </w:rPr>
              <w:t>99 домов имеют и</w:t>
            </w:r>
            <w:r w:rsidRPr="007767CC">
              <w:rPr>
                <w:color w:val="000000"/>
                <w:lang w:eastAsia="ru-RU"/>
              </w:rPr>
              <w:t>ндивидуальные источники отопления. 37 квартир имеют индивидуальные источники отопления в многоквартирных домах</w:t>
            </w:r>
            <w:r>
              <w:rPr>
                <w:color w:val="000000"/>
                <w:lang w:eastAsia="ru-RU"/>
              </w:rPr>
              <w:t>.</w:t>
            </w:r>
          </w:p>
        </w:tc>
        <w:tc>
          <w:tcPr>
            <w:tcW w:w="1134" w:type="dxa"/>
          </w:tcPr>
          <w:p w:rsidR="009006DD" w:rsidRPr="00FC7713" w:rsidRDefault="009006DD" w:rsidP="009006DD">
            <w:pPr>
              <w:snapToGrid w:val="0"/>
              <w:jc w:val="center"/>
              <w:rPr>
                <w:rFonts w:cs="Times New Roman"/>
                <w:color w:val="000000"/>
                <w:lang w:eastAsia="ru-RU"/>
              </w:rPr>
            </w:pPr>
            <w:r w:rsidRPr="00FC7713">
              <w:rPr>
                <w:rFonts w:cs="Times New Roman"/>
                <w:color w:val="000000"/>
                <w:lang w:eastAsia="ru-RU"/>
              </w:rPr>
              <w:lastRenderedPageBreak/>
              <w:t>-</w:t>
            </w:r>
          </w:p>
        </w:tc>
        <w:tc>
          <w:tcPr>
            <w:tcW w:w="2222" w:type="dxa"/>
          </w:tcPr>
          <w:p w:rsidR="009006DD" w:rsidRPr="00FC7713" w:rsidRDefault="009006DD" w:rsidP="009006DD">
            <w:pPr>
              <w:snapToGrid w:val="0"/>
              <w:jc w:val="center"/>
              <w:rPr>
                <w:rFonts w:cs="Times New Roman"/>
                <w:color w:val="000000"/>
                <w:lang w:eastAsia="ru-RU"/>
              </w:rPr>
            </w:pPr>
            <w:r w:rsidRPr="00FC7713">
              <w:rPr>
                <w:rFonts w:cs="Times New Roman"/>
                <w:color w:val="000000"/>
                <w:lang w:eastAsia="ru-RU"/>
              </w:rPr>
              <w:t>сущ.</w:t>
            </w:r>
          </w:p>
          <w:p w:rsidR="009006DD" w:rsidRPr="00FC7713" w:rsidRDefault="009006DD" w:rsidP="009006DD">
            <w:pPr>
              <w:snapToGrid w:val="0"/>
              <w:jc w:val="center"/>
              <w:rPr>
                <w:rFonts w:cs="Times New Roman"/>
                <w:color w:val="000000"/>
                <w:lang w:eastAsia="ru-RU"/>
              </w:rPr>
            </w:pPr>
          </w:p>
        </w:tc>
      </w:tr>
      <w:tr w:rsidR="009006DD" w:rsidTr="009006DD">
        <w:trPr>
          <w:gridAfter w:val="1"/>
          <w:wAfter w:w="5355" w:type="dxa"/>
          <w:trHeight w:val="315"/>
        </w:trPr>
        <w:tc>
          <w:tcPr>
            <w:tcW w:w="675" w:type="dxa"/>
          </w:tcPr>
          <w:p w:rsidR="009006DD" w:rsidRPr="002B1080" w:rsidRDefault="009006DD" w:rsidP="009006DD">
            <w:pPr>
              <w:snapToGrid w:val="0"/>
              <w:jc w:val="center"/>
              <w:rPr>
                <w:b/>
              </w:rPr>
            </w:pPr>
          </w:p>
        </w:tc>
        <w:tc>
          <w:tcPr>
            <w:tcW w:w="6033" w:type="dxa"/>
          </w:tcPr>
          <w:p w:rsidR="009006DD" w:rsidRPr="0074535E" w:rsidRDefault="009006DD" w:rsidP="009006DD">
            <w:pPr>
              <w:rPr>
                <w:b/>
              </w:rPr>
            </w:pPr>
            <w:bookmarkStart w:id="77" w:name="_Toc9845029"/>
            <w:r w:rsidRPr="0074535E">
              <w:rPr>
                <w:b/>
              </w:rPr>
              <w:t>Газоснабжение</w:t>
            </w:r>
            <w:bookmarkEnd w:id="77"/>
          </w:p>
          <w:p w:rsidR="009006DD" w:rsidRPr="0083084D" w:rsidRDefault="009006DD" w:rsidP="009006DD">
            <w:pPr>
              <w:jc w:val="both"/>
              <w:rPr>
                <w:color w:val="000000"/>
                <w:szCs w:val="28"/>
              </w:rPr>
            </w:pPr>
            <w:r w:rsidRPr="008E7109">
              <w:rPr>
                <w:color w:val="000000"/>
                <w:szCs w:val="28"/>
              </w:rPr>
              <w:t>Газоэксплуатирующей организацией на территории</w:t>
            </w:r>
            <w:r>
              <w:rPr>
                <w:color w:val="000000"/>
                <w:szCs w:val="28"/>
              </w:rPr>
              <w:t xml:space="preserve"> поселения является АО «Газпром газораспределение Тула</w:t>
            </w:r>
            <w:r w:rsidRPr="0083084D">
              <w:rPr>
                <w:color w:val="000000"/>
                <w:szCs w:val="28"/>
              </w:rPr>
              <w:t>».</w:t>
            </w:r>
          </w:p>
          <w:p w:rsidR="009006DD" w:rsidRPr="0083084D" w:rsidRDefault="009006DD" w:rsidP="009006DD">
            <w:pPr>
              <w:jc w:val="both"/>
              <w:rPr>
                <w:color w:val="000000"/>
                <w:szCs w:val="28"/>
              </w:rPr>
            </w:pPr>
            <w:r w:rsidRPr="0083084D">
              <w:rPr>
                <w:color w:val="000000"/>
                <w:szCs w:val="28"/>
              </w:rPr>
              <w:t>В наст</w:t>
            </w:r>
            <w:r>
              <w:rPr>
                <w:color w:val="000000"/>
                <w:szCs w:val="28"/>
              </w:rPr>
              <w:t>оящее время в муниципальном образовании Красноярское</w:t>
            </w:r>
            <w:r w:rsidRPr="0083084D">
              <w:rPr>
                <w:color w:val="000000"/>
                <w:szCs w:val="28"/>
              </w:rPr>
              <w:t xml:space="preserve"> газифицировано магистральным природным газом </w:t>
            </w:r>
            <w:r>
              <w:rPr>
                <w:color w:val="000000"/>
                <w:szCs w:val="28"/>
              </w:rPr>
              <w:t>4 населенных пункта</w:t>
            </w:r>
            <w:r w:rsidRPr="0083084D">
              <w:rPr>
                <w:color w:val="000000"/>
                <w:szCs w:val="28"/>
              </w:rPr>
              <w:t>,</w:t>
            </w:r>
            <w:r>
              <w:rPr>
                <w:color w:val="000000"/>
                <w:szCs w:val="28"/>
              </w:rPr>
              <w:t xml:space="preserve"> в которых проживает 1642 человека. Ж</w:t>
            </w:r>
            <w:r w:rsidRPr="0083084D">
              <w:rPr>
                <w:color w:val="000000"/>
                <w:szCs w:val="28"/>
              </w:rPr>
              <w:t>ители остальных населенных пунктов пока еще используют газобаллонные установки с подключенными газовыми плитами для приготовления пищи, для отопления используются дровяные печи.</w:t>
            </w:r>
          </w:p>
          <w:p w:rsidR="009006DD" w:rsidRPr="00CD68F1" w:rsidRDefault="009006DD" w:rsidP="009006DD">
            <w:pPr>
              <w:pStyle w:val="ac"/>
              <w:spacing w:after="0"/>
              <w:jc w:val="both"/>
            </w:pPr>
          </w:p>
        </w:tc>
        <w:tc>
          <w:tcPr>
            <w:tcW w:w="1134" w:type="dxa"/>
          </w:tcPr>
          <w:p w:rsidR="009006DD" w:rsidRPr="00FC7713" w:rsidRDefault="009006DD" w:rsidP="009006DD">
            <w:pPr>
              <w:snapToGrid w:val="0"/>
              <w:jc w:val="center"/>
              <w:rPr>
                <w:b/>
              </w:rPr>
            </w:pPr>
            <w:r w:rsidRPr="00FC7713">
              <w:rPr>
                <w:b/>
              </w:rPr>
              <w:t>-</w:t>
            </w:r>
          </w:p>
        </w:tc>
        <w:tc>
          <w:tcPr>
            <w:tcW w:w="2222" w:type="dxa"/>
          </w:tcPr>
          <w:p w:rsidR="009006DD" w:rsidRPr="00FC7713" w:rsidRDefault="009006DD" w:rsidP="009006DD">
            <w:pPr>
              <w:snapToGrid w:val="0"/>
              <w:jc w:val="center"/>
            </w:pPr>
          </w:p>
          <w:p w:rsidR="009006DD" w:rsidRPr="00FC7713" w:rsidRDefault="009006DD" w:rsidP="009006DD">
            <w:pPr>
              <w:snapToGrid w:val="0"/>
              <w:jc w:val="center"/>
            </w:pPr>
            <w:r w:rsidRPr="00FC7713">
              <w:t>сущ.</w:t>
            </w:r>
          </w:p>
          <w:p w:rsidR="009006DD" w:rsidRPr="00FC7713" w:rsidRDefault="009006DD" w:rsidP="009006DD">
            <w:pPr>
              <w:snapToGrid w:val="0"/>
              <w:jc w:val="center"/>
            </w:pPr>
          </w:p>
        </w:tc>
      </w:tr>
      <w:tr w:rsidR="009006DD" w:rsidTr="009006DD">
        <w:trPr>
          <w:gridAfter w:val="1"/>
          <w:wAfter w:w="5355" w:type="dxa"/>
          <w:trHeight w:val="315"/>
        </w:trPr>
        <w:tc>
          <w:tcPr>
            <w:tcW w:w="675" w:type="dxa"/>
          </w:tcPr>
          <w:p w:rsidR="009006DD" w:rsidRPr="002B1080" w:rsidRDefault="009006DD" w:rsidP="009006DD">
            <w:pPr>
              <w:snapToGrid w:val="0"/>
              <w:jc w:val="center"/>
              <w:rPr>
                <w:b/>
              </w:rPr>
            </w:pPr>
          </w:p>
        </w:tc>
        <w:tc>
          <w:tcPr>
            <w:tcW w:w="6033" w:type="dxa"/>
          </w:tcPr>
          <w:p w:rsidR="009006DD" w:rsidRPr="0074535E" w:rsidRDefault="009006DD" w:rsidP="009006DD">
            <w:pPr>
              <w:rPr>
                <w:b/>
              </w:rPr>
            </w:pPr>
            <w:bookmarkStart w:id="78" w:name="_Toc9845030"/>
            <w:r w:rsidRPr="0074535E">
              <w:rPr>
                <w:b/>
              </w:rPr>
              <w:t>Водоснабжение</w:t>
            </w:r>
            <w:bookmarkEnd w:id="78"/>
          </w:p>
          <w:p w:rsidR="009006DD" w:rsidRPr="00FC7713" w:rsidRDefault="009006DD" w:rsidP="009006DD">
            <w:pPr>
              <w:shd w:val="clear" w:color="auto" w:fill="FFFFFF"/>
              <w:jc w:val="center"/>
            </w:pPr>
            <w:r>
              <w:t>0</w:t>
            </w:r>
          </w:p>
          <w:p w:rsidR="009006DD" w:rsidRPr="00345D3A" w:rsidRDefault="009006DD" w:rsidP="009006DD">
            <w:pPr>
              <w:jc w:val="center"/>
              <w:rPr>
                <w:i/>
                <w:color w:val="000000"/>
                <w:szCs w:val="28"/>
              </w:rPr>
            </w:pPr>
            <w:r w:rsidRPr="00345D3A">
              <w:rPr>
                <w:i/>
                <w:color w:val="000000"/>
                <w:szCs w:val="28"/>
              </w:rPr>
              <w:t>Водоснабжение</w:t>
            </w:r>
          </w:p>
          <w:p w:rsidR="009006DD" w:rsidRPr="0083084D" w:rsidRDefault="009006DD" w:rsidP="009006DD">
            <w:pPr>
              <w:jc w:val="both"/>
              <w:rPr>
                <w:color w:val="000000"/>
                <w:szCs w:val="28"/>
              </w:rPr>
            </w:pPr>
            <w:r w:rsidRPr="0083084D">
              <w:rPr>
                <w:color w:val="000000"/>
                <w:szCs w:val="28"/>
              </w:rPr>
              <w:t xml:space="preserve">Централизованное водоснабжение </w:t>
            </w:r>
            <w:r>
              <w:rPr>
                <w:color w:val="000000"/>
                <w:szCs w:val="28"/>
              </w:rPr>
              <w:t>в муниципальном образовании Красноярское организовано в п</w:t>
            </w:r>
            <w:r w:rsidRPr="0083084D">
              <w:rPr>
                <w:color w:val="000000"/>
                <w:szCs w:val="28"/>
              </w:rPr>
              <w:t xml:space="preserve">. </w:t>
            </w:r>
            <w:r>
              <w:rPr>
                <w:color w:val="000000"/>
                <w:szCs w:val="28"/>
              </w:rPr>
              <w:t>Красный Яр, п.Серебряные Ключи, п.Горняк, п.Шувайка, д.Трещево</w:t>
            </w:r>
            <w:r w:rsidRPr="0083084D">
              <w:rPr>
                <w:color w:val="000000"/>
                <w:szCs w:val="28"/>
              </w:rPr>
              <w:t xml:space="preserve"> от артезианских скважин. Общая протяженность водопроводных сетей </w:t>
            </w:r>
            <w:r>
              <w:rPr>
                <w:color w:val="000000"/>
                <w:szCs w:val="28"/>
              </w:rPr>
              <w:t>в – 10,67 к</w:t>
            </w:r>
            <w:r w:rsidRPr="0083084D">
              <w:rPr>
                <w:color w:val="000000"/>
                <w:szCs w:val="28"/>
              </w:rPr>
              <w:t xml:space="preserve">м. </w:t>
            </w:r>
          </w:p>
          <w:p w:rsidR="009006DD" w:rsidRPr="0083084D" w:rsidRDefault="009006DD" w:rsidP="009006DD">
            <w:pPr>
              <w:jc w:val="both"/>
              <w:rPr>
                <w:color w:val="000000"/>
                <w:szCs w:val="28"/>
              </w:rPr>
            </w:pPr>
            <w:r>
              <w:rPr>
                <w:color w:val="000000"/>
                <w:szCs w:val="28"/>
              </w:rPr>
              <w:t>В муниципальном образовании Красноярское отсутствуют водозаборы.</w:t>
            </w:r>
            <w:r w:rsidRPr="0083084D">
              <w:rPr>
                <w:color w:val="000000"/>
                <w:szCs w:val="28"/>
              </w:rPr>
              <w:t xml:space="preserve"> В каждом населенном пункте свои источники водоснабжения. Схема водоснабжения: артезианская скважина – водонапорная башня – водопроводная сеть. </w:t>
            </w:r>
          </w:p>
          <w:p w:rsidR="009006DD" w:rsidRPr="00FC7713" w:rsidRDefault="009006DD" w:rsidP="009006DD">
            <w:pPr>
              <w:pStyle w:val="ac"/>
              <w:spacing w:after="0"/>
              <w:jc w:val="both"/>
            </w:pPr>
            <w:r w:rsidRPr="0083084D">
              <w:rPr>
                <w:color w:val="000000"/>
                <w:szCs w:val="28"/>
              </w:rPr>
              <w:t xml:space="preserve">Сооружения очистки </w:t>
            </w:r>
            <w:r>
              <w:rPr>
                <w:color w:val="000000"/>
                <w:szCs w:val="28"/>
              </w:rPr>
              <w:t>и подготовки воды на территории муниципального образования Красноярское</w:t>
            </w:r>
            <w:r w:rsidRPr="0083084D">
              <w:rPr>
                <w:color w:val="000000"/>
                <w:szCs w:val="28"/>
              </w:rPr>
              <w:t xml:space="preserve"> </w:t>
            </w:r>
            <w:r>
              <w:rPr>
                <w:color w:val="000000"/>
                <w:szCs w:val="28"/>
              </w:rPr>
              <w:t xml:space="preserve">Киреевского района </w:t>
            </w:r>
            <w:r w:rsidRPr="0083084D">
              <w:rPr>
                <w:color w:val="000000"/>
                <w:szCs w:val="28"/>
              </w:rPr>
              <w:t>отсутствуют.</w:t>
            </w:r>
          </w:p>
        </w:tc>
        <w:tc>
          <w:tcPr>
            <w:tcW w:w="1134" w:type="dxa"/>
          </w:tcPr>
          <w:p w:rsidR="009006DD" w:rsidRPr="00FC7713" w:rsidRDefault="009006DD" w:rsidP="009006DD">
            <w:pPr>
              <w:snapToGrid w:val="0"/>
              <w:jc w:val="center"/>
            </w:pPr>
            <w:r w:rsidRPr="00FC7713">
              <w:t>-</w:t>
            </w:r>
          </w:p>
        </w:tc>
        <w:tc>
          <w:tcPr>
            <w:tcW w:w="2222" w:type="dxa"/>
          </w:tcPr>
          <w:p w:rsidR="009006DD" w:rsidRPr="00FC7713" w:rsidRDefault="009006DD" w:rsidP="009006DD">
            <w:pPr>
              <w:snapToGrid w:val="0"/>
              <w:jc w:val="center"/>
            </w:pPr>
          </w:p>
          <w:p w:rsidR="009006DD" w:rsidRPr="00FC7713" w:rsidRDefault="009006DD" w:rsidP="009006DD">
            <w:pPr>
              <w:snapToGrid w:val="0"/>
              <w:jc w:val="center"/>
            </w:pPr>
            <w:r w:rsidRPr="00FC7713">
              <w:t>сущ.</w:t>
            </w:r>
          </w:p>
          <w:p w:rsidR="009006DD" w:rsidRPr="00FC7713" w:rsidRDefault="009006DD" w:rsidP="009006DD">
            <w:pPr>
              <w:snapToGrid w:val="0"/>
              <w:jc w:val="center"/>
            </w:pPr>
          </w:p>
        </w:tc>
      </w:tr>
      <w:tr w:rsidR="009006DD" w:rsidTr="009006DD">
        <w:trPr>
          <w:gridAfter w:val="1"/>
          <w:wAfter w:w="5355" w:type="dxa"/>
          <w:trHeight w:val="315"/>
        </w:trPr>
        <w:tc>
          <w:tcPr>
            <w:tcW w:w="675" w:type="dxa"/>
          </w:tcPr>
          <w:p w:rsidR="009006DD" w:rsidRPr="002B1080" w:rsidRDefault="009006DD" w:rsidP="009006DD">
            <w:pPr>
              <w:snapToGrid w:val="0"/>
              <w:jc w:val="center"/>
              <w:rPr>
                <w:b/>
              </w:rPr>
            </w:pPr>
          </w:p>
        </w:tc>
        <w:tc>
          <w:tcPr>
            <w:tcW w:w="6033" w:type="dxa"/>
          </w:tcPr>
          <w:p w:rsidR="009006DD" w:rsidRPr="0074535E" w:rsidRDefault="009006DD" w:rsidP="009006DD">
            <w:pPr>
              <w:rPr>
                <w:b/>
                <w:highlight w:val="yellow"/>
              </w:rPr>
            </w:pPr>
            <w:bookmarkStart w:id="79" w:name="_Toc9845031"/>
            <w:r w:rsidRPr="0074535E">
              <w:rPr>
                <w:b/>
              </w:rPr>
              <w:t>Водоотведение и очистка сточных вод</w:t>
            </w:r>
            <w:bookmarkEnd w:id="79"/>
          </w:p>
          <w:p w:rsidR="009006DD" w:rsidRPr="0083084D" w:rsidRDefault="009006DD" w:rsidP="009006DD">
            <w:pPr>
              <w:jc w:val="both"/>
              <w:rPr>
                <w:color w:val="000000"/>
                <w:szCs w:val="28"/>
              </w:rPr>
            </w:pPr>
            <w:r w:rsidRPr="0083084D">
              <w:rPr>
                <w:color w:val="000000"/>
                <w:szCs w:val="28"/>
              </w:rPr>
              <w:t>В</w:t>
            </w:r>
            <w:r>
              <w:rPr>
                <w:color w:val="000000"/>
                <w:szCs w:val="28"/>
              </w:rPr>
              <w:t xml:space="preserve"> муниципальном образовании Красноярское Киреевского района </w:t>
            </w:r>
            <w:r w:rsidRPr="0083084D">
              <w:rPr>
                <w:color w:val="000000"/>
                <w:szCs w:val="28"/>
              </w:rPr>
              <w:t>очистные сооружения</w:t>
            </w:r>
            <w:r>
              <w:rPr>
                <w:color w:val="000000"/>
                <w:szCs w:val="28"/>
              </w:rPr>
              <w:t xml:space="preserve"> разрушены и не действуют</w:t>
            </w:r>
            <w:r w:rsidRPr="0083084D">
              <w:rPr>
                <w:color w:val="000000"/>
                <w:szCs w:val="28"/>
              </w:rPr>
              <w:t>.</w:t>
            </w:r>
            <w:r>
              <w:rPr>
                <w:color w:val="000000"/>
                <w:szCs w:val="28"/>
              </w:rPr>
              <w:t xml:space="preserve"> Наружная система канализации находится в изношенном состоянии. Общая протяженность системы канализации- 7,78 км. В систему канализации поступают хозяйственно-бытовые стоки от населения.</w:t>
            </w:r>
          </w:p>
          <w:p w:rsidR="009006DD" w:rsidRPr="0083084D" w:rsidRDefault="009006DD" w:rsidP="009006DD">
            <w:pPr>
              <w:jc w:val="both"/>
              <w:rPr>
                <w:color w:val="000000"/>
                <w:szCs w:val="28"/>
              </w:rPr>
            </w:pPr>
            <w:r>
              <w:rPr>
                <w:color w:val="000000"/>
                <w:szCs w:val="28"/>
              </w:rPr>
              <w:t>В большей части населенных пунктов д</w:t>
            </w:r>
            <w:r w:rsidRPr="0083084D">
              <w:rPr>
                <w:color w:val="000000"/>
                <w:szCs w:val="28"/>
              </w:rPr>
              <w:t>ома частного сектора оборудованы надворными уборными с у</w:t>
            </w:r>
            <w:r>
              <w:rPr>
                <w:color w:val="000000"/>
                <w:szCs w:val="28"/>
              </w:rPr>
              <w:t>тилизацией нечистот в выгребные</w:t>
            </w:r>
            <w:r w:rsidRPr="0083084D">
              <w:rPr>
                <w:color w:val="000000"/>
                <w:szCs w:val="28"/>
              </w:rPr>
              <w:t xml:space="preserve"> ямы</w:t>
            </w:r>
            <w:r>
              <w:rPr>
                <w:color w:val="000000"/>
                <w:szCs w:val="28"/>
              </w:rPr>
              <w:t xml:space="preserve"> с дальнейшем вывозом специализированной организацией</w:t>
            </w:r>
            <w:r w:rsidRPr="0083084D">
              <w:rPr>
                <w:color w:val="000000"/>
                <w:szCs w:val="28"/>
              </w:rPr>
              <w:t>.</w:t>
            </w:r>
          </w:p>
          <w:p w:rsidR="009006DD" w:rsidRPr="007767CC" w:rsidRDefault="009006DD" w:rsidP="009006DD">
            <w:pPr>
              <w:jc w:val="both"/>
              <w:rPr>
                <w:color w:val="000000"/>
                <w:szCs w:val="28"/>
              </w:rPr>
            </w:pPr>
            <w:r w:rsidRPr="0083084D">
              <w:rPr>
                <w:color w:val="000000"/>
                <w:szCs w:val="28"/>
              </w:rPr>
              <w:t>При застройке планируемых территорий жилой застройки, развитии промышленного производства необходимо строительство очистных сооружений, отвечающих но</w:t>
            </w:r>
            <w:r>
              <w:rPr>
                <w:color w:val="000000"/>
                <w:szCs w:val="28"/>
              </w:rPr>
              <w:t xml:space="preserve">рмативным требованиям очистки. </w:t>
            </w:r>
          </w:p>
        </w:tc>
        <w:tc>
          <w:tcPr>
            <w:tcW w:w="1134" w:type="dxa"/>
          </w:tcPr>
          <w:p w:rsidR="009006DD" w:rsidRPr="00ED338D" w:rsidRDefault="009006DD" w:rsidP="009006DD">
            <w:pPr>
              <w:snapToGrid w:val="0"/>
              <w:jc w:val="center"/>
              <w:rPr>
                <w:b/>
              </w:rPr>
            </w:pPr>
            <w:r w:rsidRPr="00ED338D">
              <w:rPr>
                <w:b/>
              </w:rPr>
              <w:t>-</w:t>
            </w:r>
          </w:p>
        </w:tc>
        <w:tc>
          <w:tcPr>
            <w:tcW w:w="2222" w:type="dxa"/>
          </w:tcPr>
          <w:p w:rsidR="009006DD" w:rsidRPr="00ED338D" w:rsidRDefault="009006DD" w:rsidP="009006DD">
            <w:pPr>
              <w:snapToGrid w:val="0"/>
              <w:jc w:val="center"/>
            </w:pPr>
          </w:p>
          <w:p w:rsidR="009006DD" w:rsidRPr="00ED338D" w:rsidRDefault="009006DD" w:rsidP="009006DD">
            <w:pPr>
              <w:snapToGrid w:val="0"/>
              <w:jc w:val="center"/>
            </w:pPr>
            <w:r w:rsidRPr="00ED338D">
              <w:t>сущ.</w:t>
            </w:r>
          </w:p>
          <w:p w:rsidR="009006DD" w:rsidRPr="00ED338D" w:rsidRDefault="009006DD" w:rsidP="009006DD">
            <w:pPr>
              <w:snapToGrid w:val="0"/>
              <w:jc w:val="center"/>
            </w:pPr>
          </w:p>
        </w:tc>
      </w:tr>
      <w:tr w:rsidR="009006DD" w:rsidTr="009006DD">
        <w:trPr>
          <w:gridAfter w:val="1"/>
          <w:wAfter w:w="5355" w:type="dxa"/>
          <w:trHeight w:val="300"/>
        </w:trPr>
        <w:tc>
          <w:tcPr>
            <w:tcW w:w="675" w:type="dxa"/>
          </w:tcPr>
          <w:p w:rsidR="009006DD" w:rsidRPr="0074535E" w:rsidRDefault="009006DD" w:rsidP="009006DD">
            <w:pPr>
              <w:snapToGrid w:val="0"/>
              <w:jc w:val="center"/>
              <w:rPr>
                <w:b/>
              </w:rPr>
            </w:pPr>
            <w:r w:rsidRPr="0074535E">
              <w:rPr>
                <w:b/>
              </w:rPr>
              <w:t>2</w:t>
            </w:r>
          </w:p>
        </w:tc>
        <w:tc>
          <w:tcPr>
            <w:tcW w:w="9389" w:type="dxa"/>
            <w:gridSpan w:val="3"/>
          </w:tcPr>
          <w:p w:rsidR="009006DD" w:rsidRPr="0074535E" w:rsidRDefault="009006DD" w:rsidP="009006DD">
            <w:pPr>
              <w:snapToGrid w:val="0"/>
              <w:jc w:val="center"/>
              <w:rPr>
                <w:rFonts w:cs="Times New Roman"/>
                <w:b/>
                <w:highlight w:val="yellow"/>
                <w:lang w:eastAsia="ru-RU"/>
              </w:rPr>
            </w:pPr>
            <w:r w:rsidRPr="0074535E">
              <w:rPr>
                <w:rFonts w:cs="Times New Roman"/>
                <w:b/>
                <w:lang w:eastAsia="ru-RU"/>
              </w:rPr>
              <w:t>Автомобильные дороги местного значения</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r w:rsidRPr="002B1080">
              <w:rPr>
                <w:rFonts w:cs="Times New Roman"/>
                <w:b/>
              </w:rPr>
              <w:t xml:space="preserve"> </w:t>
            </w:r>
          </w:p>
        </w:tc>
        <w:tc>
          <w:tcPr>
            <w:tcW w:w="6033" w:type="dxa"/>
          </w:tcPr>
          <w:p w:rsidR="009006DD" w:rsidRPr="00BB0EC3" w:rsidRDefault="009006DD" w:rsidP="009006DD">
            <w:pPr>
              <w:rPr>
                <w:sz w:val="22"/>
                <w:szCs w:val="22"/>
              </w:rPr>
            </w:pPr>
            <w:r w:rsidRPr="00BB0EC3">
              <w:rPr>
                <w:sz w:val="22"/>
                <w:szCs w:val="22"/>
              </w:rPr>
              <w:t>Шатск-Гамово автоподъезд к н.п.</w:t>
            </w:r>
          </w:p>
          <w:p w:rsidR="009006DD" w:rsidRPr="00BB0EC3" w:rsidRDefault="009006DD" w:rsidP="009006DD">
            <w:pPr>
              <w:rPr>
                <w:sz w:val="22"/>
                <w:szCs w:val="22"/>
              </w:rPr>
            </w:pPr>
            <w:r w:rsidRPr="00BB0EC3">
              <w:rPr>
                <w:sz w:val="22"/>
                <w:szCs w:val="22"/>
              </w:rPr>
              <w:lastRenderedPageBreak/>
              <w:t>Д. рождественка-Гамово-д. Темерево</w:t>
            </w:r>
          </w:p>
        </w:tc>
        <w:tc>
          <w:tcPr>
            <w:tcW w:w="1134" w:type="dxa"/>
          </w:tcPr>
          <w:p w:rsidR="009006DD" w:rsidRPr="00BB0EC3" w:rsidRDefault="009006DD" w:rsidP="009006DD">
            <w:pPr>
              <w:jc w:val="center"/>
              <w:rPr>
                <w:sz w:val="22"/>
                <w:szCs w:val="22"/>
              </w:rPr>
            </w:pPr>
            <w:r w:rsidRPr="00BB0EC3">
              <w:rPr>
                <w:sz w:val="22"/>
                <w:szCs w:val="22"/>
              </w:rPr>
              <w:lastRenderedPageBreak/>
              <w:t>7,0</w:t>
            </w:r>
          </w:p>
        </w:tc>
        <w:tc>
          <w:tcPr>
            <w:tcW w:w="2222" w:type="dxa"/>
          </w:tcPr>
          <w:p w:rsidR="009006DD" w:rsidRPr="00FA4059" w:rsidRDefault="009006DD" w:rsidP="009006DD">
            <w:pPr>
              <w:jc w:val="center"/>
              <w:rPr>
                <w:rFonts w:cs="Times New Roman"/>
                <w:lang w:eastAsia="ru-RU"/>
              </w:rP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sz w:val="22"/>
                <w:szCs w:val="22"/>
              </w:rPr>
            </w:pPr>
            <w:r w:rsidRPr="00BB0EC3">
              <w:rPr>
                <w:sz w:val="22"/>
                <w:szCs w:val="22"/>
              </w:rPr>
              <w:t>Шатск-Гамово автоподъезд к н.п.</w:t>
            </w:r>
          </w:p>
          <w:p w:rsidR="009006DD" w:rsidRPr="00BB0EC3" w:rsidRDefault="009006DD" w:rsidP="009006DD">
            <w:r w:rsidRPr="00BB0EC3">
              <w:rPr>
                <w:sz w:val="22"/>
                <w:szCs w:val="22"/>
              </w:rPr>
              <w:t>п.Горняк-с.Мещерское-д. Мещерские Выселки</w:t>
            </w:r>
          </w:p>
        </w:tc>
        <w:tc>
          <w:tcPr>
            <w:tcW w:w="1134" w:type="dxa"/>
          </w:tcPr>
          <w:p w:rsidR="009006DD" w:rsidRPr="00BB0EC3" w:rsidRDefault="009006DD" w:rsidP="009006DD">
            <w:pPr>
              <w:jc w:val="center"/>
            </w:pPr>
            <w:r w:rsidRPr="00BB0EC3">
              <w:t>5,0</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sz w:val="22"/>
                <w:szCs w:val="22"/>
              </w:rPr>
            </w:pPr>
            <w:r w:rsidRPr="00BB0EC3">
              <w:rPr>
                <w:sz w:val="22"/>
                <w:szCs w:val="22"/>
              </w:rPr>
              <w:t>Шатск-Гамово автоподъезд к н.п. д.Забусово-д. Демьяново</w:t>
            </w:r>
          </w:p>
        </w:tc>
        <w:tc>
          <w:tcPr>
            <w:tcW w:w="1134" w:type="dxa"/>
          </w:tcPr>
          <w:p w:rsidR="009006DD" w:rsidRPr="00BB0EC3" w:rsidRDefault="009006DD" w:rsidP="009006DD">
            <w:pPr>
              <w:jc w:val="center"/>
            </w:pPr>
            <w:r w:rsidRPr="00BB0EC3">
              <w:t>2,0</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sz w:val="22"/>
                <w:szCs w:val="22"/>
              </w:rPr>
            </w:pPr>
            <w:r w:rsidRPr="00BB0EC3">
              <w:rPr>
                <w:sz w:val="22"/>
                <w:szCs w:val="22"/>
              </w:rPr>
              <w:t>Шатск-Гамово автоподъезд к н.п. д.Ивровка-д. Ольховец-д.Верхнее Петрово</w:t>
            </w:r>
          </w:p>
        </w:tc>
        <w:tc>
          <w:tcPr>
            <w:tcW w:w="1134" w:type="dxa"/>
          </w:tcPr>
          <w:p w:rsidR="009006DD" w:rsidRPr="00BB0EC3" w:rsidRDefault="009006DD" w:rsidP="009006DD">
            <w:pPr>
              <w:jc w:val="center"/>
            </w:pPr>
            <w:r w:rsidRPr="00BB0EC3">
              <w:t>9,0</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sz w:val="22"/>
                <w:szCs w:val="22"/>
              </w:rPr>
            </w:pPr>
            <w:r w:rsidRPr="00BB0EC3">
              <w:rPr>
                <w:sz w:val="22"/>
                <w:szCs w:val="22"/>
              </w:rPr>
              <w:t>Шатск-Гамово автоподъезд к н.п. д.Трещево-д.Белолипки</w:t>
            </w:r>
          </w:p>
        </w:tc>
        <w:tc>
          <w:tcPr>
            <w:tcW w:w="1134" w:type="dxa"/>
          </w:tcPr>
          <w:p w:rsidR="009006DD" w:rsidRPr="00BB0EC3" w:rsidRDefault="009006DD" w:rsidP="009006DD">
            <w:pPr>
              <w:jc w:val="center"/>
              <w:rPr>
                <w:rFonts w:cs="Arial"/>
                <w:sz w:val="22"/>
                <w:szCs w:val="22"/>
              </w:rPr>
            </w:pPr>
            <w:r w:rsidRPr="00BB0EC3">
              <w:rPr>
                <w:rFonts w:cs="Arial"/>
                <w:sz w:val="22"/>
                <w:szCs w:val="22"/>
              </w:rPr>
              <w:t>4,5</w:t>
            </w:r>
          </w:p>
        </w:tc>
        <w:tc>
          <w:tcPr>
            <w:tcW w:w="2222" w:type="dxa"/>
          </w:tcPr>
          <w:p w:rsidR="009006DD" w:rsidRPr="00FA4059" w:rsidRDefault="009006DD" w:rsidP="009006DD">
            <w:pPr>
              <w:snapToGrid w:val="0"/>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b/>
                <w:sz w:val="22"/>
                <w:szCs w:val="22"/>
              </w:rPr>
            </w:pPr>
            <w:r w:rsidRPr="00BB0EC3">
              <w:rPr>
                <w:sz w:val="22"/>
                <w:szCs w:val="22"/>
              </w:rPr>
              <w:t>Шатск-Гамово автоподъезд к н.п. д.Изрог</w:t>
            </w:r>
          </w:p>
        </w:tc>
        <w:tc>
          <w:tcPr>
            <w:tcW w:w="1134" w:type="dxa"/>
          </w:tcPr>
          <w:p w:rsidR="009006DD" w:rsidRPr="00BB0EC3" w:rsidRDefault="009006DD" w:rsidP="009006DD">
            <w:pPr>
              <w:jc w:val="center"/>
              <w:rPr>
                <w:rFonts w:cs="Arial"/>
                <w:sz w:val="22"/>
                <w:szCs w:val="22"/>
              </w:rPr>
            </w:pPr>
            <w:r w:rsidRPr="00BB0EC3">
              <w:rPr>
                <w:rFonts w:cs="Arial"/>
                <w:sz w:val="22"/>
                <w:szCs w:val="22"/>
              </w:rPr>
              <w:t>6,0</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b/>
                <w:sz w:val="22"/>
                <w:szCs w:val="22"/>
              </w:rPr>
            </w:pPr>
            <w:r w:rsidRPr="00BB0EC3">
              <w:rPr>
                <w:sz w:val="22"/>
                <w:szCs w:val="22"/>
              </w:rPr>
              <w:t>Шатск-Гамово-Шувайка автоподъезд к н.п. п.Шувайка</w:t>
            </w:r>
          </w:p>
        </w:tc>
        <w:tc>
          <w:tcPr>
            <w:tcW w:w="1134" w:type="dxa"/>
          </w:tcPr>
          <w:p w:rsidR="009006DD" w:rsidRPr="00BB0EC3" w:rsidRDefault="009006DD" w:rsidP="009006DD">
            <w:pPr>
              <w:jc w:val="center"/>
              <w:rPr>
                <w:rFonts w:cs="Arial"/>
                <w:sz w:val="22"/>
                <w:szCs w:val="22"/>
              </w:rPr>
            </w:pPr>
            <w:r w:rsidRPr="00BB0EC3">
              <w:rPr>
                <w:rFonts w:cs="Arial"/>
                <w:sz w:val="22"/>
                <w:szCs w:val="22"/>
              </w:rPr>
              <w:t>1,0</w:t>
            </w:r>
          </w:p>
        </w:tc>
        <w:tc>
          <w:tcPr>
            <w:tcW w:w="2222" w:type="dxa"/>
          </w:tcPr>
          <w:p w:rsidR="009006DD" w:rsidRPr="00FA4059" w:rsidRDefault="009006DD" w:rsidP="009006DD">
            <w:pPr>
              <w:snapToGrid w:val="0"/>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b/>
                <w:sz w:val="22"/>
                <w:szCs w:val="22"/>
              </w:rPr>
            </w:pPr>
            <w:r w:rsidRPr="00BB0EC3">
              <w:rPr>
                <w:sz w:val="22"/>
                <w:szCs w:val="22"/>
              </w:rPr>
              <w:t>Шатск-Гамово-Шувайка автоподъезд к н.п. д.Дубки</w:t>
            </w:r>
          </w:p>
        </w:tc>
        <w:tc>
          <w:tcPr>
            <w:tcW w:w="1134" w:type="dxa"/>
          </w:tcPr>
          <w:p w:rsidR="009006DD" w:rsidRPr="00BB0EC3" w:rsidRDefault="009006DD" w:rsidP="009006DD">
            <w:pPr>
              <w:jc w:val="center"/>
              <w:rPr>
                <w:rFonts w:cs="Arial"/>
                <w:sz w:val="22"/>
                <w:szCs w:val="22"/>
              </w:rPr>
            </w:pPr>
            <w:r w:rsidRPr="00BB0EC3">
              <w:rPr>
                <w:rFonts w:cs="Arial"/>
                <w:sz w:val="22"/>
                <w:szCs w:val="22"/>
              </w:rPr>
              <w:t>1,0</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b/>
                <w:sz w:val="22"/>
                <w:szCs w:val="22"/>
              </w:rPr>
            </w:pPr>
            <w:r w:rsidRPr="00BB0EC3">
              <w:rPr>
                <w:sz w:val="22"/>
                <w:szCs w:val="22"/>
              </w:rPr>
              <w:t>Шатск-Гамово-Шувайка автоподъезд к н.п. с.Грецово</w:t>
            </w:r>
          </w:p>
        </w:tc>
        <w:tc>
          <w:tcPr>
            <w:tcW w:w="1134" w:type="dxa"/>
          </w:tcPr>
          <w:p w:rsidR="009006DD" w:rsidRPr="00BB0EC3" w:rsidRDefault="009006DD" w:rsidP="009006DD">
            <w:pPr>
              <w:jc w:val="center"/>
              <w:rPr>
                <w:rFonts w:cs="Arial"/>
                <w:sz w:val="22"/>
                <w:szCs w:val="22"/>
              </w:rPr>
            </w:pPr>
            <w:r w:rsidRPr="00BB0EC3">
              <w:rPr>
                <w:rFonts w:cs="Arial"/>
                <w:sz w:val="22"/>
                <w:szCs w:val="22"/>
              </w:rPr>
              <w:t>1,0</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b/>
                <w:sz w:val="22"/>
                <w:szCs w:val="22"/>
              </w:rPr>
            </w:pPr>
            <w:r w:rsidRPr="00BB0EC3">
              <w:rPr>
                <w:sz w:val="22"/>
                <w:szCs w:val="22"/>
              </w:rPr>
              <w:t>Шатск-Гамово-Шувайка автоподъезд к н.п. д.Бронники</w:t>
            </w:r>
          </w:p>
        </w:tc>
        <w:tc>
          <w:tcPr>
            <w:tcW w:w="1134" w:type="dxa"/>
          </w:tcPr>
          <w:p w:rsidR="009006DD" w:rsidRPr="00BB0EC3" w:rsidRDefault="009006DD" w:rsidP="009006DD">
            <w:pPr>
              <w:jc w:val="center"/>
              <w:rPr>
                <w:rFonts w:cs="Arial"/>
                <w:sz w:val="22"/>
                <w:szCs w:val="22"/>
              </w:rPr>
            </w:pPr>
            <w:r w:rsidRPr="00BB0EC3">
              <w:rPr>
                <w:rFonts w:cs="Arial"/>
                <w:sz w:val="22"/>
                <w:szCs w:val="22"/>
              </w:rPr>
              <w:t>0,5</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b/>
                <w:sz w:val="22"/>
                <w:szCs w:val="22"/>
              </w:rPr>
            </w:pPr>
            <w:r w:rsidRPr="00BB0EC3">
              <w:rPr>
                <w:sz w:val="22"/>
                <w:szCs w:val="22"/>
              </w:rPr>
              <w:t>Шатск-Гамово-Шувайка автоподъезд к н.п. д.Паслово</w:t>
            </w:r>
          </w:p>
        </w:tc>
        <w:tc>
          <w:tcPr>
            <w:tcW w:w="1134" w:type="dxa"/>
          </w:tcPr>
          <w:p w:rsidR="009006DD" w:rsidRPr="00BB0EC3" w:rsidRDefault="009006DD" w:rsidP="009006DD">
            <w:pPr>
              <w:jc w:val="center"/>
              <w:rPr>
                <w:rFonts w:cs="Arial"/>
                <w:sz w:val="22"/>
                <w:szCs w:val="22"/>
              </w:rPr>
            </w:pPr>
            <w:r w:rsidRPr="00BB0EC3">
              <w:rPr>
                <w:rFonts w:cs="Arial"/>
                <w:sz w:val="22"/>
                <w:szCs w:val="22"/>
              </w:rPr>
              <w:t>0,5</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b/>
                <w:sz w:val="22"/>
                <w:szCs w:val="22"/>
              </w:rPr>
            </w:pPr>
            <w:r w:rsidRPr="00BB0EC3">
              <w:rPr>
                <w:sz w:val="22"/>
                <w:szCs w:val="22"/>
              </w:rPr>
              <w:t>Пос. Красный Яр</w:t>
            </w:r>
          </w:p>
        </w:tc>
        <w:tc>
          <w:tcPr>
            <w:tcW w:w="1134" w:type="dxa"/>
          </w:tcPr>
          <w:p w:rsidR="009006DD" w:rsidRPr="00BB0EC3" w:rsidRDefault="009006DD" w:rsidP="009006DD">
            <w:pPr>
              <w:jc w:val="center"/>
              <w:rPr>
                <w:rFonts w:cs="Arial"/>
                <w:sz w:val="22"/>
                <w:szCs w:val="22"/>
              </w:rPr>
            </w:pPr>
            <w:r w:rsidRPr="00BB0EC3">
              <w:rPr>
                <w:rFonts w:cs="Arial"/>
                <w:sz w:val="22"/>
                <w:szCs w:val="22"/>
              </w:rPr>
              <w:t>3,0</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BB0EC3" w:rsidRDefault="009006DD" w:rsidP="009006DD">
            <w:pPr>
              <w:rPr>
                <w:rFonts w:cs="Arial"/>
                <w:b/>
                <w:sz w:val="22"/>
                <w:szCs w:val="22"/>
              </w:rPr>
            </w:pPr>
            <w:r w:rsidRPr="00BB0EC3">
              <w:rPr>
                <w:sz w:val="22"/>
                <w:szCs w:val="22"/>
              </w:rPr>
              <w:t>Пос. Серебряные Ключи</w:t>
            </w:r>
          </w:p>
        </w:tc>
        <w:tc>
          <w:tcPr>
            <w:tcW w:w="1134" w:type="dxa"/>
          </w:tcPr>
          <w:p w:rsidR="009006DD" w:rsidRPr="00BB0EC3" w:rsidRDefault="009006DD" w:rsidP="009006DD">
            <w:pPr>
              <w:jc w:val="center"/>
              <w:rPr>
                <w:rFonts w:cs="Arial"/>
                <w:sz w:val="22"/>
                <w:szCs w:val="22"/>
              </w:rPr>
            </w:pPr>
            <w:r w:rsidRPr="00BB0EC3">
              <w:rPr>
                <w:rFonts w:cs="Arial"/>
                <w:sz w:val="22"/>
                <w:szCs w:val="22"/>
              </w:rPr>
              <w:t>3,0</w:t>
            </w:r>
          </w:p>
        </w:tc>
        <w:tc>
          <w:tcPr>
            <w:tcW w:w="2222" w:type="dxa"/>
          </w:tcPr>
          <w:p w:rsidR="009006DD" w:rsidRPr="00FA4059" w:rsidRDefault="009006DD" w:rsidP="009006DD">
            <w:pPr>
              <w:jc w:val="center"/>
            </w:pPr>
            <w:r w:rsidRPr="00FA4059">
              <w:rPr>
                <w:rFonts w:cs="Times New Roman"/>
              </w:rPr>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rFonts w:cs="Times New Roman"/>
                <w:b/>
              </w:rPr>
            </w:pPr>
          </w:p>
        </w:tc>
        <w:tc>
          <w:tcPr>
            <w:tcW w:w="6033" w:type="dxa"/>
          </w:tcPr>
          <w:p w:rsidR="009006DD" w:rsidRPr="008A320B" w:rsidRDefault="009006DD" w:rsidP="009006DD">
            <w:pPr>
              <w:pStyle w:val="Default"/>
              <w:rPr>
                <w:color w:val="auto"/>
                <w:sz w:val="23"/>
                <w:szCs w:val="23"/>
                <w:highlight w:val="yellow"/>
              </w:rPr>
            </w:pPr>
            <w:r w:rsidRPr="00FA4059">
              <w:rPr>
                <w:color w:val="auto"/>
                <w:sz w:val="23"/>
                <w:szCs w:val="23"/>
              </w:rPr>
              <w:t>ИТОГО</w:t>
            </w:r>
          </w:p>
        </w:tc>
        <w:tc>
          <w:tcPr>
            <w:tcW w:w="1134" w:type="dxa"/>
          </w:tcPr>
          <w:p w:rsidR="009006DD" w:rsidRPr="008A320B" w:rsidRDefault="009006DD" w:rsidP="009006DD">
            <w:pPr>
              <w:pStyle w:val="Default"/>
              <w:jc w:val="center"/>
              <w:rPr>
                <w:color w:val="auto"/>
                <w:sz w:val="23"/>
                <w:szCs w:val="23"/>
                <w:highlight w:val="yellow"/>
              </w:rPr>
            </w:pPr>
            <w:r>
              <w:rPr>
                <w:b/>
              </w:rPr>
              <w:t>43,</w:t>
            </w:r>
            <w:r w:rsidRPr="006277B6">
              <w:rPr>
                <w:b/>
              </w:rPr>
              <w:t>5</w:t>
            </w:r>
          </w:p>
        </w:tc>
        <w:tc>
          <w:tcPr>
            <w:tcW w:w="2222" w:type="dxa"/>
          </w:tcPr>
          <w:p w:rsidR="009006DD" w:rsidRPr="002B1080" w:rsidRDefault="009006DD" w:rsidP="009006DD">
            <w:pPr>
              <w:snapToGrid w:val="0"/>
              <w:jc w:val="center"/>
              <w:rPr>
                <w:rFonts w:cs="Times New Roman"/>
                <w:b/>
              </w:rPr>
            </w:pPr>
            <w:r w:rsidRPr="00FA4059">
              <w:rPr>
                <w:rFonts w:cs="Times New Roman"/>
              </w:rPr>
              <w:t>сущ.</w:t>
            </w:r>
          </w:p>
        </w:tc>
      </w:tr>
      <w:tr w:rsidR="009006DD" w:rsidTr="009006DD">
        <w:trPr>
          <w:trHeight w:val="300"/>
        </w:trPr>
        <w:tc>
          <w:tcPr>
            <w:tcW w:w="675" w:type="dxa"/>
          </w:tcPr>
          <w:p w:rsidR="009006DD" w:rsidRPr="0074535E" w:rsidRDefault="009006DD" w:rsidP="009006DD">
            <w:pPr>
              <w:snapToGrid w:val="0"/>
              <w:jc w:val="center"/>
              <w:rPr>
                <w:b/>
              </w:rPr>
            </w:pPr>
            <w:r w:rsidRPr="0074535E">
              <w:rPr>
                <w:b/>
              </w:rPr>
              <w:t>3</w:t>
            </w:r>
          </w:p>
        </w:tc>
        <w:tc>
          <w:tcPr>
            <w:tcW w:w="9389" w:type="dxa"/>
            <w:gridSpan w:val="3"/>
          </w:tcPr>
          <w:p w:rsidR="009006DD" w:rsidRPr="00A74E4D" w:rsidRDefault="009006DD" w:rsidP="009006DD">
            <w:pPr>
              <w:snapToGrid w:val="0"/>
              <w:jc w:val="center"/>
              <w:rPr>
                <w:b/>
              </w:rPr>
            </w:pPr>
            <w:r w:rsidRPr="00A74E4D">
              <w:rPr>
                <w:b/>
                <w:caps/>
              </w:rPr>
              <w:t>Объекты физической культуры и массового спорта, образования, здравоохранения</w:t>
            </w:r>
          </w:p>
        </w:tc>
        <w:tc>
          <w:tcPr>
            <w:tcW w:w="5355" w:type="dxa"/>
          </w:tcPr>
          <w:p w:rsidR="009006DD" w:rsidRPr="006277B6" w:rsidRDefault="009006DD" w:rsidP="009006DD">
            <w:pPr>
              <w:rPr>
                <w:b/>
              </w:rPr>
            </w:pPr>
          </w:p>
        </w:tc>
      </w:tr>
      <w:tr w:rsidR="009006DD" w:rsidTr="009006DD">
        <w:trPr>
          <w:gridAfter w:val="1"/>
          <w:wAfter w:w="5355" w:type="dxa"/>
          <w:trHeight w:val="300"/>
        </w:trPr>
        <w:tc>
          <w:tcPr>
            <w:tcW w:w="675" w:type="dxa"/>
          </w:tcPr>
          <w:p w:rsidR="009006DD" w:rsidRPr="002B1080" w:rsidRDefault="009006DD" w:rsidP="009006DD">
            <w:pPr>
              <w:snapToGrid w:val="0"/>
              <w:jc w:val="center"/>
            </w:pPr>
            <w:r w:rsidRPr="002B1080">
              <w:t>3.1</w:t>
            </w:r>
          </w:p>
        </w:tc>
        <w:tc>
          <w:tcPr>
            <w:tcW w:w="6033" w:type="dxa"/>
          </w:tcPr>
          <w:p w:rsidR="009006DD" w:rsidRPr="00A74E4D" w:rsidRDefault="009006DD" w:rsidP="009006DD">
            <w:pPr>
              <w:snapToGrid w:val="0"/>
              <w:jc w:val="center"/>
              <w:rPr>
                <w:caps/>
              </w:rPr>
            </w:pPr>
            <w:r w:rsidRPr="00A74E4D">
              <w:rPr>
                <w:b/>
                <w:caps/>
              </w:rPr>
              <w:t>Объекты физической культуры и массового спорта</w:t>
            </w:r>
          </w:p>
        </w:tc>
        <w:tc>
          <w:tcPr>
            <w:tcW w:w="1134" w:type="dxa"/>
          </w:tcPr>
          <w:p w:rsidR="009006DD" w:rsidRPr="00A74E4D" w:rsidRDefault="009006DD" w:rsidP="009006DD">
            <w:pPr>
              <w:snapToGrid w:val="0"/>
              <w:jc w:val="center"/>
              <w:rPr>
                <w:b/>
              </w:rPr>
            </w:pPr>
          </w:p>
        </w:tc>
        <w:tc>
          <w:tcPr>
            <w:tcW w:w="2222" w:type="dxa"/>
          </w:tcPr>
          <w:p w:rsidR="009006DD" w:rsidRPr="002B1080" w:rsidRDefault="009006DD" w:rsidP="009006DD">
            <w:pPr>
              <w:snapToGrid w:val="0"/>
              <w:jc w:val="center"/>
              <w:rPr>
                <w:rFonts w:cs="Times New Roman"/>
                <w:b/>
              </w:rPr>
            </w:pPr>
          </w:p>
        </w:tc>
      </w:tr>
      <w:tr w:rsidR="009006DD" w:rsidTr="009006DD">
        <w:trPr>
          <w:gridAfter w:val="1"/>
          <w:wAfter w:w="5355" w:type="dxa"/>
          <w:trHeight w:val="300"/>
        </w:trPr>
        <w:tc>
          <w:tcPr>
            <w:tcW w:w="675" w:type="dxa"/>
          </w:tcPr>
          <w:p w:rsidR="009006DD" w:rsidRPr="002B1080" w:rsidRDefault="009006DD" w:rsidP="009006DD">
            <w:pPr>
              <w:snapToGrid w:val="0"/>
              <w:jc w:val="center"/>
            </w:pPr>
          </w:p>
        </w:tc>
        <w:tc>
          <w:tcPr>
            <w:tcW w:w="6033" w:type="dxa"/>
          </w:tcPr>
          <w:p w:rsidR="009006DD" w:rsidRPr="00A74E4D" w:rsidRDefault="009006DD" w:rsidP="009006DD">
            <w:pPr>
              <w:suppressAutoHyphens w:val="0"/>
              <w:autoSpaceDE w:val="0"/>
              <w:autoSpaceDN w:val="0"/>
              <w:adjustRightInd w:val="0"/>
              <w:rPr>
                <w:rFonts w:ascii="CIDFont+F2" w:hAnsi="CIDFont+F2" w:cs="CIDFont+F2"/>
                <w:lang w:eastAsia="ru-RU"/>
              </w:rPr>
            </w:pPr>
            <w:r>
              <w:rPr>
                <w:rFonts w:cs="Times New Roman"/>
              </w:rPr>
              <w:t xml:space="preserve">Спортивная площадка для воркаута в </w:t>
            </w:r>
            <w:r w:rsidRPr="00AB627C">
              <w:rPr>
                <w:rFonts w:cs="Times New Roman"/>
              </w:rPr>
              <w:t>пос, Красный Яр, пл. ДК</w:t>
            </w:r>
          </w:p>
        </w:tc>
        <w:tc>
          <w:tcPr>
            <w:tcW w:w="1134" w:type="dxa"/>
          </w:tcPr>
          <w:p w:rsidR="009006DD" w:rsidRPr="00A74E4D" w:rsidRDefault="009006DD" w:rsidP="009006DD">
            <w:pPr>
              <w:snapToGrid w:val="0"/>
              <w:jc w:val="center"/>
            </w:pPr>
            <w:r w:rsidRPr="00A74E4D">
              <w:t>1</w:t>
            </w:r>
          </w:p>
        </w:tc>
        <w:tc>
          <w:tcPr>
            <w:tcW w:w="2222" w:type="dxa"/>
          </w:tcPr>
          <w:p w:rsidR="009006DD" w:rsidRPr="002B1080" w:rsidRDefault="009006DD" w:rsidP="009006DD">
            <w:pPr>
              <w:snapToGrid w:val="0"/>
              <w:jc w:val="center"/>
              <w:rPr>
                <w:rFonts w:cs="Times New Roman"/>
                <w:b/>
              </w:rPr>
            </w:pPr>
            <w:r w:rsidRPr="00A74E4D">
              <w:t>сущ.</w:t>
            </w:r>
          </w:p>
        </w:tc>
      </w:tr>
      <w:tr w:rsidR="009006DD" w:rsidTr="009006DD">
        <w:trPr>
          <w:gridAfter w:val="1"/>
          <w:wAfter w:w="5355" w:type="dxa"/>
          <w:trHeight w:val="300"/>
        </w:trPr>
        <w:tc>
          <w:tcPr>
            <w:tcW w:w="675" w:type="dxa"/>
          </w:tcPr>
          <w:p w:rsidR="009006DD" w:rsidRPr="002B1080" w:rsidRDefault="009006DD" w:rsidP="009006DD">
            <w:pPr>
              <w:snapToGrid w:val="0"/>
              <w:jc w:val="center"/>
            </w:pPr>
          </w:p>
        </w:tc>
        <w:tc>
          <w:tcPr>
            <w:tcW w:w="6033" w:type="dxa"/>
          </w:tcPr>
          <w:p w:rsidR="009006DD" w:rsidRPr="00A74E4D" w:rsidRDefault="009006DD" w:rsidP="009006DD">
            <w:pPr>
              <w:snapToGrid w:val="0"/>
              <w:jc w:val="both"/>
              <w:rPr>
                <w:szCs w:val="28"/>
              </w:rPr>
            </w:pPr>
            <w:r w:rsidRPr="00AB627C">
              <w:rPr>
                <w:rFonts w:cs="Times New Roman"/>
              </w:rPr>
              <w:t>Спортивный зал МКОУ «Серебряно</w:t>
            </w:r>
            <w:r>
              <w:rPr>
                <w:rFonts w:cs="Times New Roman"/>
              </w:rPr>
              <w:t>-</w:t>
            </w:r>
            <w:r w:rsidRPr="00AB627C">
              <w:rPr>
                <w:rFonts w:cs="Times New Roman"/>
              </w:rPr>
              <w:t>ключевской центр образования»</w:t>
            </w:r>
            <w:r>
              <w:rPr>
                <w:rFonts w:cs="Times New Roman"/>
              </w:rPr>
              <w:t xml:space="preserve"> в </w:t>
            </w:r>
            <w:r w:rsidRPr="00AB627C">
              <w:rPr>
                <w:rFonts w:cs="Times New Roman"/>
              </w:rPr>
              <w:t>п. Серебряные Ключи, ул. Парковая, д.55</w:t>
            </w:r>
          </w:p>
        </w:tc>
        <w:tc>
          <w:tcPr>
            <w:tcW w:w="1134" w:type="dxa"/>
          </w:tcPr>
          <w:p w:rsidR="009006DD" w:rsidRPr="00A74E4D" w:rsidRDefault="009006DD" w:rsidP="009006DD">
            <w:pPr>
              <w:snapToGrid w:val="0"/>
              <w:jc w:val="center"/>
            </w:pPr>
            <w:r w:rsidRPr="00A74E4D">
              <w:t>1</w:t>
            </w:r>
          </w:p>
        </w:tc>
        <w:tc>
          <w:tcPr>
            <w:tcW w:w="2222" w:type="dxa"/>
          </w:tcPr>
          <w:p w:rsidR="009006DD" w:rsidRPr="002B1080" w:rsidRDefault="009006DD" w:rsidP="009006DD">
            <w:pPr>
              <w:snapToGrid w:val="0"/>
              <w:jc w:val="center"/>
              <w:rPr>
                <w:rFonts w:cs="Times New Roman"/>
                <w:b/>
              </w:rPr>
            </w:pPr>
            <w:r w:rsidRPr="00A74E4D">
              <w:t>сущ.</w:t>
            </w:r>
          </w:p>
        </w:tc>
      </w:tr>
      <w:tr w:rsidR="009006DD" w:rsidTr="009006DD">
        <w:trPr>
          <w:gridAfter w:val="1"/>
          <w:wAfter w:w="5355" w:type="dxa"/>
          <w:trHeight w:val="300"/>
        </w:trPr>
        <w:tc>
          <w:tcPr>
            <w:tcW w:w="675" w:type="dxa"/>
          </w:tcPr>
          <w:p w:rsidR="009006DD" w:rsidRPr="002B1080" w:rsidRDefault="009006DD" w:rsidP="009006DD">
            <w:pPr>
              <w:snapToGrid w:val="0"/>
              <w:jc w:val="center"/>
            </w:pPr>
          </w:p>
        </w:tc>
        <w:tc>
          <w:tcPr>
            <w:tcW w:w="6033" w:type="dxa"/>
          </w:tcPr>
          <w:p w:rsidR="009006DD" w:rsidRPr="00A74E4D" w:rsidRDefault="009006DD" w:rsidP="009006DD">
            <w:pPr>
              <w:snapToGrid w:val="0"/>
              <w:jc w:val="both"/>
              <w:rPr>
                <w:sz w:val="28"/>
                <w:szCs w:val="28"/>
              </w:rPr>
            </w:pPr>
            <w:r w:rsidRPr="00AB627C">
              <w:rPr>
                <w:rFonts w:cs="Times New Roman"/>
              </w:rPr>
              <w:t>Спортивный зал МКОУ «Красноярский центр образования»</w:t>
            </w:r>
            <w:r>
              <w:rPr>
                <w:rFonts w:cs="Times New Roman"/>
              </w:rPr>
              <w:t xml:space="preserve"> в </w:t>
            </w:r>
            <w:r w:rsidRPr="00AB627C">
              <w:rPr>
                <w:rFonts w:cs="Times New Roman"/>
              </w:rPr>
              <w:t>п. Красный Яр, ул. Школьная, д.1</w:t>
            </w:r>
          </w:p>
        </w:tc>
        <w:tc>
          <w:tcPr>
            <w:tcW w:w="1134" w:type="dxa"/>
          </w:tcPr>
          <w:p w:rsidR="009006DD" w:rsidRPr="00A74E4D" w:rsidRDefault="009006DD" w:rsidP="009006DD">
            <w:pPr>
              <w:snapToGrid w:val="0"/>
              <w:jc w:val="center"/>
            </w:pPr>
            <w:r w:rsidRPr="00A74E4D">
              <w:t>1</w:t>
            </w:r>
          </w:p>
        </w:tc>
        <w:tc>
          <w:tcPr>
            <w:tcW w:w="2222" w:type="dxa"/>
          </w:tcPr>
          <w:p w:rsidR="009006DD" w:rsidRPr="002B1080" w:rsidRDefault="009006DD" w:rsidP="009006DD">
            <w:pPr>
              <w:snapToGrid w:val="0"/>
              <w:jc w:val="center"/>
              <w:rPr>
                <w:rFonts w:cs="Times New Roman"/>
                <w:b/>
              </w:rPr>
            </w:pPr>
            <w:r w:rsidRPr="00A74E4D">
              <w:t>сущ.</w:t>
            </w:r>
          </w:p>
        </w:tc>
      </w:tr>
      <w:tr w:rsidR="009006DD" w:rsidTr="009006DD">
        <w:trPr>
          <w:gridAfter w:val="1"/>
          <w:wAfter w:w="5355" w:type="dxa"/>
          <w:trHeight w:val="300"/>
        </w:trPr>
        <w:tc>
          <w:tcPr>
            <w:tcW w:w="675" w:type="dxa"/>
          </w:tcPr>
          <w:p w:rsidR="009006DD" w:rsidRPr="002B1080" w:rsidRDefault="009006DD" w:rsidP="009006DD">
            <w:pPr>
              <w:snapToGrid w:val="0"/>
              <w:jc w:val="center"/>
            </w:pPr>
            <w:r w:rsidRPr="002B1080">
              <w:t>3.2</w:t>
            </w:r>
          </w:p>
        </w:tc>
        <w:tc>
          <w:tcPr>
            <w:tcW w:w="6033" w:type="dxa"/>
          </w:tcPr>
          <w:p w:rsidR="009006DD" w:rsidRPr="00A74E4D" w:rsidRDefault="009006DD" w:rsidP="009006DD">
            <w:pPr>
              <w:snapToGrid w:val="0"/>
              <w:rPr>
                <w:b/>
              </w:rPr>
            </w:pPr>
            <w:r w:rsidRPr="00A74E4D">
              <w:rPr>
                <w:b/>
                <w:caps/>
              </w:rPr>
              <w:t>Объекты образования</w:t>
            </w:r>
          </w:p>
        </w:tc>
        <w:tc>
          <w:tcPr>
            <w:tcW w:w="1134" w:type="dxa"/>
          </w:tcPr>
          <w:p w:rsidR="009006DD" w:rsidRPr="00A74E4D" w:rsidRDefault="009006DD" w:rsidP="009006DD">
            <w:pPr>
              <w:snapToGrid w:val="0"/>
              <w:jc w:val="center"/>
            </w:pPr>
          </w:p>
        </w:tc>
        <w:tc>
          <w:tcPr>
            <w:tcW w:w="2222" w:type="dxa"/>
          </w:tcPr>
          <w:p w:rsidR="009006DD" w:rsidRPr="002B1080" w:rsidRDefault="009006DD" w:rsidP="009006DD">
            <w:pPr>
              <w:snapToGrid w:val="0"/>
              <w:jc w:val="center"/>
              <w:rPr>
                <w:rFonts w:cs="Times New Roman"/>
                <w:b/>
              </w:rPr>
            </w:pPr>
          </w:p>
        </w:tc>
      </w:tr>
      <w:tr w:rsidR="009006DD" w:rsidTr="009006DD">
        <w:trPr>
          <w:gridAfter w:val="1"/>
          <w:wAfter w:w="5355" w:type="dxa"/>
          <w:trHeight w:val="300"/>
        </w:trPr>
        <w:tc>
          <w:tcPr>
            <w:tcW w:w="675" w:type="dxa"/>
          </w:tcPr>
          <w:p w:rsidR="009006DD" w:rsidRPr="002B1080" w:rsidRDefault="009006DD" w:rsidP="009006DD">
            <w:pPr>
              <w:snapToGrid w:val="0"/>
              <w:jc w:val="center"/>
            </w:pPr>
          </w:p>
        </w:tc>
        <w:tc>
          <w:tcPr>
            <w:tcW w:w="6033" w:type="dxa"/>
          </w:tcPr>
          <w:p w:rsidR="009006DD" w:rsidRPr="00A74E4D" w:rsidRDefault="009006DD" w:rsidP="009006DD">
            <w:pPr>
              <w:snapToGrid w:val="0"/>
              <w:rPr>
                <w:b/>
                <w:bCs/>
                <w:caps/>
              </w:rPr>
            </w:pPr>
            <w:r w:rsidRPr="00A74E4D">
              <w:rPr>
                <w:b/>
                <w:bCs/>
                <w:caps/>
              </w:rPr>
              <w:t>Учреждения образования</w:t>
            </w:r>
          </w:p>
          <w:p w:rsidR="009006DD" w:rsidRPr="00A74E4D" w:rsidRDefault="009006DD" w:rsidP="009006DD">
            <w:pPr>
              <w:snapToGrid w:val="0"/>
              <w:rPr>
                <w:b/>
              </w:rPr>
            </w:pPr>
          </w:p>
        </w:tc>
        <w:tc>
          <w:tcPr>
            <w:tcW w:w="1134" w:type="dxa"/>
          </w:tcPr>
          <w:p w:rsidR="009006DD" w:rsidRPr="00A74E4D" w:rsidRDefault="009006DD" w:rsidP="009006DD">
            <w:pPr>
              <w:snapToGrid w:val="0"/>
              <w:jc w:val="center"/>
            </w:pPr>
          </w:p>
        </w:tc>
        <w:tc>
          <w:tcPr>
            <w:tcW w:w="2222" w:type="dxa"/>
          </w:tcPr>
          <w:p w:rsidR="009006DD" w:rsidRPr="002B1080" w:rsidRDefault="009006DD" w:rsidP="009006DD">
            <w:pPr>
              <w:snapToGrid w:val="0"/>
              <w:jc w:val="center"/>
              <w:rPr>
                <w:rFonts w:cs="Times New Roman"/>
                <w:b/>
              </w:rPr>
            </w:pPr>
          </w:p>
        </w:tc>
      </w:tr>
      <w:tr w:rsidR="009006DD" w:rsidTr="009006DD">
        <w:trPr>
          <w:gridAfter w:val="1"/>
          <w:wAfter w:w="5355" w:type="dxa"/>
          <w:trHeight w:val="300"/>
        </w:trPr>
        <w:tc>
          <w:tcPr>
            <w:tcW w:w="675" w:type="dxa"/>
          </w:tcPr>
          <w:p w:rsidR="009006DD" w:rsidRPr="002B1080" w:rsidRDefault="009006DD" w:rsidP="009006DD">
            <w:pPr>
              <w:snapToGrid w:val="0"/>
              <w:jc w:val="center"/>
            </w:pPr>
          </w:p>
        </w:tc>
        <w:tc>
          <w:tcPr>
            <w:tcW w:w="6033" w:type="dxa"/>
          </w:tcPr>
          <w:p w:rsidR="009006DD" w:rsidRPr="00C2409E" w:rsidRDefault="009006DD" w:rsidP="009006DD">
            <w:pPr>
              <w:jc w:val="both"/>
              <w:rPr>
                <w:color w:val="000000"/>
              </w:rPr>
            </w:pPr>
            <w:r w:rsidRPr="00AB627C">
              <w:rPr>
                <w:rFonts w:cs="Times New Roman"/>
              </w:rPr>
              <w:t>МКОУ «Красноярский центр образования»</w:t>
            </w:r>
            <w:r>
              <w:rPr>
                <w:rFonts w:cs="Times New Roman"/>
              </w:rPr>
              <w:t xml:space="preserve"> в </w:t>
            </w:r>
            <w:r w:rsidRPr="00AB627C">
              <w:rPr>
                <w:rFonts w:cs="Times New Roman"/>
              </w:rPr>
              <w:t>пос. Красный Яр,</w:t>
            </w:r>
            <w:r>
              <w:rPr>
                <w:rFonts w:cs="Times New Roman"/>
              </w:rPr>
              <w:t xml:space="preserve"> </w:t>
            </w:r>
            <w:r w:rsidRPr="00AB627C">
              <w:rPr>
                <w:rFonts w:cs="Times New Roman"/>
              </w:rPr>
              <w:t>ул. Школьная,</w:t>
            </w:r>
            <w:r>
              <w:rPr>
                <w:rFonts w:cs="Times New Roman"/>
              </w:rPr>
              <w:t xml:space="preserve"> </w:t>
            </w:r>
            <w:r w:rsidRPr="00AB627C">
              <w:rPr>
                <w:rFonts w:cs="Times New Roman"/>
              </w:rPr>
              <w:t>д.1</w:t>
            </w:r>
          </w:p>
        </w:tc>
        <w:tc>
          <w:tcPr>
            <w:tcW w:w="1134" w:type="dxa"/>
          </w:tcPr>
          <w:p w:rsidR="009006DD" w:rsidRPr="00A74E4D" w:rsidRDefault="009006DD" w:rsidP="009006DD">
            <w:pPr>
              <w:snapToGrid w:val="0"/>
              <w:jc w:val="center"/>
            </w:pPr>
            <w:r w:rsidRPr="00A74E4D">
              <w:t>1</w:t>
            </w:r>
          </w:p>
        </w:tc>
        <w:tc>
          <w:tcPr>
            <w:tcW w:w="2222" w:type="dxa"/>
          </w:tcPr>
          <w:p w:rsidR="009006DD" w:rsidRPr="002B1080" w:rsidRDefault="009006DD" w:rsidP="009006DD">
            <w:pPr>
              <w:snapToGrid w:val="0"/>
              <w:jc w:val="center"/>
              <w:rPr>
                <w:rFonts w:cs="Times New Roman"/>
                <w:b/>
              </w:rPr>
            </w:pPr>
            <w:r w:rsidRPr="00A74E4D">
              <w:t>сущ.</w:t>
            </w:r>
          </w:p>
        </w:tc>
      </w:tr>
      <w:tr w:rsidR="009006DD" w:rsidTr="009006DD">
        <w:trPr>
          <w:gridAfter w:val="1"/>
          <w:wAfter w:w="5355" w:type="dxa"/>
          <w:trHeight w:val="300"/>
        </w:trPr>
        <w:tc>
          <w:tcPr>
            <w:tcW w:w="675" w:type="dxa"/>
          </w:tcPr>
          <w:p w:rsidR="009006DD" w:rsidRPr="002B1080" w:rsidRDefault="009006DD" w:rsidP="009006DD">
            <w:pPr>
              <w:snapToGrid w:val="0"/>
              <w:jc w:val="center"/>
            </w:pPr>
          </w:p>
        </w:tc>
        <w:tc>
          <w:tcPr>
            <w:tcW w:w="6033" w:type="dxa"/>
          </w:tcPr>
          <w:p w:rsidR="009006DD" w:rsidRPr="00AB627C" w:rsidRDefault="009006DD" w:rsidP="009006DD">
            <w:pPr>
              <w:jc w:val="both"/>
              <w:rPr>
                <w:rFonts w:cs="Times New Roman"/>
              </w:rPr>
            </w:pPr>
            <w:r w:rsidRPr="00AB627C">
              <w:rPr>
                <w:rFonts w:cs="Times New Roman"/>
              </w:rPr>
              <w:t>МКОУ «Серебряноключевской центр образования»</w:t>
            </w:r>
            <w:r>
              <w:rPr>
                <w:rFonts w:cs="Times New Roman"/>
              </w:rPr>
              <w:t xml:space="preserve"> в </w:t>
            </w:r>
            <w:r w:rsidRPr="00AB627C">
              <w:rPr>
                <w:rFonts w:cs="Times New Roman"/>
              </w:rPr>
              <w:t>пос. Серебряные Ключи,</w:t>
            </w:r>
            <w:r>
              <w:rPr>
                <w:rFonts w:cs="Times New Roman"/>
              </w:rPr>
              <w:t xml:space="preserve"> </w:t>
            </w:r>
            <w:r w:rsidRPr="00AB627C">
              <w:rPr>
                <w:rFonts w:cs="Times New Roman"/>
              </w:rPr>
              <w:t>ул. Парковая, д. 55</w:t>
            </w:r>
          </w:p>
        </w:tc>
        <w:tc>
          <w:tcPr>
            <w:tcW w:w="1134" w:type="dxa"/>
          </w:tcPr>
          <w:p w:rsidR="009006DD" w:rsidRPr="00A74E4D" w:rsidRDefault="009006DD" w:rsidP="009006DD">
            <w:pPr>
              <w:snapToGrid w:val="0"/>
              <w:jc w:val="center"/>
            </w:pPr>
            <w:r w:rsidRPr="00A74E4D">
              <w:t>1</w:t>
            </w:r>
          </w:p>
        </w:tc>
        <w:tc>
          <w:tcPr>
            <w:tcW w:w="2222" w:type="dxa"/>
          </w:tcPr>
          <w:p w:rsidR="009006DD" w:rsidRPr="002B1080" w:rsidRDefault="009006DD" w:rsidP="009006DD">
            <w:pPr>
              <w:snapToGrid w:val="0"/>
              <w:jc w:val="center"/>
              <w:rPr>
                <w:rFonts w:cs="Times New Roman"/>
                <w:b/>
              </w:rPr>
            </w:pPr>
            <w:r w:rsidRPr="00A74E4D">
              <w:t>сущ.</w:t>
            </w:r>
          </w:p>
        </w:tc>
      </w:tr>
      <w:tr w:rsidR="009006DD" w:rsidTr="009006DD">
        <w:trPr>
          <w:gridAfter w:val="1"/>
          <w:wAfter w:w="5355" w:type="dxa"/>
          <w:trHeight w:val="300"/>
        </w:trPr>
        <w:tc>
          <w:tcPr>
            <w:tcW w:w="675" w:type="dxa"/>
          </w:tcPr>
          <w:p w:rsidR="009006DD" w:rsidRPr="002B1080" w:rsidRDefault="009006DD" w:rsidP="009006DD">
            <w:pPr>
              <w:snapToGrid w:val="0"/>
              <w:jc w:val="center"/>
              <w:rPr>
                <w:b/>
              </w:rPr>
            </w:pPr>
          </w:p>
        </w:tc>
        <w:tc>
          <w:tcPr>
            <w:tcW w:w="6033" w:type="dxa"/>
          </w:tcPr>
          <w:p w:rsidR="009006DD" w:rsidRPr="00A74E4D" w:rsidRDefault="009006DD" w:rsidP="009006DD">
            <w:pPr>
              <w:snapToGrid w:val="0"/>
            </w:pPr>
            <w:r w:rsidRPr="00A74E4D">
              <w:rPr>
                <w:b/>
                <w:bCs/>
              </w:rPr>
              <w:t>ДЕТСКИЕ ДОШКОЛЬНЫЕ УЧРЕЖДЕНИЯ</w:t>
            </w:r>
          </w:p>
        </w:tc>
        <w:tc>
          <w:tcPr>
            <w:tcW w:w="1134" w:type="dxa"/>
          </w:tcPr>
          <w:p w:rsidR="009006DD" w:rsidRPr="00A74E4D" w:rsidRDefault="009006DD" w:rsidP="009006DD">
            <w:pPr>
              <w:suppressAutoHyphens w:val="0"/>
              <w:jc w:val="center"/>
            </w:pPr>
          </w:p>
        </w:tc>
        <w:tc>
          <w:tcPr>
            <w:tcW w:w="2222" w:type="dxa"/>
          </w:tcPr>
          <w:p w:rsidR="009006DD" w:rsidRPr="002B1080" w:rsidRDefault="009006DD" w:rsidP="009006DD">
            <w:pPr>
              <w:snapToGrid w:val="0"/>
              <w:jc w:val="center"/>
              <w:rPr>
                <w:rFonts w:cs="Times New Roman"/>
                <w:b/>
              </w:rPr>
            </w:pPr>
          </w:p>
        </w:tc>
      </w:tr>
      <w:tr w:rsidR="009006DD" w:rsidTr="009006DD">
        <w:trPr>
          <w:gridAfter w:val="1"/>
          <w:wAfter w:w="5355" w:type="dxa"/>
          <w:trHeight w:val="300"/>
        </w:trPr>
        <w:tc>
          <w:tcPr>
            <w:tcW w:w="675" w:type="dxa"/>
          </w:tcPr>
          <w:p w:rsidR="009006DD" w:rsidRPr="002B1080" w:rsidRDefault="009006DD" w:rsidP="009006DD">
            <w:pPr>
              <w:snapToGrid w:val="0"/>
              <w:jc w:val="center"/>
            </w:pPr>
          </w:p>
        </w:tc>
        <w:tc>
          <w:tcPr>
            <w:tcW w:w="6033" w:type="dxa"/>
          </w:tcPr>
          <w:p w:rsidR="009006DD" w:rsidRPr="00A74E4D" w:rsidRDefault="009006DD" w:rsidP="009006DD">
            <w:pPr>
              <w:pStyle w:val="ae"/>
              <w:spacing w:after="0"/>
              <w:jc w:val="center"/>
              <w:rPr>
                <w:rFonts w:ascii="Times New Roman" w:hAnsi="Times New Roman" w:cs="Calibri"/>
              </w:rPr>
            </w:pPr>
            <w:r>
              <w:rPr>
                <w:rFonts w:ascii="Times New Roman" w:hAnsi="Times New Roman" w:cs="Calibri"/>
                <w:bCs/>
                <w:color w:val="000000"/>
                <w:spacing w:val="-2"/>
              </w:rPr>
              <w:t>-</w:t>
            </w:r>
          </w:p>
        </w:tc>
        <w:tc>
          <w:tcPr>
            <w:tcW w:w="1134" w:type="dxa"/>
          </w:tcPr>
          <w:p w:rsidR="009006DD" w:rsidRPr="00A74E4D" w:rsidRDefault="009006DD" w:rsidP="009006DD">
            <w:pPr>
              <w:snapToGrid w:val="0"/>
              <w:jc w:val="center"/>
            </w:pPr>
            <w:r>
              <w:t>-</w:t>
            </w:r>
          </w:p>
        </w:tc>
        <w:tc>
          <w:tcPr>
            <w:tcW w:w="2222" w:type="dxa"/>
          </w:tcPr>
          <w:p w:rsidR="009006DD" w:rsidRPr="002B1080" w:rsidRDefault="009006DD" w:rsidP="009006DD">
            <w:pPr>
              <w:snapToGrid w:val="0"/>
              <w:jc w:val="center"/>
              <w:rPr>
                <w:rFonts w:cs="Times New Roman"/>
                <w:b/>
              </w:rPr>
            </w:pPr>
          </w:p>
        </w:tc>
      </w:tr>
      <w:tr w:rsidR="009006DD" w:rsidTr="009006DD">
        <w:trPr>
          <w:gridAfter w:val="1"/>
          <w:wAfter w:w="5355" w:type="dxa"/>
          <w:trHeight w:val="300"/>
        </w:trPr>
        <w:tc>
          <w:tcPr>
            <w:tcW w:w="675" w:type="dxa"/>
          </w:tcPr>
          <w:p w:rsidR="009006DD" w:rsidRPr="002B1080" w:rsidRDefault="009006DD" w:rsidP="009006DD">
            <w:pPr>
              <w:snapToGrid w:val="0"/>
              <w:jc w:val="center"/>
            </w:pPr>
            <w:r w:rsidRPr="002B1080">
              <w:t>3.3</w:t>
            </w:r>
          </w:p>
        </w:tc>
        <w:tc>
          <w:tcPr>
            <w:tcW w:w="6033" w:type="dxa"/>
          </w:tcPr>
          <w:p w:rsidR="009006DD" w:rsidRPr="00C2409E" w:rsidRDefault="009006DD" w:rsidP="009006DD">
            <w:pPr>
              <w:pStyle w:val="ae"/>
              <w:spacing w:after="0"/>
              <w:rPr>
                <w:rFonts w:ascii="Times New Roman Полужирный" w:hAnsi="Times New Roman Полужирный" w:cs="Calibri"/>
                <w:caps/>
              </w:rPr>
            </w:pPr>
            <w:r w:rsidRPr="00C2409E">
              <w:rPr>
                <w:rFonts w:ascii="Times New Roman Полужирный" w:hAnsi="Times New Roman Полужирный" w:cs="Calibri"/>
                <w:b/>
                <w:bCs/>
                <w:caps/>
              </w:rPr>
              <w:t>Объекты здравоохранения</w:t>
            </w:r>
          </w:p>
        </w:tc>
        <w:tc>
          <w:tcPr>
            <w:tcW w:w="1134" w:type="dxa"/>
          </w:tcPr>
          <w:p w:rsidR="009006DD" w:rsidRPr="00A74E4D" w:rsidRDefault="009006DD" w:rsidP="009006DD">
            <w:pPr>
              <w:snapToGrid w:val="0"/>
              <w:jc w:val="center"/>
            </w:pPr>
          </w:p>
        </w:tc>
        <w:tc>
          <w:tcPr>
            <w:tcW w:w="2222" w:type="dxa"/>
          </w:tcPr>
          <w:p w:rsidR="009006DD" w:rsidRPr="002B1080" w:rsidRDefault="009006DD" w:rsidP="009006DD">
            <w:pPr>
              <w:snapToGrid w:val="0"/>
              <w:jc w:val="center"/>
              <w:rPr>
                <w:rFonts w:cs="Times New Roman"/>
                <w:b/>
              </w:rPr>
            </w:pP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Default="000B0F3A" w:rsidP="00B66B14">
            <w:pPr>
              <w:rPr>
                <w:rFonts w:cs="Times New Roman"/>
              </w:rPr>
            </w:pPr>
            <w:r w:rsidRPr="009006DD">
              <w:rPr>
                <w:rFonts w:cs="Times New Roman"/>
              </w:rPr>
              <w:t>Государственное учреждение здравоохранения Тульской области " Киреевская</w:t>
            </w:r>
            <w:r>
              <w:rPr>
                <w:rFonts w:cs="Times New Roman"/>
              </w:rPr>
              <w:t xml:space="preserve"> центральная районная больница</w:t>
            </w:r>
          </w:p>
          <w:p w:rsidR="000B0F3A" w:rsidRPr="004679DD" w:rsidRDefault="000B0F3A" w:rsidP="00B66B14">
            <w:pPr>
              <w:rPr>
                <w:rFonts w:cs="Times New Roman"/>
              </w:rPr>
            </w:pPr>
            <w:r w:rsidRPr="000B0F3A">
              <w:rPr>
                <w:rFonts w:cs="Times New Roman"/>
              </w:rPr>
              <w:t>посёлок Красный Яр, Юбилейная улица, д. 2А</w:t>
            </w:r>
          </w:p>
        </w:tc>
        <w:tc>
          <w:tcPr>
            <w:tcW w:w="1134" w:type="dxa"/>
          </w:tcPr>
          <w:p w:rsidR="000B0F3A" w:rsidRPr="004679DD" w:rsidRDefault="000B0F3A" w:rsidP="00B66B14">
            <w:pPr>
              <w:jc w:val="center"/>
              <w:rPr>
                <w:rFonts w:cs="Times New Roman"/>
              </w:rPr>
            </w:pPr>
            <w:r>
              <w:rPr>
                <w:rFonts w:cs="Times New Roman"/>
              </w:rPr>
              <w:t>1</w:t>
            </w:r>
          </w:p>
        </w:tc>
        <w:tc>
          <w:tcPr>
            <w:tcW w:w="2222" w:type="dxa"/>
          </w:tcPr>
          <w:p w:rsidR="000B0F3A" w:rsidRPr="000B0F3A" w:rsidRDefault="000B0F3A" w:rsidP="009006DD">
            <w:pPr>
              <w:snapToGrid w:val="0"/>
              <w:jc w:val="center"/>
              <w:rPr>
                <w:rFonts w:cs="Times New Roman"/>
              </w:rPr>
            </w:pPr>
            <w:r w:rsidRPr="000B0F3A">
              <w:rPr>
                <w:rFonts w:cs="Times New Roman"/>
              </w:rPr>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9006DD" w:rsidRDefault="000B0F3A" w:rsidP="00B66B14">
            <w:pPr>
              <w:rPr>
                <w:rFonts w:cs="Times New Roman"/>
              </w:rPr>
            </w:pPr>
            <w:r>
              <w:rPr>
                <w:rFonts w:cs="Times New Roman"/>
              </w:rPr>
              <w:t>ФАП в п.Серебряные Ключи</w:t>
            </w:r>
          </w:p>
        </w:tc>
        <w:tc>
          <w:tcPr>
            <w:tcW w:w="1134" w:type="dxa"/>
          </w:tcPr>
          <w:p w:rsidR="000B0F3A" w:rsidRDefault="000B0F3A" w:rsidP="00B66B14">
            <w:pPr>
              <w:jc w:val="center"/>
              <w:rPr>
                <w:rFonts w:cs="Times New Roman"/>
              </w:rPr>
            </w:pPr>
            <w:r>
              <w:rPr>
                <w:rFonts w:cs="Times New Roman"/>
              </w:rPr>
              <w:t>1</w:t>
            </w:r>
          </w:p>
        </w:tc>
        <w:tc>
          <w:tcPr>
            <w:tcW w:w="2222" w:type="dxa"/>
          </w:tcPr>
          <w:p w:rsidR="000B0F3A" w:rsidRPr="000B0F3A" w:rsidRDefault="000B0F3A" w:rsidP="009006DD">
            <w:pPr>
              <w:snapToGrid w:val="0"/>
              <w:jc w:val="center"/>
              <w:rPr>
                <w:rFonts w:cs="Times New Roman"/>
              </w:rPr>
            </w:pPr>
            <w:r w:rsidRPr="000B0F3A">
              <w:rPr>
                <w:rFonts w:cs="Times New Roman"/>
              </w:rPr>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A74E4D" w:rsidRDefault="000B0F3A" w:rsidP="009006DD">
            <w:pPr>
              <w:pStyle w:val="ae"/>
              <w:spacing w:after="0"/>
              <w:jc w:val="center"/>
              <w:rPr>
                <w:rFonts w:ascii="Times New Roman" w:hAnsi="Times New Roman" w:cs="Calibri"/>
              </w:rPr>
            </w:pPr>
            <w:r>
              <w:rPr>
                <w:rFonts w:ascii="Times New Roman" w:hAnsi="Times New Roman" w:cs="Calibri"/>
                <w:bCs/>
                <w:color w:val="000000"/>
                <w:spacing w:val="-2"/>
              </w:rPr>
              <w:t>-</w:t>
            </w:r>
          </w:p>
        </w:tc>
        <w:tc>
          <w:tcPr>
            <w:tcW w:w="1134" w:type="dxa"/>
          </w:tcPr>
          <w:p w:rsidR="000B0F3A" w:rsidRPr="00A74E4D" w:rsidRDefault="000B0F3A" w:rsidP="009006DD">
            <w:pPr>
              <w:snapToGrid w:val="0"/>
              <w:jc w:val="center"/>
            </w:pPr>
            <w:r>
              <w:t>-</w:t>
            </w:r>
          </w:p>
        </w:tc>
        <w:tc>
          <w:tcPr>
            <w:tcW w:w="2222" w:type="dxa"/>
          </w:tcPr>
          <w:p w:rsidR="000B0F3A" w:rsidRPr="002B1080" w:rsidRDefault="000B0F3A" w:rsidP="009006DD">
            <w:pPr>
              <w:snapToGrid w:val="0"/>
              <w:jc w:val="center"/>
              <w:rPr>
                <w:rFonts w:cs="Times New Roman"/>
                <w:b/>
              </w:rPr>
            </w:pPr>
          </w:p>
        </w:tc>
      </w:tr>
      <w:tr w:rsidR="000B0F3A" w:rsidTr="009006DD">
        <w:trPr>
          <w:gridAfter w:val="1"/>
          <w:wAfter w:w="5355" w:type="dxa"/>
          <w:trHeight w:val="300"/>
        </w:trPr>
        <w:tc>
          <w:tcPr>
            <w:tcW w:w="675" w:type="dxa"/>
          </w:tcPr>
          <w:p w:rsidR="000B0F3A" w:rsidRPr="00D545B1" w:rsidRDefault="000B0F3A" w:rsidP="009006DD">
            <w:pPr>
              <w:snapToGrid w:val="0"/>
              <w:jc w:val="center"/>
              <w:rPr>
                <w:b/>
              </w:rPr>
            </w:pPr>
            <w:r w:rsidRPr="00D545B1">
              <w:rPr>
                <w:b/>
              </w:rPr>
              <w:t>4</w:t>
            </w:r>
          </w:p>
        </w:tc>
        <w:tc>
          <w:tcPr>
            <w:tcW w:w="9389" w:type="dxa"/>
            <w:gridSpan w:val="3"/>
          </w:tcPr>
          <w:p w:rsidR="000B0F3A" w:rsidRPr="00D545B1" w:rsidRDefault="000B0F3A" w:rsidP="009006DD">
            <w:pPr>
              <w:snapToGrid w:val="0"/>
              <w:jc w:val="center"/>
              <w:rPr>
                <w:rFonts w:cs="Times New Roman"/>
                <w:b/>
              </w:rPr>
            </w:pPr>
            <w:r w:rsidRPr="00D545B1">
              <w:rPr>
                <w:b/>
                <w:caps/>
              </w:rPr>
              <w:t>Объекты в иных областях деятельности, необходимые для осуществления полномочий в связи с решением вопросов местного значения поселения</w:t>
            </w:r>
          </w:p>
        </w:tc>
      </w:tr>
      <w:tr w:rsidR="000B0F3A" w:rsidTr="009006DD">
        <w:trPr>
          <w:gridAfter w:val="1"/>
          <w:wAfter w:w="5355" w:type="dxa"/>
          <w:trHeight w:val="300"/>
        </w:trPr>
        <w:tc>
          <w:tcPr>
            <w:tcW w:w="675" w:type="dxa"/>
          </w:tcPr>
          <w:p w:rsidR="000B0F3A" w:rsidRPr="002B1080" w:rsidRDefault="000B0F3A" w:rsidP="009006DD">
            <w:pPr>
              <w:snapToGrid w:val="0"/>
              <w:jc w:val="center"/>
            </w:pPr>
            <w:r w:rsidRPr="002B1080">
              <w:t>4.1</w:t>
            </w:r>
          </w:p>
        </w:tc>
        <w:tc>
          <w:tcPr>
            <w:tcW w:w="6033" w:type="dxa"/>
          </w:tcPr>
          <w:p w:rsidR="000B0F3A" w:rsidRPr="00A74E4D" w:rsidRDefault="000B0F3A" w:rsidP="009006DD">
            <w:pPr>
              <w:snapToGrid w:val="0"/>
            </w:pPr>
            <w:r w:rsidRPr="00A74E4D">
              <w:rPr>
                <w:b/>
                <w:bCs/>
              </w:rPr>
              <w:t>АДМИНИСТРАТИВНЫЕ ЗДАНИЯ</w:t>
            </w:r>
          </w:p>
        </w:tc>
        <w:tc>
          <w:tcPr>
            <w:tcW w:w="1134" w:type="dxa"/>
          </w:tcPr>
          <w:p w:rsidR="000B0F3A" w:rsidRPr="00A74E4D" w:rsidRDefault="000B0F3A" w:rsidP="009006DD">
            <w:pPr>
              <w:snapToGrid w:val="0"/>
              <w:jc w:val="center"/>
              <w:rPr>
                <w:b/>
              </w:rPr>
            </w:pPr>
          </w:p>
        </w:tc>
        <w:tc>
          <w:tcPr>
            <w:tcW w:w="2222" w:type="dxa"/>
          </w:tcPr>
          <w:p w:rsidR="000B0F3A" w:rsidRPr="002B1080" w:rsidRDefault="000B0F3A" w:rsidP="009006DD">
            <w:pPr>
              <w:snapToGrid w:val="0"/>
              <w:jc w:val="center"/>
              <w:rPr>
                <w:rFonts w:cs="Times New Roman"/>
                <w:b/>
              </w:rPr>
            </w:pP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A74E4D" w:rsidRDefault="000B0F3A" w:rsidP="009006DD">
            <w:pPr>
              <w:pStyle w:val="3f1"/>
              <w:shd w:val="clear" w:color="auto" w:fill="FFFFFF"/>
              <w:jc w:val="both"/>
            </w:pPr>
            <w:r w:rsidRPr="004C0918">
              <w:rPr>
                <w:rFonts w:eastAsia="Times New Roman"/>
                <w:bCs/>
                <w:sz w:val="24"/>
                <w:szCs w:val="24"/>
              </w:rPr>
              <w:t>Здание Администрацияи муниципального образования Красноярское</w:t>
            </w:r>
            <w:r>
              <w:rPr>
                <w:rFonts w:eastAsia="Times New Roman"/>
                <w:bCs/>
                <w:sz w:val="24"/>
                <w:szCs w:val="24"/>
              </w:rPr>
              <w:t xml:space="preserve"> </w:t>
            </w:r>
            <w:r w:rsidRPr="004C0918">
              <w:rPr>
                <w:rFonts w:eastAsia="Times New Roman"/>
                <w:bCs/>
                <w:sz w:val="24"/>
                <w:szCs w:val="24"/>
              </w:rPr>
              <w:t>Киреевского района</w:t>
            </w:r>
          </w:p>
        </w:tc>
        <w:tc>
          <w:tcPr>
            <w:tcW w:w="1134" w:type="dxa"/>
          </w:tcPr>
          <w:p w:rsidR="000B0F3A" w:rsidRPr="00A74E4D" w:rsidRDefault="000B0F3A" w:rsidP="009006DD">
            <w:pPr>
              <w:snapToGrid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r w:rsidRPr="002B1080">
              <w:t>4.2</w:t>
            </w:r>
          </w:p>
        </w:tc>
        <w:tc>
          <w:tcPr>
            <w:tcW w:w="6033" w:type="dxa"/>
          </w:tcPr>
          <w:p w:rsidR="000B0F3A" w:rsidRPr="00A74E4D" w:rsidRDefault="000B0F3A" w:rsidP="009006DD">
            <w:pPr>
              <w:snapToGrid w:val="0"/>
              <w:jc w:val="center"/>
              <w:rPr>
                <w:b/>
              </w:rPr>
            </w:pPr>
            <w:r w:rsidRPr="00A74E4D">
              <w:rPr>
                <w:b/>
              </w:rPr>
              <w:t>УЧРЕЖДЕНИЯ</w:t>
            </w:r>
            <w:r>
              <w:rPr>
                <w:b/>
              </w:rPr>
              <w:t xml:space="preserve"> </w:t>
            </w:r>
            <w:r w:rsidRPr="00A74E4D">
              <w:rPr>
                <w:b/>
              </w:rPr>
              <w:t>КУЛЬТУРЫ И ИСКУССТВА</w:t>
            </w:r>
          </w:p>
        </w:tc>
        <w:tc>
          <w:tcPr>
            <w:tcW w:w="1134" w:type="dxa"/>
          </w:tcPr>
          <w:p w:rsidR="000B0F3A" w:rsidRPr="00A74E4D" w:rsidRDefault="000B0F3A" w:rsidP="009006DD">
            <w:pPr>
              <w:snapToGrid w:val="0"/>
              <w:jc w:val="center"/>
            </w:pPr>
          </w:p>
        </w:tc>
        <w:tc>
          <w:tcPr>
            <w:tcW w:w="2222" w:type="dxa"/>
          </w:tcPr>
          <w:p w:rsidR="000B0F3A" w:rsidRPr="00A74E4D" w:rsidRDefault="000B0F3A" w:rsidP="009006DD">
            <w:pPr>
              <w:snapToGrid w:val="0"/>
              <w:jc w:val="center"/>
            </w:pP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A74E4D" w:rsidRDefault="000B0F3A" w:rsidP="009006DD">
            <w:pPr>
              <w:snapToGrid w:val="0"/>
            </w:pPr>
            <w:r w:rsidRPr="00AB627C">
              <w:rPr>
                <w:rFonts w:cs="Times New Roman"/>
              </w:rPr>
              <w:t>Красноярский сельский Дом культуры филиал</w:t>
            </w:r>
            <w:r>
              <w:rPr>
                <w:rFonts w:cs="Times New Roman"/>
              </w:rPr>
              <w:t xml:space="preserve"> </w:t>
            </w:r>
            <w:r w:rsidRPr="00AB627C">
              <w:rPr>
                <w:rFonts w:cs="Times New Roman"/>
              </w:rPr>
              <w:t>М</w:t>
            </w:r>
            <w:r>
              <w:rPr>
                <w:rFonts w:cs="Times New Roman"/>
              </w:rPr>
              <w:t>КУК</w:t>
            </w:r>
            <w:r w:rsidRPr="00AB627C">
              <w:rPr>
                <w:rFonts w:cs="Times New Roman"/>
              </w:rPr>
              <w:t xml:space="preserve"> </w:t>
            </w:r>
            <w:r w:rsidRPr="00AB627C">
              <w:rPr>
                <w:rFonts w:cs="Times New Roman"/>
              </w:rPr>
              <w:lastRenderedPageBreak/>
              <w:t>«Р</w:t>
            </w:r>
            <w:r>
              <w:rPr>
                <w:rFonts w:cs="Times New Roman"/>
              </w:rPr>
              <w:t>КДЦ</w:t>
            </w:r>
            <w:r w:rsidRPr="00AB627C">
              <w:rPr>
                <w:rFonts w:cs="Times New Roman"/>
              </w:rPr>
              <w:t>» администрации м</w:t>
            </w:r>
            <w:r>
              <w:rPr>
                <w:rFonts w:cs="Times New Roman"/>
              </w:rPr>
              <w:t>.</w:t>
            </w:r>
            <w:r w:rsidRPr="00AB627C">
              <w:rPr>
                <w:rFonts w:cs="Times New Roman"/>
              </w:rPr>
              <w:t>о</w:t>
            </w:r>
            <w:r>
              <w:rPr>
                <w:rFonts w:cs="Times New Roman"/>
              </w:rPr>
              <w:t>.</w:t>
            </w:r>
            <w:r w:rsidRPr="00AB627C">
              <w:rPr>
                <w:rFonts w:cs="Times New Roman"/>
              </w:rPr>
              <w:t xml:space="preserve"> Киреевский район</w:t>
            </w:r>
            <w:r>
              <w:rPr>
                <w:rFonts w:cs="Times New Roman"/>
              </w:rPr>
              <w:t xml:space="preserve"> в </w:t>
            </w:r>
            <w:r w:rsidRPr="00AB627C">
              <w:rPr>
                <w:rFonts w:cs="Times New Roman"/>
              </w:rPr>
              <w:t>п. Красный яр</w:t>
            </w:r>
          </w:p>
        </w:tc>
        <w:tc>
          <w:tcPr>
            <w:tcW w:w="1134" w:type="dxa"/>
          </w:tcPr>
          <w:p w:rsidR="000B0F3A" w:rsidRPr="00A74E4D" w:rsidRDefault="000B0F3A" w:rsidP="009006DD">
            <w:pPr>
              <w:suppressAutoHyphens w:val="0"/>
              <w:jc w:val="center"/>
            </w:pPr>
            <w:r w:rsidRPr="00A74E4D">
              <w:lastRenderedPageBreak/>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AB627C" w:rsidRDefault="000B0F3A" w:rsidP="009006DD">
            <w:pPr>
              <w:snapToGrid w:val="0"/>
              <w:rPr>
                <w:rFonts w:cs="Times New Roman"/>
              </w:rPr>
            </w:pPr>
            <w:r w:rsidRPr="00AB627C">
              <w:rPr>
                <w:rFonts w:cs="Times New Roman"/>
              </w:rPr>
              <w:t>Серебряноключевской сельский Дом культуры филиал</w:t>
            </w:r>
            <w:r>
              <w:rPr>
                <w:rFonts w:cs="Times New Roman"/>
              </w:rPr>
              <w:t xml:space="preserve"> </w:t>
            </w:r>
            <w:r w:rsidRPr="00AB627C">
              <w:rPr>
                <w:rFonts w:cs="Times New Roman"/>
              </w:rPr>
              <w:t>М</w:t>
            </w:r>
            <w:r>
              <w:rPr>
                <w:rFonts w:cs="Times New Roman"/>
              </w:rPr>
              <w:t>КУК</w:t>
            </w:r>
            <w:r w:rsidRPr="00AB627C">
              <w:rPr>
                <w:rFonts w:cs="Times New Roman"/>
              </w:rPr>
              <w:t xml:space="preserve"> «Р</w:t>
            </w:r>
            <w:r>
              <w:rPr>
                <w:rFonts w:cs="Times New Roman"/>
              </w:rPr>
              <w:t>КДЦ</w:t>
            </w:r>
            <w:r w:rsidRPr="00AB627C">
              <w:rPr>
                <w:rFonts w:cs="Times New Roman"/>
              </w:rPr>
              <w:t>» администрации м</w:t>
            </w:r>
            <w:r>
              <w:rPr>
                <w:rFonts w:cs="Times New Roman"/>
              </w:rPr>
              <w:t>.</w:t>
            </w:r>
            <w:r w:rsidRPr="00AB627C">
              <w:rPr>
                <w:rFonts w:cs="Times New Roman"/>
              </w:rPr>
              <w:t>о</w:t>
            </w:r>
            <w:r>
              <w:rPr>
                <w:rFonts w:cs="Times New Roman"/>
              </w:rPr>
              <w:t>.</w:t>
            </w:r>
            <w:r w:rsidRPr="00AB627C">
              <w:rPr>
                <w:rFonts w:cs="Times New Roman"/>
              </w:rPr>
              <w:t xml:space="preserve"> Киреевский район</w:t>
            </w:r>
            <w:r>
              <w:rPr>
                <w:rFonts w:cs="Times New Roman"/>
              </w:rPr>
              <w:t xml:space="preserve"> в п</w:t>
            </w:r>
            <w:r w:rsidRPr="00AB627C">
              <w:rPr>
                <w:rFonts w:cs="Times New Roman"/>
              </w:rPr>
              <w:t>. Серебряные ключи</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AB627C" w:rsidRDefault="000B0F3A" w:rsidP="009006DD">
            <w:pPr>
              <w:snapToGrid w:val="0"/>
              <w:rPr>
                <w:rFonts w:cs="Times New Roman"/>
              </w:rPr>
            </w:pPr>
            <w:r w:rsidRPr="00AB627C">
              <w:rPr>
                <w:rFonts w:cs="Times New Roman"/>
              </w:rPr>
              <w:t>Серебряноключевская сельская библиотека-</w:t>
            </w:r>
            <w:r>
              <w:rPr>
                <w:rFonts w:cs="Times New Roman"/>
              </w:rPr>
              <w:t xml:space="preserve"> </w:t>
            </w:r>
            <w:r w:rsidRPr="00AB627C">
              <w:rPr>
                <w:rFonts w:cs="Times New Roman"/>
              </w:rPr>
              <w:t xml:space="preserve">филиал </w:t>
            </w:r>
            <w:r>
              <w:rPr>
                <w:rFonts w:cs="Times New Roman"/>
              </w:rPr>
              <w:t>МКУК</w:t>
            </w:r>
            <w:r w:rsidRPr="00AB627C">
              <w:rPr>
                <w:rFonts w:cs="Times New Roman"/>
              </w:rPr>
              <w:t xml:space="preserve"> «Р</w:t>
            </w:r>
            <w:r>
              <w:rPr>
                <w:rFonts w:cs="Times New Roman"/>
              </w:rPr>
              <w:t>ЦБС</w:t>
            </w:r>
            <w:r w:rsidRPr="00AB627C">
              <w:rPr>
                <w:rFonts w:cs="Times New Roman"/>
              </w:rPr>
              <w:t>» администрации м</w:t>
            </w:r>
            <w:r>
              <w:rPr>
                <w:rFonts w:cs="Times New Roman"/>
              </w:rPr>
              <w:t>.</w:t>
            </w:r>
            <w:r w:rsidRPr="00AB627C">
              <w:rPr>
                <w:rFonts w:cs="Times New Roman"/>
              </w:rPr>
              <w:t>о</w:t>
            </w:r>
            <w:r>
              <w:rPr>
                <w:rFonts w:cs="Times New Roman"/>
              </w:rPr>
              <w:t>.</w:t>
            </w:r>
            <w:r w:rsidRPr="00AB627C">
              <w:rPr>
                <w:rFonts w:cs="Times New Roman"/>
              </w:rPr>
              <w:t xml:space="preserve"> Киреевский район</w:t>
            </w:r>
            <w:r>
              <w:rPr>
                <w:rFonts w:cs="Times New Roman"/>
              </w:rPr>
              <w:t xml:space="preserve"> в </w:t>
            </w:r>
            <w:r w:rsidRPr="00AB627C">
              <w:rPr>
                <w:rFonts w:cs="Times New Roman"/>
              </w:rPr>
              <w:t>пос. Серебряные ключи, ул. Парковая, д.55</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r w:rsidRPr="002B1080">
              <w:t>4.3</w:t>
            </w:r>
          </w:p>
        </w:tc>
        <w:tc>
          <w:tcPr>
            <w:tcW w:w="6033" w:type="dxa"/>
          </w:tcPr>
          <w:p w:rsidR="000B0F3A" w:rsidRPr="00A74E4D" w:rsidRDefault="000B0F3A" w:rsidP="009006DD">
            <w:pPr>
              <w:snapToGrid w:val="0"/>
              <w:jc w:val="center"/>
            </w:pPr>
            <w:r w:rsidRPr="00A74E4D">
              <w:rPr>
                <w:b/>
                <w:bCs/>
              </w:rPr>
              <w:t>ПРЕДПРИЯТИЯ</w:t>
            </w:r>
            <w:r>
              <w:rPr>
                <w:b/>
                <w:bCs/>
              </w:rPr>
              <w:t xml:space="preserve"> </w:t>
            </w:r>
            <w:r w:rsidRPr="00A74E4D">
              <w:rPr>
                <w:b/>
                <w:bCs/>
              </w:rPr>
              <w:t>ТОРГОВЛИ,</w:t>
            </w:r>
            <w:r>
              <w:rPr>
                <w:b/>
                <w:bCs/>
              </w:rPr>
              <w:t xml:space="preserve"> </w:t>
            </w:r>
            <w:r w:rsidRPr="00A74E4D">
              <w:rPr>
                <w:b/>
                <w:bCs/>
              </w:rPr>
              <w:t>ОБЩЕСТВЕННОГО</w:t>
            </w:r>
            <w:r>
              <w:rPr>
                <w:b/>
                <w:bCs/>
              </w:rPr>
              <w:t xml:space="preserve"> </w:t>
            </w:r>
            <w:r w:rsidRPr="00A74E4D">
              <w:rPr>
                <w:b/>
                <w:bCs/>
              </w:rPr>
              <w:t>ПИТАНИЯ, БЫТОВОГО И</w:t>
            </w:r>
            <w:r>
              <w:rPr>
                <w:b/>
                <w:bCs/>
              </w:rPr>
              <w:t xml:space="preserve"> </w:t>
            </w:r>
            <w:r w:rsidRPr="00A74E4D">
              <w:rPr>
                <w:b/>
                <w:bCs/>
              </w:rPr>
              <w:t>КОММУНАЛЬНОГО ОБСЛУЖИВАНИЯ</w:t>
            </w:r>
          </w:p>
        </w:tc>
        <w:tc>
          <w:tcPr>
            <w:tcW w:w="1134" w:type="dxa"/>
          </w:tcPr>
          <w:p w:rsidR="000B0F3A" w:rsidRPr="00A74E4D" w:rsidRDefault="000B0F3A" w:rsidP="009006DD">
            <w:pPr>
              <w:snapToGrid w:val="0"/>
              <w:jc w:val="center"/>
            </w:pPr>
          </w:p>
        </w:tc>
        <w:tc>
          <w:tcPr>
            <w:tcW w:w="2222" w:type="dxa"/>
          </w:tcPr>
          <w:p w:rsidR="000B0F3A" w:rsidRPr="00A74E4D" w:rsidRDefault="000B0F3A" w:rsidP="009006DD">
            <w:pPr>
              <w:snapToGrid w:val="0"/>
              <w:jc w:val="center"/>
            </w:pP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3B3BD1" w:rsidRDefault="000B0F3A" w:rsidP="009006DD">
            <w:r>
              <w:t xml:space="preserve">Магазин промтовары </w:t>
            </w:r>
            <w:r w:rsidRPr="003B3BD1">
              <w:t>ИП Дагаева С.Н.</w:t>
            </w:r>
          </w:p>
          <w:p w:rsidR="000B0F3A" w:rsidRPr="003B3BD1" w:rsidRDefault="000B0F3A" w:rsidP="009006DD">
            <w:r w:rsidRPr="003B3BD1">
              <w:t>п. Красный Яр</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6550EF" w:rsidRDefault="000B0F3A" w:rsidP="009006DD">
            <w:r>
              <w:t xml:space="preserve">Магазин продукты </w:t>
            </w:r>
            <w:r w:rsidRPr="006550EF">
              <w:t>ООО « Тралпекс»</w:t>
            </w:r>
          </w:p>
          <w:p w:rsidR="000B0F3A" w:rsidRPr="00BF697D" w:rsidRDefault="000B0F3A" w:rsidP="009006DD">
            <w:r w:rsidRPr="003B3BD1">
              <w:t>п. Красный Яр</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40715D" w:rsidRDefault="000B0F3A" w:rsidP="009006DD">
            <w:r>
              <w:t>Магазин продукты</w:t>
            </w:r>
            <w:r w:rsidRPr="0040715D">
              <w:t xml:space="preserve"> ИП Решетников С.П.</w:t>
            </w:r>
          </w:p>
          <w:p w:rsidR="000B0F3A" w:rsidRPr="00BF697D" w:rsidRDefault="000B0F3A" w:rsidP="009006DD">
            <w:r w:rsidRPr="003B3BD1">
              <w:t>п. Серебряные Ключи.</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BF697D" w:rsidRDefault="000B0F3A" w:rsidP="009006DD">
            <w:r>
              <w:t>Магазин продукты</w:t>
            </w:r>
            <w:r w:rsidRPr="0040715D">
              <w:t xml:space="preserve"> ИП </w:t>
            </w:r>
            <w:r>
              <w:t>Лупоносов О.В.</w:t>
            </w:r>
          </w:p>
          <w:p w:rsidR="000B0F3A" w:rsidRPr="00BF697D" w:rsidRDefault="000B0F3A" w:rsidP="009006DD">
            <w:r w:rsidRPr="003B3BD1">
              <w:t>п. Красный Яр</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BF697D" w:rsidRDefault="000B0F3A" w:rsidP="009006DD">
            <w:r w:rsidRPr="0040715D">
              <w:t>Магазин</w:t>
            </w:r>
            <w:r>
              <w:t xml:space="preserve"> (ликёро-водочная продукция</w:t>
            </w:r>
            <w:r w:rsidRPr="003B3BD1">
              <w:t>)</w:t>
            </w:r>
            <w:r>
              <w:t xml:space="preserve"> ООО « Прогресс»</w:t>
            </w:r>
          </w:p>
          <w:p w:rsidR="000B0F3A" w:rsidRPr="00BF697D" w:rsidRDefault="000B0F3A" w:rsidP="009006DD">
            <w:r w:rsidRPr="003B3BD1">
              <w:t>п. Красный Яр</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BF697D" w:rsidRDefault="000B0F3A" w:rsidP="009006DD">
            <w:r>
              <w:t>(</w:t>
            </w:r>
            <w:r w:rsidRPr="0040715D">
              <w:t>Магазин</w:t>
            </w:r>
            <w:r>
              <w:t xml:space="preserve"> (ликёро-водочная продукция</w:t>
            </w:r>
            <w:r w:rsidRPr="003B3BD1">
              <w:t>)</w:t>
            </w:r>
            <w:r>
              <w:t xml:space="preserve"> </w:t>
            </w:r>
            <w:r w:rsidRPr="0040715D">
              <w:t xml:space="preserve">ИП </w:t>
            </w:r>
            <w:r>
              <w:t>Грот В.А.</w:t>
            </w:r>
          </w:p>
          <w:p w:rsidR="000B0F3A" w:rsidRPr="00BF697D" w:rsidRDefault="000B0F3A" w:rsidP="009006DD">
            <w:r w:rsidRPr="003B3BD1">
              <w:t>п. Красный Яр</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r w:rsidR="000B0F3A" w:rsidTr="009006DD">
        <w:trPr>
          <w:gridAfter w:val="1"/>
          <w:wAfter w:w="5355" w:type="dxa"/>
          <w:trHeight w:val="300"/>
        </w:trPr>
        <w:tc>
          <w:tcPr>
            <w:tcW w:w="675" w:type="dxa"/>
          </w:tcPr>
          <w:p w:rsidR="000B0F3A" w:rsidRPr="002B1080" w:rsidRDefault="000B0F3A" w:rsidP="009006DD">
            <w:pPr>
              <w:snapToGrid w:val="0"/>
              <w:jc w:val="center"/>
            </w:pPr>
          </w:p>
        </w:tc>
        <w:tc>
          <w:tcPr>
            <w:tcW w:w="6033" w:type="dxa"/>
          </w:tcPr>
          <w:p w:rsidR="000B0F3A" w:rsidRPr="003B3BD1" w:rsidRDefault="000B0F3A" w:rsidP="009006DD">
            <w:r>
              <w:t xml:space="preserve">Магазин </w:t>
            </w:r>
            <w:r w:rsidRPr="003B3BD1">
              <w:t>промтовары</w:t>
            </w:r>
            <w:r>
              <w:t xml:space="preserve"> ИП Зайцев</w:t>
            </w:r>
          </w:p>
          <w:p w:rsidR="000B0F3A" w:rsidRPr="003B3BD1" w:rsidRDefault="000B0F3A" w:rsidP="009006DD">
            <w:r>
              <w:t>п. Красный Яр</w:t>
            </w:r>
          </w:p>
        </w:tc>
        <w:tc>
          <w:tcPr>
            <w:tcW w:w="1134" w:type="dxa"/>
          </w:tcPr>
          <w:p w:rsidR="000B0F3A" w:rsidRPr="00A74E4D" w:rsidRDefault="000B0F3A" w:rsidP="009006DD">
            <w:pPr>
              <w:suppressAutoHyphens w:val="0"/>
              <w:jc w:val="center"/>
            </w:pPr>
            <w:r w:rsidRPr="00A74E4D">
              <w:t>1</w:t>
            </w:r>
          </w:p>
        </w:tc>
        <w:tc>
          <w:tcPr>
            <w:tcW w:w="2222" w:type="dxa"/>
          </w:tcPr>
          <w:p w:rsidR="000B0F3A" w:rsidRPr="00A74E4D" w:rsidRDefault="000B0F3A" w:rsidP="009006DD">
            <w:pPr>
              <w:snapToGrid w:val="0"/>
              <w:jc w:val="center"/>
            </w:pPr>
            <w:r w:rsidRPr="00A74E4D">
              <w:t>сущ.</w:t>
            </w:r>
          </w:p>
        </w:tc>
      </w:tr>
    </w:tbl>
    <w:p w:rsidR="00555E4F" w:rsidRPr="002B1080" w:rsidRDefault="009006DD" w:rsidP="0074535E">
      <w:pPr>
        <w:jc w:val="center"/>
      </w:pPr>
      <w:r w:rsidRPr="002B1080">
        <w:t xml:space="preserve"> </w:t>
      </w:r>
      <w:r w:rsidR="00555E4F" w:rsidRPr="002B1080">
        <w:t>Перечень существующих и строящихся объектов местного значения</w:t>
      </w:r>
    </w:p>
    <w:p w:rsidR="00A25EB3" w:rsidRDefault="00A25EB3" w:rsidP="00A25EB3"/>
    <w:p w:rsidR="00A25EB3" w:rsidRPr="00D545B1" w:rsidRDefault="0003720E" w:rsidP="002F46EC">
      <w:pPr>
        <w:pStyle w:val="11"/>
        <w:rPr>
          <w:lang w:val="ru-RU"/>
        </w:rPr>
      </w:pPr>
      <w:bookmarkStart w:id="80" w:name="_Toc9845032"/>
      <w:bookmarkStart w:id="81" w:name="_Toc59089113"/>
      <w:r>
        <w:rPr>
          <w:lang w:val="ru-RU"/>
        </w:rPr>
        <w:t>6</w:t>
      </w:r>
      <w:r w:rsidR="00A25EB3" w:rsidRPr="00D545B1">
        <w:rPr>
          <w:lang w:val="ru-RU"/>
        </w:rPr>
        <w:t>. Общий перечень планируемых объектов местного значения для включения в Генеральный план</w:t>
      </w:r>
      <w:bookmarkEnd w:id="80"/>
      <w:bookmarkEnd w:id="81"/>
    </w:p>
    <w:p w:rsidR="00555E4F" w:rsidRDefault="00555E4F" w:rsidP="00D545B1">
      <w:pPr>
        <w:pStyle w:val="26"/>
        <w:widowControl w:val="0"/>
        <w:spacing w:after="0" w:line="240" w:lineRule="auto"/>
        <w:ind w:firstLine="709"/>
        <w:jc w:val="both"/>
      </w:pPr>
      <w:r w:rsidRPr="00741FAF">
        <w:t xml:space="preserve">Общий перечень основных видов объектов местного значения, с учетом полномочий МО, установленных Федеральным законом от 6 октября 2003 года N 131-ФЗ "Об общих принципах организации местного самоуправления в Российской Федерации", а так же федеральным и региональным законодательством о градостроительной деятельности, представлен </w:t>
      </w:r>
      <w:r w:rsidRPr="00741FAF">
        <w:rPr>
          <w:bCs/>
        </w:rPr>
        <w:t xml:space="preserve">в таблице </w:t>
      </w:r>
      <w:r w:rsidR="0003720E">
        <w:rPr>
          <w:bCs/>
        </w:rPr>
        <w:t>6</w:t>
      </w:r>
      <w:r>
        <w:rPr>
          <w:bCs/>
        </w:rPr>
        <w:t>.</w:t>
      </w:r>
      <w:r w:rsidRPr="00741FAF">
        <w:rPr>
          <w:bCs/>
        </w:rPr>
        <w:t>1.</w:t>
      </w:r>
    </w:p>
    <w:p w:rsidR="00555E4F" w:rsidRDefault="00555E4F" w:rsidP="00D545B1">
      <w:pPr>
        <w:pStyle w:val="7"/>
      </w:pPr>
      <w:r w:rsidRPr="00741FAF">
        <w:t xml:space="preserve">Таблица </w:t>
      </w:r>
      <w:r w:rsidR="0003720E">
        <w:t>6</w:t>
      </w:r>
      <w:r>
        <w:t>.1.</w:t>
      </w:r>
    </w:p>
    <w:p w:rsidR="00555E4F" w:rsidRPr="00741FAF" w:rsidRDefault="00555E4F" w:rsidP="00D545B1">
      <w:pPr>
        <w:pStyle w:val="26"/>
        <w:widowControl w:val="0"/>
        <w:spacing w:after="0" w:line="240" w:lineRule="auto"/>
        <w:ind w:firstLine="567"/>
        <w:jc w:val="center"/>
      </w:pPr>
      <w:r w:rsidRPr="00741FAF">
        <w:t>Общий перечень основных видов объектов местного значения</w:t>
      </w:r>
    </w:p>
    <w:p w:rsidR="00555E4F" w:rsidRDefault="00555E4F" w:rsidP="00D545B1">
      <w:pPr>
        <w:pStyle w:val="26"/>
        <w:widowControl w:val="0"/>
        <w:spacing w:after="0" w:line="240" w:lineRule="auto"/>
        <w:ind w:firstLine="567"/>
        <w:jc w:val="center"/>
      </w:pPr>
      <w:r w:rsidRPr="00741FAF">
        <w:t>с учетом полномочий МО</w:t>
      </w:r>
    </w:p>
    <w:tbl>
      <w:tblPr>
        <w:tblStyle w:val="afa"/>
        <w:tblW w:w="0" w:type="auto"/>
        <w:jc w:val="center"/>
        <w:tblLook w:val="04A0"/>
      </w:tblPr>
      <w:tblGrid>
        <w:gridCol w:w="959"/>
        <w:gridCol w:w="4536"/>
        <w:gridCol w:w="4216"/>
      </w:tblGrid>
      <w:tr w:rsidR="00555E4F" w:rsidRPr="00D545B1" w:rsidTr="00D545B1">
        <w:trPr>
          <w:tblHeader/>
          <w:jc w:val="center"/>
        </w:trPr>
        <w:tc>
          <w:tcPr>
            <w:tcW w:w="959" w:type="dxa"/>
            <w:vAlign w:val="center"/>
          </w:tcPr>
          <w:p w:rsidR="00555E4F" w:rsidRPr="00D545B1" w:rsidRDefault="00555E4F" w:rsidP="00D545B1">
            <w:pPr>
              <w:pStyle w:val="26"/>
              <w:widowControl w:val="0"/>
              <w:spacing w:after="0" w:line="240" w:lineRule="auto"/>
              <w:ind w:hanging="70"/>
              <w:jc w:val="center"/>
              <w:rPr>
                <w:rFonts w:cs="Times New Roman"/>
                <w:b/>
              </w:rPr>
            </w:pPr>
            <w:r w:rsidRPr="00D545B1">
              <w:rPr>
                <w:rFonts w:cs="Times New Roman"/>
                <w:b/>
              </w:rPr>
              <w:t>№ п/п</w:t>
            </w:r>
          </w:p>
        </w:tc>
        <w:tc>
          <w:tcPr>
            <w:tcW w:w="4536" w:type="dxa"/>
            <w:vAlign w:val="center"/>
          </w:tcPr>
          <w:p w:rsidR="00555E4F" w:rsidRPr="00D545B1" w:rsidRDefault="00555E4F" w:rsidP="00D545B1">
            <w:pPr>
              <w:pStyle w:val="26"/>
              <w:widowControl w:val="0"/>
              <w:spacing w:after="0" w:line="240" w:lineRule="auto"/>
              <w:ind w:firstLine="709"/>
              <w:jc w:val="center"/>
              <w:rPr>
                <w:rFonts w:cs="Times New Roman"/>
                <w:b/>
              </w:rPr>
            </w:pPr>
            <w:r w:rsidRPr="00D545B1">
              <w:rPr>
                <w:rFonts w:cs="Times New Roman"/>
                <w:b/>
              </w:rPr>
              <w:t>Краткое содержание полномочий</w:t>
            </w:r>
          </w:p>
        </w:tc>
        <w:tc>
          <w:tcPr>
            <w:tcW w:w="4216" w:type="dxa"/>
            <w:vAlign w:val="center"/>
          </w:tcPr>
          <w:p w:rsidR="00555E4F" w:rsidRPr="00D545B1" w:rsidRDefault="00555E4F" w:rsidP="00D545B1">
            <w:pPr>
              <w:pStyle w:val="26"/>
              <w:widowControl w:val="0"/>
              <w:spacing w:after="0" w:line="240" w:lineRule="auto"/>
              <w:ind w:firstLine="709"/>
              <w:jc w:val="center"/>
              <w:rPr>
                <w:rFonts w:cs="Times New Roman"/>
                <w:b/>
              </w:rPr>
            </w:pPr>
            <w:r w:rsidRPr="00D545B1">
              <w:rPr>
                <w:rFonts w:cs="Times New Roman"/>
                <w:b/>
              </w:rPr>
              <w:t>Основные объекты капитального строительства, в том числе линейные объекты, необходимые для исполнения полномочий</w:t>
            </w:r>
          </w:p>
        </w:tc>
      </w:tr>
      <w:tr w:rsidR="00555E4F" w:rsidRPr="00D545B1" w:rsidTr="00D545B1">
        <w:trPr>
          <w:jc w:val="center"/>
        </w:trPr>
        <w:tc>
          <w:tcPr>
            <w:tcW w:w="9711" w:type="dxa"/>
            <w:gridSpan w:val="3"/>
          </w:tcPr>
          <w:p w:rsidR="00555E4F" w:rsidRPr="00D545B1" w:rsidRDefault="00555E4F" w:rsidP="00D545B1">
            <w:pPr>
              <w:pStyle w:val="26"/>
              <w:widowControl w:val="0"/>
              <w:spacing w:after="0" w:line="240" w:lineRule="auto"/>
              <w:ind w:firstLine="709"/>
              <w:rPr>
                <w:rFonts w:cs="Times New Roman"/>
              </w:rPr>
            </w:pPr>
            <w:r w:rsidRPr="00D545B1">
              <w:rPr>
                <w:rFonts w:cs="Times New Roman"/>
              </w:rPr>
              <w:t>Статья 14. Вопросы местного значения городского, сельского поселения</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w:t>
            </w:r>
          </w:p>
        </w:tc>
        <w:tc>
          <w:tcPr>
            <w:tcW w:w="4536" w:type="dxa"/>
          </w:tcPr>
          <w:p w:rsidR="00555E4F" w:rsidRPr="00D545B1" w:rsidRDefault="00555E4F" w:rsidP="00D545B1">
            <w:pPr>
              <w:pStyle w:val="26"/>
              <w:widowControl w:val="0"/>
              <w:tabs>
                <w:tab w:val="left" w:pos="503"/>
              </w:tabs>
              <w:spacing w:after="0" w:line="240" w:lineRule="auto"/>
              <w:ind w:firstLine="709"/>
              <w:rPr>
                <w:rFonts w:cs="Times New Roman"/>
              </w:rPr>
            </w:pPr>
            <w:r w:rsidRPr="00D545B1">
              <w:rPr>
                <w:rFonts w:cs="Times New Roman"/>
              </w:rPr>
              <w:t xml:space="preserve">3) </w:t>
            </w:r>
            <w:r w:rsidRPr="00D545B1">
              <w:rPr>
                <w:rFonts w:cs="Times New Roman"/>
                <w:bCs/>
              </w:rPr>
              <w:t>владение, пользование и распоряжение имуществом</w:t>
            </w:r>
            <w:r w:rsidRPr="00D545B1">
              <w:rPr>
                <w:rFonts w:cs="Times New Roman"/>
              </w:rPr>
              <w:t xml:space="preserve">, находящимся в муниципальной собственности МО; </w:t>
            </w:r>
          </w:p>
        </w:tc>
        <w:tc>
          <w:tcPr>
            <w:tcW w:w="4216" w:type="dxa"/>
          </w:tcPr>
          <w:p w:rsidR="00555E4F" w:rsidRPr="00D545B1" w:rsidRDefault="00555E4F" w:rsidP="00D545B1">
            <w:pPr>
              <w:pStyle w:val="Default"/>
              <w:ind w:firstLine="709"/>
            </w:pPr>
            <w:r w:rsidRPr="00D545B1">
              <w:t xml:space="preserve">Административные здания органов местного самоуправления </w:t>
            </w:r>
          </w:p>
          <w:p w:rsidR="00555E4F" w:rsidRPr="00D545B1" w:rsidRDefault="00555E4F" w:rsidP="00D545B1">
            <w:pPr>
              <w:pStyle w:val="Default"/>
              <w:ind w:firstLine="709"/>
            </w:pPr>
            <w:r w:rsidRPr="00D545B1">
              <w:t xml:space="preserve">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2</w:t>
            </w:r>
          </w:p>
        </w:tc>
        <w:tc>
          <w:tcPr>
            <w:tcW w:w="4536" w:type="dxa"/>
          </w:tcPr>
          <w:p w:rsidR="00555E4F" w:rsidRPr="00D545B1" w:rsidRDefault="00555E4F" w:rsidP="00D545B1">
            <w:pPr>
              <w:pStyle w:val="Default"/>
              <w:ind w:firstLine="709"/>
            </w:pPr>
            <w:r w:rsidRPr="00D545B1">
              <w:t xml:space="preserve">4) </w:t>
            </w:r>
            <w:r w:rsidRPr="00D545B1">
              <w:rPr>
                <w:bCs/>
              </w:rPr>
              <w:t xml:space="preserve">организация в границах МО </w:t>
            </w:r>
            <w:r w:rsidRPr="00D545B1">
              <w:t xml:space="preserve">электро-, тепло-, газо- и водоснабжения </w:t>
            </w:r>
            <w:r w:rsidRPr="00D545B1">
              <w:lastRenderedPageBreak/>
              <w:t xml:space="preserve">населения, водоотведения, снабжения населения топливом в пределах полномочий, установленных законодательством Российской Федерации, в том числе: </w:t>
            </w:r>
          </w:p>
        </w:tc>
        <w:tc>
          <w:tcPr>
            <w:tcW w:w="4216" w:type="dxa"/>
          </w:tcPr>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p>
        </w:tc>
        <w:tc>
          <w:tcPr>
            <w:tcW w:w="4536" w:type="dxa"/>
          </w:tcPr>
          <w:p w:rsidR="00555E4F" w:rsidRPr="00D545B1" w:rsidRDefault="00555E4F" w:rsidP="00D545B1">
            <w:pPr>
              <w:pStyle w:val="Default"/>
              <w:ind w:firstLine="709"/>
            </w:pPr>
            <w:r w:rsidRPr="00D545B1">
              <w:t xml:space="preserve">Электроснабжение </w:t>
            </w:r>
          </w:p>
          <w:p w:rsidR="00555E4F" w:rsidRPr="00D545B1" w:rsidRDefault="00555E4F" w:rsidP="00D545B1">
            <w:pPr>
              <w:pStyle w:val="Default"/>
              <w:ind w:firstLine="709"/>
            </w:pPr>
          </w:p>
        </w:tc>
        <w:tc>
          <w:tcPr>
            <w:tcW w:w="4216" w:type="dxa"/>
          </w:tcPr>
          <w:p w:rsidR="00555E4F" w:rsidRPr="00D545B1" w:rsidRDefault="00555E4F" w:rsidP="00D545B1">
            <w:pPr>
              <w:pStyle w:val="Default"/>
              <w:ind w:firstLine="709"/>
            </w:pPr>
            <w:r w:rsidRPr="00D545B1">
              <w:t xml:space="preserve">Трансформаторные подстанции, воздушные и подземные (кабельные) линии электропередачи, линии освещения и пр. </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p>
        </w:tc>
        <w:tc>
          <w:tcPr>
            <w:tcW w:w="4536" w:type="dxa"/>
          </w:tcPr>
          <w:p w:rsidR="00555E4F" w:rsidRPr="00D545B1" w:rsidRDefault="00555E4F" w:rsidP="00D545B1">
            <w:pPr>
              <w:pStyle w:val="Default"/>
              <w:tabs>
                <w:tab w:val="left" w:pos="3070"/>
              </w:tabs>
              <w:ind w:firstLine="709"/>
            </w:pPr>
            <w:r w:rsidRPr="00D545B1">
              <w:tab/>
            </w:r>
          </w:p>
          <w:p w:rsidR="00555E4F" w:rsidRPr="00D545B1" w:rsidRDefault="00555E4F" w:rsidP="00D545B1">
            <w:pPr>
              <w:pStyle w:val="Default"/>
              <w:ind w:firstLine="709"/>
            </w:pPr>
            <w:r w:rsidRPr="00D545B1">
              <w:t xml:space="preserve">Теплоснабжение </w:t>
            </w:r>
          </w:p>
          <w:p w:rsidR="00555E4F" w:rsidRPr="00D545B1" w:rsidRDefault="00555E4F" w:rsidP="00D545B1">
            <w:pPr>
              <w:pStyle w:val="Default"/>
              <w:tabs>
                <w:tab w:val="left" w:pos="3070"/>
              </w:tabs>
              <w:ind w:firstLine="709"/>
            </w:pPr>
          </w:p>
        </w:tc>
        <w:tc>
          <w:tcPr>
            <w:tcW w:w="4216" w:type="dxa"/>
          </w:tcPr>
          <w:p w:rsidR="00555E4F" w:rsidRPr="00D545B1" w:rsidRDefault="00555E4F" w:rsidP="00D545B1">
            <w:pPr>
              <w:pStyle w:val="Default"/>
              <w:tabs>
                <w:tab w:val="left" w:pos="1032"/>
              </w:tabs>
              <w:ind w:firstLine="709"/>
            </w:pPr>
            <w:r w:rsidRPr="00D545B1">
              <w:tab/>
            </w:r>
          </w:p>
          <w:p w:rsidR="00555E4F" w:rsidRPr="00D545B1" w:rsidRDefault="00555E4F" w:rsidP="00D545B1">
            <w:pPr>
              <w:pStyle w:val="Default"/>
              <w:ind w:firstLine="709"/>
            </w:pPr>
            <w:r w:rsidRPr="00D545B1">
              <w:t xml:space="preserve">Котельные, теплосети и пр. </w:t>
            </w:r>
          </w:p>
          <w:p w:rsidR="00555E4F" w:rsidRPr="00D545B1" w:rsidRDefault="00555E4F" w:rsidP="00D545B1">
            <w:pPr>
              <w:pStyle w:val="Default"/>
              <w:tabs>
                <w:tab w:val="left" w:pos="1032"/>
              </w:tabs>
              <w:ind w:firstLine="709"/>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p>
        </w:tc>
        <w:tc>
          <w:tcPr>
            <w:tcW w:w="4536" w:type="dxa"/>
          </w:tcPr>
          <w:p w:rsidR="00555E4F" w:rsidRPr="00D545B1" w:rsidRDefault="00555E4F" w:rsidP="00D545B1">
            <w:pPr>
              <w:pStyle w:val="Default"/>
              <w:tabs>
                <w:tab w:val="left" w:pos="530"/>
              </w:tabs>
              <w:ind w:firstLine="709"/>
            </w:pPr>
            <w:r w:rsidRPr="00D545B1">
              <w:tab/>
            </w:r>
          </w:p>
          <w:p w:rsidR="00555E4F" w:rsidRPr="00D545B1" w:rsidRDefault="00555E4F" w:rsidP="00D545B1">
            <w:pPr>
              <w:pStyle w:val="Default"/>
              <w:ind w:firstLine="709"/>
            </w:pPr>
            <w:r w:rsidRPr="00D545B1">
              <w:t xml:space="preserve">Газоснабжение </w:t>
            </w:r>
          </w:p>
          <w:p w:rsidR="00555E4F" w:rsidRPr="00D545B1" w:rsidRDefault="00555E4F" w:rsidP="00D545B1">
            <w:pPr>
              <w:pStyle w:val="Default"/>
              <w:tabs>
                <w:tab w:val="left" w:pos="530"/>
              </w:tabs>
              <w:ind w:firstLine="709"/>
            </w:pPr>
          </w:p>
        </w:tc>
        <w:tc>
          <w:tcPr>
            <w:tcW w:w="4216" w:type="dxa"/>
          </w:tcPr>
          <w:p w:rsidR="00555E4F" w:rsidRPr="00D545B1" w:rsidRDefault="00555E4F" w:rsidP="00D545B1">
            <w:pPr>
              <w:pStyle w:val="Default"/>
              <w:ind w:firstLine="709"/>
            </w:pPr>
            <w:r w:rsidRPr="00D545B1">
              <w:t xml:space="preserve">ГРПБ, распределительные газопроводы, магистральные газопроводы и пр. </w:t>
            </w:r>
          </w:p>
          <w:p w:rsidR="00555E4F" w:rsidRPr="00D545B1" w:rsidRDefault="00555E4F" w:rsidP="00D545B1">
            <w:pPr>
              <w:pStyle w:val="Default"/>
              <w:ind w:firstLine="709"/>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p>
        </w:tc>
        <w:tc>
          <w:tcPr>
            <w:tcW w:w="4536" w:type="dxa"/>
          </w:tcPr>
          <w:p w:rsidR="00555E4F" w:rsidRPr="00D545B1" w:rsidRDefault="00555E4F" w:rsidP="00D545B1">
            <w:pPr>
              <w:pStyle w:val="Default"/>
              <w:ind w:firstLine="709"/>
            </w:pPr>
            <w:r w:rsidRPr="00D545B1">
              <w:t xml:space="preserve">Водоснабжение </w:t>
            </w:r>
          </w:p>
          <w:p w:rsidR="00555E4F" w:rsidRPr="00D545B1" w:rsidRDefault="00555E4F" w:rsidP="00D545B1">
            <w:pPr>
              <w:pStyle w:val="Default"/>
              <w:ind w:firstLine="709"/>
            </w:pPr>
          </w:p>
        </w:tc>
        <w:tc>
          <w:tcPr>
            <w:tcW w:w="4216" w:type="dxa"/>
          </w:tcPr>
          <w:p w:rsidR="00555E4F" w:rsidRPr="00D545B1" w:rsidRDefault="00555E4F" w:rsidP="00D545B1">
            <w:pPr>
              <w:pStyle w:val="Default"/>
              <w:ind w:firstLine="709"/>
            </w:pPr>
            <w:r w:rsidRPr="00D545B1">
              <w:t xml:space="preserve">Водозаборы, скважины, повысительные станции, водонапорные башни, станции ХВО, распределительные сети, водоводы, магистральные сети и пр. </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p>
        </w:tc>
        <w:tc>
          <w:tcPr>
            <w:tcW w:w="4536" w:type="dxa"/>
          </w:tcPr>
          <w:p w:rsidR="00555E4F" w:rsidRPr="00D545B1" w:rsidRDefault="00555E4F" w:rsidP="00D545B1">
            <w:pPr>
              <w:pStyle w:val="Default"/>
              <w:ind w:firstLine="709"/>
            </w:pPr>
            <w:r w:rsidRPr="00D545B1">
              <w:t xml:space="preserve">Водоотведение </w:t>
            </w:r>
          </w:p>
          <w:p w:rsidR="00555E4F" w:rsidRPr="00D545B1" w:rsidRDefault="00555E4F" w:rsidP="00D545B1">
            <w:pPr>
              <w:pStyle w:val="Default"/>
              <w:ind w:firstLine="709"/>
            </w:pPr>
          </w:p>
        </w:tc>
        <w:tc>
          <w:tcPr>
            <w:tcW w:w="4216" w:type="dxa"/>
          </w:tcPr>
          <w:p w:rsidR="00555E4F" w:rsidRPr="00D545B1" w:rsidRDefault="00555E4F" w:rsidP="00D545B1">
            <w:pPr>
              <w:pStyle w:val="Default"/>
              <w:ind w:firstLine="709"/>
            </w:pPr>
            <w:r w:rsidRPr="00D545B1">
              <w:t xml:space="preserve">Распределительные сети, магистральные сети, самотечный коллектор, напорный коллектор, очистные сооружения, КНС, </w:t>
            </w:r>
          </w:p>
          <w:p w:rsidR="00555E4F" w:rsidRPr="00D545B1" w:rsidRDefault="00555E4F" w:rsidP="00D545B1">
            <w:pPr>
              <w:pStyle w:val="Default"/>
              <w:ind w:firstLine="709"/>
            </w:pPr>
            <w:r w:rsidRPr="00D545B1">
              <w:t xml:space="preserve">дождевая (ливневая) канализация и пр. </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p>
        </w:tc>
        <w:tc>
          <w:tcPr>
            <w:tcW w:w="4536" w:type="dxa"/>
          </w:tcPr>
          <w:p w:rsidR="00555E4F" w:rsidRPr="00D545B1" w:rsidRDefault="00555E4F" w:rsidP="00D545B1">
            <w:pPr>
              <w:pStyle w:val="Default"/>
              <w:ind w:firstLine="709"/>
            </w:pPr>
            <w:r w:rsidRPr="00D545B1">
              <w:t xml:space="preserve">Снабжение населения топливом </w:t>
            </w:r>
          </w:p>
          <w:p w:rsidR="00555E4F" w:rsidRPr="00D545B1" w:rsidRDefault="00555E4F" w:rsidP="00D545B1">
            <w:pPr>
              <w:pStyle w:val="Default"/>
              <w:ind w:firstLine="709"/>
            </w:pPr>
          </w:p>
        </w:tc>
        <w:tc>
          <w:tcPr>
            <w:tcW w:w="4216" w:type="dxa"/>
          </w:tcPr>
          <w:p w:rsidR="00555E4F" w:rsidRPr="00D545B1" w:rsidRDefault="00555E4F" w:rsidP="00D545B1">
            <w:pPr>
              <w:pStyle w:val="Default"/>
              <w:tabs>
                <w:tab w:val="left" w:pos="802"/>
              </w:tabs>
              <w:ind w:firstLine="709"/>
            </w:pPr>
          </w:p>
          <w:p w:rsidR="00555E4F" w:rsidRPr="00D545B1" w:rsidRDefault="00555E4F" w:rsidP="00D545B1">
            <w:pPr>
              <w:pStyle w:val="Default"/>
              <w:ind w:firstLine="709"/>
            </w:pPr>
            <w:r w:rsidRPr="00D545B1">
              <w:t xml:space="preserve">Здания или площадки для временного хранения топлива и пр. </w:t>
            </w:r>
          </w:p>
          <w:p w:rsidR="00555E4F" w:rsidRPr="00D545B1" w:rsidRDefault="00555E4F" w:rsidP="00D545B1">
            <w:pPr>
              <w:pStyle w:val="Default"/>
              <w:tabs>
                <w:tab w:val="left" w:pos="802"/>
              </w:tabs>
              <w:ind w:firstLine="709"/>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3</w:t>
            </w:r>
          </w:p>
        </w:tc>
        <w:tc>
          <w:tcPr>
            <w:tcW w:w="4536" w:type="dxa"/>
          </w:tcPr>
          <w:p w:rsidR="00555E4F" w:rsidRPr="00D545B1" w:rsidRDefault="00555E4F" w:rsidP="00D545B1">
            <w:pPr>
              <w:pStyle w:val="Default"/>
              <w:ind w:firstLine="709"/>
            </w:pPr>
            <w:r w:rsidRPr="00D545B1">
              <w:t xml:space="preserve">5) </w:t>
            </w:r>
            <w:r w:rsidRPr="00D545B1">
              <w:rPr>
                <w:bCs/>
              </w:rPr>
              <w:t xml:space="preserve">дорожная деятельность в отношении </w:t>
            </w:r>
            <w:r w:rsidRPr="00D545B1">
              <w:t xml:space="preserve">автомобильных дорог местного значения в границах населенных пунктов МО и </w:t>
            </w:r>
            <w:r w:rsidRPr="00D545B1">
              <w:rPr>
                <w:bCs/>
              </w:rPr>
              <w:t xml:space="preserve">обеспечение безопасности </w:t>
            </w:r>
            <w:r w:rsidRPr="00D545B1">
              <w:t xml:space="preserve">дорожного движения на них, включая создание и </w:t>
            </w:r>
            <w:r w:rsidRPr="00D545B1">
              <w:rPr>
                <w:bCs/>
              </w:rPr>
              <w:t xml:space="preserve">обеспечение функционирования парковок </w:t>
            </w:r>
            <w:r w:rsidRPr="00D545B1">
              <w:t xml:space="preserve">(парковочных мест), </w:t>
            </w:r>
            <w:r w:rsidRPr="00D545B1">
              <w:rPr>
                <w:bCs/>
              </w:rPr>
              <w:t xml:space="preserve">осуществление </w:t>
            </w:r>
            <w:r w:rsidRPr="00D545B1">
              <w:t xml:space="preserve">муниципального контроля за сохранностью автомобильных дорог местного значения в границах населенных пунктов МО, а также </w:t>
            </w:r>
            <w:r w:rsidRPr="00D545B1">
              <w:rPr>
                <w:bCs/>
              </w:rPr>
              <w:t xml:space="preserve">осуществление иных полномочий </w:t>
            </w:r>
            <w:r w:rsidRPr="00D545B1">
              <w:t xml:space="preserve">в области использования автомобильных </w:t>
            </w:r>
          </w:p>
          <w:p w:rsidR="00555E4F" w:rsidRPr="00D545B1" w:rsidRDefault="00555E4F" w:rsidP="00D545B1">
            <w:pPr>
              <w:pStyle w:val="Default"/>
              <w:ind w:firstLine="709"/>
            </w:pPr>
            <w:r w:rsidRPr="00D545B1">
              <w:t xml:space="preserve">дорог и </w:t>
            </w:r>
            <w:r w:rsidRPr="00D545B1">
              <w:rPr>
                <w:bCs/>
              </w:rPr>
              <w:t xml:space="preserve">осуществления дорожной деятельности </w:t>
            </w:r>
            <w:r w:rsidRPr="00D545B1">
              <w:t xml:space="preserve">в соответствии с законодательством Российской </w:t>
            </w:r>
            <w:r w:rsidRPr="00D545B1">
              <w:lastRenderedPageBreak/>
              <w:t xml:space="preserve">Федерации; </w:t>
            </w:r>
          </w:p>
        </w:tc>
        <w:tc>
          <w:tcPr>
            <w:tcW w:w="4216" w:type="dxa"/>
          </w:tcPr>
          <w:p w:rsidR="00555E4F" w:rsidRPr="00D545B1" w:rsidRDefault="00555E4F" w:rsidP="00D545B1">
            <w:pPr>
              <w:pStyle w:val="Default"/>
              <w:ind w:firstLine="709"/>
            </w:pPr>
            <w:r w:rsidRPr="00D545B1">
              <w:lastRenderedPageBreak/>
              <w:t xml:space="preserve">Устройство дорог, реконструкция дорог местного значения в границах населенных пунктов МО (улично-дорожной сети), </w:t>
            </w:r>
          </w:p>
          <w:p w:rsidR="00555E4F" w:rsidRPr="00D545B1" w:rsidRDefault="00555E4F" w:rsidP="00D545B1">
            <w:pPr>
              <w:pStyle w:val="26"/>
              <w:widowControl w:val="0"/>
              <w:spacing w:after="0" w:line="240" w:lineRule="auto"/>
              <w:ind w:firstLine="709"/>
              <w:rPr>
                <w:rFonts w:cs="Times New Roman"/>
              </w:rPr>
            </w:pPr>
            <w:r w:rsidRPr="00D545B1">
              <w:rPr>
                <w:rFonts w:cs="Times New Roman"/>
              </w:rPr>
              <w:t xml:space="preserve">объекты обеспечения безопасности дорожного движения, парковки, </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lastRenderedPageBreak/>
              <w:t>4</w:t>
            </w:r>
          </w:p>
        </w:tc>
        <w:tc>
          <w:tcPr>
            <w:tcW w:w="4536" w:type="dxa"/>
          </w:tcPr>
          <w:p w:rsidR="00555E4F" w:rsidRPr="00D545B1" w:rsidRDefault="00555E4F" w:rsidP="00D545B1">
            <w:pPr>
              <w:pStyle w:val="Default"/>
              <w:ind w:firstLine="709"/>
            </w:pPr>
            <w:r w:rsidRPr="00D545B1">
              <w:t xml:space="preserve">6) </w:t>
            </w:r>
            <w:r w:rsidRPr="00D545B1">
              <w:rPr>
                <w:bCs/>
              </w:rPr>
              <w:t xml:space="preserve">обеспечение </w:t>
            </w:r>
            <w:r w:rsidRPr="00D545B1">
              <w:t xml:space="preserve">проживающих в МО и нуждающихся в жилых помещениях малоимущих граждан </w:t>
            </w:r>
            <w:r w:rsidRPr="00D545B1">
              <w:rPr>
                <w:bCs/>
              </w:rPr>
              <w:t>жилыми помещениями</w:t>
            </w:r>
            <w:r w:rsidRPr="00D545B1">
              <w:t xml:space="preserve">, </w:t>
            </w:r>
            <w:r w:rsidRPr="00D545B1">
              <w:rPr>
                <w:bCs/>
              </w:rPr>
              <w:t xml:space="preserve">организация строительства </w:t>
            </w:r>
            <w:r w:rsidRPr="00D545B1">
              <w:t xml:space="preserve">и содержания </w:t>
            </w:r>
            <w:r w:rsidRPr="00D545B1">
              <w:rPr>
                <w:bCs/>
              </w:rPr>
              <w:t>муниципального жилищного фонда</w:t>
            </w:r>
            <w:r w:rsidRPr="00D545B1">
              <w:t xml:space="preserve">, </w:t>
            </w:r>
            <w:r w:rsidRPr="00D545B1">
              <w:rPr>
                <w:bCs/>
              </w:rPr>
              <w:t>создание условий для жилищного строительства</w:t>
            </w:r>
            <w:r w:rsidRPr="00D545B1">
              <w:t xml:space="preserve">, </w:t>
            </w:r>
            <w:r w:rsidRPr="00D545B1">
              <w:rPr>
                <w:bCs/>
              </w:rPr>
              <w:t xml:space="preserve">осуществление </w:t>
            </w:r>
            <w:r w:rsidRPr="00D545B1">
              <w:t xml:space="preserve">муниципального жилищного контроля, а также иных полномочий органов местного самоуправления в соответствии с жилищным законодательством; </w:t>
            </w:r>
          </w:p>
        </w:tc>
        <w:tc>
          <w:tcPr>
            <w:tcW w:w="4216" w:type="dxa"/>
          </w:tcPr>
          <w:p w:rsidR="00555E4F" w:rsidRPr="00D545B1" w:rsidRDefault="00555E4F" w:rsidP="00D545B1">
            <w:pPr>
              <w:pStyle w:val="Default"/>
              <w:ind w:firstLine="709"/>
            </w:pPr>
            <w:r w:rsidRPr="00D545B1">
              <w:t xml:space="preserve">Строительство муниципального жилищного фонда, объекты </w:t>
            </w:r>
          </w:p>
          <w:p w:rsidR="00555E4F" w:rsidRPr="00D545B1" w:rsidRDefault="00555E4F" w:rsidP="00D545B1">
            <w:pPr>
              <w:pStyle w:val="26"/>
              <w:widowControl w:val="0"/>
              <w:spacing w:after="0" w:line="240" w:lineRule="auto"/>
              <w:ind w:firstLine="709"/>
              <w:rPr>
                <w:rFonts w:cs="Times New Roman"/>
              </w:rPr>
            </w:pPr>
            <w:r w:rsidRPr="00D545B1">
              <w:rPr>
                <w:rFonts w:cs="Times New Roman"/>
              </w:rPr>
              <w:t xml:space="preserve">инженерной и транспортной инфраструктуры и пр. </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5</w:t>
            </w:r>
          </w:p>
        </w:tc>
        <w:tc>
          <w:tcPr>
            <w:tcW w:w="4536" w:type="dxa"/>
          </w:tcPr>
          <w:p w:rsidR="00555E4F" w:rsidRPr="00D545B1" w:rsidRDefault="00555E4F" w:rsidP="00D545B1">
            <w:pPr>
              <w:pStyle w:val="Default"/>
              <w:ind w:firstLine="709"/>
            </w:pPr>
            <w:r w:rsidRPr="00D545B1">
              <w:t xml:space="preserve">9) </w:t>
            </w:r>
            <w:r w:rsidRPr="00D545B1">
              <w:rPr>
                <w:bCs/>
              </w:rPr>
              <w:t xml:space="preserve">обеспечение первичных мер пожарной безопасности </w:t>
            </w:r>
            <w:r w:rsidRPr="00D545B1">
              <w:t xml:space="preserve">в границах населенных пунктов МО; </w:t>
            </w:r>
          </w:p>
        </w:tc>
        <w:tc>
          <w:tcPr>
            <w:tcW w:w="4216" w:type="dxa"/>
          </w:tcPr>
          <w:p w:rsidR="00555E4F" w:rsidRPr="00D545B1" w:rsidRDefault="00555E4F" w:rsidP="00D545B1">
            <w:pPr>
              <w:pStyle w:val="Default"/>
              <w:ind w:firstLine="709"/>
            </w:pPr>
            <w:r w:rsidRPr="00D545B1">
              <w:t xml:space="preserve">Пожарный водоем (как ОКС), противопожарный водопровод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6</w:t>
            </w:r>
          </w:p>
        </w:tc>
        <w:tc>
          <w:tcPr>
            <w:tcW w:w="4536" w:type="dxa"/>
          </w:tcPr>
          <w:p w:rsidR="00555E4F" w:rsidRPr="00D545B1" w:rsidRDefault="00555E4F" w:rsidP="00D545B1">
            <w:pPr>
              <w:pStyle w:val="Default"/>
              <w:ind w:firstLine="709"/>
            </w:pPr>
            <w:r w:rsidRPr="00D545B1">
              <w:t xml:space="preserve">11) </w:t>
            </w:r>
            <w:r w:rsidRPr="00D545B1">
              <w:rPr>
                <w:bCs/>
              </w:rPr>
              <w:t xml:space="preserve">организация библиотечного обслуживания </w:t>
            </w:r>
            <w:r w:rsidRPr="00D545B1">
              <w:t xml:space="preserve">населения, комплектование и </w:t>
            </w:r>
            <w:r w:rsidRPr="00D545B1">
              <w:rPr>
                <w:bCs/>
              </w:rPr>
              <w:t xml:space="preserve">обеспечение сохранности библиотечных </w:t>
            </w:r>
            <w:r w:rsidRPr="00D545B1">
              <w:t xml:space="preserve">фондов библиотек МО; </w:t>
            </w:r>
          </w:p>
        </w:tc>
        <w:tc>
          <w:tcPr>
            <w:tcW w:w="4216" w:type="dxa"/>
          </w:tcPr>
          <w:p w:rsidR="00555E4F" w:rsidRPr="00D545B1" w:rsidRDefault="00555E4F" w:rsidP="00D545B1">
            <w:pPr>
              <w:pStyle w:val="Default"/>
              <w:ind w:firstLine="709"/>
            </w:pPr>
            <w:r w:rsidRPr="00D545B1">
              <w:t xml:space="preserve">Здание библиотеки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7</w:t>
            </w:r>
          </w:p>
        </w:tc>
        <w:tc>
          <w:tcPr>
            <w:tcW w:w="4536" w:type="dxa"/>
          </w:tcPr>
          <w:p w:rsidR="00555E4F" w:rsidRPr="00D545B1" w:rsidRDefault="00555E4F" w:rsidP="00D545B1">
            <w:pPr>
              <w:pStyle w:val="Default"/>
              <w:ind w:firstLine="709"/>
            </w:pPr>
            <w:r w:rsidRPr="00D545B1">
              <w:t>12</w:t>
            </w:r>
            <w:r w:rsidRPr="00D545B1">
              <w:rPr>
                <w:bCs/>
              </w:rPr>
              <w:t xml:space="preserve">) создание условий </w:t>
            </w:r>
            <w:r w:rsidRPr="00D545B1">
              <w:t xml:space="preserve">для организации досуга и </w:t>
            </w:r>
            <w:r w:rsidRPr="00D545B1">
              <w:rPr>
                <w:bCs/>
              </w:rPr>
              <w:t xml:space="preserve">обеспечения жителей МО услугами </w:t>
            </w:r>
            <w:r w:rsidRPr="00D545B1">
              <w:t xml:space="preserve">организаций культуры; </w:t>
            </w:r>
          </w:p>
        </w:tc>
        <w:tc>
          <w:tcPr>
            <w:tcW w:w="4216" w:type="dxa"/>
          </w:tcPr>
          <w:p w:rsidR="00555E4F" w:rsidRPr="00D545B1" w:rsidRDefault="00555E4F" w:rsidP="00D545B1">
            <w:pPr>
              <w:pStyle w:val="Default"/>
              <w:ind w:firstLine="709"/>
            </w:pPr>
            <w:r w:rsidRPr="00D545B1">
              <w:t xml:space="preserve">Дом культуры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8</w:t>
            </w:r>
          </w:p>
        </w:tc>
        <w:tc>
          <w:tcPr>
            <w:tcW w:w="4536" w:type="dxa"/>
          </w:tcPr>
          <w:p w:rsidR="00555E4F" w:rsidRPr="00D545B1" w:rsidRDefault="00555E4F" w:rsidP="00D545B1">
            <w:pPr>
              <w:pStyle w:val="Default"/>
              <w:ind w:firstLine="709"/>
            </w:pPr>
            <w:r w:rsidRPr="00D545B1">
              <w:t xml:space="preserve">14) </w:t>
            </w:r>
            <w:r w:rsidRPr="00D545B1">
              <w:rPr>
                <w:bCs/>
              </w:rPr>
              <w:t xml:space="preserve">обеспечение условий для развития </w:t>
            </w:r>
            <w:r w:rsidRPr="00D545B1">
              <w:t xml:space="preserve">на территории МО физической культуры и массового спорта, организация проведения официальных физкультурно-оздоровительных и спортивных мероприятий МО; </w:t>
            </w:r>
          </w:p>
        </w:tc>
        <w:tc>
          <w:tcPr>
            <w:tcW w:w="4216" w:type="dxa"/>
          </w:tcPr>
          <w:p w:rsidR="00555E4F" w:rsidRPr="00D545B1" w:rsidRDefault="00555E4F" w:rsidP="00D545B1">
            <w:pPr>
              <w:pStyle w:val="Default"/>
              <w:ind w:firstLine="709"/>
            </w:pPr>
            <w:r w:rsidRPr="00D545B1">
              <w:t xml:space="preserve">Дома спорта, бассейны, спортивные центры, спортивные площадки, спортивные трассы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9</w:t>
            </w:r>
          </w:p>
        </w:tc>
        <w:tc>
          <w:tcPr>
            <w:tcW w:w="4536" w:type="dxa"/>
          </w:tcPr>
          <w:p w:rsidR="00555E4F" w:rsidRPr="00D545B1" w:rsidRDefault="00555E4F" w:rsidP="00D545B1">
            <w:pPr>
              <w:pStyle w:val="Default"/>
              <w:ind w:firstLine="709"/>
            </w:pPr>
            <w:r w:rsidRPr="00D545B1">
              <w:t xml:space="preserve">17) </w:t>
            </w:r>
            <w:r w:rsidRPr="00D545B1">
              <w:rPr>
                <w:bCs/>
              </w:rPr>
              <w:t xml:space="preserve">формирование архивных </w:t>
            </w:r>
            <w:r w:rsidRPr="00D545B1">
              <w:t xml:space="preserve">фондов МО; </w:t>
            </w:r>
          </w:p>
        </w:tc>
        <w:tc>
          <w:tcPr>
            <w:tcW w:w="4216" w:type="dxa"/>
          </w:tcPr>
          <w:p w:rsidR="00555E4F" w:rsidRPr="00D545B1" w:rsidRDefault="00555E4F" w:rsidP="00D545B1">
            <w:pPr>
              <w:pStyle w:val="Default"/>
              <w:ind w:firstLine="709"/>
            </w:pPr>
            <w:r w:rsidRPr="00D545B1">
              <w:t xml:space="preserve">Здание архивного фонда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10</w:t>
            </w:r>
          </w:p>
        </w:tc>
        <w:tc>
          <w:tcPr>
            <w:tcW w:w="4536" w:type="dxa"/>
          </w:tcPr>
          <w:p w:rsidR="00555E4F" w:rsidRPr="00D545B1" w:rsidRDefault="00555E4F" w:rsidP="00D545B1">
            <w:pPr>
              <w:pStyle w:val="Default"/>
              <w:ind w:firstLine="709"/>
            </w:pPr>
            <w:r w:rsidRPr="00D545B1">
              <w:t xml:space="preserve">18) </w:t>
            </w:r>
            <w:r w:rsidRPr="00D545B1">
              <w:rPr>
                <w:bCs/>
              </w:rPr>
              <w:t xml:space="preserve">организация сбора и вывоза </w:t>
            </w:r>
            <w:r w:rsidRPr="00D545B1">
              <w:t xml:space="preserve">бытовых отходов и мусора; </w:t>
            </w:r>
          </w:p>
        </w:tc>
        <w:tc>
          <w:tcPr>
            <w:tcW w:w="4216" w:type="dxa"/>
          </w:tcPr>
          <w:p w:rsidR="00555E4F" w:rsidRPr="00D545B1" w:rsidRDefault="00555E4F" w:rsidP="00D545B1">
            <w:pPr>
              <w:pStyle w:val="Default"/>
              <w:ind w:firstLine="709"/>
            </w:pPr>
            <w:r w:rsidRPr="00D545B1">
              <w:t xml:space="preserve">Площадки для сбора бытовых отходов и мусора и пр. </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11</w:t>
            </w:r>
          </w:p>
        </w:tc>
        <w:tc>
          <w:tcPr>
            <w:tcW w:w="4536" w:type="dxa"/>
          </w:tcPr>
          <w:p w:rsidR="00555E4F" w:rsidRPr="00D545B1" w:rsidRDefault="00555E4F" w:rsidP="00D545B1">
            <w:pPr>
              <w:pStyle w:val="Default"/>
              <w:ind w:firstLine="709"/>
            </w:pPr>
            <w:r w:rsidRPr="00D545B1">
              <w:t xml:space="preserve">19) ………………. </w:t>
            </w:r>
            <w:r w:rsidRPr="00D545B1">
              <w:rPr>
                <w:bCs/>
              </w:rPr>
              <w:t xml:space="preserve">организация благоустройства </w:t>
            </w:r>
            <w:r w:rsidRPr="00D545B1">
              <w:t>территории МО (</w:t>
            </w:r>
            <w:r w:rsidRPr="00D545B1">
              <w:rPr>
                <w:bCs/>
              </w:rPr>
              <w:t>включая освещение улиц</w:t>
            </w:r>
            <w:r w:rsidRPr="00D545B1">
              <w:t xml:space="preserve">, озеленение территории, установку указателей с наименованиями улиц и номерами домов, размещение и содержание малых архитектурных форм), а также </w:t>
            </w:r>
            <w:r w:rsidRPr="00D545B1">
              <w:rPr>
                <w:bCs/>
              </w:rPr>
              <w:t xml:space="preserve">использования, охраны, защиты, </w:t>
            </w:r>
            <w:r w:rsidRPr="00D545B1">
              <w:t xml:space="preserve">воспроизводства городских лесов, лесов </w:t>
            </w:r>
          </w:p>
          <w:p w:rsidR="00555E4F" w:rsidRPr="00D545B1" w:rsidRDefault="00555E4F" w:rsidP="00D545B1">
            <w:pPr>
              <w:pStyle w:val="Default"/>
              <w:ind w:firstLine="709"/>
            </w:pPr>
            <w:r w:rsidRPr="00D545B1">
              <w:t xml:space="preserve">особо охраняемых природных территорий, </w:t>
            </w:r>
            <w:r w:rsidRPr="00D545B1">
              <w:rPr>
                <w:bCs/>
              </w:rPr>
              <w:t>расположенных в границах населенных пунктов МО</w:t>
            </w:r>
          </w:p>
        </w:tc>
        <w:tc>
          <w:tcPr>
            <w:tcW w:w="4216" w:type="dxa"/>
          </w:tcPr>
          <w:p w:rsidR="00555E4F" w:rsidRPr="00D545B1" w:rsidRDefault="00555E4F" w:rsidP="00D545B1">
            <w:pPr>
              <w:pStyle w:val="26"/>
              <w:widowControl w:val="0"/>
              <w:tabs>
                <w:tab w:val="left" w:pos="1535"/>
              </w:tabs>
              <w:spacing w:after="0" w:line="240" w:lineRule="auto"/>
              <w:ind w:firstLine="709"/>
              <w:rPr>
                <w:rFonts w:cs="Times New Roman"/>
              </w:rPr>
            </w:pPr>
            <w:r w:rsidRPr="00D545B1">
              <w:rPr>
                <w:rFonts w:cs="Times New Roman"/>
              </w:rPr>
              <w:tab/>
            </w:r>
          </w:p>
          <w:p w:rsidR="00555E4F" w:rsidRPr="00D545B1" w:rsidRDefault="00555E4F" w:rsidP="00D545B1">
            <w:pPr>
              <w:pStyle w:val="Default"/>
              <w:ind w:firstLine="709"/>
            </w:pPr>
            <w:r w:rsidRPr="00D545B1">
              <w:t xml:space="preserve">Линии освещение улиц и пр. </w:t>
            </w:r>
          </w:p>
          <w:p w:rsidR="00555E4F" w:rsidRPr="00D545B1" w:rsidRDefault="00555E4F" w:rsidP="00D545B1">
            <w:pPr>
              <w:pStyle w:val="26"/>
              <w:widowControl w:val="0"/>
              <w:tabs>
                <w:tab w:val="left" w:pos="1535"/>
              </w:tabs>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12</w:t>
            </w:r>
          </w:p>
        </w:tc>
        <w:tc>
          <w:tcPr>
            <w:tcW w:w="4536" w:type="dxa"/>
          </w:tcPr>
          <w:p w:rsidR="00555E4F" w:rsidRPr="00D545B1" w:rsidRDefault="00555E4F" w:rsidP="00D545B1">
            <w:pPr>
              <w:pStyle w:val="Default"/>
              <w:ind w:firstLine="709"/>
            </w:pPr>
            <w:r w:rsidRPr="00D545B1">
              <w:t xml:space="preserve">22) </w:t>
            </w:r>
            <w:r w:rsidRPr="00D545B1">
              <w:rPr>
                <w:bCs/>
              </w:rPr>
              <w:t xml:space="preserve">организация </w:t>
            </w:r>
            <w:r w:rsidRPr="00D545B1">
              <w:t xml:space="preserve">ритуальных услуг </w:t>
            </w:r>
            <w:r w:rsidRPr="00D545B1">
              <w:lastRenderedPageBreak/>
              <w:t>и содержание мест захоронения;</w:t>
            </w:r>
          </w:p>
        </w:tc>
        <w:tc>
          <w:tcPr>
            <w:tcW w:w="4216" w:type="dxa"/>
          </w:tcPr>
          <w:p w:rsidR="00555E4F" w:rsidRPr="00D545B1" w:rsidRDefault="00555E4F" w:rsidP="00D545B1">
            <w:pPr>
              <w:pStyle w:val="Default"/>
              <w:ind w:firstLine="709"/>
            </w:pPr>
            <w:r w:rsidRPr="00D545B1">
              <w:lastRenderedPageBreak/>
              <w:t xml:space="preserve">Территории кладбищ, здания </w:t>
            </w:r>
            <w:r w:rsidRPr="00D545B1">
              <w:lastRenderedPageBreak/>
              <w:t xml:space="preserve">специального назначения и пр. </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lastRenderedPageBreak/>
              <w:t>13</w:t>
            </w:r>
          </w:p>
        </w:tc>
        <w:tc>
          <w:tcPr>
            <w:tcW w:w="4536" w:type="dxa"/>
          </w:tcPr>
          <w:p w:rsidR="00555E4F" w:rsidRPr="00D545B1" w:rsidRDefault="00555E4F" w:rsidP="00D545B1">
            <w:pPr>
              <w:pStyle w:val="Default"/>
              <w:ind w:firstLine="709"/>
            </w:pPr>
            <w:r w:rsidRPr="00D545B1">
              <w:t xml:space="preserve">23) </w:t>
            </w:r>
            <w:r w:rsidRPr="00D545B1">
              <w:rPr>
                <w:bCs/>
              </w:rPr>
              <w:t>организация и осуществление мероприятий по территориальной обороне и гражданской обороне</w:t>
            </w:r>
            <w:r w:rsidRPr="00D545B1">
              <w:t>, защите населения и территории МО от чрезвычайных ситуаций природного и техногенного характера;</w:t>
            </w:r>
          </w:p>
        </w:tc>
        <w:tc>
          <w:tcPr>
            <w:tcW w:w="4216" w:type="dxa"/>
          </w:tcPr>
          <w:p w:rsidR="00555E4F" w:rsidRPr="00D545B1" w:rsidRDefault="00555E4F" w:rsidP="00D545B1">
            <w:pPr>
              <w:pStyle w:val="Default"/>
              <w:ind w:firstLine="709"/>
            </w:pPr>
            <w:r w:rsidRPr="00D545B1">
              <w:t xml:space="preserve">Объекты в соответствии с мероприятиями, предусмотренными «Паспортом безопасности» и мероприятиями по территориальной обороне и гражданской обороне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14</w:t>
            </w:r>
          </w:p>
        </w:tc>
        <w:tc>
          <w:tcPr>
            <w:tcW w:w="4536" w:type="dxa"/>
          </w:tcPr>
          <w:p w:rsidR="00555E4F" w:rsidRPr="00D545B1" w:rsidRDefault="00555E4F" w:rsidP="00D545B1">
            <w:pPr>
              <w:pStyle w:val="Default"/>
              <w:ind w:firstLine="709"/>
            </w:pPr>
            <w:r w:rsidRPr="00D545B1">
              <w:t xml:space="preserve">24) </w:t>
            </w:r>
            <w:r w:rsidRPr="00D545B1">
              <w:rPr>
                <w:bCs/>
              </w:rPr>
              <w:t xml:space="preserve">создание, содержание и организация деятельности </w:t>
            </w:r>
            <w:r w:rsidRPr="00D545B1">
              <w:t>аварийно-спасательных служб и (или) аварийно-спасательных формирований на территории МО;</w:t>
            </w:r>
          </w:p>
        </w:tc>
        <w:tc>
          <w:tcPr>
            <w:tcW w:w="4216" w:type="dxa"/>
          </w:tcPr>
          <w:p w:rsidR="00555E4F" w:rsidRPr="00D545B1" w:rsidRDefault="00555E4F" w:rsidP="00D545B1">
            <w:pPr>
              <w:pStyle w:val="Default"/>
              <w:ind w:firstLine="709"/>
            </w:pPr>
            <w:r w:rsidRPr="00D545B1">
              <w:t xml:space="preserve">Здание для аварийно-спасательных служб и (или) аварийно-спасательных формирований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15</w:t>
            </w:r>
          </w:p>
        </w:tc>
        <w:tc>
          <w:tcPr>
            <w:tcW w:w="4536" w:type="dxa"/>
          </w:tcPr>
          <w:p w:rsidR="00555E4F" w:rsidRPr="00D545B1" w:rsidRDefault="00555E4F" w:rsidP="00D545B1">
            <w:pPr>
              <w:pStyle w:val="Default"/>
              <w:ind w:firstLine="709"/>
            </w:pPr>
            <w:r w:rsidRPr="00D545B1">
              <w:t xml:space="preserve">26) </w:t>
            </w:r>
            <w:r w:rsidRPr="00D545B1">
              <w:rPr>
                <w:bCs/>
              </w:rPr>
              <w:t xml:space="preserve">осуществление мероприятий по обеспечению безопасности людей на водных </w:t>
            </w:r>
            <w:r w:rsidRPr="00D545B1">
              <w:t xml:space="preserve">объектах, </w:t>
            </w:r>
            <w:r w:rsidRPr="00D545B1">
              <w:rPr>
                <w:bCs/>
              </w:rPr>
              <w:t xml:space="preserve">охране </w:t>
            </w:r>
            <w:r w:rsidRPr="00D545B1">
              <w:t>их жизни и здоровья;</w:t>
            </w:r>
          </w:p>
        </w:tc>
        <w:tc>
          <w:tcPr>
            <w:tcW w:w="4216" w:type="dxa"/>
          </w:tcPr>
          <w:p w:rsidR="00555E4F" w:rsidRPr="00D545B1" w:rsidRDefault="00555E4F" w:rsidP="00D545B1">
            <w:pPr>
              <w:pStyle w:val="Default"/>
              <w:ind w:firstLine="709"/>
            </w:pPr>
            <w:r w:rsidRPr="00D545B1">
              <w:t xml:space="preserve">Пляж как объект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16</w:t>
            </w:r>
          </w:p>
        </w:tc>
        <w:tc>
          <w:tcPr>
            <w:tcW w:w="4536" w:type="dxa"/>
          </w:tcPr>
          <w:p w:rsidR="00555E4F" w:rsidRPr="00D545B1" w:rsidRDefault="00555E4F" w:rsidP="00D545B1">
            <w:pPr>
              <w:pStyle w:val="26"/>
              <w:widowControl w:val="0"/>
              <w:tabs>
                <w:tab w:val="left" w:pos="869"/>
              </w:tabs>
              <w:spacing w:after="0" w:line="240" w:lineRule="auto"/>
              <w:ind w:firstLine="709"/>
              <w:rPr>
                <w:rFonts w:cs="Times New Roman"/>
              </w:rPr>
            </w:pPr>
            <w:r w:rsidRPr="00D545B1">
              <w:rPr>
                <w:rFonts w:cs="Times New Roman"/>
              </w:rPr>
              <w:t xml:space="preserve">27) </w:t>
            </w:r>
            <w:r w:rsidRPr="00D545B1">
              <w:rPr>
                <w:rFonts w:cs="Times New Roman"/>
                <w:bCs/>
              </w:rPr>
              <w:t xml:space="preserve">создание, развитие и обеспечение </w:t>
            </w:r>
            <w:r w:rsidRPr="00D545B1">
              <w:rPr>
                <w:rFonts w:cs="Times New Roman"/>
              </w:rPr>
              <w:t xml:space="preserve">охраны лечебно-оздоровительных местностей и курортов местного значения на территории МО, а также осуществление муниципального контроля в области использования и охраны особо охраняемых природных территорий местного значения; </w:t>
            </w:r>
          </w:p>
        </w:tc>
        <w:tc>
          <w:tcPr>
            <w:tcW w:w="4216" w:type="dxa"/>
          </w:tcPr>
          <w:p w:rsidR="00555E4F" w:rsidRPr="00D545B1" w:rsidRDefault="00555E4F" w:rsidP="00D545B1">
            <w:pPr>
              <w:pStyle w:val="Default"/>
              <w:ind w:firstLine="709"/>
            </w:pPr>
            <w:r w:rsidRPr="00D545B1">
              <w:t xml:space="preserve">Объекты капитального строительства, предусмотренные соответствующими мероприятиями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17</w:t>
            </w:r>
          </w:p>
        </w:tc>
        <w:tc>
          <w:tcPr>
            <w:tcW w:w="4536" w:type="dxa"/>
          </w:tcPr>
          <w:p w:rsidR="00555E4F" w:rsidRPr="00D545B1" w:rsidRDefault="00555E4F" w:rsidP="00D545B1">
            <w:pPr>
              <w:pStyle w:val="26"/>
              <w:widowControl w:val="0"/>
              <w:tabs>
                <w:tab w:val="left" w:pos="611"/>
              </w:tabs>
              <w:spacing w:after="0" w:line="240" w:lineRule="auto"/>
              <w:ind w:firstLine="709"/>
              <w:rPr>
                <w:rFonts w:cs="Times New Roman"/>
              </w:rPr>
            </w:pPr>
            <w:r w:rsidRPr="00D545B1">
              <w:rPr>
                <w:rFonts w:cs="Times New Roman"/>
              </w:rPr>
              <w:t>37</w:t>
            </w:r>
            <w:r w:rsidRPr="00D545B1">
              <w:rPr>
                <w:rFonts w:cs="Times New Roman"/>
                <w:bCs/>
              </w:rPr>
              <w:t>) обеспечение выполнения работ</w:t>
            </w:r>
            <w:r w:rsidRPr="00D545B1">
              <w:rPr>
                <w:rFonts w:cs="Times New Roman"/>
              </w:rPr>
              <w:t xml:space="preserve">, необходимых для создания искусственных земельных участков для нужд МО, проведение открытого аукциона на право заключить договор о создании искусственного земельного участка в соответствии с федеральным законом; </w:t>
            </w:r>
          </w:p>
        </w:tc>
        <w:tc>
          <w:tcPr>
            <w:tcW w:w="4216" w:type="dxa"/>
          </w:tcPr>
          <w:p w:rsidR="00555E4F" w:rsidRPr="00D545B1" w:rsidRDefault="00555E4F" w:rsidP="00D545B1">
            <w:pPr>
              <w:pStyle w:val="Default"/>
              <w:ind w:firstLine="709"/>
            </w:pPr>
            <w:r w:rsidRPr="00D545B1">
              <w:t xml:space="preserve">Объекты капитального строительства, предусмотренные соответствующими мероприятиями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711" w:type="dxa"/>
            <w:gridSpan w:val="3"/>
          </w:tcPr>
          <w:p w:rsidR="00555E4F" w:rsidRPr="00D545B1" w:rsidRDefault="00555E4F" w:rsidP="00D545B1">
            <w:pPr>
              <w:pStyle w:val="Default"/>
              <w:ind w:firstLine="709"/>
            </w:pPr>
            <w:r w:rsidRPr="00D545B1">
              <w:rPr>
                <w:bCs/>
              </w:rPr>
              <w:t>Статья 14.1. Права органов местного самоуправления городского, сельского поселения на решение вопросов, не отнесенных к вопросам местного значения МО</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1</w:t>
            </w:r>
          </w:p>
        </w:tc>
        <w:tc>
          <w:tcPr>
            <w:tcW w:w="4536" w:type="dxa"/>
          </w:tcPr>
          <w:p w:rsidR="00555E4F" w:rsidRPr="00D545B1" w:rsidRDefault="00555E4F" w:rsidP="00D545B1">
            <w:pPr>
              <w:pStyle w:val="Default"/>
              <w:ind w:firstLine="709"/>
            </w:pPr>
            <w:r w:rsidRPr="00D545B1">
              <w:t xml:space="preserve">1) </w:t>
            </w:r>
            <w:r w:rsidRPr="00D545B1">
              <w:rPr>
                <w:bCs/>
              </w:rPr>
              <w:t xml:space="preserve">создание </w:t>
            </w:r>
            <w:r w:rsidRPr="00D545B1">
              <w:t xml:space="preserve">музеев МО; </w:t>
            </w:r>
          </w:p>
          <w:p w:rsidR="00555E4F" w:rsidRPr="00D545B1" w:rsidRDefault="00555E4F" w:rsidP="00D545B1">
            <w:pPr>
              <w:pStyle w:val="26"/>
              <w:widowControl w:val="0"/>
              <w:spacing w:after="0" w:line="240" w:lineRule="auto"/>
              <w:ind w:firstLine="709"/>
              <w:rPr>
                <w:rFonts w:cs="Times New Roman"/>
              </w:rPr>
            </w:pPr>
          </w:p>
        </w:tc>
        <w:tc>
          <w:tcPr>
            <w:tcW w:w="4216" w:type="dxa"/>
          </w:tcPr>
          <w:p w:rsidR="00555E4F" w:rsidRPr="00D545B1" w:rsidRDefault="00555E4F" w:rsidP="00D545B1">
            <w:pPr>
              <w:pStyle w:val="Default"/>
              <w:ind w:firstLine="709"/>
            </w:pPr>
            <w:r w:rsidRPr="00D545B1">
              <w:t xml:space="preserve">Здание музея и пр. </w:t>
            </w: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2</w:t>
            </w:r>
          </w:p>
        </w:tc>
        <w:tc>
          <w:tcPr>
            <w:tcW w:w="4536" w:type="dxa"/>
          </w:tcPr>
          <w:p w:rsidR="00555E4F" w:rsidRPr="00D545B1" w:rsidRDefault="00555E4F" w:rsidP="00D545B1">
            <w:pPr>
              <w:pStyle w:val="Default"/>
              <w:ind w:firstLine="709"/>
            </w:pPr>
            <w:r w:rsidRPr="00D545B1">
              <w:t xml:space="preserve">3) </w:t>
            </w:r>
            <w:r w:rsidRPr="00D545B1">
              <w:rPr>
                <w:bCs/>
              </w:rPr>
              <w:t>совершение нотариальных действий</w:t>
            </w:r>
            <w:r w:rsidRPr="00D545B1">
              <w:t xml:space="preserve">, предусмотренных законодательством, в случае отсутствия в МО нотариуса; </w:t>
            </w:r>
          </w:p>
        </w:tc>
        <w:tc>
          <w:tcPr>
            <w:tcW w:w="4216" w:type="dxa"/>
          </w:tcPr>
          <w:p w:rsidR="00555E4F" w:rsidRPr="00D545B1" w:rsidRDefault="00555E4F" w:rsidP="00D545B1">
            <w:pPr>
              <w:pStyle w:val="Default"/>
              <w:ind w:firstLine="709"/>
            </w:pPr>
            <w:r w:rsidRPr="00D545B1">
              <w:t xml:space="preserve">Объекты капитального строительства, необходимые для реализации полномочия и пр. </w:t>
            </w:r>
          </w:p>
          <w:p w:rsidR="00555E4F" w:rsidRPr="00D545B1" w:rsidRDefault="00555E4F" w:rsidP="00D545B1">
            <w:pPr>
              <w:pStyle w:val="26"/>
              <w:widowControl w:val="0"/>
              <w:spacing w:after="0" w:line="240" w:lineRule="auto"/>
              <w:ind w:firstLine="709"/>
              <w:rPr>
                <w:rFonts w:cs="Times New Roman"/>
              </w:rPr>
            </w:pPr>
          </w:p>
        </w:tc>
      </w:tr>
      <w:tr w:rsidR="00555E4F" w:rsidRPr="00D545B1" w:rsidTr="00D545B1">
        <w:trPr>
          <w:jc w:val="center"/>
        </w:trPr>
        <w:tc>
          <w:tcPr>
            <w:tcW w:w="959" w:type="dxa"/>
          </w:tcPr>
          <w:p w:rsidR="00555E4F" w:rsidRPr="00D545B1" w:rsidRDefault="00555E4F" w:rsidP="00444202">
            <w:pPr>
              <w:pStyle w:val="26"/>
              <w:widowControl w:val="0"/>
              <w:spacing w:after="0" w:line="240" w:lineRule="auto"/>
              <w:ind w:firstLine="213"/>
              <w:rPr>
                <w:rFonts w:cs="Times New Roman"/>
              </w:rPr>
            </w:pPr>
            <w:r w:rsidRPr="00D545B1">
              <w:rPr>
                <w:rFonts w:cs="Times New Roman"/>
              </w:rPr>
              <w:t>3</w:t>
            </w:r>
          </w:p>
        </w:tc>
        <w:tc>
          <w:tcPr>
            <w:tcW w:w="4536" w:type="dxa"/>
          </w:tcPr>
          <w:p w:rsidR="00555E4F" w:rsidRPr="00D545B1" w:rsidRDefault="00555E4F" w:rsidP="00D545B1">
            <w:pPr>
              <w:pStyle w:val="Default"/>
              <w:ind w:firstLine="709"/>
            </w:pPr>
            <w:r w:rsidRPr="00D545B1">
              <w:t xml:space="preserve">8.1) </w:t>
            </w:r>
            <w:r w:rsidRPr="00D545B1">
              <w:rPr>
                <w:bCs/>
              </w:rPr>
              <w:t xml:space="preserve">создание </w:t>
            </w:r>
            <w:r w:rsidRPr="00D545B1">
              <w:t xml:space="preserve">муниципальной пожарной охраны; </w:t>
            </w:r>
          </w:p>
        </w:tc>
        <w:tc>
          <w:tcPr>
            <w:tcW w:w="4216" w:type="dxa"/>
          </w:tcPr>
          <w:p w:rsidR="00555E4F" w:rsidRPr="00D545B1" w:rsidRDefault="00555E4F" w:rsidP="00D545B1">
            <w:pPr>
              <w:pStyle w:val="Default"/>
              <w:ind w:firstLine="709"/>
            </w:pPr>
            <w:r w:rsidRPr="00D545B1">
              <w:t xml:space="preserve">Здание депо и пр. </w:t>
            </w:r>
          </w:p>
          <w:p w:rsidR="00555E4F" w:rsidRPr="00D545B1" w:rsidRDefault="00555E4F" w:rsidP="00D545B1">
            <w:pPr>
              <w:ind w:firstLine="709"/>
              <w:rPr>
                <w:rFonts w:cs="Times New Roman"/>
              </w:rPr>
            </w:pPr>
          </w:p>
        </w:tc>
      </w:tr>
    </w:tbl>
    <w:p w:rsidR="00555E4F" w:rsidRDefault="00555E4F" w:rsidP="00555E4F">
      <w:pPr>
        <w:rPr>
          <w:color w:val="00B0F0"/>
        </w:rPr>
      </w:pPr>
    </w:p>
    <w:p w:rsidR="00555E4F" w:rsidRDefault="00555E4F" w:rsidP="00555E4F">
      <w:pPr>
        <w:rPr>
          <w:color w:val="00B0F0"/>
        </w:rPr>
      </w:pPr>
    </w:p>
    <w:p w:rsidR="00555E4F" w:rsidRDefault="00555E4F" w:rsidP="00444202">
      <w:pPr>
        <w:pStyle w:val="26"/>
        <w:widowControl w:val="0"/>
        <w:spacing w:after="0" w:line="240" w:lineRule="auto"/>
        <w:ind w:firstLine="709"/>
        <w:jc w:val="both"/>
      </w:pPr>
      <w:r w:rsidRPr="00741FAF">
        <w:t xml:space="preserve">Выше приведенная информация применятся при дальнейшей подготовке материалов по обоснованию </w:t>
      </w:r>
      <w:r w:rsidRPr="00741FAF">
        <w:rPr>
          <w:bCs/>
        </w:rPr>
        <w:t>Генерального плана</w:t>
      </w:r>
      <w:r w:rsidRPr="00741FAF">
        <w:t>, в части формирования перечней и определения сведений о видах, назначении и наименованиях планируемых для размещения объектов местного значения МО.</w:t>
      </w:r>
    </w:p>
    <w:p w:rsidR="00A25EB3" w:rsidRPr="00444202" w:rsidRDefault="0003720E" w:rsidP="002F46EC">
      <w:pPr>
        <w:pStyle w:val="11"/>
        <w:rPr>
          <w:color w:val="FF0000"/>
          <w:lang w:val="ru-RU"/>
        </w:rPr>
      </w:pPr>
      <w:bookmarkStart w:id="82" w:name="_Toc9845038"/>
      <w:bookmarkStart w:id="83" w:name="_Toc59089114"/>
      <w:r>
        <w:rPr>
          <w:lang w:val="ru-RU"/>
        </w:rPr>
        <w:lastRenderedPageBreak/>
        <w:t>7</w:t>
      </w:r>
      <w:r w:rsidR="00A25EB3" w:rsidRPr="00444202">
        <w:rPr>
          <w:lang w:val="ru-RU"/>
        </w:rPr>
        <w:t>. Обоснование выбранного варианта размещения объектов местного значения</w:t>
      </w:r>
      <w:bookmarkEnd w:id="82"/>
      <w:bookmarkEnd w:id="83"/>
    </w:p>
    <w:p w:rsidR="002126E4" w:rsidRPr="00D35BFA" w:rsidRDefault="002126E4" w:rsidP="002126E4">
      <w:pPr>
        <w:pStyle w:val="Default"/>
        <w:ind w:firstLine="567"/>
        <w:jc w:val="both"/>
        <w:rPr>
          <w:color w:val="auto"/>
        </w:rPr>
      </w:pPr>
      <w:r w:rsidRPr="00D35BFA">
        <w:rPr>
          <w:color w:val="auto"/>
        </w:rPr>
        <w:t xml:space="preserve">Обоснование выбранного варианта планируемого размещения объектов местного значения, установленных в планах и программах комплексного социально-экономического развития, выполнялось с соблюдением проведения следующих обязательных этапов: </w:t>
      </w:r>
    </w:p>
    <w:p w:rsidR="002126E4" w:rsidRPr="00D35BFA" w:rsidRDefault="002126E4" w:rsidP="002126E4">
      <w:pPr>
        <w:pStyle w:val="Default"/>
        <w:ind w:firstLine="567"/>
        <w:jc w:val="both"/>
        <w:rPr>
          <w:color w:val="auto"/>
        </w:rPr>
      </w:pPr>
      <w:r w:rsidRPr="00D35BFA">
        <w:rPr>
          <w:color w:val="auto"/>
        </w:rPr>
        <w:t xml:space="preserve">- анализ состояния и использования территории; </w:t>
      </w:r>
    </w:p>
    <w:p w:rsidR="002126E4" w:rsidRPr="00D35BFA" w:rsidRDefault="002126E4" w:rsidP="002126E4">
      <w:pPr>
        <w:pStyle w:val="Default"/>
        <w:ind w:firstLine="567"/>
        <w:jc w:val="both"/>
        <w:rPr>
          <w:color w:val="auto"/>
        </w:rPr>
      </w:pPr>
      <w:r w:rsidRPr="00D35BFA">
        <w:rPr>
          <w:color w:val="auto"/>
        </w:rPr>
        <w:t xml:space="preserve">- определение возможных направлений развития территории; </w:t>
      </w:r>
    </w:p>
    <w:p w:rsidR="002126E4" w:rsidRPr="00D35BFA" w:rsidRDefault="002126E4" w:rsidP="002126E4">
      <w:pPr>
        <w:pStyle w:val="Default"/>
        <w:ind w:firstLine="567"/>
        <w:jc w:val="both"/>
        <w:rPr>
          <w:color w:val="auto"/>
        </w:rPr>
      </w:pPr>
      <w:r w:rsidRPr="00D35BFA">
        <w:rPr>
          <w:color w:val="auto"/>
        </w:rPr>
        <w:t xml:space="preserve">- прогнозируемые ограничения использования территории. </w:t>
      </w:r>
    </w:p>
    <w:p w:rsidR="002126E4" w:rsidRPr="00D35BFA" w:rsidRDefault="002126E4" w:rsidP="002126E4">
      <w:pPr>
        <w:pStyle w:val="Default"/>
        <w:ind w:firstLine="567"/>
        <w:jc w:val="both"/>
        <w:rPr>
          <w:color w:val="auto"/>
        </w:rPr>
      </w:pPr>
      <w:r w:rsidRPr="00D35BFA">
        <w:rPr>
          <w:color w:val="auto"/>
        </w:rPr>
        <w:t xml:space="preserve">Обоснование проводилось для каждого рассматриваемого объекта. В случае указания в программе конкретного места размещения объекта, учитывались особенности проведения обоснований в этой ситуации, к которым относится ограниченность по площади территории, которая находится в населённом пункте или другой конкретно указанной части муниципального образования и занимает определенное место в составе принятых в генеральном плане градостроительных решений, учет которых является обязательным условием проведения обоснований. </w:t>
      </w:r>
    </w:p>
    <w:p w:rsidR="002126E4" w:rsidRPr="00D35BFA" w:rsidRDefault="002126E4" w:rsidP="002126E4">
      <w:pPr>
        <w:pStyle w:val="Default"/>
        <w:ind w:firstLine="567"/>
        <w:jc w:val="both"/>
        <w:rPr>
          <w:color w:val="auto"/>
        </w:rPr>
      </w:pPr>
      <w:r w:rsidRPr="00D35BFA">
        <w:rPr>
          <w:color w:val="auto"/>
        </w:rPr>
        <w:t xml:space="preserve">При этом определяются: функциональная зона и ограничения по использованию территории. </w:t>
      </w:r>
    </w:p>
    <w:p w:rsidR="002126E4" w:rsidRPr="00D35BFA" w:rsidRDefault="002126E4" w:rsidP="002126E4">
      <w:pPr>
        <w:pStyle w:val="Default"/>
        <w:ind w:firstLine="567"/>
        <w:jc w:val="both"/>
        <w:rPr>
          <w:color w:val="auto"/>
        </w:rPr>
      </w:pPr>
      <w:r w:rsidRPr="00D35BFA">
        <w:rPr>
          <w:color w:val="auto"/>
        </w:rPr>
        <w:t xml:space="preserve">Все результаты по обоснованию выбранного варианта планируемого размещения объекта местного значения занесены в сводную </w:t>
      </w:r>
      <w:r w:rsidRPr="00D35BFA">
        <w:rPr>
          <w:bCs/>
          <w:color w:val="auto"/>
        </w:rPr>
        <w:t xml:space="preserve">таблицу </w:t>
      </w:r>
      <w:r w:rsidR="001F10B0">
        <w:rPr>
          <w:bCs/>
          <w:color w:val="auto"/>
        </w:rPr>
        <w:t>8.5</w:t>
      </w:r>
      <w:r w:rsidRPr="00D35BFA">
        <w:rPr>
          <w:bCs/>
          <w:color w:val="auto"/>
        </w:rPr>
        <w:t>.1.</w:t>
      </w:r>
    </w:p>
    <w:p w:rsidR="002126E4" w:rsidRPr="00444202" w:rsidRDefault="0003720E" w:rsidP="00C96FE8">
      <w:pPr>
        <w:pStyle w:val="2"/>
      </w:pPr>
      <w:bookmarkStart w:id="84" w:name="_Toc9845039"/>
      <w:bookmarkStart w:id="85" w:name="_Toc59089115"/>
      <w:r>
        <w:t>7</w:t>
      </w:r>
      <w:r w:rsidR="002126E4" w:rsidRPr="00444202">
        <w:t>.1 Обоснование выбранного варианта размещения объектов электро-, тепло-, газо-, водоснабжения населения, водоотведение, установленных в планах и программах комплексного социально-экономического развития муниципального образования</w:t>
      </w:r>
      <w:bookmarkEnd w:id="84"/>
      <w:bookmarkEnd w:id="85"/>
    </w:p>
    <w:p w:rsidR="00E83B7B" w:rsidRPr="008673B2" w:rsidRDefault="00444F85" w:rsidP="008673B2">
      <w:pPr>
        <w:pStyle w:val="Default"/>
        <w:ind w:firstLine="567"/>
        <w:jc w:val="both"/>
        <w:rPr>
          <w:color w:val="auto"/>
        </w:rPr>
      </w:pPr>
      <w:r w:rsidRPr="008673B2">
        <w:rPr>
          <w:color w:val="auto"/>
        </w:rPr>
        <w:t>На основании сведений, представленных в разделе 5, в планах и программах комплексного социально-экономического развития муниципального образования</w:t>
      </w:r>
      <w:r w:rsidR="00E83B7B" w:rsidRPr="008673B2">
        <w:rPr>
          <w:color w:val="auto"/>
        </w:rPr>
        <w:t xml:space="preserve"> планируется следующие объекты:</w:t>
      </w:r>
    </w:p>
    <w:p w:rsidR="008673B2" w:rsidRPr="008673B2" w:rsidRDefault="00E83B7B" w:rsidP="008673B2">
      <w:pPr>
        <w:pStyle w:val="Default"/>
        <w:ind w:firstLine="567"/>
        <w:jc w:val="both"/>
      </w:pPr>
      <w:r w:rsidRPr="008673B2">
        <w:rPr>
          <w:color w:val="auto"/>
        </w:rPr>
        <w:t xml:space="preserve">1. </w:t>
      </w:r>
      <w:r w:rsidR="008673B2" w:rsidRPr="008673B2">
        <w:t xml:space="preserve">Строительство модульной котельной. </w:t>
      </w:r>
    </w:p>
    <w:p w:rsidR="00E83B7B" w:rsidRPr="008673B2" w:rsidRDefault="008673B2" w:rsidP="008673B2">
      <w:pPr>
        <w:pStyle w:val="Default"/>
        <w:ind w:firstLine="567"/>
        <w:jc w:val="both"/>
        <w:rPr>
          <w:color w:val="auto"/>
        </w:rPr>
      </w:pPr>
      <w:r w:rsidRPr="008673B2">
        <w:t>2. Замена ветхих т/сетей.</w:t>
      </w:r>
    </w:p>
    <w:p w:rsidR="00E83B7B" w:rsidRPr="008673B2" w:rsidRDefault="008673B2" w:rsidP="008673B2">
      <w:pPr>
        <w:pStyle w:val="Default"/>
        <w:ind w:firstLine="567"/>
        <w:jc w:val="both"/>
        <w:rPr>
          <w:color w:val="auto"/>
        </w:rPr>
      </w:pPr>
      <w:r w:rsidRPr="008673B2">
        <w:rPr>
          <w:color w:val="auto"/>
        </w:rPr>
        <w:t>3</w:t>
      </w:r>
      <w:r w:rsidR="00E83B7B" w:rsidRPr="008673B2">
        <w:rPr>
          <w:color w:val="auto"/>
        </w:rPr>
        <w:t xml:space="preserve">. </w:t>
      </w:r>
      <w:r w:rsidRPr="008673B2">
        <w:t>Реконструкция сетей водоснабжения</w:t>
      </w:r>
    </w:p>
    <w:p w:rsidR="008673B2" w:rsidRPr="008673B2" w:rsidRDefault="008673B2" w:rsidP="008673B2">
      <w:pPr>
        <w:ind w:firstLine="567"/>
        <w:jc w:val="both"/>
        <w:rPr>
          <w:color w:val="000000"/>
          <w:lang w:eastAsia="ru-RU"/>
        </w:rPr>
      </w:pPr>
      <w:r w:rsidRPr="008673B2">
        <w:t>4</w:t>
      </w:r>
      <w:r w:rsidR="00E83B7B" w:rsidRPr="008673B2">
        <w:t xml:space="preserve">. </w:t>
      </w:r>
      <w:r w:rsidRPr="008673B2">
        <w:rPr>
          <w:color w:val="000000"/>
          <w:lang w:eastAsia="ru-RU"/>
        </w:rPr>
        <w:t xml:space="preserve">Реконструкция очистных сооружений. </w:t>
      </w:r>
    </w:p>
    <w:p w:rsidR="00E83B7B" w:rsidRPr="008673B2" w:rsidRDefault="008673B2" w:rsidP="008673B2">
      <w:pPr>
        <w:pStyle w:val="Default"/>
        <w:ind w:firstLine="567"/>
        <w:jc w:val="both"/>
        <w:rPr>
          <w:color w:val="auto"/>
        </w:rPr>
      </w:pPr>
      <w:r w:rsidRPr="008673B2">
        <w:t>5. Реконструкция канализационных сетей.</w:t>
      </w:r>
    </w:p>
    <w:p w:rsidR="00444F85" w:rsidRPr="00D35BFA" w:rsidRDefault="00444F85" w:rsidP="008673B2">
      <w:pPr>
        <w:pStyle w:val="Default"/>
        <w:ind w:firstLine="567"/>
        <w:jc w:val="both"/>
        <w:rPr>
          <w:color w:val="auto"/>
        </w:rPr>
      </w:pPr>
      <w:r w:rsidRPr="008673B2">
        <w:rPr>
          <w:color w:val="auto"/>
        </w:rPr>
        <w:t>В случае утверждения планов и муниципальных программ и принятия решений по созданию объектов местного значения</w:t>
      </w:r>
      <w:r w:rsidRPr="00D35BFA">
        <w:rPr>
          <w:color w:val="auto"/>
        </w:rPr>
        <w:t xml:space="preserve"> для исполнения полномочий в данной области, они подлежат обязательному обоснованию выбранного варианта размещения объекта и включению в Генеральный план.</w:t>
      </w:r>
    </w:p>
    <w:p w:rsidR="00444F85" w:rsidRPr="00D35BFA" w:rsidRDefault="00444F85" w:rsidP="00444F85">
      <w:pPr>
        <w:pStyle w:val="26"/>
        <w:widowControl w:val="0"/>
        <w:spacing w:line="240" w:lineRule="auto"/>
        <w:ind w:firstLine="567"/>
      </w:pPr>
      <w:r w:rsidRPr="00D35BFA">
        <w:t xml:space="preserve">Все результаты по обоснованию выбранного варианта планируемого размещения объекта местного значения должны быть занесены в сводную таблицу </w:t>
      </w:r>
      <w:r w:rsidR="00B66B14">
        <w:t>7</w:t>
      </w:r>
      <w:r w:rsidRPr="00D35BFA">
        <w:t>.5.1.</w:t>
      </w:r>
    </w:p>
    <w:p w:rsidR="002126E4" w:rsidRPr="001A0F36" w:rsidRDefault="0003720E" w:rsidP="00C96FE8">
      <w:pPr>
        <w:pStyle w:val="2"/>
      </w:pPr>
      <w:bookmarkStart w:id="86" w:name="_Toc9845040"/>
      <w:bookmarkStart w:id="87" w:name="_Toc59089116"/>
      <w:r>
        <w:t>7</w:t>
      </w:r>
      <w:r w:rsidR="002126E4" w:rsidRPr="001A0F36">
        <w:t>.2 Обоснование выбранного варианта размещения объектов автомобильных дорог в границах населенных пунктов МО, установленных в планах и программах комплексного социально-экономического развития муниципального образования</w:t>
      </w:r>
      <w:bookmarkEnd w:id="86"/>
      <w:bookmarkEnd w:id="87"/>
    </w:p>
    <w:p w:rsidR="00CA42F6" w:rsidRDefault="00CA42F6" w:rsidP="002126E4">
      <w:pPr>
        <w:pStyle w:val="Default"/>
        <w:ind w:firstLine="567"/>
        <w:jc w:val="both"/>
        <w:rPr>
          <w:color w:val="auto"/>
        </w:rPr>
      </w:pPr>
      <w:r w:rsidRPr="00CA42F6">
        <w:rPr>
          <w:color w:val="auto"/>
        </w:rPr>
        <w:t>В 2020 году запланирован ремонт  автомобильных дорог в рамках реализации национального проекта Российской Федерации «Безопасные и качественные автомобильные дороги» в Тульской области</w:t>
      </w:r>
      <w:r>
        <w:rPr>
          <w:color w:val="auto"/>
        </w:rPr>
        <w:t>, в том числе в МО Красноярское:</w:t>
      </w:r>
    </w:p>
    <w:p w:rsidR="00CA42F6" w:rsidRPr="00CA42F6" w:rsidRDefault="00CA42F6" w:rsidP="00CA42F6">
      <w:pPr>
        <w:pStyle w:val="Default"/>
        <w:ind w:firstLine="567"/>
        <w:jc w:val="both"/>
        <w:rPr>
          <w:color w:val="auto"/>
        </w:rPr>
      </w:pPr>
      <w:r w:rsidRPr="00CA42F6">
        <w:rPr>
          <w:color w:val="auto"/>
        </w:rPr>
        <w:t>1.</w:t>
      </w:r>
      <w:r w:rsidRPr="00CA42F6">
        <w:rPr>
          <w:color w:val="auto"/>
        </w:rPr>
        <w:tab/>
        <w:t xml:space="preserve">ул. Советская п. Красный Яр </w:t>
      </w:r>
    </w:p>
    <w:p w:rsidR="00CA42F6" w:rsidRPr="00CA42F6" w:rsidRDefault="00CA42F6" w:rsidP="00CA42F6">
      <w:pPr>
        <w:pStyle w:val="Default"/>
        <w:ind w:firstLine="567"/>
        <w:jc w:val="both"/>
        <w:rPr>
          <w:color w:val="auto"/>
        </w:rPr>
      </w:pPr>
      <w:r w:rsidRPr="00CA42F6">
        <w:rPr>
          <w:color w:val="auto"/>
        </w:rPr>
        <w:t>2.</w:t>
      </w:r>
      <w:r w:rsidRPr="00CA42F6">
        <w:rPr>
          <w:color w:val="auto"/>
        </w:rPr>
        <w:tab/>
        <w:t xml:space="preserve">ул. Школьная п. Красный Яр </w:t>
      </w:r>
    </w:p>
    <w:p w:rsidR="00CA42F6" w:rsidRPr="00CA42F6" w:rsidRDefault="00CA42F6" w:rsidP="00CA42F6">
      <w:pPr>
        <w:pStyle w:val="Default"/>
        <w:ind w:firstLine="567"/>
        <w:jc w:val="both"/>
        <w:rPr>
          <w:color w:val="auto"/>
        </w:rPr>
      </w:pPr>
      <w:r w:rsidRPr="00CA42F6">
        <w:rPr>
          <w:color w:val="auto"/>
        </w:rPr>
        <w:t>3.</w:t>
      </w:r>
      <w:r w:rsidRPr="00CA42F6">
        <w:rPr>
          <w:color w:val="auto"/>
        </w:rPr>
        <w:tab/>
        <w:t>ул. Юбилейная п. Красный</w:t>
      </w:r>
    </w:p>
    <w:p w:rsidR="002126E4" w:rsidRPr="00D35BFA" w:rsidRDefault="002126E4" w:rsidP="002126E4">
      <w:pPr>
        <w:pStyle w:val="Default"/>
        <w:ind w:firstLine="567"/>
        <w:jc w:val="both"/>
        <w:rPr>
          <w:color w:val="auto"/>
        </w:rPr>
      </w:pPr>
      <w:r w:rsidRPr="00D35BFA">
        <w:rPr>
          <w:color w:val="auto"/>
        </w:rPr>
        <w:t>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 они подлежат обязательному обоснованию выбранного варианта размещения объекта и включению в Генеральный план.</w:t>
      </w:r>
    </w:p>
    <w:p w:rsidR="002126E4" w:rsidRPr="00D35BFA" w:rsidRDefault="002126E4" w:rsidP="002126E4">
      <w:pPr>
        <w:pStyle w:val="26"/>
        <w:widowControl w:val="0"/>
        <w:spacing w:line="240" w:lineRule="auto"/>
        <w:ind w:firstLine="567"/>
      </w:pPr>
      <w:r w:rsidRPr="00D35BFA">
        <w:lastRenderedPageBreak/>
        <w:t xml:space="preserve">Все результаты по обоснованию выбранного варианта планируемого размещения объекта местного значения должны быть занесены в сводную таблицу </w:t>
      </w:r>
      <w:r w:rsidR="0003720E">
        <w:t>7</w:t>
      </w:r>
      <w:r w:rsidRPr="00D35BFA">
        <w:t>.5.1.</w:t>
      </w:r>
    </w:p>
    <w:p w:rsidR="002126E4" w:rsidRPr="001A0F36" w:rsidRDefault="0003720E" w:rsidP="00C96FE8">
      <w:pPr>
        <w:pStyle w:val="2"/>
      </w:pPr>
      <w:bookmarkStart w:id="88" w:name="_Toc9845041"/>
      <w:bookmarkStart w:id="89" w:name="_Toc59089117"/>
      <w:r>
        <w:t>7</w:t>
      </w:r>
      <w:r w:rsidR="002126E4" w:rsidRPr="001A0F36">
        <w:t>.3 Обоснование выбранного варианта размещения объектов физической культуры и массового спорта,</w:t>
      </w:r>
      <w:r w:rsidR="002126E4">
        <w:t xml:space="preserve"> </w:t>
      </w:r>
      <w:r w:rsidR="002126E4" w:rsidRPr="00C844BB">
        <w:t>образования, здравоохранения</w:t>
      </w:r>
      <w:r w:rsidR="002126E4">
        <w:t>,</w:t>
      </w:r>
      <w:r w:rsidR="002126E4" w:rsidRPr="001A0F36">
        <w:t xml:space="preserve"> установленных в планах и программах комплексного социально-экономического развития муниципального образования</w:t>
      </w:r>
      <w:bookmarkEnd w:id="88"/>
      <w:bookmarkEnd w:id="89"/>
    </w:p>
    <w:p w:rsidR="002126E4" w:rsidRPr="00B951C5" w:rsidRDefault="002126E4" w:rsidP="00B043F8">
      <w:pPr>
        <w:pStyle w:val="Default"/>
        <w:ind w:firstLine="567"/>
        <w:jc w:val="both"/>
        <w:rPr>
          <w:rFonts w:cs="Calibri"/>
          <w:color w:val="auto"/>
          <w:lang w:eastAsia="ar-SA"/>
        </w:rPr>
      </w:pPr>
      <w:r w:rsidRPr="00D35BFA">
        <w:rPr>
          <w:color w:val="auto"/>
        </w:rPr>
        <w:t xml:space="preserve">На основании сведений, представленных в разделе 5, в планах и программах комплексного </w:t>
      </w:r>
      <w:r w:rsidRPr="00B951C5">
        <w:rPr>
          <w:rFonts w:cs="Calibri"/>
          <w:color w:val="auto"/>
          <w:lang w:eastAsia="ar-SA"/>
        </w:rPr>
        <w:t xml:space="preserve">социально-экономического развития муниципального образования </w:t>
      </w:r>
      <w:r w:rsidR="009006DD">
        <w:rPr>
          <w:rFonts w:cs="Calibri"/>
          <w:color w:val="auto"/>
          <w:lang w:eastAsia="ar-SA"/>
        </w:rPr>
        <w:t xml:space="preserve">не </w:t>
      </w:r>
      <w:r w:rsidRPr="00B951C5">
        <w:rPr>
          <w:rFonts w:cs="Calibri"/>
          <w:color w:val="auto"/>
          <w:lang w:eastAsia="ar-SA"/>
        </w:rPr>
        <w:t>предусматривается создание объектов физической культуры и массового спорта, образования, здравоохранения</w:t>
      </w:r>
      <w:r w:rsidR="009006DD">
        <w:rPr>
          <w:rFonts w:cs="Calibri"/>
          <w:color w:val="auto"/>
          <w:lang w:eastAsia="ar-SA"/>
        </w:rPr>
        <w:t>.</w:t>
      </w:r>
    </w:p>
    <w:p w:rsidR="002126E4" w:rsidRDefault="002126E4" w:rsidP="00B043F8">
      <w:pPr>
        <w:pStyle w:val="26"/>
        <w:widowControl w:val="0"/>
        <w:spacing w:line="240" w:lineRule="auto"/>
        <w:ind w:firstLine="567"/>
        <w:jc w:val="both"/>
      </w:pPr>
      <w:r w:rsidRPr="00D35BFA">
        <w:t xml:space="preserve">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 они подлежат обязательному обоснованию выбранного варианта размещения объекта и включению в Генеральный план. </w:t>
      </w:r>
    </w:p>
    <w:p w:rsidR="002126E4" w:rsidRPr="00D35BFA" w:rsidRDefault="002126E4" w:rsidP="00B043F8">
      <w:pPr>
        <w:pStyle w:val="26"/>
        <w:widowControl w:val="0"/>
        <w:spacing w:line="240" w:lineRule="auto"/>
        <w:ind w:firstLine="567"/>
        <w:jc w:val="both"/>
      </w:pPr>
      <w:r w:rsidRPr="00D35BFA">
        <w:t xml:space="preserve">Все результаты по обоснованию выбранного варианта планируемого размещения объекта местного значения должны быть занесены в сводную таблицу </w:t>
      </w:r>
      <w:r w:rsidR="0003720E">
        <w:t>7</w:t>
      </w:r>
      <w:r w:rsidR="001F10B0">
        <w:t>.5</w:t>
      </w:r>
      <w:r w:rsidRPr="00D35BFA">
        <w:t>.1.</w:t>
      </w:r>
    </w:p>
    <w:p w:rsidR="002126E4" w:rsidRPr="001A0F36" w:rsidRDefault="0003720E" w:rsidP="00C96FE8">
      <w:pPr>
        <w:pStyle w:val="2"/>
      </w:pPr>
      <w:bookmarkStart w:id="90" w:name="_Toc9845042"/>
      <w:bookmarkStart w:id="91" w:name="_Toc59089118"/>
      <w:r>
        <w:t>7</w:t>
      </w:r>
      <w:r w:rsidR="002126E4" w:rsidRPr="001A0F36">
        <w:t>.4 Обоснование выбранного варианта размещения объектов в иных областях деятельности, необходимых для осуществления полномочий в связи с решением вопросов местного значения МО, установленных в планах и программах комплексного социально-экономического развития муниципального образования</w:t>
      </w:r>
      <w:bookmarkEnd w:id="90"/>
      <w:bookmarkEnd w:id="91"/>
    </w:p>
    <w:p w:rsidR="00B951C5" w:rsidRDefault="0003720E" w:rsidP="00B951C5">
      <w:pPr>
        <w:pStyle w:val="Default"/>
        <w:ind w:firstLine="567"/>
        <w:jc w:val="both"/>
        <w:rPr>
          <w:bCs/>
          <w:color w:val="auto"/>
        </w:rPr>
      </w:pPr>
      <w:r>
        <w:rPr>
          <w:color w:val="auto"/>
        </w:rPr>
        <w:t>В</w:t>
      </w:r>
      <w:r w:rsidR="002126E4" w:rsidRPr="00D35BFA">
        <w:rPr>
          <w:color w:val="auto"/>
        </w:rPr>
        <w:t xml:space="preserve"> планах и программах комплексного социально-экономического развития муниципального образования</w:t>
      </w:r>
      <w:r w:rsidR="000E6D8D">
        <w:rPr>
          <w:color w:val="auto"/>
        </w:rPr>
        <w:t xml:space="preserve"> </w:t>
      </w:r>
      <w:r w:rsidR="002126E4" w:rsidRPr="00D35BFA">
        <w:rPr>
          <w:bCs/>
          <w:color w:val="auto"/>
        </w:rPr>
        <w:t>предусматривается создание объектов в иных областях деятельности, необходимых для осуществления полномочий в связи с решением вопросов местного значения МО</w:t>
      </w:r>
      <w:r w:rsidR="002126E4">
        <w:rPr>
          <w:bCs/>
          <w:color w:val="auto"/>
        </w:rPr>
        <w:t>:</w:t>
      </w:r>
    </w:p>
    <w:p w:rsidR="00B951C5" w:rsidRDefault="00B951C5" w:rsidP="00B951C5">
      <w:pPr>
        <w:pStyle w:val="Default"/>
        <w:ind w:firstLine="567"/>
        <w:jc w:val="both"/>
        <w:rPr>
          <w:bCs/>
          <w:color w:val="auto"/>
        </w:rPr>
      </w:pPr>
      <w:r>
        <w:rPr>
          <w:bCs/>
          <w:color w:val="auto"/>
        </w:rPr>
        <w:t xml:space="preserve">1. </w:t>
      </w:r>
      <w:r w:rsidRPr="00B951C5">
        <w:rPr>
          <w:bCs/>
          <w:color w:val="auto"/>
        </w:rPr>
        <w:t xml:space="preserve">Реконструкция </w:t>
      </w:r>
      <w:r w:rsidR="008673B2" w:rsidRPr="008673B2">
        <w:rPr>
          <w:bCs/>
          <w:color w:val="auto"/>
        </w:rPr>
        <w:t>Красноярский сельский Дом культуры филиал</w:t>
      </w:r>
      <w:r w:rsidR="000E6D8D">
        <w:rPr>
          <w:bCs/>
          <w:color w:val="auto"/>
        </w:rPr>
        <w:t xml:space="preserve"> </w:t>
      </w:r>
      <w:r w:rsidR="008673B2" w:rsidRPr="008673B2">
        <w:rPr>
          <w:bCs/>
          <w:color w:val="auto"/>
        </w:rPr>
        <w:t>МКУК «РКДЦ» администрации м.о. Киреевский район в п. Красный яр</w:t>
      </w:r>
    </w:p>
    <w:p w:rsidR="002126E4" w:rsidRPr="00D35BFA" w:rsidRDefault="002126E4" w:rsidP="002126E4">
      <w:pPr>
        <w:pStyle w:val="Default"/>
        <w:ind w:firstLine="567"/>
        <w:jc w:val="both"/>
        <w:rPr>
          <w:color w:val="auto"/>
        </w:rPr>
      </w:pPr>
      <w:r w:rsidRPr="00D35BFA">
        <w:rPr>
          <w:color w:val="auto"/>
        </w:rPr>
        <w:t>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 они подлежат обязательному обоснованию выбранного варианта размещения объекта и включению в Генеральный план.</w:t>
      </w:r>
    </w:p>
    <w:p w:rsidR="00705666" w:rsidRPr="00F14C3E" w:rsidRDefault="0003720E" w:rsidP="004E0879">
      <w:pPr>
        <w:pStyle w:val="3"/>
      </w:pPr>
      <w:bookmarkStart w:id="92" w:name="_Toc9845043"/>
      <w:bookmarkStart w:id="93" w:name="_Toc59089119"/>
      <w:r>
        <w:t>7</w:t>
      </w:r>
      <w:r w:rsidR="00A348D3">
        <w:t>.4.1</w:t>
      </w:r>
      <w:r w:rsidR="00705666" w:rsidRPr="00F14C3E">
        <w:t xml:space="preserve"> Сведения об объектах культурного наследия, расположенных на территории муниципального образования</w:t>
      </w:r>
      <w:bookmarkEnd w:id="92"/>
      <w:bookmarkEnd w:id="93"/>
    </w:p>
    <w:p w:rsidR="00705666" w:rsidRPr="00DF370F" w:rsidRDefault="00705666" w:rsidP="00B043F8">
      <w:pPr>
        <w:ind w:firstLine="709"/>
        <w:rPr>
          <w:highlight w:val="yellow"/>
        </w:rPr>
      </w:pPr>
      <w:r w:rsidRPr="00353C24">
        <w:t>На территории муниципального образования</w:t>
      </w:r>
      <w:r>
        <w:t xml:space="preserve"> </w:t>
      </w:r>
      <w:r w:rsidRPr="00353C24">
        <w:t>Красноярское Киреевского района</w:t>
      </w:r>
      <w:r w:rsidRPr="00A348D3">
        <w:t xml:space="preserve"> </w:t>
      </w:r>
      <w:r w:rsidR="00A348D3" w:rsidRPr="00A348D3">
        <w:t>имеется выявленный объект культурного наследия</w:t>
      </w:r>
    </w:p>
    <w:p w:rsidR="007B7379" w:rsidRDefault="007B7379" w:rsidP="00B043F8">
      <w:pPr>
        <w:pStyle w:val="7"/>
      </w:pPr>
      <w:r w:rsidRPr="0082794E">
        <w:t xml:space="preserve">Таблица </w:t>
      </w:r>
      <w:r w:rsidR="0003720E">
        <w:t>7</w:t>
      </w:r>
      <w:r w:rsidR="00A348D3">
        <w:t>.4.1.1</w:t>
      </w:r>
    </w:p>
    <w:p w:rsidR="007B7379" w:rsidRPr="00911FC0" w:rsidRDefault="007B7379" w:rsidP="007B7379">
      <w:pPr>
        <w:pStyle w:val="afffa"/>
        <w:spacing w:before="0" w:after="0"/>
        <w:jc w:val="right"/>
        <w:rPr>
          <w:b w:val="0"/>
        </w:rPr>
      </w:pPr>
      <w:r w:rsidRPr="00911FC0">
        <w:rPr>
          <w:b w:val="0"/>
        </w:rPr>
        <w:t xml:space="preserve"> Перечень объектов культурного наследия на территории сельского поселения </w:t>
      </w:r>
    </w:p>
    <w:tbl>
      <w:tblPr>
        <w:tblW w:w="10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
        <w:gridCol w:w="2609"/>
        <w:gridCol w:w="1770"/>
        <w:gridCol w:w="3050"/>
        <w:gridCol w:w="1987"/>
      </w:tblGrid>
      <w:tr w:rsidR="007B7379" w:rsidRPr="0082794E" w:rsidTr="00B043F8">
        <w:trPr>
          <w:jc w:val="center"/>
        </w:trPr>
        <w:tc>
          <w:tcPr>
            <w:tcW w:w="653" w:type="dxa"/>
          </w:tcPr>
          <w:p w:rsidR="007B7379" w:rsidRPr="0082794E" w:rsidRDefault="007B7379" w:rsidP="000E6D8D">
            <w:pPr>
              <w:pStyle w:val="afffc"/>
            </w:pPr>
            <w:r w:rsidRPr="0082794E">
              <w:t>№ п/п</w:t>
            </w:r>
          </w:p>
        </w:tc>
        <w:tc>
          <w:tcPr>
            <w:tcW w:w="2609" w:type="dxa"/>
          </w:tcPr>
          <w:p w:rsidR="007B7379" w:rsidRPr="0082794E" w:rsidRDefault="007B7379" w:rsidP="000E6D8D">
            <w:pPr>
              <w:pStyle w:val="afffc"/>
            </w:pPr>
            <w:r w:rsidRPr="0082794E">
              <w:t>Наименование</w:t>
            </w:r>
          </w:p>
        </w:tc>
        <w:tc>
          <w:tcPr>
            <w:tcW w:w="1770" w:type="dxa"/>
          </w:tcPr>
          <w:p w:rsidR="007B7379" w:rsidRPr="0082794E" w:rsidRDefault="007B7379" w:rsidP="000E6D8D">
            <w:pPr>
              <w:pStyle w:val="afffc"/>
              <w:rPr>
                <w:sz w:val="24"/>
                <w:szCs w:val="24"/>
              </w:rPr>
            </w:pPr>
            <w:r w:rsidRPr="0082794E">
              <w:rPr>
                <w:sz w:val="24"/>
                <w:szCs w:val="24"/>
              </w:rPr>
              <w:t>Адрес объекта</w:t>
            </w:r>
          </w:p>
        </w:tc>
        <w:tc>
          <w:tcPr>
            <w:tcW w:w="3050" w:type="dxa"/>
          </w:tcPr>
          <w:p w:rsidR="007B7379" w:rsidRPr="0082794E" w:rsidRDefault="007B7379" w:rsidP="000E6D8D">
            <w:pPr>
              <w:pStyle w:val="afffc"/>
              <w:rPr>
                <w:sz w:val="24"/>
                <w:szCs w:val="24"/>
              </w:rPr>
            </w:pPr>
            <w:r w:rsidRPr="0082794E">
              <w:rPr>
                <w:sz w:val="24"/>
                <w:szCs w:val="24"/>
              </w:rPr>
              <w:t>Категория охраны</w:t>
            </w:r>
          </w:p>
        </w:tc>
        <w:tc>
          <w:tcPr>
            <w:tcW w:w="1987" w:type="dxa"/>
          </w:tcPr>
          <w:p w:rsidR="007B7379" w:rsidRPr="0082794E" w:rsidRDefault="007B7379" w:rsidP="000E6D8D">
            <w:pPr>
              <w:pStyle w:val="afffc"/>
              <w:rPr>
                <w:sz w:val="24"/>
                <w:szCs w:val="24"/>
              </w:rPr>
            </w:pPr>
            <w:r w:rsidRPr="0082794E">
              <w:rPr>
                <w:sz w:val="24"/>
                <w:szCs w:val="24"/>
              </w:rPr>
              <w:t>Вид памятника</w:t>
            </w:r>
          </w:p>
        </w:tc>
      </w:tr>
      <w:tr w:rsidR="007B7379" w:rsidRPr="0082794E" w:rsidTr="00B043F8">
        <w:trPr>
          <w:jc w:val="center"/>
        </w:trPr>
        <w:tc>
          <w:tcPr>
            <w:tcW w:w="653" w:type="dxa"/>
          </w:tcPr>
          <w:p w:rsidR="007B7379" w:rsidRPr="00A65587" w:rsidRDefault="007B7379" w:rsidP="000E6D8D">
            <w:pPr>
              <w:jc w:val="center"/>
            </w:pPr>
            <w:r w:rsidRPr="00A65587">
              <w:t>1</w:t>
            </w:r>
          </w:p>
        </w:tc>
        <w:tc>
          <w:tcPr>
            <w:tcW w:w="2609" w:type="dxa"/>
          </w:tcPr>
          <w:p w:rsidR="007B7379" w:rsidRPr="0082794E" w:rsidRDefault="007B7379" w:rsidP="000E6D8D">
            <w:r>
              <w:t>Церковь Покрова Пресвятой Богородицы</w:t>
            </w:r>
          </w:p>
        </w:tc>
        <w:tc>
          <w:tcPr>
            <w:tcW w:w="1770" w:type="dxa"/>
          </w:tcPr>
          <w:p w:rsidR="007B7379" w:rsidRPr="0082794E" w:rsidRDefault="007B7379" w:rsidP="000E6D8D">
            <w:pPr>
              <w:pStyle w:val="afffd"/>
              <w:rPr>
                <w:sz w:val="24"/>
                <w:szCs w:val="24"/>
              </w:rPr>
            </w:pPr>
            <w:r>
              <w:t>с.Романово</w:t>
            </w:r>
          </w:p>
        </w:tc>
        <w:tc>
          <w:tcPr>
            <w:tcW w:w="3050" w:type="dxa"/>
          </w:tcPr>
          <w:p w:rsidR="007B7379" w:rsidRPr="0082794E" w:rsidRDefault="007B7379" w:rsidP="000E6D8D">
            <w:pPr>
              <w:pStyle w:val="afffd"/>
              <w:rPr>
                <w:sz w:val="24"/>
                <w:szCs w:val="24"/>
              </w:rPr>
            </w:pPr>
            <w:r w:rsidRPr="0082794E">
              <w:rPr>
                <w:sz w:val="24"/>
                <w:szCs w:val="24"/>
              </w:rPr>
              <w:t>Выявленный объект культурного наследия</w:t>
            </w:r>
          </w:p>
        </w:tc>
        <w:tc>
          <w:tcPr>
            <w:tcW w:w="1987" w:type="dxa"/>
          </w:tcPr>
          <w:p w:rsidR="007B7379" w:rsidRPr="0082794E" w:rsidRDefault="007B7379" w:rsidP="000E6D8D">
            <w:pPr>
              <w:pStyle w:val="afffd"/>
              <w:rPr>
                <w:sz w:val="24"/>
                <w:szCs w:val="24"/>
              </w:rPr>
            </w:pPr>
            <w:r w:rsidRPr="0082794E">
              <w:rPr>
                <w:sz w:val="24"/>
                <w:szCs w:val="24"/>
              </w:rPr>
              <w:t>Архитектура</w:t>
            </w:r>
          </w:p>
        </w:tc>
      </w:tr>
    </w:tbl>
    <w:p w:rsidR="002126E4" w:rsidRPr="001A0F36" w:rsidRDefault="0003720E" w:rsidP="00C96FE8">
      <w:pPr>
        <w:pStyle w:val="2"/>
      </w:pPr>
      <w:bookmarkStart w:id="94" w:name="_Toc9845044"/>
      <w:bookmarkStart w:id="95" w:name="_Toc59089120"/>
      <w:r>
        <w:t>7</w:t>
      </w:r>
      <w:r w:rsidR="002126E4" w:rsidRPr="001A0F36">
        <w:t>.5 Сводная таблица обоснования выбранного варианта размещения планируемых объектов местного значения, установленных в планах и программах комплексного социально-экономического развития муниципального образования</w:t>
      </w:r>
      <w:bookmarkEnd w:id="94"/>
      <w:bookmarkEnd w:id="95"/>
    </w:p>
    <w:p w:rsidR="002126E4" w:rsidRPr="00D35BFA" w:rsidRDefault="002126E4" w:rsidP="00B043F8">
      <w:pPr>
        <w:pStyle w:val="7"/>
      </w:pPr>
      <w:r w:rsidRPr="00D35BFA">
        <w:t xml:space="preserve">Таблица </w:t>
      </w:r>
      <w:r w:rsidR="0003720E">
        <w:t>7</w:t>
      </w:r>
      <w:r w:rsidR="001F10B0">
        <w:t>.5</w:t>
      </w:r>
      <w:r w:rsidRPr="00D35BFA">
        <w:t xml:space="preserve">.1 </w:t>
      </w:r>
    </w:p>
    <w:p w:rsidR="002126E4" w:rsidRDefault="002126E4" w:rsidP="00B043F8">
      <w:pPr>
        <w:jc w:val="center"/>
      </w:pPr>
      <w:r w:rsidRPr="00D35BFA">
        <w:lastRenderedPageBreak/>
        <w:t>Обоснования выбранного варианта размещения планируемых объектов местного значения, установленных в планах и программах комплексного социально-экономического развития муниципального образования</w:t>
      </w:r>
    </w:p>
    <w:tbl>
      <w:tblPr>
        <w:tblStyle w:val="18"/>
        <w:tblW w:w="10206" w:type="dxa"/>
        <w:tblInd w:w="108" w:type="dxa"/>
        <w:tblLayout w:type="fixed"/>
        <w:tblLook w:val="0000"/>
      </w:tblPr>
      <w:tblGrid>
        <w:gridCol w:w="709"/>
        <w:gridCol w:w="5073"/>
        <w:gridCol w:w="567"/>
        <w:gridCol w:w="1276"/>
        <w:gridCol w:w="850"/>
        <w:gridCol w:w="1731"/>
      </w:tblGrid>
      <w:tr w:rsidR="00FC378B" w:rsidTr="009006DD">
        <w:trPr>
          <w:trHeight w:val="2372"/>
        </w:trPr>
        <w:tc>
          <w:tcPr>
            <w:tcW w:w="709" w:type="dxa"/>
          </w:tcPr>
          <w:p w:rsidR="002126E4" w:rsidRPr="00B043F8" w:rsidRDefault="002126E4" w:rsidP="00B043F8">
            <w:pPr>
              <w:snapToGrid w:val="0"/>
              <w:jc w:val="center"/>
              <w:rPr>
                <w:b/>
              </w:rPr>
            </w:pPr>
            <w:r w:rsidRPr="00B043F8">
              <w:rPr>
                <w:b/>
              </w:rPr>
              <w:t xml:space="preserve">№ п/п </w:t>
            </w:r>
          </w:p>
        </w:tc>
        <w:tc>
          <w:tcPr>
            <w:tcW w:w="5073" w:type="dxa"/>
          </w:tcPr>
          <w:p w:rsidR="002126E4" w:rsidRPr="00B043F8" w:rsidRDefault="002126E4" w:rsidP="00B043F8">
            <w:pPr>
              <w:snapToGrid w:val="0"/>
              <w:jc w:val="center"/>
              <w:rPr>
                <w:b/>
              </w:rPr>
            </w:pPr>
            <w:r w:rsidRPr="00B043F8">
              <w:rPr>
                <w:b/>
              </w:rPr>
              <w:t>Наименование</w:t>
            </w:r>
          </w:p>
        </w:tc>
        <w:tc>
          <w:tcPr>
            <w:tcW w:w="567" w:type="dxa"/>
            <w:textDirection w:val="btLr"/>
          </w:tcPr>
          <w:p w:rsidR="002126E4" w:rsidRPr="00B043F8" w:rsidRDefault="002126E4" w:rsidP="00B043F8">
            <w:pPr>
              <w:snapToGrid w:val="0"/>
              <w:jc w:val="center"/>
              <w:rPr>
                <w:b/>
              </w:rPr>
            </w:pPr>
            <w:r w:rsidRPr="00B043F8">
              <w:rPr>
                <w:b/>
              </w:rPr>
              <w:t>Кол-во</w:t>
            </w:r>
          </w:p>
        </w:tc>
        <w:tc>
          <w:tcPr>
            <w:tcW w:w="1276" w:type="dxa"/>
            <w:textDirection w:val="btLr"/>
          </w:tcPr>
          <w:p w:rsidR="002126E4" w:rsidRPr="00B043F8" w:rsidRDefault="002126E4" w:rsidP="00B043F8">
            <w:pPr>
              <w:snapToGrid w:val="0"/>
              <w:jc w:val="center"/>
              <w:rPr>
                <w:b/>
              </w:rPr>
            </w:pPr>
            <w:r w:rsidRPr="00B043F8">
              <w:rPr>
                <w:b/>
              </w:rPr>
              <w:t>Примечание</w:t>
            </w:r>
          </w:p>
        </w:tc>
        <w:tc>
          <w:tcPr>
            <w:tcW w:w="850" w:type="dxa"/>
            <w:textDirection w:val="btLr"/>
          </w:tcPr>
          <w:p w:rsidR="002126E4" w:rsidRPr="00B043F8" w:rsidRDefault="002126E4" w:rsidP="00B043F8">
            <w:pPr>
              <w:snapToGrid w:val="0"/>
              <w:jc w:val="center"/>
              <w:rPr>
                <w:b/>
              </w:rPr>
            </w:pPr>
            <w:r w:rsidRPr="00B043F8">
              <w:rPr>
                <w:b/>
              </w:rPr>
              <w:t>Функциональная зона по генеральному плану МО</w:t>
            </w:r>
          </w:p>
        </w:tc>
        <w:tc>
          <w:tcPr>
            <w:tcW w:w="1731" w:type="dxa"/>
            <w:textDirection w:val="btLr"/>
          </w:tcPr>
          <w:p w:rsidR="002126E4" w:rsidRPr="00B043F8" w:rsidRDefault="002126E4" w:rsidP="00B043F8">
            <w:pPr>
              <w:snapToGrid w:val="0"/>
              <w:jc w:val="center"/>
              <w:rPr>
                <w:b/>
              </w:rPr>
            </w:pPr>
            <w:r w:rsidRPr="00B043F8">
              <w:rPr>
                <w:b/>
              </w:rPr>
              <w:t>Наличие зон с особыми условиями использования территории</w:t>
            </w:r>
          </w:p>
        </w:tc>
      </w:tr>
      <w:tr w:rsidR="00FC378B" w:rsidTr="009006DD">
        <w:trPr>
          <w:trHeight w:val="315"/>
        </w:trPr>
        <w:tc>
          <w:tcPr>
            <w:tcW w:w="709" w:type="dxa"/>
          </w:tcPr>
          <w:p w:rsidR="002126E4" w:rsidRPr="00B043F8" w:rsidRDefault="002126E4" w:rsidP="00B043F8">
            <w:pPr>
              <w:snapToGrid w:val="0"/>
              <w:jc w:val="center"/>
              <w:rPr>
                <w:b/>
              </w:rPr>
            </w:pPr>
            <w:r w:rsidRPr="00B043F8">
              <w:rPr>
                <w:b/>
              </w:rPr>
              <w:t>1</w:t>
            </w:r>
          </w:p>
        </w:tc>
        <w:tc>
          <w:tcPr>
            <w:tcW w:w="5073" w:type="dxa"/>
          </w:tcPr>
          <w:p w:rsidR="002126E4" w:rsidRPr="00B043F8" w:rsidRDefault="002126E4" w:rsidP="00B043F8">
            <w:pPr>
              <w:snapToGrid w:val="0"/>
              <w:jc w:val="center"/>
              <w:rPr>
                <w:b/>
              </w:rPr>
            </w:pPr>
            <w:r w:rsidRPr="00B043F8">
              <w:rPr>
                <w:b/>
              </w:rPr>
              <w:t>2</w:t>
            </w:r>
          </w:p>
        </w:tc>
        <w:tc>
          <w:tcPr>
            <w:tcW w:w="567" w:type="dxa"/>
          </w:tcPr>
          <w:p w:rsidR="002126E4" w:rsidRPr="00B043F8" w:rsidRDefault="002126E4" w:rsidP="00B043F8">
            <w:pPr>
              <w:snapToGrid w:val="0"/>
              <w:jc w:val="center"/>
              <w:rPr>
                <w:b/>
              </w:rPr>
            </w:pPr>
            <w:r w:rsidRPr="00B043F8">
              <w:rPr>
                <w:b/>
              </w:rPr>
              <w:t>3</w:t>
            </w:r>
          </w:p>
        </w:tc>
        <w:tc>
          <w:tcPr>
            <w:tcW w:w="1276" w:type="dxa"/>
          </w:tcPr>
          <w:p w:rsidR="002126E4" w:rsidRPr="00B043F8" w:rsidRDefault="002126E4" w:rsidP="00B043F8">
            <w:pPr>
              <w:snapToGrid w:val="0"/>
              <w:jc w:val="center"/>
              <w:rPr>
                <w:b/>
              </w:rPr>
            </w:pPr>
            <w:r w:rsidRPr="00B043F8">
              <w:rPr>
                <w:b/>
              </w:rPr>
              <w:t>4</w:t>
            </w:r>
          </w:p>
        </w:tc>
        <w:tc>
          <w:tcPr>
            <w:tcW w:w="850" w:type="dxa"/>
          </w:tcPr>
          <w:p w:rsidR="002126E4" w:rsidRPr="00B043F8" w:rsidRDefault="002126E4" w:rsidP="00B043F8">
            <w:pPr>
              <w:snapToGrid w:val="0"/>
              <w:jc w:val="center"/>
              <w:rPr>
                <w:b/>
              </w:rPr>
            </w:pPr>
            <w:r w:rsidRPr="00B043F8">
              <w:rPr>
                <w:b/>
              </w:rPr>
              <w:t>5</w:t>
            </w:r>
          </w:p>
        </w:tc>
        <w:tc>
          <w:tcPr>
            <w:tcW w:w="1731" w:type="dxa"/>
          </w:tcPr>
          <w:p w:rsidR="002126E4" w:rsidRPr="00B043F8" w:rsidRDefault="002126E4" w:rsidP="00B043F8">
            <w:pPr>
              <w:snapToGrid w:val="0"/>
              <w:jc w:val="center"/>
              <w:rPr>
                <w:b/>
              </w:rPr>
            </w:pPr>
            <w:r w:rsidRPr="00B043F8">
              <w:rPr>
                <w:b/>
              </w:rPr>
              <w:t>6</w:t>
            </w:r>
          </w:p>
        </w:tc>
      </w:tr>
      <w:tr w:rsidR="00FC378B" w:rsidTr="009006DD">
        <w:trPr>
          <w:trHeight w:val="315"/>
        </w:trPr>
        <w:tc>
          <w:tcPr>
            <w:tcW w:w="709" w:type="dxa"/>
          </w:tcPr>
          <w:p w:rsidR="00B043F8" w:rsidRPr="00B043F8" w:rsidRDefault="00B043F8" w:rsidP="00B043F8">
            <w:pPr>
              <w:snapToGrid w:val="0"/>
              <w:jc w:val="center"/>
              <w:rPr>
                <w:b/>
              </w:rPr>
            </w:pPr>
            <w:r w:rsidRPr="00B043F8">
              <w:rPr>
                <w:b/>
              </w:rPr>
              <w:t>1</w:t>
            </w:r>
          </w:p>
        </w:tc>
        <w:tc>
          <w:tcPr>
            <w:tcW w:w="9497" w:type="dxa"/>
            <w:gridSpan w:val="5"/>
          </w:tcPr>
          <w:p w:rsidR="00B043F8" w:rsidRPr="00B043F8" w:rsidRDefault="00B043F8" w:rsidP="00B043F8">
            <w:pPr>
              <w:snapToGrid w:val="0"/>
              <w:jc w:val="center"/>
              <w:rPr>
                <w:b/>
                <w:caps/>
              </w:rPr>
            </w:pPr>
            <w:r w:rsidRPr="00B043F8">
              <w:rPr>
                <w:b/>
                <w:caps/>
              </w:rPr>
              <w:t>Объекты электро-, тепло-, газо- и водоснабжение населения, водоотведение</w:t>
            </w:r>
          </w:p>
        </w:tc>
      </w:tr>
      <w:tr w:rsidR="00FC378B" w:rsidTr="009006DD">
        <w:trPr>
          <w:trHeight w:val="315"/>
        </w:trPr>
        <w:tc>
          <w:tcPr>
            <w:tcW w:w="709" w:type="dxa"/>
          </w:tcPr>
          <w:p w:rsidR="002126E4" w:rsidRPr="000E6920" w:rsidRDefault="002126E4" w:rsidP="00B043F8">
            <w:pPr>
              <w:snapToGrid w:val="0"/>
              <w:jc w:val="center"/>
              <w:rPr>
                <w:b/>
                <w:color w:val="FF0000"/>
              </w:rPr>
            </w:pPr>
          </w:p>
        </w:tc>
        <w:tc>
          <w:tcPr>
            <w:tcW w:w="5073" w:type="dxa"/>
          </w:tcPr>
          <w:p w:rsidR="00F014EA" w:rsidRDefault="00F014EA" w:rsidP="00F014EA">
            <w:pPr>
              <w:pStyle w:val="Default"/>
              <w:ind w:firstLine="567"/>
              <w:rPr>
                <w:b/>
                <w:color w:val="auto"/>
              </w:rPr>
            </w:pPr>
            <w:r w:rsidRPr="000A4131">
              <w:rPr>
                <w:b/>
                <w:color w:val="auto"/>
              </w:rPr>
              <w:t>п. Красный Яр</w:t>
            </w:r>
          </w:p>
          <w:p w:rsidR="00F014EA" w:rsidRDefault="00F014EA" w:rsidP="00F014EA">
            <w:pPr>
              <w:pStyle w:val="Default"/>
              <w:ind w:firstLine="567"/>
              <w:rPr>
                <w:b/>
                <w:color w:val="auto"/>
              </w:rPr>
            </w:pPr>
          </w:p>
          <w:p w:rsidR="00F014EA" w:rsidRPr="000A4131" w:rsidRDefault="00F014EA" w:rsidP="00F014EA">
            <w:pPr>
              <w:pStyle w:val="Default"/>
              <w:rPr>
                <w:b/>
                <w:color w:val="auto"/>
              </w:rPr>
            </w:pPr>
            <w:r>
              <w:rPr>
                <w:b/>
                <w:color w:val="auto"/>
              </w:rPr>
              <w:t xml:space="preserve">             Водоснабжение</w:t>
            </w:r>
          </w:p>
          <w:p w:rsidR="00F014EA" w:rsidRPr="006720FF" w:rsidRDefault="00F014EA" w:rsidP="00F014EA">
            <w:pPr>
              <w:pStyle w:val="Default"/>
              <w:numPr>
                <w:ilvl w:val="0"/>
                <w:numId w:val="35"/>
              </w:numPr>
            </w:pPr>
            <w:r w:rsidRPr="000A4131">
              <w:t>Реконструкция сетей водоснабжения</w:t>
            </w:r>
            <w:r w:rsidRPr="007B2891">
              <w:rPr>
                <w:b/>
              </w:rPr>
              <w:t xml:space="preserve">  </w:t>
            </w:r>
          </w:p>
          <w:p w:rsidR="00F014EA" w:rsidRPr="006720FF" w:rsidRDefault="00F014EA" w:rsidP="00F014EA">
            <w:pPr>
              <w:pStyle w:val="Default"/>
              <w:ind w:left="720"/>
            </w:pPr>
          </w:p>
          <w:p w:rsidR="00F014EA" w:rsidRPr="007B2891" w:rsidRDefault="00F014EA" w:rsidP="00F014EA">
            <w:pPr>
              <w:pStyle w:val="Default"/>
              <w:ind w:left="720"/>
            </w:pPr>
            <w:r w:rsidRPr="007B2891">
              <w:rPr>
                <w:b/>
              </w:rPr>
              <w:t xml:space="preserve">  Водоотведение</w:t>
            </w:r>
          </w:p>
          <w:p w:rsidR="00F014EA" w:rsidRDefault="00F014EA" w:rsidP="00F014EA">
            <w:pPr>
              <w:pStyle w:val="Default"/>
              <w:ind w:left="360"/>
            </w:pPr>
            <w:r>
              <w:t xml:space="preserve">1.  </w:t>
            </w:r>
            <w:r w:rsidRPr="000A4131">
              <w:t>Реко</w:t>
            </w:r>
            <w:r>
              <w:t>нструкция канализационных сетей;</w:t>
            </w:r>
          </w:p>
          <w:p w:rsidR="00F014EA" w:rsidRDefault="00F014EA" w:rsidP="00F014EA">
            <w:pPr>
              <w:pStyle w:val="Default"/>
              <w:ind w:left="360"/>
            </w:pPr>
            <w:r>
              <w:t>2. Реконструкция очистных сооружений.</w:t>
            </w:r>
          </w:p>
          <w:p w:rsidR="00F014EA" w:rsidRDefault="00F014EA" w:rsidP="00F014EA">
            <w:pPr>
              <w:pStyle w:val="Default"/>
              <w:ind w:left="360"/>
            </w:pPr>
          </w:p>
          <w:p w:rsidR="00F014EA" w:rsidRPr="007B2891" w:rsidRDefault="00F014EA" w:rsidP="00F014EA">
            <w:pPr>
              <w:pStyle w:val="Default"/>
              <w:ind w:left="360"/>
              <w:rPr>
                <w:b/>
              </w:rPr>
            </w:pPr>
            <w:r>
              <w:t xml:space="preserve">    </w:t>
            </w:r>
            <w:r w:rsidRPr="007B2891">
              <w:rPr>
                <w:b/>
              </w:rPr>
              <w:t xml:space="preserve"> Теплоснабжение</w:t>
            </w:r>
          </w:p>
          <w:p w:rsidR="00F014EA" w:rsidRDefault="00F014EA" w:rsidP="00F014EA">
            <w:pPr>
              <w:pStyle w:val="Default"/>
              <w:numPr>
                <w:ilvl w:val="0"/>
                <w:numId w:val="34"/>
              </w:numPr>
            </w:pPr>
            <w:r>
              <w:t>Строительство модульной котельной;</w:t>
            </w:r>
          </w:p>
          <w:p w:rsidR="00A348D3" w:rsidRPr="00A348D3" w:rsidRDefault="00F014EA" w:rsidP="00F014EA">
            <w:pPr>
              <w:pStyle w:val="Default"/>
              <w:jc w:val="both"/>
            </w:pPr>
            <w:r w:rsidRPr="00740505">
              <w:t>Замена ветхих т/сетей.</w:t>
            </w:r>
          </w:p>
          <w:p w:rsidR="00A348D3" w:rsidRPr="00A348D3" w:rsidRDefault="00A348D3" w:rsidP="00B043F8">
            <w:pPr>
              <w:pStyle w:val="Default"/>
              <w:jc w:val="both"/>
              <w:rPr>
                <w:color w:val="auto"/>
              </w:rPr>
            </w:pPr>
          </w:p>
        </w:tc>
        <w:tc>
          <w:tcPr>
            <w:tcW w:w="567" w:type="dxa"/>
          </w:tcPr>
          <w:p w:rsidR="002126E4" w:rsidRPr="00A348D3" w:rsidRDefault="002126E4" w:rsidP="00B043F8">
            <w:pPr>
              <w:snapToGrid w:val="0"/>
              <w:jc w:val="center"/>
              <w:rPr>
                <w:b/>
              </w:rPr>
            </w:pPr>
            <w:r w:rsidRPr="00A348D3">
              <w:rPr>
                <w:b/>
              </w:rPr>
              <w:t>-</w:t>
            </w:r>
          </w:p>
        </w:tc>
        <w:tc>
          <w:tcPr>
            <w:tcW w:w="1276" w:type="dxa"/>
          </w:tcPr>
          <w:p w:rsidR="002126E4" w:rsidRPr="00A348D3" w:rsidRDefault="00000127" w:rsidP="00B043F8">
            <w:pPr>
              <w:snapToGrid w:val="0"/>
              <w:jc w:val="center"/>
            </w:pPr>
            <w:r w:rsidRPr="00A348D3">
              <w:t>Проект</w:t>
            </w:r>
          </w:p>
          <w:p w:rsidR="00C12725" w:rsidRPr="00A348D3" w:rsidRDefault="00C12725" w:rsidP="00B043F8">
            <w:pPr>
              <w:snapToGrid w:val="0"/>
              <w:jc w:val="center"/>
            </w:pPr>
            <w:r w:rsidRPr="00A348D3">
              <w:t>Реконстр</w:t>
            </w:r>
          </w:p>
          <w:p w:rsidR="002126E4" w:rsidRPr="00A348D3" w:rsidRDefault="002126E4" w:rsidP="00B043F8">
            <w:pPr>
              <w:snapToGrid w:val="0"/>
              <w:jc w:val="center"/>
            </w:pPr>
          </w:p>
        </w:tc>
        <w:tc>
          <w:tcPr>
            <w:tcW w:w="850" w:type="dxa"/>
          </w:tcPr>
          <w:p w:rsidR="002126E4" w:rsidRPr="00F014EA" w:rsidRDefault="00F014EA" w:rsidP="00B043F8">
            <w:pPr>
              <w:snapToGrid w:val="0"/>
              <w:jc w:val="center"/>
              <w:rPr>
                <w:sz w:val="20"/>
                <w:szCs w:val="20"/>
                <w:highlight w:val="cyan"/>
              </w:rPr>
            </w:pPr>
            <w:r w:rsidRPr="00F014EA">
              <w:rPr>
                <w:sz w:val="20"/>
                <w:szCs w:val="20"/>
              </w:rPr>
              <w:t>Производственные зоны, зоны инженерной и транспортной инфраструктур</w:t>
            </w:r>
          </w:p>
        </w:tc>
        <w:tc>
          <w:tcPr>
            <w:tcW w:w="1731" w:type="dxa"/>
          </w:tcPr>
          <w:p w:rsidR="002126E4" w:rsidRPr="00BD2EE1" w:rsidRDefault="002126E4" w:rsidP="00B043F8">
            <w:pPr>
              <w:snapToGrid w:val="0"/>
              <w:jc w:val="center"/>
              <w:rPr>
                <w:highlight w:val="cyan"/>
              </w:rPr>
            </w:pPr>
            <w:r w:rsidRPr="00EC10E6">
              <w:t>Требуется установление охранной</w:t>
            </w:r>
            <w:r w:rsidR="000E6D8D">
              <w:t xml:space="preserve"> </w:t>
            </w:r>
            <w:r w:rsidRPr="00EC10E6">
              <w:t>и СЗ зоны</w:t>
            </w:r>
          </w:p>
        </w:tc>
      </w:tr>
      <w:tr w:rsidR="00FC378B" w:rsidTr="009006DD">
        <w:trPr>
          <w:trHeight w:val="300"/>
        </w:trPr>
        <w:tc>
          <w:tcPr>
            <w:tcW w:w="709" w:type="dxa"/>
          </w:tcPr>
          <w:p w:rsidR="00B043F8" w:rsidRPr="00B043F8" w:rsidRDefault="00B043F8" w:rsidP="00B043F8">
            <w:pPr>
              <w:snapToGrid w:val="0"/>
              <w:jc w:val="center"/>
              <w:rPr>
                <w:b/>
              </w:rPr>
            </w:pPr>
            <w:r w:rsidRPr="00B043F8">
              <w:rPr>
                <w:b/>
              </w:rPr>
              <w:t>2</w:t>
            </w:r>
          </w:p>
        </w:tc>
        <w:tc>
          <w:tcPr>
            <w:tcW w:w="9497" w:type="dxa"/>
            <w:gridSpan w:val="5"/>
          </w:tcPr>
          <w:p w:rsidR="00B043F8" w:rsidRPr="00221F7A" w:rsidRDefault="00B043F8" w:rsidP="00B043F8">
            <w:pPr>
              <w:snapToGrid w:val="0"/>
              <w:jc w:val="center"/>
              <w:rPr>
                <w:b/>
                <w:caps/>
              </w:rPr>
            </w:pPr>
            <w:r w:rsidRPr="00221F7A">
              <w:rPr>
                <w:b/>
                <w:caps/>
              </w:rPr>
              <w:t>Автомобильные дороги местного значения</w:t>
            </w:r>
          </w:p>
        </w:tc>
      </w:tr>
      <w:tr w:rsidR="00CA42F6" w:rsidTr="00C05D82">
        <w:trPr>
          <w:trHeight w:val="300"/>
        </w:trPr>
        <w:tc>
          <w:tcPr>
            <w:tcW w:w="709" w:type="dxa"/>
          </w:tcPr>
          <w:p w:rsidR="00CA42F6" w:rsidRPr="00D27C93" w:rsidRDefault="00CA42F6" w:rsidP="00B043F8">
            <w:pPr>
              <w:snapToGrid w:val="0"/>
              <w:jc w:val="center"/>
              <w:rPr>
                <w:rFonts w:cs="Times New Roman"/>
                <w:b/>
                <w:color w:val="FF0000"/>
              </w:rPr>
            </w:pPr>
            <w:r w:rsidRPr="00D27C93">
              <w:rPr>
                <w:rFonts w:cs="Times New Roman"/>
                <w:b/>
                <w:color w:val="FF0000"/>
              </w:rPr>
              <w:t xml:space="preserve"> </w:t>
            </w:r>
          </w:p>
        </w:tc>
        <w:tc>
          <w:tcPr>
            <w:tcW w:w="5073" w:type="dxa"/>
            <w:vAlign w:val="center"/>
          </w:tcPr>
          <w:p w:rsidR="00CA42F6" w:rsidRPr="000A4131" w:rsidRDefault="00CA42F6" w:rsidP="00CA42F6">
            <w:pPr>
              <w:pStyle w:val="af0"/>
              <w:numPr>
                <w:ilvl w:val="0"/>
                <w:numId w:val="31"/>
              </w:numPr>
              <w:suppressAutoHyphens w:val="0"/>
              <w:spacing w:line="276" w:lineRule="auto"/>
              <w:contextualSpacing/>
              <w:rPr>
                <w:rFonts w:cs="Times New Roman"/>
              </w:rPr>
            </w:pPr>
            <w:r w:rsidRPr="000A4131">
              <w:rPr>
                <w:rFonts w:cs="Times New Roman"/>
              </w:rPr>
              <w:t xml:space="preserve"> Ремонт автомобильной дороги ул. Советская п. Красный Яр </w:t>
            </w:r>
          </w:p>
          <w:p w:rsidR="00CA42F6" w:rsidRPr="000A4131" w:rsidRDefault="00CA42F6" w:rsidP="00CA42F6">
            <w:pPr>
              <w:pStyle w:val="af0"/>
              <w:numPr>
                <w:ilvl w:val="0"/>
                <w:numId w:val="31"/>
              </w:numPr>
              <w:suppressAutoHyphens w:val="0"/>
              <w:spacing w:line="276" w:lineRule="auto"/>
              <w:contextualSpacing/>
              <w:rPr>
                <w:rFonts w:cs="Times New Roman"/>
              </w:rPr>
            </w:pPr>
            <w:r w:rsidRPr="000A4131">
              <w:rPr>
                <w:rFonts w:cs="Times New Roman"/>
              </w:rPr>
              <w:t xml:space="preserve">Ремонт автомобильной дороги ул. Школьная п. Красный Яр </w:t>
            </w:r>
          </w:p>
          <w:p w:rsidR="00CA42F6" w:rsidRPr="000A4131" w:rsidRDefault="00CA42F6" w:rsidP="00CA42F6">
            <w:pPr>
              <w:pStyle w:val="af0"/>
              <w:numPr>
                <w:ilvl w:val="0"/>
                <w:numId w:val="31"/>
              </w:numPr>
              <w:suppressAutoHyphens w:val="0"/>
              <w:spacing w:line="276" w:lineRule="auto"/>
              <w:contextualSpacing/>
              <w:rPr>
                <w:rFonts w:cs="Times New Roman"/>
              </w:rPr>
            </w:pPr>
            <w:r w:rsidRPr="000A4131">
              <w:rPr>
                <w:rFonts w:cs="Times New Roman"/>
              </w:rPr>
              <w:t xml:space="preserve">Ремонт автомобильной дороги ул. Юбилейная п. Красный </w:t>
            </w:r>
          </w:p>
          <w:p w:rsidR="00CA42F6" w:rsidRPr="000A4131" w:rsidRDefault="00CA42F6" w:rsidP="00C05D82">
            <w:pPr>
              <w:snapToGrid w:val="0"/>
              <w:ind w:left="-87" w:right="3"/>
              <w:jc w:val="center"/>
              <w:rPr>
                <w:b/>
              </w:rPr>
            </w:pPr>
          </w:p>
        </w:tc>
        <w:tc>
          <w:tcPr>
            <w:tcW w:w="567" w:type="dxa"/>
            <w:vAlign w:val="center"/>
          </w:tcPr>
          <w:p w:rsidR="00CA42F6" w:rsidRPr="000C145C" w:rsidRDefault="00CA42F6" w:rsidP="00C05D82">
            <w:pPr>
              <w:snapToGrid w:val="0"/>
              <w:ind w:left="-87" w:right="3"/>
              <w:jc w:val="center"/>
            </w:pPr>
            <w:r w:rsidRPr="000C145C">
              <w:t>−</w:t>
            </w:r>
          </w:p>
        </w:tc>
        <w:tc>
          <w:tcPr>
            <w:tcW w:w="1276" w:type="dxa"/>
            <w:vAlign w:val="center"/>
          </w:tcPr>
          <w:p w:rsidR="00CA42F6" w:rsidRPr="000C145C" w:rsidRDefault="00CA42F6" w:rsidP="00C05D82">
            <w:pPr>
              <w:snapToGrid w:val="0"/>
              <w:ind w:left="-87" w:right="3"/>
              <w:jc w:val="center"/>
            </w:pPr>
            <w:r>
              <w:t>Ремонт</w:t>
            </w:r>
          </w:p>
        </w:tc>
        <w:tc>
          <w:tcPr>
            <w:tcW w:w="850" w:type="dxa"/>
          </w:tcPr>
          <w:p w:rsidR="00CA42F6" w:rsidRDefault="00CA42F6" w:rsidP="00CA42F6">
            <w:pPr>
              <w:snapToGrid w:val="0"/>
              <w:ind w:left="-87" w:right="3"/>
              <w:jc w:val="center"/>
            </w:pPr>
          </w:p>
          <w:p w:rsidR="00CA42F6" w:rsidRDefault="00CA42F6" w:rsidP="00CA42F6">
            <w:pPr>
              <w:snapToGrid w:val="0"/>
              <w:ind w:left="-87" w:right="3"/>
              <w:jc w:val="center"/>
            </w:pPr>
          </w:p>
          <w:p w:rsidR="00CA42F6" w:rsidRDefault="00CA42F6" w:rsidP="00CA42F6">
            <w:pPr>
              <w:snapToGrid w:val="0"/>
              <w:ind w:left="-87" w:right="3"/>
              <w:jc w:val="center"/>
            </w:pPr>
          </w:p>
          <w:p w:rsidR="00CA42F6" w:rsidRDefault="00CA42F6" w:rsidP="00CA42F6">
            <w:pPr>
              <w:snapToGrid w:val="0"/>
              <w:ind w:left="-87" w:right="3"/>
              <w:jc w:val="center"/>
            </w:pPr>
          </w:p>
          <w:p w:rsidR="00CA42F6" w:rsidRPr="000C145C" w:rsidRDefault="00CA42F6" w:rsidP="00CA42F6">
            <w:pPr>
              <w:snapToGrid w:val="0"/>
              <w:ind w:left="-87" w:right="3"/>
              <w:jc w:val="center"/>
            </w:pPr>
            <w:r w:rsidRPr="000C145C">
              <w:t>−</w:t>
            </w:r>
          </w:p>
        </w:tc>
        <w:tc>
          <w:tcPr>
            <w:tcW w:w="1731" w:type="dxa"/>
          </w:tcPr>
          <w:p w:rsidR="00CA42F6" w:rsidRDefault="00CA42F6" w:rsidP="00CA42F6">
            <w:pPr>
              <w:snapToGrid w:val="0"/>
              <w:ind w:left="-87" w:right="3"/>
              <w:jc w:val="center"/>
            </w:pPr>
          </w:p>
          <w:p w:rsidR="00CA42F6" w:rsidRDefault="00CA42F6" w:rsidP="00CA42F6">
            <w:pPr>
              <w:snapToGrid w:val="0"/>
              <w:ind w:left="-87" w:right="3"/>
              <w:jc w:val="center"/>
            </w:pPr>
          </w:p>
          <w:p w:rsidR="00CA42F6" w:rsidRDefault="00CA42F6" w:rsidP="00CA42F6">
            <w:pPr>
              <w:snapToGrid w:val="0"/>
              <w:ind w:left="-87" w:right="3"/>
              <w:jc w:val="center"/>
            </w:pPr>
          </w:p>
          <w:p w:rsidR="00CA42F6" w:rsidRDefault="00CA42F6" w:rsidP="00CA42F6">
            <w:pPr>
              <w:snapToGrid w:val="0"/>
              <w:ind w:left="-87" w:right="3"/>
              <w:jc w:val="center"/>
            </w:pPr>
          </w:p>
          <w:p w:rsidR="00CA42F6" w:rsidRPr="000C145C" w:rsidRDefault="00CA42F6" w:rsidP="00CA42F6">
            <w:pPr>
              <w:snapToGrid w:val="0"/>
              <w:ind w:left="-87" w:right="3"/>
              <w:jc w:val="center"/>
            </w:pPr>
            <w:r w:rsidRPr="000C145C">
              <w:t>−</w:t>
            </w:r>
          </w:p>
        </w:tc>
      </w:tr>
      <w:tr w:rsidR="00FC378B" w:rsidTr="009006DD">
        <w:trPr>
          <w:trHeight w:val="300"/>
        </w:trPr>
        <w:tc>
          <w:tcPr>
            <w:tcW w:w="709" w:type="dxa"/>
          </w:tcPr>
          <w:p w:rsidR="00B043F8" w:rsidRPr="00B043F8" w:rsidRDefault="00B043F8" w:rsidP="00B043F8">
            <w:pPr>
              <w:snapToGrid w:val="0"/>
              <w:jc w:val="center"/>
              <w:rPr>
                <w:b/>
              </w:rPr>
            </w:pPr>
            <w:r w:rsidRPr="00B043F8">
              <w:rPr>
                <w:b/>
              </w:rPr>
              <w:t>3</w:t>
            </w:r>
          </w:p>
        </w:tc>
        <w:tc>
          <w:tcPr>
            <w:tcW w:w="9497" w:type="dxa"/>
            <w:gridSpan w:val="5"/>
          </w:tcPr>
          <w:p w:rsidR="00B043F8" w:rsidRPr="000C60A0" w:rsidRDefault="00B043F8" w:rsidP="00B043F8">
            <w:pPr>
              <w:snapToGrid w:val="0"/>
              <w:jc w:val="center"/>
              <w:rPr>
                <w:b/>
                <w:caps/>
              </w:rPr>
            </w:pPr>
            <w:r w:rsidRPr="00B043F8">
              <w:rPr>
                <w:b/>
                <w:caps/>
              </w:rPr>
              <w:t>Объекты физической культуры и массового спорта, образования, здравоохранения</w:t>
            </w:r>
          </w:p>
        </w:tc>
      </w:tr>
      <w:tr w:rsidR="00FC378B" w:rsidTr="009006DD">
        <w:trPr>
          <w:trHeight w:val="300"/>
        </w:trPr>
        <w:tc>
          <w:tcPr>
            <w:tcW w:w="709" w:type="dxa"/>
          </w:tcPr>
          <w:p w:rsidR="002126E4" w:rsidRPr="000C60A0" w:rsidRDefault="002126E4" w:rsidP="00B043F8">
            <w:pPr>
              <w:snapToGrid w:val="0"/>
              <w:jc w:val="center"/>
            </w:pPr>
            <w:r w:rsidRPr="000C60A0">
              <w:t>3.1</w:t>
            </w:r>
          </w:p>
        </w:tc>
        <w:tc>
          <w:tcPr>
            <w:tcW w:w="5073" w:type="dxa"/>
          </w:tcPr>
          <w:p w:rsidR="002126E4" w:rsidRPr="000C60A0" w:rsidRDefault="002126E4" w:rsidP="00B043F8">
            <w:pPr>
              <w:snapToGrid w:val="0"/>
              <w:jc w:val="center"/>
              <w:rPr>
                <w:caps/>
              </w:rPr>
            </w:pPr>
            <w:r w:rsidRPr="000C60A0">
              <w:rPr>
                <w:b/>
                <w:caps/>
              </w:rPr>
              <w:t>Объекты физической культуры и массового спорта</w:t>
            </w:r>
          </w:p>
        </w:tc>
        <w:tc>
          <w:tcPr>
            <w:tcW w:w="567" w:type="dxa"/>
          </w:tcPr>
          <w:p w:rsidR="002126E4" w:rsidRPr="000C60A0" w:rsidRDefault="002126E4" w:rsidP="00B043F8">
            <w:pPr>
              <w:snapToGrid w:val="0"/>
              <w:jc w:val="center"/>
              <w:rPr>
                <w:b/>
              </w:rPr>
            </w:pPr>
          </w:p>
        </w:tc>
        <w:tc>
          <w:tcPr>
            <w:tcW w:w="1276" w:type="dxa"/>
          </w:tcPr>
          <w:p w:rsidR="002126E4" w:rsidRPr="000C60A0" w:rsidRDefault="002126E4" w:rsidP="00B043F8">
            <w:pPr>
              <w:snapToGrid w:val="0"/>
              <w:jc w:val="center"/>
              <w:rPr>
                <w:b/>
              </w:rPr>
            </w:pPr>
          </w:p>
        </w:tc>
        <w:tc>
          <w:tcPr>
            <w:tcW w:w="850" w:type="dxa"/>
          </w:tcPr>
          <w:p w:rsidR="002126E4" w:rsidRPr="000C60A0" w:rsidRDefault="002126E4" w:rsidP="00B043F8">
            <w:pPr>
              <w:snapToGrid w:val="0"/>
              <w:jc w:val="center"/>
              <w:rPr>
                <w:b/>
              </w:rPr>
            </w:pPr>
          </w:p>
        </w:tc>
        <w:tc>
          <w:tcPr>
            <w:tcW w:w="1731" w:type="dxa"/>
          </w:tcPr>
          <w:p w:rsidR="002126E4" w:rsidRPr="000C60A0" w:rsidRDefault="002126E4" w:rsidP="00B043F8">
            <w:pPr>
              <w:snapToGrid w:val="0"/>
              <w:jc w:val="center"/>
              <w:rPr>
                <w:b/>
              </w:rPr>
            </w:pPr>
          </w:p>
        </w:tc>
      </w:tr>
      <w:tr w:rsidR="00FC378B" w:rsidTr="009006DD">
        <w:trPr>
          <w:trHeight w:val="300"/>
        </w:trPr>
        <w:tc>
          <w:tcPr>
            <w:tcW w:w="709" w:type="dxa"/>
          </w:tcPr>
          <w:p w:rsidR="00870B68" w:rsidRPr="00CD3FF4" w:rsidRDefault="00870B68" w:rsidP="00B043F8">
            <w:pPr>
              <w:snapToGrid w:val="0"/>
              <w:jc w:val="center"/>
              <w:rPr>
                <w:b/>
                <w:highlight w:val="cyan"/>
              </w:rPr>
            </w:pPr>
          </w:p>
        </w:tc>
        <w:tc>
          <w:tcPr>
            <w:tcW w:w="5073" w:type="dxa"/>
          </w:tcPr>
          <w:p w:rsidR="00870B68" w:rsidRPr="000C60A0" w:rsidRDefault="00870B68" w:rsidP="00B043F8">
            <w:pPr>
              <w:snapToGrid w:val="0"/>
              <w:jc w:val="center"/>
            </w:pPr>
            <w:r>
              <w:t>-</w:t>
            </w:r>
          </w:p>
        </w:tc>
        <w:tc>
          <w:tcPr>
            <w:tcW w:w="567" w:type="dxa"/>
          </w:tcPr>
          <w:p w:rsidR="00870B68" w:rsidRPr="000C60A0" w:rsidRDefault="00870B68" w:rsidP="00B043F8">
            <w:pPr>
              <w:snapToGrid w:val="0"/>
              <w:jc w:val="center"/>
            </w:pPr>
            <w:r>
              <w:t>-</w:t>
            </w:r>
            <w:r w:rsidRPr="000C60A0">
              <w:t>.</w:t>
            </w:r>
          </w:p>
        </w:tc>
        <w:tc>
          <w:tcPr>
            <w:tcW w:w="1276" w:type="dxa"/>
          </w:tcPr>
          <w:p w:rsidR="00870B68" w:rsidRPr="00CD3FF4" w:rsidRDefault="00870B68" w:rsidP="00B043F8">
            <w:pPr>
              <w:snapToGrid w:val="0"/>
              <w:jc w:val="center"/>
              <w:rPr>
                <w:b/>
                <w:highlight w:val="cyan"/>
              </w:rPr>
            </w:pPr>
            <w:r>
              <w:rPr>
                <w:rFonts w:cs="Times New Roman"/>
                <w:color w:val="000000"/>
                <w:lang w:eastAsia="ja-JP" w:bidi="fa-IR"/>
              </w:rPr>
              <w:t>-</w:t>
            </w:r>
          </w:p>
        </w:tc>
        <w:tc>
          <w:tcPr>
            <w:tcW w:w="850" w:type="dxa"/>
          </w:tcPr>
          <w:p w:rsidR="00870B68" w:rsidRPr="004B0640" w:rsidRDefault="00870B68" w:rsidP="00B043F8">
            <w:pPr>
              <w:snapToGrid w:val="0"/>
              <w:jc w:val="center"/>
              <w:rPr>
                <w:highlight w:val="cyan"/>
              </w:rPr>
            </w:pPr>
          </w:p>
        </w:tc>
        <w:tc>
          <w:tcPr>
            <w:tcW w:w="1731" w:type="dxa"/>
          </w:tcPr>
          <w:p w:rsidR="00870B68" w:rsidRPr="004B0640" w:rsidRDefault="00870B68" w:rsidP="00B043F8">
            <w:pPr>
              <w:snapToGrid w:val="0"/>
              <w:jc w:val="center"/>
              <w:rPr>
                <w:highlight w:val="cyan"/>
              </w:rPr>
            </w:pPr>
          </w:p>
        </w:tc>
      </w:tr>
      <w:tr w:rsidR="00FC378B" w:rsidTr="009006DD">
        <w:trPr>
          <w:trHeight w:val="300"/>
        </w:trPr>
        <w:tc>
          <w:tcPr>
            <w:tcW w:w="709" w:type="dxa"/>
          </w:tcPr>
          <w:p w:rsidR="002126E4" w:rsidRPr="000C60A0" w:rsidRDefault="002126E4" w:rsidP="00B043F8">
            <w:pPr>
              <w:snapToGrid w:val="0"/>
              <w:jc w:val="center"/>
            </w:pPr>
            <w:r w:rsidRPr="000C60A0">
              <w:t>3.2</w:t>
            </w:r>
          </w:p>
        </w:tc>
        <w:tc>
          <w:tcPr>
            <w:tcW w:w="5073" w:type="dxa"/>
          </w:tcPr>
          <w:p w:rsidR="002126E4" w:rsidRPr="000C60A0" w:rsidRDefault="002126E4" w:rsidP="00B043F8">
            <w:pPr>
              <w:snapToGrid w:val="0"/>
              <w:rPr>
                <w:b/>
              </w:rPr>
            </w:pPr>
            <w:r w:rsidRPr="000C60A0">
              <w:rPr>
                <w:b/>
                <w:caps/>
              </w:rPr>
              <w:t>Объекты образования</w:t>
            </w:r>
          </w:p>
        </w:tc>
        <w:tc>
          <w:tcPr>
            <w:tcW w:w="567" w:type="dxa"/>
          </w:tcPr>
          <w:p w:rsidR="002126E4" w:rsidRPr="000C60A0" w:rsidRDefault="002126E4" w:rsidP="00B043F8">
            <w:pPr>
              <w:snapToGrid w:val="0"/>
              <w:jc w:val="center"/>
            </w:pPr>
          </w:p>
        </w:tc>
        <w:tc>
          <w:tcPr>
            <w:tcW w:w="1276" w:type="dxa"/>
          </w:tcPr>
          <w:p w:rsidR="002126E4" w:rsidRPr="000C60A0" w:rsidRDefault="002126E4" w:rsidP="00B043F8">
            <w:pPr>
              <w:snapToGrid w:val="0"/>
              <w:jc w:val="center"/>
            </w:pPr>
          </w:p>
        </w:tc>
        <w:tc>
          <w:tcPr>
            <w:tcW w:w="850" w:type="dxa"/>
          </w:tcPr>
          <w:p w:rsidR="002126E4" w:rsidRPr="000C60A0" w:rsidRDefault="002126E4" w:rsidP="00B043F8">
            <w:pPr>
              <w:snapToGrid w:val="0"/>
              <w:jc w:val="center"/>
            </w:pPr>
          </w:p>
        </w:tc>
        <w:tc>
          <w:tcPr>
            <w:tcW w:w="1731" w:type="dxa"/>
          </w:tcPr>
          <w:p w:rsidR="002126E4" w:rsidRPr="000C60A0" w:rsidRDefault="002126E4" w:rsidP="00B043F8">
            <w:pPr>
              <w:snapToGrid w:val="0"/>
              <w:jc w:val="center"/>
            </w:pPr>
          </w:p>
        </w:tc>
      </w:tr>
      <w:tr w:rsidR="00FC378B" w:rsidTr="009006DD">
        <w:trPr>
          <w:trHeight w:val="300"/>
        </w:trPr>
        <w:tc>
          <w:tcPr>
            <w:tcW w:w="709" w:type="dxa"/>
          </w:tcPr>
          <w:p w:rsidR="002126E4" w:rsidRPr="000C60A0" w:rsidRDefault="002126E4" w:rsidP="00B043F8">
            <w:pPr>
              <w:snapToGrid w:val="0"/>
              <w:jc w:val="center"/>
            </w:pPr>
          </w:p>
        </w:tc>
        <w:tc>
          <w:tcPr>
            <w:tcW w:w="5073" w:type="dxa"/>
          </w:tcPr>
          <w:p w:rsidR="002126E4" w:rsidRPr="000C60A0" w:rsidRDefault="002126E4" w:rsidP="00B043F8">
            <w:pPr>
              <w:snapToGrid w:val="0"/>
              <w:rPr>
                <w:b/>
                <w:bCs/>
                <w:caps/>
              </w:rPr>
            </w:pPr>
            <w:r w:rsidRPr="000C60A0">
              <w:rPr>
                <w:b/>
                <w:bCs/>
                <w:caps/>
              </w:rPr>
              <w:t>Учреждения образования</w:t>
            </w:r>
          </w:p>
          <w:p w:rsidR="002126E4" w:rsidRPr="000C60A0" w:rsidRDefault="002126E4" w:rsidP="00B043F8">
            <w:pPr>
              <w:snapToGrid w:val="0"/>
              <w:rPr>
                <w:b/>
              </w:rPr>
            </w:pPr>
          </w:p>
        </w:tc>
        <w:tc>
          <w:tcPr>
            <w:tcW w:w="567" w:type="dxa"/>
          </w:tcPr>
          <w:p w:rsidR="002126E4" w:rsidRPr="000C60A0" w:rsidRDefault="002126E4" w:rsidP="00B043F8">
            <w:pPr>
              <w:snapToGrid w:val="0"/>
              <w:jc w:val="center"/>
            </w:pPr>
          </w:p>
        </w:tc>
        <w:tc>
          <w:tcPr>
            <w:tcW w:w="1276" w:type="dxa"/>
          </w:tcPr>
          <w:p w:rsidR="002126E4" w:rsidRPr="000C60A0" w:rsidRDefault="002126E4" w:rsidP="00B043F8">
            <w:pPr>
              <w:snapToGrid w:val="0"/>
              <w:jc w:val="center"/>
            </w:pPr>
          </w:p>
        </w:tc>
        <w:tc>
          <w:tcPr>
            <w:tcW w:w="850" w:type="dxa"/>
          </w:tcPr>
          <w:p w:rsidR="002126E4" w:rsidRPr="000C60A0" w:rsidRDefault="002126E4" w:rsidP="00B043F8">
            <w:pPr>
              <w:snapToGrid w:val="0"/>
              <w:jc w:val="center"/>
            </w:pPr>
          </w:p>
        </w:tc>
        <w:tc>
          <w:tcPr>
            <w:tcW w:w="1731" w:type="dxa"/>
          </w:tcPr>
          <w:p w:rsidR="002126E4" w:rsidRPr="000C60A0" w:rsidRDefault="002126E4" w:rsidP="00B043F8">
            <w:pPr>
              <w:snapToGrid w:val="0"/>
              <w:jc w:val="center"/>
            </w:pPr>
          </w:p>
        </w:tc>
      </w:tr>
      <w:tr w:rsidR="00FC378B" w:rsidTr="009006DD">
        <w:trPr>
          <w:trHeight w:val="300"/>
        </w:trPr>
        <w:tc>
          <w:tcPr>
            <w:tcW w:w="709" w:type="dxa"/>
          </w:tcPr>
          <w:p w:rsidR="002126E4" w:rsidRPr="000C60A0" w:rsidRDefault="002126E4" w:rsidP="00B043F8">
            <w:pPr>
              <w:snapToGrid w:val="0"/>
              <w:jc w:val="center"/>
            </w:pPr>
          </w:p>
        </w:tc>
        <w:tc>
          <w:tcPr>
            <w:tcW w:w="5073" w:type="dxa"/>
          </w:tcPr>
          <w:p w:rsidR="002126E4" w:rsidRPr="00CD3FF4" w:rsidRDefault="002126E4" w:rsidP="00B043F8">
            <w:pPr>
              <w:snapToGrid w:val="0"/>
              <w:jc w:val="center"/>
              <w:rPr>
                <w:b/>
                <w:highlight w:val="cyan"/>
              </w:rPr>
            </w:pPr>
            <w:r>
              <w:rPr>
                <w:rFonts w:cs="Times New Roman"/>
                <w:color w:val="000000"/>
                <w:lang w:eastAsia="ja-JP" w:bidi="fa-IR"/>
              </w:rPr>
              <w:t>-</w:t>
            </w:r>
          </w:p>
        </w:tc>
        <w:tc>
          <w:tcPr>
            <w:tcW w:w="567" w:type="dxa"/>
          </w:tcPr>
          <w:p w:rsidR="002126E4" w:rsidRPr="000C60A0" w:rsidRDefault="002126E4" w:rsidP="00B043F8">
            <w:pPr>
              <w:snapToGrid w:val="0"/>
              <w:jc w:val="center"/>
            </w:pPr>
            <w:r>
              <w:t>-</w:t>
            </w:r>
          </w:p>
        </w:tc>
        <w:tc>
          <w:tcPr>
            <w:tcW w:w="1276" w:type="dxa"/>
          </w:tcPr>
          <w:p w:rsidR="002126E4" w:rsidRPr="000C60A0" w:rsidRDefault="002126E4" w:rsidP="00B043F8">
            <w:pPr>
              <w:snapToGrid w:val="0"/>
              <w:jc w:val="center"/>
            </w:pPr>
            <w:r>
              <w:t>-</w:t>
            </w:r>
          </w:p>
        </w:tc>
        <w:tc>
          <w:tcPr>
            <w:tcW w:w="850" w:type="dxa"/>
          </w:tcPr>
          <w:p w:rsidR="002126E4" w:rsidRDefault="002126E4" w:rsidP="00B043F8">
            <w:pPr>
              <w:snapToGrid w:val="0"/>
              <w:jc w:val="center"/>
            </w:pPr>
          </w:p>
        </w:tc>
        <w:tc>
          <w:tcPr>
            <w:tcW w:w="1731" w:type="dxa"/>
          </w:tcPr>
          <w:p w:rsidR="002126E4" w:rsidRDefault="002126E4" w:rsidP="00B043F8">
            <w:pPr>
              <w:snapToGrid w:val="0"/>
              <w:jc w:val="center"/>
            </w:pPr>
          </w:p>
        </w:tc>
      </w:tr>
      <w:tr w:rsidR="00FC378B" w:rsidTr="009006DD">
        <w:trPr>
          <w:trHeight w:val="300"/>
        </w:trPr>
        <w:tc>
          <w:tcPr>
            <w:tcW w:w="709" w:type="dxa"/>
          </w:tcPr>
          <w:p w:rsidR="002126E4" w:rsidRPr="000C60A0" w:rsidRDefault="002126E4" w:rsidP="00B043F8">
            <w:pPr>
              <w:snapToGrid w:val="0"/>
              <w:jc w:val="center"/>
              <w:rPr>
                <w:b/>
              </w:rPr>
            </w:pPr>
          </w:p>
        </w:tc>
        <w:tc>
          <w:tcPr>
            <w:tcW w:w="5073" w:type="dxa"/>
          </w:tcPr>
          <w:p w:rsidR="002126E4" w:rsidRPr="000C60A0" w:rsidRDefault="002126E4" w:rsidP="00B043F8">
            <w:pPr>
              <w:snapToGrid w:val="0"/>
            </w:pPr>
            <w:r w:rsidRPr="000C60A0">
              <w:rPr>
                <w:b/>
                <w:bCs/>
              </w:rPr>
              <w:t>ДЕТСКИЕ ДОШКОЛЬНЫЕ УЧРЕЖДЕНИЯ</w:t>
            </w:r>
          </w:p>
        </w:tc>
        <w:tc>
          <w:tcPr>
            <w:tcW w:w="567" w:type="dxa"/>
          </w:tcPr>
          <w:p w:rsidR="002126E4" w:rsidRPr="000C60A0" w:rsidRDefault="002126E4" w:rsidP="00B043F8">
            <w:pPr>
              <w:suppressAutoHyphens w:val="0"/>
              <w:jc w:val="center"/>
            </w:pPr>
          </w:p>
        </w:tc>
        <w:tc>
          <w:tcPr>
            <w:tcW w:w="1276" w:type="dxa"/>
          </w:tcPr>
          <w:p w:rsidR="002126E4" w:rsidRPr="000C60A0" w:rsidRDefault="002126E4" w:rsidP="00B043F8">
            <w:pPr>
              <w:suppressAutoHyphens w:val="0"/>
              <w:jc w:val="center"/>
            </w:pPr>
          </w:p>
        </w:tc>
        <w:tc>
          <w:tcPr>
            <w:tcW w:w="850" w:type="dxa"/>
          </w:tcPr>
          <w:p w:rsidR="002126E4" w:rsidRPr="000C60A0" w:rsidRDefault="002126E4" w:rsidP="00B043F8">
            <w:pPr>
              <w:suppressAutoHyphens w:val="0"/>
              <w:jc w:val="center"/>
            </w:pPr>
          </w:p>
        </w:tc>
        <w:tc>
          <w:tcPr>
            <w:tcW w:w="1731" w:type="dxa"/>
          </w:tcPr>
          <w:p w:rsidR="002126E4" w:rsidRPr="000C60A0" w:rsidRDefault="002126E4" w:rsidP="00B043F8">
            <w:pPr>
              <w:suppressAutoHyphens w:val="0"/>
              <w:jc w:val="center"/>
            </w:pPr>
          </w:p>
        </w:tc>
      </w:tr>
      <w:tr w:rsidR="00FC378B" w:rsidTr="009006DD">
        <w:trPr>
          <w:trHeight w:val="300"/>
        </w:trPr>
        <w:tc>
          <w:tcPr>
            <w:tcW w:w="709" w:type="dxa"/>
          </w:tcPr>
          <w:p w:rsidR="002126E4" w:rsidRPr="000C60A0" w:rsidRDefault="002126E4" w:rsidP="00B043F8">
            <w:pPr>
              <w:snapToGrid w:val="0"/>
              <w:jc w:val="center"/>
            </w:pPr>
          </w:p>
        </w:tc>
        <w:tc>
          <w:tcPr>
            <w:tcW w:w="5073" w:type="dxa"/>
          </w:tcPr>
          <w:p w:rsidR="002126E4" w:rsidRPr="00CD3FF4" w:rsidRDefault="002126E4" w:rsidP="00B043F8">
            <w:pPr>
              <w:snapToGrid w:val="0"/>
              <w:jc w:val="center"/>
              <w:rPr>
                <w:b/>
                <w:highlight w:val="cyan"/>
              </w:rPr>
            </w:pPr>
            <w:r>
              <w:rPr>
                <w:rFonts w:cs="Times New Roman"/>
                <w:color w:val="000000"/>
                <w:lang w:eastAsia="ja-JP" w:bidi="fa-IR"/>
              </w:rPr>
              <w:t>-</w:t>
            </w:r>
          </w:p>
        </w:tc>
        <w:tc>
          <w:tcPr>
            <w:tcW w:w="567" w:type="dxa"/>
          </w:tcPr>
          <w:p w:rsidR="002126E4" w:rsidRPr="000C60A0" w:rsidRDefault="002126E4" w:rsidP="00B043F8">
            <w:pPr>
              <w:snapToGrid w:val="0"/>
              <w:jc w:val="center"/>
            </w:pPr>
            <w:r>
              <w:t>-</w:t>
            </w:r>
          </w:p>
        </w:tc>
        <w:tc>
          <w:tcPr>
            <w:tcW w:w="1276" w:type="dxa"/>
          </w:tcPr>
          <w:p w:rsidR="002126E4" w:rsidRPr="000C60A0" w:rsidRDefault="002126E4" w:rsidP="00B043F8">
            <w:pPr>
              <w:snapToGrid w:val="0"/>
              <w:jc w:val="center"/>
            </w:pPr>
            <w:r>
              <w:t>-</w:t>
            </w:r>
          </w:p>
        </w:tc>
        <w:tc>
          <w:tcPr>
            <w:tcW w:w="850" w:type="dxa"/>
          </w:tcPr>
          <w:p w:rsidR="002126E4" w:rsidRDefault="002126E4" w:rsidP="00B043F8">
            <w:pPr>
              <w:snapToGrid w:val="0"/>
              <w:jc w:val="center"/>
            </w:pPr>
          </w:p>
        </w:tc>
        <w:tc>
          <w:tcPr>
            <w:tcW w:w="1731" w:type="dxa"/>
          </w:tcPr>
          <w:p w:rsidR="002126E4" w:rsidRDefault="002126E4" w:rsidP="00B043F8">
            <w:pPr>
              <w:snapToGrid w:val="0"/>
              <w:jc w:val="center"/>
            </w:pPr>
          </w:p>
        </w:tc>
      </w:tr>
      <w:tr w:rsidR="00FC378B" w:rsidTr="009006DD">
        <w:trPr>
          <w:trHeight w:val="300"/>
        </w:trPr>
        <w:tc>
          <w:tcPr>
            <w:tcW w:w="709" w:type="dxa"/>
          </w:tcPr>
          <w:p w:rsidR="002126E4" w:rsidRPr="000C60A0" w:rsidRDefault="002126E4" w:rsidP="00B043F8">
            <w:pPr>
              <w:snapToGrid w:val="0"/>
              <w:jc w:val="center"/>
            </w:pPr>
            <w:r w:rsidRPr="000C60A0">
              <w:t>3.3</w:t>
            </w:r>
          </w:p>
        </w:tc>
        <w:tc>
          <w:tcPr>
            <w:tcW w:w="5073" w:type="dxa"/>
          </w:tcPr>
          <w:p w:rsidR="002126E4" w:rsidRPr="000C60A0" w:rsidRDefault="002126E4" w:rsidP="00B043F8">
            <w:pPr>
              <w:snapToGrid w:val="0"/>
            </w:pPr>
            <w:r w:rsidRPr="000C60A0">
              <w:rPr>
                <w:b/>
                <w:caps/>
              </w:rPr>
              <w:t>Объекты здравоохранения</w:t>
            </w:r>
          </w:p>
        </w:tc>
        <w:tc>
          <w:tcPr>
            <w:tcW w:w="567" w:type="dxa"/>
          </w:tcPr>
          <w:p w:rsidR="002126E4" w:rsidRPr="000C60A0" w:rsidRDefault="002126E4" w:rsidP="00B043F8">
            <w:pPr>
              <w:snapToGrid w:val="0"/>
              <w:jc w:val="center"/>
            </w:pPr>
          </w:p>
        </w:tc>
        <w:tc>
          <w:tcPr>
            <w:tcW w:w="1276" w:type="dxa"/>
          </w:tcPr>
          <w:p w:rsidR="002126E4" w:rsidRPr="000C60A0" w:rsidRDefault="002126E4" w:rsidP="00B043F8">
            <w:pPr>
              <w:snapToGrid w:val="0"/>
              <w:jc w:val="center"/>
            </w:pPr>
          </w:p>
        </w:tc>
        <w:tc>
          <w:tcPr>
            <w:tcW w:w="850" w:type="dxa"/>
          </w:tcPr>
          <w:p w:rsidR="002126E4" w:rsidRPr="000C60A0" w:rsidRDefault="002126E4" w:rsidP="00B043F8">
            <w:pPr>
              <w:snapToGrid w:val="0"/>
              <w:jc w:val="center"/>
            </w:pPr>
          </w:p>
        </w:tc>
        <w:tc>
          <w:tcPr>
            <w:tcW w:w="1731" w:type="dxa"/>
          </w:tcPr>
          <w:p w:rsidR="002126E4" w:rsidRPr="000C60A0" w:rsidRDefault="002126E4" w:rsidP="00B043F8">
            <w:pPr>
              <w:snapToGrid w:val="0"/>
              <w:jc w:val="center"/>
            </w:pPr>
          </w:p>
        </w:tc>
      </w:tr>
      <w:tr w:rsidR="00FC378B" w:rsidTr="009006DD">
        <w:trPr>
          <w:trHeight w:val="300"/>
        </w:trPr>
        <w:tc>
          <w:tcPr>
            <w:tcW w:w="709" w:type="dxa"/>
          </w:tcPr>
          <w:p w:rsidR="00C12725" w:rsidRPr="000C60A0" w:rsidRDefault="00C12725" w:rsidP="00B043F8">
            <w:pPr>
              <w:snapToGrid w:val="0"/>
              <w:jc w:val="center"/>
            </w:pPr>
          </w:p>
        </w:tc>
        <w:tc>
          <w:tcPr>
            <w:tcW w:w="5073" w:type="dxa"/>
          </w:tcPr>
          <w:p w:rsidR="00C12725" w:rsidRPr="00A348D3" w:rsidRDefault="009006DD" w:rsidP="009006DD">
            <w:pPr>
              <w:pStyle w:val="ConsPlusNormal"/>
              <w:tabs>
                <w:tab w:val="center" w:pos="4677"/>
                <w:tab w:val="right" w:pos="9355"/>
              </w:tabs>
              <w:ind w:firstLine="0"/>
              <w:jc w:val="center"/>
              <w:rPr>
                <w:rFonts w:ascii="Times New Roman" w:hAnsi="Times New Roman" w:cs="Times New Roman"/>
                <w:sz w:val="22"/>
                <w:szCs w:val="22"/>
              </w:rPr>
            </w:pPr>
            <w:r>
              <w:rPr>
                <w:rFonts w:ascii="Times New Roman" w:hAnsi="Times New Roman" w:cs="Times New Roman"/>
                <w:sz w:val="24"/>
                <w:szCs w:val="24"/>
              </w:rPr>
              <w:t>-</w:t>
            </w:r>
          </w:p>
        </w:tc>
        <w:tc>
          <w:tcPr>
            <w:tcW w:w="567" w:type="dxa"/>
          </w:tcPr>
          <w:p w:rsidR="00C12725" w:rsidRPr="00A348D3" w:rsidRDefault="009006DD" w:rsidP="00B043F8">
            <w:pPr>
              <w:snapToGrid w:val="0"/>
              <w:jc w:val="center"/>
            </w:pPr>
            <w:r>
              <w:t>-</w:t>
            </w:r>
          </w:p>
        </w:tc>
        <w:tc>
          <w:tcPr>
            <w:tcW w:w="1276" w:type="dxa"/>
          </w:tcPr>
          <w:p w:rsidR="00C12725" w:rsidRPr="00A348D3" w:rsidRDefault="009006DD" w:rsidP="00B043F8">
            <w:pPr>
              <w:snapToGrid w:val="0"/>
              <w:jc w:val="center"/>
              <w:rPr>
                <w:rFonts w:cs="Times New Roman"/>
                <w:b/>
              </w:rPr>
            </w:pPr>
            <w:r>
              <w:t>-</w:t>
            </w:r>
          </w:p>
        </w:tc>
        <w:tc>
          <w:tcPr>
            <w:tcW w:w="850" w:type="dxa"/>
          </w:tcPr>
          <w:p w:rsidR="00C12725" w:rsidRPr="004B0640" w:rsidRDefault="00C12725" w:rsidP="00B043F8">
            <w:pPr>
              <w:snapToGrid w:val="0"/>
              <w:jc w:val="center"/>
              <w:rPr>
                <w:highlight w:val="cyan"/>
              </w:rPr>
            </w:pPr>
          </w:p>
        </w:tc>
        <w:tc>
          <w:tcPr>
            <w:tcW w:w="1731" w:type="dxa"/>
          </w:tcPr>
          <w:p w:rsidR="00C12725" w:rsidRPr="004B0640" w:rsidRDefault="00C12725" w:rsidP="00B043F8">
            <w:pPr>
              <w:snapToGrid w:val="0"/>
              <w:jc w:val="center"/>
              <w:rPr>
                <w:highlight w:val="cyan"/>
              </w:rPr>
            </w:pPr>
          </w:p>
        </w:tc>
      </w:tr>
      <w:tr w:rsidR="00FC378B" w:rsidTr="009006DD">
        <w:trPr>
          <w:trHeight w:val="300"/>
        </w:trPr>
        <w:tc>
          <w:tcPr>
            <w:tcW w:w="709" w:type="dxa"/>
          </w:tcPr>
          <w:p w:rsidR="00B043F8" w:rsidRPr="000C60A0" w:rsidRDefault="00B043F8" w:rsidP="00B043F8">
            <w:pPr>
              <w:snapToGrid w:val="0"/>
              <w:jc w:val="center"/>
            </w:pPr>
            <w:r w:rsidRPr="000C60A0">
              <w:t>4</w:t>
            </w:r>
          </w:p>
        </w:tc>
        <w:tc>
          <w:tcPr>
            <w:tcW w:w="9497" w:type="dxa"/>
            <w:gridSpan w:val="5"/>
          </w:tcPr>
          <w:p w:rsidR="00B043F8" w:rsidRPr="000C60A0" w:rsidRDefault="00B043F8" w:rsidP="00B043F8">
            <w:pPr>
              <w:snapToGrid w:val="0"/>
              <w:jc w:val="center"/>
              <w:rPr>
                <w:b/>
              </w:rPr>
            </w:pPr>
            <w:r w:rsidRPr="000C60A0">
              <w:rPr>
                <w:b/>
                <w:caps/>
              </w:rPr>
              <w:t xml:space="preserve">Объекты в иных областях деятельности, необходимые для </w:t>
            </w:r>
            <w:r w:rsidRPr="000C60A0">
              <w:rPr>
                <w:b/>
                <w:caps/>
              </w:rPr>
              <w:lastRenderedPageBreak/>
              <w:t>осуществления</w:t>
            </w:r>
            <w:r>
              <w:rPr>
                <w:b/>
                <w:caps/>
              </w:rPr>
              <w:t xml:space="preserve"> </w:t>
            </w:r>
            <w:r w:rsidRPr="000C60A0">
              <w:rPr>
                <w:b/>
                <w:caps/>
              </w:rPr>
              <w:t>полномочий в связи с решением вопросов местного значения поселения</w:t>
            </w:r>
          </w:p>
        </w:tc>
      </w:tr>
      <w:tr w:rsidR="00FC378B" w:rsidTr="009006DD">
        <w:trPr>
          <w:trHeight w:val="300"/>
        </w:trPr>
        <w:tc>
          <w:tcPr>
            <w:tcW w:w="709" w:type="dxa"/>
          </w:tcPr>
          <w:p w:rsidR="002126E4" w:rsidRPr="000C60A0" w:rsidRDefault="002126E4" w:rsidP="00B043F8">
            <w:pPr>
              <w:snapToGrid w:val="0"/>
              <w:jc w:val="center"/>
            </w:pPr>
            <w:r w:rsidRPr="000C60A0">
              <w:lastRenderedPageBreak/>
              <w:t>4.1</w:t>
            </w:r>
          </w:p>
        </w:tc>
        <w:tc>
          <w:tcPr>
            <w:tcW w:w="5073" w:type="dxa"/>
          </w:tcPr>
          <w:p w:rsidR="002126E4" w:rsidRPr="000C60A0" w:rsidRDefault="002126E4" w:rsidP="00B043F8">
            <w:pPr>
              <w:snapToGrid w:val="0"/>
            </w:pPr>
            <w:r w:rsidRPr="000C60A0">
              <w:rPr>
                <w:b/>
                <w:bCs/>
              </w:rPr>
              <w:t>АДМИНИСТРАТИВНЫЕ ЗДАНИЯ</w:t>
            </w:r>
          </w:p>
        </w:tc>
        <w:tc>
          <w:tcPr>
            <w:tcW w:w="567" w:type="dxa"/>
          </w:tcPr>
          <w:p w:rsidR="002126E4" w:rsidRPr="000C60A0" w:rsidRDefault="002126E4" w:rsidP="00B043F8">
            <w:pPr>
              <w:snapToGrid w:val="0"/>
              <w:jc w:val="center"/>
            </w:pPr>
          </w:p>
        </w:tc>
        <w:tc>
          <w:tcPr>
            <w:tcW w:w="1276" w:type="dxa"/>
          </w:tcPr>
          <w:p w:rsidR="002126E4" w:rsidRPr="000C60A0" w:rsidRDefault="002126E4" w:rsidP="00B043F8">
            <w:pPr>
              <w:snapToGrid w:val="0"/>
              <w:jc w:val="center"/>
            </w:pPr>
          </w:p>
        </w:tc>
        <w:tc>
          <w:tcPr>
            <w:tcW w:w="850" w:type="dxa"/>
          </w:tcPr>
          <w:p w:rsidR="002126E4" w:rsidRPr="000C60A0" w:rsidRDefault="002126E4" w:rsidP="00B043F8">
            <w:pPr>
              <w:snapToGrid w:val="0"/>
              <w:jc w:val="center"/>
            </w:pPr>
          </w:p>
        </w:tc>
        <w:tc>
          <w:tcPr>
            <w:tcW w:w="1731" w:type="dxa"/>
          </w:tcPr>
          <w:p w:rsidR="002126E4" w:rsidRPr="000C60A0" w:rsidRDefault="002126E4" w:rsidP="00B043F8">
            <w:pPr>
              <w:snapToGrid w:val="0"/>
              <w:jc w:val="center"/>
            </w:pPr>
          </w:p>
        </w:tc>
      </w:tr>
      <w:tr w:rsidR="00FC378B" w:rsidTr="009006DD">
        <w:trPr>
          <w:trHeight w:val="300"/>
        </w:trPr>
        <w:tc>
          <w:tcPr>
            <w:tcW w:w="709" w:type="dxa"/>
          </w:tcPr>
          <w:p w:rsidR="002126E4" w:rsidRPr="000E6920" w:rsidRDefault="002126E4" w:rsidP="00B043F8">
            <w:pPr>
              <w:snapToGrid w:val="0"/>
              <w:jc w:val="center"/>
              <w:rPr>
                <w:color w:val="FF0000"/>
              </w:rPr>
            </w:pPr>
          </w:p>
        </w:tc>
        <w:tc>
          <w:tcPr>
            <w:tcW w:w="5073" w:type="dxa"/>
          </w:tcPr>
          <w:p w:rsidR="002126E4" w:rsidRPr="000C60A0" w:rsidRDefault="002126E4" w:rsidP="00B043F8">
            <w:pPr>
              <w:snapToGrid w:val="0"/>
              <w:jc w:val="center"/>
              <w:rPr>
                <w:b/>
                <w:highlight w:val="cyan"/>
              </w:rPr>
            </w:pPr>
            <w:r>
              <w:t>-</w:t>
            </w:r>
          </w:p>
        </w:tc>
        <w:tc>
          <w:tcPr>
            <w:tcW w:w="567" w:type="dxa"/>
          </w:tcPr>
          <w:p w:rsidR="002126E4" w:rsidRPr="000C60A0" w:rsidRDefault="002126E4" w:rsidP="00B043F8">
            <w:pPr>
              <w:snapToGrid w:val="0"/>
              <w:jc w:val="center"/>
            </w:pPr>
            <w:r>
              <w:t>-</w:t>
            </w:r>
          </w:p>
        </w:tc>
        <w:tc>
          <w:tcPr>
            <w:tcW w:w="1276" w:type="dxa"/>
          </w:tcPr>
          <w:p w:rsidR="002126E4" w:rsidRPr="000C60A0" w:rsidRDefault="002126E4" w:rsidP="00B043F8">
            <w:pPr>
              <w:snapToGrid w:val="0"/>
              <w:jc w:val="center"/>
            </w:pPr>
            <w:r>
              <w:t>-</w:t>
            </w:r>
          </w:p>
        </w:tc>
        <w:tc>
          <w:tcPr>
            <w:tcW w:w="850" w:type="dxa"/>
          </w:tcPr>
          <w:p w:rsidR="002126E4" w:rsidRDefault="002126E4" w:rsidP="00B043F8">
            <w:pPr>
              <w:snapToGrid w:val="0"/>
              <w:jc w:val="center"/>
            </w:pPr>
          </w:p>
        </w:tc>
        <w:tc>
          <w:tcPr>
            <w:tcW w:w="1731" w:type="dxa"/>
          </w:tcPr>
          <w:p w:rsidR="002126E4" w:rsidRDefault="002126E4" w:rsidP="00B043F8">
            <w:pPr>
              <w:snapToGrid w:val="0"/>
              <w:jc w:val="center"/>
            </w:pPr>
          </w:p>
        </w:tc>
      </w:tr>
      <w:tr w:rsidR="00FC378B" w:rsidTr="009006DD">
        <w:trPr>
          <w:trHeight w:val="300"/>
        </w:trPr>
        <w:tc>
          <w:tcPr>
            <w:tcW w:w="709" w:type="dxa"/>
          </w:tcPr>
          <w:p w:rsidR="002126E4" w:rsidRPr="000C60A0" w:rsidRDefault="002126E4" w:rsidP="00B043F8">
            <w:pPr>
              <w:snapToGrid w:val="0"/>
              <w:jc w:val="center"/>
            </w:pPr>
            <w:r w:rsidRPr="000C60A0">
              <w:t>4.2</w:t>
            </w:r>
          </w:p>
        </w:tc>
        <w:tc>
          <w:tcPr>
            <w:tcW w:w="5073" w:type="dxa"/>
          </w:tcPr>
          <w:p w:rsidR="002126E4" w:rsidRPr="000C60A0" w:rsidRDefault="002126E4" w:rsidP="00B043F8">
            <w:pPr>
              <w:snapToGrid w:val="0"/>
            </w:pPr>
            <w:r w:rsidRPr="000C60A0">
              <w:rPr>
                <w:b/>
              </w:rPr>
              <w:t>УЧРЕЖДЕНИЯ</w:t>
            </w:r>
            <w:r w:rsidR="000E6D8D">
              <w:rPr>
                <w:b/>
              </w:rPr>
              <w:t xml:space="preserve"> </w:t>
            </w:r>
            <w:r w:rsidRPr="000C60A0">
              <w:rPr>
                <w:b/>
              </w:rPr>
              <w:t>КУЛЬТУРЫ И ИСКУССТВА</w:t>
            </w:r>
          </w:p>
        </w:tc>
        <w:tc>
          <w:tcPr>
            <w:tcW w:w="567" w:type="dxa"/>
          </w:tcPr>
          <w:p w:rsidR="002126E4" w:rsidRPr="000C60A0" w:rsidRDefault="002126E4" w:rsidP="00B043F8">
            <w:pPr>
              <w:suppressAutoHyphens w:val="0"/>
            </w:pPr>
          </w:p>
        </w:tc>
        <w:tc>
          <w:tcPr>
            <w:tcW w:w="1276" w:type="dxa"/>
          </w:tcPr>
          <w:p w:rsidR="002126E4" w:rsidRPr="000E6920" w:rsidRDefault="002126E4" w:rsidP="00B043F8">
            <w:pPr>
              <w:snapToGrid w:val="0"/>
              <w:jc w:val="center"/>
              <w:rPr>
                <w:color w:val="FF0000"/>
              </w:rPr>
            </w:pPr>
          </w:p>
        </w:tc>
        <w:tc>
          <w:tcPr>
            <w:tcW w:w="850" w:type="dxa"/>
          </w:tcPr>
          <w:p w:rsidR="002126E4" w:rsidRPr="000E6920" w:rsidRDefault="002126E4" w:rsidP="00B043F8">
            <w:pPr>
              <w:snapToGrid w:val="0"/>
              <w:jc w:val="center"/>
              <w:rPr>
                <w:color w:val="FF0000"/>
              </w:rPr>
            </w:pPr>
          </w:p>
        </w:tc>
        <w:tc>
          <w:tcPr>
            <w:tcW w:w="1731" w:type="dxa"/>
          </w:tcPr>
          <w:p w:rsidR="002126E4" w:rsidRPr="000E6920" w:rsidRDefault="002126E4" w:rsidP="00B043F8">
            <w:pPr>
              <w:snapToGrid w:val="0"/>
              <w:jc w:val="center"/>
              <w:rPr>
                <w:color w:val="FF0000"/>
              </w:rPr>
            </w:pPr>
          </w:p>
        </w:tc>
      </w:tr>
      <w:tr w:rsidR="00FC378B" w:rsidTr="009006DD">
        <w:trPr>
          <w:trHeight w:val="300"/>
        </w:trPr>
        <w:tc>
          <w:tcPr>
            <w:tcW w:w="709" w:type="dxa"/>
          </w:tcPr>
          <w:p w:rsidR="00C12725" w:rsidRPr="000E6920" w:rsidRDefault="00C12725" w:rsidP="00B043F8">
            <w:pPr>
              <w:snapToGrid w:val="0"/>
              <w:jc w:val="center"/>
              <w:rPr>
                <w:color w:val="FF0000"/>
              </w:rPr>
            </w:pPr>
          </w:p>
        </w:tc>
        <w:tc>
          <w:tcPr>
            <w:tcW w:w="5073" w:type="dxa"/>
          </w:tcPr>
          <w:p w:rsidR="00C12725" w:rsidRPr="00A348D3" w:rsidRDefault="00C12725" w:rsidP="00B043F8">
            <w:pPr>
              <w:snapToGrid w:val="0"/>
            </w:pPr>
            <w:r w:rsidRPr="00A348D3">
              <w:rPr>
                <w:rFonts w:cs="Times New Roman"/>
              </w:rPr>
              <w:t>Красноярский сельский Дом культуры филиал</w:t>
            </w:r>
            <w:r w:rsidR="000E6D8D">
              <w:rPr>
                <w:rFonts w:cs="Times New Roman"/>
              </w:rPr>
              <w:t xml:space="preserve"> </w:t>
            </w:r>
            <w:r w:rsidRPr="00A348D3">
              <w:rPr>
                <w:rFonts w:cs="Times New Roman"/>
              </w:rPr>
              <w:t>МКУК «РКДЦ» администрации м.о. Киреевский район в п. Красный яр</w:t>
            </w:r>
          </w:p>
        </w:tc>
        <w:tc>
          <w:tcPr>
            <w:tcW w:w="567" w:type="dxa"/>
          </w:tcPr>
          <w:p w:rsidR="00C12725" w:rsidRPr="00A348D3" w:rsidRDefault="00C12725" w:rsidP="00B043F8">
            <w:pPr>
              <w:suppressAutoHyphens w:val="0"/>
              <w:jc w:val="center"/>
            </w:pPr>
            <w:r w:rsidRPr="00A348D3">
              <w:t>1</w:t>
            </w:r>
          </w:p>
        </w:tc>
        <w:tc>
          <w:tcPr>
            <w:tcW w:w="1276" w:type="dxa"/>
          </w:tcPr>
          <w:p w:rsidR="00C12725" w:rsidRPr="00A348D3" w:rsidRDefault="00C12725" w:rsidP="00B043F8">
            <w:pPr>
              <w:snapToGrid w:val="0"/>
              <w:jc w:val="center"/>
            </w:pPr>
            <w:r w:rsidRPr="00A348D3">
              <w:t>реконстр.</w:t>
            </w:r>
          </w:p>
        </w:tc>
        <w:tc>
          <w:tcPr>
            <w:tcW w:w="850" w:type="dxa"/>
          </w:tcPr>
          <w:p w:rsidR="00C12725" w:rsidRPr="00CD3FF4" w:rsidRDefault="009006DD" w:rsidP="00B043F8">
            <w:pPr>
              <w:snapToGrid w:val="0"/>
              <w:jc w:val="center"/>
              <w:rPr>
                <w:highlight w:val="cyan"/>
              </w:rPr>
            </w:pPr>
            <w:r w:rsidRPr="009006DD">
              <w:t>О</w:t>
            </w:r>
          </w:p>
        </w:tc>
        <w:tc>
          <w:tcPr>
            <w:tcW w:w="1731" w:type="dxa"/>
          </w:tcPr>
          <w:p w:rsidR="00C12725" w:rsidRPr="00CD3FF4" w:rsidRDefault="009006DD" w:rsidP="00B043F8">
            <w:pPr>
              <w:snapToGrid w:val="0"/>
              <w:jc w:val="center"/>
              <w:rPr>
                <w:highlight w:val="cyan"/>
              </w:rPr>
            </w:pPr>
            <w:r w:rsidRPr="009006DD">
              <w:t>Не требуется</w:t>
            </w:r>
          </w:p>
        </w:tc>
      </w:tr>
      <w:tr w:rsidR="00FC378B" w:rsidTr="009006DD">
        <w:trPr>
          <w:trHeight w:val="300"/>
        </w:trPr>
        <w:tc>
          <w:tcPr>
            <w:tcW w:w="709" w:type="dxa"/>
          </w:tcPr>
          <w:p w:rsidR="002126E4" w:rsidRPr="000C60A0" w:rsidRDefault="002126E4" w:rsidP="00B043F8">
            <w:pPr>
              <w:snapToGrid w:val="0"/>
              <w:jc w:val="center"/>
            </w:pPr>
            <w:r w:rsidRPr="000C60A0">
              <w:t>4.3</w:t>
            </w:r>
          </w:p>
        </w:tc>
        <w:tc>
          <w:tcPr>
            <w:tcW w:w="5073" w:type="dxa"/>
          </w:tcPr>
          <w:p w:rsidR="002126E4" w:rsidRPr="000C60A0" w:rsidRDefault="002126E4" w:rsidP="00B043F8">
            <w:pPr>
              <w:snapToGrid w:val="0"/>
              <w:jc w:val="center"/>
              <w:rPr>
                <w:b/>
                <w:highlight w:val="cyan"/>
              </w:rPr>
            </w:pPr>
            <w:r w:rsidRPr="000C60A0">
              <w:rPr>
                <w:b/>
                <w:bCs/>
              </w:rPr>
              <w:t>ПРЕДПРИЯТИЯ</w:t>
            </w:r>
            <w:r w:rsidR="000E6D8D">
              <w:rPr>
                <w:b/>
                <w:bCs/>
              </w:rPr>
              <w:t xml:space="preserve"> </w:t>
            </w:r>
            <w:r w:rsidRPr="000C60A0">
              <w:rPr>
                <w:b/>
                <w:bCs/>
              </w:rPr>
              <w:t>ТОРГОВЛИ,</w:t>
            </w:r>
            <w:r w:rsidR="000E6D8D">
              <w:rPr>
                <w:b/>
                <w:bCs/>
              </w:rPr>
              <w:t xml:space="preserve"> </w:t>
            </w:r>
            <w:r w:rsidRPr="000C60A0">
              <w:rPr>
                <w:b/>
                <w:bCs/>
              </w:rPr>
              <w:t>ОБЩЕСТВЕННОГО</w:t>
            </w:r>
            <w:r w:rsidR="000E6D8D">
              <w:rPr>
                <w:b/>
                <w:bCs/>
              </w:rPr>
              <w:t xml:space="preserve"> </w:t>
            </w:r>
            <w:r w:rsidRPr="000C60A0">
              <w:rPr>
                <w:b/>
                <w:bCs/>
              </w:rPr>
              <w:t>ПИТАНИЯ, БЫТОВОГО И</w:t>
            </w:r>
            <w:r w:rsidR="000E6D8D">
              <w:rPr>
                <w:b/>
                <w:bCs/>
              </w:rPr>
              <w:t xml:space="preserve"> </w:t>
            </w:r>
            <w:r w:rsidRPr="000C60A0">
              <w:rPr>
                <w:b/>
                <w:bCs/>
              </w:rPr>
              <w:t>КОММУНАЛЬНОГО ОБСЛУЖИВАНИЯ</w:t>
            </w:r>
          </w:p>
        </w:tc>
        <w:tc>
          <w:tcPr>
            <w:tcW w:w="567" w:type="dxa"/>
          </w:tcPr>
          <w:p w:rsidR="002126E4" w:rsidRPr="000E6920" w:rsidRDefault="002126E4" w:rsidP="00B043F8">
            <w:pPr>
              <w:snapToGrid w:val="0"/>
              <w:jc w:val="center"/>
              <w:rPr>
                <w:color w:val="FF0000"/>
              </w:rPr>
            </w:pPr>
          </w:p>
        </w:tc>
        <w:tc>
          <w:tcPr>
            <w:tcW w:w="1276" w:type="dxa"/>
          </w:tcPr>
          <w:p w:rsidR="002126E4" w:rsidRPr="000E6920" w:rsidRDefault="002126E4" w:rsidP="00B043F8">
            <w:pPr>
              <w:snapToGrid w:val="0"/>
              <w:jc w:val="center"/>
              <w:rPr>
                <w:color w:val="FF0000"/>
              </w:rPr>
            </w:pPr>
          </w:p>
        </w:tc>
        <w:tc>
          <w:tcPr>
            <w:tcW w:w="850" w:type="dxa"/>
          </w:tcPr>
          <w:p w:rsidR="002126E4" w:rsidRPr="000E6920" w:rsidRDefault="002126E4" w:rsidP="00B043F8">
            <w:pPr>
              <w:snapToGrid w:val="0"/>
              <w:jc w:val="center"/>
              <w:rPr>
                <w:color w:val="FF0000"/>
              </w:rPr>
            </w:pPr>
          </w:p>
        </w:tc>
        <w:tc>
          <w:tcPr>
            <w:tcW w:w="1731" w:type="dxa"/>
          </w:tcPr>
          <w:p w:rsidR="002126E4" w:rsidRPr="000E6920" w:rsidRDefault="002126E4" w:rsidP="00B043F8">
            <w:pPr>
              <w:snapToGrid w:val="0"/>
              <w:jc w:val="center"/>
              <w:rPr>
                <w:color w:val="FF0000"/>
              </w:rPr>
            </w:pPr>
          </w:p>
        </w:tc>
      </w:tr>
      <w:tr w:rsidR="00FC378B" w:rsidTr="009006DD">
        <w:trPr>
          <w:trHeight w:val="300"/>
        </w:trPr>
        <w:tc>
          <w:tcPr>
            <w:tcW w:w="709" w:type="dxa"/>
          </w:tcPr>
          <w:p w:rsidR="00E06341" w:rsidRPr="000E6920" w:rsidRDefault="00E06341" w:rsidP="00B043F8">
            <w:pPr>
              <w:snapToGrid w:val="0"/>
              <w:jc w:val="center"/>
              <w:rPr>
                <w:color w:val="FF0000"/>
              </w:rPr>
            </w:pPr>
          </w:p>
        </w:tc>
        <w:tc>
          <w:tcPr>
            <w:tcW w:w="5073" w:type="dxa"/>
          </w:tcPr>
          <w:p w:rsidR="00E06341" w:rsidRPr="000C60A0" w:rsidRDefault="00E06341" w:rsidP="00B043F8">
            <w:pPr>
              <w:snapToGrid w:val="0"/>
              <w:jc w:val="center"/>
              <w:rPr>
                <w:b/>
                <w:highlight w:val="cyan"/>
              </w:rPr>
            </w:pPr>
            <w:r>
              <w:t>-</w:t>
            </w:r>
          </w:p>
        </w:tc>
        <w:tc>
          <w:tcPr>
            <w:tcW w:w="567" w:type="dxa"/>
          </w:tcPr>
          <w:p w:rsidR="00E06341" w:rsidRPr="000C60A0" w:rsidRDefault="00E06341" w:rsidP="00B043F8">
            <w:pPr>
              <w:snapToGrid w:val="0"/>
              <w:jc w:val="center"/>
            </w:pPr>
            <w:r>
              <w:t>-</w:t>
            </w:r>
          </w:p>
        </w:tc>
        <w:tc>
          <w:tcPr>
            <w:tcW w:w="1276" w:type="dxa"/>
          </w:tcPr>
          <w:p w:rsidR="00E06341" w:rsidRPr="000C60A0" w:rsidRDefault="00E06341" w:rsidP="00B043F8">
            <w:pPr>
              <w:snapToGrid w:val="0"/>
              <w:jc w:val="center"/>
            </w:pPr>
            <w:r>
              <w:t>-</w:t>
            </w:r>
          </w:p>
        </w:tc>
        <w:tc>
          <w:tcPr>
            <w:tcW w:w="850" w:type="dxa"/>
          </w:tcPr>
          <w:p w:rsidR="00E06341" w:rsidRDefault="00E06341" w:rsidP="00B043F8">
            <w:pPr>
              <w:snapToGrid w:val="0"/>
              <w:jc w:val="center"/>
            </w:pPr>
          </w:p>
        </w:tc>
        <w:tc>
          <w:tcPr>
            <w:tcW w:w="1731" w:type="dxa"/>
          </w:tcPr>
          <w:p w:rsidR="00E06341" w:rsidRDefault="00E06341" w:rsidP="00B043F8">
            <w:pPr>
              <w:snapToGrid w:val="0"/>
              <w:jc w:val="center"/>
            </w:pPr>
          </w:p>
        </w:tc>
      </w:tr>
    </w:tbl>
    <w:p w:rsidR="002D3D62" w:rsidRPr="009A50E8" w:rsidRDefault="009A1EBE" w:rsidP="002F46EC">
      <w:pPr>
        <w:pStyle w:val="11"/>
        <w:rPr>
          <w:lang w:val="ru-RU"/>
        </w:rPr>
      </w:pPr>
      <w:bookmarkStart w:id="96" w:name="_Toc9845045"/>
      <w:bookmarkStart w:id="97" w:name="_Toc59089121"/>
      <w:bookmarkStart w:id="98" w:name="_Toc224462619"/>
      <w:r>
        <w:rPr>
          <w:lang w:val="ru-RU"/>
        </w:rPr>
        <w:t>8</w:t>
      </w:r>
      <w:r w:rsidR="002D3D62" w:rsidRPr="009A50E8">
        <w:rPr>
          <w:lang w:val="ru-RU"/>
        </w:rPr>
        <w:t>. Оценка возможного влияния планируемых для размещения объектов местного значения на комплексное развитие этих территорий</w:t>
      </w:r>
      <w:bookmarkEnd w:id="96"/>
      <w:bookmarkEnd w:id="97"/>
    </w:p>
    <w:p w:rsidR="00017FD4" w:rsidRPr="002349F3" w:rsidRDefault="00017FD4" w:rsidP="00017FD4">
      <w:pPr>
        <w:pStyle w:val="Default"/>
        <w:ind w:firstLine="567"/>
        <w:jc w:val="both"/>
        <w:rPr>
          <w:bCs/>
        </w:rPr>
      </w:pPr>
      <w:r w:rsidRPr="002349F3">
        <w:rPr>
          <w:bCs/>
        </w:rPr>
        <w:t>На территории МО нет планируемых для размещения опасных производственных, особо опасных и потенциально-опасных объектов, технически сложных и уникальных объектов местного значения.</w:t>
      </w:r>
    </w:p>
    <w:p w:rsidR="001F024A" w:rsidRPr="004E0879" w:rsidRDefault="009A1EBE" w:rsidP="004E0879">
      <w:pPr>
        <w:pStyle w:val="11"/>
        <w:rPr>
          <w:lang w:val="ru-RU"/>
        </w:rPr>
      </w:pPr>
      <w:bookmarkStart w:id="99" w:name="_Toc9845046"/>
      <w:bookmarkStart w:id="100" w:name="_Toc59089122"/>
      <w:r>
        <w:rPr>
          <w:lang w:val="ru-RU"/>
        </w:rPr>
        <w:t>9</w:t>
      </w:r>
      <w:r w:rsidR="002D3D62" w:rsidRPr="009A50E8">
        <w:rPr>
          <w:lang w:val="ru-RU"/>
        </w:rPr>
        <w:t>. Перечень основных факторов риска возникновения чрезвычайных ситуаций природного и техногенного характера</w:t>
      </w:r>
      <w:bookmarkEnd w:id="99"/>
      <w:bookmarkEnd w:id="100"/>
    </w:p>
    <w:p w:rsidR="001F024A" w:rsidRPr="00A06C77" w:rsidRDefault="009A1EBE" w:rsidP="00C96FE8">
      <w:pPr>
        <w:pStyle w:val="2"/>
      </w:pPr>
      <w:bookmarkStart w:id="101" w:name="_Toc16148088"/>
      <w:bookmarkStart w:id="102" w:name="_Toc44064670"/>
      <w:bookmarkStart w:id="103" w:name="_Toc59089123"/>
      <w:r>
        <w:t>9</w:t>
      </w:r>
      <w:r w:rsidR="001F024A" w:rsidRPr="00A06C77">
        <w:t>.1. Перечень основных факторов риска возникновения чрезвычайных ситуаций природного</w:t>
      </w:r>
      <w:r w:rsidR="001F024A">
        <w:t>, биолого-социального</w:t>
      </w:r>
      <w:r w:rsidR="001F024A" w:rsidRPr="00A06C77">
        <w:t xml:space="preserve"> и техногенного характера.</w:t>
      </w:r>
      <w:bookmarkEnd w:id="101"/>
      <w:bookmarkEnd w:id="102"/>
      <w:bookmarkEnd w:id="103"/>
    </w:p>
    <w:p w:rsidR="001F024A" w:rsidRPr="00A06C77" w:rsidRDefault="001F024A" w:rsidP="001F024A">
      <w:pPr>
        <w:ind w:firstLine="680"/>
        <w:jc w:val="both"/>
        <w:rPr>
          <w:rFonts w:eastAsiaTheme="minorEastAsia"/>
          <w:color w:val="000000"/>
        </w:rPr>
      </w:pPr>
      <w:r w:rsidRPr="00A06C77">
        <w:rPr>
          <w:rFonts w:eastAsiaTheme="minorEastAsia"/>
          <w:color w:val="000000"/>
        </w:rPr>
        <w:t>Чрезвычайная ситуация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rsidR="001F024A" w:rsidRPr="00A06C77" w:rsidRDefault="001F024A" w:rsidP="001F024A">
      <w:pPr>
        <w:ind w:firstLine="680"/>
        <w:jc w:val="both"/>
        <w:rPr>
          <w:rFonts w:eastAsiaTheme="minorEastAsia"/>
          <w:color w:val="000000"/>
        </w:rPr>
      </w:pPr>
      <w:r w:rsidRPr="00A06C77">
        <w:rPr>
          <w:rFonts w:eastAsiaTheme="minorEastAsia"/>
          <w:color w:val="000000"/>
        </w:rPr>
        <w:t xml:space="preserve">Сегодня на территории муниципального образования </w:t>
      </w:r>
      <w:r w:rsidR="004E0879">
        <w:rPr>
          <w:rFonts w:eastAsiaTheme="minorEastAsia"/>
          <w:color w:val="000000"/>
        </w:rPr>
        <w:t>Красноярское</w:t>
      </w:r>
      <w:r w:rsidRPr="00A06C77">
        <w:rPr>
          <w:rFonts w:eastAsiaTheme="minorEastAsia"/>
          <w:color w:val="000000"/>
        </w:rPr>
        <w:t xml:space="preserve"> </w:t>
      </w:r>
      <w:r w:rsidR="004E0879">
        <w:rPr>
          <w:rFonts w:eastAsiaTheme="minorEastAsia"/>
          <w:color w:val="000000"/>
        </w:rPr>
        <w:t>Киреевского</w:t>
      </w:r>
      <w:r w:rsidRPr="00A06C77">
        <w:rPr>
          <w:rFonts w:eastAsiaTheme="minorEastAsia"/>
          <w:color w:val="000000"/>
        </w:rPr>
        <w:t xml:space="preserve"> района имеют место опасности и угрозы различного характера, которые обуславливают необходимость принятия мер по защите от них населения и территорий.</w:t>
      </w:r>
    </w:p>
    <w:p w:rsidR="001F024A" w:rsidRPr="00A06C77" w:rsidRDefault="009A1EBE" w:rsidP="004E0879">
      <w:pPr>
        <w:pStyle w:val="3"/>
      </w:pPr>
      <w:bookmarkStart w:id="104" w:name="_Toc16148089"/>
      <w:bookmarkStart w:id="105" w:name="_Toc44064671"/>
      <w:bookmarkStart w:id="106" w:name="_Toc59089124"/>
      <w:r>
        <w:t>9</w:t>
      </w:r>
      <w:r w:rsidR="001F024A" w:rsidRPr="00A06C77">
        <w:t xml:space="preserve">.1.1. </w:t>
      </w:r>
      <w:bookmarkEnd w:id="104"/>
      <w:r w:rsidR="001F024A">
        <w:t>П</w:t>
      </w:r>
      <w:r w:rsidR="001F024A" w:rsidRPr="002F5782">
        <w:t>еречень возможных исто</w:t>
      </w:r>
      <w:r w:rsidR="001F024A">
        <w:t>чников ЧС природного характера</w:t>
      </w:r>
      <w:bookmarkEnd w:id="105"/>
      <w:bookmarkEnd w:id="106"/>
    </w:p>
    <w:p w:rsidR="001F024A" w:rsidRPr="00A06C77" w:rsidRDefault="001F024A" w:rsidP="004E0879">
      <w:pPr>
        <w:spacing w:line="124" w:lineRule="exact"/>
        <w:jc w:val="both"/>
      </w:pPr>
    </w:p>
    <w:p w:rsidR="001F024A" w:rsidRDefault="001F024A" w:rsidP="004E0879">
      <w:pPr>
        <w:ind w:firstLine="680"/>
        <w:jc w:val="both"/>
        <w:rPr>
          <w:rFonts w:eastAsiaTheme="minorEastAsia"/>
          <w:color w:val="000000"/>
        </w:rPr>
      </w:pPr>
      <w:r w:rsidRPr="00A06C77">
        <w:rPr>
          <w:rFonts w:eastAsiaTheme="minorEastAsia"/>
          <w:color w:val="000000"/>
        </w:rPr>
        <w:t>По ГОСТу Р22.0.03-95. «Безопасность в чрезвычайных ситуациях. Природные чрезвычайные ситуации. Термины и определения» природная чрезвычайная ситуация –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людей и (или) окружающей природной среде, значительные материальные потери и нарушение условий жизнедеятельности людей.</w:t>
      </w:r>
    </w:p>
    <w:p w:rsidR="001F024A" w:rsidRPr="007B4A1D" w:rsidRDefault="001F024A" w:rsidP="004E0879">
      <w:pPr>
        <w:ind w:firstLine="709"/>
        <w:jc w:val="both"/>
      </w:pPr>
      <w:r w:rsidRPr="007B4A1D">
        <w:t>Источник природной чрезвычайной ситуации – 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rsidR="001F024A" w:rsidRPr="007B4A1D" w:rsidRDefault="001F024A" w:rsidP="004E0879">
      <w:pPr>
        <w:ind w:firstLine="709"/>
        <w:jc w:val="both"/>
      </w:pPr>
      <w:r w:rsidRPr="007B4A1D">
        <w:t xml:space="preserve">Опасное природное явление – событие природного происхождения (геологического, гидрологического) или результат деятельности природных процессов, которые по своей </w:t>
      </w:r>
      <w:r w:rsidRPr="007B4A1D">
        <w:lastRenderedPageBreak/>
        <w:t>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w:t>
      </w:r>
    </w:p>
    <w:p w:rsidR="001F024A" w:rsidRPr="00A06C77" w:rsidRDefault="001F024A" w:rsidP="004E0879">
      <w:pPr>
        <w:ind w:firstLine="680"/>
        <w:jc w:val="both"/>
        <w:rPr>
          <w:rFonts w:eastAsiaTheme="minorEastAsia"/>
          <w:b/>
          <w:i/>
          <w:color w:val="000000"/>
        </w:rPr>
      </w:pPr>
      <w:r w:rsidRPr="00A06C77">
        <w:rPr>
          <w:rFonts w:eastAsiaTheme="minorEastAsia"/>
          <w:b/>
          <w:i/>
          <w:color w:val="000000"/>
        </w:rPr>
        <w:t>1. Опасные геологические процес</w:t>
      </w:r>
      <w:r>
        <w:rPr>
          <w:rFonts w:eastAsiaTheme="minorEastAsia"/>
          <w:b/>
          <w:i/>
          <w:color w:val="000000"/>
        </w:rPr>
        <w:t>сы</w:t>
      </w:r>
    </w:p>
    <w:p w:rsidR="001F024A" w:rsidRPr="002C649C" w:rsidRDefault="001F024A" w:rsidP="004E0879">
      <w:pPr>
        <w:tabs>
          <w:tab w:val="left" w:pos="851"/>
        </w:tabs>
        <w:ind w:firstLine="709"/>
        <w:jc w:val="both"/>
      </w:pPr>
      <w:r>
        <w:t>Опасное геологические явление -</w:t>
      </w:r>
      <w:r w:rsidRPr="007B4A1D">
        <w:t xml:space="preserve"> событие геологического происхождения или результат деятельности геологических процессов, возникающих в земной коре под действием различных природных или геодинамических факторов или их сочетаний, оказывающих или могущих оказать поражающие воздействия на людей, сельскохозяйственных животных и растения, объекты экономики и окружающую природную среду.</w:t>
      </w:r>
    </w:p>
    <w:p w:rsidR="001F024A" w:rsidRPr="00A06C77" w:rsidRDefault="001F024A" w:rsidP="004E0879">
      <w:pPr>
        <w:ind w:firstLine="680"/>
        <w:jc w:val="both"/>
        <w:rPr>
          <w:rFonts w:eastAsiaTheme="minorEastAsia"/>
          <w:color w:val="000000"/>
        </w:rPr>
      </w:pPr>
      <w:r w:rsidRPr="00A06C77">
        <w:rPr>
          <w:rFonts w:eastAsiaTheme="minorEastAsia"/>
          <w:color w:val="000000"/>
        </w:rPr>
        <w:t>На территории посёлка, опасных геологических процессов и явлений природного характера не наблюдается.</w:t>
      </w:r>
    </w:p>
    <w:p w:rsidR="001F024A" w:rsidRPr="00A06C77" w:rsidRDefault="001F024A" w:rsidP="004E0879">
      <w:pPr>
        <w:ind w:firstLine="680"/>
        <w:jc w:val="both"/>
        <w:rPr>
          <w:rFonts w:eastAsiaTheme="minorEastAsia"/>
          <w:b/>
          <w:i/>
          <w:color w:val="000000"/>
        </w:rPr>
      </w:pPr>
      <w:r w:rsidRPr="00A06C77">
        <w:rPr>
          <w:rFonts w:eastAsiaTheme="minorEastAsia"/>
          <w:b/>
          <w:i/>
          <w:color w:val="000000"/>
        </w:rPr>
        <w:t>2. Опасные гид</w:t>
      </w:r>
      <w:r>
        <w:rPr>
          <w:rFonts w:eastAsiaTheme="minorEastAsia"/>
          <w:b/>
          <w:i/>
          <w:color w:val="000000"/>
        </w:rPr>
        <w:t>рологические явления и процессы</w:t>
      </w:r>
    </w:p>
    <w:p w:rsidR="001F024A" w:rsidRDefault="001F024A" w:rsidP="004E0879">
      <w:pPr>
        <w:ind w:firstLine="709"/>
        <w:jc w:val="both"/>
        <w:rPr>
          <w:rFonts w:eastAsia="Calibri"/>
        </w:rPr>
      </w:pPr>
      <w:r w:rsidRPr="007B4A1D">
        <w:rPr>
          <w:rFonts w:eastAsia="Calibri"/>
        </w:rPr>
        <w:t>Опасное гидрологическое явление - 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p>
    <w:p w:rsidR="00E452C1" w:rsidRPr="00A06C77" w:rsidRDefault="00E452C1" w:rsidP="004E0879">
      <w:pPr>
        <w:ind w:firstLine="680"/>
        <w:jc w:val="both"/>
        <w:rPr>
          <w:rFonts w:eastAsiaTheme="minorEastAsia"/>
          <w:b/>
          <w:i/>
          <w:color w:val="000000"/>
        </w:rPr>
      </w:pPr>
      <w:r w:rsidRPr="00A06C77">
        <w:rPr>
          <w:rFonts w:eastAsiaTheme="minorEastAsia"/>
          <w:b/>
          <w:i/>
          <w:color w:val="000000"/>
        </w:rPr>
        <w:t>3. Опасные метеор</w:t>
      </w:r>
      <w:r>
        <w:rPr>
          <w:rFonts w:eastAsiaTheme="minorEastAsia"/>
          <w:b/>
          <w:i/>
          <w:color w:val="000000"/>
        </w:rPr>
        <w:t>ологические  явления и процессы</w:t>
      </w:r>
    </w:p>
    <w:p w:rsidR="00E452C1" w:rsidRPr="007B4A1D" w:rsidRDefault="00E452C1" w:rsidP="004E0879">
      <w:pPr>
        <w:ind w:firstLine="567"/>
        <w:jc w:val="both"/>
      </w:pPr>
      <w:r w:rsidRPr="007B4A1D">
        <w:t>Опасные метеорологические явления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rsidR="00E452C1" w:rsidRDefault="00E452C1" w:rsidP="004E0879">
      <w:pPr>
        <w:spacing w:line="238" w:lineRule="auto"/>
        <w:ind w:left="20" w:firstLine="567"/>
        <w:jc w:val="both"/>
      </w:pPr>
      <w:r w:rsidRPr="00A06C77">
        <w:t xml:space="preserve">На территории </w:t>
      </w:r>
      <w:r w:rsidRPr="00A06C77">
        <w:rPr>
          <w:rFonts w:eastAsiaTheme="minorEastAsia"/>
          <w:color w:val="000000"/>
        </w:rPr>
        <w:t xml:space="preserve">муниципального образования </w:t>
      </w:r>
      <w:r w:rsidR="004E0879">
        <w:rPr>
          <w:rFonts w:eastAsiaTheme="minorEastAsia"/>
          <w:color w:val="000000"/>
        </w:rPr>
        <w:t>Красноярско</w:t>
      </w:r>
      <w:r w:rsidRPr="00A06C77">
        <w:rPr>
          <w:rFonts w:eastAsiaTheme="minorEastAsia"/>
          <w:color w:val="000000"/>
        </w:rPr>
        <w:t xml:space="preserve">е </w:t>
      </w:r>
      <w:r w:rsidR="004E0879">
        <w:rPr>
          <w:rFonts w:eastAsiaTheme="minorEastAsia"/>
          <w:color w:val="000000"/>
        </w:rPr>
        <w:t>Киреевског</w:t>
      </w:r>
      <w:r w:rsidRPr="00A06C77">
        <w:rPr>
          <w:rFonts w:eastAsiaTheme="minorEastAsia"/>
          <w:color w:val="000000"/>
        </w:rPr>
        <w:t xml:space="preserve">о района </w:t>
      </w:r>
      <w:r w:rsidRPr="00A06C77">
        <w:t>могут иметь место следующие опасные метеорологические явления: грозы, ливневые дожди, град, сильный порывистый ветер.</w:t>
      </w:r>
    </w:p>
    <w:p w:rsidR="00E452C1" w:rsidRPr="00127BE7" w:rsidRDefault="00E452C1" w:rsidP="004E0879">
      <w:pPr>
        <w:ind w:firstLine="708"/>
        <w:jc w:val="both"/>
        <w:rPr>
          <w:rFonts w:cs="Arial"/>
          <w:color w:val="000000" w:themeColor="text1"/>
        </w:rPr>
      </w:pPr>
      <w:r w:rsidRPr="00127BE7">
        <w:rPr>
          <w:rFonts w:cs="Arial"/>
          <w:color w:val="000000" w:themeColor="text1"/>
        </w:rPr>
        <w:t>Среднегодовая скорость ветра равна 3,6 м/с. Среднемесячные скорости колеблются в пределах 2,7-4,6 м/с. Наибольшую повторяемость в среднем за год имеют скорости от 2 до 5 м/с. Значительна повторяемость слабых ветров, скорости до 1 м/с, и ветров умеренных, 6-9 м/с. Повторяемость скоростей более 12 м/с невелика (2-5%). Среднее число дней сильным ветром (15м/с) составляет 2, наибольшее – 25. При вычислении ветровых нагрузок на сооружения используются данные скоростей ветра, вероятные 1</w:t>
      </w:r>
      <w:r>
        <w:rPr>
          <w:rFonts w:cs="Arial"/>
          <w:color w:val="000000" w:themeColor="text1"/>
        </w:rPr>
        <w:t xml:space="preserve"> </w:t>
      </w:r>
      <w:r w:rsidRPr="00127BE7">
        <w:rPr>
          <w:rFonts w:cs="Arial"/>
          <w:color w:val="000000" w:themeColor="text1"/>
        </w:rPr>
        <w:t>раз в 20 лет, на данной территории это 25 м/с.</w:t>
      </w:r>
    </w:p>
    <w:p w:rsidR="00E452C1" w:rsidRPr="00127BE7" w:rsidRDefault="00E452C1" w:rsidP="004E0879">
      <w:pPr>
        <w:ind w:firstLine="720"/>
        <w:jc w:val="both"/>
        <w:rPr>
          <w:rFonts w:cs="Arial"/>
          <w:color w:val="000000" w:themeColor="text1"/>
        </w:rPr>
      </w:pPr>
      <w:r w:rsidRPr="00127BE7">
        <w:rPr>
          <w:rFonts w:cs="Arial"/>
          <w:color w:val="000000" w:themeColor="text1"/>
        </w:rPr>
        <w:t>По данным многолетних наблюдений 1 раз в 100 лет скорость в</w:t>
      </w:r>
      <w:r>
        <w:rPr>
          <w:rFonts w:cs="Arial"/>
          <w:color w:val="000000" w:themeColor="text1"/>
        </w:rPr>
        <w:t>етра может достигать до 30 м/с.</w:t>
      </w:r>
    </w:p>
    <w:p w:rsidR="00E452C1" w:rsidRPr="0055661B" w:rsidRDefault="00E452C1" w:rsidP="004E0879">
      <w:pPr>
        <w:ind w:firstLine="720"/>
        <w:jc w:val="both"/>
        <w:rPr>
          <w:rFonts w:cs="Arial"/>
          <w:color w:val="000000" w:themeColor="text1"/>
        </w:rPr>
      </w:pPr>
      <w:r w:rsidRPr="00127BE7">
        <w:rPr>
          <w:rFonts w:cs="Arial"/>
          <w:color w:val="000000" w:themeColor="text1"/>
        </w:rPr>
        <w:t>Среднее число дней с туманами за год 55, из них в холодный период до 40 дней, а в теплый до 15 дней.</w:t>
      </w:r>
    </w:p>
    <w:p w:rsidR="00E452C1" w:rsidRDefault="00E452C1" w:rsidP="004E0879">
      <w:pPr>
        <w:spacing w:line="238" w:lineRule="auto"/>
        <w:ind w:left="20" w:firstLine="567"/>
        <w:jc w:val="both"/>
      </w:pPr>
      <w:r w:rsidRPr="00A06C77">
        <w:t xml:space="preserve">При этом могут возникать аварии на производстве, оборваны провода и повалены столбы линий электропередач и связи, повреждены транспортные и коммунально-энергетические магистрали, мосты, поломаны деревья. Зимой, кроме того, на территории </w:t>
      </w:r>
      <w:r w:rsidRPr="00A06C77">
        <w:rPr>
          <w:rFonts w:eastAsiaTheme="minorEastAsia"/>
          <w:color w:val="000000"/>
        </w:rPr>
        <w:t xml:space="preserve">муниципального образования Яснополянское </w:t>
      </w:r>
      <w:r w:rsidRPr="00A06C77">
        <w:t>могут возникать снежные заносы.</w:t>
      </w:r>
    </w:p>
    <w:p w:rsidR="001F024A" w:rsidRDefault="001F024A" w:rsidP="004E0879">
      <w:pPr>
        <w:pStyle w:val="ConsPlusNormal"/>
        <w:widowControl/>
        <w:ind w:firstLine="709"/>
        <w:jc w:val="both"/>
        <w:rPr>
          <w:rFonts w:ascii="Times New Roman" w:hAnsi="Times New Roman" w:cs="Times New Roman"/>
          <w:sz w:val="24"/>
          <w:szCs w:val="24"/>
        </w:rPr>
      </w:pPr>
    </w:p>
    <w:p w:rsidR="00392371" w:rsidRPr="002C649C" w:rsidRDefault="00392371" w:rsidP="004E0879">
      <w:pPr>
        <w:ind w:firstLine="680"/>
        <w:jc w:val="both"/>
        <w:rPr>
          <w:rFonts w:eastAsiaTheme="minorEastAsia"/>
          <w:b/>
          <w:i/>
          <w:color w:val="000000"/>
        </w:rPr>
      </w:pPr>
      <w:r>
        <w:rPr>
          <w:rFonts w:eastAsiaTheme="minorEastAsia"/>
          <w:b/>
          <w:i/>
          <w:color w:val="000000"/>
        </w:rPr>
        <w:t>4. Природные пожары</w:t>
      </w:r>
    </w:p>
    <w:p w:rsidR="00392371" w:rsidRDefault="00392371" w:rsidP="004E0879">
      <w:pPr>
        <w:ind w:firstLine="540"/>
        <w:jc w:val="both"/>
        <w:rPr>
          <w:rFonts w:cs="Arial"/>
          <w:color w:val="000000" w:themeColor="text1"/>
        </w:rPr>
      </w:pPr>
      <w:r w:rsidRPr="00127BE7">
        <w:rPr>
          <w:rFonts w:cs="Arial"/>
          <w:color w:val="000000" w:themeColor="text1"/>
        </w:rPr>
        <w:t xml:space="preserve">Чрезвычайные ситуации в </w:t>
      </w:r>
      <w:r w:rsidR="004E0879">
        <w:rPr>
          <w:color w:val="000000"/>
        </w:rPr>
        <w:t>МО Красноярское</w:t>
      </w:r>
      <w:r w:rsidRPr="00127BE7">
        <w:rPr>
          <w:color w:val="000000"/>
        </w:rPr>
        <w:t xml:space="preserve"> </w:t>
      </w:r>
      <w:r w:rsidRPr="00127BE7">
        <w:rPr>
          <w:rFonts w:cs="Arial"/>
          <w:color w:val="000000" w:themeColor="text1"/>
        </w:rPr>
        <w:t>могут быть также связаны с лесными пожарами. Наибольшая вероятность возникновения лесных пожаров существует на территории лесхозов, где преобладают породы хвойных деревьев, а также в местах традиционного отдыха граждан, сбора грибов и ягод.</w:t>
      </w:r>
    </w:p>
    <w:p w:rsidR="00392371" w:rsidRPr="0055661B" w:rsidRDefault="00392371" w:rsidP="004E0879">
      <w:pPr>
        <w:ind w:firstLine="720"/>
        <w:jc w:val="both"/>
        <w:rPr>
          <w:rFonts w:cs="Arial"/>
          <w:color w:val="000000" w:themeColor="text1"/>
        </w:rPr>
      </w:pPr>
      <w:r w:rsidRPr="00094BA4">
        <w:rPr>
          <w:rFonts w:cs="Arial"/>
          <w:color w:val="000000" w:themeColor="text1"/>
        </w:rPr>
        <w:t xml:space="preserve">Одной из основных причин лесных пожаров был и остается человеческий  фактор. Более 90 % пожаров происходят в местах пребывания и деятельности человека. Основными источниками (местами возникновения) пожаров явились стоянки рыбаков, районы охотничьих угодий, туристических баз и стоянок, места традиционного отдыха населения, обочины дорог общего пользования, места лесозаготовок. </w:t>
      </w:r>
    </w:p>
    <w:p w:rsidR="00392371" w:rsidRDefault="00392371" w:rsidP="004E0879">
      <w:pPr>
        <w:spacing w:line="238" w:lineRule="auto"/>
        <w:ind w:left="20" w:firstLine="567"/>
        <w:jc w:val="both"/>
      </w:pPr>
      <w:r w:rsidRPr="00A06C77">
        <w:t xml:space="preserve">Опасность лесных пожаров для населения проявляется в угрозе непосредственного воздействия на людей, их имущество, в уничтожении примыкающих к лесным массивам жилых домов и предприятий, а также в задымлении значительных территорий, что приводит к </w:t>
      </w:r>
      <w:r w:rsidRPr="00A06C77">
        <w:lastRenderedPageBreak/>
        <w:t>нарушениям движения автомобильного и железнодорожного транспорта, ухудшению состояния здоровья людей.</w:t>
      </w:r>
    </w:p>
    <w:p w:rsidR="004E0879" w:rsidRPr="000F281A" w:rsidRDefault="009A1EBE" w:rsidP="004E0879">
      <w:pPr>
        <w:pStyle w:val="3"/>
      </w:pPr>
      <w:bookmarkStart w:id="107" w:name="_Toc59089125"/>
      <w:r>
        <w:rPr>
          <w:color w:val="000000" w:themeColor="text1"/>
        </w:rPr>
        <w:t>9</w:t>
      </w:r>
      <w:r w:rsidR="004E0879" w:rsidRPr="000F281A">
        <w:rPr>
          <w:color w:val="000000" w:themeColor="text1"/>
        </w:rPr>
        <w:t xml:space="preserve">.1.2. </w:t>
      </w:r>
      <w:r w:rsidR="004E0879">
        <w:t>П</w:t>
      </w:r>
      <w:r w:rsidR="004E0879" w:rsidRPr="002F5782">
        <w:t>еречень возможных источников ЧС биолого-социального характера</w:t>
      </w:r>
      <w:bookmarkEnd w:id="107"/>
    </w:p>
    <w:p w:rsidR="004E0879" w:rsidRDefault="004E0879" w:rsidP="004E0879">
      <w:pPr>
        <w:spacing w:line="238" w:lineRule="auto"/>
        <w:ind w:left="20" w:firstLine="567"/>
        <w:jc w:val="both"/>
      </w:pPr>
    </w:p>
    <w:p w:rsidR="00392371" w:rsidRPr="00094BA4" w:rsidRDefault="00392371" w:rsidP="004E0879">
      <w:pPr>
        <w:ind w:firstLine="720"/>
        <w:jc w:val="both"/>
        <w:rPr>
          <w:rFonts w:cs="Arial"/>
          <w:color w:val="000000" w:themeColor="text1"/>
        </w:rPr>
      </w:pPr>
      <w:r w:rsidRPr="00094BA4">
        <w:rPr>
          <w:rFonts w:cs="Arial"/>
          <w:color w:val="000000" w:themeColor="text1"/>
        </w:rPr>
        <w:t>Источник биолого-социальной чрезвычайной ситуации - ГОСТ Р 22.0.04-95 - особо опасная или широко распространенная инфекционная болезнь людей, сельскохозяйственных животных и растений, в результате которой на определенной территории произошла или может возникнуть биолого-социальная чрезвычайная ситуация.</w:t>
      </w:r>
    </w:p>
    <w:p w:rsidR="00392371" w:rsidRPr="00094BA4" w:rsidRDefault="00392371" w:rsidP="004E0879">
      <w:pPr>
        <w:ind w:firstLine="567"/>
        <w:jc w:val="both"/>
        <w:rPr>
          <w:rFonts w:cs="Arial"/>
          <w:color w:val="000000" w:themeColor="text1"/>
        </w:rPr>
      </w:pPr>
      <w:r w:rsidRPr="00094BA4">
        <w:rPr>
          <w:rFonts w:cs="Arial"/>
          <w:color w:val="000000" w:themeColor="text1"/>
        </w:rPr>
        <w:t xml:space="preserve">В качестве источников природных ЧС рассматриваются: </w:t>
      </w:r>
    </w:p>
    <w:p w:rsidR="00392371" w:rsidRPr="00094BA4" w:rsidRDefault="00392371" w:rsidP="004E0879">
      <w:pPr>
        <w:ind w:firstLine="567"/>
        <w:jc w:val="both"/>
        <w:rPr>
          <w:rFonts w:cs="Arial"/>
          <w:color w:val="000000" w:themeColor="text1"/>
        </w:rPr>
      </w:pPr>
      <w:r w:rsidRPr="00094BA4">
        <w:rPr>
          <w:rFonts w:cs="Arial"/>
          <w:color w:val="000000" w:themeColor="text1"/>
        </w:rPr>
        <w:t>- эпидемии;</w:t>
      </w:r>
    </w:p>
    <w:p w:rsidR="00392371" w:rsidRPr="00094BA4" w:rsidRDefault="00392371" w:rsidP="004E0879">
      <w:pPr>
        <w:ind w:firstLine="567"/>
        <w:jc w:val="both"/>
        <w:rPr>
          <w:rFonts w:cs="Arial"/>
          <w:color w:val="000000" w:themeColor="text1"/>
        </w:rPr>
      </w:pPr>
      <w:r w:rsidRPr="00094BA4">
        <w:rPr>
          <w:rFonts w:cs="Arial"/>
          <w:color w:val="000000" w:themeColor="text1"/>
        </w:rPr>
        <w:t>- эпизоотии;</w:t>
      </w:r>
    </w:p>
    <w:p w:rsidR="00392371" w:rsidRPr="00094BA4" w:rsidRDefault="00392371" w:rsidP="004E0879">
      <w:pPr>
        <w:ind w:firstLine="567"/>
        <w:jc w:val="both"/>
        <w:rPr>
          <w:rFonts w:cs="Arial"/>
          <w:color w:val="000000" w:themeColor="text1"/>
        </w:rPr>
      </w:pPr>
      <w:r w:rsidRPr="00094BA4">
        <w:rPr>
          <w:rFonts w:cs="Arial"/>
          <w:color w:val="000000" w:themeColor="text1"/>
        </w:rPr>
        <w:t>- эпифитотии.</w:t>
      </w:r>
    </w:p>
    <w:p w:rsidR="00392371" w:rsidRPr="009D1986" w:rsidRDefault="00392371" w:rsidP="004E0879">
      <w:pPr>
        <w:ind w:firstLine="567"/>
        <w:jc w:val="both"/>
        <w:rPr>
          <w:b/>
          <w:i/>
        </w:rPr>
      </w:pPr>
      <w:bookmarkStart w:id="108" w:name="_Toc497374812"/>
      <w:bookmarkStart w:id="109" w:name="_Toc528842232"/>
      <w:r w:rsidRPr="009D1986">
        <w:rPr>
          <w:b/>
          <w:i/>
        </w:rPr>
        <w:t>1. Эпидемия</w:t>
      </w:r>
      <w:bookmarkEnd w:id="108"/>
      <w:bookmarkEnd w:id="109"/>
    </w:p>
    <w:p w:rsidR="00392371" w:rsidRPr="00935653" w:rsidRDefault="00392371" w:rsidP="004E0879">
      <w:pPr>
        <w:ind w:firstLine="567"/>
        <w:jc w:val="both"/>
      </w:pPr>
      <w:r w:rsidRPr="00935653">
        <w:t>Эпидемия - массовое, прогрессирующее во времени и пространстве в пределах определенного региона распространение инфекционной болезни людей, значительно превышающее обычное. (ГОСТ Р 22.0.04-95)</w:t>
      </w:r>
    </w:p>
    <w:p w:rsidR="00392371" w:rsidRPr="00935653" w:rsidRDefault="004E0879" w:rsidP="004E0879">
      <w:pPr>
        <w:ind w:firstLine="567"/>
        <w:jc w:val="both"/>
      </w:pPr>
      <w:r>
        <w:t>Киреевский</w:t>
      </w:r>
      <w:r w:rsidR="00392371" w:rsidRPr="00935653">
        <w:t xml:space="preserve"> район</w:t>
      </w:r>
      <w:r w:rsidR="00392371">
        <w:t xml:space="preserve"> (в т.ч. МО </w:t>
      </w:r>
      <w:r>
        <w:t>Красноярское</w:t>
      </w:r>
      <w:r w:rsidR="00392371">
        <w:t>)</w:t>
      </w:r>
      <w:r>
        <w:t xml:space="preserve"> относится к </w:t>
      </w:r>
      <w:r w:rsidR="00392371" w:rsidRPr="00935653">
        <w:t>благополучным в эпидемиологическом отношении по заболеваемости сибирской язвой, лептоспирозом, туляремией.</w:t>
      </w:r>
    </w:p>
    <w:p w:rsidR="00392371" w:rsidRPr="00935653" w:rsidRDefault="00392371" w:rsidP="004E0879">
      <w:pPr>
        <w:ind w:firstLine="567"/>
        <w:jc w:val="both"/>
      </w:pPr>
      <w:r w:rsidRPr="00935653">
        <w:t>Возможны заболевания дифтерией, столбняком, лептоспирозом, малярией, брюшным тифом.</w:t>
      </w:r>
    </w:p>
    <w:p w:rsidR="00392371" w:rsidRPr="009D1986" w:rsidRDefault="00392371" w:rsidP="004E0879">
      <w:pPr>
        <w:ind w:firstLine="567"/>
        <w:jc w:val="both"/>
        <w:rPr>
          <w:b/>
          <w:i/>
        </w:rPr>
      </w:pPr>
      <w:bookmarkStart w:id="110" w:name="_Toc497374813"/>
      <w:bookmarkStart w:id="111" w:name="_Toc528842233"/>
      <w:r w:rsidRPr="009D1986">
        <w:rPr>
          <w:b/>
          <w:i/>
        </w:rPr>
        <w:t>2. Эпизоотия</w:t>
      </w:r>
      <w:bookmarkEnd w:id="110"/>
      <w:bookmarkEnd w:id="111"/>
    </w:p>
    <w:p w:rsidR="00392371" w:rsidRPr="00935653" w:rsidRDefault="00392371" w:rsidP="004E0879">
      <w:pPr>
        <w:ind w:firstLine="567"/>
        <w:jc w:val="both"/>
      </w:pPr>
      <w:r w:rsidRPr="00935653">
        <w:t>Эпизоотия - одновременное прогрессирующее во времени и пространстве в пределах определенного региона распространение инфекционной болезни среди большого числа одного или многих видов. (ГОСТ Р 22.0.04-95)</w:t>
      </w:r>
    </w:p>
    <w:p w:rsidR="00392371" w:rsidRPr="00935653" w:rsidRDefault="00392371" w:rsidP="004E0879">
      <w:pPr>
        <w:ind w:firstLine="567"/>
        <w:jc w:val="both"/>
      </w:pPr>
      <w:r w:rsidRPr="00935653">
        <w:t>В 2015-201</w:t>
      </w:r>
      <w:r w:rsidR="00CF6474">
        <w:t>7</w:t>
      </w:r>
      <w:r w:rsidRPr="00935653">
        <w:t xml:space="preserve"> годах на территории </w:t>
      </w:r>
      <w:r w:rsidR="00CF6474">
        <w:t>МО Краснояраское</w:t>
      </w:r>
      <w:r w:rsidRPr="00935653">
        <w:t xml:space="preserve"> биолого-социальных ЧС, связанных  с заболеваниями животных не было. </w:t>
      </w:r>
    </w:p>
    <w:p w:rsidR="00392371" w:rsidRPr="00935653" w:rsidRDefault="00392371" w:rsidP="004E0879">
      <w:pPr>
        <w:ind w:firstLine="567"/>
        <w:jc w:val="both"/>
      </w:pPr>
      <w:r w:rsidRPr="00935653">
        <w:t xml:space="preserve">По данным Россельхознадзора на территории </w:t>
      </w:r>
      <w:r>
        <w:t xml:space="preserve">МО </w:t>
      </w:r>
      <w:r w:rsidR="00CF6474">
        <w:t>Красноярское</w:t>
      </w:r>
      <w:r>
        <w:t xml:space="preserve"> </w:t>
      </w:r>
      <w:r w:rsidR="00CF6474">
        <w:t xml:space="preserve">Киреевского </w:t>
      </w:r>
      <w:r>
        <w:t>района</w:t>
      </w:r>
      <w:r w:rsidRPr="00935653">
        <w:t xml:space="preserve"> ситуация по особо опасным болезням животных оценивается, как стабильная.</w:t>
      </w:r>
    </w:p>
    <w:p w:rsidR="00392371" w:rsidRPr="00935653" w:rsidRDefault="00392371" w:rsidP="004E0879">
      <w:pPr>
        <w:ind w:firstLine="567"/>
        <w:jc w:val="both"/>
      </w:pPr>
      <w:r w:rsidRPr="00935653">
        <w:t xml:space="preserve">Сибирская язва. </w:t>
      </w:r>
    </w:p>
    <w:p w:rsidR="00392371" w:rsidRPr="00935653" w:rsidRDefault="00392371" w:rsidP="004E0879">
      <w:pPr>
        <w:ind w:firstLine="567"/>
        <w:jc w:val="both"/>
      </w:pPr>
      <w:r w:rsidRPr="00935653">
        <w:t xml:space="preserve">В 2017 году регистрации случаев возникновения сибирской язвы животных на территории </w:t>
      </w:r>
      <w:r>
        <w:t xml:space="preserve">МО </w:t>
      </w:r>
      <w:r w:rsidR="00CF6474">
        <w:t>Красноярское</w:t>
      </w:r>
      <w:r w:rsidRPr="00935653">
        <w:t xml:space="preserve"> не зафиксировано. </w:t>
      </w:r>
    </w:p>
    <w:p w:rsidR="00392371" w:rsidRPr="009D1986" w:rsidRDefault="00392371" w:rsidP="004E0879">
      <w:pPr>
        <w:ind w:firstLine="567"/>
        <w:jc w:val="both"/>
        <w:rPr>
          <w:b/>
          <w:i/>
        </w:rPr>
      </w:pPr>
      <w:bookmarkStart w:id="112" w:name="_Toc497374814"/>
      <w:bookmarkStart w:id="113" w:name="_Toc528842234"/>
      <w:r w:rsidRPr="009D1986">
        <w:rPr>
          <w:b/>
          <w:i/>
        </w:rPr>
        <w:t>2.1. Бешенство</w:t>
      </w:r>
      <w:bookmarkEnd w:id="112"/>
      <w:bookmarkEnd w:id="113"/>
    </w:p>
    <w:p w:rsidR="00392371" w:rsidRPr="00935653" w:rsidRDefault="00392371" w:rsidP="004E0879">
      <w:pPr>
        <w:ind w:firstLine="567"/>
        <w:jc w:val="both"/>
      </w:pPr>
      <w:r w:rsidRPr="00935653">
        <w:t xml:space="preserve">В последние годы на территории </w:t>
      </w:r>
      <w:r>
        <w:t xml:space="preserve">МО </w:t>
      </w:r>
      <w:r w:rsidR="004E0879">
        <w:t>Красноярское</w:t>
      </w:r>
      <w:r w:rsidRPr="00935653">
        <w:t xml:space="preserve"> сложилась напряженная эпизоотическая обстановка по бешенству животных. В 2016 году случаев возникновения бешенства уменьшилось по сравнению с прошлым годом. Данные результаты достигнуты благодаря ежегодной работе по проведению оральной вакцинации диких плотоядных. </w:t>
      </w:r>
    </w:p>
    <w:p w:rsidR="00392371" w:rsidRPr="009D1986" w:rsidRDefault="00392371" w:rsidP="004E0879">
      <w:pPr>
        <w:ind w:firstLine="567"/>
        <w:jc w:val="both"/>
        <w:rPr>
          <w:b/>
          <w:i/>
        </w:rPr>
      </w:pPr>
      <w:bookmarkStart w:id="114" w:name="_Toc497374815"/>
      <w:bookmarkStart w:id="115" w:name="_Toc528842235"/>
      <w:r w:rsidRPr="009D1986">
        <w:rPr>
          <w:b/>
          <w:i/>
        </w:rPr>
        <w:t>2.2. Бруцеллез</w:t>
      </w:r>
      <w:bookmarkEnd w:id="114"/>
      <w:bookmarkEnd w:id="115"/>
    </w:p>
    <w:p w:rsidR="00392371" w:rsidRPr="00935653" w:rsidRDefault="00392371" w:rsidP="004E0879">
      <w:pPr>
        <w:ind w:firstLine="567"/>
        <w:jc w:val="both"/>
      </w:pPr>
      <w:r w:rsidRPr="00935653">
        <w:t>Угроза возникновения данного заболевания существует в связи с несанкционированным ввозом животных из других регионов без согласования с государственными ветеринар</w:t>
      </w:r>
      <w:r>
        <w:t>ными службами субъектов</w:t>
      </w:r>
    </w:p>
    <w:p w:rsidR="00392371" w:rsidRPr="009D1986" w:rsidRDefault="00392371" w:rsidP="004E0879">
      <w:pPr>
        <w:ind w:firstLine="567"/>
        <w:jc w:val="both"/>
        <w:rPr>
          <w:b/>
          <w:i/>
        </w:rPr>
      </w:pPr>
      <w:bookmarkStart w:id="116" w:name="_Toc497374816"/>
      <w:bookmarkStart w:id="117" w:name="_Toc528842236"/>
      <w:r w:rsidRPr="009D1986">
        <w:rPr>
          <w:b/>
          <w:i/>
        </w:rPr>
        <w:t>2.3. Туберкулез</w:t>
      </w:r>
      <w:bookmarkEnd w:id="116"/>
      <w:bookmarkEnd w:id="117"/>
    </w:p>
    <w:p w:rsidR="00392371" w:rsidRPr="00935653" w:rsidRDefault="00392371" w:rsidP="004E0879">
      <w:pPr>
        <w:ind w:firstLine="567"/>
        <w:jc w:val="both"/>
      </w:pPr>
      <w:r w:rsidRPr="00935653">
        <w:t>В 2014 -2017 г.г. заболеваний туберкулезом не было.</w:t>
      </w:r>
    </w:p>
    <w:p w:rsidR="00392371" w:rsidRPr="009D1986" w:rsidRDefault="00392371" w:rsidP="004E0879">
      <w:pPr>
        <w:ind w:firstLine="567"/>
        <w:jc w:val="both"/>
        <w:rPr>
          <w:b/>
          <w:i/>
        </w:rPr>
      </w:pPr>
      <w:bookmarkStart w:id="118" w:name="_Toc497374817"/>
      <w:bookmarkStart w:id="119" w:name="_Toc528842237"/>
      <w:r w:rsidRPr="009D1986">
        <w:rPr>
          <w:b/>
          <w:i/>
        </w:rPr>
        <w:t>2.4. Трихинеллез</w:t>
      </w:r>
      <w:bookmarkEnd w:id="118"/>
      <w:bookmarkEnd w:id="119"/>
    </w:p>
    <w:p w:rsidR="00CF6474" w:rsidRDefault="00CF6474" w:rsidP="004E0879">
      <w:pPr>
        <w:ind w:firstLine="567"/>
        <w:jc w:val="both"/>
      </w:pPr>
      <w:bookmarkStart w:id="120" w:name="_Toc497374818"/>
      <w:bookmarkStart w:id="121" w:name="_Toc528842238"/>
      <w:r w:rsidRPr="00CF6474">
        <w:t xml:space="preserve">В </w:t>
      </w:r>
      <w:r>
        <w:t>2017</w:t>
      </w:r>
      <w:r w:rsidRPr="00CF6474">
        <w:t xml:space="preserve"> зарегистрировано 3 случая заболевания трихинеллезом у домашних свиней в личном подсобном хозяйстве Киреевского района и барсуков, добытых в охотхозяйствах Плавского и Чернского районов. В 2015 году случаев заболевания трихинеллезом не было</w:t>
      </w:r>
    </w:p>
    <w:p w:rsidR="00392371" w:rsidRPr="009D1986" w:rsidRDefault="00392371" w:rsidP="004E0879">
      <w:pPr>
        <w:ind w:firstLine="567"/>
        <w:jc w:val="both"/>
        <w:rPr>
          <w:b/>
          <w:i/>
        </w:rPr>
      </w:pPr>
      <w:r w:rsidRPr="009D1986">
        <w:rPr>
          <w:b/>
          <w:i/>
        </w:rPr>
        <w:t>2.5. Инфекционный эпидидимит баранов</w:t>
      </w:r>
      <w:bookmarkEnd w:id="120"/>
      <w:bookmarkEnd w:id="121"/>
    </w:p>
    <w:p w:rsidR="00392371" w:rsidRPr="00935653" w:rsidRDefault="00392371" w:rsidP="004E0879">
      <w:pPr>
        <w:ind w:firstLine="567"/>
        <w:jc w:val="both"/>
      </w:pPr>
      <w:r w:rsidRPr="00935653">
        <w:t>В 2016-2017 году случаев заболевания инфекционным эпидидимитом баранов не выявлено.</w:t>
      </w:r>
    </w:p>
    <w:p w:rsidR="00392371" w:rsidRPr="009D1986" w:rsidRDefault="00392371" w:rsidP="004E0879">
      <w:pPr>
        <w:ind w:firstLine="567"/>
        <w:jc w:val="both"/>
        <w:rPr>
          <w:b/>
          <w:i/>
        </w:rPr>
      </w:pPr>
      <w:bookmarkStart w:id="122" w:name="_Toc497374819"/>
      <w:bookmarkStart w:id="123" w:name="_Toc528842239"/>
      <w:r w:rsidRPr="009D1986">
        <w:rPr>
          <w:b/>
          <w:i/>
        </w:rPr>
        <w:t>2.6 Об обстановке по ящуру и классической чуме свиней</w:t>
      </w:r>
      <w:bookmarkEnd w:id="122"/>
      <w:bookmarkEnd w:id="123"/>
    </w:p>
    <w:p w:rsidR="00392371" w:rsidRPr="00935653" w:rsidRDefault="00392371" w:rsidP="004E0879">
      <w:pPr>
        <w:ind w:firstLine="567"/>
        <w:jc w:val="both"/>
      </w:pPr>
      <w:r w:rsidRPr="00935653">
        <w:t xml:space="preserve">За текущий период заболеваний животных ящуром и классической чумой свиней на территории </w:t>
      </w:r>
      <w:r>
        <w:t>МО</w:t>
      </w:r>
      <w:r w:rsidRPr="00935653">
        <w:t xml:space="preserve"> выявлено не было (также в 2014-2015 г.г.). </w:t>
      </w:r>
    </w:p>
    <w:p w:rsidR="00392371" w:rsidRPr="009D1986" w:rsidRDefault="00392371" w:rsidP="004E0879">
      <w:pPr>
        <w:ind w:firstLine="567"/>
        <w:jc w:val="both"/>
        <w:rPr>
          <w:b/>
          <w:i/>
        </w:rPr>
      </w:pPr>
      <w:bookmarkStart w:id="124" w:name="_Toc497374820"/>
      <w:bookmarkStart w:id="125" w:name="_Toc528842240"/>
      <w:r w:rsidRPr="009D1986">
        <w:rPr>
          <w:b/>
          <w:i/>
        </w:rPr>
        <w:t>2.7. Об обстановке по лейкозу</w:t>
      </w:r>
      <w:bookmarkEnd w:id="124"/>
      <w:bookmarkEnd w:id="125"/>
    </w:p>
    <w:p w:rsidR="00392371" w:rsidRPr="00935653" w:rsidRDefault="00392371" w:rsidP="004E0879">
      <w:pPr>
        <w:ind w:firstLine="567"/>
        <w:jc w:val="both"/>
      </w:pPr>
      <w:r w:rsidRPr="00935653">
        <w:t>В 2014 -2017 г.г. заболеваний по ле</w:t>
      </w:r>
      <w:r w:rsidR="00CF6474">
        <w:t xml:space="preserve">йкозу крупного рогатого скота </w:t>
      </w:r>
      <w:r w:rsidRPr="00935653">
        <w:t xml:space="preserve">не было. </w:t>
      </w:r>
    </w:p>
    <w:p w:rsidR="00392371" w:rsidRPr="009D1986" w:rsidRDefault="00392371" w:rsidP="004E0879">
      <w:pPr>
        <w:ind w:firstLine="567"/>
        <w:jc w:val="both"/>
        <w:rPr>
          <w:b/>
          <w:i/>
        </w:rPr>
      </w:pPr>
      <w:bookmarkStart w:id="126" w:name="_Toc497374821"/>
      <w:bookmarkStart w:id="127" w:name="_Toc528842241"/>
      <w:r w:rsidRPr="009D1986">
        <w:rPr>
          <w:b/>
          <w:i/>
        </w:rPr>
        <w:lastRenderedPageBreak/>
        <w:t>2.8. Об обстановке по гриппу птиц</w:t>
      </w:r>
      <w:bookmarkEnd w:id="126"/>
      <w:bookmarkEnd w:id="127"/>
    </w:p>
    <w:p w:rsidR="00392371" w:rsidRPr="00935653" w:rsidRDefault="00392371" w:rsidP="004E0879">
      <w:pPr>
        <w:ind w:firstLine="567"/>
        <w:jc w:val="both"/>
      </w:pPr>
      <w:r w:rsidRPr="00935653">
        <w:t>В 2014 -2016 г.г. слу</w:t>
      </w:r>
      <w:r w:rsidR="00CF6474">
        <w:t xml:space="preserve">чаев заболевания гриппом птиц </w:t>
      </w:r>
      <w:r w:rsidRPr="00935653">
        <w:t>не зарегистрировано.</w:t>
      </w:r>
    </w:p>
    <w:p w:rsidR="00392371" w:rsidRPr="00935653" w:rsidRDefault="00392371" w:rsidP="004E0879">
      <w:pPr>
        <w:ind w:firstLine="567"/>
        <w:jc w:val="both"/>
      </w:pPr>
      <w:r w:rsidRPr="00935653">
        <w:t xml:space="preserve">Проводимые мероприятия подтверждают эпизоотическое благополучие </w:t>
      </w:r>
      <w:r w:rsidR="00CF6474">
        <w:t>Киреевского</w:t>
      </w:r>
      <w:r w:rsidRPr="00935653">
        <w:t xml:space="preserve"> района по гриппу птиц.</w:t>
      </w:r>
    </w:p>
    <w:p w:rsidR="00392371" w:rsidRPr="009D1986" w:rsidRDefault="00392371" w:rsidP="004E0879">
      <w:pPr>
        <w:ind w:firstLine="567"/>
        <w:jc w:val="both"/>
        <w:rPr>
          <w:b/>
          <w:i/>
        </w:rPr>
      </w:pPr>
      <w:bookmarkStart w:id="128" w:name="_Toc497374822"/>
      <w:bookmarkStart w:id="129" w:name="_Toc528842242"/>
      <w:r w:rsidRPr="009D1986">
        <w:rPr>
          <w:b/>
          <w:i/>
        </w:rPr>
        <w:t>3. Эпифитотии</w:t>
      </w:r>
      <w:bookmarkEnd w:id="128"/>
      <w:bookmarkEnd w:id="129"/>
    </w:p>
    <w:p w:rsidR="00392371" w:rsidRPr="00935653" w:rsidRDefault="00392371" w:rsidP="004E0879">
      <w:pPr>
        <w:ind w:firstLine="567"/>
        <w:jc w:val="both"/>
      </w:pPr>
      <w:r w:rsidRPr="00935653">
        <w:t xml:space="preserve">Из особо опасных вредителей сельскохозяйственных культур на территории </w:t>
      </w:r>
      <w:r>
        <w:t xml:space="preserve">МО </w:t>
      </w:r>
      <w:r w:rsidR="00A91D9D">
        <w:t>Красноярское</w:t>
      </w:r>
      <w:r w:rsidRPr="00935653">
        <w:t xml:space="preserve"> встречаются мышевидные грызуны, луговой мотылек и колорадский жук.</w:t>
      </w:r>
    </w:p>
    <w:p w:rsidR="00392371" w:rsidRPr="00935653" w:rsidRDefault="00392371" w:rsidP="004E0879">
      <w:pPr>
        <w:ind w:firstLine="567"/>
        <w:jc w:val="both"/>
      </w:pPr>
      <w:r w:rsidRPr="00935653">
        <w:t>2016 год показал положительные результаты по сравнению с 2015 годом.</w:t>
      </w:r>
    </w:p>
    <w:p w:rsidR="00392371" w:rsidRPr="00935653" w:rsidRDefault="00392371" w:rsidP="004E0879">
      <w:pPr>
        <w:ind w:firstLine="567"/>
        <w:jc w:val="both"/>
      </w:pPr>
      <w:r w:rsidRPr="00935653">
        <w:t>Распространение болезней сдерживает увеличение профилактических обработок.</w:t>
      </w:r>
    </w:p>
    <w:p w:rsidR="00392371" w:rsidRPr="00935653" w:rsidRDefault="00392371" w:rsidP="004E0879">
      <w:pPr>
        <w:ind w:firstLine="567"/>
        <w:jc w:val="both"/>
      </w:pPr>
      <w:r w:rsidRPr="00935653">
        <w:t>В целях сохранения положительной тенденции решаются проблемные вопросы в сфере противодействия эпифитотиям, болезням и вредителям сельскохозяйственных растений.</w:t>
      </w:r>
    </w:p>
    <w:p w:rsidR="00392371" w:rsidRPr="00935653" w:rsidRDefault="00392371" w:rsidP="004E0879">
      <w:pPr>
        <w:ind w:firstLine="567"/>
        <w:jc w:val="both"/>
      </w:pPr>
      <w:r w:rsidRPr="00935653">
        <w:t>Лесопатологическая ситуация не улучшается. Отрицательно влияет на состояние лесных насаждений напряженная экологическая обстановка. Происходит уплотнение почвы, механические повреждения стволов и корней деревьев, особенно вдоль троп в участках леса, отведенных для отдыха, вокруг городов и других населенных пунктов.</w:t>
      </w:r>
    </w:p>
    <w:p w:rsidR="00392371" w:rsidRPr="00935653" w:rsidRDefault="00392371" w:rsidP="004E0879">
      <w:pPr>
        <w:ind w:firstLine="567"/>
        <w:jc w:val="both"/>
      </w:pPr>
      <w:r w:rsidRPr="00935653">
        <w:tab/>
        <w:t>Все эти факторы ухудшают состояние лесных насаждений, приводя их к дальнейшему ослаблению, и вызывают активное развитие болезней древесных пород.</w:t>
      </w:r>
    </w:p>
    <w:p w:rsidR="00392371" w:rsidRDefault="00392371" w:rsidP="004E0879">
      <w:pPr>
        <w:ind w:firstLine="567"/>
        <w:jc w:val="both"/>
      </w:pPr>
      <w:r w:rsidRPr="00935653">
        <w:tab/>
        <w:t>Наиболее распространенные болезни леса представлены опенком осенним, трутовиками, корневыми губками, раковыми образованиями, микозами.</w:t>
      </w:r>
    </w:p>
    <w:p w:rsidR="00392371" w:rsidRPr="00A06C77" w:rsidRDefault="009A1EBE" w:rsidP="004E0879">
      <w:pPr>
        <w:pStyle w:val="3"/>
      </w:pPr>
      <w:bookmarkStart w:id="130" w:name="_Toc16148090"/>
      <w:bookmarkStart w:id="131" w:name="_Toc44064672"/>
      <w:bookmarkStart w:id="132" w:name="_Toc59089126"/>
      <w:r>
        <w:t>9</w:t>
      </w:r>
      <w:r w:rsidR="00392371">
        <w:t>.1.3</w:t>
      </w:r>
      <w:r w:rsidR="00392371" w:rsidRPr="00A06C77">
        <w:t xml:space="preserve">. </w:t>
      </w:r>
      <w:bookmarkEnd w:id="130"/>
      <w:r w:rsidR="00392371">
        <w:t>П</w:t>
      </w:r>
      <w:r w:rsidR="00392371" w:rsidRPr="002F5782">
        <w:t>еречень источников ЧС техногенного характера</w:t>
      </w:r>
      <w:bookmarkEnd w:id="131"/>
      <w:bookmarkEnd w:id="132"/>
    </w:p>
    <w:p w:rsidR="00392371" w:rsidRPr="00A06C77" w:rsidRDefault="00392371" w:rsidP="004E0879">
      <w:pPr>
        <w:spacing w:line="238" w:lineRule="auto"/>
        <w:ind w:left="20" w:firstLine="567"/>
        <w:jc w:val="both"/>
      </w:pPr>
      <w:r w:rsidRPr="00A06C77">
        <w:t>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392371" w:rsidRPr="00A06C77" w:rsidRDefault="00392371" w:rsidP="004E0879">
      <w:pPr>
        <w:spacing w:line="238" w:lineRule="auto"/>
        <w:ind w:left="20" w:firstLine="567"/>
        <w:jc w:val="both"/>
      </w:pPr>
      <w:r w:rsidRPr="00A06C77">
        <w:t>Возможны следующие чрезвычайные ситуации техногенного характера: транспортные аварии; аварии на магистральных трубопроводах.</w:t>
      </w:r>
    </w:p>
    <w:p w:rsidR="00392371" w:rsidRPr="00A06C77" w:rsidRDefault="00392371" w:rsidP="004E0879">
      <w:pPr>
        <w:spacing w:line="238" w:lineRule="auto"/>
        <w:ind w:left="20" w:firstLine="567"/>
        <w:jc w:val="both"/>
      </w:pPr>
      <w:r w:rsidRPr="00A06C77">
        <w:t>Чрезвычайные ситуации возможны на всех видах транспорта. Аварии с химически опасными веществами на автомобильном и, особенно, на железнодорожном транспорте могут вызвать распространение заражённого воздуха на расстояние до 20 км и более от места разлива, что в условиях района определяет возможность уязвимости почти всех населённых пунктов.</w:t>
      </w:r>
    </w:p>
    <w:p w:rsidR="00392371" w:rsidRPr="00A06C77" w:rsidRDefault="00392371" w:rsidP="004E0879">
      <w:pPr>
        <w:spacing w:line="238" w:lineRule="auto"/>
        <w:ind w:left="20" w:firstLine="567"/>
        <w:jc w:val="both"/>
      </w:pPr>
      <w:r w:rsidRPr="00A06C77">
        <w:t xml:space="preserve">На территории МО </w:t>
      </w:r>
      <w:r w:rsidR="00836E16">
        <w:t>Красноярское</w:t>
      </w:r>
      <w:r w:rsidRPr="00A06C77">
        <w:t xml:space="preserve"> сохраняется высокая вероятность возникновения ДТП.</w:t>
      </w:r>
    </w:p>
    <w:p w:rsidR="00392371" w:rsidRPr="00A06C77" w:rsidRDefault="00392371" w:rsidP="004E0879">
      <w:pPr>
        <w:spacing w:line="238" w:lineRule="auto"/>
        <w:ind w:left="20" w:firstLine="567"/>
        <w:jc w:val="both"/>
      </w:pPr>
      <w:r w:rsidRPr="00A06C77">
        <w:t>Наиболее вероятные сценарии возникновения аварийных ситуаций на линейной части газопровода являются:</w:t>
      </w:r>
    </w:p>
    <w:p w:rsidR="00392371" w:rsidRPr="00A06C77" w:rsidRDefault="00392371" w:rsidP="004E0879">
      <w:pPr>
        <w:spacing w:line="238" w:lineRule="auto"/>
        <w:ind w:left="20" w:firstLine="567"/>
        <w:jc w:val="both"/>
      </w:pPr>
      <w:r w:rsidRPr="00A06C77">
        <w:t>- разгерметизация подземного трубопровода, выброс газопродуктов в атмосферу, загазованность, загрязнение окружающей среды;</w:t>
      </w:r>
    </w:p>
    <w:p w:rsidR="00392371" w:rsidRPr="00A06C77" w:rsidRDefault="00392371" w:rsidP="004E0879">
      <w:pPr>
        <w:spacing w:line="238" w:lineRule="auto"/>
        <w:ind w:left="20" w:firstLine="567"/>
        <w:jc w:val="both"/>
      </w:pPr>
      <w:r w:rsidRPr="00A06C77">
        <w:t>- разгерметизация подземного трубопровода, выброс газопродуктов в атмосферу, сопровождающееся воспламенением газопродуктов, тепловое воздействие на людей и окружающую среду.</w:t>
      </w:r>
    </w:p>
    <w:p w:rsidR="00392371" w:rsidRPr="00A06C77" w:rsidRDefault="00392371" w:rsidP="004E0879">
      <w:pPr>
        <w:spacing w:line="238" w:lineRule="auto"/>
        <w:ind w:left="20" w:firstLine="567"/>
        <w:jc w:val="both"/>
      </w:pPr>
      <w:r w:rsidRPr="00A06C77">
        <w:t>Взрыво-, пожароопасными объектами на территории поселка являются участки газопроводов, АЗС, электрические подстанции.</w:t>
      </w:r>
    </w:p>
    <w:p w:rsidR="00392371" w:rsidRPr="00A06C77" w:rsidRDefault="00392371" w:rsidP="004E0879">
      <w:pPr>
        <w:spacing w:line="238" w:lineRule="auto"/>
        <w:ind w:left="20" w:firstLine="567"/>
        <w:jc w:val="both"/>
      </w:pPr>
      <w:r w:rsidRPr="00A06C77">
        <w:t>В основе мер по предупреждению чрезвычайных ситуаций (снижению риска их возникновения) и уменьшению возможных потерь и ущерба от них (уменьшению масштабов чрезвычайных ситуаций) лежат конкретные превентивные мероприятия научного, инженерно-технического и технологического характера, осуществляемые по видам природных и техногенных опасностей и угроз. Значительная часть этих мероприятий проводится в рамках инженерной, радиационной, химической, медицинской, медико-биологической и противопожарной защиты населения и территорий от чрезвычайных ситуаций.</w:t>
      </w:r>
    </w:p>
    <w:p w:rsidR="00392371" w:rsidRPr="00A06C77" w:rsidRDefault="00392371" w:rsidP="004E0879">
      <w:pPr>
        <w:jc w:val="both"/>
      </w:pPr>
      <w:r w:rsidRPr="00A06C77">
        <w:t>Противоэрозионные мероприятия включают в себя:</w:t>
      </w:r>
    </w:p>
    <w:p w:rsidR="00392371" w:rsidRPr="00A06C77" w:rsidRDefault="00392371" w:rsidP="004E0879">
      <w:pPr>
        <w:pStyle w:val="Standard"/>
        <w:widowControl/>
        <w:numPr>
          <w:ilvl w:val="0"/>
          <w:numId w:val="32"/>
        </w:numPr>
        <w:tabs>
          <w:tab w:val="left" w:pos="709"/>
        </w:tabs>
        <w:ind w:left="0" w:firstLine="0"/>
        <w:jc w:val="both"/>
      </w:pPr>
      <w:r w:rsidRPr="00A06C77">
        <w:t>лесомелиоративные мероприятия (создание специальных противоэрозионных лесопосадок).</w:t>
      </w:r>
    </w:p>
    <w:p w:rsidR="00392371" w:rsidRPr="00A06C77" w:rsidRDefault="00392371" w:rsidP="004E0879">
      <w:pPr>
        <w:pStyle w:val="Standard"/>
        <w:jc w:val="both"/>
      </w:pPr>
      <w:r w:rsidRPr="00A06C77">
        <w:t>Противооползневые мероприятия:</w:t>
      </w:r>
    </w:p>
    <w:p w:rsidR="00392371" w:rsidRPr="00A06C77" w:rsidRDefault="00392371" w:rsidP="004E0879">
      <w:pPr>
        <w:pStyle w:val="Standard"/>
        <w:widowControl/>
        <w:numPr>
          <w:ilvl w:val="0"/>
          <w:numId w:val="32"/>
        </w:numPr>
        <w:tabs>
          <w:tab w:val="left" w:pos="709"/>
        </w:tabs>
        <w:ind w:left="0" w:firstLine="0"/>
        <w:jc w:val="both"/>
      </w:pPr>
      <w:r w:rsidRPr="00A06C77">
        <w:lastRenderedPageBreak/>
        <w:t>организация поверхностного стока (перехват и водоотвод, минуя по возможности оползневый склон);</w:t>
      </w:r>
    </w:p>
    <w:p w:rsidR="00392371" w:rsidRDefault="00392371" w:rsidP="004E0879">
      <w:pPr>
        <w:pStyle w:val="Standard"/>
        <w:widowControl/>
        <w:numPr>
          <w:ilvl w:val="0"/>
          <w:numId w:val="32"/>
        </w:numPr>
        <w:tabs>
          <w:tab w:val="left" w:pos="709"/>
        </w:tabs>
        <w:ind w:left="0" w:firstLine="0"/>
        <w:jc w:val="both"/>
      </w:pPr>
      <w:r w:rsidRPr="00A06C77">
        <w:t>проведение работ по мелиорации склонов.</w:t>
      </w:r>
    </w:p>
    <w:p w:rsidR="00836E16" w:rsidRPr="001A0F36" w:rsidRDefault="00836E16" w:rsidP="004E0879">
      <w:pPr>
        <w:shd w:val="clear" w:color="auto" w:fill="FFFFFF"/>
        <w:autoSpaceDE w:val="0"/>
        <w:autoSpaceDN w:val="0"/>
        <w:adjustRightInd w:val="0"/>
        <w:spacing w:before="240"/>
        <w:ind w:firstLine="709"/>
        <w:jc w:val="both"/>
        <w:rPr>
          <w:b/>
        </w:rPr>
      </w:pPr>
      <w:r w:rsidRPr="001A0F36">
        <w:rPr>
          <w:b/>
          <w:color w:val="000000"/>
        </w:rPr>
        <w:t xml:space="preserve">Краткая оценка возможной </w:t>
      </w:r>
      <w:r w:rsidRPr="001A0F36">
        <w:rPr>
          <w:b/>
          <w:bCs/>
          <w:color w:val="000000"/>
        </w:rPr>
        <w:t xml:space="preserve">обстановки </w:t>
      </w:r>
      <w:r w:rsidRPr="001A0F36">
        <w:rPr>
          <w:b/>
          <w:color w:val="000000"/>
        </w:rPr>
        <w:t>на территории района при возникновении крупных производственных аварий, катастроф и стихийных бедствий</w:t>
      </w:r>
    </w:p>
    <w:p w:rsidR="00836E16" w:rsidRPr="001A0F36" w:rsidRDefault="00836E16" w:rsidP="004E0879">
      <w:pPr>
        <w:shd w:val="clear" w:color="auto" w:fill="FFFFFF"/>
        <w:autoSpaceDE w:val="0"/>
        <w:autoSpaceDN w:val="0"/>
        <w:adjustRightInd w:val="0"/>
        <w:ind w:firstLine="709"/>
        <w:jc w:val="both"/>
      </w:pPr>
      <w:r w:rsidRPr="001A0F36">
        <w:rPr>
          <w:iCs/>
          <w:color w:val="000000"/>
        </w:rPr>
        <w:t>А) При авариях на всех видах транспорта</w:t>
      </w:r>
    </w:p>
    <w:p w:rsidR="00836E16" w:rsidRPr="001A0F36" w:rsidRDefault="00836E16" w:rsidP="004E0879">
      <w:pPr>
        <w:shd w:val="clear" w:color="auto" w:fill="FFFFFF"/>
        <w:autoSpaceDE w:val="0"/>
        <w:autoSpaceDN w:val="0"/>
        <w:adjustRightInd w:val="0"/>
        <w:ind w:firstLine="709"/>
        <w:jc w:val="both"/>
      </w:pPr>
      <w:r w:rsidRPr="001A0F36">
        <w:t>-автомобильных дорогах общего пользования регионального значения;</w:t>
      </w:r>
    </w:p>
    <w:p w:rsidR="00836E16" w:rsidRPr="001A0F36" w:rsidRDefault="00836E16" w:rsidP="004E0879">
      <w:pPr>
        <w:shd w:val="clear" w:color="auto" w:fill="FFFFFF"/>
        <w:autoSpaceDE w:val="0"/>
        <w:autoSpaceDN w:val="0"/>
        <w:adjustRightInd w:val="0"/>
        <w:ind w:firstLine="709"/>
        <w:jc w:val="both"/>
      </w:pPr>
      <w:r w:rsidRPr="001A0F36">
        <w:t>-автомобильных дорогах общего пользования местного значения.</w:t>
      </w:r>
    </w:p>
    <w:p w:rsidR="00836E16" w:rsidRPr="001A0F36" w:rsidRDefault="00836E16" w:rsidP="004E0879">
      <w:pPr>
        <w:shd w:val="clear" w:color="auto" w:fill="FFFFFF"/>
        <w:autoSpaceDE w:val="0"/>
        <w:autoSpaceDN w:val="0"/>
        <w:adjustRightInd w:val="0"/>
        <w:ind w:firstLine="709"/>
        <w:jc w:val="both"/>
      </w:pPr>
      <w:r w:rsidRPr="001A0F36">
        <w:rPr>
          <w:color w:val="000000"/>
        </w:rPr>
        <w:t>В случае аварии или катастрофы на железнодорожных путях или автомобильной дороге при разливе АХОВ и других веществ часть района может оказаться в зоне с поражающими концентрациями. Участок заражения будет зависеть от направления и скорости приземного ветра, скорости и глубины распространения зараженного воздуха, от количества (объёма) АХОВ или других веществ, температуры грунта и воздуха.</w:t>
      </w:r>
    </w:p>
    <w:p w:rsidR="00836E16" w:rsidRPr="001A0F36" w:rsidRDefault="00836E16" w:rsidP="004E0879">
      <w:pPr>
        <w:shd w:val="clear" w:color="auto" w:fill="FFFFFF"/>
        <w:autoSpaceDE w:val="0"/>
        <w:autoSpaceDN w:val="0"/>
        <w:adjustRightInd w:val="0"/>
        <w:ind w:firstLine="709"/>
        <w:jc w:val="both"/>
        <w:rPr>
          <w:b/>
        </w:rPr>
      </w:pPr>
      <w:r w:rsidRPr="001A0F36">
        <w:rPr>
          <w:b/>
          <w:iCs/>
          <w:color w:val="000000"/>
        </w:rPr>
        <w:t>Б) Зоны возможного подтопления</w:t>
      </w:r>
    </w:p>
    <w:p w:rsidR="00836E16" w:rsidRPr="001A0F36" w:rsidRDefault="00836E16" w:rsidP="004E0879">
      <w:pPr>
        <w:shd w:val="clear" w:color="auto" w:fill="FFFFFF"/>
        <w:autoSpaceDE w:val="0"/>
        <w:autoSpaceDN w:val="0"/>
        <w:adjustRightInd w:val="0"/>
        <w:ind w:firstLine="709"/>
        <w:jc w:val="both"/>
      </w:pPr>
      <w:r w:rsidRPr="001A0F36">
        <w:rPr>
          <w:color w:val="000000"/>
        </w:rPr>
        <w:t>Отсутствуют.</w:t>
      </w:r>
    </w:p>
    <w:p w:rsidR="00836E16" w:rsidRPr="001A0F36" w:rsidRDefault="00836E16" w:rsidP="004E0879">
      <w:pPr>
        <w:shd w:val="clear" w:color="auto" w:fill="FFFFFF"/>
        <w:autoSpaceDE w:val="0"/>
        <w:autoSpaceDN w:val="0"/>
        <w:adjustRightInd w:val="0"/>
        <w:ind w:firstLine="709"/>
        <w:jc w:val="both"/>
      </w:pPr>
      <w:r w:rsidRPr="001A0F36">
        <w:rPr>
          <w:b/>
          <w:bCs/>
          <w:iCs/>
          <w:color w:val="000000"/>
        </w:rPr>
        <w:t>В) При возникновении других обстоятельств</w:t>
      </w:r>
    </w:p>
    <w:p w:rsidR="00836E16" w:rsidRPr="001A0F36" w:rsidRDefault="00836E16" w:rsidP="004E0879">
      <w:pPr>
        <w:shd w:val="clear" w:color="auto" w:fill="FFFFFF"/>
        <w:autoSpaceDE w:val="0"/>
        <w:autoSpaceDN w:val="0"/>
        <w:adjustRightInd w:val="0"/>
        <w:ind w:firstLine="709"/>
        <w:jc w:val="both"/>
      </w:pPr>
      <w:r w:rsidRPr="001A0F36">
        <w:rPr>
          <w:color w:val="000000"/>
        </w:rPr>
        <w:t xml:space="preserve">Радиационные загрязнения на территории </w:t>
      </w:r>
      <w:r>
        <w:rPr>
          <w:color w:val="000000"/>
        </w:rPr>
        <w:t>МО Красноярское</w:t>
      </w:r>
      <w:r w:rsidRPr="001A0F36">
        <w:rPr>
          <w:color w:val="000000"/>
        </w:rPr>
        <w:t xml:space="preserve"> могут возникнуть в результате аварийных ситуаций при транспортировке радиоактивных веществ автомобильным и железнодорожным транспортом, а также в результате падения аварийного космического или воздушного аппарата с ядерной энергетической установкой или радиоактивными веществами на борту.</w:t>
      </w:r>
    </w:p>
    <w:p w:rsidR="00836E16" w:rsidRPr="001A0F36" w:rsidRDefault="00836E16" w:rsidP="004E0879">
      <w:pPr>
        <w:shd w:val="clear" w:color="auto" w:fill="FFFFFF"/>
        <w:autoSpaceDE w:val="0"/>
        <w:autoSpaceDN w:val="0"/>
        <w:adjustRightInd w:val="0"/>
        <w:ind w:firstLine="709"/>
        <w:jc w:val="both"/>
        <w:rPr>
          <w:color w:val="000000"/>
        </w:rPr>
      </w:pPr>
      <w:r w:rsidRPr="001A0F36">
        <w:rPr>
          <w:color w:val="000000"/>
        </w:rPr>
        <w:t>Террористические акты. Учитывая общее по стране обострение обстановки по умышленному созданию чрезвычайных ситуаций на потенциально опасных объектах, на объектах повышенной экологической опасности и жизнеобеспечения, возрастает опасность совершения актов терроризма на химически-, взрыво-, пожароопасных объектах, системах жизнеобеспечения и объектах социально-бытового назначения.</w:t>
      </w:r>
    </w:p>
    <w:p w:rsidR="00836E16" w:rsidRPr="001A0F36" w:rsidRDefault="00836E16" w:rsidP="004E0879">
      <w:pPr>
        <w:shd w:val="clear" w:color="auto" w:fill="FFFFFF"/>
        <w:autoSpaceDE w:val="0"/>
        <w:autoSpaceDN w:val="0"/>
        <w:adjustRightInd w:val="0"/>
        <w:ind w:firstLine="709"/>
        <w:jc w:val="both"/>
        <w:rPr>
          <w:color w:val="000000"/>
        </w:rPr>
      </w:pPr>
      <w:r w:rsidRPr="001A0F36">
        <w:rPr>
          <w:color w:val="000000"/>
        </w:rPr>
        <w:t>Зоны падения ПРТО.</w:t>
      </w:r>
    </w:p>
    <w:p w:rsidR="00A91D9D" w:rsidRDefault="00A91D9D" w:rsidP="004E0879">
      <w:pPr>
        <w:ind w:firstLine="709"/>
        <w:jc w:val="both"/>
        <w:rPr>
          <w:b/>
          <w:bCs/>
          <w:color w:val="000000"/>
        </w:rPr>
      </w:pPr>
    </w:p>
    <w:p w:rsidR="00836E16" w:rsidRPr="004E0879" w:rsidRDefault="009A1EBE" w:rsidP="004E0879">
      <w:pPr>
        <w:pStyle w:val="3"/>
      </w:pPr>
      <w:bookmarkStart w:id="133" w:name="_Toc59089127"/>
      <w:r>
        <w:t>9</w:t>
      </w:r>
      <w:r w:rsidR="00A91D9D" w:rsidRPr="004E0879">
        <w:t xml:space="preserve">.1.4. </w:t>
      </w:r>
      <w:r w:rsidR="00836E16" w:rsidRPr="004E0879">
        <w:t>Обеспечение пожарной безопасности.</w:t>
      </w:r>
      <w:bookmarkEnd w:id="133"/>
    </w:p>
    <w:p w:rsidR="00836E16" w:rsidRPr="001A0F36" w:rsidRDefault="00836E16" w:rsidP="004E0879">
      <w:pPr>
        <w:ind w:firstLine="709"/>
        <w:jc w:val="both"/>
      </w:pPr>
      <w:r w:rsidRPr="001A0F36">
        <w:t>В целях профилактики пожароопасных ситуаций предусмотрены следующие противопожарные мероприятия:</w:t>
      </w:r>
    </w:p>
    <w:p w:rsidR="00836E16" w:rsidRPr="001A0F36" w:rsidRDefault="00836E16" w:rsidP="004E0879">
      <w:pPr>
        <w:ind w:firstLine="709"/>
        <w:jc w:val="both"/>
      </w:pPr>
      <w:r w:rsidRPr="001A0F36">
        <w:t>1. создание системы противопожарных барьеров, минерализированных полос, разрывов, канав и уход за ними;</w:t>
      </w:r>
    </w:p>
    <w:p w:rsidR="00836E16" w:rsidRPr="001A0F36" w:rsidRDefault="00836E16" w:rsidP="004E0879">
      <w:pPr>
        <w:ind w:firstLine="709"/>
        <w:jc w:val="both"/>
      </w:pPr>
      <w:r w:rsidRPr="001A0F36">
        <w:t>2. строительство и ремонт дорог противопожарного назначения;</w:t>
      </w:r>
    </w:p>
    <w:p w:rsidR="00836E16" w:rsidRPr="001A0F36" w:rsidRDefault="00836E16" w:rsidP="004E0879">
      <w:pPr>
        <w:ind w:firstLine="709"/>
        <w:jc w:val="both"/>
      </w:pPr>
      <w:r w:rsidRPr="001A0F36">
        <w:t>3. устройство пожарных водоемов;</w:t>
      </w:r>
    </w:p>
    <w:p w:rsidR="00836E16" w:rsidRPr="001A0F36" w:rsidRDefault="00836E16" w:rsidP="004E0879">
      <w:pPr>
        <w:ind w:firstLine="709"/>
        <w:jc w:val="both"/>
      </w:pPr>
      <w:r w:rsidRPr="001A0F36">
        <w:t>4. устройство подъездов к водоисточникам для пожарных машин;</w:t>
      </w:r>
    </w:p>
    <w:p w:rsidR="00836E16" w:rsidRPr="001A0F36" w:rsidRDefault="00836E16" w:rsidP="004E0879">
      <w:pPr>
        <w:ind w:firstLine="709"/>
        <w:jc w:val="both"/>
      </w:pPr>
      <w:r w:rsidRPr="001A0F36">
        <w:t>5. мероприятия по повышению пожароустойчивости лесов (регулирование их состава, очистка от захламленности и т.п.);</w:t>
      </w:r>
    </w:p>
    <w:p w:rsidR="00836E16" w:rsidRPr="001A0F36" w:rsidRDefault="00836E16" w:rsidP="004E0879">
      <w:pPr>
        <w:ind w:firstLine="709"/>
        <w:jc w:val="both"/>
      </w:pPr>
      <w:r w:rsidRPr="001A0F36">
        <w:t>6. устройство противопожарных щитов, обустройство мест отдыха;</w:t>
      </w:r>
    </w:p>
    <w:p w:rsidR="00836E16" w:rsidRPr="001A0F36" w:rsidRDefault="00836E16" w:rsidP="004E0879">
      <w:pPr>
        <w:ind w:firstLine="709"/>
        <w:jc w:val="both"/>
      </w:pPr>
      <w:r w:rsidRPr="001A0F36">
        <w:t>7. устройство пожаронаблюдательных пунктов, вышек, мачт;</w:t>
      </w:r>
    </w:p>
    <w:p w:rsidR="00836E16" w:rsidRPr="001A0F36" w:rsidRDefault="00836E16" w:rsidP="004E0879">
      <w:pPr>
        <w:ind w:firstLine="709"/>
        <w:jc w:val="both"/>
      </w:pPr>
      <w:r w:rsidRPr="001A0F36">
        <w:t>8. изготовление и установка средств наглядной агитации и предупредительных знаков;</w:t>
      </w:r>
    </w:p>
    <w:p w:rsidR="00836E16" w:rsidRPr="001A0F36" w:rsidRDefault="00836E16" w:rsidP="004E0879">
      <w:pPr>
        <w:ind w:firstLine="709"/>
        <w:jc w:val="both"/>
      </w:pPr>
      <w:r w:rsidRPr="001A0F36">
        <w:t>9. проведение контролируемых профилактических противопожарных выжиганий при наличии соответствующего разрешения лесхоза Федерального агентства лесного хозяйства или осуществляющей ведение лесного хозяйства организации органа исполнительной власти субъекта Российской Федерации;</w:t>
      </w:r>
    </w:p>
    <w:p w:rsidR="00836E16" w:rsidRPr="001A0F36" w:rsidRDefault="00836E16" w:rsidP="004E0879">
      <w:pPr>
        <w:ind w:firstLine="709"/>
        <w:jc w:val="both"/>
      </w:pPr>
      <w:r w:rsidRPr="001A0F36">
        <w:t>10. подготовка руководителей, ответственных за тушение пожаров, создание бригад рабочих, обученных способам тушения лесных пожаров, участие в проводимых в соответствующем субъекте РФ тактико-специальных учений, тренировок по тушению лесных пожаров;</w:t>
      </w:r>
    </w:p>
    <w:p w:rsidR="00836E16" w:rsidRPr="001A0F36" w:rsidRDefault="00836E16" w:rsidP="004E0879">
      <w:pPr>
        <w:ind w:firstLine="709"/>
        <w:jc w:val="both"/>
      </w:pPr>
      <w:r w:rsidRPr="001A0F36">
        <w:t>11. участие в разработке оперативных планов по тушению лесных пожаров в лесном фонде на территории соответствующего субъекта РФ;</w:t>
      </w:r>
    </w:p>
    <w:p w:rsidR="00836E16" w:rsidRPr="001A0F36" w:rsidRDefault="00836E16" w:rsidP="004E0879">
      <w:pPr>
        <w:ind w:firstLine="709"/>
        <w:jc w:val="both"/>
      </w:pPr>
      <w:r w:rsidRPr="001A0F36">
        <w:lastRenderedPageBreak/>
        <w:t>12. создание резерва горючесмазочных материалов на пожароопасный период;</w:t>
      </w:r>
    </w:p>
    <w:p w:rsidR="00836E16" w:rsidRPr="001A0F36" w:rsidRDefault="00836E16" w:rsidP="004E0879">
      <w:pPr>
        <w:ind w:firstLine="709"/>
        <w:jc w:val="both"/>
      </w:pPr>
      <w:r w:rsidRPr="001A0F36">
        <w:t>13. наем временных пожарных сторожей, работников по охране техники и оборудования;</w:t>
      </w:r>
    </w:p>
    <w:p w:rsidR="00836E16" w:rsidRPr="001A0F36" w:rsidRDefault="00836E16" w:rsidP="004E0879">
      <w:pPr>
        <w:ind w:firstLine="709"/>
        <w:jc w:val="both"/>
      </w:pPr>
      <w:r w:rsidRPr="001A0F36">
        <w:t>14. патрулирование пожароопасных участков лесного фонда;</w:t>
      </w:r>
    </w:p>
    <w:p w:rsidR="00836E16" w:rsidRPr="001A0F36" w:rsidRDefault="00836E16" w:rsidP="004E0879">
      <w:pPr>
        <w:ind w:firstLine="709"/>
        <w:jc w:val="both"/>
      </w:pPr>
      <w:r w:rsidRPr="001A0F36">
        <w:t>15. организация связи (телефонная проводная, радиосвязь);</w:t>
      </w:r>
    </w:p>
    <w:p w:rsidR="00836E16" w:rsidRPr="001A0F36" w:rsidRDefault="00836E16" w:rsidP="004E0879">
      <w:pPr>
        <w:ind w:firstLine="709"/>
        <w:jc w:val="both"/>
      </w:pPr>
      <w:r w:rsidRPr="001A0F36">
        <w:t>16. обустройство временных посадочных площадок для воздушных судов и пунктов их заправки топливом;</w:t>
      </w:r>
    </w:p>
    <w:p w:rsidR="00836E16" w:rsidRPr="001A0F36" w:rsidRDefault="00836E16" w:rsidP="004E0879">
      <w:pPr>
        <w:ind w:firstLine="709"/>
        <w:jc w:val="both"/>
      </w:pPr>
      <w:r w:rsidRPr="001A0F36">
        <w:t>17. обустройство помещений для временного размещения специалистов и экипажей воздушных судов, привлекаемых для тушения лесных пожаров;</w:t>
      </w:r>
    </w:p>
    <w:p w:rsidR="00836E16" w:rsidRPr="001A0F36" w:rsidRDefault="00836E16" w:rsidP="004E0879">
      <w:pPr>
        <w:ind w:firstLine="709"/>
        <w:jc w:val="both"/>
      </w:pPr>
      <w:r w:rsidRPr="001A0F36">
        <w:t>18. создание</w:t>
      </w:r>
      <w:r>
        <w:t xml:space="preserve"> </w:t>
      </w:r>
      <w:r w:rsidRPr="001A0F36">
        <w:t>противопожарных разрывов между населенными пунктами, пожароопасными объектами и лесными насаждениями, а именно расстояние от границ застройки сельских поселений с одно- двухэтажной застройкой до лесных массивов равно 15 метрам (согласно с п.15 ст.69 ФЗ №123-ФЗ от 22.07.2008 г.).</w:t>
      </w:r>
    </w:p>
    <w:p w:rsidR="00836E16" w:rsidRDefault="00836E16" w:rsidP="004E0879">
      <w:pPr>
        <w:ind w:firstLine="709"/>
        <w:jc w:val="both"/>
      </w:pPr>
      <w:r w:rsidRPr="00D750D3">
        <w:t xml:space="preserve">Для обеспечения нужд наружного пожаротушения проектом предлагается устройство противопожарных водоемов открытого типа с последующим их оформлением, как рекреационной зоны с благоустройством и малыми архитектурными формами. Радиус обслуживания таких водоемов 100-200 м в зависимости от степени оснащенности действующих пожарных служб данного населенного пункта. </w:t>
      </w:r>
    </w:p>
    <w:p w:rsidR="00836E16" w:rsidRDefault="00836E16" w:rsidP="004E0879">
      <w:pPr>
        <w:pStyle w:val="7"/>
      </w:pPr>
      <w:r>
        <w:t>Таблица 9.3</w:t>
      </w:r>
    </w:p>
    <w:p w:rsidR="00836E16" w:rsidRDefault="00836E16" w:rsidP="004E0879">
      <w:pPr>
        <w:jc w:val="center"/>
        <w:rPr>
          <w:b/>
        </w:rPr>
      </w:pPr>
      <w:r>
        <w:rPr>
          <w:b/>
        </w:rPr>
        <w:t>Пруды на территории МО Красноярское</w:t>
      </w:r>
    </w:p>
    <w:p w:rsidR="00836E16" w:rsidRDefault="00836E16" w:rsidP="004E0879">
      <w:pPr>
        <w:jc w:val="both"/>
        <w:rPr>
          <w:b/>
        </w:rPr>
      </w:pPr>
    </w:p>
    <w:tbl>
      <w:tblPr>
        <w:tblW w:w="91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5872"/>
        <w:gridCol w:w="2552"/>
      </w:tblGrid>
      <w:tr w:rsidR="00836E16" w:rsidTr="00C96FE8">
        <w:trPr>
          <w:jc w:val="center"/>
        </w:trPr>
        <w:tc>
          <w:tcPr>
            <w:tcW w:w="709" w:type="dxa"/>
          </w:tcPr>
          <w:p w:rsidR="00836E16" w:rsidRDefault="00836E16" w:rsidP="004E0879">
            <w:pPr>
              <w:ind w:right="-108"/>
              <w:jc w:val="both"/>
              <w:rPr>
                <w:b/>
              </w:rPr>
            </w:pPr>
            <w:r>
              <w:rPr>
                <w:b/>
              </w:rPr>
              <w:t>№</w:t>
            </w:r>
          </w:p>
          <w:p w:rsidR="00836E16" w:rsidRPr="00B44310" w:rsidRDefault="00836E16" w:rsidP="004E0879">
            <w:pPr>
              <w:ind w:right="-108"/>
              <w:jc w:val="both"/>
              <w:rPr>
                <w:b/>
              </w:rPr>
            </w:pPr>
            <w:r>
              <w:rPr>
                <w:b/>
              </w:rPr>
              <w:t>п/п</w:t>
            </w:r>
          </w:p>
        </w:tc>
        <w:tc>
          <w:tcPr>
            <w:tcW w:w="5872" w:type="dxa"/>
          </w:tcPr>
          <w:p w:rsidR="00836E16" w:rsidRPr="00B44310" w:rsidRDefault="00836E16" w:rsidP="004E0879">
            <w:pPr>
              <w:jc w:val="both"/>
              <w:rPr>
                <w:b/>
              </w:rPr>
            </w:pPr>
            <w:r>
              <w:rPr>
                <w:b/>
              </w:rPr>
              <w:t>Наименование населенного пункта</w:t>
            </w:r>
          </w:p>
        </w:tc>
        <w:tc>
          <w:tcPr>
            <w:tcW w:w="2552" w:type="dxa"/>
          </w:tcPr>
          <w:p w:rsidR="00836E16" w:rsidRPr="006D507C" w:rsidRDefault="00836E16" w:rsidP="004E0879">
            <w:pPr>
              <w:jc w:val="both"/>
              <w:rPr>
                <w:b/>
              </w:rPr>
            </w:pPr>
            <w:r>
              <w:rPr>
                <w:b/>
              </w:rPr>
              <w:t>количество</w:t>
            </w:r>
          </w:p>
        </w:tc>
      </w:tr>
      <w:tr w:rsidR="00836E16" w:rsidTr="00C96FE8">
        <w:trPr>
          <w:jc w:val="center"/>
        </w:trPr>
        <w:tc>
          <w:tcPr>
            <w:tcW w:w="709" w:type="dxa"/>
          </w:tcPr>
          <w:p w:rsidR="00836E16" w:rsidRDefault="00836E16" w:rsidP="004E0879">
            <w:pPr>
              <w:jc w:val="both"/>
            </w:pPr>
            <w:r>
              <w:t>1</w:t>
            </w:r>
          </w:p>
        </w:tc>
        <w:tc>
          <w:tcPr>
            <w:tcW w:w="5872" w:type="dxa"/>
          </w:tcPr>
          <w:p w:rsidR="00836E16" w:rsidRDefault="00836E16" w:rsidP="004E0879">
            <w:pPr>
              <w:jc w:val="both"/>
            </w:pPr>
            <w:r>
              <w:t>п. Красный Яр</w:t>
            </w:r>
          </w:p>
        </w:tc>
        <w:tc>
          <w:tcPr>
            <w:tcW w:w="2552" w:type="dxa"/>
          </w:tcPr>
          <w:p w:rsidR="00836E16" w:rsidRDefault="00836E16" w:rsidP="004E0879">
            <w:pPr>
              <w:jc w:val="both"/>
            </w:pPr>
            <w:r>
              <w:t>1</w:t>
            </w:r>
          </w:p>
        </w:tc>
      </w:tr>
      <w:tr w:rsidR="00836E16" w:rsidTr="00C96FE8">
        <w:trPr>
          <w:jc w:val="center"/>
        </w:trPr>
        <w:tc>
          <w:tcPr>
            <w:tcW w:w="709" w:type="dxa"/>
          </w:tcPr>
          <w:p w:rsidR="00836E16" w:rsidRDefault="00836E16" w:rsidP="004E0879">
            <w:pPr>
              <w:jc w:val="both"/>
            </w:pPr>
            <w:r>
              <w:t>2</w:t>
            </w:r>
          </w:p>
        </w:tc>
        <w:tc>
          <w:tcPr>
            <w:tcW w:w="5872" w:type="dxa"/>
          </w:tcPr>
          <w:p w:rsidR="00836E16" w:rsidRDefault="00836E16" w:rsidP="004E0879">
            <w:pPr>
              <w:jc w:val="both"/>
            </w:pPr>
            <w:r>
              <w:t>п. Серебряные Ключи</w:t>
            </w:r>
          </w:p>
        </w:tc>
        <w:tc>
          <w:tcPr>
            <w:tcW w:w="2552" w:type="dxa"/>
          </w:tcPr>
          <w:p w:rsidR="00836E16" w:rsidRDefault="00836E16" w:rsidP="004E0879">
            <w:pPr>
              <w:jc w:val="both"/>
            </w:pPr>
            <w:r>
              <w:t>2</w:t>
            </w:r>
          </w:p>
        </w:tc>
      </w:tr>
      <w:tr w:rsidR="00836E16" w:rsidTr="00C96FE8">
        <w:trPr>
          <w:jc w:val="center"/>
        </w:trPr>
        <w:tc>
          <w:tcPr>
            <w:tcW w:w="709" w:type="dxa"/>
          </w:tcPr>
          <w:p w:rsidR="00836E16" w:rsidRDefault="00836E16" w:rsidP="004E0879">
            <w:pPr>
              <w:jc w:val="both"/>
            </w:pPr>
            <w:r>
              <w:t>3</w:t>
            </w:r>
          </w:p>
        </w:tc>
        <w:tc>
          <w:tcPr>
            <w:tcW w:w="5872" w:type="dxa"/>
          </w:tcPr>
          <w:p w:rsidR="00836E16" w:rsidRDefault="00836E16" w:rsidP="004E0879">
            <w:pPr>
              <w:jc w:val="both"/>
            </w:pPr>
            <w:r>
              <w:t>д. Гамово</w:t>
            </w:r>
          </w:p>
        </w:tc>
        <w:tc>
          <w:tcPr>
            <w:tcW w:w="2552" w:type="dxa"/>
          </w:tcPr>
          <w:p w:rsidR="00836E16" w:rsidRDefault="00836E16" w:rsidP="004E0879">
            <w:pPr>
              <w:jc w:val="both"/>
            </w:pPr>
            <w:r>
              <w:t>1</w:t>
            </w:r>
          </w:p>
        </w:tc>
      </w:tr>
      <w:tr w:rsidR="00836E16" w:rsidTr="00C96FE8">
        <w:trPr>
          <w:jc w:val="center"/>
        </w:trPr>
        <w:tc>
          <w:tcPr>
            <w:tcW w:w="709" w:type="dxa"/>
          </w:tcPr>
          <w:p w:rsidR="00836E16" w:rsidRDefault="00836E16" w:rsidP="004E0879">
            <w:pPr>
              <w:jc w:val="both"/>
            </w:pPr>
            <w:r>
              <w:t>4</w:t>
            </w:r>
          </w:p>
        </w:tc>
        <w:tc>
          <w:tcPr>
            <w:tcW w:w="5872" w:type="dxa"/>
          </w:tcPr>
          <w:p w:rsidR="00836E16" w:rsidRDefault="00836E16" w:rsidP="004E0879">
            <w:pPr>
              <w:jc w:val="both"/>
            </w:pPr>
            <w:r>
              <w:t>д. Дубки</w:t>
            </w:r>
          </w:p>
        </w:tc>
        <w:tc>
          <w:tcPr>
            <w:tcW w:w="2552" w:type="dxa"/>
          </w:tcPr>
          <w:p w:rsidR="00836E16" w:rsidRDefault="00836E16" w:rsidP="004E0879">
            <w:pPr>
              <w:jc w:val="both"/>
            </w:pPr>
            <w:r>
              <w:t>1</w:t>
            </w:r>
          </w:p>
        </w:tc>
      </w:tr>
      <w:tr w:rsidR="00836E16" w:rsidTr="00C96FE8">
        <w:trPr>
          <w:jc w:val="center"/>
        </w:trPr>
        <w:tc>
          <w:tcPr>
            <w:tcW w:w="709" w:type="dxa"/>
            <w:tcBorders>
              <w:top w:val="single" w:sz="4" w:space="0" w:color="auto"/>
              <w:left w:val="single" w:sz="4" w:space="0" w:color="auto"/>
              <w:bottom w:val="single" w:sz="4" w:space="0" w:color="auto"/>
              <w:right w:val="single" w:sz="4" w:space="0" w:color="auto"/>
            </w:tcBorders>
          </w:tcPr>
          <w:p w:rsidR="00836E16" w:rsidRDefault="00836E16" w:rsidP="004E0879">
            <w:pPr>
              <w:jc w:val="both"/>
            </w:pPr>
            <w:r>
              <w:t>5</w:t>
            </w:r>
          </w:p>
        </w:tc>
        <w:tc>
          <w:tcPr>
            <w:tcW w:w="5872" w:type="dxa"/>
            <w:tcBorders>
              <w:top w:val="single" w:sz="4" w:space="0" w:color="auto"/>
              <w:left w:val="single" w:sz="4" w:space="0" w:color="auto"/>
              <w:bottom w:val="single" w:sz="4" w:space="0" w:color="auto"/>
              <w:right w:val="single" w:sz="4" w:space="0" w:color="auto"/>
            </w:tcBorders>
          </w:tcPr>
          <w:p w:rsidR="00836E16" w:rsidRDefault="00836E16" w:rsidP="004E0879">
            <w:pPr>
              <w:jc w:val="both"/>
            </w:pPr>
            <w:r>
              <w:t xml:space="preserve">д. Ивровка </w:t>
            </w:r>
          </w:p>
        </w:tc>
        <w:tc>
          <w:tcPr>
            <w:tcW w:w="2552" w:type="dxa"/>
            <w:tcBorders>
              <w:top w:val="single" w:sz="4" w:space="0" w:color="auto"/>
              <w:left w:val="single" w:sz="4" w:space="0" w:color="auto"/>
              <w:bottom w:val="single" w:sz="4" w:space="0" w:color="auto"/>
              <w:right w:val="single" w:sz="4" w:space="0" w:color="auto"/>
            </w:tcBorders>
          </w:tcPr>
          <w:p w:rsidR="00836E16" w:rsidRDefault="00836E16" w:rsidP="004E0879">
            <w:pPr>
              <w:jc w:val="both"/>
            </w:pPr>
            <w:r>
              <w:t>1</w:t>
            </w:r>
          </w:p>
        </w:tc>
      </w:tr>
      <w:tr w:rsidR="00836E16" w:rsidTr="00C96FE8">
        <w:trPr>
          <w:jc w:val="center"/>
        </w:trPr>
        <w:tc>
          <w:tcPr>
            <w:tcW w:w="709" w:type="dxa"/>
            <w:tcBorders>
              <w:top w:val="single" w:sz="4" w:space="0" w:color="auto"/>
              <w:left w:val="single" w:sz="4" w:space="0" w:color="auto"/>
              <w:bottom w:val="single" w:sz="4" w:space="0" w:color="auto"/>
              <w:right w:val="single" w:sz="4" w:space="0" w:color="auto"/>
            </w:tcBorders>
          </w:tcPr>
          <w:p w:rsidR="00836E16" w:rsidRDefault="00836E16" w:rsidP="004E0879">
            <w:pPr>
              <w:jc w:val="both"/>
            </w:pPr>
            <w:r>
              <w:t>6</w:t>
            </w:r>
          </w:p>
        </w:tc>
        <w:tc>
          <w:tcPr>
            <w:tcW w:w="5872" w:type="dxa"/>
            <w:tcBorders>
              <w:top w:val="single" w:sz="4" w:space="0" w:color="auto"/>
              <w:left w:val="single" w:sz="4" w:space="0" w:color="auto"/>
              <w:bottom w:val="single" w:sz="4" w:space="0" w:color="auto"/>
              <w:right w:val="single" w:sz="4" w:space="0" w:color="auto"/>
            </w:tcBorders>
          </w:tcPr>
          <w:p w:rsidR="00836E16" w:rsidRDefault="00836E16" w:rsidP="004E0879">
            <w:pPr>
              <w:jc w:val="both"/>
            </w:pPr>
            <w:r>
              <w:t>д. Трещево</w:t>
            </w:r>
          </w:p>
        </w:tc>
        <w:tc>
          <w:tcPr>
            <w:tcW w:w="2552" w:type="dxa"/>
            <w:tcBorders>
              <w:top w:val="single" w:sz="4" w:space="0" w:color="auto"/>
              <w:left w:val="single" w:sz="4" w:space="0" w:color="auto"/>
              <w:bottom w:val="single" w:sz="4" w:space="0" w:color="auto"/>
              <w:right w:val="single" w:sz="4" w:space="0" w:color="auto"/>
            </w:tcBorders>
          </w:tcPr>
          <w:p w:rsidR="00836E16" w:rsidRDefault="00836E16" w:rsidP="004E0879">
            <w:pPr>
              <w:jc w:val="both"/>
            </w:pPr>
            <w:r>
              <w:t>1</w:t>
            </w:r>
          </w:p>
        </w:tc>
      </w:tr>
    </w:tbl>
    <w:p w:rsidR="001F024A" w:rsidRDefault="001F024A" w:rsidP="004E0879">
      <w:pPr>
        <w:pStyle w:val="ConsPlusNormal"/>
        <w:widowControl/>
        <w:ind w:firstLine="0"/>
        <w:jc w:val="both"/>
        <w:rPr>
          <w:rFonts w:ascii="Times New Roman" w:hAnsi="Times New Roman" w:cs="Times New Roman"/>
          <w:sz w:val="24"/>
          <w:szCs w:val="24"/>
        </w:rPr>
      </w:pPr>
    </w:p>
    <w:p w:rsidR="00A91D9D" w:rsidRPr="00A91D9D" w:rsidRDefault="009A1EBE" w:rsidP="004E0879">
      <w:pPr>
        <w:pStyle w:val="3"/>
        <w:rPr>
          <w:color w:val="000000"/>
          <w:lang w:eastAsia="ru-RU"/>
        </w:rPr>
      </w:pPr>
      <w:bookmarkStart w:id="134" w:name="_Toc59089128"/>
      <w:r>
        <w:rPr>
          <w:lang w:eastAsia="ru-RU"/>
        </w:rPr>
        <w:t>9</w:t>
      </w:r>
      <w:r w:rsidR="00A91D9D" w:rsidRPr="00A91D9D">
        <w:rPr>
          <w:lang w:eastAsia="ru-RU"/>
        </w:rPr>
        <w:t xml:space="preserve">.1.5. </w:t>
      </w:r>
      <w:r w:rsidR="004E0879">
        <w:rPr>
          <w:lang w:eastAsia="ru-RU"/>
        </w:rPr>
        <w:t>Меро</w:t>
      </w:r>
      <w:r w:rsidR="00A91D9D" w:rsidRPr="00A91D9D">
        <w:rPr>
          <w:lang w:eastAsia="ru-RU"/>
        </w:rPr>
        <w:t>иятия по защите населения и территорий от чрезвычайных ситуаций</w:t>
      </w:r>
      <w:bookmarkEnd w:id="134"/>
    </w:p>
    <w:p w:rsidR="00A91D9D" w:rsidRPr="00A91D9D" w:rsidRDefault="00A91D9D" w:rsidP="004E0879">
      <w:pPr>
        <w:suppressAutoHyphens w:val="0"/>
        <w:ind w:firstLine="709"/>
        <w:jc w:val="both"/>
        <w:rPr>
          <w:rFonts w:cs="Times New Roman"/>
          <w:b/>
          <w:i/>
          <w:u w:val="single"/>
          <w:lang w:eastAsia="ru-RU"/>
        </w:rPr>
      </w:pPr>
      <w:r w:rsidRPr="00A91D9D">
        <w:rPr>
          <w:rFonts w:cs="Times New Roman"/>
          <w:b/>
          <w:i/>
          <w:u w:val="single"/>
          <w:lang w:eastAsia="ru-RU"/>
        </w:rPr>
        <w:t>1. Основные принципы защиты населения и территорий от чрезвычайных ситуаций: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создание надежной системы оповещения;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накопление фонда защитных сооружений;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планирование и проведение эвакуационных мероприятий комбинированным способом, подготовка загородной зоны для приема и размещения эвакуированного населения;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обеспечение населения средствами индивидуальной защиты;</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всеобщее обязательное обучение населения способам защиты от оружия массового поражения;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обеспечение защиты продовольствия, воды от заражения;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организация радиационного, химического и бактериологического наблюдения, разведки и лабораторного контроля;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проведение режимных, санитарно-гигиенических и противоэпидемических мероприятий.</w:t>
      </w:r>
    </w:p>
    <w:p w:rsidR="00A91D9D" w:rsidRPr="00A91D9D" w:rsidRDefault="00A91D9D" w:rsidP="004E0879">
      <w:pPr>
        <w:suppressAutoHyphens w:val="0"/>
        <w:ind w:firstLine="709"/>
        <w:jc w:val="both"/>
        <w:rPr>
          <w:rFonts w:cs="Times New Roman"/>
          <w:b/>
          <w:i/>
          <w:u w:val="single"/>
          <w:lang w:eastAsia="ru-RU"/>
        </w:rPr>
      </w:pPr>
      <w:r w:rsidRPr="00A91D9D">
        <w:rPr>
          <w:rFonts w:cs="Times New Roman"/>
          <w:b/>
          <w:i/>
          <w:u w:val="single"/>
          <w:lang w:eastAsia="ru-RU"/>
        </w:rPr>
        <w:t>2. Мероприятия по защите территорий от затоплений и подтоплений должны включать:</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искусственное повышение поверхности территорий;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устройство дамб обвалования;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строительство набережных и берегозащитных сооружений;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регулирование стока и отвода поверхностных и подземных вод;</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устройство дренажных систем и отдельных дренажей;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регулирование русел и стока рек;</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lastRenderedPageBreak/>
        <w:t>ледорезные работы;</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обследование паводкоопасных территорий;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агролесомелиорацию;</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создание локальных систем оповещения населения.</w:t>
      </w:r>
    </w:p>
    <w:p w:rsidR="00A91D9D" w:rsidRPr="00A91D9D" w:rsidRDefault="00A91D9D" w:rsidP="004E0879">
      <w:pPr>
        <w:suppressAutoHyphens w:val="0"/>
        <w:jc w:val="both"/>
        <w:rPr>
          <w:rFonts w:cs="Times New Roman"/>
          <w:lang w:eastAsia="ru-RU"/>
        </w:rPr>
      </w:pPr>
      <w:r w:rsidRPr="00A91D9D">
        <w:rPr>
          <w:rFonts w:cs="Times New Roman"/>
          <w:lang w:eastAsia="ru-RU"/>
        </w:rPr>
        <w:t xml:space="preserve">Все мероприятия в зоне подтопления рекомендуется осуществлять в соответствии со статьей 67 и статьей 67.1 Водного кодекса РФ от </w:t>
      </w:r>
      <w:r w:rsidR="007C1700">
        <w:rPr>
          <w:rFonts w:cs="Times New Roman"/>
          <w:lang w:eastAsia="ru-RU"/>
        </w:rPr>
        <w:t>03</w:t>
      </w:r>
      <w:r w:rsidRPr="00A91D9D">
        <w:rPr>
          <w:rFonts w:cs="Times New Roman"/>
          <w:lang w:eastAsia="ru-RU"/>
        </w:rPr>
        <w:t>.0</w:t>
      </w:r>
      <w:r w:rsidR="007C1700">
        <w:rPr>
          <w:rFonts w:cs="Times New Roman"/>
          <w:lang w:eastAsia="ru-RU"/>
        </w:rPr>
        <w:t>6</w:t>
      </w:r>
      <w:r w:rsidRPr="00A91D9D">
        <w:rPr>
          <w:rFonts w:cs="Times New Roman"/>
          <w:lang w:eastAsia="ru-RU"/>
        </w:rPr>
        <w:t>.20</w:t>
      </w:r>
      <w:r w:rsidR="007C1700">
        <w:rPr>
          <w:rFonts w:cs="Times New Roman"/>
          <w:lang w:eastAsia="ru-RU"/>
        </w:rPr>
        <w:t xml:space="preserve">06 </w:t>
      </w:r>
      <w:r w:rsidRPr="00A91D9D">
        <w:rPr>
          <w:rFonts w:cs="Times New Roman"/>
          <w:lang w:eastAsia="ru-RU"/>
        </w:rPr>
        <w:t xml:space="preserve">г. № </w:t>
      </w:r>
      <w:r w:rsidR="007C1700">
        <w:rPr>
          <w:rFonts w:cs="Times New Roman"/>
          <w:lang w:eastAsia="ru-RU"/>
        </w:rPr>
        <w:t>74</w:t>
      </w:r>
      <w:r w:rsidRPr="00A91D9D">
        <w:rPr>
          <w:rFonts w:cs="Times New Roman"/>
          <w:lang w:eastAsia="ru-RU"/>
        </w:rPr>
        <w:t>-ФЗ.</w:t>
      </w:r>
    </w:p>
    <w:p w:rsidR="00A91D9D" w:rsidRPr="00A91D9D" w:rsidRDefault="00A91D9D" w:rsidP="004E0879">
      <w:pPr>
        <w:suppressAutoHyphens w:val="0"/>
        <w:ind w:firstLine="709"/>
        <w:jc w:val="both"/>
        <w:rPr>
          <w:rFonts w:cs="Times New Roman"/>
          <w:b/>
          <w:i/>
          <w:u w:val="single"/>
          <w:lang w:eastAsia="ru-RU"/>
        </w:rPr>
      </w:pPr>
      <w:r w:rsidRPr="00A91D9D">
        <w:rPr>
          <w:rFonts w:cs="Times New Roman"/>
          <w:b/>
          <w:i/>
          <w:u w:val="single"/>
          <w:lang w:eastAsia="ru-RU"/>
        </w:rPr>
        <w:t>3. Мероприятия по предупреждению (снижению) последствий аварий на автомобильном транспорте:</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постоянный контроль за состоянием автомобильных дорог, техническим состоянием автомобилей;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своевременный ремонт автомобилей и автомобильных дорог;</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поддержание в постоянной готовности сил и средств, для своевременного ремонта автомобилей и автомобильных дорог;</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соблюдение технологических норм и правил эксплуатации автомобилей;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организация взаимодействия сил и средств, обеспечивающих ликвидацию чрезвычайных ситуаций на автомобильном транспорте.</w:t>
      </w:r>
    </w:p>
    <w:p w:rsidR="00A91D9D" w:rsidRPr="00A91D9D" w:rsidRDefault="00A91D9D" w:rsidP="004E0879">
      <w:pPr>
        <w:suppressAutoHyphens w:val="0"/>
        <w:ind w:firstLine="709"/>
        <w:jc w:val="both"/>
        <w:rPr>
          <w:rFonts w:cs="Times New Roman"/>
          <w:b/>
          <w:i/>
          <w:u w:val="single"/>
          <w:lang w:eastAsia="ru-RU"/>
        </w:rPr>
      </w:pPr>
      <w:r w:rsidRPr="00A91D9D">
        <w:rPr>
          <w:rFonts w:cs="Times New Roman"/>
          <w:b/>
          <w:i/>
          <w:u w:val="single"/>
          <w:lang w:eastAsia="ru-RU"/>
        </w:rPr>
        <w:t>4. На объектах экономики, использующих химически опасные вещества, должны быть предусмотрены следующие мероприятия: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постоянный контроль, за содержанием АХОВ в помещениях с помощью автоматических газоанализаторов;</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содержание в исправном состоянии оборудования, контрольно-измерительных приборов, средств автоматизации;</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строгое выполнение графика планово-предупредительного ремонта химического оборудования и транспортных средств на объекте;</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хранение запасов АХОВ в объемах, не превышающих производственной потребности;</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наличие пустых резервных емкостей для перекачки в них АХОВ в случае аварии;</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создание локальных систем оповещения на химически опасных объектах;</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осуществление жесткого контроля, за соблюдением технологических норм при работе с АХОВ;</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создание, обеспечение необходимой техникой и имуществом, поддержание в постоянной готовности аварийно-спасательных формирований;</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четкое планирование эвакуации населения из зоны возможного заражения;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организация взаимодействия сил и средств, обеспечивающих предупреждение и ликвидацию чрезвычайных ситуаций на химически опасных объектах.</w:t>
      </w:r>
    </w:p>
    <w:p w:rsidR="00A91D9D" w:rsidRPr="00A91D9D" w:rsidRDefault="00A91D9D" w:rsidP="004E0879">
      <w:pPr>
        <w:suppressAutoHyphens w:val="0"/>
        <w:ind w:firstLine="709"/>
        <w:jc w:val="both"/>
        <w:rPr>
          <w:rFonts w:cs="Times New Roman"/>
          <w:b/>
          <w:i/>
          <w:u w:val="single"/>
          <w:lang w:eastAsia="ru-RU"/>
        </w:rPr>
      </w:pPr>
      <w:r w:rsidRPr="00A91D9D">
        <w:rPr>
          <w:rFonts w:cs="Times New Roman"/>
          <w:b/>
          <w:i/>
          <w:u w:val="single"/>
          <w:lang w:eastAsia="ru-RU"/>
        </w:rPr>
        <w:t>5. На взрыво - пожароопасных объектах экономики необходимо осуществлять:</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строительство и ремонт пожарных водоемов, пирсов и подъездов к ним;</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установку систем пожарной сигнализации;</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монтаж автоматических установок пожаротушения;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обеспечение исправности электропроводки и электрооборудования;</w:t>
      </w:r>
    </w:p>
    <w:p w:rsidR="00A91D9D" w:rsidRP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профилактическую работу среди населения;</w:t>
      </w:r>
    </w:p>
    <w:p w:rsidR="00A91D9D" w:rsidRDefault="00A91D9D" w:rsidP="004E0879">
      <w:pPr>
        <w:numPr>
          <w:ilvl w:val="0"/>
          <w:numId w:val="32"/>
        </w:numPr>
        <w:tabs>
          <w:tab w:val="left" w:pos="709"/>
        </w:tabs>
        <w:suppressAutoHyphens w:val="0"/>
        <w:ind w:left="0" w:firstLine="0"/>
        <w:jc w:val="both"/>
        <w:textAlignment w:val="baseline"/>
        <w:rPr>
          <w:rFonts w:cs="Times New Roman"/>
          <w:kern w:val="1"/>
        </w:rPr>
      </w:pPr>
      <w:r w:rsidRPr="00A91D9D">
        <w:rPr>
          <w:rFonts w:cs="Times New Roman"/>
          <w:kern w:val="1"/>
        </w:rPr>
        <w:t>поддержание в готовности противопожарных формирований.</w:t>
      </w:r>
    </w:p>
    <w:p w:rsidR="00C96FE8" w:rsidRPr="00A91D9D" w:rsidRDefault="00C96FE8" w:rsidP="004E0879">
      <w:pPr>
        <w:numPr>
          <w:ilvl w:val="0"/>
          <w:numId w:val="32"/>
        </w:numPr>
        <w:tabs>
          <w:tab w:val="left" w:pos="709"/>
        </w:tabs>
        <w:suppressAutoHyphens w:val="0"/>
        <w:ind w:left="0" w:firstLine="0"/>
        <w:jc w:val="both"/>
        <w:textAlignment w:val="baseline"/>
        <w:rPr>
          <w:rFonts w:cs="Times New Roman"/>
          <w:kern w:val="1"/>
        </w:rPr>
      </w:pPr>
    </w:p>
    <w:p w:rsidR="00C96FE8" w:rsidRPr="004E0879" w:rsidRDefault="00C96FE8" w:rsidP="00C96FE8">
      <w:pPr>
        <w:pStyle w:val="11"/>
        <w:rPr>
          <w:lang w:val="ru-RU"/>
        </w:rPr>
      </w:pPr>
      <w:bookmarkStart w:id="135" w:name="_Toc59089129"/>
      <w:r>
        <w:rPr>
          <w:lang w:val="ru-RU"/>
        </w:rPr>
        <w:t>10</w:t>
      </w:r>
      <w:r w:rsidRPr="009A50E8">
        <w:rPr>
          <w:lang w:val="ru-RU"/>
        </w:rPr>
        <w:t xml:space="preserve">. </w:t>
      </w:r>
      <w:r>
        <w:rPr>
          <w:lang w:val="ru-RU"/>
        </w:rPr>
        <w:t>охрана окружающей среды</w:t>
      </w:r>
      <w:bookmarkEnd w:id="135"/>
    </w:p>
    <w:p w:rsidR="00C96FE8" w:rsidRPr="00C96FE8" w:rsidRDefault="00C96FE8" w:rsidP="00C96FE8">
      <w:pPr>
        <w:pStyle w:val="2"/>
        <w:rPr>
          <w:lang w:eastAsia="ru-RU"/>
        </w:rPr>
      </w:pPr>
      <w:bookmarkStart w:id="136" w:name="_Toc497374493"/>
      <w:bookmarkStart w:id="137" w:name="_Toc1033839"/>
      <w:bookmarkStart w:id="138" w:name="_Toc59089130"/>
      <w:r>
        <w:rPr>
          <w:lang w:eastAsia="ru-RU"/>
        </w:rPr>
        <w:t>10.1</w:t>
      </w:r>
      <w:r w:rsidRPr="00C96FE8">
        <w:rPr>
          <w:lang w:eastAsia="ru-RU"/>
        </w:rPr>
        <w:t>. Образование отходов производства и потребления и обращение с ними</w:t>
      </w:r>
      <w:bookmarkEnd w:id="136"/>
      <w:bookmarkEnd w:id="137"/>
      <w:bookmarkEnd w:id="138"/>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Организация и осуществление деятельности в области обращения с отходами на территории Тульской области осуществляется на основании Территориальной схемы обращения с отходами, в том числе с твердыми коммунальными отходами, утвержденной приказом министерства природных ресурсов и экологии Тульской области от 22.09.2016 № 682-о и Региональной программы в области обращения с отходами, в том числе с твердыми </w:t>
      </w:r>
      <w:r w:rsidRPr="00C96FE8">
        <w:rPr>
          <w:rFonts w:ascii="Times New Roman" w:hAnsi="Times New Roman"/>
          <w:sz w:val="24"/>
          <w:szCs w:val="24"/>
        </w:rPr>
        <w:lastRenderedPageBreak/>
        <w:t>коммунальными отходами, утвержденной приказом министерства природных ресурсов и экологии Тульской области от 20.12.2016 № 799-о.</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Необходимо отметить, что положениями Федерального закона от 28 декабря 2016 года № 486-ФЗ «О внесении изменений в отдельные законодательные акты Российской Федерации» предусмотрен поэтапный запуск новой системы регулирования в области обращения с твердыми коммунальными отходами.</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Поскольку деятельность в области обращения с отходами обеспечивается региональным оператором в соответствии с региональной программой в области обращения с отходами и территориальной схемой обращения с отходами, планируется актуализация Территориальной схемы и Региональной программы.</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Материалами территориальной схемы предусмотрены мероприятия, направленные на совершенствование системы обращения с отходами. В частности, планируется создание не менее двух современных мусороперерабатывающих комплексов, дозагрузка с последующей рекультивацией ряда действующих полигонов ТБО, а также закрытие и ликвидация муниципальных свалок мусора, не соответствующих экологическим требованиям.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Основными направлениями деятельности правительства Тульской области на период до 2021 года, утвержденными Указом Губернатора Тульской области от 11 июля 2016 года № 102, предусмотрена к 2021 году ликвидация всех несанкционированных мест размещения коммунальных отходов.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Необходимо отметить, что министерством разработан план мероприятий по рекультивации несанкционированных свалок мусора в Тульской области. Основные работы по рекультивации муниципальных свалок мусора планируются на 2018-2021 года.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Общая площадь всех свалок составляет порядка 190 га, из которых 79,54 га занято 10 объектами, включенными в ГРОРО, на которых накоплено порядка 9,6 млн. тонн отходов. В среднем лицензированные полигоны заполнены на 45 – 50%.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В 2016 году осуществлено благоустройство несанкционированной свалки твердых коммунальных отходов, расположенной по адресу: г. Тула западнее д. Судаково.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Кроме того, министерством природных ресурсов и экологии Тульской области совместно с органами местного самоуправления проводится работа по выявлению, уборке несанкционированных свалок и недопущению их повторного образования.</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Администрациями муниципальных районов и городских округов Тульской области разработаны мероприятия, направленные на предотвращение образования новых несанкционированных мест размещения коммунальных отходов. В целях недопущения несанкционированного размещения отходов на территории области администрациями муниципальных районов и городских округов Тульской области внесены изменения в Правила благоустройства территории поселения (городского округа) по установлению обязанности для физических и юридических лиц по заключению договоров на оказание услуг по обращению с твердыми коммунальными отходами (договора на вывоз мусора). Кроме того, в каждом муниципалитете в бюджете ежегодно предусмотрены денежные средства на удаление (ликвидацию) стихийных свалок мусора.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 целях привлечения к административной ответственности за отсутствие данных договоров внесены изменения в Закон Тульской области от 09 июня 2003 года № 388-ЗТО «Об административных правонарушениях в Тульской области». В частности, за отсутствие договора на оказание услуг по обращению с твердыми коммунальными отходами предусмотрена административная ответственность в виде наложения штрафа: на граждан - в размере от 2,5 до 5,0 тыс. руб., на должностных лиц - от 10,0 тыс. руб. до 20,0 тыс. руб.; на юридических лиц - от 100,0 тыс. руб. до 300,0 тыс. руб.</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На территории Тульской области в 2017 году было образовано 8 166 832 тонн бытовых и промышленных отходов, из них 691 000 тонн твердых коммунальных отходов (по данным статистической отчетности). На долю ТКО приходится порядка 8 % от общего объема отходов.</w:t>
      </w:r>
    </w:p>
    <w:p w:rsidR="00C96FE8" w:rsidRPr="00C96FE8" w:rsidRDefault="00C96FE8" w:rsidP="00C96FE8">
      <w:pPr>
        <w:spacing w:before="120" w:after="120"/>
        <w:ind w:firstLine="709"/>
        <w:jc w:val="center"/>
        <w:rPr>
          <w:rFonts w:cs="Times New Roman"/>
          <w:lang w:eastAsia="ru-RU"/>
        </w:rPr>
      </w:pPr>
      <w:r w:rsidRPr="00C96FE8">
        <w:rPr>
          <w:rFonts w:cs="Times New Roman"/>
          <w:lang w:eastAsia="ru-RU"/>
        </w:rPr>
        <w:t>Образование, использование и обезвреживание отходов (тыс. т)</w:t>
      </w:r>
    </w:p>
    <w:p w:rsidR="00C96FE8" w:rsidRPr="00C96FE8" w:rsidRDefault="00C96FE8" w:rsidP="00C96FE8">
      <w:pPr>
        <w:pStyle w:val="9"/>
        <w:rPr>
          <w:rFonts w:ascii="Times New Roman" w:hAnsi="Times New Roman" w:cs="Times New Roman"/>
          <w:sz w:val="24"/>
          <w:szCs w:val="24"/>
        </w:rPr>
      </w:pPr>
      <w:r w:rsidRPr="00C96FE8">
        <w:rPr>
          <w:rFonts w:ascii="Times New Roman" w:hAnsi="Times New Roman" w:cs="Times New Roman"/>
          <w:sz w:val="24"/>
          <w:szCs w:val="24"/>
        </w:rPr>
        <w:t>Таблица 4.5.1.</w:t>
      </w:r>
    </w:p>
    <w:tbl>
      <w:tblPr>
        <w:tblW w:w="82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85"/>
        <w:gridCol w:w="1844"/>
        <w:gridCol w:w="2968"/>
        <w:gridCol w:w="2423"/>
      </w:tblGrid>
      <w:tr w:rsidR="00C96FE8" w:rsidRPr="00C96FE8" w:rsidTr="00C96FE8">
        <w:trPr>
          <w:trHeight w:val="601"/>
          <w:jc w:val="center"/>
        </w:trPr>
        <w:tc>
          <w:tcPr>
            <w:tcW w:w="984"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line="228" w:lineRule="auto"/>
              <w:jc w:val="center"/>
              <w:rPr>
                <w:rFonts w:cs="Times New Roman"/>
                <w:lang w:eastAsia="ru-RU"/>
              </w:rPr>
            </w:pPr>
            <w:r w:rsidRPr="00C96FE8">
              <w:rPr>
                <w:rFonts w:cs="Times New Roman"/>
                <w:lang w:eastAsia="ru-RU"/>
              </w:rPr>
              <w:lastRenderedPageBreak/>
              <w:t>Год</w:t>
            </w:r>
          </w:p>
        </w:tc>
        <w:tc>
          <w:tcPr>
            <w:tcW w:w="1843"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line="228" w:lineRule="auto"/>
              <w:jc w:val="center"/>
              <w:rPr>
                <w:rFonts w:cs="Times New Roman"/>
                <w:lang w:eastAsia="ru-RU"/>
              </w:rPr>
            </w:pPr>
            <w:r w:rsidRPr="00C96FE8">
              <w:rPr>
                <w:rFonts w:cs="Times New Roman"/>
                <w:lang w:eastAsia="ru-RU"/>
              </w:rPr>
              <w:t xml:space="preserve">Образование </w:t>
            </w:r>
            <w:r w:rsidRPr="00C96FE8">
              <w:rPr>
                <w:rFonts w:cs="Times New Roman"/>
                <w:lang w:eastAsia="ru-RU"/>
              </w:rPr>
              <w:br/>
              <w:t>отходов</w:t>
            </w:r>
          </w:p>
        </w:tc>
        <w:tc>
          <w:tcPr>
            <w:tcW w:w="2966"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line="228" w:lineRule="auto"/>
              <w:jc w:val="center"/>
              <w:rPr>
                <w:rFonts w:cs="Times New Roman"/>
                <w:lang w:eastAsia="ru-RU"/>
              </w:rPr>
            </w:pPr>
            <w:r w:rsidRPr="00C96FE8">
              <w:rPr>
                <w:rFonts w:cs="Times New Roman"/>
                <w:lang w:eastAsia="ru-RU"/>
              </w:rPr>
              <w:t>Использование отходов в организации</w:t>
            </w:r>
          </w:p>
        </w:tc>
        <w:tc>
          <w:tcPr>
            <w:tcW w:w="2421"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line="228" w:lineRule="auto"/>
              <w:jc w:val="center"/>
              <w:rPr>
                <w:rFonts w:cs="Times New Roman"/>
                <w:lang w:eastAsia="ru-RU"/>
              </w:rPr>
            </w:pPr>
            <w:r w:rsidRPr="00C96FE8">
              <w:rPr>
                <w:rFonts w:cs="Times New Roman"/>
                <w:lang w:eastAsia="ru-RU"/>
              </w:rPr>
              <w:t>Обезвреживание отходов</w:t>
            </w:r>
          </w:p>
        </w:tc>
      </w:tr>
      <w:tr w:rsidR="00C96FE8" w:rsidRPr="00C96FE8" w:rsidTr="00C96FE8">
        <w:trPr>
          <w:jc w:val="center"/>
        </w:trPr>
        <w:tc>
          <w:tcPr>
            <w:tcW w:w="984"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before="120"/>
              <w:jc w:val="center"/>
              <w:rPr>
                <w:rFonts w:cs="Times New Roman"/>
                <w:lang w:eastAsia="ru-RU"/>
              </w:rPr>
            </w:pPr>
            <w:r w:rsidRPr="00C96FE8">
              <w:rPr>
                <w:rFonts w:cs="Times New Roman"/>
                <w:lang w:eastAsia="ru-RU"/>
              </w:rPr>
              <w:t>2016</w:t>
            </w:r>
          </w:p>
        </w:tc>
        <w:tc>
          <w:tcPr>
            <w:tcW w:w="1843"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before="120"/>
              <w:ind w:firstLine="567"/>
              <w:jc w:val="center"/>
              <w:rPr>
                <w:rFonts w:cs="Times New Roman"/>
                <w:lang w:eastAsia="ru-RU"/>
              </w:rPr>
            </w:pPr>
            <w:r w:rsidRPr="00C96FE8">
              <w:rPr>
                <w:rFonts w:cs="Times New Roman"/>
                <w:lang w:eastAsia="ru-RU"/>
              </w:rPr>
              <w:t>9053,2</w:t>
            </w:r>
          </w:p>
        </w:tc>
        <w:tc>
          <w:tcPr>
            <w:tcW w:w="2966"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before="120"/>
              <w:ind w:right="220" w:firstLine="567"/>
              <w:jc w:val="center"/>
              <w:rPr>
                <w:rFonts w:cs="Times New Roman"/>
                <w:lang w:eastAsia="ru-RU"/>
              </w:rPr>
            </w:pPr>
            <w:r w:rsidRPr="00C96FE8">
              <w:rPr>
                <w:rFonts w:cs="Times New Roman"/>
                <w:lang w:eastAsia="ru-RU"/>
              </w:rPr>
              <w:t>6681,8</w:t>
            </w:r>
          </w:p>
        </w:tc>
        <w:tc>
          <w:tcPr>
            <w:tcW w:w="2421"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before="120"/>
              <w:ind w:right="89" w:firstLine="567"/>
              <w:jc w:val="center"/>
              <w:rPr>
                <w:rFonts w:cs="Times New Roman"/>
                <w:lang w:eastAsia="ru-RU"/>
              </w:rPr>
            </w:pPr>
            <w:r w:rsidRPr="00C96FE8">
              <w:rPr>
                <w:rFonts w:cs="Times New Roman"/>
                <w:lang w:eastAsia="ru-RU"/>
              </w:rPr>
              <w:t>244,9</w:t>
            </w:r>
          </w:p>
        </w:tc>
      </w:tr>
      <w:tr w:rsidR="00C96FE8" w:rsidRPr="00C96FE8" w:rsidTr="00C96FE8">
        <w:trPr>
          <w:jc w:val="center"/>
        </w:trPr>
        <w:tc>
          <w:tcPr>
            <w:tcW w:w="984"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before="120"/>
              <w:jc w:val="center"/>
              <w:rPr>
                <w:rFonts w:cs="Times New Roman"/>
                <w:lang w:eastAsia="ru-RU"/>
              </w:rPr>
            </w:pPr>
            <w:r w:rsidRPr="00C96FE8">
              <w:rPr>
                <w:rFonts w:cs="Times New Roman"/>
                <w:lang w:eastAsia="ru-RU"/>
              </w:rPr>
              <w:t>2017</w:t>
            </w:r>
          </w:p>
        </w:tc>
        <w:tc>
          <w:tcPr>
            <w:tcW w:w="1843"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before="120"/>
              <w:ind w:firstLine="567"/>
              <w:jc w:val="center"/>
              <w:rPr>
                <w:rFonts w:cs="Times New Roman"/>
                <w:lang w:eastAsia="ru-RU"/>
              </w:rPr>
            </w:pPr>
            <w:r w:rsidRPr="00C96FE8">
              <w:rPr>
                <w:rFonts w:cs="Times New Roman"/>
                <w:lang w:eastAsia="ru-RU"/>
              </w:rPr>
              <w:t>8166,7</w:t>
            </w:r>
          </w:p>
        </w:tc>
        <w:tc>
          <w:tcPr>
            <w:tcW w:w="2966"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before="120"/>
              <w:ind w:right="220" w:firstLine="567"/>
              <w:jc w:val="center"/>
              <w:rPr>
                <w:rFonts w:cs="Times New Roman"/>
                <w:lang w:eastAsia="ru-RU"/>
              </w:rPr>
            </w:pPr>
            <w:r w:rsidRPr="00C96FE8">
              <w:rPr>
                <w:rFonts w:cs="Times New Roman"/>
                <w:lang w:eastAsia="ru-RU"/>
              </w:rPr>
              <w:t>6513,4</w:t>
            </w:r>
          </w:p>
        </w:tc>
        <w:tc>
          <w:tcPr>
            <w:tcW w:w="2421" w:type="dxa"/>
            <w:tcBorders>
              <w:top w:val="single" w:sz="4" w:space="0" w:color="auto"/>
              <w:left w:val="single" w:sz="4" w:space="0" w:color="auto"/>
              <w:bottom w:val="single" w:sz="4" w:space="0" w:color="auto"/>
              <w:right w:val="single" w:sz="4" w:space="0" w:color="auto"/>
            </w:tcBorders>
            <w:vAlign w:val="center"/>
            <w:hideMark/>
          </w:tcPr>
          <w:p w:rsidR="00C96FE8" w:rsidRPr="00C96FE8" w:rsidRDefault="00C96FE8">
            <w:pPr>
              <w:spacing w:before="120"/>
              <w:ind w:right="89" w:firstLine="567"/>
              <w:jc w:val="center"/>
              <w:rPr>
                <w:rFonts w:cs="Times New Roman"/>
                <w:lang w:eastAsia="ru-RU"/>
              </w:rPr>
            </w:pPr>
            <w:r w:rsidRPr="00C96FE8">
              <w:rPr>
                <w:rFonts w:cs="Times New Roman"/>
                <w:lang w:eastAsia="ru-RU"/>
              </w:rPr>
              <w:t>187,3</w:t>
            </w:r>
          </w:p>
        </w:tc>
      </w:tr>
    </w:tbl>
    <w:p w:rsidR="00C96FE8" w:rsidRPr="00C96FE8" w:rsidRDefault="00C96FE8" w:rsidP="00C96FE8">
      <w:pPr>
        <w:pStyle w:val="TimesNewRomanCYR12"/>
        <w:rPr>
          <w:rFonts w:ascii="Times New Roman" w:hAnsi="Times New Roman"/>
          <w:sz w:val="24"/>
          <w:szCs w:val="24"/>
        </w:rPr>
      </w:pP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Общий объем ТКО населения в Тульской области в 2017 году приблизительно составил 691 000 тонн. В результате показатель количества ТКО населения к общей численности населения составил 460 кг 1 жителя.</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Площадь городских земель, убираемая механизированным способом, в 2017 году составила 15,6 млн. кв. метров (105 % к уровню прошлого года). В отчетном году вывезено 4,4 млн. куб. метров бытового мусора.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 настоящее время в Тульской области существуют все предпосылки для увеличения количества отходов, вовлекаемых в хозяйственный оборот, повышения доли утилизируемых и обезвреживаемых отходов в общем объеме образовавшихся отходов. Прослеживается тенденция сокращения числа действующих объектов для размещения отходов, переход к межмуниципальной схеме обращения с отходами, укрупнения объектов конечного обращения с отходами.</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 Тульской области в настоящее время достаточно мощностей по размещению твердых коммунальных отходов, однако значительная часть объектов с высокой мощностью сосредоточена в центральной части области, вблизи крупных городов. Ряд объектов размещения твердых коммунальных отходов имеют малый остаточный срок эксплуатации (менее 5 лет).</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Накопление отходов за пределами санкционированных мест приносит огромный экологический, экономический и социальный ущерб. Отрицательное воздействие отходов проявляется в повышении заболеваемости людей, ухудшении их жизненных условий, сокращении природных ресурсов. Отсутствие должной системы обращения с отходами приводит к снижению инвестиционной привлекательности и потенциала развития области. В то же время концентрация источников образования отходов, которые одновременно представляют собой вторичные материальные ресурсы, является фактором, способствующим организации перерабатывающих производств, способных значительно уменьшить загрязнение территории и обеспечить выпуск востребованной на рынке продукции.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На сегодняшний день основным способом конечного обращения с отходами, в том числе с ТКО, на территории Тульской области является их размещение на объектах захоронения.</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На территории Тульской области имеется 10 полигонов ТБО, внесенных в государственный реестр объектов размещения отходов. Указанные объекты расположены в МО г. Ефремов, МО г. Алексин, МО г. Тула (2 объекта), МО г. Новомосковск, а также в Суворовском, Плавском, Веневском, Куркинском и Узловском районах области. Общая вместимость полигонов ТБО на территории Тульской области составляет 14,92 млн. т. В среднем полигоны заполнены на 60%.</w:t>
      </w:r>
    </w:p>
    <w:p w:rsidR="00C96FE8" w:rsidRPr="00C96FE8" w:rsidRDefault="00C96FE8" w:rsidP="00C96FE8">
      <w:pPr>
        <w:pStyle w:val="TimesNewRomanCYR12"/>
        <w:rPr>
          <w:rFonts w:ascii="Times New Roman" w:hAnsi="Times New Roman"/>
          <w:sz w:val="24"/>
          <w:szCs w:val="24"/>
        </w:rPr>
      </w:pPr>
    </w:p>
    <w:p w:rsidR="00C96FE8" w:rsidRPr="00C96FE8" w:rsidRDefault="00C96FE8" w:rsidP="00C96FE8">
      <w:pPr>
        <w:pStyle w:val="TimesNewRomanCYR12"/>
        <w:jc w:val="center"/>
        <w:rPr>
          <w:rFonts w:ascii="Times New Roman" w:hAnsi="Times New Roman"/>
          <w:sz w:val="24"/>
          <w:szCs w:val="24"/>
        </w:rPr>
      </w:pPr>
      <w:r w:rsidRPr="00C96FE8">
        <w:rPr>
          <w:rFonts w:ascii="Times New Roman" w:hAnsi="Times New Roman"/>
          <w:sz w:val="24"/>
          <w:szCs w:val="24"/>
        </w:rPr>
        <w:t>Перечень хозяйствующих субъектов, осуществляющих деятельность по размещению твердых коммунальных отходов, имеющих соответствующую лицензию и внесенных в ГРОРО</w:t>
      </w:r>
    </w:p>
    <w:p w:rsidR="00C96FE8" w:rsidRPr="00C96FE8" w:rsidRDefault="00C96FE8" w:rsidP="00C96FE8">
      <w:pPr>
        <w:pStyle w:val="9"/>
        <w:rPr>
          <w:rFonts w:ascii="Times New Roman" w:hAnsi="Times New Roman" w:cs="Times New Roman"/>
          <w:sz w:val="24"/>
          <w:szCs w:val="24"/>
        </w:rPr>
      </w:pPr>
      <w:r w:rsidRPr="00C96FE8">
        <w:rPr>
          <w:rFonts w:ascii="Times New Roman" w:hAnsi="Times New Roman" w:cs="Times New Roman"/>
          <w:sz w:val="24"/>
          <w:szCs w:val="24"/>
        </w:rPr>
        <w:t>Таблица 4.5.2.</w:t>
      </w:r>
    </w:p>
    <w:tbl>
      <w:tblPr>
        <w:tblStyle w:val="TableNormal63"/>
        <w:tblW w:w="9345" w:type="dxa"/>
        <w:jc w:val="center"/>
        <w:tblInd w:w="0" w:type="dxa"/>
        <w:tblLayout w:type="fixed"/>
        <w:tblLook w:val="01E0"/>
      </w:tblPr>
      <w:tblGrid>
        <w:gridCol w:w="561"/>
        <w:gridCol w:w="3118"/>
        <w:gridCol w:w="4392"/>
        <w:gridCol w:w="1274"/>
      </w:tblGrid>
      <w:tr w:rsidR="00C96FE8" w:rsidRPr="00C96FE8" w:rsidTr="00C96FE8">
        <w:trPr>
          <w:trHeight w:hRule="exact" w:val="873"/>
          <w:tblHeader/>
          <w:jc w:val="center"/>
        </w:trPr>
        <w:tc>
          <w:tcPr>
            <w:tcW w:w="3681" w:type="dxa"/>
            <w:gridSpan w:val="2"/>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before="12"/>
              <w:ind w:right="262"/>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Наименование объекта, эксплуатирующей организации</w:t>
            </w:r>
          </w:p>
        </w:tc>
        <w:tc>
          <w:tcPr>
            <w:tcW w:w="4393"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Адрес (юридический/фактический)</w:t>
            </w:r>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before="12"/>
              <w:ind w:right="493"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w:t>
            </w:r>
          </w:p>
          <w:p w:rsidR="00C96FE8" w:rsidRPr="00C96FE8" w:rsidRDefault="00C96FE8">
            <w:pPr>
              <w:ind w:right="10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 xml:space="preserve">объекта </w:t>
            </w:r>
            <w:r w:rsidRPr="00C96FE8">
              <w:rPr>
                <w:rFonts w:ascii="Times New Roman" w:hAnsi="Times New Roman" w:cs="Times New Roman"/>
                <w:sz w:val="24"/>
                <w:szCs w:val="24"/>
                <w:lang w:val="ru-RU" w:eastAsia="ru-RU"/>
              </w:rPr>
              <w:br/>
              <w:t>в ГРОРО</w:t>
            </w:r>
          </w:p>
        </w:tc>
      </w:tr>
      <w:tr w:rsidR="00C96FE8" w:rsidRPr="00C96FE8" w:rsidTr="00C96FE8">
        <w:trPr>
          <w:trHeight w:val="286"/>
          <w:jc w:val="center"/>
        </w:trPr>
        <w:tc>
          <w:tcPr>
            <w:tcW w:w="562" w:type="dxa"/>
            <w:vMerge w:val="restart"/>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3" w:line="14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1.</w:t>
            </w:r>
          </w:p>
        </w:tc>
        <w:tc>
          <w:tcPr>
            <w:tcW w:w="3119" w:type="dxa"/>
            <w:vMerge w:val="restart"/>
            <w:tcBorders>
              <w:top w:val="single" w:sz="4" w:space="0" w:color="000000"/>
              <w:left w:val="single" w:sz="4" w:space="0" w:color="000000"/>
              <w:bottom w:val="nil"/>
              <w:right w:val="single" w:sz="4" w:space="0" w:color="000000"/>
            </w:tcBorders>
            <w:vAlign w:val="center"/>
          </w:tcPr>
          <w:p w:rsidR="00C96FE8" w:rsidRPr="00C96FE8" w:rsidRDefault="00C96FE8">
            <w:pPr>
              <w:spacing w:before="7" w:line="260" w:lineRule="exact"/>
              <w:ind w:firstLine="137"/>
              <w:jc w:val="center"/>
              <w:rPr>
                <w:rFonts w:ascii="Times New Roman" w:hAnsi="Times New Roman" w:cs="Times New Roman"/>
                <w:sz w:val="24"/>
                <w:szCs w:val="24"/>
                <w:lang w:val="ru-RU" w:eastAsia="ru-RU"/>
              </w:rPr>
            </w:pPr>
          </w:p>
          <w:p w:rsidR="00C96FE8" w:rsidRPr="00C96FE8" w:rsidRDefault="00C96FE8">
            <w:pPr>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ООО</w:t>
            </w:r>
          </w:p>
        </w:tc>
        <w:tc>
          <w:tcPr>
            <w:tcW w:w="4393" w:type="dxa"/>
            <w:tcBorders>
              <w:top w:val="single" w:sz="4" w:space="0" w:color="000000"/>
              <w:left w:val="single" w:sz="4" w:space="0" w:color="000000"/>
              <w:bottom w:val="nil"/>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г. Узловая, ул. Тургенева, д. 5</w:t>
            </w:r>
            <w:r w:rsidR="00CF37D4">
              <w:rPr>
                <w:rFonts w:ascii="Times New Roman" w:hAnsi="Times New Roman" w:cs="Times New Roman"/>
                <w:sz w:val="24"/>
                <w:szCs w:val="24"/>
                <w:lang w:val="ru-RU" w:eastAsia="ru-RU"/>
              </w:rPr>
              <w:t xml:space="preserve"> «</w:t>
            </w:r>
            <w:r w:rsidRPr="00C96FE8">
              <w:rPr>
                <w:rFonts w:ascii="Times New Roman" w:hAnsi="Times New Roman" w:cs="Times New Roman"/>
                <w:sz w:val="24"/>
                <w:szCs w:val="24"/>
                <w:lang w:val="ru-RU" w:eastAsia="ru-RU"/>
              </w:rPr>
              <w:t>А», оф. 4.</w:t>
            </w:r>
          </w:p>
        </w:tc>
        <w:tc>
          <w:tcPr>
            <w:tcW w:w="1274" w:type="dxa"/>
            <w:vMerge w:val="restart"/>
            <w:tcBorders>
              <w:top w:val="single" w:sz="4" w:space="0" w:color="000000"/>
              <w:left w:val="single" w:sz="4" w:space="0" w:color="000000"/>
              <w:bottom w:val="nil"/>
              <w:right w:val="single" w:sz="4" w:space="0" w:color="000000"/>
            </w:tcBorders>
            <w:vAlign w:val="center"/>
          </w:tcPr>
          <w:p w:rsidR="00C96FE8" w:rsidRPr="00C96FE8" w:rsidRDefault="00C96FE8">
            <w:pPr>
              <w:spacing w:before="7" w:line="260" w:lineRule="exact"/>
              <w:ind w:firstLine="137"/>
              <w:jc w:val="center"/>
              <w:rPr>
                <w:rFonts w:ascii="Times New Roman" w:hAnsi="Times New Roman" w:cs="Times New Roman"/>
                <w:sz w:val="24"/>
                <w:szCs w:val="24"/>
                <w:lang w:val="ru-RU" w:eastAsia="ru-RU"/>
              </w:rPr>
            </w:pPr>
          </w:p>
          <w:p w:rsidR="00C96FE8" w:rsidRPr="00C96FE8" w:rsidRDefault="00C96FE8">
            <w:pPr>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71-00019-</w:t>
            </w: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nil"/>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 500 м на юго-восток от края жилой</w:t>
            </w:r>
          </w:p>
        </w:tc>
        <w:tc>
          <w:tcPr>
            <w:tcW w:w="1274" w:type="dxa"/>
            <w:vMerge/>
            <w:tcBorders>
              <w:top w:val="single" w:sz="4" w:space="0" w:color="000000"/>
              <w:left w:val="single" w:sz="4" w:space="0" w:color="000000"/>
              <w:bottom w:val="nil"/>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hRule="exac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«Управляющая компания г.</w:t>
            </w: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застройки д. Петровское МО</w:t>
            </w:r>
          </w:p>
        </w:tc>
        <w:tc>
          <w:tcPr>
            <w:tcW w:w="1274"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З-00592-</w:t>
            </w: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val="restart"/>
            <w:tcBorders>
              <w:top w:val="nil"/>
              <w:left w:val="single" w:sz="4" w:space="0" w:color="000000"/>
              <w:bottom w:val="single" w:sz="4" w:space="0" w:color="000000"/>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Узловая»</w:t>
            </w: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Партизанское Узловского района</w:t>
            </w:r>
          </w:p>
        </w:tc>
        <w:tc>
          <w:tcPr>
            <w:tcW w:w="1274" w:type="dxa"/>
            <w:vMerge w:val="restart"/>
            <w:tcBorders>
              <w:top w:val="nil"/>
              <w:left w:val="single" w:sz="4" w:space="0" w:color="000000"/>
              <w:bottom w:val="single" w:sz="4" w:space="0" w:color="000000"/>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250914</w:t>
            </w: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nil"/>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single" w:sz="4" w:space="0" w:color="000000"/>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Тульской области</w:t>
            </w:r>
          </w:p>
        </w:tc>
        <w:tc>
          <w:tcPr>
            <w:tcW w:w="1274" w:type="dxa"/>
            <w:vMerge/>
            <w:tcBorders>
              <w:top w:val="nil"/>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hRule="exact" w:val="1389"/>
          <w:jc w:val="center"/>
        </w:trPr>
        <w:tc>
          <w:tcPr>
            <w:tcW w:w="562"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3" w:line="14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2.</w:t>
            </w:r>
          </w:p>
        </w:tc>
        <w:tc>
          <w:tcPr>
            <w:tcW w:w="3119"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10" w:line="120" w:lineRule="exact"/>
              <w:ind w:firstLine="137"/>
              <w:jc w:val="center"/>
              <w:rPr>
                <w:rFonts w:ascii="Times New Roman" w:hAnsi="Times New Roman" w:cs="Times New Roman"/>
                <w:sz w:val="24"/>
                <w:szCs w:val="24"/>
                <w:lang w:val="ru-RU" w:eastAsia="ru-RU"/>
              </w:rPr>
            </w:pPr>
          </w:p>
          <w:p w:rsidR="00C96FE8" w:rsidRPr="00C96FE8" w:rsidRDefault="00C96FE8">
            <w:pPr>
              <w:ind w:right="3"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НМУП</w:t>
            </w:r>
          </w:p>
          <w:p w:rsidR="00C96FE8" w:rsidRPr="00C96FE8" w:rsidRDefault="00C96FE8">
            <w:pPr>
              <w:ind w:right="274"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«Районное благоустройство, ремонт дорог и тротуаров»</w:t>
            </w:r>
          </w:p>
        </w:tc>
        <w:tc>
          <w:tcPr>
            <w:tcW w:w="4393"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7" w:lineRule="exact"/>
              <w:ind w:right="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301650, Тульская область, г.</w:t>
            </w:r>
          </w:p>
          <w:p w:rsidR="00C96FE8" w:rsidRPr="00C96FE8" w:rsidRDefault="00C96FE8">
            <w:pPr>
              <w:ind w:right="124"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Новомосковск, ул. Первомайская, д. 70 / Тульская область, Новомосковский район, г. Новомосквск, в районе</w:t>
            </w:r>
          </w:p>
          <w:p w:rsidR="00C96FE8" w:rsidRPr="00C96FE8" w:rsidRDefault="00C96FE8">
            <w:pPr>
              <w:ind w:right="149"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бывших карьеров Кирпичного завода</w:t>
            </w:r>
          </w:p>
        </w:tc>
        <w:tc>
          <w:tcPr>
            <w:tcW w:w="1274"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7" w:line="260" w:lineRule="exact"/>
              <w:ind w:firstLine="137"/>
              <w:jc w:val="center"/>
              <w:rPr>
                <w:rFonts w:ascii="Times New Roman" w:hAnsi="Times New Roman" w:cs="Times New Roman"/>
                <w:sz w:val="24"/>
                <w:szCs w:val="24"/>
                <w:lang w:val="ru-RU" w:eastAsia="ru-RU"/>
              </w:rPr>
            </w:pPr>
          </w:p>
          <w:p w:rsidR="00C96FE8" w:rsidRPr="00C96FE8" w:rsidRDefault="00C96FE8">
            <w:pPr>
              <w:ind w:right="13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71-00027- З-00592- 250914</w:t>
            </w:r>
          </w:p>
        </w:tc>
      </w:tr>
      <w:tr w:rsidR="00C96FE8" w:rsidRPr="00C96FE8" w:rsidTr="00C96FE8">
        <w:trPr>
          <w:trHeight w:val="286"/>
          <w:jc w:val="center"/>
        </w:trPr>
        <w:tc>
          <w:tcPr>
            <w:tcW w:w="562" w:type="dxa"/>
            <w:vMerge w:val="restart"/>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8" w:line="15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3.</w:t>
            </w:r>
          </w:p>
        </w:tc>
        <w:tc>
          <w:tcPr>
            <w:tcW w:w="3119" w:type="dxa"/>
            <w:vMerge w:val="restart"/>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before="19" w:line="200" w:lineRule="exact"/>
              <w:ind w:firstLine="137"/>
              <w:jc w:val="center"/>
              <w:rPr>
                <w:rFonts w:ascii="Times New Roman" w:hAnsi="Times New Roman" w:cs="Times New Roman"/>
                <w:sz w:val="24"/>
                <w:szCs w:val="24"/>
                <w:lang w:val="ru-RU" w:eastAsia="ru-RU"/>
              </w:rPr>
            </w:pPr>
          </w:p>
          <w:p w:rsidR="00C96FE8" w:rsidRPr="00C96FE8" w:rsidRDefault="00C96FE8">
            <w:pPr>
              <w:ind w:right="14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ООО</w:t>
            </w:r>
          </w:p>
          <w:p w:rsidR="00C96FE8" w:rsidRPr="00C96FE8" w:rsidRDefault="00C96FE8">
            <w:pPr>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«Куркинское»</w:t>
            </w:r>
          </w:p>
        </w:tc>
        <w:tc>
          <w:tcPr>
            <w:tcW w:w="4393" w:type="dxa"/>
            <w:tcBorders>
              <w:top w:val="single" w:sz="4" w:space="0" w:color="000000"/>
              <w:left w:val="single" w:sz="4" w:space="0" w:color="000000"/>
              <w:bottom w:val="nil"/>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301940, Тульская обл., Куркинский р-н,</w:t>
            </w:r>
          </w:p>
        </w:tc>
        <w:tc>
          <w:tcPr>
            <w:tcW w:w="1274" w:type="dxa"/>
            <w:vMerge w:val="restart"/>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before="2" w:line="280" w:lineRule="exact"/>
              <w:ind w:firstLine="137"/>
              <w:jc w:val="center"/>
              <w:rPr>
                <w:rFonts w:ascii="Times New Roman" w:hAnsi="Times New Roman" w:cs="Times New Roman"/>
                <w:sz w:val="24"/>
                <w:szCs w:val="24"/>
                <w:lang w:val="ru-RU" w:eastAsia="ru-RU"/>
              </w:rPr>
            </w:pPr>
          </w:p>
          <w:p w:rsidR="00C96FE8" w:rsidRPr="00C96FE8" w:rsidRDefault="00C96FE8">
            <w:pPr>
              <w:ind w:right="13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71-00028- З-00592- 250914</w:t>
            </w: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п.Куркино, ул.2-ая Привокзальная, д.28</w:t>
            </w:r>
          </w:p>
        </w:tc>
        <w:tc>
          <w:tcPr>
            <w:tcW w:w="1274"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val="1104"/>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right="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 Участок находится примерно в 700 м</w:t>
            </w:r>
          </w:p>
          <w:p w:rsidR="00C96FE8" w:rsidRPr="00C96FE8" w:rsidRDefault="00C96FE8">
            <w:pPr>
              <w:ind w:right="238"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 направлению на северо-запад от ориентира жилой дом, п. Куркино, ул. Д. Донского, д. 1, расположенного за</w:t>
            </w:r>
          </w:p>
        </w:tc>
        <w:tc>
          <w:tcPr>
            <w:tcW w:w="1274"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пределами участка, адрес ориентира: р-</w:t>
            </w:r>
          </w:p>
        </w:tc>
        <w:tc>
          <w:tcPr>
            <w:tcW w:w="1274"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single" w:sz="4" w:space="0" w:color="000000"/>
              <w:right w:val="single" w:sz="4" w:space="0" w:color="000000"/>
            </w:tcBorders>
            <w:vAlign w:val="center"/>
            <w:hideMark/>
          </w:tcPr>
          <w:p w:rsidR="00C96FE8" w:rsidRPr="00C96FE8" w:rsidRDefault="00C96FE8">
            <w:pPr>
              <w:spacing w:line="263" w:lineRule="exact"/>
              <w:ind w:right="4"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н Куркинский</w:t>
            </w:r>
          </w:p>
        </w:tc>
        <w:tc>
          <w:tcPr>
            <w:tcW w:w="1274"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hRule="exact" w:val="1113"/>
          <w:jc w:val="center"/>
        </w:trPr>
        <w:tc>
          <w:tcPr>
            <w:tcW w:w="562"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before="6" w:line="200" w:lineRule="exact"/>
              <w:ind w:firstLine="137"/>
              <w:jc w:val="center"/>
              <w:rPr>
                <w:rFonts w:ascii="Times New Roman" w:hAnsi="Times New Roman" w:cs="Times New Roman"/>
                <w:sz w:val="24"/>
                <w:szCs w:val="24"/>
                <w:lang w:val="ru-RU" w:eastAsia="ru-RU"/>
              </w:rPr>
            </w:pPr>
          </w:p>
          <w:p w:rsidR="00C96FE8" w:rsidRPr="00C96FE8" w:rsidRDefault="00C96FE8">
            <w:pPr>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4.</w:t>
            </w:r>
          </w:p>
        </w:tc>
        <w:tc>
          <w:tcPr>
            <w:tcW w:w="3119"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10" w:line="120" w:lineRule="exact"/>
              <w:ind w:firstLine="137"/>
              <w:jc w:val="center"/>
              <w:rPr>
                <w:rFonts w:ascii="Times New Roman" w:hAnsi="Times New Roman" w:cs="Times New Roman"/>
                <w:sz w:val="24"/>
                <w:szCs w:val="24"/>
                <w:lang w:val="ru-RU" w:eastAsia="ru-RU"/>
              </w:rPr>
            </w:pPr>
          </w:p>
          <w:p w:rsidR="00C96FE8" w:rsidRPr="00C96FE8" w:rsidRDefault="00C96FE8">
            <w:pPr>
              <w:ind w:right="4"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АО</w:t>
            </w:r>
          </w:p>
          <w:p w:rsidR="00C96FE8" w:rsidRPr="00C96FE8" w:rsidRDefault="00C96FE8">
            <w:pPr>
              <w:ind w:right="1"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«Спецавтохозяйство» (АО</w:t>
            </w:r>
          </w:p>
          <w:p w:rsidR="00C96FE8" w:rsidRPr="00C96FE8" w:rsidRDefault="00C96FE8">
            <w:pPr>
              <w:ind w:right="262"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«САХ»),</w:t>
            </w:r>
          </w:p>
        </w:tc>
        <w:tc>
          <w:tcPr>
            <w:tcW w:w="4393"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7" w:lineRule="exact"/>
              <w:ind w:right="153"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300045, г.Тула, Новомосковское шоссе,</w:t>
            </w:r>
          </w:p>
          <w:p w:rsidR="00C96FE8" w:rsidRPr="00C96FE8" w:rsidRDefault="00C96FE8">
            <w:pPr>
              <w:ind w:right="59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10 / на специально выделенной территории по адресу: г. Тула, Новомосковское шоссе, 7 км</w:t>
            </w:r>
          </w:p>
        </w:tc>
        <w:tc>
          <w:tcPr>
            <w:tcW w:w="1274"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10" w:line="120" w:lineRule="exact"/>
              <w:ind w:firstLine="137"/>
              <w:jc w:val="center"/>
              <w:rPr>
                <w:rFonts w:ascii="Times New Roman" w:hAnsi="Times New Roman" w:cs="Times New Roman"/>
                <w:sz w:val="24"/>
                <w:szCs w:val="24"/>
                <w:lang w:val="ru-RU" w:eastAsia="ru-RU"/>
              </w:rPr>
            </w:pPr>
          </w:p>
          <w:p w:rsidR="00C96FE8" w:rsidRPr="00C96FE8" w:rsidRDefault="00C96FE8">
            <w:pPr>
              <w:ind w:right="13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71-00029- З-00592- 250914</w:t>
            </w:r>
          </w:p>
        </w:tc>
      </w:tr>
      <w:tr w:rsidR="00C96FE8" w:rsidRPr="00C96FE8" w:rsidTr="00C96FE8">
        <w:trPr>
          <w:trHeight w:hRule="exact" w:val="1116"/>
          <w:jc w:val="center"/>
        </w:trPr>
        <w:tc>
          <w:tcPr>
            <w:tcW w:w="562"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before="6" w:line="200" w:lineRule="exact"/>
              <w:ind w:firstLine="137"/>
              <w:jc w:val="center"/>
              <w:rPr>
                <w:rFonts w:ascii="Times New Roman" w:hAnsi="Times New Roman" w:cs="Times New Roman"/>
                <w:sz w:val="24"/>
                <w:szCs w:val="24"/>
                <w:lang w:val="ru-RU" w:eastAsia="ru-RU"/>
              </w:rPr>
            </w:pPr>
          </w:p>
          <w:p w:rsidR="00C96FE8" w:rsidRPr="00C96FE8" w:rsidRDefault="00C96FE8">
            <w:pPr>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5.</w:t>
            </w:r>
          </w:p>
        </w:tc>
        <w:tc>
          <w:tcPr>
            <w:tcW w:w="3119"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9" w:lineRule="exact"/>
              <w:ind w:right="14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Общество с</w:t>
            </w:r>
          </w:p>
          <w:p w:rsidR="00C96FE8" w:rsidRPr="00C96FE8" w:rsidRDefault="00C96FE8">
            <w:pPr>
              <w:ind w:right="112"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ограниченной ответственностью «Дизель» (ООО «Дизель»)</w:t>
            </w:r>
          </w:p>
        </w:tc>
        <w:tc>
          <w:tcPr>
            <w:tcW w:w="4393"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9" w:lineRule="exact"/>
              <w:ind w:right="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301840, Тульская область, г. Ефремов,</w:t>
            </w:r>
          </w:p>
          <w:p w:rsidR="00C96FE8" w:rsidRPr="00C96FE8" w:rsidRDefault="00C96FE8">
            <w:pPr>
              <w:ind w:right="45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ул. Воронежская, д. 4 / Тульская область, Ефремовский район, МО Большеплотавское</w:t>
            </w:r>
          </w:p>
        </w:tc>
        <w:tc>
          <w:tcPr>
            <w:tcW w:w="1274"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10" w:line="120" w:lineRule="exact"/>
              <w:ind w:firstLine="137"/>
              <w:jc w:val="center"/>
              <w:rPr>
                <w:rFonts w:ascii="Times New Roman" w:hAnsi="Times New Roman" w:cs="Times New Roman"/>
                <w:sz w:val="24"/>
                <w:szCs w:val="24"/>
                <w:lang w:val="ru-RU" w:eastAsia="ru-RU"/>
              </w:rPr>
            </w:pPr>
          </w:p>
          <w:p w:rsidR="00C96FE8" w:rsidRPr="00C96FE8" w:rsidRDefault="00C96FE8">
            <w:pPr>
              <w:ind w:right="13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71-00030- З-00592- 250914</w:t>
            </w:r>
          </w:p>
        </w:tc>
      </w:tr>
      <w:tr w:rsidR="00C96FE8" w:rsidRPr="00C96FE8" w:rsidTr="00C96FE8">
        <w:trPr>
          <w:trHeight w:hRule="exact" w:val="837"/>
          <w:jc w:val="center"/>
        </w:trPr>
        <w:tc>
          <w:tcPr>
            <w:tcW w:w="562"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7" w:line="260" w:lineRule="exact"/>
              <w:ind w:firstLine="137"/>
              <w:jc w:val="center"/>
              <w:rPr>
                <w:rFonts w:ascii="Times New Roman" w:hAnsi="Times New Roman" w:cs="Times New Roman"/>
                <w:sz w:val="24"/>
                <w:szCs w:val="24"/>
                <w:lang w:val="ru-RU" w:eastAsia="ru-RU"/>
              </w:rPr>
            </w:pPr>
          </w:p>
          <w:p w:rsidR="00C96FE8" w:rsidRPr="00C96FE8" w:rsidRDefault="00C96FE8">
            <w:pPr>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6.</w:t>
            </w:r>
          </w:p>
        </w:tc>
        <w:tc>
          <w:tcPr>
            <w:tcW w:w="3119"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8" w:line="120" w:lineRule="exact"/>
              <w:ind w:firstLine="137"/>
              <w:jc w:val="center"/>
              <w:rPr>
                <w:rFonts w:ascii="Times New Roman" w:hAnsi="Times New Roman" w:cs="Times New Roman"/>
                <w:sz w:val="24"/>
                <w:szCs w:val="24"/>
                <w:lang w:val="ru-RU" w:eastAsia="ru-RU"/>
              </w:rPr>
            </w:pPr>
          </w:p>
          <w:p w:rsidR="00C96FE8" w:rsidRPr="00C96FE8" w:rsidRDefault="00C96FE8">
            <w:pPr>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Фицов Павел Валерьевич</w:t>
            </w:r>
          </w:p>
        </w:tc>
        <w:tc>
          <w:tcPr>
            <w:tcW w:w="4393"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8" w:line="120" w:lineRule="exact"/>
              <w:ind w:firstLine="137"/>
              <w:jc w:val="center"/>
              <w:rPr>
                <w:rFonts w:ascii="Times New Roman" w:hAnsi="Times New Roman" w:cs="Times New Roman"/>
                <w:sz w:val="24"/>
                <w:szCs w:val="24"/>
                <w:lang w:val="ru-RU" w:eastAsia="ru-RU"/>
              </w:rPr>
            </w:pPr>
          </w:p>
          <w:p w:rsidR="00C96FE8" w:rsidRPr="00C96FE8" w:rsidRDefault="00C96FE8">
            <w:pPr>
              <w:ind w:right="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301470, Тульская обл., г. Плавск, пер.</w:t>
            </w:r>
          </w:p>
          <w:p w:rsidR="00C96FE8" w:rsidRPr="00C96FE8" w:rsidRDefault="00C96FE8">
            <w:pPr>
              <w:ind w:right="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Гайдара, дом 7</w:t>
            </w:r>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71-00035-</w:t>
            </w:r>
          </w:p>
          <w:p w:rsidR="00C96FE8" w:rsidRPr="00C96FE8" w:rsidRDefault="00C96FE8">
            <w:pPr>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З-00592- 250914</w:t>
            </w:r>
          </w:p>
        </w:tc>
      </w:tr>
      <w:tr w:rsidR="00C96FE8" w:rsidRPr="00C96FE8" w:rsidTr="00C96FE8">
        <w:trPr>
          <w:trHeight w:hRule="exact" w:val="286"/>
          <w:jc w:val="center"/>
        </w:trPr>
        <w:tc>
          <w:tcPr>
            <w:tcW w:w="562" w:type="dxa"/>
            <w:vMerge w:val="restart"/>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7" w:line="260" w:lineRule="exact"/>
              <w:ind w:firstLine="137"/>
              <w:jc w:val="center"/>
              <w:rPr>
                <w:rFonts w:ascii="Times New Roman" w:hAnsi="Times New Roman" w:cs="Times New Roman"/>
                <w:sz w:val="24"/>
                <w:szCs w:val="24"/>
                <w:lang w:val="ru-RU" w:eastAsia="ru-RU"/>
              </w:rPr>
            </w:pPr>
          </w:p>
          <w:p w:rsidR="00C96FE8" w:rsidRPr="00C96FE8" w:rsidRDefault="00C96FE8">
            <w:pPr>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w:t>
            </w:r>
          </w:p>
        </w:tc>
        <w:tc>
          <w:tcPr>
            <w:tcW w:w="3119" w:type="dxa"/>
            <w:tcBorders>
              <w:top w:val="single" w:sz="4" w:space="0" w:color="000000"/>
              <w:left w:val="single" w:sz="4" w:space="0" w:color="000000"/>
              <w:bottom w:val="nil"/>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МУП</w:t>
            </w:r>
          </w:p>
        </w:tc>
        <w:tc>
          <w:tcPr>
            <w:tcW w:w="4393" w:type="dxa"/>
            <w:tcBorders>
              <w:top w:val="single" w:sz="4" w:space="0" w:color="000000"/>
              <w:left w:val="single" w:sz="4" w:space="0" w:color="000000"/>
              <w:bottom w:val="nil"/>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Тульская обл., г. Алексин, ул. Ленина,</w:t>
            </w:r>
          </w:p>
        </w:tc>
        <w:tc>
          <w:tcPr>
            <w:tcW w:w="1274" w:type="dxa"/>
            <w:tcBorders>
              <w:top w:val="single" w:sz="4" w:space="0" w:color="000000"/>
              <w:left w:val="single" w:sz="4" w:space="0" w:color="000000"/>
              <w:bottom w:val="nil"/>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71-00036-</w:t>
            </w:r>
          </w:p>
        </w:tc>
      </w:tr>
      <w:tr w:rsidR="00C96FE8" w:rsidRPr="00C96FE8" w:rsidTr="00C96FE8">
        <w:trPr>
          <w:trHeight w:hRule="exac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«Спецавтохозяйство г.</w:t>
            </w: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14 / Тульская область, Алексинский</w:t>
            </w:r>
          </w:p>
        </w:tc>
        <w:tc>
          <w:tcPr>
            <w:tcW w:w="1274"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З-00592-</w:t>
            </w:r>
          </w:p>
        </w:tc>
      </w:tr>
      <w:tr w:rsidR="00C96FE8" w:rsidRPr="00C96FE8" w:rsidTr="00C96FE8">
        <w:trPr>
          <w:trHeight w:hRule="exac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tcBorders>
              <w:top w:val="nil"/>
              <w:left w:val="single" w:sz="4" w:space="0" w:color="000000"/>
              <w:bottom w:val="single" w:sz="4" w:space="0" w:color="000000"/>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Алексина»</w:t>
            </w:r>
          </w:p>
        </w:tc>
        <w:tc>
          <w:tcPr>
            <w:tcW w:w="4393" w:type="dxa"/>
            <w:tcBorders>
              <w:top w:val="nil"/>
              <w:left w:val="single" w:sz="4" w:space="0" w:color="000000"/>
              <w:bottom w:val="single" w:sz="4" w:space="0" w:color="000000"/>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район, с/о Авангардский</w:t>
            </w:r>
          </w:p>
        </w:tc>
        <w:tc>
          <w:tcPr>
            <w:tcW w:w="1274" w:type="dxa"/>
            <w:tcBorders>
              <w:top w:val="nil"/>
              <w:left w:val="single" w:sz="4" w:space="0" w:color="000000"/>
              <w:bottom w:val="single" w:sz="4" w:space="0" w:color="000000"/>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250914</w:t>
            </w:r>
          </w:p>
        </w:tc>
      </w:tr>
      <w:tr w:rsidR="00C96FE8" w:rsidRPr="00C96FE8" w:rsidTr="00C96FE8">
        <w:trPr>
          <w:trHeight w:val="286"/>
          <w:jc w:val="center"/>
        </w:trPr>
        <w:tc>
          <w:tcPr>
            <w:tcW w:w="562" w:type="dxa"/>
            <w:vMerge w:val="restart"/>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5" w:line="15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8.</w:t>
            </w:r>
          </w:p>
        </w:tc>
        <w:tc>
          <w:tcPr>
            <w:tcW w:w="3119" w:type="dxa"/>
            <w:vMerge w:val="restart"/>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before="3" w:line="14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ind w:right="162"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Общество с ограниченной ответственностью</w:t>
            </w:r>
          </w:p>
          <w:p w:rsidR="00C96FE8" w:rsidRPr="00C96FE8" w:rsidRDefault="00C96FE8">
            <w:pPr>
              <w:ind w:right="369"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«ЭНЕРГОКОР-АГРО»</w:t>
            </w:r>
          </w:p>
        </w:tc>
        <w:tc>
          <w:tcPr>
            <w:tcW w:w="4393" w:type="dxa"/>
            <w:tcBorders>
              <w:top w:val="single" w:sz="4" w:space="0" w:color="000000"/>
              <w:left w:val="single" w:sz="4" w:space="0" w:color="000000"/>
              <w:bottom w:val="nil"/>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142800, Московская область, г.</w:t>
            </w:r>
          </w:p>
        </w:tc>
        <w:tc>
          <w:tcPr>
            <w:tcW w:w="1274" w:type="dxa"/>
            <w:vMerge w:val="restart"/>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line="200" w:lineRule="exact"/>
              <w:ind w:firstLine="137"/>
              <w:jc w:val="center"/>
              <w:rPr>
                <w:rFonts w:ascii="Times New Roman" w:hAnsi="Times New Roman" w:cs="Times New Roman"/>
                <w:sz w:val="24"/>
                <w:szCs w:val="24"/>
                <w:lang w:val="ru-RU" w:eastAsia="ru-RU"/>
              </w:rPr>
            </w:pPr>
          </w:p>
          <w:p w:rsidR="00C96FE8" w:rsidRPr="00C96FE8" w:rsidRDefault="00C96FE8">
            <w:pPr>
              <w:spacing w:before="19" w:line="260" w:lineRule="exact"/>
              <w:ind w:firstLine="137"/>
              <w:jc w:val="center"/>
              <w:rPr>
                <w:rFonts w:ascii="Times New Roman" w:hAnsi="Times New Roman" w:cs="Times New Roman"/>
                <w:sz w:val="24"/>
                <w:szCs w:val="24"/>
                <w:lang w:val="ru-RU" w:eastAsia="ru-RU"/>
              </w:rPr>
            </w:pPr>
          </w:p>
          <w:p w:rsidR="00C96FE8" w:rsidRPr="00C96FE8" w:rsidRDefault="00C96FE8">
            <w:pPr>
              <w:ind w:right="135"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71-00037- З-00592- 250914</w:t>
            </w: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Ступино, ул. Пристанционная, влад.6 /</w:t>
            </w:r>
          </w:p>
        </w:tc>
        <w:tc>
          <w:tcPr>
            <w:tcW w:w="1274"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val="1104"/>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right="8"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Тульская область, Ленинский район,</w:t>
            </w:r>
          </w:p>
          <w:p w:rsidR="00C96FE8" w:rsidRPr="00C96FE8" w:rsidRDefault="00C96FE8">
            <w:pPr>
              <w:ind w:right="132"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городское поселение рабочий поселок Ленинский, 270 метров по направлению на запад от ориентира: Тульская</w:t>
            </w:r>
          </w:p>
        </w:tc>
        <w:tc>
          <w:tcPr>
            <w:tcW w:w="1274"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nil"/>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область, Ленинский район, г.п.р.п.</w:t>
            </w:r>
          </w:p>
        </w:tc>
        <w:tc>
          <w:tcPr>
            <w:tcW w:w="1274"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val="276"/>
          <w:jc w:val="center"/>
        </w:trPr>
        <w:tc>
          <w:tcPr>
            <w:tcW w:w="3681"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3119"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c>
          <w:tcPr>
            <w:tcW w:w="4393" w:type="dxa"/>
            <w:tcBorders>
              <w:top w:val="nil"/>
              <w:left w:val="single" w:sz="4" w:space="0" w:color="000000"/>
              <w:bottom w:val="single" w:sz="4" w:space="0" w:color="000000"/>
              <w:right w:val="single" w:sz="4" w:space="0" w:color="000000"/>
            </w:tcBorders>
            <w:vAlign w:val="center"/>
            <w:hideMark/>
          </w:tcPr>
          <w:p w:rsidR="00C96FE8" w:rsidRPr="00C96FE8" w:rsidRDefault="00C96FE8">
            <w:pPr>
              <w:spacing w:line="263"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Ленинский, кладбище</w:t>
            </w:r>
          </w:p>
        </w:tc>
        <w:tc>
          <w:tcPr>
            <w:tcW w:w="1274" w:type="dxa"/>
            <w:vMerge/>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rPr>
                <w:rFonts w:ascii="Times New Roman" w:hAnsi="Times New Roman" w:cs="Times New Roman"/>
                <w:sz w:val="24"/>
                <w:szCs w:val="24"/>
                <w:lang w:val="ru-RU" w:eastAsia="ru-RU"/>
              </w:rPr>
            </w:pPr>
          </w:p>
        </w:tc>
      </w:tr>
      <w:tr w:rsidR="00C96FE8" w:rsidRPr="00C96FE8" w:rsidTr="00C96FE8">
        <w:trPr>
          <w:trHeight w:hRule="exact" w:val="285"/>
          <w:jc w:val="center"/>
        </w:trPr>
        <w:tc>
          <w:tcPr>
            <w:tcW w:w="562"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7" w:lineRule="exact"/>
              <w:ind w:right="197"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9.</w:t>
            </w:r>
          </w:p>
        </w:tc>
        <w:tc>
          <w:tcPr>
            <w:tcW w:w="3119"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Полигон ТБО МУП</w:t>
            </w:r>
          </w:p>
        </w:tc>
        <w:tc>
          <w:tcPr>
            <w:tcW w:w="4393"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301320, Тульская область, г.Венев,</w:t>
            </w:r>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spacing w:line="267" w:lineRule="exact"/>
              <w:ind w:firstLine="137"/>
              <w:jc w:val="center"/>
              <w:rPr>
                <w:rFonts w:ascii="Times New Roman" w:hAnsi="Times New Roman" w:cs="Times New Roman"/>
                <w:sz w:val="24"/>
                <w:szCs w:val="24"/>
                <w:lang w:val="ru-RU" w:eastAsia="ru-RU"/>
              </w:rPr>
            </w:pPr>
            <w:r w:rsidRPr="00C96FE8">
              <w:rPr>
                <w:rFonts w:ascii="Times New Roman" w:hAnsi="Times New Roman" w:cs="Times New Roman"/>
                <w:sz w:val="24"/>
                <w:szCs w:val="24"/>
                <w:lang w:val="ru-RU" w:eastAsia="ru-RU"/>
              </w:rPr>
              <w:t>71-00045-</w:t>
            </w:r>
          </w:p>
        </w:tc>
      </w:tr>
      <w:tr w:rsidR="00C96FE8" w:rsidRPr="00C96FE8" w:rsidTr="00C96FE8">
        <w:trPr>
          <w:trHeight w:hRule="exact" w:val="968"/>
          <w:jc w:val="center"/>
        </w:trPr>
        <w:tc>
          <w:tcPr>
            <w:tcW w:w="562"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pStyle w:val="TableParagraph"/>
              <w:spacing w:before="7" w:line="260" w:lineRule="exact"/>
              <w:ind w:firstLine="137"/>
              <w:jc w:val="center"/>
              <w:rPr>
                <w:rFonts w:ascii="Times New Roman" w:hAnsi="Times New Roman"/>
                <w:sz w:val="24"/>
                <w:szCs w:val="24"/>
                <w:lang w:val="ru-RU" w:eastAsia="ru-RU"/>
              </w:rPr>
            </w:pPr>
          </w:p>
          <w:p w:rsidR="00C96FE8" w:rsidRPr="00C96FE8" w:rsidRDefault="00C96FE8">
            <w:pPr>
              <w:pStyle w:val="TableParagraph"/>
              <w:ind w:firstLine="137"/>
              <w:jc w:val="center"/>
              <w:rPr>
                <w:rFonts w:ascii="Times New Roman" w:hAnsi="Times New Roman"/>
                <w:sz w:val="24"/>
                <w:szCs w:val="24"/>
                <w:lang w:val="ru-RU" w:eastAsia="ru-RU"/>
              </w:rPr>
            </w:pPr>
            <w:r w:rsidRPr="00C96FE8">
              <w:rPr>
                <w:rFonts w:ascii="Times New Roman" w:hAnsi="Times New Roman"/>
                <w:sz w:val="24"/>
                <w:szCs w:val="24"/>
                <w:lang w:val="ru-RU" w:eastAsia="ru-RU"/>
              </w:rPr>
              <w:t>10.</w:t>
            </w:r>
          </w:p>
        </w:tc>
        <w:tc>
          <w:tcPr>
            <w:tcW w:w="3119"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pStyle w:val="TableParagraph"/>
              <w:spacing w:before="8" w:line="120" w:lineRule="exact"/>
              <w:ind w:firstLine="137"/>
              <w:jc w:val="center"/>
              <w:rPr>
                <w:rFonts w:ascii="Times New Roman" w:hAnsi="Times New Roman"/>
                <w:sz w:val="24"/>
                <w:szCs w:val="24"/>
                <w:lang w:val="ru-RU" w:eastAsia="ru-RU"/>
              </w:rPr>
            </w:pPr>
          </w:p>
          <w:p w:rsidR="00C96FE8" w:rsidRPr="00C96FE8" w:rsidRDefault="00C96FE8">
            <w:pPr>
              <w:pStyle w:val="TableParagraph"/>
              <w:ind w:right="369" w:firstLine="137"/>
              <w:jc w:val="center"/>
              <w:rPr>
                <w:rFonts w:ascii="Times New Roman" w:hAnsi="Times New Roman"/>
                <w:sz w:val="24"/>
                <w:szCs w:val="24"/>
                <w:lang w:val="ru-RU" w:eastAsia="ru-RU"/>
              </w:rPr>
            </w:pPr>
            <w:r w:rsidRPr="00C96FE8">
              <w:rPr>
                <w:rFonts w:ascii="Times New Roman" w:hAnsi="Times New Roman"/>
                <w:sz w:val="24"/>
                <w:szCs w:val="24"/>
                <w:lang w:val="ru-RU" w:eastAsia="ru-RU"/>
              </w:rPr>
              <w:t>Полигон ТБО АО</w:t>
            </w:r>
          </w:p>
          <w:p w:rsidR="00C96FE8" w:rsidRPr="00C96FE8" w:rsidRDefault="00C96FE8">
            <w:pPr>
              <w:pStyle w:val="TableParagraph"/>
              <w:ind w:firstLine="137"/>
              <w:jc w:val="center"/>
              <w:rPr>
                <w:rFonts w:ascii="Times New Roman" w:hAnsi="Times New Roman"/>
                <w:sz w:val="24"/>
                <w:szCs w:val="24"/>
                <w:lang w:val="ru-RU" w:eastAsia="ru-RU"/>
              </w:rPr>
            </w:pPr>
            <w:r w:rsidRPr="00C96FE8">
              <w:rPr>
                <w:rFonts w:ascii="Times New Roman" w:hAnsi="Times New Roman"/>
                <w:sz w:val="24"/>
                <w:szCs w:val="24"/>
                <w:lang w:val="ru-RU" w:eastAsia="ru-RU"/>
              </w:rPr>
              <w:t>«Суворовский Рынок»</w:t>
            </w:r>
          </w:p>
        </w:tc>
        <w:tc>
          <w:tcPr>
            <w:tcW w:w="4393" w:type="dxa"/>
            <w:tcBorders>
              <w:top w:val="single" w:sz="4" w:space="0" w:color="000000"/>
              <w:left w:val="single" w:sz="4" w:space="0" w:color="000000"/>
              <w:bottom w:val="single" w:sz="4" w:space="0" w:color="000000"/>
              <w:right w:val="single" w:sz="4" w:space="0" w:color="000000"/>
            </w:tcBorders>
            <w:vAlign w:val="center"/>
          </w:tcPr>
          <w:p w:rsidR="00C96FE8" w:rsidRPr="00C96FE8" w:rsidRDefault="00C96FE8">
            <w:pPr>
              <w:pStyle w:val="TableParagraph"/>
              <w:spacing w:before="8" w:line="120" w:lineRule="exact"/>
              <w:ind w:firstLine="137"/>
              <w:jc w:val="center"/>
              <w:rPr>
                <w:rFonts w:ascii="Times New Roman" w:hAnsi="Times New Roman"/>
                <w:sz w:val="24"/>
                <w:szCs w:val="24"/>
                <w:lang w:val="ru-RU" w:eastAsia="ru-RU"/>
              </w:rPr>
            </w:pPr>
          </w:p>
          <w:p w:rsidR="00C96FE8" w:rsidRPr="00C96FE8" w:rsidRDefault="00C96FE8">
            <w:pPr>
              <w:pStyle w:val="TableParagraph"/>
              <w:ind w:firstLine="137"/>
              <w:jc w:val="center"/>
              <w:rPr>
                <w:rFonts w:ascii="Times New Roman" w:hAnsi="Times New Roman"/>
                <w:sz w:val="24"/>
                <w:szCs w:val="24"/>
                <w:lang w:val="ru-RU" w:eastAsia="ru-RU"/>
              </w:rPr>
            </w:pPr>
            <w:r w:rsidRPr="00C96FE8">
              <w:rPr>
                <w:rFonts w:ascii="Times New Roman" w:hAnsi="Times New Roman"/>
                <w:sz w:val="24"/>
                <w:szCs w:val="24"/>
                <w:lang w:val="ru-RU" w:eastAsia="ru-RU"/>
              </w:rPr>
              <w:t>Суворовский район, пос. Шахтерский</w:t>
            </w:r>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C96FE8" w:rsidRPr="00C96FE8" w:rsidRDefault="00C96FE8">
            <w:pPr>
              <w:pStyle w:val="TableParagraph"/>
              <w:spacing w:line="267" w:lineRule="exact"/>
              <w:ind w:firstLine="137"/>
              <w:jc w:val="center"/>
              <w:rPr>
                <w:rFonts w:ascii="Times New Roman" w:hAnsi="Times New Roman"/>
                <w:sz w:val="24"/>
                <w:szCs w:val="24"/>
                <w:lang w:val="ru-RU" w:eastAsia="ru-RU"/>
              </w:rPr>
            </w:pPr>
            <w:r w:rsidRPr="00C96FE8">
              <w:rPr>
                <w:rFonts w:ascii="Times New Roman" w:hAnsi="Times New Roman"/>
                <w:sz w:val="24"/>
                <w:szCs w:val="24"/>
                <w:lang w:val="ru-RU" w:eastAsia="ru-RU"/>
              </w:rPr>
              <w:t>71-00046-</w:t>
            </w:r>
          </w:p>
          <w:p w:rsidR="00C96FE8" w:rsidRPr="00C96FE8" w:rsidRDefault="00C96FE8">
            <w:pPr>
              <w:pStyle w:val="TableParagraph"/>
              <w:ind w:firstLine="137"/>
              <w:jc w:val="center"/>
              <w:rPr>
                <w:rFonts w:ascii="Times New Roman" w:hAnsi="Times New Roman"/>
                <w:sz w:val="24"/>
                <w:szCs w:val="24"/>
                <w:lang w:val="ru-RU" w:eastAsia="ru-RU"/>
              </w:rPr>
            </w:pPr>
            <w:r w:rsidRPr="00C96FE8">
              <w:rPr>
                <w:rFonts w:ascii="Times New Roman" w:hAnsi="Times New Roman"/>
                <w:sz w:val="24"/>
                <w:szCs w:val="24"/>
                <w:lang w:val="ru-RU" w:eastAsia="ru-RU"/>
              </w:rPr>
              <w:t>З-00321- 080616</w:t>
            </w:r>
          </w:p>
        </w:tc>
      </w:tr>
    </w:tbl>
    <w:p w:rsidR="00C96FE8" w:rsidRPr="00C96FE8" w:rsidRDefault="00C96FE8" w:rsidP="00C96FE8">
      <w:pPr>
        <w:pStyle w:val="TimesNewRomanCYR12"/>
        <w:rPr>
          <w:rFonts w:ascii="Times New Roman" w:hAnsi="Times New Roman"/>
          <w:sz w:val="24"/>
          <w:szCs w:val="24"/>
        </w:rPr>
      </w:pP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Вместе с тем, в Тульской области в последние годы начинает внедряться и развиваться система селективного накопления отдельных фракций отходов. Так, в настоящее время крупными предприятиями региона налажены сбор и утилизация некоторых видов отходов, в частности, с целью использования вторсырья осуществляется прием бумаги и картона.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Также на территории отдельных предприятий и организаций установлены контейнеры для селективного накопления отходов.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На территории Тульской области реализуются проекты по раздельному</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сбору ТКО, такие как:</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lastRenderedPageBreak/>
        <w:t>проект «Раздельный сбор ТКО», реализуемый группой компаний «ТрансСтройТорг» (стекло, бумага, пластик, металл в МО Тульской области);</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проект «Сделаем Тулу чище», в рамках партийного проекта «Экология Россия» (сбор пластика – 10 площадок в г. Тула);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проект по сбору пластика в г. Новомосковск, реализуемый ООО «СанТехСистема» (порядка 80 точек сбора).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 рамках данных проектов установлены площадки по раздельному накоплению отходов (стекло, пластик, бумага, металл) в г. Туле, Щёкинском районе, Заокском районе, р.п. Новогуровский, Ефремовском районе, г. Новомосковске. Работа в этом направлении продолжается и ориентирована на 10 наиболее крупных МО Тульского региона.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 рамках Всероссийского природоохранного социального проекта «Экобокс» организована установка специализированных эко-контейнеров, предназначенных для сбора и временного хранения энергосберегающих ламп, термометров и батареек. 19 доступных пунктов сбора опасных отходов у населения (отработанных ртутьсодержащих ламп, химических источников питания (батареек) установлены на контейнерных площадках и у офисов управляющих компаний г. Тулы, у здания министерства природных ресурсов и экологии Тульской области, на территории тульских гипермаркетов.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 данном направлении ведется работа с управляющими компаниями, государственной жилищной инспекцией Тульской области и администрациями МО.</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Региональной программой в области обращения с отходами, в том числе с твердыми коммунальными отходами предусмотрено строительство объектов обращения с отходами, включающими мусоросортировочные перерабатывающие комплексы с элементами обработки (сортировки, разборки и пр.), которые позволят использовать вторичные материалы - макулатуру, картон, отходы пластика, стеклобоя.</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Среди основных мероприятий предусматривается строительство двух межмуниципальных объектов обращения с отходами, возможность расположения которых на территории Тульской области была положительно рассмотрена в установленном порядке, в том числе на заседаниях Градостроительно-земельного совета Тульской области:</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строительство межмуниципального объекта обращения с отходами в городском округе город Тула, в состав которого входит:</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мусороперерабатывающий комплекс в муниципальном образовании город Тула;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полигон захоронения отходов;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строительство межмуниципального объекта обращения с отходами в Узловском районе, в состав которого входит:</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мусороперерабатывающий комплекс в Узловском районе;</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полигон захоронения отходов.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Также предусматривается мероприятие по строительству производственно-технического комплекса по обращению с твердыми коммунальными отходами с дозагрузкой и рекультивацией полигона ТБО в Плавском районе.</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 других муниципальных образованиях Тульской области планируется строительство нескольких мусороперегрузочных станций без сортировочных линий с целью оптимизации условий транспортирования твердых коммунальных отходов.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Введение в эксплуатацию новых мощностей по утилизации и размещению твердых коммунальных отходов планируется осуществлять с одновременным выведением из эксплуатации объектов, исчерпавших свой ресурс.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Рекультивация объектов, исчерпавших свой ресурс, будет проводиться по окончании стабилизации закрытых полигонов - процесса упрочнения свалочного грунта, достижения им постоянного устойчивого состояния.</w:t>
      </w:r>
    </w:p>
    <w:p w:rsidR="00C96FE8" w:rsidRPr="00C96FE8" w:rsidRDefault="00C96FE8" w:rsidP="00C96FE8">
      <w:pPr>
        <w:pStyle w:val="2"/>
      </w:pPr>
      <w:bookmarkStart w:id="139" w:name="_Toc59089131"/>
      <w:r>
        <w:t xml:space="preserve">10.2. </w:t>
      </w:r>
      <w:r w:rsidRPr="00C96FE8">
        <w:t>Обращение с твердыми коммунальными отходами</w:t>
      </w:r>
      <w:bookmarkEnd w:id="139"/>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Внедрение раздельного сбора в регионе является актуальной задачей для Тульской области, требующей развития.</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lastRenderedPageBreak/>
        <w:t>Организация раздельного сбора отходов в Тульской области находится на начальной стадии. В настоящее время крупными предприятиями налажен сбор и переработка некоторых видов отходов, в частности, с целью использования вторсырья осуществляется прием бумаги и картона.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С целью создания и эффективного функционирования системы утилизации твердых коммунальных отходов целесообразно постепенное внедрение опыта селективного сбора отходов.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На начальном этапе в соответствии с материалами территориальной схемы в области обращения с отходами, в том числе ТКО, предлагается организовать селективный сбор отдельных фракций отходов, представляющих собой потенциальное вторичное сырье (макулатура, полимеры, стекло), а также отдельный сбор опасных отходов, таких как ртутьсодержащие предметы, батарейки.</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Отдельные виды отходов, в том числе фракции, содержащиеся в составе твердых коммунальных отходов, являются потенциальным вторичным сырьем, которое может быть использовано для производства подобных или принципиально новых товаров.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Для оценки потенциальной возможности извлечения вторичного сырья из твердых коммунальных отходов проведен расчет количественного содержания основных видов вторичного сырья в твердых коммунальных отходах на настоящий момент, а также на перспективу до 2026 года.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Расчеты показали, что при условии направления всего потока отходов на сортировочные мощности общее количество извлеченных основных вторичных ресурсов из твердых коммунальных отходов может составить:</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при смешанном сборе – до 150 тыс. т/год (15 % от общего количества твердых коммунальных отходов);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при раздельном сборе – до 477 тыс. т/год (до 49% твердых коммунальных отходов).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 то же время, для обеспечения эффективного сбора и транспортирования отходов, образуемых на территории Тульской области, предусмотрено строительство крупных мусороперегрузочных комплексов (МПК).</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Данные МПК представляют собой стационарные комплексные объекты с элементами обработки (сортировки, разборки и пр.). Указанные станции будут одновременно являться пунктами приема опасных отходов от населения и организаций, в том числе отработанных ртутьсодержащих ламп, свинцовых аккумуляторов, изношенной авторезины, отработанных масел, а также вторичных материалов - макулатуры, картона, отходов пластика, стеклобоя. Отходы, оставшиеся после сортировки, утилизации и обезвреживания, будут направляться с МПК на полигон твердых коммунальных отходов.</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Целенаправленная работа органов исполнительной власти и органов местного самоуправления Тульской области, направленная на совершенствование системы в сфере обращения с твердыми коммунальными отходами, продолжается.</w:t>
      </w:r>
    </w:p>
    <w:p w:rsidR="00C96FE8" w:rsidRPr="00C96FE8" w:rsidRDefault="00C96FE8" w:rsidP="00C96FE8">
      <w:pPr>
        <w:pStyle w:val="2"/>
      </w:pPr>
      <w:bookmarkStart w:id="140" w:name="_Toc59089132"/>
      <w:r>
        <w:t xml:space="preserve">10.3. </w:t>
      </w:r>
      <w:r w:rsidRPr="00C96FE8">
        <w:t>Сбор опасных отходов у населения</w:t>
      </w:r>
      <w:bookmarkEnd w:id="140"/>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Ведётся работа по сбору опасных отходов, таких как ртутьсодержащие отходы и батарейки.</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 xml:space="preserve">В рамках реализации Всероссийского природоохранного социального проекта «ЭКОБОКС» планируется установка порядка 300 специализированных контейнеров в муниципальных образованиях Тульской области для сбора и последующей утилизации отработанных ртутьсодержащих энергосберегающих ламп, ртутных градусников, химических источников питания (батареек), относящихся к категории отходов I-IV класса опасности. </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Установлены контейнеры по сбору опасных отходов у населения на контейнерных площадках и у офисов управляющих компаний г. Тулы.</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Дальнейшая реализация проекта запланирована в г. Суворов, г. Новомосковск и г. Щекино.</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t>Адреса установленных экобоксов можно посмотреть на официальном сайте Всероссийского природоохранного социального проекта «Экобокс» - экобокс.рф в разделе «Карта».</w:t>
      </w:r>
    </w:p>
    <w:p w:rsidR="00C96FE8" w:rsidRPr="00C96FE8" w:rsidRDefault="00C96FE8" w:rsidP="00C96FE8">
      <w:pPr>
        <w:pStyle w:val="TimesNewRomanCYR12"/>
        <w:rPr>
          <w:rFonts w:ascii="Times New Roman" w:hAnsi="Times New Roman"/>
          <w:sz w:val="24"/>
          <w:szCs w:val="24"/>
        </w:rPr>
      </w:pPr>
      <w:r w:rsidRPr="00C96FE8">
        <w:rPr>
          <w:rFonts w:ascii="Times New Roman" w:hAnsi="Times New Roman"/>
          <w:sz w:val="24"/>
          <w:szCs w:val="24"/>
        </w:rPr>
        <w:lastRenderedPageBreak/>
        <w:t>Обеспечение экологической безопасности является приоритетным направлением деятельности органов исполнительной власти Тульской области. Установка таких специализированных контейнеров будет способствовать снижению негативного воздействия на окружающую среду, обусловленного обращением с опасными бытовыми отходами.</w:t>
      </w:r>
    </w:p>
    <w:p w:rsidR="001F024A" w:rsidRPr="00C96FE8" w:rsidRDefault="001F024A" w:rsidP="004E0879">
      <w:pPr>
        <w:pStyle w:val="ConsPlusNormal"/>
        <w:widowControl/>
        <w:ind w:firstLine="0"/>
        <w:jc w:val="both"/>
        <w:rPr>
          <w:rFonts w:ascii="Times New Roman" w:hAnsi="Times New Roman" w:cs="Times New Roman"/>
          <w:sz w:val="24"/>
          <w:szCs w:val="24"/>
        </w:rPr>
      </w:pPr>
    </w:p>
    <w:p w:rsidR="002D3D62" w:rsidRPr="009A50E8" w:rsidRDefault="00147463" w:rsidP="002F46EC">
      <w:pPr>
        <w:pStyle w:val="11"/>
        <w:rPr>
          <w:lang w:val="ru-RU"/>
        </w:rPr>
      </w:pPr>
      <w:bookmarkStart w:id="141" w:name="_Toc9845047"/>
      <w:bookmarkStart w:id="142" w:name="_Toc59089133"/>
      <w:r>
        <w:rPr>
          <w:lang w:val="ru-RU"/>
        </w:rPr>
        <w:t>9</w:t>
      </w:r>
      <w:r w:rsidR="002D3D62" w:rsidRPr="009A50E8">
        <w:rPr>
          <w:lang w:val="ru-RU"/>
        </w:rPr>
        <w:t>. Перечень земельных участков, которые включаются в границы населенных пунктов, входящих в состав муниципального образования или исключаются из их границ</w:t>
      </w:r>
      <w:bookmarkEnd w:id="141"/>
      <w:bookmarkEnd w:id="142"/>
    </w:p>
    <w:p w:rsidR="002D3D62" w:rsidRPr="0068605C" w:rsidRDefault="002D3D62" w:rsidP="004A1611">
      <w:pPr>
        <w:pStyle w:val="Default"/>
        <w:ind w:firstLine="567"/>
        <w:jc w:val="both"/>
        <w:rPr>
          <w:color w:val="auto"/>
        </w:rPr>
      </w:pPr>
      <w:r w:rsidRPr="0068605C">
        <w:rPr>
          <w:color w:val="auto"/>
        </w:rPr>
        <w:t xml:space="preserve">Данный раздел материалов по обоснованию Генерального плана в текстовой форме обусловлен реализаций положений законодательства о градостроительной деятельности (Градостроительного кодекса Российской Федерации, Земельного кодека и др.), в части установления или изменения границ населенных пунктов, входящих в состав МО. Согласно части 5 статьи 18 Градостроительного кодекса Российской Федерации установление или изменение границ населенных пунктов, входящих в состав МО, осуществляется в границах таких МО. </w:t>
      </w:r>
    </w:p>
    <w:p w:rsidR="002D3D62" w:rsidRPr="0068605C" w:rsidRDefault="002D3D62" w:rsidP="004A1611">
      <w:pPr>
        <w:pStyle w:val="Default"/>
        <w:ind w:firstLine="567"/>
        <w:jc w:val="both"/>
        <w:rPr>
          <w:color w:val="auto"/>
        </w:rPr>
      </w:pPr>
      <w:r w:rsidRPr="0068605C">
        <w:rPr>
          <w:color w:val="auto"/>
        </w:rPr>
        <w:t xml:space="preserve">Данный раздел содержит перечень земельных участков (далее так же –ЗУ),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 (пункт 7 части 7 статьи 23 Градостроительного кодекса Российской Федерации). </w:t>
      </w:r>
    </w:p>
    <w:p w:rsidR="002D3D62" w:rsidRPr="0068605C" w:rsidRDefault="002D3D62" w:rsidP="004A1611">
      <w:pPr>
        <w:pStyle w:val="Default"/>
        <w:ind w:firstLine="567"/>
        <w:jc w:val="both"/>
        <w:rPr>
          <w:color w:val="auto"/>
        </w:rPr>
      </w:pPr>
      <w:r w:rsidRPr="0068605C">
        <w:rPr>
          <w:color w:val="auto"/>
        </w:rPr>
        <w:t xml:space="preserve">Внесение в генеральный план изменений, предусматривающих изменение границ населенных пунктов в целях жилищного строительства или определения зон рекреационного назначения, осуществляется без проведения публичных слушаний (часть 18 статьи 24 Градостроительного кодекса Российской Федерации). </w:t>
      </w:r>
    </w:p>
    <w:p w:rsidR="002D3D62" w:rsidRPr="0068605C" w:rsidRDefault="002D3D62" w:rsidP="004A1611">
      <w:pPr>
        <w:pStyle w:val="Default"/>
        <w:ind w:firstLine="567"/>
        <w:jc w:val="both"/>
        <w:rPr>
          <w:color w:val="auto"/>
        </w:rPr>
      </w:pPr>
      <w:r w:rsidRPr="0068605C">
        <w:rPr>
          <w:bCs/>
          <w:color w:val="auto"/>
        </w:rPr>
        <w:t xml:space="preserve">Порядок установления или изменения границ населенных пунктов установлен в статье 84 Земельного кодекса. </w:t>
      </w:r>
    </w:p>
    <w:p w:rsidR="002D3D62" w:rsidRPr="0068605C" w:rsidRDefault="002D3D62" w:rsidP="004A1611">
      <w:pPr>
        <w:pStyle w:val="Default"/>
        <w:ind w:firstLine="567"/>
        <w:jc w:val="both"/>
        <w:rPr>
          <w:color w:val="auto"/>
        </w:rPr>
      </w:pPr>
      <w:r w:rsidRPr="0068605C">
        <w:rPr>
          <w:color w:val="auto"/>
        </w:rPr>
        <w:t xml:space="preserve">Согласно части 1 статьи 8 Федерального закона от 21 декабря 2004 года №172-ФЗ «О переводе земель или земельных участков из одной категории в другую» </w:t>
      </w:r>
      <w:r w:rsidRPr="0068605C">
        <w:rPr>
          <w:bCs/>
          <w:color w:val="auto"/>
        </w:rPr>
        <w:t>установление или изменение границ населенных пунктов</w:t>
      </w:r>
      <w:r w:rsidRPr="0068605C">
        <w:rPr>
          <w:color w:val="auto"/>
        </w:rPr>
        <w:t xml:space="preserve">, а также </w:t>
      </w:r>
      <w:r w:rsidRPr="0068605C">
        <w:rPr>
          <w:bCs/>
          <w:color w:val="auto"/>
        </w:rPr>
        <w:t xml:space="preserve">включение земельных участков в границы населенных пунктов </w:t>
      </w:r>
      <w:r w:rsidRPr="0068605C">
        <w:rPr>
          <w:color w:val="auto"/>
        </w:rPr>
        <w:t xml:space="preserve">либо исключение земельных участков из границ населенных пунктов </w:t>
      </w:r>
      <w:r w:rsidRPr="0068605C">
        <w:rPr>
          <w:bCs/>
          <w:color w:val="auto"/>
        </w:rPr>
        <w:t xml:space="preserve">является переводом земель населенных пунктов </w:t>
      </w:r>
      <w:r w:rsidRPr="0068605C">
        <w:rPr>
          <w:color w:val="auto"/>
        </w:rPr>
        <w:t xml:space="preserve">или земельных участков в составе таких земель </w:t>
      </w:r>
      <w:r w:rsidRPr="0068605C">
        <w:rPr>
          <w:bCs/>
          <w:color w:val="auto"/>
        </w:rPr>
        <w:t xml:space="preserve">в другую категорию либо переводом земель </w:t>
      </w:r>
      <w:r w:rsidRPr="0068605C">
        <w:rPr>
          <w:color w:val="auto"/>
        </w:rPr>
        <w:t xml:space="preserve">или земельных участков в составе таких земель </w:t>
      </w:r>
      <w:r w:rsidRPr="0068605C">
        <w:rPr>
          <w:bCs/>
          <w:color w:val="auto"/>
        </w:rPr>
        <w:t xml:space="preserve">из других категорий в земли населенных пунктов. </w:t>
      </w:r>
    </w:p>
    <w:p w:rsidR="002D3D62" w:rsidRPr="0068605C" w:rsidRDefault="002D3D62" w:rsidP="004A1611">
      <w:pPr>
        <w:pStyle w:val="Default"/>
        <w:ind w:firstLine="567"/>
        <w:jc w:val="both"/>
        <w:rPr>
          <w:color w:val="auto"/>
        </w:rPr>
      </w:pPr>
      <w:r w:rsidRPr="0068605C">
        <w:rPr>
          <w:color w:val="auto"/>
        </w:rPr>
        <w:t xml:space="preserve">Данная статья имеет правовые последствия, в части обязательного соблюдения требований, при выполнении процедуры </w:t>
      </w:r>
      <w:r w:rsidRPr="0068605C">
        <w:rPr>
          <w:bCs/>
          <w:color w:val="auto"/>
        </w:rPr>
        <w:t xml:space="preserve">включения земельных участков в границы населенных пунктов </w:t>
      </w:r>
      <w:r w:rsidRPr="0068605C">
        <w:rPr>
          <w:color w:val="auto"/>
        </w:rPr>
        <w:t xml:space="preserve">либо исключения земельных участков из границ населенных пунктов, установленных ниже приведенными документами для следующих категорий земель: </w:t>
      </w:r>
    </w:p>
    <w:p w:rsidR="002D3D62" w:rsidRPr="0068605C" w:rsidRDefault="002D3D62" w:rsidP="004A1611">
      <w:pPr>
        <w:pStyle w:val="Default"/>
        <w:ind w:firstLine="567"/>
        <w:jc w:val="both"/>
        <w:rPr>
          <w:color w:val="auto"/>
        </w:rPr>
      </w:pPr>
      <w:r w:rsidRPr="0068605C">
        <w:rPr>
          <w:bCs/>
          <w:color w:val="auto"/>
        </w:rPr>
        <w:t xml:space="preserve">для земель сельскохозяйственных угодий или земельных участков в составе таких земель из земель сельскохозяйственного назначения: </w:t>
      </w:r>
    </w:p>
    <w:p w:rsidR="002D3D62" w:rsidRPr="0068605C" w:rsidRDefault="002D3D62" w:rsidP="004A1611">
      <w:pPr>
        <w:pStyle w:val="Default"/>
        <w:ind w:firstLine="567"/>
        <w:jc w:val="both"/>
        <w:rPr>
          <w:color w:val="auto"/>
        </w:rPr>
      </w:pPr>
      <w:r w:rsidRPr="0068605C">
        <w:rPr>
          <w:color w:val="auto"/>
        </w:rPr>
        <w:t xml:space="preserve">Приказ Минсельхоза РФ от 17.05.2010 №168 «Об описании содержания ходатайства о переводе находящихся в собственности Российской Федерации земель сельскохозяйственных угодий или земельных участков в составе таких земель из земель сельскохозяйственного назначения в другую категорию и составе прилагаемых к нему документов»; </w:t>
      </w:r>
    </w:p>
    <w:p w:rsidR="002D3D62" w:rsidRPr="0068605C" w:rsidRDefault="002D3D62" w:rsidP="004A1611">
      <w:pPr>
        <w:pStyle w:val="26"/>
        <w:widowControl w:val="0"/>
        <w:spacing w:line="240" w:lineRule="auto"/>
        <w:ind w:firstLine="567"/>
        <w:rPr>
          <w:bCs/>
        </w:rPr>
      </w:pPr>
      <w:r w:rsidRPr="0068605C">
        <w:rPr>
          <w:bCs/>
        </w:rPr>
        <w:t>для земель лесного фонда:</w:t>
      </w:r>
    </w:p>
    <w:p w:rsidR="002D3D62" w:rsidRPr="0068605C" w:rsidRDefault="002D3D62" w:rsidP="004A1611">
      <w:pPr>
        <w:pStyle w:val="Default"/>
        <w:ind w:firstLine="567"/>
        <w:jc w:val="both"/>
        <w:rPr>
          <w:color w:val="auto"/>
        </w:rPr>
      </w:pPr>
      <w:r w:rsidRPr="0068605C">
        <w:rPr>
          <w:color w:val="auto"/>
        </w:rPr>
        <w:t xml:space="preserve">Постановление Правительства РФ от 28.01.2006 №48 (ред. от 29.12.2008) «О составе и порядке подготовки документации о переводе земель лесного фонда в земли иных (других) категорий»; </w:t>
      </w:r>
    </w:p>
    <w:p w:rsidR="002D3D62" w:rsidRPr="0068605C" w:rsidRDefault="002D3D62" w:rsidP="004A1611">
      <w:pPr>
        <w:pStyle w:val="Default"/>
        <w:ind w:firstLine="567"/>
        <w:jc w:val="both"/>
        <w:rPr>
          <w:color w:val="auto"/>
        </w:rPr>
      </w:pPr>
      <w:r w:rsidRPr="0068605C">
        <w:rPr>
          <w:bCs/>
          <w:color w:val="auto"/>
        </w:rPr>
        <w:t xml:space="preserve">для земель водного фонда: </w:t>
      </w:r>
    </w:p>
    <w:p w:rsidR="002D3D62" w:rsidRPr="0068605C" w:rsidRDefault="002D3D62" w:rsidP="004A1611">
      <w:pPr>
        <w:pStyle w:val="Default"/>
        <w:ind w:firstLine="567"/>
        <w:jc w:val="both"/>
        <w:rPr>
          <w:color w:val="auto"/>
        </w:rPr>
      </w:pPr>
      <w:r w:rsidRPr="0068605C">
        <w:rPr>
          <w:color w:val="auto"/>
        </w:rPr>
        <w:t xml:space="preserve">Приказ Минприроды РФ от 10.11.2011 №882 «Об утверждении содержания ходатайства о переводе земель водного фонда в земли другой категории и составе прилагаемых к нему документов» (Зарегистрировано в Минюсте РФ 13.02.2012 N 23194). </w:t>
      </w:r>
    </w:p>
    <w:p w:rsidR="007F06FF" w:rsidRPr="0068605C" w:rsidRDefault="002D3D62" w:rsidP="009A50E8">
      <w:pPr>
        <w:pStyle w:val="7"/>
      </w:pPr>
      <w:r w:rsidRPr="0068605C">
        <w:lastRenderedPageBreak/>
        <w:t xml:space="preserve">Таблица </w:t>
      </w:r>
      <w:r w:rsidR="00147463">
        <w:t>9</w:t>
      </w:r>
      <w:r w:rsidRPr="0068605C">
        <w:t>.1.</w:t>
      </w:r>
    </w:p>
    <w:p w:rsidR="002D3D62" w:rsidRPr="00A348D3" w:rsidRDefault="002D3D62" w:rsidP="004A1611">
      <w:pPr>
        <w:pStyle w:val="26"/>
        <w:widowControl w:val="0"/>
        <w:spacing w:line="240" w:lineRule="auto"/>
        <w:ind w:firstLine="567"/>
        <w:jc w:val="right"/>
        <w:rPr>
          <w:bCs/>
        </w:rPr>
      </w:pPr>
      <w:r w:rsidRPr="0068605C">
        <w:rPr>
          <w:bCs/>
        </w:rPr>
        <w:t xml:space="preserve"> </w:t>
      </w:r>
      <w:r w:rsidRPr="00A348D3">
        <w:rPr>
          <w:bCs/>
        </w:rPr>
        <w:t>Перечень земельных участков, которые включаются в границы населенных пунктов</w:t>
      </w:r>
    </w:p>
    <w:tbl>
      <w:tblPr>
        <w:tblW w:w="9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5"/>
        <w:gridCol w:w="2097"/>
        <w:gridCol w:w="1240"/>
        <w:gridCol w:w="2727"/>
        <w:gridCol w:w="2911"/>
      </w:tblGrid>
      <w:tr w:rsidR="0068605C" w:rsidRPr="00A348D3" w:rsidTr="009A50E8">
        <w:trPr>
          <w:tblHeader/>
          <w:jc w:val="center"/>
        </w:trPr>
        <w:tc>
          <w:tcPr>
            <w:tcW w:w="595" w:type="dxa"/>
          </w:tcPr>
          <w:p w:rsidR="002D3D62" w:rsidRPr="00A348D3" w:rsidRDefault="002D3D62" w:rsidP="004A1611">
            <w:pPr>
              <w:pStyle w:val="26"/>
              <w:widowControl w:val="0"/>
              <w:spacing w:line="240" w:lineRule="auto"/>
              <w:jc w:val="center"/>
              <w:rPr>
                <w:b/>
                <w:bCs/>
              </w:rPr>
            </w:pPr>
            <w:r w:rsidRPr="00A348D3">
              <w:rPr>
                <w:b/>
                <w:bCs/>
              </w:rPr>
              <w:t>№ п/п</w:t>
            </w:r>
          </w:p>
        </w:tc>
        <w:tc>
          <w:tcPr>
            <w:tcW w:w="2097" w:type="dxa"/>
          </w:tcPr>
          <w:p w:rsidR="002D3D62" w:rsidRPr="00A348D3" w:rsidRDefault="002D3D62" w:rsidP="004A1611">
            <w:pPr>
              <w:pStyle w:val="26"/>
              <w:widowControl w:val="0"/>
              <w:spacing w:line="240" w:lineRule="auto"/>
              <w:jc w:val="center"/>
              <w:rPr>
                <w:b/>
                <w:bCs/>
              </w:rPr>
            </w:pPr>
            <w:r w:rsidRPr="00A348D3">
              <w:rPr>
                <w:b/>
                <w:bCs/>
              </w:rPr>
              <w:t>Кадастровый номер ЗУ</w:t>
            </w:r>
          </w:p>
        </w:tc>
        <w:tc>
          <w:tcPr>
            <w:tcW w:w="1240" w:type="dxa"/>
          </w:tcPr>
          <w:p w:rsidR="002D3D62" w:rsidRPr="00A348D3" w:rsidRDefault="002D3D62" w:rsidP="004A1611">
            <w:pPr>
              <w:pStyle w:val="26"/>
              <w:widowControl w:val="0"/>
              <w:spacing w:line="240" w:lineRule="auto"/>
              <w:jc w:val="center"/>
              <w:rPr>
                <w:b/>
                <w:bCs/>
              </w:rPr>
            </w:pPr>
            <w:r w:rsidRPr="00A348D3">
              <w:rPr>
                <w:b/>
                <w:bCs/>
              </w:rPr>
              <w:t>площадь, га</w:t>
            </w:r>
          </w:p>
        </w:tc>
        <w:tc>
          <w:tcPr>
            <w:tcW w:w="2727" w:type="dxa"/>
          </w:tcPr>
          <w:p w:rsidR="002D3D62" w:rsidRPr="00A348D3" w:rsidRDefault="002D3D62" w:rsidP="004A1611">
            <w:pPr>
              <w:pStyle w:val="26"/>
              <w:widowControl w:val="0"/>
              <w:spacing w:line="240" w:lineRule="auto"/>
              <w:jc w:val="center"/>
              <w:rPr>
                <w:b/>
                <w:bCs/>
              </w:rPr>
            </w:pPr>
            <w:r w:rsidRPr="00A348D3">
              <w:rPr>
                <w:b/>
                <w:bCs/>
              </w:rPr>
              <w:t xml:space="preserve">существующая </w:t>
            </w:r>
          </w:p>
          <w:p w:rsidR="002D3D62" w:rsidRPr="00A348D3" w:rsidRDefault="002D3D62" w:rsidP="004A1611">
            <w:pPr>
              <w:pStyle w:val="26"/>
              <w:widowControl w:val="0"/>
              <w:spacing w:line="240" w:lineRule="auto"/>
              <w:jc w:val="center"/>
              <w:rPr>
                <w:b/>
                <w:bCs/>
              </w:rPr>
            </w:pPr>
            <w:r w:rsidRPr="00A348D3">
              <w:rPr>
                <w:b/>
                <w:bCs/>
              </w:rPr>
              <w:t>категория</w:t>
            </w:r>
          </w:p>
        </w:tc>
        <w:tc>
          <w:tcPr>
            <w:tcW w:w="2911" w:type="dxa"/>
          </w:tcPr>
          <w:p w:rsidR="002D3D62" w:rsidRPr="00A348D3" w:rsidRDefault="002D3D62" w:rsidP="004A1611">
            <w:pPr>
              <w:pStyle w:val="26"/>
              <w:widowControl w:val="0"/>
              <w:spacing w:line="240" w:lineRule="auto"/>
              <w:jc w:val="center"/>
              <w:rPr>
                <w:b/>
                <w:bCs/>
              </w:rPr>
            </w:pPr>
            <w:r w:rsidRPr="00A348D3">
              <w:rPr>
                <w:b/>
                <w:bCs/>
              </w:rPr>
              <w:t>цели планируемого использования</w:t>
            </w:r>
          </w:p>
        </w:tc>
      </w:tr>
      <w:tr w:rsidR="0068605C" w:rsidRPr="00A348D3" w:rsidTr="009A50E8">
        <w:trPr>
          <w:jc w:val="center"/>
        </w:trPr>
        <w:tc>
          <w:tcPr>
            <w:tcW w:w="9570" w:type="dxa"/>
            <w:gridSpan w:val="5"/>
          </w:tcPr>
          <w:p w:rsidR="002D3D62" w:rsidRPr="00A348D3" w:rsidRDefault="002D3D62" w:rsidP="004A1611">
            <w:pPr>
              <w:pStyle w:val="26"/>
              <w:widowControl w:val="0"/>
              <w:spacing w:line="240" w:lineRule="auto"/>
              <w:rPr>
                <w:bCs/>
              </w:rPr>
            </w:pPr>
          </w:p>
        </w:tc>
      </w:tr>
      <w:tr w:rsidR="0068605C" w:rsidRPr="00A348D3" w:rsidTr="009A50E8">
        <w:trPr>
          <w:jc w:val="center"/>
        </w:trPr>
        <w:tc>
          <w:tcPr>
            <w:tcW w:w="595" w:type="dxa"/>
          </w:tcPr>
          <w:p w:rsidR="0068605C" w:rsidRPr="00A348D3" w:rsidRDefault="0068605C" w:rsidP="0068605C">
            <w:pPr>
              <w:pStyle w:val="26"/>
              <w:widowControl w:val="0"/>
              <w:spacing w:line="240" w:lineRule="auto"/>
              <w:rPr>
                <w:bCs/>
              </w:rPr>
            </w:pPr>
            <w:r w:rsidRPr="00A348D3">
              <w:rPr>
                <w:bCs/>
              </w:rPr>
              <w:t>1</w:t>
            </w:r>
          </w:p>
        </w:tc>
        <w:tc>
          <w:tcPr>
            <w:tcW w:w="2097" w:type="dxa"/>
          </w:tcPr>
          <w:p w:rsidR="0068605C" w:rsidRPr="00A348D3" w:rsidRDefault="009006DD" w:rsidP="0068605C">
            <w:pPr>
              <w:pStyle w:val="26"/>
              <w:widowControl w:val="0"/>
              <w:spacing w:line="240" w:lineRule="auto"/>
              <w:rPr>
                <w:bCs/>
              </w:rPr>
            </w:pPr>
            <w:r w:rsidRPr="009006DD">
              <w:rPr>
                <w:bCs/>
              </w:rPr>
              <w:t>71:12:010105:3</w:t>
            </w:r>
          </w:p>
        </w:tc>
        <w:tc>
          <w:tcPr>
            <w:tcW w:w="1240" w:type="dxa"/>
          </w:tcPr>
          <w:p w:rsidR="0068605C" w:rsidRPr="00A348D3" w:rsidRDefault="009006DD" w:rsidP="009006DD">
            <w:pPr>
              <w:pStyle w:val="26"/>
              <w:widowControl w:val="0"/>
              <w:spacing w:line="240" w:lineRule="auto"/>
              <w:jc w:val="center"/>
              <w:rPr>
                <w:bCs/>
              </w:rPr>
            </w:pPr>
            <w:r>
              <w:rPr>
                <w:bCs/>
              </w:rPr>
              <w:t>3,5</w:t>
            </w:r>
          </w:p>
        </w:tc>
        <w:tc>
          <w:tcPr>
            <w:tcW w:w="2727" w:type="dxa"/>
          </w:tcPr>
          <w:p w:rsidR="0068605C" w:rsidRPr="00A348D3" w:rsidRDefault="009006DD" w:rsidP="009006DD">
            <w:pPr>
              <w:pStyle w:val="26"/>
              <w:widowControl w:val="0"/>
              <w:spacing w:line="240" w:lineRule="auto"/>
              <w:jc w:val="center"/>
              <w:rPr>
                <w:bCs/>
              </w:rPr>
            </w:pPr>
            <w:r>
              <w:rPr>
                <w:bCs/>
              </w:rPr>
              <w:t>Земли запаса</w:t>
            </w:r>
          </w:p>
        </w:tc>
        <w:tc>
          <w:tcPr>
            <w:tcW w:w="2911" w:type="dxa"/>
          </w:tcPr>
          <w:p w:rsidR="0068605C" w:rsidRPr="00A348D3" w:rsidRDefault="009006DD" w:rsidP="009006DD">
            <w:pPr>
              <w:pStyle w:val="26"/>
              <w:widowControl w:val="0"/>
              <w:spacing w:line="240" w:lineRule="auto"/>
              <w:jc w:val="center"/>
              <w:rPr>
                <w:bCs/>
              </w:rPr>
            </w:pPr>
            <w:r w:rsidRPr="009006DD">
              <w:rPr>
                <w:bCs/>
              </w:rPr>
              <w:t>для строительства спортивно-оздоровительного комплекса</w:t>
            </w:r>
          </w:p>
        </w:tc>
      </w:tr>
      <w:tr w:rsidR="00050C7B" w:rsidRPr="00A348D3" w:rsidTr="009A50E8">
        <w:trPr>
          <w:jc w:val="center"/>
        </w:trPr>
        <w:tc>
          <w:tcPr>
            <w:tcW w:w="595" w:type="dxa"/>
          </w:tcPr>
          <w:p w:rsidR="00050C7B" w:rsidRPr="00A348D3" w:rsidRDefault="00050C7B" w:rsidP="0068605C">
            <w:pPr>
              <w:pStyle w:val="26"/>
              <w:widowControl w:val="0"/>
              <w:spacing w:line="240" w:lineRule="auto"/>
              <w:rPr>
                <w:bCs/>
              </w:rPr>
            </w:pPr>
          </w:p>
        </w:tc>
        <w:tc>
          <w:tcPr>
            <w:tcW w:w="2097" w:type="dxa"/>
          </w:tcPr>
          <w:p w:rsidR="00050C7B" w:rsidRPr="009006DD" w:rsidRDefault="00050C7B" w:rsidP="00050C7B">
            <w:pPr>
              <w:pStyle w:val="26"/>
              <w:widowControl w:val="0"/>
              <w:spacing w:line="240" w:lineRule="auto"/>
              <w:rPr>
                <w:bCs/>
              </w:rPr>
            </w:pPr>
            <w:r w:rsidRPr="00050C7B">
              <w:rPr>
                <w:bCs/>
              </w:rPr>
              <w:t>71:12:010303:27</w:t>
            </w:r>
          </w:p>
        </w:tc>
        <w:tc>
          <w:tcPr>
            <w:tcW w:w="1240" w:type="dxa"/>
          </w:tcPr>
          <w:p w:rsidR="00050C7B" w:rsidRDefault="00050C7B" w:rsidP="009006DD">
            <w:pPr>
              <w:pStyle w:val="26"/>
              <w:widowControl w:val="0"/>
              <w:spacing w:line="240" w:lineRule="auto"/>
              <w:jc w:val="center"/>
              <w:rPr>
                <w:bCs/>
              </w:rPr>
            </w:pPr>
            <w:r>
              <w:rPr>
                <w:bCs/>
              </w:rPr>
              <w:t>0,25</w:t>
            </w:r>
          </w:p>
        </w:tc>
        <w:tc>
          <w:tcPr>
            <w:tcW w:w="2727" w:type="dxa"/>
          </w:tcPr>
          <w:p w:rsidR="00050C7B" w:rsidRDefault="00050C7B" w:rsidP="009006DD">
            <w:pPr>
              <w:pStyle w:val="26"/>
              <w:widowControl w:val="0"/>
              <w:spacing w:line="240" w:lineRule="auto"/>
              <w:jc w:val="center"/>
              <w:rPr>
                <w:bCs/>
              </w:rPr>
            </w:pPr>
            <w:r>
              <w:rPr>
                <w:rFonts w:ascii="Calibri" w:hAnsi="Calibri"/>
                <w:color w:val="000000"/>
                <w:shd w:val="clear" w:color="auto" w:fill="F8F9FA"/>
              </w:rPr>
              <w:t>Земли населённых пунктов</w:t>
            </w:r>
          </w:p>
        </w:tc>
        <w:tc>
          <w:tcPr>
            <w:tcW w:w="2911" w:type="dxa"/>
          </w:tcPr>
          <w:p w:rsidR="00050C7B" w:rsidRPr="009006DD" w:rsidRDefault="00050C7B" w:rsidP="009006DD">
            <w:pPr>
              <w:pStyle w:val="26"/>
              <w:widowControl w:val="0"/>
              <w:spacing w:line="240" w:lineRule="auto"/>
              <w:jc w:val="center"/>
              <w:rPr>
                <w:bCs/>
              </w:rPr>
            </w:pPr>
            <w:r>
              <w:rPr>
                <w:rFonts w:ascii="Calibri" w:hAnsi="Calibri"/>
                <w:color w:val="000000"/>
                <w:shd w:val="clear" w:color="auto" w:fill="F8F9FA"/>
              </w:rPr>
              <w:t>Для жилой застройки</w:t>
            </w:r>
          </w:p>
        </w:tc>
      </w:tr>
      <w:tr w:rsidR="00050C7B" w:rsidRPr="00A348D3" w:rsidTr="009A50E8">
        <w:trPr>
          <w:jc w:val="center"/>
        </w:trPr>
        <w:tc>
          <w:tcPr>
            <w:tcW w:w="595" w:type="dxa"/>
          </w:tcPr>
          <w:p w:rsidR="00050C7B" w:rsidRPr="00A348D3" w:rsidRDefault="00050C7B" w:rsidP="0068605C">
            <w:pPr>
              <w:pStyle w:val="26"/>
              <w:widowControl w:val="0"/>
              <w:spacing w:line="240" w:lineRule="auto"/>
              <w:rPr>
                <w:bCs/>
              </w:rPr>
            </w:pPr>
          </w:p>
        </w:tc>
        <w:tc>
          <w:tcPr>
            <w:tcW w:w="2097" w:type="dxa"/>
          </w:tcPr>
          <w:p w:rsidR="00050C7B" w:rsidRPr="00050C7B" w:rsidRDefault="00050C7B" w:rsidP="00050C7B">
            <w:pPr>
              <w:pStyle w:val="26"/>
              <w:widowControl w:val="0"/>
              <w:spacing w:line="240" w:lineRule="auto"/>
              <w:rPr>
                <w:bCs/>
              </w:rPr>
            </w:pPr>
            <w:r>
              <w:rPr>
                <w:bCs/>
              </w:rPr>
              <w:t xml:space="preserve"> Часть кадастрового квартала </w:t>
            </w:r>
            <w:r w:rsidRPr="00050C7B">
              <w:rPr>
                <w:bCs/>
              </w:rPr>
              <w:t>71:12:010303</w:t>
            </w:r>
          </w:p>
        </w:tc>
        <w:tc>
          <w:tcPr>
            <w:tcW w:w="1240" w:type="dxa"/>
          </w:tcPr>
          <w:p w:rsidR="00050C7B" w:rsidRDefault="00050C7B" w:rsidP="009006DD">
            <w:pPr>
              <w:pStyle w:val="26"/>
              <w:widowControl w:val="0"/>
              <w:spacing w:line="240" w:lineRule="auto"/>
              <w:jc w:val="center"/>
              <w:rPr>
                <w:bCs/>
              </w:rPr>
            </w:pPr>
            <w:r>
              <w:rPr>
                <w:bCs/>
              </w:rPr>
              <w:t>7,263</w:t>
            </w:r>
          </w:p>
        </w:tc>
        <w:tc>
          <w:tcPr>
            <w:tcW w:w="2727" w:type="dxa"/>
          </w:tcPr>
          <w:p w:rsidR="00050C7B" w:rsidRDefault="00050C7B" w:rsidP="009006DD">
            <w:pPr>
              <w:pStyle w:val="26"/>
              <w:widowControl w:val="0"/>
              <w:spacing w:line="240" w:lineRule="auto"/>
              <w:jc w:val="center"/>
              <w:rPr>
                <w:rFonts w:ascii="Calibri" w:hAnsi="Calibri"/>
                <w:color w:val="000000"/>
                <w:shd w:val="clear" w:color="auto" w:fill="F8F9FA"/>
              </w:rPr>
            </w:pPr>
            <w:r>
              <w:rPr>
                <w:rFonts w:ascii="Calibri" w:hAnsi="Calibri"/>
                <w:color w:val="000000"/>
                <w:shd w:val="clear" w:color="auto" w:fill="F8F9FA"/>
              </w:rPr>
              <w:t>Не установлена</w:t>
            </w:r>
          </w:p>
        </w:tc>
        <w:tc>
          <w:tcPr>
            <w:tcW w:w="2911" w:type="dxa"/>
          </w:tcPr>
          <w:p w:rsidR="00050C7B" w:rsidRDefault="00050C7B" w:rsidP="009006DD">
            <w:pPr>
              <w:pStyle w:val="26"/>
              <w:widowControl w:val="0"/>
              <w:spacing w:line="240" w:lineRule="auto"/>
              <w:jc w:val="center"/>
              <w:rPr>
                <w:rFonts w:ascii="Calibri" w:hAnsi="Calibri"/>
                <w:color w:val="000000"/>
                <w:shd w:val="clear" w:color="auto" w:fill="F8F9FA"/>
              </w:rPr>
            </w:pPr>
            <w:r w:rsidRPr="00050C7B">
              <w:rPr>
                <w:rFonts w:ascii="Calibri" w:hAnsi="Calibri"/>
                <w:color w:val="000000"/>
                <w:shd w:val="clear" w:color="auto" w:fill="F8F9FA"/>
              </w:rPr>
              <w:t>Для жилой застройки</w:t>
            </w:r>
          </w:p>
        </w:tc>
      </w:tr>
      <w:tr w:rsidR="00593F60" w:rsidRPr="00A348D3" w:rsidTr="009A50E8">
        <w:trPr>
          <w:jc w:val="center"/>
        </w:trPr>
        <w:tc>
          <w:tcPr>
            <w:tcW w:w="595" w:type="dxa"/>
          </w:tcPr>
          <w:p w:rsidR="00593F60" w:rsidRPr="00A348D3" w:rsidRDefault="00593F60" w:rsidP="0068605C">
            <w:pPr>
              <w:pStyle w:val="26"/>
              <w:widowControl w:val="0"/>
              <w:spacing w:line="240" w:lineRule="auto"/>
              <w:rPr>
                <w:bCs/>
              </w:rPr>
            </w:pPr>
          </w:p>
        </w:tc>
        <w:tc>
          <w:tcPr>
            <w:tcW w:w="2097" w:type="dxa"/>
          </w:tcPr>
          <w:p w:rsidR="00593F60" w:rsidRDefault="00593F60" w:rsidP="00593F60">
            <w:pPr>
              <w:pStyle w:val="26"/>
              <w:widowControl w:val="0"/>
              <w:spacing w:line="240" w:lineRule="auto"/>
              <w:rPr>
                <w:bCs/>
              </w:rPr>
            </w:pPr>
            <w:r w:rsidRPr="00593F60">
              <w:rPr>
                <w:bCs/>
              </w:rPr>
              <w:t>71:12:010207:37</w:t>
            </w:r>
          </w:p>
        </w:tc>
        <w:tc>
          <w:tcPr>
            <w:tcW w:w="1240" w:type="dxa"/>
          </w:tcPr>
          <w:p w:rsidR="00593F60" w:rsidRDefault="00593F60" w:rsidP="009006DD">
            <w:pPr>
              <w:pStyle w:val="26"/>
              <w:widowControl w:val="0"/>
              <w:spacing w:line="240" w:lineRule="auto"/>
              <w:jc w:val="center"/>
              <w:rPr>
                <w:bCs/>
              </w:rPr>
            </w:pPr>
            <w:r>
              <w:rPr>
                <w:bCs/>
              </w:rPr>
              <w:t>0,518</w:t>
            </w:r>
          </w:p>
        </w:tc>
        <w:tc>
          <w:tcPr>
            <w:tcW w:w="2727" w:type="dxa"/>
          </w:tcPr>
          <w:p w:rsidR="00593F60" w:rsidRDefault="00593F60" w:rsidP="009006DD">
            <w:pPr>
              <w:pStyle w:val="26"/>
              <w:widowControl w:val="0"/>
              <w:spacing w:line="240" w:lineRule="auto"/>
              <w:jc w:val="center"/>
              <w:rPr>
                <w:rFonts w:ascii="Calibri" w:hAnsi="Calibri"/>
                <w:color w:val="000000"/>
                <w:shd w:val="clear" w:color="auto" w:fill="F8F9FA"/>
              </w:rPr>
            </w:pPr>
            <w:r w:rsidRPr="00593F60">
              <w:rPr>
                <w:rFonts w:ascii="Calibri" w:hAnsi="Calibri"/>
                <w:color w:val="000000"/>
                <w:shd w:val="clear" w:color="auto" w:fill="F8F9FA"/>
              </w:rPr>
              <w:t>Земли населённых пунктов</w:t>
            </w:r>
          </w:p>
        </w:tc>
        <w:tc>
          <w:tcPr>
            <w:tcW w:w="2911" w:type="dxa"/>
          </w:tcPr>
          <w:p w:rsidR="00593F60" w:rsidRPr="00050C7B" w:rsidRDefault="00593F60" w:rsidP="009006DD">
            <w:pPr>
              <w:pStyle w:val="26"/>
              <w:widowControl w:val="0"/>
              <w:spacing w:line="240" w:lineRule="auto"/>
              <w:jc w:val="center"/>
              <w:rPr>
                <w:rFonts w:ascii="Calibri" w:hAnsi="Calibri"/>
                <w:color w:val="000000"/>
                <w:shd w:val="clear" w:color="auto" w:fill="F8F9FA"/>
              </w:rPr>
            </w:pPr>
            <w:r w:rsidRPr="00593F60">
              <w:rPr>
                <w:rFonts w:ascii="Calibri" w:hAnsi="Calibri"/>
                <w:color w:val="000000"/>
                <w:shd w:val="clear" w:color="auto" w:fill="F8F9FA"/>
              </w:rPr>
              <w:t>Для жилой застройки</w:t>
            </w:r>
          </w:p>
        </w:tc>
      </w:tr>
    </w:tbl>
    <w:p w:rsidR="007F06FF" w:rsidRPr="00A348D3" w:rsidRDefault="002D3D62" w:rsidP="009A50E8">
      <w:pPr>
        <w:pStyle w:val="7"/>
      </w:pPr>
      <w:r w:rsidRPr="00A348D3">
        <w:t xml:space="preserve">Таблица </w:t>
      </w:r>
      <w:r w:rsidR="00147463">
        <w:t>9</w:t>
      </w:r>
      <w:r w:rsidRPr="00A348D3">
        <w:t xml:space="preserve">.2. </w:t>
      </w:r>
    </w:p>
    <w:p w:rsidR="002D3D62" w:rsidRPr="00A348D3" w:rsidRDefault="002D3D62" w:rsidP="004A1611">
      <w:pPr>
        <w:pStyle w:val="26"/>
        <w:widowControl w:val="0"/>
        <w:spacing w:line="240" w:lineRule="auto"/>
        <w:ind w:firstLine="567"/>
        <w:jc w:val="right"/>
        <w:rPr>
          <w:bCs/>
        </w:rPr>
      </w:pPr>
      <w:r w:rsidRPr="00A348D3">
        <w:rPr>
          <w:bCs/>
        </w:rPr>
        <w:t>Перечень земельных участков, которые исключаются из границы населенных пунктов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3686"/>
        <w:gridCol w:w="1559"/>
        <w:gridCol w:w="3650"/>
      </w:tblGrid>
      <w:tr w:rsidR="002D3D62" w:rsidRPr="00A348D3" w:rsidTr="009A50E8">
        <w:trPr>
          <w:jc w:val="center"/>
        </w:trPr>
        <w:tc>
          <w:tcPr>
            <w:tcW w:w="675" w:type="dxa"/>
          </w:tcPr>
          <w:p w:rsidR="002D3D62" w:rsidRPr="00A348D3" w:rsidRDefault="002D3D62" w:rsidP="004A1611">
            <w:pPr>
              <w:pStyle w:val="26"/>
              <w:widowControl w:val="0"/>
              <w:spacing w:line="240" w:lineRule="auto"/>
              <w:jc w:val="center"/>
              <w:rPr>
                <w:b/>
                <w:bCs/>
              </w:rPr>
            </w:pPr>
            <w:r w:rsidRPr="00A348D3">
              <w:rPr>
                <w:b/>
                <w:bCs/>
              </w:rPr>
              <w:t>№ п/п</w:t>
            </w:r>
          </w:p>
        </w:tc>
        <w:tc>
          <w:tcPr>
            <w:tcW w:w="3686" w:type="dxa"/>
          </w:tcPr>
          <w:p w:rsidR="002D3D62" w:rsidRPr="00A348D3" w:rsidRDefault="002D3D62" w:rsidP="004A1611">
            <w:pPr>
              <w:pStyle w:val="26"/>
              <w:widowControl w:val="0"/>
              <w:spacing w:line="240" w:lineRule="auto"/>
              <w:jc w:val="center"/>
              <w:rPr>
                <w:b/>
                <w:bCs/>
              </w:rPr>
            </w:pPr>
            <w:r w:rsidRPr="00A348D3">
              <w:rPr>
                <w:b/>
                <w:bCs/>
              </w:rPr>
              <w:t>Кадастровый номер ЗУ</w:t>
            </w:r>
          </w:p>
        </w:tc>
        <w:tc>
          <w:tcPr>
            <w:tcW w:w="1559" w:type="dxa"/>
          </w:tcPr>
          <w:p w:rsidR="002D3D62" w:rsidRPr="00A348D3" w:rsidRDefault="002D3D62" w:rsidP="004A1611">
            <w:pPr>
              <w:pStyle w:val="26"/>
              <w:widowControl w:val="0"/>
              <w:spacing w:line="240" w:lineRule="auto"/>
              <w:jc w:val="center"/>
              <w:rPr>
                <w:b/>
                <w:bCs/>
              </w:rPr>
            </w:pPr>
            <w:r w:rsidRPr="00A348D3">
              <w:rPr>
                <w:b/>
                <w:bCs/>
              </w:rPr>
              <w:t>площадь, га</w:t>
            </w:r>
          </w:p>
        </w:tc>
        <w:tc>
          <w:tcPr>
            <w:tcW w:w="3650" w:type="dxa"/>
          </w:tcPr>
          <w:p w:rsidR="002D3D62" w:rsidRPr="00A348D3" w:rsidRDefault="002D3D62" w:rsidP="004A1611">
            <w:pPr>
              <w:pStyle w:val="26"/>
              <w:widowControl w:val="0"/>
              <w:spacing w:line="240" w:lineRule="auto"/>
              <w:jc w:val="center"/>
              <w:rPr>
                <w:b/>
                <w:bCs/>
              </w:rPr>
            </w:pPr>
            <w:r w:rsidRPr="00A348D3">
              <w:rPr>
                <w:b/>
                <w:bCs/>
              </w:rPr>
              <w:t>цели планируемого использования</w:t>
            </w:r>
          </w:p>
        </w:tc>
      </w:tr>
      <w:tr w:rsidR="002D3D62" w:rsidRPr="00A348D3" w:rsidTr="009A50E8">
        <w:trPr>
          <w:jc w:val="center"/>
        </w:trPr>
        <w:tc>
          <w:tcPr>
            <w:tcW w:w="9570" w:type="dxa"/>
            <w:gridSpan w:val="4"/>
          </w:tcPr>
          <w:p w:rsidR="002D3D62" w:rsidRPr="00A348D3" w:rsidRDefault="002D3D62" w:rsidP="004A1611">
            <w:pPr>
              <w:pStyle w:val="26"/>
              <w:widowControl w:val="0"/>
              <w:spacing w:line="240" w:lineRule="auto"/>
              <w:rPr>
                <w:bCs/>
              </w:rPr>
            </w:pPr>
          </w:p>
        </w:tc>
      </w:tr>
      <w:tr w:rsidR="002D3D62" w:rsidRPr="0068605C" w:rsidTr="009A50E8">
        <w:trPr>
          <w:jc w:val="center"/>
        </w:trPr>
        <w:tc>
          <w:tcPr>
            <w:tcW w:w="675" w:type="dxa"/>
          </w:tcPr>
          <w:p w:rsidR="002D3D62" w:rsidRPr="004D5748" w:rsidRDefault="002D3D62" w:rsidP="004D5748">
            <w:pPr>
              <w:pStyle w:val="26"/>
              <w:widowControl w:val="0"/>
              <w:spacing w:line="240" w:lineRule="auto"/>
              <w:rPr>
                <w:rFonts w:cs="Times New Roman"/>
                <w:bCs/>
                <w:color w:val="000000" w:themeColor="text1"/>
              </w:rPr>
            </w:pPr>
            <w:r w:rsidRPr="004D5748">
              <w:rPr>
                <w:rFonts w:cs="Times New Roman"/>
                <w:bCs/>
                <w:color w:val="000000" w:themeColor="text1"/>
              </w:rPr>
              <w:t>1</w:t>
            </w:r>
          </w:p>
        </w:tc>
        <w:tc>
          <w:tcPr>
            <w:tcW w:w="3686" w:type="dxa"/>
          </w:tcPr>
          <w:p w:rsidR="002D3D62" w:rsidRPr="004D5748" w:rsidRDefault="005B5382" w:rsidP="004D5748">
            <w:pPr>
              <w:pStyle w:val="26"/>
              <w:widowControl w:val="0"/>
              <w:spacing w:line="240" w:lineRule="auto"/>
              <w:rPr>
                <w:rFonts w:cs="Times New Roman"/>
                <w:bCs/>
                <w:color w:val="000000" w:themeColor="text1"/>
              </w:rPr>
            </w:pPr>
            <w:r w:rsidRPr="004D5748">
              <w:rPr>
                <w:rFonts w:cs="Times New Roman"/>
                <w:bCs/>
                <w:color w:val="000000" w:themeColor="text1"/>
              </w:rPr>
              <w:t xml:space="preserve">кадастровый квартал 71:12:010212 и ЗУ, </w:t>
            </w:r>
            <w:r w:rsidR="00EE1CC3" w:rsidRPr="004D5748">
              <w:rPr>
                <w:rFonts w:cs="Times New Roman"/>
                <w:bCs/>
                <w:color w:val="000000" w:themeColor="text1"/>
              </w:rPr>
              <w:t>входящие в его границы</w:t>
            </w:r>
          </w:p>
        </w:tc>
        <w:tc>
          <w:tcPr>
            <w:tcW w:w="1559" w:type="dxa"/>
          </w:tcPr>
          <w:p w:rsidR="002D3D62" w:rsidRPr="004D5748" w:rsidRDefault="00EE1CC3" w:rsidP="004D5748">
            <w:pPr>
              <w:pStyle w:val="26"/>
              <w:widowControl w:val="0"/>
              <w:spacing w:line="240" w:lineRule="auto"/>
              <w:rPr>
                <w:rFonts w:cs="Times New Roman"/>
                <w:bCs/>
                <w:color w:val="000000" w:themeColor="text1"/>
              </w:rPr>
            </w:pPr>
            <w:r w:rsidRPr="004D5748">
              <w:rPr>
                <w:rFonts w:cs="Times New Roman"/>
                <w:bCs/>
                <w:color w:val="000000" w:themeColor="text1"/>
              </w:rPr>
              <w:t>45,467</w:t>
            </w:r>
          </w:p>
        </w:tc>
        <w:tc>
          <w:tcPr>
            <w:tcW w:w="3650" w:type="dxa"/>
          </w:tcPr>
          <w:p w:rsidR="002D3D62" w:rsidRPr="004D5748" w:rsidRDefault="00EE1CC3" w:rsidP="004D5748">
            <w:pPr>
              <w:pStyle w:val="26"/>
              <w:widowControl w:val="0"/>
              <w:spacing w:line="240" w:lineRule="auto"/>
              <w:rPr>
                <w:rFonts w:cs="Times New Roman"/>
                <w:bCs/>
                <w:color w:val="000000" w:themeColor="text1"/>
              </w:rPr>
            </w:pPr>
            <w:r w:rsidRPr="004D5748">
              <w:rPr>
                <w:rFonts w:cs="Times New Roman"/>
                <w:color w:val="000000" w:themeColor="text1"/>
                <w:shd w:val="clear" w:color="auto" w:fill="F8F9FA"/>
              </w:rPr>
              <w:t>Для ведения гражданами садоводства и огородничества</w:t>
            </w:r>
          </w:p>
        </w:tc>
      </w:tr>
      <w:tr w:rsidR="005B5382" w:rsidRPr="0068605C" w:rsidTr="009A50E8">
        <w:trPr>
          <w:jc w:val="center"/>
        </w:trPr>
        <w:tc>
          <w:tcPr>
            <w:tcW w:w="675" w:type="dxa"/>
          </w:tcPr>
          <w:p w:rsidR="005B5382" w:rsidRPr="004D5748" w:rsidRDefault="005B5382" w:rsidP="004D5748">
            <w:pPr>
              <w:pStyle w:val="26"/>
              <w:widowControl w:val="0"/>
              <w:spacing w:line="240" w:lineRule="auto"/>
              <w:rPr>
                <w:rFonts w:cs="Times New Roman"/>
                <w:bCs/>
                <w:color w:val="000000" w:themeColor="text1"/>
              </w:rPr>
            </w:pPr>
          </w:p>
        </w:tc>
        <w:tc>
          <w:tcPr>
            <w:tcW w:w="3686" w:type="dxa"/>
          </w:tcPr>
          <w:p w:rsidR="005B5382" w:rsidRPr="004D5748" w:rsidRDefault="00EE1CC3"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shd w:val="clear" w:color="auto" w:fill="F8F9FA"/>
              </w:rPr>
              <w:t>Часть кадастрового квартала 71:12:010206</w:t>
            </w:r>
          </w:p>
        </w:tc>
        <w:tc>
          <w:tcPr>
            <w:tcW w:w="1559" w:type="dxa"/>
          </w:tcPr>
          <w:p w:rsidR="005B5382" w:rsidRPr="004D5748" w:rsidRDefault="00EE1CC3" w:rsidP="004D5748">
            <w:pPr>
              <w:pStyle w:val="26"/>
              <w:widowControl w:val="0"/>
              <w:spacing w:line="240" w:lineRule="auto"/>
              <w:rPr>
                <w:rFonts w:cs="Times New Roman"/>
                <w:bCs/>
                <w:color w:val="000000" w:themeColor="text1"/>
              </w:rPr>
            </w:pPr>
            <w:r w:rsidRPr="004D5748">
              <w:rPr>
                <w:rFonts w:cs="Times New Roman"/>
                <w:bCs/>
                <w:color w:val="000000" w:themeColor="text1"/>
              </w:rPr>
              <w:t>17,946</w:t>
            </w:r>
          </w:p>
        </w:tc>
        <w:tc>
          <w:tcPr>
            <w:tcW w:w="3650" w:type="dxa"/>
          </w:tcPr>
          <w:p w:rsidR="005B5382" w:rsidRPr="004D5748" w:rsidRDefault="00EE1CC3" w:rsidP="004D5748">
            <w:pPr>
              <w:pStyle w:val="26"/>
              <w:widowControl w:val="0"/>
              <w:spacing w:line="240" w:lineRule="auto"/>
              <w:rPr>
                <w:rFonts w:cs="Times New Roman"/>
                <w:bCs/>
                <w:color w:val="000000" w:themeColor="text1"/>
              </w:rPr>
            </w:pPr>
            <w:r w:rsidRPr="004D5748">
              <w:rPr>
                <w:rFonts w:cs="Times New Roman"/>
                <w:color w:val="000000" w:themeColor="text1"/>
                <w:shd w:val="clear" w:color="auto" w:fill="FFFFFF"/>
              </w:rPr>
              <w:t>Для сельскохозяйственной деятельности</w:t>
            </w:r>
          </w:p>
        </w:tc>
      </w:tr>
      <w:tr w:rsidR="005B5382" w:rsidRPr="0068605C" w:rsidTr="009A50E8">
        <w:trPr>
          <w:jc w:val="center"/>
        </w:trPr>
        <w:tc>
          <w:tcPr>
            <w:tcW w:w="675" w:type="dxa"/>
          </w:tcPr>
          <w:p w:rsidR="005B5382" w:rsidRPr="004D5748" w:rsidRDefault="005B5382" w:rsidP="004D5748">
            <w:pPr>
              <w:pStyle w:val="26"/>
              <w:widowControl w:val="0"/>
              <w:spacing w:line="240" w:lineRule="auto"/>
              <w:rPr>
                <w:rFonts w:cs="Times New Roman"/>
                <w:bCs/>
                <w:color w:val="000000" w:themeColor="text1"/>
              </w:rPr>
            </w:pPr>
          </w:p>
        </w:tc>
        <w:tc>
          <w:tcPr>
            <w:tcW w:w="3686" w:type="dxa"/>
          </w:tcPr>
          <w:p w:rsidR="005B5382" w:rsidRPr="004D5748" w:rsidRDefault="00EE1CC3"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shd w:val="clear" w:color="auto" w:fill="F8F9FA"/>
              </w:rPr>
              <w:t>71:12:010206:643</w:t>
            </w:r>
          </w:p>
        </w:tc>
        <w:tc>
          <w:tcPr>
            <w:tcW w:w="1559" w:type="dxa"/>
          </w:tcPr>
          <w:p w:rsidR="005B5382" w:rsidRPr="004D5748" w:rsidRDefault="00EE1CC3" w:rsidP="004D5748">
            <w:pPr>
              <w:pStyle w:val="26"/>
              <w:widowControl w:val="0"/>
              <w:spacing w:line="240" w:lineRule="auto"/>
              <w:rPr>
                <w:rFonts w:cs="Times New Roman"/>
                <w:bCs/>
                <w:color w:val="000000" w:themeColor="text1"/>
              </w:rPr>
            </w:pPr>
            <w:r w:rsidRPr="004D5748">
              <w:rPr>
                <w:rFonts w:cs="Times New Roman"/>
                <w:bCs/>
                <w:color w:val="000000" w:themeColor="text1"/>
              </w:rPr>
              <w:t>10</w:t>
            </w:r>
            <w:r w:rsidR="00050C7B" w:rsidRPr="004D5748">
              <w:rPr>
                <w:rFonts w:cs="Times New Roman"/>
                <w:bCs/>
                <w:color w:val="000000" w:themeColor="text1"/>
              </w:rPr>
              <w:t>,942</w:t>
            </w:r>
          </w:p>
        </w:tc>
        <w:tc>
          <w:tcPr>
            <w:tcW w:w="3650" w:type="dxa"/>
          </w:tcPr>
          <w:p w:rsidR="005B5382" w:rsidRPr="004D5748" w:rsidRDefault="00EE1CC3" w:rsidP="004D5748">
            <w:pPr>
              <w:pStyle w:val="26"/>
              <w:widowControl w:val="0"/>
              <w:spacing w:line="240" w:lineRule="auto"/>
              <w:rPr>
                <w:rFonts w:cs="Times New Roman"/>
                <w:bCs/>
                <w:color w:val="000000" w:themeColor="text1"/>
              </w:rPr>
            </w:pPr>
            <w:r w:rsidRPr="004D5748">
              <w:rPr>
                <w:rFonts w:cs="Times New Roman"/>
                <w:color w:val="000000" w:themeColor="text1"/>
                <w:shd w:val="clear" w:color="auto" w:fill="FFFFFF"/>
              </w:rPr>
              <w:t>Для сельскохозяйственной деятельности</w:t>
            </w:r>
          </w:p>
        </w:tc>
      </w:tr>
      <w:tr w:rsidR="005B5382" w:rsidRPr="0068605C" w:rsidTr="009A50E8">
        <w:trPr>
          <w:jc w:val="center"/>
        </w:trPr>
        <w:tc>
          <w:tcPr>
            <w:tcW w:w="675" w:type="dxa"/>
          </w:tcPr>
          <w:p w:rsidR="005B5382" w:rsidRPr="004D5748" w:rsidRDefault="005B5382" w:rsidP="004D5748">
            <w:pPr>
              <w:pStyle w:val="26"/>
              <w:widowControl w:val="0"/>
              <w:spacing w:line="240" w:lineRule="auto"/>
              <w:rPr>
                <w:rFonts w:cs="Times New Roman"/>
                <w:bCs/>
                <w:color w:val="000000" w:themeColor="text1"/>
              </w:rPr>
            </w:pPr>
          </w:p>
        </w:tc>
        <w:tc>
          <w:tcPr>
            <w:tcW w:w="3686" w:type="dxa"/>
          </w:tcPr>
          <w:p w:rsidR="005B5382" w:rsidRPr="004D5748" w:rsidRDefault="00050C7B" w:rsidP="004D5748">
            <w:pPr>
              <w:pStyle w:val="26"/>
              <w:widowControl w:val="0"/>
              <w:spacing w:line="240" w:lineRule="auto"/>
              <w:rPr>
                <w:rFonts w:cs="Times New Roman"/>
                <w:color w:val="000000" w:themeColor="text1"/>
                <w:shd w:val="clear" w:color="auto" w:fill="F8F9FA"/>
              </w:rPr>
            </w:pPr>
            <w:r w:rsidRPr="004D5748">
              <w:rPr>
                <w:rFonts w:cs="Times New Roman"/>
                <w:bCs/>
                <w:color w:val="000000" w:themeColor="text1"/>
                <w:shd w:val="clear" w:color="auto" w:fill="F8F9FA"/>
              </w:rPr>
              <w:t>кадастровый квартал 71:12:010317 и ЗУ, входящие в его границы</w:t>
            </w:r>
          </w:p>
        </w:tc>
        <w:tc>
          <w:tcPr>
            <w:tcW w:w="1559" w:type="dxa"/>
          </w:tcPr>
          <w:p w:rsidR="005B5382"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13,827</w:t>
            </w:r>
          </w:p>
        </w:tc>
        <w:tc>
          <w:tcPr>
            <w:tcW w:w="3650" w:type="dxa"/>
          </w:tcPr>
          <w:p w:rsidR="005B5382"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Для ведения гражданами садоводства и огородничества</w:t>
            </w:r>
          </w:p>
        </w:tc>
      </w:tr>
      <w:tr w:rsidR="005B5382" w:rsidRPr="0068605C" w:rsidTr="009A50E8">
        <w:trPr>
          <w:jc w:val="center"/>
        </w:trPr>
        <w:tc>
          <w:tcPr>
            <w:tcW w:w="675" w:type="dxa"/>
          </w:tcPr>
          <w:p w:rsidR="005B5382" w:rsidRPr="004D5748" w:rsidRDefault="005B5382" w:rsidP="004D5748">
            <w:pPr>
              <w:pStyle w:val="26"/>
              <w:widowControl w:val="0"/>
              <w:spacing w:line="240" w:lineRule="auto"/>
              <w:rPr>
                <w:rFonts w:cs="Times New Roman"/>
                <w:bCs/>
                <w:color w:val="000000" w:themeColor="text1"/>
              </w:rPr>
            </w:pPr>
          </w:p>
        </w:tc>
        <w:tc>
          <w:tcPr>
            <w:tcW w:w="3686" w:type="dxa"/>
          </w:tcPr>
          <w:p w:rsidR="005B5382" w:rsidRPr="004D5748" w:rsidRDefault="00050C7B"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shd w:val="clear" w:color="auto" w:fill="F8F9FA"/>
              </w:rPr>
              <w:t>71:12:010301:56</w:t>
            </w:r>
          </w:p>
        </w:tc>
        <w:tc>
          <w:tcPr>
            <w:tcW w:w="1559" w:type="dxa"/>
          </w:tcPr>
          <w:p w:rsidR="005B5382"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7,22</w:t>
            </w:r>
          </w:p>
        </w:tc>
        <w:tc>
          <w:tcPr>
            <w:tcW w:w="3650" w:type="dxa"/>
          </w:tcPr>
          <w:p w:rsidR="005B5382"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Для сельскохозяйственной деятельности</w:t>
            </w:r>
          </w:p>
        </w:tc>
      </w:tr>
      <w:tr w:rsidR="005B5382" w:rsidRPr="0068605C" w:rsidTr="009A50E8">
        <w:trPr>
          <w:jc w:val="center"/>
        </w:trPr>
        <w:tc>
          <w:tcPr>
            <w:tcW w:w="675" w:type="dxa"/>
          </w:tcPr>
          <w:p w:rsidR="005B5382" w:rsidRPr="004D5748" w:rsidRDefault="005B5382" w:rsidP="004D5748">
            <w:pPr>
              <w:pStyle w:val="26"/>
              <w:widowControl w:val="0"/>
              <w:spacing w:line="240" w:lineRule="auto"/>
              <w:rPr>
                <w:rFonts w:cs="Times New Roman"/>
                <w:bCs/>
                <w:color w:val="000000" w:themeColor="text1"/>
              </w:rPr>
            </w:pPr>
          </w:p>
        </w:tc>
        <w:tc>
          <w:tcPr>
            <w:tcW w:w="3686" w:type="dxa"/>
          </w:tcPr>
          <w:p w:rsidR="005B5382" w:rsidRPr="004D5748" w:rsidRDefault="00050C7B"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shd w:val="clear" w:color="auto" w:fill="F8F9FA"/>
              </w:rPr>
              <w:t>71:12:010301:55</w:t>
            </w:r>
          </w:p>
        </w:tc>
        <w:tc>
          <w:tcPr>
            <w:tcW w:w="1559" w:type="dxa"/>
          </w:tcPr>
          <w:p w:rsidR="005B5382"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7,27</w:t>
            </w:r>
          </w:p>
        </w:tc>
        <w:tc>
          <w:tcPr>
            <w:tcW w:w="3650" w:type="dxa"/>
          </w:tcPr>
          <w:p w:rsidR="005B5382"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Для сельскохозяйственной деятельности</w:t>
            </w:r>
          </w:p>
        </w:tc>
      </w:tr>
      <w:tr w:rsidR="005B5382" w:rsidRPr="0068605C" w:rsidTr="009A50E8">
        <w:trPr>
          <w:jc w:val="center"/>
        </w:trPr>
        <w:tc>
          <w:tcPr>
            <w:tcW w:w="675" w:type="dxa"/>
          </w:tcPr>
          <w:p w:rsidR="005B5382" w:rsidRPr="004D5748" w:rsidRDefault="005B5382" w:rsidP="004D5748">
            <w:pPr>
              <w:pStyle w:val="26"/>
              <w:widowControl w:val="0"/>
              <w:spacing w:line="240" w:lineRule="auto"/>
              <w:rPr>
                <w:rFonts w:cs="Times New Roman"/>
                <w:bCs/>
                <w:color w:val="000000" w:themeColor="text1"/>
              </w:rPr>
            </w:pPr>
          </w:p>
        </w:tc>
        <w:tc>
          <w:tcPr>
            <w:tcW w:w="3686" w:type="dxa"/>
          </w:tcPr>
          <w:p w:rsidR="005B5382" w:rsidRPr="004D5748" w:rsidRDefault="00050C7B"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shd w:val="clear" w:color="auto" w:fill="F8F9FA"/>
              </w:rPr>
              <w:t>71:12:010301:53</w:t>
            </w:r>
          </w:p>
        </w:tc>
        <w:tc>
          <w:tcPr>
            <w:tcW w:w="1559" w:type="dxa"/>
          </w:tcPr>
          <w:p w:rsidR="005B5382"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9,23</w:t>
            </w:r>
          </w:p>
        </w:tc>
        <w:tc>
          <w:tcPr>
            <w:tcW w:w="3650" w:type="dxa"/>
          </w:tcPr>
          <w:p w:rsidR="005B5382"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Для сельскохозяйственной деятельности</w:t>
            </w:r>
          </w:p>
        </w:tc>
      </w:tr>
      <w:tr w:rsidR="00050C7B" w:rsidRPr="0068605C" w:rsidTr="009A50E8">
        <w:trPr>
          <w:jc w:val="center"/>
        </w:trPr>
        <w:tc>
          <w:tcPr>
            <w:tcW w:w="675" w:type="dxa"/>
          </w:tcPr>
          <w:p w:rsidR="00050C7B" w:rsidRPr="004D5748" w:rsidRDefault="00050C7B" w:rsidP="004D5748">
            <w:pPr>
              <w:pStyle w:val="26"/>
              <w:widowControl w:val="0"/>
              <w:spacing w:line="240" w:lineRule="auto"/>
              <w:rPr>
                <w:rFonts w:cs="Times New Roman"/>
                <w:bCs/>
                <w:color w:val="000000" w:themeColor="text1"/>
              </w:rPr>
            </w:pPr>
          </w:p>
        </w:tc>
        <w:tc>
          <w:tcPr>
            <w:tcW w:w="3686" w:type="dxa"/>
          </w:tcPr>
          <w:p w:rsidR="00050C7B" w:rsidRPr="004D5748" w:rsidRDefault="00050C7B"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rPr>
              <w:br/>
            </w:r>
            <w:r w:rsidRPr="004D5748">
              <w:rPr>
                <w:rFonts w:cs="Times New Roman"/>
                <w:color w:val="000000" w:themeColor="text1"/>
                <w:shd w:val="clear" w:color="auto" w:fill="F8F9FA"/>
              </w:rPr>
              <w:t>71:12:010301:162</w:t>
            </w:r>
          </w:p>
        </w:tc>
        <w:tc>
          <w:tcPr>
            <w:tcW w:w="1559" w:type="dxa"/>
          </w:tcPr>
          <w:p w:rsidR="00050C7B"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1,768</w:t>
            </w:r>
          </w:p>
        </w:tc>
        <w:tc>
          <w:tcPr>
            <w:tcW w:w="3650" w:type="dxa"/>
          </w:tcPr>
          <w:p w:rsidR="00050C7B" w:rsidRPr="004D5748" w:rsidRDefault="00050C7B" w:rsidP="004D5748">
            <w:pPr>
              <w:pStyle w:val="26"/>
              <w:widowControl w:val="0"/>
              <w:spacing w:line="240" w:lineRule="auto"/>
              <w:rPr>
                <w:rFonts w:cs="Times New Roman"/>
                <w:bCs/>
                <w:color w:val="000000" w:themeColor="text1"/>
              </w:rPr>
            </w:pPr>
            <w:r w:rsidRPr="004D5748">
              <w:rPr>
                <w:rFonts w:cs="Times New Roman"/>
                <w:bCs/>
                <w:color w:val="000000" w:themeColor="text1"/>
              </w:rPr>
              <w:t>Для сельскохозяйственной деятельности</w:t>
            </w:r>
          </w:p>
        </w:tc>
      </w:tr>
      <w:tr w:rsidR="00050C7B" w:rsidRPr="0068605C" w:rsidTr="009A50E8">
        <w:trPr>
          <w:jc w:val="center"/>
        </w:trPr>
        <w:tc>
          <w:tcPr>
            <w:tcW w:w="675" w:type="dxa"/>
          </w:tcPr>
          <w:p w:rsidR="00050C7B" w:rsidRPr="004D5748" w:rsidRDefault="00050C7B" w:rsidP="004D5748">
            <w:pPr>
              <w:pStyle w:val="26"/>
              <w:widowControl w:val="0"/>
              <w:spacing w:line="240" w:lineRule="auto"/>
              <w:rPr>
                <w:rFonts w:cs="Times New Roman"/>
                <w:bCs/>
                <w:color w:val="000000" w:themeColor="text1"/>
              </w:rPr>
            </w:pPr>
          </w:p>
        </w:tc>
        <w:tc>
          <w:tcPr>
            <w:tcW w:w="3686" w:type="dxa"/>
          </w:tcPr>
          <w:p w:rsidR="00050C7B" w:rsidRPr="004D5748" w:rsidRDefault="00050C7B" w:rsidP="004D5748">
            <w:pPr>
              <w:pStyle w:val="26"/>
              <w:widowControl w:val="0"/>
              <w:spacing w:line="240" w:lineRule="auto"/>
              <w:rPr>
                <w:rFonts w:cs="Times New Roman"/>
                <w:color w:val="000000" w:themeColor="text1"/>
              </w:rPr>
            </w:pPr>
            <w:r w:rsidRPr="004D5748">
              <w:rPr>
                <w:rFonts w:cs="Times New Roman"/>
                <w:color w:val="000000" w:themeColor="text1"/>
                <w:shd w:val="clear" w:color="auto" w:fill="F8F9FA"/>
              </w:rPr>
              <w:t>71:12:010301:163</w:t>
            </w:r>
          </w:p>
        </w:tc>
        <w:tc>
          <w:tcPr>
            <w:tcW w:w="1559" w:type="dxa"/>
          </w:tcPr>
          <w:p w:rsidR="00050C7B" w:rsidRPr="004D5748" w:rsidRDefault="00593F60" w:rsidP="004D5748">
            <w:pPr>
              <w:pStyle w:val="26"/>
              <w:widowControl w:val="0"/>
              <w:spacing w:line="240" w:lineRule="auto"/>
              <w:rPr>
                <w:rFonts w:cs="Times New Roman"/>
                <w:bCs/>
                <w:color w:val="000000" w:themeColor="text1"/>
              </w:rPr>
            </w:pPr>
            <w:r w:rsidRPr="004D5748">
              <w:rPr>
                <w:rFonts w:cs="Times New Roman"/>
                <w:bCs/>
                <w:color w:val="000000" w:themeColor="text1"/>
              </w:rPr>
              <w:t>0,4316</w:t>
            </w:r>
          </w:p>
        </w:tc>
        <w:tc>
          <w:tcPr>
            <w:tcW w:w="3650" w:type="dxa"/>
          </w:tcPr>
          <w:p w:rsidR="00050C7B" w:rsidRPr="004D5748" w:rsidRDefault="00593F60" w:rsidP="004D5748">
            <w:pPr>
              <w:pStyle w:val="26"/>
              <w:widowControl w:val="0"/>
              <w:spacing w:line="240" w:lineRule="auto"/>
              <w:rPr>
                <w:rFonts w:cs="Times New Roman"/>
                <w:bCs/>
                <w:color w:val="000000" w:themeColor="text1"/>
              </w:rPr>
            </w:pPr>
            <w:r w:rsidRPr="004D5748">
              <w:rPr>
                <w:rFonts w:cs="Times New Roman"/>
                <w:bCs/>
                <w:color w:val="000000" w:themeColor="text1"/>
              </w:rPr>
              <w:t>Для сельскохозяйственной деятельности</w:t>
            </w:r>
          </w:p>
        </w:tc>
      </w:tr>
      <w:tr w:rsidR="00593F60" w:rsidRPr="0068605C" w:rsidTr="009A50E8">
        <w:trPr>
          <w:jc w:val="center"/>
        </w:trPr>
        <w:tc>
          <w:tcPr>
            <w:tcW w:w="675" w:type="dxa"/>
          </w:tcPr>
          <w:p w:rsidR="00593F60" w:rsidRPr="004D5748" w:rsidRDefault="00593F60" w:rsidP="004D5748">
            <w:pPr>
              <w:pStyle w:val="26"/>
              <w:widowControl w:val="0"/>
              <w:spacing w:line="240" w:lineRule="auto"/>
              <w:rPr>
                <w:rFonts w:cs="Times New Roman"/>
                <w:bCs/>
                <w:color w:val="000000" w:themeColor="text1"/>
              </w:rPr>
            </w:pPr>
          </w:p>
        </w:tc>
        <w:tc>
          <w:tcPr>
            <w:tcW w:w="3686" w:type="dxa"/>
          </w:tcPr>
          <w:p w:rsidR="00593F60" w:rsidRPr="004D5748" w:rsidRDefault="00593F60"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shd w:val="clear" w:color="auto" w:fill="F8F9FA"/>
              </w:rPr>
              <w:t>71:12:010305:38</w:t>
            </w:r>
          </w:p>
        </w:tc>
        <w:tc>
          <w:tcPr>
            <w:tcW w:w="1559" w:type="dxa"/>
          </w:tcPr>
          <w:p w:rsidR="00593F60" w:rsidRPr="004D5748" w:rsidRDefault="00DB2CB3" w:rsidP="004D5748">
            <w:pPr>
              <w:pStyle w:val="26"/>
              <w:widowControl w:val="0"/>
              <w:spacing w:line="240" w:lineRule="auto"/>
              <w:rPr>
                <w:rFonts w:cs="Times New Roman"/>
                <w:bCs/>
                <w:color w:val="000000" w:themeColor="text1"/>
              </w:rPr>
            </w:pPr>
            <w:r w:rsidRPr="004D5748">
              <w:rPr>
                <w:rFonts w:cs="Times New Roman"/>
                <w:bCs/>
                <w:color w:val="000000" w:themeColor="text1"/>
              </w:rPr>
              <w:t>2,41</w:t>
            </w:r>
          </w:p>
        </w:tc>
        <w:tc>
          <w:tcPr>
            <w:tcW w:w="3650" w:type="dxa"/>
          </w:tcPr>
          <w:p w:rsidR="00593F60" w:rsidRPr="004D5748" w:rsidRDefault="00DB2CB3" w:rsidP="004D5748">
            <w:pPr>
              <w:pStyle w:val="26"/>
              <w:widowControl w:val="0"/>
              <w:spacing w:line="240" w:lineRule="auto"/>
              <w:rPr>
                <w:rFonts w:cs="Times New Roman"/>
                <w:bCs/>
                <w:color w:val="000000" w:themeColor="text1"/>
              </w:rPr>
            </w:pPr>
            <w:r w:rsidRPr="004D5748">
              <w:rPr>
                <w:rFonts w:cs="Times New Roman"/>
                <w:bCs/>
                <w:color w:val="000000" w:themeColor="text1"/>
              </w:rPr>
              <w:t>Для сельскохозяйственной деятельности</w:t>
            </w:r>
          </w:p>
        </w:tc>
      </w:tr>
      <w:tr w:rsidR="00DB2CB3" w:rsidRPr="0068605C" w:rsidTr="009A50E8">
        <w:trPr>
          <w:jc w:val="center"/>
        </w:trPr>
        <w:tc>
          <w:tcPr>
            <w:tcW w:w="675" w:type="dxa"/>
          </w:tcPr>
          <w:p w:rsidR="00DB2CB3" w:rsidRPr="004D5748" w:rsidRDefault="00DB2CB3" w:rsidP="004D5748">
            <w:pPr>
              <w:pStyle w:val="26"/>
              <w:widowControl w:val="0"/>
              <w:spacing w:line="240" w:lineRule="auto"/>
              <w:rPr>
                <w:rFonts w:cs="Times New Roman"/>
                <w:bCs/>
                <w:color w:val="000000" w:themeColor="text1"/>
              </w:rPr>
            </w:pPr>
          </w:p>
        </w:tc>
        <w:tc>
          <w:tcPr>
            <w:tcW w:w="3686" w:type="dxa"/>
          </w:tcPr>
          <w:p w:rsidR="00DB2CB3" w:rsidRPr="004D5748" w:rsidRDefault="00DB2CB3"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rPr>
              <w:br/>
            </w:r>
            <w:r w:rsidRPr="004D5748">
              <w:rPr>
                <w:rFonts w:cs="Times New Roman"/>
                <w:color w:val="000000" w:themeColor="text1"/>
                <w:shd w:val="clear" w:color="auto" w:fill="F8F9FA"/>
              </w:rPr>
              <w:t>71:12:010305:39</w:t>
            </w:r>
          </w:p>
        </w:tc>
        <w:tc>
          <w:tcPr>
            <w:tcW w:w="1559" w:type="dxa"/>
          </w:tcPr>
          <w:p w:rsidR="00DB2CB3" w:rsidRPr="004D5748" w:rsidRDefault="00DB2CB3" w:rsidP="004D5748">
            <w:pPr>
              <w:pStyle w:val="26"/>
              <w:widowControl w:val="0"/>
              <w:spacing w:line="240" w:lineRule="auto"/>
              <w:rPr>
                <w:rFonts w:cs="Times New Roman"/>
                <w:bCs/>
                <w:color w:val="000000" w:themeColor="text1"/>
              </w:rPr>
            </w:pPr>
            <w:r w:rsidRPr="004D5748">
              <w:rPr>
                <w:rFonts w:cs="Times New Roman"/>
                <w:bCs/>
                <w:color w:val="000000" w:themeColor="text1"/>
              </w:rPr>
              <w:t>7,35</w:t>
            </w:r>
          </w:p>
        </w:tc>
        <w:tc>
          <w:tcPr>
            <w:tcW w:w="3650" w:type="dxa"/>
          </w:tcPr>
          <w:p w:rsidR="00DB2CB3" w:rsidRPr="004D5748" w:rsidRDefault="00DB2CB3" w:rsidP="004D5748">
            <w:pPr>
              <w:pStyle w:val="26"/>
              <w:widowControl w:val="0"/>
              <w:spacing w:line="240" w:lineRule="auto"/>
              <w:rPr>
                <w:rFonts w:cs="Times New Roman"/>
                <w:bCs/>
                <w:color w:val="000000" w:themeColor="text1"/>
              </w:rPr>
            </w:pPr>
            <w:r w:rsidRPr="004D5748">
              <w:rPr>
                <w:rFonts w:cs="Times New Roman"/>
                <w:color w:val="000000" w:themeColor="text1"/>
              </w:rPr>
              <w:br/>
            </w:r>
            <w:r w:rsidRPr="004D5748">
              <w:rPr>
                <w:rFonts w:cs="Times New Roman"/>
                <w:color w:val="000000" w:themeColor="text1"/>
                <w:shd w:val="clear" w:color="auto" w:fill="FFFFFF"/>
              </w:rPr>
              <w:t>Для сельскохозяйственной деятельности</w:t>
            </w:r>
          </w:p>
        </w:tc>
      </w:tr>
      <w:tr w:rsidR="00DB2CB3" w:rsidRPr="0068605C" w:rsidTr="009A50E8">
        <w:trPr>
          <w:jc w:val="center"/>
        </w:trPr>
        <w:tc>
          <w:tcPr>
            <w:tcW w:w="675" w:type="dxa"/>
          </w:tcPr>
          <w:p w:rsidR="00DB2CB3" w:rsidRPr="004D5748" w:rsidRDefault="00DB2CB3" w:rsidP="004D5748">
            <w:pPr>
              <w:pStyle w:val="26"/>
              <w:widowControl w:val="0"/>
              <w:spacing w:line="240" w:lineRule="auto"/>
              <w:rPr>
                <w:rFonts w:cs="Times New Roman"/>
                <w:bCs/>
                <w:color w:val="000000" w:themeColor="text1"/>
              </w:rPr>
            </w:pPr>
          </w:p>
        </w:tc>
        <w:tc>
          <w:tcPr>
            <w:tcW w:w="3686" w:type="dxa"/>
          </w:tcPr>
          <w:p w:rsidR="00DB2CB3" w:rsidRPr="004D5748" w:rsidRDefault="00DB2CB3" w:rsidP="004D5748">
            <w:pPr>
              <w:pStyle w:val="26"/>
              <w:widowControl w:val="0"/>
              <w:spacing w:line="240" w:lineRule="auto"/>
              <w:rPr>
                <w:rFonts w:cs="Times New Roman"/>
                <w:color w:val="000000" w:themeColor="text1"/>
              </w:rPr>
            </w:pPr>
            <w:r w:rsidRPr="004D5748">
              <w:rPr>
                <w:rFonts w:cs="Times New Roman"/>
                <w:color w:val="000000" w:themeColor="text1"/>
                <w:shd w:val="clear" w:color="auto" w:fill="F8F9FA"/>
              </w:rPr>
              <w:t>71:12:010305:35</w:t>
            </w:r>
          </w:p>
        </w:tc>
        <w:tc>
          <w:tcPr>
            <w:tcW w:w="1559" w:type="dxa"/>
          </w:tcPr>
          <w:p w:rsidR="00DB2CB3" w:rsidRPr="004D5748" w:rsidRDefault="00DB2CB3" w:rsidP="004D5748">
            <w:pPr>
              <w:pStyle w:val="26"/>
              <w:widowControl w:val="0"/>
              <w:spacing w:line="240" w:lineRule="auto"/>
              <w:rPr>
                <w:rFonts w:cs="Times New Roman"/>
                <w:bCs/>
                <w:color w:val="000000" w:themeColor="text1"/>
              </w:rPr>
            </w:pPr>
            <w:r w:rsidRPr="004D5748">
              <w:rPr>
                <w:rFonts w:cs="Times New Roman"/>
                <w:bCs/>
                <w:color w:val="000000" w:themeColor="text1"/>
              </w:rPr>
              <w:t>0,06</w:t>
            </w:r>
          </w:p>
        </w:tc>
        <w:tc>
          <w:tcPr>
            <w:tcW w:w="3650" w:type="dxa"/>
          </w:tcPr>
          <w:p w:rsidR="00DB2CB3" w:rsidRPr="004D5748" w:rsidRDefault="00DB2CB3" w:rsidP="004D5748">
            <w:pPr>
              <w:pStyle w:val="26"/>
              <w:widowControl w:val="0"/>
              <w:spacing w:line="240" w:lineRule="auto"/>
              <w:rPr>
                <w:rFonts w:cs="Times New Roman"/>
                <w:color w:val="000000" w:themeColor="text1"/>
              </w:rPr>
            </w:pPr>
            <w:r w:rsidRPr="004D5748">
              <w:rPr>
                <w:rFonts w:cs="Times New Roman"/>
                <w:color w:val="000000" w:themeColor="text1"/>
                <w:shd w:val="clear" w:color="auto" w:fill="F8F9FA"/>
              </w:rPr>
              <w:t>Для ведения гражданами садоводства и огородничества</w:t>
            </w:r>
          </w:p>
        </w:tc>
      </w:tr>
      <w:tr w:rsidR="00DB2CB3" w:rsidRPr="0068605C" w:rsidTr="009A50E8">
        <w:trPr>
          <w:jc w:val="center"/>
        </w:trPr>
        <w:tc>
          <w:tcPr>
            <w:tcW w:w="675" w:type="dxa"/>
          </w:tcPr>
          <w:p w:rsidR="00DB2CB3" w:rsidRPr="004D5748" w:rsidRDefault="00DB2CB3" w:rsidP="004D5748">
            <w:pPr>
              <w:pStyle w:val="26"/>
              <w:widowControl w:val="0"/>
              <w:spacing w:line="240" w:lineRule="auto"/>
              <w:rPr>
                <w:rFonts w:cs="Times New Roman"/>
                <w:bCs/>
                <w:color w:val="000000" w:themeColor="text1"/>
              </w:rPr>
            </w:pPr>
          </w:p>
        </w:tc>
        <w:tc>
          <w:tcPr>
            <w:tcW w:w="3686" w:type="dxa"/>
          </w:tcPr>
          <w:p w:rsidR="00DB2CB3" w:rsidRPr="004D5748" w:rsidRDefault="00DB2CB3" w:rsidP="004D5748">
            <w:pPr>
              <w:pStyle w:val="26"/>
              <w:widowControl w:val="0"/>
              <w:spacing w:line="240" w:lineRule="auto"/>
              <w:rPr>
                <w:rFonts w:cs="Times New Roman"/>
                <w:color w:val="000000" w:themeColor="text1"/>
                <w:shd w:val="clear" w:color="auto" w:fill="F8F9FA"/>
              </w:rPr>
            </w:pPr>
            <w:r w:rsidRPr="004D5748">
              <w:rPr>
                <w:rFonts w:cs="Times New Roman"/>
                <w:color w:val="000000" w:themeColor="text1"/>
              </w:rPr>
              <w:br/>
            </w:r>
            <w:r w:rsidRPr="004D5748">
              <w:rPr>
                <w:rFonts w:cs="Times New Roman"/>
                <w:color w:val="000000" w:themeColor="text1"/>
                <w:shd w:val="clear" w:color="auto" w:fill="F8F9FA"/>
              </w:rPr>
              <w:t>71:12:010305:6</w:t>
            </w:r>
          </w:p>
        </w:tc>
        <w:tc>
          <w:tcPr>
            <w:tcW w:w="1559" w:type="dxa"/>
          </w:tcPr>
          <w:p w:rsidR="00DB2CB3" w:rsidRPr="004D5748" w:rsidRDefault="00DB2CB3" w:rsidP="004D5748">
            <w:pPr>
              <w:pStyle w:val="26"/>
              <w:widowControl w:val="0"/>
              <w:spacing w:line="240" w:lineRule="auto"/>
              <w:rPr>
                <w:rFonts w:cs="Times New Roman"/>
                <w:bCs/>
                <w:color w:val="000000" w:themeColor="text1"/>
              </w:rPr>
            </w:pPr>
            <w:r w:rsidRPr="004D5748">
              <w:rPr>
                <w:rFonts w:cs="Times New Roman"/>
                <w:bCs/>
                <w:color w:val="000000" w:themeColor="text1"/>
              </w:rPr>
              <w:t>0,03</w:t>
            </w:r>
          </w:p>
        </w:tc>
        <w:tc>
          <w:tcPr>
            <w:tcW w:w="3650" w:type="dxa"/>
          </w:tcPr>
          <w:p w:rsidR="00DB2CB3" w:rsidRPr="004D5748" w:rsidRDefault="00DB2CB3" w:rsidP="004D5748">
            <w:pPr>
              <w:pStyle w:val="26"/>
              <w:widowControl w:val="0"/>
              <w:spacing w:line="240" w:lineRule="auto"/>
              <w:rPr>
                <w:rFonts w:cs="Times New Roman"/>
                <w:color w:val="000000" w:themeColor="text1"/>
              </w:rPr>
            </w:pPr>
            <w:r w:rsidRPr="004D5748">
              <w:rPr>
                <w:rFonts w:cs="Times New Roman"/>
                <w:color w:val="000000" w:themeColor="text1"/>
              </w:rPr>
              <w:t>Для ведения гражданами садоводства и огородничества</w:t>
            </w:r>
          </w:p>
        </w:tc>
      </w:tr>
      <w:tr w:rsidR="00DB2CB3" w:rsidRPr="0068605C" w:rsidTr="009A50E8">
        <w:trPr>
          <w:jc w:val="center"/>
        </w:trPr>
        <w:tc>
          <w:tcPr>
            <w:tcW w:w="675" w:type="dxa"/>
          </w:tcPr>
          <w:p w:rsidR="00DB2CB3" w:rsidRPr="004D5748" w:rsidRDefault="00DB2CB3" w:rsidP="004D5748">
            <w:pPr>
              <w:pStyle w:val="26"/>
              <w:widowControl w:val="0"/>
              <w:spacing w:line="240" w:lineRule="auto"/>
              <w:rPr>
                <w:rFonts w:cs="Times New Roman"/>
                <w:bCs/>
                <w:color w:val="000000" w:themeColor="text1"/>
              </w:rPr>
            </w:pPr>
          </w:p>
        </w:tc>
        <w:tc>
          <w:tcPr>
            <w:tcW w:w="3686" w:type="dxa"/>
          </w:tcPr>
          <w:p w:rsidR="00DB2CB3" w:rsidRPr="004D5748" w:rsidRDefault="00DB2CB3" w:rsidP="004D5748">
            <w:pPr>
              <w:pStyle w:val="26"/>
              <w:widowControl w:val="0"/>
              <w:spacing w:line="240" w:lineRule="auto"/>
              <w:rPr>
                <w:rFonts w:cs="Times New Roman"/>
                <w:color w:val="000000" w:themeColor="text1"/>
                <w:shd w:val="clear" w:color="auto" w:fill="FFFFFF"/>
              </w:rPr>
            </w:pPr>
            <w:r w:rsidRPr="004D5748">
              <w:rPr>
                <w:rFonts w:cs="Times New Roman"/>
                <w:bCs/>
                <w:color w:val="000000" w:themeColor="text1"/>
                <w:shd w:val="clear" w:color="auto" w:fill="FFFFFF"/>
              </w:rPr>
              <w:t>кадастровый квартал 71:12:010312 и ЗУ, входящие в его границы</w:t>
            </w:r>
          </w:p>
        </w:tc>
        <w:tc>
          <w:tcPr>
            <w:tcW w:w="1559" w:type="dxa"/>
          </w:tcPr>
          <w:p w:rsidR="00DB2CB3" w:rsidRPr="004D5748" w:rsidRDefault="00DB2CB3" w:rsidP="004D5748">
            <w:pPr>
              <w:pStyle w:val="26"/>
              <w:widowControl w:val="0"/>
              <w:spacing w:line="240" w:lineRule="auto"/>
              <w:rPr>
                <w:rFonts w:cs="Times New Roman"/>
                <w:bCs/>
                <w:color w:val="000000" w:themeColor="text1"/>
              </w:rPr>
            </w:pPr>
            <w:r w:rsidRPr="004D5748">
              <w:rPr>
                <w:rFonts w:cs="Times New Roman"/>
                <w:bCs/>
                <w:color w:val="000000" w:themeColor="text1"/>
              </w:rPr>
              <w:t>6,067</w:t>
            </w:r>
          </w:p>
        </w:tc>
        <w:tc>
          <w:tcPr>
            <w:tcW w:w="3650" w:type="dxa"/>
          </w:tcPr>
          <w:p w:rsidR="00DB2CB3" w:rsidRPr="004D5748" w:rsidRDefault="00DB2CB3" w:rsidP="004D5748">
            <w:pPr>
              <w:pStyle w:val="26"/>
              <w:widowControl w:val="0"/>
              <w:spacing w:line="240" w:lineRule="auto"/>
              <w:rPr>
                <w:rFonts w:cs="Times New Roman"/>
                <w:color w:val="000000" w:themeColor="text1"/>
              </w:rPr>
            </w:pPr>
            <w:r w:rsidRPr="004D5748">
              <w:rPr>
                <w:rFonts w:cs="Times New Roman"/>
                <w:color w:val="000000" w:themeColor="text1"/>
              </w:rPr>
              <w:t>Для ведения гражданами садоводства и огородничества</w:t>
            </w:r>
          </w:p>
        </w:tc>
      </w:tr>
      <w:tr w:rsidR="00DB2CB3" w:rsidRPr="0068605C" w:rsidTr="00DB2CB3">
        <w:trPr>
          <w:trHeight w:val="285"/>
          <w:jc w:val="center"/>
        </w:trPr>
        <w:tc>
          <w:tcPr>
            <w:tcW w:w="675" w:type="dxa"/>
          </w:tcPr>
          <w:p w:rsidR="00DB2CB3" w:rsidRPr="004D5748" w:rsidRDefault="00DB2CB3" w:rsidP="004D5748">
            <w:pPr>
              <w:pStyle w:val="26"/>
              <w:widowControl w:val="0"/>
              <w:spacing w:line="240" w:lineRule="auto"/>
              <w:rPr>
                <w:rFonts w:cs="Times New Roman"/>
                <w:bCs/>
                <w:color w:val="000000" w:themeColor="text1"/>
              </w:rPr>
            </w:pPr>
          </w:p>
        </w:tc>
        <w:tc>
          <w:tcPr>
            <w:tcW w:w="3686" w:type="dxa"/>
          </w:tcPr>
          <w:p w:rsidR="00DB2CB3" w:rsidRPr="004D5748" w:rsidRDefault="00DB2CB3" w:rsidP="004D5748">
            <w:pPr>
              <w:pStyle w:val="26"/>
              <w:widowControl w:val="0"/>
              <w:spacing w:line="240" w:lineRule="auto"/>
              <w:rPr>
                <w:rFonts w:cs="Times New Roman"/>
                <w:bCs/>
                <w:color w:val="000000" w:themeColor="text1"/>
                <w:shd w:val="clear" w:color="auto" w:fill="FFFFFF"/>
              </w:rPr>
            </w:pPr>
            <w:r w:rsidRPr="004D5748">
              <w:rPr>
                <w:rFonts w:cs="Times New Roman"/>
                <w:color w:val="000000" w:themeColor="text1"/>
              </w:rPr>
              <w:br/>
            </w:r>
            <w:r w:rsidRPr="004D5748">
              <w:rPr>
                <w:rFonts w:cs="Times New Roman"/>
                <w:color w:val="000000" w:themeColor="text1"/>
                <w:shd w:val="clear" w:color="auto" w:fill="F8F9FA"/>
              </w:rPr>
              <w:t>71:12:010306:6</w:t>
            </w:r>
          </w:p>
        </w:tc>
        <w:tc>
          <w:tcPr>
            <w:tcW w:w="1559" w:type="dxa"/>
          </w:tcPr>
          <w:p w:rsidR="00DB2CB3" w:rsidRPr="004D5748" w:rsidRDefault="00DB2CB3" w:rsidP="004D5748">
            <w:pPr>
              <w:pStyle w:val="26"/>
              <w:widowControl w:val="0"/>
              <w:spacing w:line="240" w:lineRule="auto"/>
              <w:rPr>
                <w:rFonts w:cs="Times New Roman"/>
                <w:bCs/>
                <w:color w:val="000000" w:themeColor="text1"/>
              </w:rPr>
            </w:pPr>
            <w:r w:rsidRPr="004D5748">
              <w:rPr>
                <w:rFonts w:cs="Times New Roman"/>
                <w:bCs/>
                <w:color w:val="000000" w:themeColor="text1"/>
              </w:rPr>
              <w:t>3,65</w:t>
            </w:r>
          </w:p>
        </w:tc>
        <w:tc>
          <w:tcPr>
            <w:tcW w:w="3650" w:type="dxa"/>
          </w:tcPr>
          <w:p w:rsidR="00DB2CB3" w:rsidRPr="004D5748" w:rsidRDefault="00DB2CB3" w:rsidP="004D5748">
            <w:pPr>
              <w:pStyle w:val="26"/>
              <w:widowControl w:val="0"/>
              <w:spacing w:line="240" w:lineRule="auto"/>
              <w:rPr>
                <w:rFonts w:cs="Times New Roman"/>
                <w:color w:val="000000" w:themeColor="text1"/>
              </w:rPr>
            </w:pPr>
            <w:r w:rsidRPr="004D5748">
              <w:rPr>
                <w:rFonts w:cs="Times New Roman"/>
                <w:color w:val="000000" w:themeColor="text1"/>
              </w:rPr>
              <w:t>Для сельскохозяйственной деятельности</w:t>
            </w:r>
          </w:p>
        </w:tc>
      </w:tr>
      <w:tr w:rsidR="00DB2CB3" w:rsidRPr="0068605C" w:rsidTr="00DB2CB3">
        <w:trPr>
          <w:trHeight w:val="285"/>
          <w:jc w:val="center"/>
        </w:trPr>
        <w:tc>
          <w:tcPr>
            <w:tcW w:w="675" w:type="dxa"/>
          </w:tcPr>
          <w:p w:rsidR="00DB2CB3" w:rsidRPr="004D5748" w:rsidRDefault="00DB2CB3" w:rsidP="004D5748">
            <w:pPr>
              <w:pStyle w:val="26"/>
              <w:widowControl w:val="0"/>
              <w:spacing w:line="240" w:lineRule="auto"/>
              <w:rPr>
                <w:rFonts w:cs="Times New Roman"/>
                <w:bCs/>
                <w:color w:val="000000" w:themeColor="text1"/>
              </w:rPr>
            </w:pPr>
          </w:p>
        </w:tc>
        <w:tc>
          <w:tcPr>
            <w:tcW w:w="3686" w:type="dxa"/>
          </w:tcPr>
          <w:p w:rsidR="00DB2CB3" w:rsidRPr="004D5748" w:rsidRDefault="00DB2CB3" w:rsidP="004D5748">
            <w:pPr>
              <w:pStyle w:val="26"/>
              <w:widowControl w:val="0"/>
              <w:spacing w:line="240" w:lineRule="auto"/>
              <w:rPr>
                <w:rFonts w:cs="Times New Roman"/>
                <w:color w:val="000000" w:themeColor="text1"/>
              </w:rPr>
            </w:pPr>
            <w:r w:rsidRPr="004D5748">
              <w:rPr>
                <w:rFonts w:cs="Times New Roman"/>
                <w:color w:val="000000" w:themeColor="text1"/>
                <w:shd w:val="clear" w:color="auto" w:fill="FFFFFF"/>
              </w:rPr>
              <w:t>Часть кадастрового квартала 71:12:010105</w:t>
            </w:r>
          </w:p>
        </w:tc>
        <w:tc>
          <w:tcPr>
            <w:tcW w:w="1559" w:type="dxa"/>
          </w:tcPr>
          <w:p w:rsidR="00DB2CB3" w:rsidRPr="004D5748" w:rsidRDefault="00DB2CB3" w:rsidP="004D5748">
            <w:pPr>
              <w:pStyle w:val="26"/>
              <w:widowControl w:val="0"/>
              <w:spacing w:line="240" w:lineRule="auto"/>
              <w:rPr>
                <w:rFonts w:cs="Times New Roman"/>
                <w:bCs/>
                <w:color w:val="000000" w:themeColor="text1"/>
              </w:rPr>
            </w:pPr>
            <w:r w:rsidRPr="004D5748">
              <w:rPr>
                <w:rFonts w:cs="Times New Roman"/>
                <w:bCs/>
                <w:color w:val="000000" w:themeColor="text1"/>
              </w:rPr>
              <w:t>13,224</w:t>
            </w:r>
          </w:p>
        </w:tc>
        <w:tc>
          <w:tcPr>
            <w:tcW w:w="3650" w:type="dxa"/>
          </w:tcPr>
          <w:p w:rsidR="00DB2CB3" w:rsidRPr="004D5748" w:rsidRDefault="004D5748" w:rsidP="004D5748">
            <w:pPr>
              <w:pStyle w:val="26"/>
              <w:widowControl w:val="0"/>
              <w:spacing w:line="240" w:lineRule="auto"/>
              <w:rPr>
                <w:rFonts w:cs="Times New Roman"/>
                <w:color w:val="000000" w:themeColor="text1"/>
              </w:rPr>
            </w:pPr>
            <w:r w:rsidRPr="004D5748">
              <w:rPr>
                <w:rFonts w:cs="Times New Roman"/>
                <w:color w:val="000000" w:themeColor="text1"/>
              </w:rPr>
              <w:t>Для сельскохозяйственной деятельности</w:t>
            </w:r>
          </w:p>
        </w:tc>
      </w:tr>
    </w:tbl>
    <w:p w:rsidR="002D3D62" w:rsidRPr="009A50E8" w:rsidRDefault="002D3D62" w:rsidP="002F46EC">
      <w:pPr>
        <w:pStyle w:val="11"/>
        <w:rPr>
          <w:lang w:val="ru-RU"/>
        </w:rPr>
      </w:pPr>
      <w:bookmarkStart w:id="143" w:name="_Toc9845048"/>
      <w:bookmarkStart w:id="144" w:name="_Toc59089134"/>
      <w:r w:rsidRPr="009A50E8">
        <w:rPr>
          <w:lang w:val="ru-RU"/>
        </w:rPr>
        <w:t>1</w:t>
      </w:r>
      <w:r w:rsidR="00147463">
        <w:rPr>
          <w:lang w:val="ru-RU"/>
        </w:rPr>
        <w:t>0</w:t>
      </w:r>
      <w:r w:rsidRPr="009A50E8">
        <w:rPr>
          <w:lang w:val="ru-RU"/>
        </w:rPr>
        <w:t>.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143"/>
      <w:bookmarkEnd w:id="144"/>
    </w:p>
    <w:p w:rsidR="00555E4F" w:rsidRPr="00DC638F" w:rsidRDefault="00555E4F" w:rsidP="00DC638F">
      <w:pPr>
        <w:rPr>
          <w:b/>
        </w:rPr>
      </w:pPr>
      <w:bookmarkStart w:id="145" w:name="_Toc299983314"/>
      <w:bookmarkStart w:id="146" w:name="_Toc9845049"/>
      <w:r w:rsidRPr="00DC638F">
        <w:rPr>
          <w:b/>
        </w:rPr>
        <w:t>Объекты культурного наследия</w:t>
      </w:r>
      <w:bookmarkEnd w:id="145"/>
      <w:bookmarkEnd w:id="146"/>
    </w:p>
    <w:p w:rsidR="00555E4F" w:rsidRPr="0082794E" w:rsidRDefault="00555E4F" w:rsidP="00555E4F">
      <w:pPr>
        <w:pStyle w:val="afff6"/>
      </w:pPr>
      <w:r w:rsidRPr="0082794E">
        <w:t xml:space="preserve">Территории объектов культурного наследия в соответствии с земельным кодексом РФ относятся к категории особо охраняемых территорий и объектов. Границы территорий недвижимых памятников вступают в силу с момента включения их в список недвижимых памятников истории и </w:t>
      </w:r>
      <w:bookmarkStart w:id="147" w:name="l12"/>
      <w:bookmarkEnd w:id="147"/>
      <w:r w:rsidRPr="0082794E">
        <w:t xml:space="preserve">культуры, утверждаемый в установленном порядке. В пределах территории памятника на основании действующего законодательства, в зависимости от вида и значимости охраняемого </w:t>
      </w:r>
      <w:bookmarkStart w:id="148" w:name="l13"/>
      <w:bookmarkEnd w:id="148"/>
      <w:r w:rsidRPr="0082794E">
        <w:t xml:space="preserve">объекта, государственными органами охраны памятников устанавливается режим содержания и использования, обеспечивающий возможность их изучения, сохранения и реставрации. </w:t>
      </w:r>
    </w:p>
    <w:p w:rsidR="00555E4F" w:rsidRPr="0082794E" w:rsidRDefault="00555E4F" w:rsidP="00555E4F">
      <w:pPr>
        <w:pStyle w:val="afff6"/>
      </w:pPr>
      <w:r w:rsidRPr="0082794E">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относятся к землям историко-культурного назначения, правовой режим которых регулируется земельным законодательством. </w:t>
      </w:r>
    </w:p>
    <w:p w:rsidR="00555E4F" w:rsidRDefault="00555E4F" w:rsidP="00555E4F">
      <w:pPr>
        <w:pStyle w:val="afff6"/>
      </w:pPr>
      <w:r w:rsidRPr="0082794E">
        <w:t>Ниже приведен перечень объектов культурного наследия и памятников истории и культуры регионального и федерального значения, расположенных на территории сельского поселения</w:t>
      </w:r>
      <w:r w:rsidR="00A65587">
        <w:t>.</w:t>
      </w:r>
    </w:p>
    <w:p w:rsidR="00A348D3" w:rsidRDefault="00A348D3" w:rsidP="009A50E8">
      <w:pPr>
        <w:pStyle w:val="7"/>
      </w:pPr>
      <w:bookmarkStart w:id="149" w:name="_Toc299983315"/>
      <w:r w:rsidRPr="0082794E">
        <w:t xml:space="preserve">Таблица </w:t>
      </w:r>
      <w:r w:rsidR="00DC638F">
        <w:t>1</w:t>
      </w:r>
      <w:r w:rsidR="00147463">
        <w:t>0</w:t>
      </w:r>
      <w:r w:rsidR="00DC638F">
        <w:t>.1</w:t>
      </w:r>
    </w:p>
    <w:p w:rsidR="00A348D3" w:rsidRPr="00911FC0" w:rsidRDefault="00A348D3" w:rsidP="009A50E8">
      <w:pPr>
        <w:pStyle w:val="afffa"/>
        <w:spacing w:before="0" w:after="0"/>
        <w:rPr>
          <w:b w:val="0"/>
        </w:rPr>
      </w:pPr>
      <w:r w:rsidRPr="00911FC0">
        <w:rPr>
          <w:b w:val="0"/>
        </w:rPr>
        <w:t xml:space="preserve">Перечень объектов культурного наследия на территории сельского поселения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3"/>
        <w:gridCol w:w="3243"/>
        <w:gridCol w:w="1770"/>
        <w:gridCol w:w="1986"/>
        <w:gridCol w:w="1987"/>
      </w:tblGrid>
      <w:tr w:rsidR="00A348D3" w:rsidRPr="0082794E" w:rsidTr="000E6D8D">
        <w:trPr>
          <w:jc w:val="center"/>
        </w:trPr>
        <w:tc>
          <w:tcPr>
            <w:tcW w:w="653" w:type="dxa"/>
          </w:tcPr>
          <w:p w:rsidR="00A348D3" w:rsidRPr="0082794E" w:rsidRDefault="00A348D3" w:rsidP="000E6D8D">
            <w:pPr>
              <w:pStyle w:val="afffc"/>
            </w:pPr>
            <w:r w:rsidRPr="0082794E">
              <w:t>№ п/п</w:t>
            </w:r>
          </w:p>
        </w:tc>
        <w:tc>
          <w:tcPr>
            <w:tcW w:w="3243" w:type="dxa"/>
          </w:tcPr>
          <w:p w:rsidR="00A348D3" w:rsidRPr="0082794E" w:rsidRDefault="00A348D3" w:rsidP="000E6D8D">
            <w:pPr>
              <w:pStyle w:val="afffc"/>
            </w:pPr>
            <w:r w:rsidRPr="0082794E">
              <w:t>Наименование</w:t>
            </w:r>
          </w:p>
        </w:tc>
        <w:tc>
          <w:tcPr>
            <w:tcW w:w="1770" w:type="dxa"/>
          </w:tcPr>
          <w:p w:rsidR="00A348D3" w:rsidRPr="0082794E" w:rsidRDefault="00A348D3" w:rsidP="000E6D8D">
            <w:pPr>
              <w:pStyle w:val="afffc"/>
              <w:rPr>
                <w:sz w:val="24"/>
                <w:szCs w:val="24"/>
              </w:rPr>
            </w:pPr>
            <w:r w:rsidRPr="0082794E">
              <w:rPr>
                <w:sz w:val="24"/>
                <w:szCs w:val="24"/>
              </w:rPr>
              <w:t>Адрес объекта</w:t>
            </w:r>
          </w:p>
        </w:tc>
        <w:tc>
          <w:tcPr>
            <w:tcW w:w="1986" w:type="dxa"/>
          </w:tcPr>
          <w:p w:rsidR="00A348D3" w:rsidRPr="0082794E" w:rsidRDefault="00A348D3" w:rsidP="000E6D8D">
            <w:pPr>
              <w:pStyle w:val="afffc"/>
              <w:rPr>
                <w:sz w:val="24"/>
                <w:szCs w:val="24"/>
              </w:rPr>
            </w:pPr>
            <w:r w:rsidRPr="0082794E">
              <w:rPr>
                <w:sz w:val="24"/>
                <w:szCs w:val="24"/>
              </w:rPr>
              <w:t>Категория охраны</w:t>
            </w:r>
          </w:p>
        </w:tc>
        <w:tc>
          <w:tcPr>
            <w:tcW w:w="1987" w:type="dxa"/>
          </w:tcPr>
          <w:p w:rsidR="00A348D3" w:rsidRPr="0082794E" w:rsidRDefault="00A348D3" w:rsidP="000E6D8D">
            <w:pPr>
              <w:pStyle w:val="afffc"/>
              <w:rPr>
                <w:sz w:val="24"/>
                <w:szCs w:val="24"/>
              </w:rPr>
            </w:pPr>
            <w:r w:rsidRPr="0082794E">
              <w:rPr>
                <w:sz w:val="24"/>
                <w:szCs w:val="24"/>
              </w:rPr>
              <w:t>Вид памятника</w:t>
            </w:r>
          </w:p>
        </w:tc>
      </w:tr>
      <w:tr w:rsidR="00A348D3" w:rsidRPr="0082794E" w:rsidTr="000E6D8D">
        <w:trPr>
          <w:jc w:val="center"/>
        </w:trPr>
        <w:tc>
          <w:tcPr>
            <w:tcW w:w="653" w:type="dxa"/>
          </w:tcPr>
          <w:p w:rsidR="00A348D3" w:rsidRPr="00A65587" w:rsidRDefault="00A348D3" w:rsidP="000E6D8D">
            <w:pPr>
              <w:jc w:val="center"/>
            </w:pPr>
            <w:r w:rsidRPr="00A65587">
              <w:t>1</w:t>
            </w:r>
          </w:p>
        </w:tc>
        <w:tc>
          <w:tcPr>
            <w:tcW w:w="3243" w:type="dxa"/>
          </w:tcPr>
          <w:p w:rsidR="00A348D3" w:rsidRPr="0082794E" w:rsidRDefault="00A348D3" w:rsidP="000E6D8D">
            <w:r>
              <w:t>Церковь Покрова Пресвятой Богородицы</w:t>
            </w:r>
          </w:p>
        </w:tc>
        <w:tc>
          <w:tcPr>
            <w:tcW w:w="1770" w:type="dxa"/>
          </w:tcPr>
          <w:p w:rsidR="00A348D3" w:rsidRPr="0082794E" w:rsidRDefault="00A348D3" w:rsidP="000E6D8D">
            <w:pPr>
              <w:pStyle w:val="afffd"/>
              <w:rPr>
                <w:sz w:val="24"/>
                <w:szCs w:val="24"/>
              </w:rPr>
            </w:pPr>
            <w:r>
              <w:t>с.Романово</w:t>
            </w:r>
          </w:p>
        </w:tc>
        <w:tc>
          <w:tcPr>
            <w:tcW w:w="1986" w:type="dxa"/>
          </w:tcPr>
          <w:p w:rsidR="00A348D3" w:rsidRPr="0082794E" w:rsidRDefault="00A348D3" w:rsidP="000E6D8D">
            <w:pPr>
              <w:pStyle w:val="afffd"/>
              <w:rPr>
                <w:sz w:val="24"/>
                <w:szCs w:val="24"/>
              </w:rPr>
            </w:pPr>
            <w:r w:rsidRPr="0082794E">
              <w:rPr>
                <w:sz w:val="24"/>
                <w:szCs w:val="24"/>
              </w:rPr>
              <w:t>Выявленный объект культурного наследия</w:t>
            </w:r>
          </w:p>
        </w:tc>
        <w:tc>
          <w:tcPr>
            <w:tcW w:w="1987" w:type="dxa"/>
          </w:tcPr>
          <w:p w:rsidR="00A348D3" w:rsidRPr="0082794E" w:rsidRDefault="00A348D3" w:rsidP="000E6D8D">
            <w:pPr>
              <w:pStyle w:val="afffd"/>
              <w:rPr>
                <w:sz w:val="24"/>
                <w:szCs w:val="24"/>
              </w:rPr>
            </w:pPr>
            <w:r w:rsidRPr="0082794E">
              <w:rPr>
                <w:sz w:val="24"/>
                <w:szCs w:val="24"/>
              </w:rPr>
              <w:t>Архитектура</w:t>
            </w:r>
          </w:p>
        </w:tc>
      </w:tr>
    </w:tbl>
    <w:p w:rsidR="00555E4F" w:rsidRPr="00DC638F" w:rsidRDefault="00555E4F" w:rsidP="00DC638F">
      <w:pPr>
        <w:rPr>
          <w:b/>
          <w:lang w:eastAsia="ru-RU"/>
        </w:rPr>
      </w:pPr>
      <w:bookmarkStart w:id="150" w:name="_Toc9845050"/>
      <w:r w:rsidRPr="00DC638F">
        <w:rPr>
          <w:b/>
        </w:rPr>
        <w:t>Зоны охраны</w:t>
      </w:r>
      <w:bookmarkEnd w:id="149"/>
      <w:bookmarkEnd w:id="150"/>
    </w:p>
    <w:p w:rsidR="00555E4F" w:rsidRPr="0082794E" w:rsidRDefault="00555E4F" w:rsidP="00555E4F">
      <w:pPr>
        <w:pStyle w:val="afff6"/>
      </w:pPr>
      <w:r w:rsidRPr="0082794E">
        <w:t>В соответстви</w:t>
      </w:r>
      <w:r w:rsidR="00B31B85">
        <w:t>и</w:t>
      </w:r>
      <w:r w:rsidRPr="0082794E">
        <w:t xml:space="preserve"> с </w:t>
      </w:r>
      <w:r w:rsidR="00B31B85">
        <w:t>Федеральным</w:t>
      </w:r>
      <w:r w:rsidR="00B31B85" w:rsidRPr="00B31B85">
        <w:t xml:space="preserve"> закон</w:t>
      </w:r>
      <w:r w:rsidR="00B31B85">
        <w:t>ом</w:t>
      </w:r>
      <w:r w:rsidR="00B31B85" w:rsidRPr="00B31B85">
        <w:t xml:space="preserve"> от 25.06.2002 N 73-ФЗ (ред. от 18.07.2019</w:t>
      </w:r>
      <w:r w:rsidR="00B31B85">
        <w:t xml:space="preserve">) </w:t>
      </w:r>
      <w:r w:rsidRPr="0082794E">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w:t>
      </w:r>
      <w:r w:rsidRPr="0082794E">
        <w:lastRenderedPageBreak/>
        <w:t>зона регулирования застройки и хозяйственной деятельности, зона охраняемого природного ландшафта.</w:t>
      </w:r>
    </w:p>
    <w:p w:rsidR="00555E4F" w:rsidRPr="0082794E" w:rsidRDefault="00555E4F" w:rsidP="00555E4F">
      <w:pPr>
        <w:pStyle w:val="afff6"/>
      </w:pPr>
      <w:r w:rsidRPr="0082794E">
        <w:t>Необходимый состав зон охраны объекта культурного наследия определяется проектом зон охраны объекта культурного наследия.</w:t>
      </w:r>
      <w:r w:rsidR="00B31B85">
        <w:t xml:space="preserve"> </w:t>
      </w:r>
    </w:p>
    <w:p w:rsidR="00555E4F" w:rsidRPr="0082794E" w:rsidRDefault="00555E4F" w:rsidP="00555E4F">
      <w:pPr>
        <w:pStyle w:val="afff6"/>
      </w:pPr>
      <w:r w:rsidRPr="0082794E">
        <w:t xml:space="preserve">Зоны охраны устанавливаются вокруг недвижимых памятников истории и культуры, которыми могут быть: архитектурные ансамбли и градостроительные комплексы - исторические центры населенных </w:t>
      </w:r>
      <w:bookmarkStart w:id="151" w:name="l16"/>
      <w:bookmarkEnd w:id="151"/>
      <w:r w:rsidRPr="0082794E">
        <w:t xml:space="preserve">пунктов, кварталы, площади, улицы, системы или элементы планировки и застройки; отдельно стоящие здания и сооружения, произведения садово-паркового и ландшафтного искусства, памятные места, </w:t>
      </w:r>
      <w:bookmarkStart w:id="152" w:name="l17"/>
      <w:bookmarkEnd w:id="152"/>
      <w:r w:rsidRPr="0082794E">
        <w:t xml:space="preserve">связанные с историческими событиями, памятники археологии, произведения монументального искусства. </w:t>
      </w:r>
    </w:p>
    <w:p w:rsidR="00555E4F" w:rsidRPr="0082794E" w:rsidRDefault="00555E4F" w:rsidP="00555E4F">
      <w:pPr>
        <w:pStyle w:val="afff6"/>
      </w:pPr>
      <w:r w:rsidRPr="0082794E">
        <w:t xml:space="preserve">Границы зон охраны объекта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федерального значения - органом государственной власти </w:t>
      </w:r>
      <w:r w:rsidR="00EF423A">
        <w:t>Тульской</w:t>
      </w:r>
      <w:r w:rsidRPr="0082794E">
        <w:t xml:space="preserve"> области по согласованию с федеральным органом охраны объектов культурного наследия, а в отношении объектов культурного наследия регионального и местного (муниципального) значения - по представлению областного органа охраны объектов культурного наследия </w:t>
      </w:r>
      <w:r w:rsidR="00EF423A">
        <w:t>Тульской</w:t>
      </w:r>
      <w:r w:rsidRPr="0082794E">
        <w:t xml:space="preserve"> области.</w:t>
      </w:r>
    </w:p>
    <w:p w:rsidR="00555E4F" w:rsidRPr="0082794E" w:rsidRDefault="00555E4F" w:rsidP="00555E4F">
      <w:pPr>
        <w:pStyle w:val="afff6"/>
      </w:pPr>
      <w:r w:rsidRPr="0082794E">
        <w:t>Проекты зон охраны с границами охранных зон должны быть разработаны на каждый объект культурного наследия. Определение границ охраняемого объекта (территории) позволит сформировать его как обособленный объект управления соответствующих государственных или муниципальных органов власти и разработать для него градостроительные регламенты с определением разрешенного использования земельных участков, установлением охранных ограничений.</w:t>
      </w:r>
    </w:p>
    <w:p w:rsidR="00555E4F" w:rsidRPr="0082794E" w:rsidRDefault="00555E4F" w:rsidP="00555E4F">
      <w:pPr>
        <w:pStyle w:val="afff6"/>
      </w:pPr>
      <w:r w:rsidRPr="0082794E">
        <w:t xml:space="preserve">На территории зон охраны памятника устанавливается режим содержания и использования с определенными ограничениями нового строительства и функционального использования с целью создания условий, способствующих сохранению памятника, как градоформирующего фактора при реконструкции исторических населенных пунктов, включения его в новую градостроительную среду. </w:t>
      </w:r>
    </w:p>
    <w:p w:rsidR="002D3D62" w:rsidRPr="001A0F36" w:rsidRDefault="002D3D62" w:rsidP="004A1611">
      <w:pPr>
        <w:autoSpaceDE w:val="0"/>
        <w:autoSpaceDN w:val="0"/>
        <w:adjustRightInd w:val="0"/>
        <w:jc w:val="center"/>
        <w:rPr>
          <w:b/>
          <w:color w:val="00B0F0"/>
        </w:rPr>
      </w:pPr>
    </w:p>
    <w:p w:rsidR="006C37FC" w:rsidRPr="001A0F36" w:rsidRDefault="006C37FC" w:rsidP="006C37FC">
      <w:pPr>
        <w:pStyle w:val="Default"/>
        <w:ind w:firstLine="567"/>
        <w:jc w:val="both"/>
      </w:pPr>
      <w:r w:rsidRPr="001A0F36">
        <w:t xml:space="preserve">Требования к составу, содержанию и порядку разработки проектов зон охраны объектов культурного наследия (памятников истории и культуры) народов Российской Федерации (далее - объекты культурного наследия) установлены в Постановлении Правительства РФ от 12 сентября 2015 г. N 972 "Об утверждении Положения о зонах охраны объектов культурного наследия (памятников истории и культуры) народов Российской Федерации". </w:t>
      </w:r>
    </w:p>
    <w:p w:rsidR="006C37FC" w:rsidRPr="001A0F36" w:rsidRDefault="006C37FC" w:rsidP="006C37FC">
      <w:pPr>
        <w:pStyle w:val="Default"/>
        <w:ind w:firstLine="567"/>
        <w:jc w:val="both"/>
      </w:pPr>
      <w:r w:rsidRPr="001A0F36">
        <w:t xml:space="preserve">Порядок утверждения проектов зон охраны установлен в пунктах 15-17 данного постановления. </w:t>
      </w:r>
    </w:p>
    <w:p w:rsidR="006C37FC" w:rsidRPr="001A0F36" w:rsidRDefault="006C37FC" w:rsidP="006C37FC">
      <w:pPr>
        <w:pStyle w:val="Default"/>
        <w:ind w:firstLine="567"/>
        <w:jc w:val="both"/>
      </w:pPr>
      <w:r w:rsidRPr="001A0F36">
        <w:t xml:space="preserve">В пункте 17 установлена обязанность направления органом государственной власти, утвердившим границы зон охраны объекта культурного наследия, копии решения об установлении зон охраны объекта культурного наследия в соответствующий орган местного самоуправления муниципального района, на территории которого расположены зоны, предусмотренные указанным проектом. </w:t>
      </w:r>
    </w:p>
    <w:p w:rsidR="006C37FC" w:rsidRPr="001A0F36" w:rsidRDefault="006C37FC" w:rsidP="006C37FC">
      <w:pPr>
        <w:pStyle w:val="Default"/>
        <w:ind w:firstLine="567"/>
        <w:jc w:val="both"/>
      </w:pPr>
      <w:r w:rsidRPr="001A0F36">
        <w:t xml:space="preserve">Пунктом 18 установлено обязательное размещение в информационных системах обеспечения градостроительной деятельности информации об утвержденных границах зон охраны объекта культурного наследия, режимах использования земель и градостроительных регламентах в границах данных зон. </w:t>
      </w:r>
    </w:p>
    <w:p w:rsidR="006C37FC" w:rsidRPr="001A0F36" w:rsidRDefault="006C37FC" w:rsidP="006C37FC">
      <w:pPr>
        <w:pStyle w:val="Default"/>
        <w:ind w:firstLine="567"/>
        <w:jc w:val="both"/>
      </w:pPr>
      <w:r w:rsidRPr="001A0F36">
        <w:t xml:space="preserve">Тем же пунктом предусмотрен обязательный учет и отображение утвержденных границ зон охраны объекта культурного наследия, режимов использования земель и градостроительных регламентов в границах данных зон в документах территориального планирования, правилах землепользования и застройки, документации по планировке территории. </w:t>
      </w:r>
    </w:p>
    <w:p w:rsidR="006C37FC" w:rsidRPr="00F4198A" w:rsidRDefault="006C37FC" w:rsidP="006C37FC">
      <w:pPr>
        <w:pStyle w:val="Default"/>
        <w:ind w:firstLine="567"/>
        <w:jc w:val="both"/>
        <w:rPr>
          <w:color w:val="auto"/>
        </w:rPr>
      </w:pPr>
      <w:r w:rsidRPr="00F4198A">
        <w:rPr>
          <w:color w:val="auto"/>
        </w:rPr>
        <w:lastRenderedPageBreak/>
        <w:t xml:space="preserve">На момент </w:t>
      </w:r>
      <w:r w:rsidRPr="00F4198A">
        <w:rPr>
          <w:bCs/>
          <w:color w:val="auto"/>
        </w:rPr>
        <w:t xml:space="preserve">подготовки Генерального плана в информационной системе обеспечения градостроительной деятельности </w:t>
      </w:r>
      <w:r w:rsidRPr="00F4198A">
        <w:rPr>
          <w:color w:val="auto"/>
        </w:rPr>
        <w:t xml:space="preserve">(далее – ИСОГД) отсутствует информация об утвержденных границах зон охраны объектов культурного наследия, режимов использования земель и градостроительных регламентов в границах данных зон, расположенных на территории МО (по требованию пункта 17 Постановления Правительства РФ от 12 сентября 2015 г. N 972). </w:t>
      </w:r>
    </w:p>
    <w:p w:rsidR="006C37FC" w:rsidRPr="00F4198A" w:rsidRDefault="006C37FC" w:rsidP="006C37FC">
      <w:pPr>
        <w:pStyle w:val="Default"/>
        <w:ind w:firstLine="567"/>
        <w:jc w:val="both"/>
        <w:rPr>
          <w:color w:val="auto"/>
        </w:rPr>
      </w:pPr>
      <w:r w:rsidRPr="00F4198A">
        <w:rPr>
          <w:color w:val="auto"/>
        </w:rPr>
        <w:t>По имеющимся сведениям</w:t>
      </w:r>
      <w:r w:rsidR="006E2284">
        <w:rPr>
          <w:color w:val="auto"/>
        </w:rPr>
        <w:t>,</w:t>
      </w:r>
      <w:r w:rsidRPr="00F4198A">
        <w:rPr>
          <w:color w:val="auto"/>
        </w:rPr>
        <w:t xml:space="preserve"> в </w:t>
      </w:r>
      <w:r w:rsidRPr="00F4198A">
        <w:rPr>
          <w:bCs/>
          <w:color w:val="auto"/>
        </w:rPr>
        <w:t xml:space="preserve">Администрацию муниципального образования не поступали копии решений об установлении зон охраны объекта культурного наследия </w:t>
      </w:r>
      <w:r w:rsidRPr="00F4198A">
        <w:rPr>
          <w:color w:val="auto"/>
        </w:rPr>
        <w:t xml:space="preserve">на объекты, расположенные на территории МО. </w:t>
      </w:r>
    </w:p>
    <w:p w:rsidR="006C37FC" w:rsidRPr="00F4198A" w:rsidRDefault="006C37FC" w:rsidP="006C37FC">
      <w:pPr>
        <w:pStyle w:val="Default"/>
        <w:ind w:firstLine="567"/>
        <w:jc w:val="both"/>
        <w:rPr>
          <w:bCs/>
          <w:color w:val="auto"/>
        </w:rPr>
      </w:pPr>
      <w:r w:rsidRPr="00F4198A">
        <w:rPr>
          <w:color w:val="auto"/>
        </w:rPr>
        <w:t xml:space="preserve">В связи с тем, что в </w:t>
      </w:r>
      <w:r w:rsidRPr="00F4198A">
        <w:rPr>
          <w:bCs/>
          <w:color w:val="auto"/>
        </w:rPr>
        <w:t xml:space="preserve">Администрации муниципального образования отсутствуют копии решений об установлении зон охраны объекта культурного наследия </w:t>
      </w:r>
      <w:r w:rsidRPr="00F4198A">
        <w:rPr>
          <w:color w:val="auto"/>
        </w:rPr>
        <w:t>на объекты, расположенные на территории МО, на карте объектов культурного наследия (</w:t>
      </w:r>
      <w:r w:rsidRPr="00F4198A">
        <w:rPr>
          <w:bCs/>
          <w:color w:val="auto"/>
        </w:rPr>
        <w:t>Часть 2) не отображены границы зон охраны объектов культурного наследия. После утверждения в установленном порядке данных границ, в настоящий Генеральный план должны быть внесены изменения.</w:t>
      </w:r>
    </w:p>
    <w:p w:rsidR="006C37FC" w:rsidRPr="006C37FC" w:rsidRDefault="006C37FC" w:rsidP="006C37FC">
      <w:pPr>
        <w:ind w:firstLine="567"/>
        <w:rPr>
          <w:bCs/>
          <w:highlight w:val="yellow"/>
        </w:rPr>
      </w:pPr>
    </w:p>
    <w:p w:rsidR="00F4198A" w:rsidRPr="00FB280F" w:rsidRDefault="00F4198A" w:rsidP="00DC638F">
      <w:pPr>
        <w:pStyle w:val="7"/>
      </w:pPr>
      <w:r w:rsidRPr="00FB280F">
        <w:t>Таблица 1</w:t>
      </w:r>
      <w:r w:rsidR="00147463">
        <w:t>0</w:t>
      </w:r>
      <w:r w:rsidRPr="00FB280F">
        <w:t xml:space="preserve">.2 </w:t>
      </w:r>
    </w:p>
    <w:p w:rsidR="00F4198A" w:rsidRPr="00FB280F" w:rsidRDefault="00F4198A" w:rsidP="00F4198A">
      <w:pPr>
        <w:ind w:firstLine="567"/>
        <w:jc w:val="center"/>
      </w:pPr>
      <w:r w:rsidRPr="00384CCB">
        <w:t>Зоны охраны объектов культурного наследия (памятников истории и культуры) народов Российской Федерации</w:t>
      </w:r>
    </w:p>
    <w:tbl>
      <w:tblPr>
        <w:tblW w:w="0" w:type="auto"/>
        <w:jc w:val="center"/>
        <w:tblLook w:val="04A0"/>
      </w:tblPr>
      <w:tblGrid>
        <w:gridCol w:w="1296"/>
        <w:gridCol w:w="3754"/>
        <w:gridCol w:w="2428"/>
        <w:gridCol w:w="2428"/>
      </w:tblGrid>
      <w:tr w:rsidR="00F4198A" w:rsidRPr="006C37FC" w:rsidTr="00DC638F">
        <w:trPr>
          <w:jc w:val="center"/>
        </w:trPr>
        <w:tc>
          <w:tcPr>
            <w:tcW w:w="1101" w:type="dxa"/>
            <w:tcBorders>
              <w:top w:val="single" w:sz="4" w:space="0" w:color="auto"/>
              <w:left w:val="single" w:sz="4" w:space="0" w:color="auto"/>
              <w:bottom w:val="single" w:sz="4" w:space="0" w:color="auto"/>
              <w:right w:val="single" w:sz="4" w:space="0" w:color="auto"/>
            </w:tcBorders>
            <w:vAlign w:val="center"/>
            <w:hideMark/>
          </w:tcPr>
          <w:p w:rsidR="00F4198A" w:rsidRPr="00DC638F" w:rsidRDefault="00F4198A" w:rsidP="00DC638F">
            <w:pPr>
              <w:jc w:val="center"/>
              <w:rPr>
                <w:b/>
              </w:rPr>
            </w:pPr>
            <w:r w:rsidRPr="00DC638F">
              <w:rPr>
                <w:b/>
              </w:rPr>
              <w:t>Код объекта</w:t>
            </w:r>
          </w:p>
        </w:tc>
        <w:tc>
          <w:tcPr>
            <w:tcW w:w="3754" w:type="dxa"/>
            <w:tcBorders>
              <w:top w:val="single" w:sz="4" w:space="0" w:color="auto"/>
              <w:left w:val="single" w:sz="4" w:space="0" w:color="auto"/>
              <w:bottom w:val="single" w:sz="4" w:space="0" w:color="auto"/>
              <w:right w:val="single" w:sz="4" w:space="0" w:color="auto"/>
            </w:tcBorders>
            <w:vAlign w:val="center"/>
            <w:hideMark/>
          </w:tcPr>
          <w:p w:rsidR="00F4198A" w:rsidRPr="00DC638F" w:rsidRDefault="00F4198A" w:rsidP="00DC638F">
            <w:pPr>
              <w:jc w:val="center"/>
              <w:rPr>
                <w:b/>
              </w:rPr>
            </w:pPr>
            <w:r w:rsidRPr="00DC638F">
              <w:rPr>
                <w:b/>
              </w:rPr>
              <w:t>Наименование охранной зоны</w:t>
            </w:r>
          </w:p>
        </w:tc>
        <w:tc>
          <w:tcPr>
            <w:tcW w:w="2428" w:type="dxa"/>
            <w:tcBorders>
              <w:top w:val="single" w:sz="4" w:space="0" w:color="auto"/>
              <w:left w:val="single" w:sz="4" w:space="0" w:color="auto"/>
              <w:bottom w:val="single" w:sz="4" w:space="0" w:color="auto"/>
              <w:right w:val="single" w:sz="4" w:space="0" w:color="auto"/>
            </w:tcBorders>
            <w:vAlign w:val="center"/>
            <w:hideMark/>
          </w:tcPr>
          <w:p w:rsidR="00F4198A" w:rsidRPr="00DC638F" w:rsidRDefault="00F4198A" w:rsidP="00DC638F">
            <w:pPr>
              <w:jc w:val="center"/>
              <w:rPr>
                <w:b/>
              </w:rPr>
            </w:pPr>
            <w:r w:rsidRPr="00DC638F">
              <w:rPr>
                <w:b/>
              </w:rPr>
              <w:t>Существующие (установленные, утвержденные)</w:t>
            </w:r>
          </w:p>
        </w:tc>
        <w:tc>
          <w:tcPr>
            <w:tcW w:w="2428" w:type="dxa"/>
            <w:tcBorders>
              <w:top w:val="single" w:sz="4" w:space="0" w:color="auto"/>
              <w:left w:val="single" w:sz="4" w:space="0" w:color="auto"/>
              <w:bottom w:val="single" w:sz="4" w:space="0" w:color="auto"/>
              <w:right w:val="single" w:sz="4" w:space="0" w:color="auto"/>
            </w:tcBorders>
            <w:vAlign w:val="center"/>
            <w:hideMark/>
          </w:tcPr>
          <w:p w:rsidR="00F4198A" w:rsidRPr="00DC638F" w:rsidRDefault="00F4198A" w:rsidP="00DC638F">
            <w:pPr>
              <w:jc w:val="center"/>
              <w:rPr>
                <w:b/>
              </w:rPr>
            </w:pPr>
            <w:r w:rsidRPr="00DC638F">
              <w:rPr>
                <w:b/>
              </w:rPr>
              <w:t>Планируемые</w:t>
            </w:r>
          </w:p>
        </w:tc>
      </w:tr>
      <w:tr w:rsidR="00F4198A" w:rsidRPr="006C37FC" w:rsidTr="00DC638F">
        <w:trPr>
          <w:jc w:val="center"/>
        </w:trPr>
        <w:tc>
          <w:tcPr>
            <w:tcW w:w="1101" w:type="dxa"/>
            <w:tcBorders>
              <w:top w:val="single" w:sz="4" w:space="0" w:color="auto"/>
              <w:left w:val="single" w:sz="4" w:space="0" w:color="auto"/>
              <w:bottom w:val="single" w:sz="4" w:space="0" w:color="auto"/>
              <w:right w:val="single" w:sz="4" w:space="0" w:color="auto"/>
            </w:tcBorders>
            <w:hideMark/>
          </w:tcPr>
          <w:p w:rsidR="00F4198A" w:rsidRPr="006C37FC" w:rsidRDefault="00F4198A" w:rsidP="000E6D8D">
            <w:pPr>
              <w:rPr>
                <w:highlight w:val="yellow"/>
              </w:rPr>
            </w:pPr>
            <w:r w:rsidRPr="005B2A52">
              <w:t>603011005</w:t>
            </w:r>
          </w:p>
        </w:tc>
        <w:tc>
          <w:tcPr>
            <w:tcW w:w="3754" w:type="dxa"/>
            <w:tcBorders>
              <w:top w:val="single" w:sz="4" w:space="0" w:color="auto"/>
              <w:left w:val="single" w:sz="4" w:space="0" w:color="auto"/>
              <w:bottom w:val="single" w:sz="4" w:space="0" w:color="auto"/>
              <w:right w:val="single" w:sz="4" w:space="0" w:color="auto"/>
            </w:tcBorders>
            <w:hideMark/>
          </w:tcPr>
          <w:p w:rsidR="00F4198A" w:rsidRPr="006C37FC" w:rsidRDefault="00F4198A" w:rsidP="000E6D8D">
            <w:pPr>
              <w:rPr>
                <w:highlight w:val="yellow"/>
              </w:rPr>
            </w:pPr>
            <w:r>
              <w:t>Защитная</w:t>
            </w:r>
            <w:r w:rsidRPr="005B2A52">
              <w:t xml:space="preserve"> зона объекта культурного наследия</w:t>
            </w:r>
          </w:p>
        </w:tc>
        <w:tc>
          <w:tcPr>
            <w:tcW w:w="2428" w:type="dxa"/>
            <w:tcBorders>
              <w:top w:val="single" w:sz="4" w:space="0" w:color="auto"/>
              <w:left w:val="single" w:sz="4" w:space="0" w:color="auto"/>
              <w:bottom w:val="single" w:sz="4" w:space="0" w:color="auto"/>
              <w:right w:val="single" w:sz="4" w:space="0" w:color="auto"/>
            </w:tcBorders>
            <w:hideMark/>
          </w:tcPr>
          <w:p w:rsidR="00F4198A" w:rsidRPr="006C37FC" w:rsidRDefault="00F4198A" w:rsidP="000E6D8D">
            <w:pPr>
              <w:jc w:val="center"/>
              <w:rPr>
                <w:highlight w:val="yellow"/>
              </w:rPr>
            </w:pPr>
            <w:r>
              <w:rPr>
                <w:noProof/>
                <w:lang w:eastAsia="ru-RU"/>
              </w:rPr>
              <w:drawing>
                <wp:inline distT="0" distB="0" distL="0" distR="0">
                  <wp:extent cx="733425" cy="414020"/>
                  <wp:effectExtent l="0" t="0" r="9525" b="5080"/>
                  <wp:docPr id="1352" name="Рисунок 18" descr="603011005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603011005_1.tif"/>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33425" cy="414020"/>
                          </a:xfrm>
                          <a:prstGeom prst="rect">
                            <a:avLst/>
                          </a:prstGeom>
                          <a:noFill/>
                          <a:ln>
                            <a:noFill/>
                          </a:ln>
                        </pic:spPr>
                      </pic:pic>
                    </a:graphicData>
                  </a:graphic>
                </wp:inline>
              </w:drawing>
            </w:r>
          </w:p>
        </w:tc>
        <w:tc>
          <w:tcPr>
            <w:tcW w:w="2428" w:type="dxa"/>
            <w:tcBorders>
              <w:top w:val="single" w:sz="4" w:space="0" w:color="auto"/>
              <w:left w:val="single" w:sz="4" w:space="0" w:color="auto"/>
              <w:bottom w:val="single" w:sz="4" w:space="0" w:color="auto"/>
              <w:right w:val="single" w:sz="4" w:space="0" w:color="auto"/>
            </w:tcBorders>
            <w:hideMark/>
          </w:tcPr>
          <w:p w:rsidR="00F4198A" w:rsidRPr="006C37FC" w:rsidRDefault="00F4198A" w:rsidP="000E6D8D">
            <w:pPr>
              <w:jc w:val="center"/>
            </w:pPr>
          </w:p>
        </w:tc>
      </w:tr>
    </w:tbl>
    <w:p w:rsidR="00F4198A" w:rsidRDefault="00F4198A" w:rsidP="00F4198A">
      <w:pPr>
        <w:autoSpaceDE w:val="0"/>
        <w:autoSpaceDN w:val="0"/>
        <w:adjustRightInd w:val="0"/>
        <w:jc w:val="center"/>
        <w:rPr>
          <w:b/>
        </w:rPr>
        <w:sectPr w:rsidR="00F4198A" w:rsidSect="004679DD">
          <w:footerReference w:type="default" r:id="rId59"/>
          <w:headerReference w:type="first" r:id="rId60"/>
          <w:pgSz w:w="11906" w:h="16838" w:code="9"/>
          <w:pgMar w:top="851" w:right="851" w:bottom="1134" w:left="851" w:header="567" w:footer="454" w:gutter="0"/>
          <w:cols w:space="720"/>
          <w:titlePg/>
          <w:docGrid w:linePitch="360"/>
        </w:sectPr>
      </w:pPr>
    </w:p>
    <w:p w:rsidR="002D3D62" w:rsidRPr="001A0F36" w:rsidRDefault="002D3D62" w:rsidP="004A1611">
      <w:pPr>
        <w:autoSpaceDE w:val="0"/>
        <w:autoSpaceDN w:val="0"/>
        <w:adjustRightInd w:val="0"/>
        <w:jc w:val="center"/>
        <w:rPr>
          <w:b/>
        </w:rPr>
      </w:pPr>
    </w:p>
    <w:p w:rsidR="002D3D62" w:rsidRPr="00983614" w:rsidRDefault="002D3D62" w:rsidP="002F46EC">
      <w:pPr>
        <w:pStyle w:val="11"/>
        <w:rPr>
          <w:lang w:val="ru-RU"/>
        </w:rPr>
      </w:pPr>
      <w:bookmarkStart w:id="153" w:name="_Toc9845051"/>
      <w:bookmarkStart w:id="154" w:name="_Toc59089135"/>
      <w:r w:rsidRPr="00983614">
        <w:rPr>
          <w:lang w:val="ru-RU"/>
        </w:rPr>
        <w:t>1</w:t>
      </w:r>
      <w:r w:rsidR="00147463">
        <w:rPr>
          <w:lang w:val="ru-RU"/>
        </w:rPr>
        <w:t>1</w:t>
      </w:r>
      <w:r w:rsidRPr="00983614">
        <w:rPr>
          <w:lang w:val="ru-RU"/>
        </w:rPr>
        <w:t xml:space="preserve">. Состав графической части (Часть </w:t>
      </w:r>
      <w:r w:rsidR="00C56EFD">
        <w:t>II</w:t>
      </w:r>
      <w:r w:rsidRPr="00983614">
        <w:rPr>
          <w:lang w:val="ru-RU"/>
        </w:rPr>
        <w:t>)</w:t>
      </w:r>
      <w:bookmarkEnd w:id="153"/>
      <w:bookmarkEnd w:id="154"/>
    </w:p>
    <w:p w:rsidR="002D3D62" w:rsidRPr="001A0F36" w:rsidRDefault="002D3D62" w:rsidP="004A1611">
      <w:pPr>
        <w:pStyle w:val="Default"/>
        <w:ind w:firstLine="567"/>
        <w:jc w:val="both"/>
        <w:rPr>
          <w:bCs/>
        </w:rPr>
      </w:pPr>
    </w:p>
    <w:p w:rsidR="00F4198A" w:rsidRPr="00C01A7B" w:rsidRDefault="00F4198A" w:rsidP="00F4198A">
      <w:pPr>
        <w:ind w:firstLine="709"/>
        <w:jc w:val="both"/>
      </w:pPr>
      <w:r w:rsidRPr="00C01A7B">
        <w:t>1.</w:t>
      </w:r>
      <w:r w:rsidRPr="00C01A7B">
        <w:rPr>
          <w:rFonts w:ascii="Arial" w:eastAsiaTheme="minorHAnsi" w:hAnsi="Arial" w:cs="Arial"/>
          <w:color w:val="000000"/>
          <w:sz w:val="16"/>
          <w:lang w:eastAsia="en-US"/>
        </w:rPr>
        <w:t xml:space="preserve"> </w:t>
      </w:r>
      <w:r w:rsidRPr="00C01A7B">
        <w:t>Карта границ поселения, границы существующих населенных пунктов, входящих в состав поселения, М 1:2</w:t>
      </w:r>
      <w:r>
        <w:t>5</w:t>
      </w:r>
      <w:r w:rsidRPr="00C01A7B">
        <w:t xml:space="preserve"> 000;</w:t>
      </w:r>
    </w:p>
    <w:p w:rsidR="00F4198A" w:rsidRPr="00C01A7B" w:rsidRDefault="00F4198A" w:rsidP="00F4198A">
      <w:pPr>
        <w:ind w:firstLine="709"/>
        <w:jc w:val="both"/>
      </w:pPr>
      <w:r w:rsidRPr="00C01A7B">
        <w:t>2. Карта местоположения существующих и строящихся объектов местного значения посе</w:t>
      </w:r>
      <w:r>
        <w:t>ления, городского округа, М 1:25</w:t>
      </w:r>
      <w:r w:rsidRPr="00C01A7B">
        <w:t xml:space="preserve"> 000;</w:t>
      </w:r>
    </w:p>
    <w:p w:rsidR="00F4198A" w:rsidRPr="00C01A7B" w:rsidRDefault="00F4198A" w:rsidP="00F4198A">
      <w:pPr>
        <w:ind w:firstLine="709"/>
        <w:jc w:val="both"/>
      </w:pPr>
      <w:r>
        <w:t>3</w:t>
      </w:r>
      <w:r w:rsidRPr="00C01A7B">
        <w:t>. Карта территорий объектов культурного наследия, М 1:2</w:t>
      </w:r>
      <w:r>
        <w:t>5</w:t>
      </w:r>
      <w:r w:rsidRPr="00C01A7B">
        <w:t xml:space="preserve"> 000;</w:t>
      </w:r>
    </w:p>
    <w:p w:rsidR="00F4198A" w:rsidRPr="00C01A7B" w:rsidRDefault="00F4198A" w:rsidP="00F4198A">
      <w:pPr>
        <w:ind w:firstLine="709"/>
        <w:jc w:val="both"/>
      </w:pPr>
      <w:r>
        <w:t>4</w:t>
      </w:r>
      <w:r w:rsidRPr="00C01A7B">
        <w:t>. Карта зон с особыми условиями использования территорий, М 1:2</w:t>
      </w:r>
      <w:r>
        <w:t>5</w:t>
      </w:r>
      <w:r w:rsidRPr="00C01A7B">
        <w:t xml:space="preserve"> 000;</w:t>
      </w:r>
    </w:p>
    <w:p w:rsidR="00F4198A" w:rsidRPr="00C01A7B" w:rsidRDefault="00F4198A" w:rsidP="00F4198A">
      <w:pPr>
        <w:ind w:firstLine="709"/>
        <w:jc w:val="both"/>
      </w:pPr>
      <w:r>
        <w:t>5</w:t>
      </w:r>
      <w:r w:rsidRPr="00C01A7B">
        <w:t>. Карта</w:t>
      </w:r>
      <w:r>
        <w:t xml:space="preserve"> </w:t>
      </w:r>
      <w:r w:rsidRPr="00C01A7B">
        <w:t>территории, подверженные риску возникновения чрезвычайных ситуаций природного и техногенного характера; границы лесничеств, лесопарков, М 1:2</w:t>
      </w:r>
      <w:r>
        <w:t>5</w:t>
      </w:r>
      <w:r w:rsidRPr="00C01A7B">
        <w:t xml:space="preserve"> 000.</w:t>
      </w:r>
    </w:p>
    <w:p w:rsidR="002D3D62" w:rsidRPr="001A0F36" w:rsidRDefault="002D3D62" w:rsidP="004A1611">
      <w:pPr>
        <w:autoSpaceDE w:val="0"/>
        <w:autoSpaceDN w:val="0"/>
        <w:adjustRightInd w:val="0"/>
        <w:jc w:val="center"/>
        <w:rPr>
          <w:b/>
          <w:bCs/>
        </w:rPr>
      </w:pPr>
    </w:p>
    <w:p w:rsidR="002D3D62" w:rsidRPr="001A0F36" w:rsidRDefault="002D3D62" w:rsidP="004A1611">
      <w:pPr>
        <w:autoSpaceDE w:val="0"/>
        <w:autoSpaceDN w:val="0"/>
        <w:adjustRightInd w:val="0"/>
        <w:jc w:val="center"/>
        <w:rPr>
          <w:b/>
          <w:bCs/>
        </w:rPr>
      </w:pPr>
    </w:p>
    <w:bookmarkEnd w:id="98"/>
    <w:p w:rsidR="002D3D62" w:rsidRPr="001A0F36" w:rsidRDefault="008E6B8B" w:rsidP="004A1611">
      <w:pPr>
        <w:autoSpaceDE w:val="0"/>
        <w:autoSpaceDN w:val="0"/>
        <w:adjustRightInd w:val="0"/>
        <w:jc w:val="center"/>
        <w:rPr>
          <w:b/>
          <w:bCs/>
        </w:rPr>
      </w:pPr>
      <w:r>
        <w:rPr>
          <w:b/>
          <w:bCs/>
          <w:noProof/>
          <w:lang w:eastAsia="ru-RU"/>
        </w:rPr>
        <w:lastRenderedPageBreak/>
        <w:drawing>
          <wp:inline distT="0" distB="0" distL="0" distR="0">
            <wp:extent cx="6479540" cy="8382635"/>
            <wp:effectExtent l="19050" t="0" r="0" b="0"/>
            <wp:docPr id="8" name="Рисунок 7" descr="Копии материалов по обоснованию в виде карт в растровом формате (Карта грани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и материалов по обоснованию в виде карт в растровом формате (Карта границ).jpg"/>
                    <pic:cNvPicPr/>
                  </pic:nvPicPr>
                  <pic:blipFill>
                    <a:blip r:embed="rId61" cstate="print"/>
                    <a:stretch>
                      <a:fillRect/>
                    </a:stretch>
                  </pic:blipFill>
                  <pic:spPr>
                    <a:xfrm>
                      <a:off x="0" y="0"/>
                      <a:ext cx="6479540" cy="8382635"/>
                    </a:xfrm>
                    <a:prstGeom prst="rect">
                      <a:avLst/>
                    </a:prstGeom>
                  </pic:spPr>
                </pic:pic>
              </a:graphicData>
            </a:graphic>
          </wp:inline>
        </w:drawing>
      </w:r>
      <w:r>
        <w:rPr>
          <w:b/>
          <w:bCs/>
          <w:noProof/>
          <w:lang w:eastAsia="ru-RU"/>
        </w:rPr>
        <w:lastRenderedPageBreak/>
        <w:drawing>
          <wp:inline distT="0" distB="0" distL="0" distR="0">
            <wp:extent cx="6479540" cy="8382635"/>
            <wp:effectExtent l="19050" t="0" r="0" b="0"/>
            <wp:docPr id="9" name="Рисунок 8" descr="Копии материалов по обоснованию в виде карт в растровом формате (Карта ЗОУИ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и материалов по обоснованию в виде карт в растровом формате (Карта ЗОУИТ).jpg"/>
                    <pic:cNvPicPr/>
                  </pic:nvPicPr>
                  <pic:blipFill>
                    <a:blip r:embed="rId62" cstate="print"/>
                    <a:stretch>
                      <a:fillRect/>
                    </a:stretch>
                  </pic:blipFill>
                  <pic:spPr>
                    <a:xfrm>
                      <a:off x="0" y="0"/>
                      <a:ext cx="6479540" cy="8382635"/>
                    </a:xfrm>
                    <a:prstGeom prst="rect">
                      <a:avLst/>
                    </a:prstGeom>
                  </pic:spPr>
                </pic:pic>
              </a:graphicData>
            </a:graphic>
          </wp:inline>
        </w:drawing>
      </w:r>
      <w:r>
        <w:rPr>
          <w:b/>
          <w:bCs/>
          <w:noProof/>
          <w:lang w:eastAsia="ru-RU"/>
        </w:rPr>
        <w:lastRenderedPageBreak/>
        <w:drawing>
          <wp:inline distT="0" distB="0" distL="0" distR="0">
            <wp:extent cx="6479540" cy="8382635"/>
            <wp:effectExtent l="19050" t="0" r="0" b="0"/>
            <wp:docPr id="11" name="Рисунок 10" descr="Копии материалов по обоснованию в виде карт в растровом формате (Карта местоположения ОМ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и материалов по обоснованию в виде карт в растровом формате (Карта местоположения ОМЗ).jpg"/>
                    <pic:cNvPicPr/>
                  </pic:nvPicPr>
                  <pic:blipFill>
                    <a:blip r:embed="rId63" cstate="print"/>
                    <a:stretch>
                      <a:fillRect/>
                    </a:stretch>
                  </pic:blipFill>
                  <pic:spPr>
                    <a:xfrm>
                      <a:off x="0" y="0"/>
                      <a:ext cx="6479540" cy="8382635"/>
                    </a:xfrm>
                    <a:prstGeom prst="rect">
                      <a:avLst/>
                    </a:prstGeom>
                  </pic:spPr>
                </pic:pic>
              </a:graphicData>
            </a:graphic>
          </wp:inline>
        </w:drawing>
      </w:r>
      <w:r>
        <w:rPr>
          <w:b/>
          <w:bCs/>
          <w:noProof/>
          <w:lang w:eastAsia="ru-RU"/>
        </w:rPr>
        <w:lastRenderedPageBreak/>
        <w:drawing>
          <wp:inline distT="0" distB="0" distL="0" distR="0">
            <wp:extent cx="6479540" cy="8382635"/>
            <wp:effectExtent l="19050" t="0" r="0" b="0"/>
            <wp:docPr id="12" name="Рисунок 11" descr="Копии материалов по обоснованию в виде карт в растровом формате (Карта ОК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и материалов по обоснованию в виде карт в растровом формате (Карта ОКН).jpg"/>
                    <pic:cNvPicPr/>
                  </pic:nvPicPr>
                  <pic:blipFill>
                    <a:blip r:embed="rId64" cstate="print"/>
                    <a:stretch>
                      <a:fillRect/>
                    </a:stretch>
                  </pic:blipFill>
                  <pic:spPr>
                    <a:xfrm>
                      <a:off x="0" y="0"/>
                      <a:ext cx="6479540" cy="8382635"/>
                    </a:xfrm>
                    <a:prstGeom prst="rect">
                      <a:avLst/>
                    </a:prstGeom>
                  </pic:spPr>
                </pic:pic>
              </a:graphicData>
            </a:graphic>
          </wp:inline>
        </w:drawing>
      </w:r>
      <w:r>
        <w:rPr>
          <w:b/>
          <w:bCs/>
          <w:noProof/>
          <w:lang w:eastAsia="ru-RU"/>
        </w:rPr>
        <w:lastRenderedPageBreak/>
        <w:drawing>
          <wp:inline distT="0" distB="0" distL="0" distR="0">
            <wp:extent cx="6479540" cy="8382635"/>
            <wp:effectExtent l="19050" t="0" r="0" b="0"/>
            <wp:docPr id="14" name="Рисунок 13" descr="Копии материалов по обоснованию в виде карт в растровом формате (Карта Ч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пии материалов по обоснованию в виде карт в растровом формате (Карта ЧС).jpg"/>
                    <pic:cNvPicPr/>
                  </pic:nvPicPr>
                  <pic:blipFill>
                    <a:blip r:embed="rId65" cstate="print"/>
                    <a:stretch>
                      <a:fillRect/>
                    </a:stretch>
                  </pic:blipFill>
                  <pic:spPr>
                    <a:xfrm>
                      <a:off x="0" y="0"/>
                      <a:ext cx="6479540" cy="8382635"/>
                    </a:xfrm>
                    <a:prstGeom prst="rect">
                      <a:avLst/>
                    </a:prstGeom>
                  </pic:spPr>
                </pic:pic>
              </a:graphicData>
            </a:graphic>
          </wp:inline>
        </w:drawing>
      </w:r>
    </w:p>
    <w:sectPr w:rsidR="002D3D62" w:rsidRPr="001A0F36" w:rsidSect="004679DD">
      <w:footerReference w:type="default" r:id="rId66"/>
      <w:footerReference w:type="first" r:id="rId67"/>
      <w:pgSz w:w="11906" w:h="16838" w:code="9"/>
      <w:pgMar w:top="851" w:right="851" w:bottom="1134" w:left="851" w:header="567" w:footer="454"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C4E1B" w:rsidRDefault="004C4E1B">
      <w:r>
        <w:separator/>
      </w:r>
    </w:p>
  </w:endnote>
  <w:endnote w:type="continuationSeparator" w:id="1">
    <w:p w:rsidR="004C4E1B" w:rsidRDefault="004C4E1B">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10002FF" w:usb1="4000FCFF" w:usb2="00000009" w:usb3="00000000" w:csb0="0000019F" w:csb1="00000000"/>
  </w:font>
  <w:font w:name="Times New Roman Полужирный">
    <w:panose1 w:val="00000000000000000000"/>
    <w:charset w:val="00"/>
    <w:family w:val="roman"/>
    <w:notTrueType/>
    <w:pitch w:val="default"/>
    <w:sig w:usb0="00000000" w:usb1="00000000" w:usb2="00000000" w:usb3="00000000" w:csb0="00000000" w:csb1="00000000"/>
  </w:font>
  <w:font w:name="Trebuchet MS">
    <w:panose1 w:val="020B0603020202020204"/>
    <w:charset w:val="CC"/>
    <w:family w:val="swiss"/>
    <w:pitch w:val="variable"/>
    <w:sig w:usb0="00000287" w:usb1="00000000" w:usb2="00000000" w:usb3="00000000" w:csb0="0000009F"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Comic Sans MS">
    <w:panose1 w:val="030F0702030302020204"/>
    <w:charset w:val="CC"/>
    <w:family w:val="script"/>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PT Astra Serif">
    <w:altName w:val="Cambria"/>
    <w:panose1 w:val="020A0603040505020204"/>
    <w:charset w:val="CC"/>
    <w:family w:val="roman"/>
    <w:pitch w:val="variable"/>
    <w:sig w:usb0="A00002EF" w:usb1="5000204B" w:usb2="00000020" w:usb3="00000000" w:csb0="00000097" w:csb1="00000000"/>
  </w:font>
  <w:font w:name="Century Gothic">
    <w:panose1 w:val="020B05020202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Cambria Math">
    <w:panose1 w:val="02040503050406030204"/>
    <w:charset w:val="CC"/>
    <w:family w:val="roman"/>
    <w:pitch w:val="variable"/>
    <w:sig w:usb0="E00002FF" w:usb1="420024FF" w:usb2="00000000" w:usb3="00000000" w:csb0="0000019F" w:csb1="00000000"/>
  </w:font>
  <w:font w:name="TimesNewRoman,Bold">
    <w:altName w:val="Times New Roman"/>
    <w:panose1 w:val="00000000000000000000"/>
    <w:charset w:val="00"/>
    <w:family w:val="roman"/>
    <w:notTrueType/>
    <w:pitch w:val="default"/>
    <w:sig w:usb0="00000203" w:usb1="00000000" w:usb2="00000000" w:usb3="00000000" w:csb0="00000005" w:csb1="00000000"/>
  </w:font>
  <w:font w:name="CIDFont+F2">
    <w:altName w:val="Calibri"/>
    <w:panose1 w:val="00000000000000000000"/>
    <w:charset w:val="CC"/>
    <w:family w:val="auto"/>
    <w:notTrueType/>
    <w:pitch w:val="default"/>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C96FE8">
    <w:pPr>
      <w:pStyle w:val="af3"/>
      <w:jc w:val="righ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C96FE8">
    <w:pPr>
      <w:pStyle w:val="af3"/>
      <w:jc w:val="center"/>
    </w:pPr>
  </w:p>
  <w:p w:rsidR="00C96FE8" w:rsidRDefault="00C96FE8">
    <w:pPr>
      <w:pStyle w:val="af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Pr="00A227AD" w:rsidRDefault="00C96FE8">
    <w:pPr>
      <w:pStyle w:val="af3"/>
    </w:pPr>
    <w:r>
      <w:t xml:space="preserve"> </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49973578"/>
      <w:docPartObj>
        <w:docPartGallery w:val="Page Numbers (Bottom of Page)"/>
        <w:docPartUnique/>
      </w:docPartObj>
    </w:sdtPr>
    <w:sdtContent>
      <w:p w:rsidR="00C96FE8" w:rsidRDefault="00245E75">
        <w:pPr>
          <w:pStyle w:val="af3"/>
          <w:jc w:val="right"/>
        </w:pPr>
        <w:r>
          <w:rPr>
            <w:noProof/>
          </w:rPr>
          <w:fldChar w:fldCharType="begin"/>
        </w:r>
        <w:r w:rsidR="00C96FE8">
          <w:rPr>
            <w:noProof/>
          </w:rPr>
          <w:instrText>PAGE   \* MERGEFORMAT</w:instrText>
        </w:r>
        <w:r>
          <w:rPr>
            <w:noProof/>
          </w:rPr>
          <w:fldChar w:fldCharType="separate"/>
        </w:r>
        <w:r w:rsidR="008E6B8B">
          <w:rPr>
            <w:noProof/>
          </w:rPr>
          <w:t>52</w:t>
        </w:r>
        <w:r>
          <w:rPr>
            <w:noProof/>
          </w:rPr>
          <w:fldChar w:fldCharType="end"/>
        </w:r>
      </w:p>
    </w:sdtContent>
  </w:sdt>
  <w:p w:rsidR="00C96FE8" w:rsidRDefault="00C96FE8">
    <w:pPr>
      <w:pStyle w:val="af3"/>
      <w:jc w:val="right"/>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C96FE8">
    <w:pPr>
      <w:pStyle w:val="af3"/>
      <w:jc w:val="right"/>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C96FE8">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C4E1B" w:rsidRDefault="004C4E1B">
      <w:r>
        <w:separator/>
      </w:r>
    </w:p>
  </w:footnote>
  <w:footnote w:type="continuationSeparator" w:id="1">
    <w:p w:rsidR="004C4E1B" w:rsidRDefault="004C4E1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245E75">
    <w:pPr>
      <w:pStyle w:val="af2"/>
    </w:pPr>
    <w:r>
      <w:rPr>
        <w:noProof/>
        <w:lang w:eastAsia="ru-RU"/>
      </w:rPr>
      <w:pict>
        <v:rect id="Прямоугольник 6" o:spid="_x0000_s2050" style="position:absolute;margin-left:-3.75pt;margin-top:-13.55pt;width:524.4pt;height:807.8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" filled="f"/>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245E75">
    <w:pPr>
      <w:pStyle w:val="af2"/>
    </w:pPr>
    <w:r>
      <w:rPr>
        <w:noProof/>
        <w:lang w:eastAsia="ru-RU"/>
      </w:rPr>
      <w:pict>
        <v:rect id="Прямоугольник 5" o:spid="_x0000_s2049" style="position:absolute;margin-left:2.7pt;margin-top:-9.65pt;width:524.4pt;height:807.8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" filled="f" fillcolor="#4bacc6" strokecolor="#17365d" strokeweight="3.5pt">
          <v:stroke linestyle="thickThin"/>
          <v:shadow color="#205867" opacity=".5" offset="1pt"/>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245E75" w:rsidP="003E76ED">
    <w:pPr>
      <w:pStyle w:val="af2"/>
      <w:framePr w:wrap="around" w:vAnchor="text" w:hAnchor="margin" w:xAlign="center" w:y="1"/>
      <w:rPr>
        <w:rStyle w:val="afff0"/>
      </w:rPr>
    </w:pPr>
    <w:r>
      <w:rPr>
        <w:rStyle w:val="afff0"/>
      </w:rPr>
      <w:fldChar w:fldCharType="begin"/>
    </w:r>
    <w:r w:rsidR="00C96FE8">
      <w:rPr>
        <w:rStyle w:val="afff0"/>
      </w:rPr>
      <w:instrText xml:space="preserve">PAGE  </w:instrText>
    </w:r>
    <w:r>
      <w:rPr>
        <w:rStyle w:val="afff0"/>
      </w:rPr>
      <w:fldChar w:fldCharType="end"/>
    </w:r>
  </w:p>
  <w:p w:rsidR="00C96FE8" w:rsidRDefault="00C96FE8">
    <w:pPr>
      <w:pStyle w:val="af2"/>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Pr="00843124" w:rsidRDefault="00C96FE8">
    <w:pPr>
      <w:pStyle w:val="af2"/>
    </w:pPr>
    <w:r>
      <w:t xml:space="preserve">  </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C96FE8">
    <w:pPr>
      <w:pStyle w:val="af2"/>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FE8" w:rsidRDefault="00C96FE8">
    <w:pPr>
      <w:pStyle w:val="af2"/>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2"/>
    <w:lvl w:ilvl="0">
      <w:start w:val="1"/>
      <w:numFmt w:val="decimal"/>
      <w:lvlText w:val="%1."/>
      <w:lvlJc w:val="left"/>
      <w:pPr>
        <w:tabs>
          <w:tab w:val="num" w:pos="0"/>
        </w:tabs>
        <w:ind w:left="585" w:hanging="360"/>
      </w:pPr>
      <w:rPr>
        <w:rFonts w:ascii="Courier New" w:hAnsi="Courier New"/>
      </w:rPr>
    </w:lvl>
  </w:abstractNum>
  <w:abstractNum w:abstractNumId="1">
    <w:nsid w:val="00000009"/>
    <w:multiLevelType w:val="multilevel"/>
    <w:tmpl w:val="00000008"/>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abstractNum>
  <w:abstractNum w:abstractNumId="2">
    <w:nsid w:val="0000000B"/>
    <w:multiLevelType w:val="multilevel"/>
    <w:tmpl w:val="0000000B"/>
    <w:name w:val="WW8Num11"/>
    <w:lvl w:ilvl="0">
      <w:numFmt w:val="bullet"/>
      <w:lvlText w:val=""/>
      <w:lvlJc w:val="left"/>
      <w:pPr>
        <w:tabs>
          <w:tab w:val="num" w:pos="706"/>
        </w:tabs>
        <w:ind w:left="0" w:firstLine="0"/>
      </w:pPr>
      <w:rPr>
        <w:rFonts w:ascii="Symbol" w:hAnsi="Symbol" w:cs="Wingdings"/>
        <w:sz w:val="28"/>
        <w:szCs w:val="28"/>
        <w:lang w:val="ru-RU"/>
      </w:rPr>
    </w:lvl>
    <w:lvl w:ilvl="1">
      <w:numFmt w:val="bullet"/>
      <w:lvlText w:val=""/>
      <w:lvlJc w:val="left"/>
      <w:pPr>
        <w:tabs>
          <w:tab w:val="num" w:pos="0"/>
        </w:tabs>
        <w:ind w:left="0" w:firstLine="0"/>
      </w:pPr>
      <w:rPr>
        <w:rFonts w:ascii="Symbol" w:hAnsi="Symbol" w:cs="Wingdings"/>
        <w:sz w:val="28"/>
        <w:szCs w:val="28"/>
        <w:lang w:val="ru-RU"/>
      </w:rPr>
    </w:lvl>
    <w:lvl w:ilvl="2">
      <w:numFmt w:val="bullet"/>
      <w:lvlText w:val=""/>
      <w:lvlJc w:val="left"/>
      <w:pPr>
        <w:tabs>
          <w:tab w:val="num" w:pos="0"/>
        </w:tabs>
        <w:ind w:left="0" w:firstLine="0"/>
      </w:pPr>
      <w:rPr>
        <w:rFonts w:ascii="Symbol" w:hAnsi="Symbol" w:cs="Wingdings"/>
        <w:sz w:val="28"/>
        <w:szCs w:val="28"/>
        <w:lang w:val="ru-RU"/>
      </w:rPr>
    </w:lvl>
    <w:lvl w:ilvl="3">
      <w:numFmt w:val="bullet"/>
      <w:lvlText w:val=""/>
      <w:lvlJc w:val="left"/>
      <w:pPr>
        <w:tabs>
          <w:tab w:val="num" w:pos="0"/>
        </w:tabs>
        <w:ind w:left="0" w:firstLine="0"/>
      </w:pPr>
      <w:rPr>
        <w:rFonts w:ascii="Symbol" w:hAnsi="Symbol" w:cs="Wingdings"/>
        <w:sz w:val="28"/>
        <w:szCs w:val="28"/>
        <w:lang w:val="ru-RU"/>
      </w:rPr>
    </w:lvl>
    <w:lvl w:ilvl="4">
      <w:numFmt w:val="bullet"/>
      <w:lvlText w:val=""/>
      <w:lvlJc w:val="left"/>
      <w:pPr>
        <w:tabs>
          <w:tab w:val="num" w:pos="0"/>
        </w:tabs>
        <w:ind w:left="0" w:firstLine="0"/>
      </w:pPr>
      <w:rPr>
        <w:rFonts w:ascii="Symbol" w:hAnsi="Symbol" w:cs="Wingdings"/>
        <w:sz w:val="28"/>
        <w:szCs w:val="28"/>
        <w:lang w:val="ru-RU"/>
      </w:rPr>
    </w:lvl>
    <w:lvl w:ilvl="5">
      <w:numFmt w:val="bullet"/>
      <w:lvlText w:val=""/>
      <w:lvlJc w:val="left"/>
      <w:pPr>
        <w:tabs>
          <w:tab w:val="num" w:pos="0"/>
        </w:tabs>
        <w:ind w:left="0" w:firstLine="0"/>
      </w:pPr>
      <w:rPr>
        <w:rFonts w:ascii="Symbol" w:hAnsi="Symbol" w:cs="Wingdings"/>
        <w:sz w:val="28"/>
        <w:szCs w:val="28"/>
        <w:lang w:val="ru-RU"/>
      </w:rPr>
    </w:lvl>
    <w:lvl w:ilvl="6">
      <w:numFmt w:val="bullet"/>
      <w:lvlText w:val=""/>
      <w:lvlJc w:val="left"/>
      <w:pPr>
        <w:tabs>
          <w:tab w:val="num" w:pos="0"/>
        </w:tabs>
        <w:ind w:left="0" w:firstLine="0"/>
      </w:pPr>
      <w:rPr>
        <w:rFonts w:ascii="Symbol" w:hAnsi="Symbol" w:cs="Wingdings"/>
        <w:sz w:val="28"/>
        <w:szCs w:val="28"/>
        <w:lang w:val="ru-RU"/>
      </w:rPr>
    </w:lvl>
    <w:lvl w:ilvl="7">
      <w:numFmt w:val="bullet"/>
      <w:lvlText w:val=""/>
      <w:lvlJc w:val="left"/>
      <w:pPr>
        <w:tabs>
          <w:tab w:val="num" w:pos="0"/>
        </w:tabs>
        <w:ind w:left="0" w:firstLine="0"/>
      </w:pPr>
      <w:rPr>
        <w:rFonts w:ascii="Symbol" w:hAnsi="Symbol" w:cs="Wingdings"/>
        <w:sz w:val="28"/>
        <w:szCs w:val="28"/>
        <w:lang w:val="ru-RU"/>
      </w:rPr>
    </w:lvl>
    <w:lvl w:ilvl="8">
      <w:numFmt w:val="bullet"/>
      <w:lvlText w:val=""/>
      <w:lvlJc w:val="left"/>
      <w:pPr>
        <w:tabs>
          <w:tab w:val="num" w:pos="0"/>
        </w:tabs>
        <w:ind w:left="0" w:firstLine="0"/>
      </w:pPr>
      <w:rPr>
        <w:rFonts w:ascii="Symbol" w:hAnsi="Symbol" w:cs="Wingdings"/>
        <w:sz w:val="28"/>
        <w:szCs w:val="28"/>
        <w:lang w:val="ru-RU"/>
      </w:rPr>
    </w:lvl>
  </w:abstractNum>
  <w:abstractNum w:abstractNumId="3">
    <w:nsid w:val="0000000C"/>
    <w:multiLevelType w:val="singleLevel"/>
    <w:tmpl w:val="0000000C"/>
    <w:name w:val="WW8Num12"/>
    <w:lvl w:ilvl="0">
      <w:start w:val="1"/>
      <w:numFmt w:val="decimal"/>
      <w:lvlText w:val="%1."/>
      <w:lvlJc w:val="left"/>
      <w:pPr>
        <w:tabs>
          <w:tab w:val="num" w:pos="0"/>
        </w:tabs>
        <w:ind w:left="720" w:hanging="360"/>
      </w:pPr>
      <w:rPr>
        <w:rFonts w:cs="Times New Roman"/>
        <w:i w:val="0"/>
      </w:rPr>
    </w:lvl>
  </w:abstractNum>
  <w:abstractNum w:abstractNumId="4">
    <w:nsid w:val="00000017"/>
    <w:multiLevelType w:val="multilevel"/>
    <w:tmpl w:val="00000016"/>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7"/>
        <w:szCs w:val="27"/>
        <w:u w:val="none"/>
      </w:rPr>
    </w:lvl>
  </w:abstractNum>
  <w:abstractNum w:abstractNumId="5">
    <w:nsid w:val="0000002F"/>
    <w:multiLevelType w:val="multilevel"/>
    <w:tmpl w:val="0000002E"/>
    <w:lvl w:ilvl="0">
      <w:start w:val="1"/>
      <w:numFmt w:val="bullet"/>
      <w:lvlText w:val="•"/>
      <w:lvlJc w:val="left"/>
      <w:rPr>
        <w:rFonts w:ascii="Times New Roman" w:hAnsi="Times New Roman"/>
        <w:b w:val="0"/>
        <w:i w:val="0"/>
        <w:smallCaps w:val="0"/>
        <w:strike w:val="0"/>
        <w:color w:val="000000"/>
        <w:spacing w:val="0"/>
        <w:w w:val="100"/>
        <w:position w:val="0"/>
        <w:sz w:val="23"/>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2">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3">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4">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5">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6">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7">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8">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abstractNum>
  <w:abstractNum w:abstractNumId="6">
    <w:nsid w:val="00000033"/>
    <w:multiLevelType w:val="multilevel"/>
    <w:tmpl w:val="00000032"/>
    <w:lvl w:ilvl="0">
      <w:start w:val="1"/>
      <w:numFmt w:val="bullet"/>
      <w:lvlText w:val="-"/>
      <w:lvlJc w:val="left"/>
      <w:rPr>
        <w:rFonts w:ascii="Times New Roman" w:hAnsi="Times New Roman"/>
        <w:b w:val="0"/>
        <w:i w:val="0"/>
        <w:smallCaps w:val="0"/>
        <w:strike w:val="0"/>
        <w:color w:val="000000"/>
        <w:spacing w:val="0"/>
        <w:w w:val="100"/>
        <w:position w:val="0"/>
        <w:sz w:val="23"/>
        <w:u w:val="none"/>
      </w:rPr>
    </w:lvl>
    <w:lvl w:ilvl="1">
      <w:start w:val="1"/>
      <w:numFmt w:val="bullet"/>
      <w:lvlText w:val="-"/>
      <w:lvlJc w:val="left"/>
      <w:rPr>
        <w:rFonts w:ascii="Times New Roman" w:hAnsi="Times New Roman"/>
        <w:b w:val="0"/>
        <w:i w:val="0"/>
        <w:smallCaps w:val="0"/>
        <w:strike w:val="0"/>
        <w:color w:val="000000"/>
        <w:spacing w:val="0"/>
        <w:w w:val="100"/>
        <w:position w:val="0"/>
        <w:sz w:val="23"/>
        <w:u w:val="none"/>
      </w:rPr>
    </w:lvl>
    <w:lvl w:ilvl="2">
      <w:start w:val="1"/>
      <w:numFmt w:val="bullet"/>
      <w:lvlText w:val="-"/>
      <w:lvlJc w:val="left"/>
      <w:rPr>
        <w:rFonts w:ascii="Times New Roman" w:hAnsi="Times New Roman"/>
        <w:b w:val="0"/>
        <w:i w:val="0"/>
        <w:smallCaps w:val="0"/>
        <w:strike w:val="0"/>
        <w:color w:val="000000"/>
        <w:spacing w:val="0"/>
        <w:w w:val="100"/>
        <w:position w:val="0"/>
        <w:sz w:val="23"/>
        <w:u w:val="none"/>
      </w:rPr>
    </w:lvl>
    <w:lvl w:ilvl="3">
      <w:start w:val="1"/>
      <w:numFmt w:val="bullet"/>
      <w:lvlText w:val="-"/>
      <w:lvlJc w:val="left"/>
      <w:rPr>
        <w:rFonts w:ascii="Times New Roman" w:hAnsi="Times New Roman"/>
        <w:b w:val="0"/>
        <w:i w:val="0"/>
        <w:smallCaps w:val="0"/>
        <w:strike w:val="0"/>
        <w:color w:val="000000"/>
        <w:spacing w:val="0"/>
        <w:w w:val="100"/>
        <w:position w:val="0"/>
        <w:sz w:val="23"/>
        <w:u w:val="none"/>
      </w:rPr>
    </w:lvl>
    <w:lvl w:ilvl="4">
      <w:start w:val="1"/>
      <w:numFmt w:val="bullet"/>
      <w:lvlText w:val="-"/>
      <w:lvlJc w:val="left"/>
      <w:rPr>
        <w:rFonts w:ascii="Times New Roman" w:hAnsi="Times New Roman"/>
        <w:b w:val="0"/>
        <w:i w:val="0"/>
        <w:smallCaps w:val="0"/>
        <w:strike w:val="0"/>
        <w:color w:val="000000"/>
        <w:spacing w:val="0"/>
        <w:w w:val="100"/>
        <w:position w:val="0"/>
        <w:sz w:val="23"/>
        <w:u w:val="none"/>
      </w:rPr>
    </w:lvl>
    <w:lvl w:ilvl="5">
      <w:start w:val="1"/>
      <w:numFmt w:val="bullet"/>
      <w:lvlText w:val="-"/>
      <w:lvlJc w:val="left"/>
      <w:rPr>
        <w:rFonts w:ascii="Times New Roman" w:hAnsi="Times New Roman"/>
        <w:b w:val="0"/>
        <w:i w:val="0"/>
        <w:smallCaps w:val="0"/>
        <w:strike w:val="0"/>
        <w:color w:val="000000"/>
        <w:spacing w:val="0"/>
        <w:w w:val="100"/>
        <w:position w:val="0"/>
        <w:sz w:val="23"/>
        <w:u w:val="none"/>
      </w:rPr>
    </w:lvl>
    <w:lvl w:ilvl="6">
      <w:start w:val="1"/>
      <w:numFmt w:val="bullet"/>
      <w:lvlText w:val="-"/>
      <w:lvlJc w:val="left"/>
      <w:rPr>
        <w:rFonts w:ascii="Times New Roman" w:hAnsi="Times New Roman"/>
        <w:b w:val="0"/>
        <w:i w:val="0"/>
        <w:smallCaps w:val="0"/>
        <w:strike w:val="0"/>
        <w:color w:val="000000"/>
        <w:spacing w:val="0"/>
        <w:w w:val="100"/>
        <w:position w:val="0"/>
        <w:sz w:val="23"/>
        <w:u w:val="none"/>
      </w:rPr>
    </w:lvl>
    <w:lvl w:ilvl="7">
      <w:start w:val="1"/>
      <w:numFmt w:val="bullet"/>
      <w:lvlText w:val="-"/>
      <w:lvlJc w:val="left"/>
      <w:rPr>
        <w:rFonts w:ascii="Times New Roman" w:hAnsi="Times New Roman"/>
        <w:b w:val="0"/>
        <w:i w:val="0"/>
        <w:smallCaps w:val="0"/>
        <w:strike w:val="0"/>
        <w:color w:val="000000"/>
        <w:spacing w:val="0"/>
        <w:w w:val="100"/>
        <w:position w:val="0"/>
        <w:sz w:val="23"/>
        <w:u w:val="none"/>
      </w:rPr>
    </w:lvl>
    <w:lvl w:ilvl="8">
      <w:start w:val="1"/>
      <w:numFmt w:val="bullet"/>
      <w:lvlText w:val="-"/>
      <w:lvlJc w:val="left"/>
      <w:rPr>
        <w:rFonts w:ascii="Times New Roman" w:hAnsi="Times New Roman"/>
        <w:b w:val="0"/>
        <w:i w:val="0"/>
        <w:smallCaps w:val="0"/>
        <w:strike w:val="0"/>
        <w:color w:val="000000"/>
        <w:spacing w:val="0"/>
        <w:w w:val="100"/>
        <w:position w:val="0"/>
        <w:sz w:val="23"/>
        <w:u w:val="none"/>
      </w:rPr>
    </w:lvl>
  </w:abstractNum>
  <w:abstractNum w:abstractNumId="7">
    <w:nsid w:val="00000035"/>
    <w:multiLevelType w:val="multilevel"/>
    <w:tmpl w:val="00000034"/>
    <w:lvl w:ilvl="0">
      <w:start w:val="1"/>
      <w:numFmt w:val="bullet"/>
      <w:lvlText w:val="-"/>
      <w:lvlJc w:val="left"/>
      <w:rPr>
        <w:rFonts w:ascii="Times New Roman" w:hAnsi="Times New Roman"/>
        <w:b w:val="0"/>
        <w:i w:val="0"/>
        <w:smallCaps w:val="0"/>
        <w:strike w:val="0"/>
        <w:color w:val="000000"/>
        <w:spacing w:val="0"/>
        <w:w w:val="100"/>
        <w:position w:val="0"/>
        <w:sz w:val="23"/>
        <w:u w:val="none"/>
      </w:rPr>
    </w:lvl>
    <w:lvl w:ilvl="1">
      <w:start w:val="1"/>
      <w:numFmt w:val="bullet"/>
      <w:lvlText w:val="-"/>
      <w:lvlJc w:val="left"/>
      <w:rPr>
        <w:rFonts w:ascii="Times New Roman" w:hAnsi="Times New Roman"/>
        <w:b w:val="0"/>
        <w:i w:val="0"/>
        <w:smallCaps w:val="0"/>
        <w:strike w:val="0"/>
        <w:color w:val="000000"/>
        <w:spacing w:val="0"/>
        <w:w w:val="100"/>
        <w:position w:val="0"/>
        <w:sz w:val="23"/>
        <w:u w:val="none"/>
      </w:rPr>
    </w:lvl>
    <w:lvl w:ilvl="2">
      <w:start w:val="1"/>
      <w:numFmt w:val="bullet"/>
      <w:lvlText w:val="-"/>
      <w:lvlJc w:val="left"/>
      <w:rPr>
        <w:rFonts w:ascii="Times New Roman" w:hAnsi="Times New Roman"/>
        <w:b w:val="0"/>
        <w:i w:val="0"/>
        <w:smallCaps w:val="0"/>
        <w:strike w:val="0"/>
        <w:color w:val="000000"/>
        <w:spacing w:val="0"/>
        <w:w w:val="100"/>
        <w:position w:val="0"/>
        <w:sz w:val="23"/>
        <w:u w:val="none"/>
      </w:rPr>
    </w:lvl>
    <w:lvl w:ilvl="3">
      <w:start w:val="1"/>
      <w:numFmt w:val="bullet"/>
      <w:lvlText w:val="-"/>
      <w:lvlJc w:val="left"/>
      <w:rPr>
        <w:rFonts w:ascii="Times New Roman" w:hAnsi="Times New Roman"/>
        <w:b w:val="0"/>
        <w:i w:val="0"/>
        <w:smallCaps w:val="0"/>
        <w:strike w:val="0"/>
        <w:color w:val="000000"/>
        <w:spacing w:val="0"/>
        <w:w w:val="100"/>
        <w:position w:val="0"/>
        <w:sz w:val="23"/>
        <w:u w:val="none"/>
      </w:rPr>
    </w:lvl>
    <w:lvl w:ilvl="4">
      <w:start w:val="1"/>
      <w:numFmt w:val="bullet"/>
      <w:lvlText w:val="-"/>
      <w:lvlJc w:val="left"/>
      <w:rPr>
        <w:rFonts w:ascii="Times New Roman" w:hAnsi="Times New Roman"/>
        <w:b w:val="0"/>
        <w:i w:val="0"/>
        <w:smallCaps w:val="0"/>
        <w:strike w:val="0"/>
        <w:color w:val="000000"/>
        <w:spacing w:val="0"/>
        <w:w w:val="100"/>
        <w:position w:val="0"/>
        <w:sz w:val="23"/>
        <w:u w:val="none"/>
      </w:rPr>
    </w:lvl>
    <w:lvl w:ilvl="5">
      <w:start w:val="1"/>
      <w:numFmt w:val="bullet"/>
      <w:lvlText w:val="-"/>
      <w:lvlJc w:val="left"/>
      <w:rPr>
        <w:rFonts w:ascii="Times New Roman" w:hAnsi="Times New Roman"/>
        <w:b w:val="0"/>
        <w:i w:val="0"/>
        <w:smallCaps w:val="0"/>
        <w:strike w:val="0"/>
        <w:color w:val="000000"/>
        <w:spacing w:val="0"/>
        <w:w w:val="100"/>
        <w:position w:val="0"/>
        <w:sz w:val="23"/>
        <w:u w:val="none"/>
      </w:rPr>
    </w:lvl>
    <w:lvl w:ilvl="6">
      <w:start w:val="1"/>
      <w:numFmt w:val="bullet"/>
      <w:lvlText w:val="-"/>
      <w:lvlJc w:val="left"/>
      <w:rPr>
        <w:rFonts w:ascii="Times New Roman" w:hAnsi="Times New Roman"/>
        <w:b w:val="0"/>
        <w:i w:val="0"/>
        <w:smallCaps w:val="0"/>
        <w:strike w:val="0"/>
        <w:color w:val="000000"/>
        <w:spacing w:val="0"/>
        <w:w w:val="100"/>
        <w:position w:val="0"/>
        <w:sz w:val="23"/>
        <w:u w:val="none"/>
      </w:rPr>
    </w:lvl>
    <w:lvl w:ilvl="7">
      <w:start w:val="1"/>
      <w:numFmt w:val="bullet"/>
      <w:lvlText w:val="-"/>
      <w:lvlJc w:val="left"/>
      <w:rPr>
        <w:rFonts w:ascii="Times New Roman" w:hAnsi="Times New Roman"/>
        <w:b w:val="0"/>
        <w:i w:val="0"/>
        <w:smallCaps w:val="0"/>
        <w:strike w:val="0"/>
        <w:color w:val="000000"/>
        <w:spacing w:val="0"/>
        <w:w w:val="100"/>
        <w:position w:val="0"/>
        <w:sz w:val="23"/>
        <w:u w:val="none"/>
      </w:rPr>
    </w:lvl>
    <w:lvl w:ilvl="8">
      <w:start w:val="1"/>
      <w:numFmt w:val="bullet"/>
      <w:lvlText w:val="-"/>
      <w:lvlJc w:val="left"/>
      <w:rPr>
        <w:rFonts w:ascii="Times New Roman" w:hAnsi="Times New Roman"/>
        <w:b w:val="0"/>
        <w:i w:val="0"/>
        <w:smallCaps w:val="0"/>
        <w:strike w:val="0"/>
        <w:color w:val="000000"/>
        <w:spacing w:val="0"/>
        <w:w w:val="100"/>
        <w:position w:val="0"/>
        <w:sz w:val="23"/>
        <w:u w:val="none"/>
      </w:rPr>
    </w:lvl>
  </w:abstractNum>
  <w:abstractNum w:abstractNumId="8">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9">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A4812E4"/>
    <w:multiLevelType w:val="hybridMultilevel"/>
    <w:tmpl w:val="F11C5B5C"/>
    <w:styleLink w:val="21"/>
    <w:lvl w:ilvl="0" w:tplc="348E9894">
      <w:start w:val="1"/>
      <w:numFmt w:val="decimal"/>
      <w:lvlText w:val="%1."/>
      <w:lvlJc w:val="left"/>
      <w:pPr>
        <w:ind w:left="121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A5F1C28"/>
    <w:multiLevelType w:val="hybridMultilevel"/>
    <w:tmpl w:val="6144D9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5337DE3"/>
    <w:multiLevelType w:val="hybridMultilevel"/>
    <w:tmpl w:val="9F667A8C"/>
    <w:lvl w:ilvl="0" w:tplc="EE667FFE">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3">
    <w:nsid w:val="154533B3"/>
    <w:multiLevelType w:val="hybridMultilevel"/>
    <w:tmpl w:val="41F00C5C"/>
    <w:lvl w:ilvl="0" w:tplc="A03810A0">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5">
    <w:nsid w:val="1C6E4D6C"/>
    <w:multiLevelType w:val="hybridMultilevel"/>
    <w:tmpl w:val="400208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E752E14"/>
    <w:multiLevelType w:val="hybridMultilevel"/>
    <w:tmpl w:val="1ABAD5F6"/>
    <w:lvl w:ilvl="0" w:tplc="EE9EA95A">
      <w:start w:val="1"/>
      <w:numFmt w:val="bullet"/>
      <w:pStyle w:val="a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4D35D75"/>
    <w:multiLevelType w:val="hybridMultilevel"/>
    <w:tmpl w:val="D4D477B2"/>
    <w:lvl w:ilvl="0" w:tplc="8BD639EA">
      <w:start w:val="1"/>
      <w:numFmt w:val="decimal"/>
      <w:lvlText w:val="%1."/>
      <w:lvlJc w:val="left"/>
      <w:pPr>
        <w:ind w:left="502" w:hanging="360"/>
      </w:pPr>
      <w:rPr>
        <w:rFonts w:ascii="Times New Roman" w:eastAsia="Times New Roman" w:hAnsi="Times New Roman" w:cs="Times New Roman"/>
        <w:sz w:val="24"/>
        <w:szCs w:val="24"/>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8">
    <w:nsid w:val="27CC0960"/>
    <w:multiLevelType w:val="hybridMultilevel"/>
    <w:tmpl w:val="507C293E"/>
    <w:lvl w:ilvl="0" w:tplc="2AAC51D2">
      <w:start w:val="1"/>
      <w:numFmt w:val="decimal"/>
      <w:lvlText w:val="%1."/>
      <w:lvlJc w:val="left"/>
      <w:pPr>
        <w:ind w:left="1069" w:hanging="360"/>
      </w:pPr>
      <w:rPr>
        <w:rFonts w:hint="default"/>
        <w:color w:val="0C0F11"/>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2C557F61"/>
    <w:multiLevelType w:val="hybridMultilevel"/>
    <w:tmpl w:val="6764E6CE"/>
    <w:lvl w:ilvl="0" w:tplc="DE74BD72">
      <w:start w:val="1"/>
      <w:numFmt w:val="decimal"/>
      <w:pStyle w:val="a2"/>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2D9324CD"/>
    <w:multiLevelType w:val="hybridMultilevel"/>
    <w:tmpl w:val="FAF07944"/>
    <w:styleLink w:val="35"/>
    <w:lvl w:ilvl="0" w:tplc="2104E846">
      <w:start w:val="1"/>
      <w:numFmt w:val="bullet"/>
      <w:lvlText w:val=""/>
      <w:lvlJc w:val="left"/>
      <w:pPr>
        <w:ind w:left="12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38345307"/>
    <w:multiLevelType w:val="multilevel"/>
    <w:tmpl w:val="1B141C48"/>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nsid w:val="4175626E"/>
    <w:multiLevelType w:val="multilevel"/>
    <w:tmpl w:val="8B7A369E"/>
    <w:lvl w:ilvl="0">
      <w:start w:val="1"/>
      <w:numFmt w:val="decimal"/>
      <w:lvlText w:val="%1."/>
      <w:lvlJc w:val="left"/>
      <w:pPr>
        <w:tabs>
          <w:tab w:val="num" w:pos="720"/>
        </w:tabs>
        <w:ind w:left="720" w:hanging="607"/>
      </w:pPr>
      <w:rPr>
        <w:rFonts w:cs="Times New Roman" w:hint="default"/>
      </w:rPr>
    </w:lvl>
    <w:lvl w:ilvl="1">
      <w:start w:val="4"/>
      <w:numFmt w:val="decimal"/>
      <w:isLgl/>
      <w:lvlText w:val="%1.%2."/>
      <w:lvlJc w:val="left"/>
      <w:pPr>
        <w:ind w:left="1440" w:hanging="720"/>
      </w:pPr>
      <w:rPr>
        <w:rFonts w:cs="Times New Roman" w:hint="default"/>
      </w:rPr>
    </w:lvl>
    <w:lvl w:ilvl="2">
      <w:start w:val="1"/>
      <w:numFmt w:val="decimal"/>
      <w:isLgl/>
      <w:lvlText w:val="%1.%2.%3."/>
      <w:lvlJc w:val="left"/>
      <w:pPr>
        <w:ind w:left="2047" w:hanging="720"/>
      </w:pPr>
      <w:rPr>
        <w:rFonts w:cs="Times New Roman" w:hint="default"/>
      </w:rPr>
    </w:lvl>
    <w:lvl w:ilvl="3">
      <w:start w:val="1"/>
      <w:numFmt w:val="decimal"/>
      <w:isLgl/>
      <w:lvlText w:val="%1.%2.%3.%4."/>
      <w:lvlJc w:val="left"/>
      <w:pPr>
        <w:ind w:left="3014" w:hanging="1080"/>
      </w:pPr>
      <w:rPr>
        <w:rFonts w:cs="Times New Roman" w:hint="default"/>
      </w:rPr>
    </w:lvl>
    <w:lvl w:ilvl="4">
      <w:start w:val="1"/>
      <w:numFmt w:val="decimal"/>
      <w:isLgl/>
      <w:lvlText w:val="%1.%2.%3.%4.%5."/>
      <w:lvlJc w:val="left"/>
      <w:pPr>
        <w:ind w:left="3621" w:hanging="1080"/>
      </w:pPr>
      <w:rPr>
        <w:rFonts w:cs="Times New Roman" w:hint="default"/>
      </w:rPr>
    </w:lvl>
    <w:lvl w:ilvl="5">
      <w:start w:val="1"/>
      <w:numFmt w:val="decimal"/>
      <w:isLgl/>
      <w:lvlText w:val="%1.%2.%3.%4.%5.%6."/>
      <w:lvlJc w:val="left"/>
      <w:pPr>
        <w:ind w:left="4588" w:hanging="1440"/>
      </w:pPr>
      <w:rPr>
        <w:rFonts w:cs="Times New Roman" w:hint="default"/>
      </w:rPr>
    </w:lvl>
    <w:lvl w:ilvl="6">
      <w:start w:val="1"/>
      <w:numFmt w:val="decimal"/>
      <w:isLgl/>
      <w:lvlText w:val="%1.%2.%3.%4.%5.%6.%7."/>
      <w:lvlJc w:val="left"/>
      <w:pPr>
        <w:ind w:left="5555" w:hanging="1800"/>
      </w:pPr>
      <w:rPr>
        <w:rFonts w:cs="Times New Roman" w:hint="default"/>
      </w:rPr>
    </w:lvl>
    <w:lvl w:ilvl="7">
      <w:start w:val="1"/>
      <w:numFmt w:val="decimal"/>
      <w:isLgl/>
      <w:lvlText w:val="%1.%2.%3.%4.%5.%6.%7.%8."/>
      <w:lvlJc w:val="left"/>
      <w:pPr>
        <w:ind w:left="6162" w:hanging="1800"/>
      </w:pPr>
      <w:rPr>
        <w:rFonts w:cs="Times New Roman" w:hint="default"/>
      </w:rPr>
    </w:lvl>
    <w:lvl w:ilvl="8">
      <w:start w:val="1"/>
      <w:numFmt w:val="decimal"/>
      <w:isLgl/>
      <w:lvlText w:val="%1.%2.%3.%4.%5.%6.%7.%8.%9."/>
      <w:lvlJc w:val="left"/>
      <w:pPr>
        <w:ind w:left="7129" w:hanging="2160"/>
      </w:pPr>
      <w:rPr>
        <w:rFonts w:cs="Times New Roman" w:hint="default"/>
      </w:rPr>
    </w:lvl>
  </w:abstractNum>
  <w:abstractNum w:abstractNumId="23">
    <w:nsid w:val="45FC2AB2"/>
    <w:multiLevelType w:val="hybridMultilevel"/>
    <w:tmpl w:val="4F7A5252"/>
    <w:lvl w:ilvl="0" w:tplc="0CCADF9C">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5">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nsid w:val="4F302014"/>
    <w:multiLevelType w:val="hybridMultilevel"/>
    <w:tmpl w:val="A252CB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F65195B"/>
    <w:multiLevelType w:val="multilevel"/>
    <w:tmpl w:val="16A8B17E"/>
    <w:lvl w:ilvl="0">
      <w:start w:val="1"/>
      <w:numFmt w:val="decimal"/>
      <w:pStyle w:val="1"/>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8">
    <w:nsid w:val="66F631FB"/>
    <w:multiLevelType w:val="hybridMultilevel"/>
    <w:tmpl w:val="5AA6F91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66FB729E"/>
    <w:multiLevelType w:val="hybridMultilevel"/>
    <w:tmpl w:val="CFD22D9C"/>
    <w:lvl w:ilvl="0" w:tplc="04190001">
      <w:start w:val="1"/>
      <w:numFmt w:val="bullet"/>
      <w:lvlText w:val=""/>
      <w:lvlJc w:val="left"/>
      <w:pPr>
        <w:tabs>
          <w:tab w:val="num" w:pos="1320"/>
        </w:tabs>
        <w:ind w:left="1320" w:hanging="360"/>
      </w:pPr>
      <w:rPr>
        <w:rFonts w:ascii="Symbol" w:hAnsi="Symbol" w:hint="default"/>
      </w:rPr>
    </w:lvl>
    <w:lvl w:ilvl="1" w:tplc="04190003" w:tentative="1">
      <w:start w:val="1"/>
      <w:numFmt w:val="bullet"/>
      <w:lvlText w:val="o"/>
      <w:lvlJc w:val="left"/>
      <w:pPr>
        <w:tabs>
          <w:tab w:val="num" w:pos="2040"/>
        </w:tabs>
        <w:ind w:left="2040" w:hanging="360"/>
      </w:pPr>
      <w:rPr>
        <w:rFonts w:ascii="Courier New" w:hAnsi="Courier New" w:cs="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cs="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cs="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30">
    <w:nsid w:val="68A83359"/>
    <w:multiLevelType w:val="hybridMultilevel"/>
    <w:tmpl w:val="49E8C8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BC95D71"/>
    <w:multiLevelType w:val="hybridMultilevel"/>
    <w:tmpl w:val="0DFE16FA"/>
    <w:lvl w:ilvl="0" w:tplc="0419000F">
      <w:start w:val="1"/>
      <w:numFmt w:val="bullet"/>
      <w:lvlText w:val=""/>
      <w:lvlJc w:val="left"/>
      <w:pPr>
        <w:tabs>
          <w:tab w:val="num" w:pos="900"/>
        </w:tabs>
        <w:ind w:left="900" w:hanging="360"/>
      </w:pPr>
      <w:rPr>
        <w:rFonts w:ascii="Symbol" w:hAnsi="Symbol" w:hint="default"/>
      </w:rPr>
    </w:lvl>
    <w:lvl w:ilvl="1" w:tplc="04190019">
      <w:numFmt w:val="bullet"/>
      <w:lvlText w:val="–"/>
      <w:lvlJc w:val="left"/>
      <w:pPr>
        <w:tabs>
          <w:tab w:val="num" w:pos="2148"/>
        </w:tabs>
        <w:ind w:left="2148" w:hanging="360"/>
      </w:pPr>
      <w:rPr>
        <w:rFonts w:ascii="Times New Roman" w:eastAsia="Times New Roman" w:hAnsi="Times New Roman" w:hint="default"/>
      </w:rPr>
    </w:lvl>
    <w:lvl w:ilvl="2" w:tplc="0419001B" w:tentative="1">
      <w:start w:val="1"/>
      <w:numFmt w:val="bullet"/>
      <w:lvlText w:val=""/>
      <w:lvlJc w:val="left"/>
      <w:pPr>
        <w:tabs>
          <w:tab w:val="num" w:pos="2868"/>
        </w:tabs>
        <w:ind w:left="2868" w:hanging="360"/>
      </w:pPr>
      <w:rPr>
        <w:rFonts w:ascii="Wingdings" w:hAnsi="Wingdings" w:hint="default"/>
      </w:rPr>
    </w:lvl>
    <w:lvl w:ilvl="3" w:tplc="0419000F" w:tentative="1">
      <w:start w:val="1"/>
      <w:numFmt w:val="bullet"/>
      <w:lvlText w:val=""/>
      <w:lvlJc w:val="left"/>
      <w:pPr>
        <w:tabs>
          <w:tab w:val="num" w:pos="3588"/>
        </w:tabs>
        <w:ind w:left="3588" w:hanging="360"/>
      </w:pPr>
      <w:rPr>
        <w:rFonts w:ascii="Symbol" w:hAnsi="Symbol" w:hint="default"/>
      </w:rPr>
    </w:lvl>
    <w:lvl w:ilvl="4" w:tplc="04190019" w:tentative="1">
      <w:start w:val="1"/>
      <w:numFmt w:val="bullet"/>
      <w:lvlText w:val="o"/>
      <w:lvlJc w:val="left"/>
      <w:pPr>
        <w:tabs>
          <w:tab w:val="num" w:pos="4308"/>
        </w:tabs>
        <w:ind w:left="4308" w:hanging="360"/>
      </w:pPr>
      <w:rPr>
        <w:rFonts w:ascii="Courier New" w:hAnsi="Courier New" w:hint="default"/>
      </w:rPr>
    </w:lvl>
    <w:lvl w:ilvl="5" w:tplc="0419001B" w:tentative="1">
      <w:start w:val="1"/>
      <w:numFmt w:val="bullet"/>
      <w:lvlText w:val=""/>
      <w:lvlJc w:val="left"/>
      <w:pPr>
        <w:tabs>
          <w:tab w:val="num" w:pos="5028"/>
        </w:tabs>
        <w:ind w:left="5028" w:hanging="360"/>
      </w:pPr>
      <w:rPr>
        <w:rFonts w:ascii="Wingdings" w:hAnsi="Wingdings" w:hint="default"/>
      </w:rPr>
    </w:lvl>
    <w:lvl w:ilvl="6" w:tplc="0419000F" w:tentative="1">
      <w:start w:val="1"/>
      <w:numFmt w:val="bullet"/>
      <w:lvlText w:val=""/>
      <w:lvlJc w:val="left"/>
      <w:pPr>
        <w:tabs>
          <w:tab w:val="num" w:pos="5748"/>
        </w:tabs>
        <w:ind w:left="5748" w:hanging="360"/>
      </w:pPr>
      <w:rPr>
        <w:rFonts w:ascii="Symbol" w:hAnsi="Symbol" w:hint="default"/>
      </w:rPr>
    </w:lvl>
    <w:lvl w:ilvl="7" w:tplc="04190019" w:tentative="1">
      <w:start w:val="1"/>
      <w:numFmt w:val="bullet"/>
      <w:lvlText w:val="o"/>
      <w:lvlJc w:val="left"/>
      <w:pPr>
        <w:tabs>
          <w:tab w:val="num" w:pos="6468"/>
        </w:tabs>
        <w:ind w:left="6468" w:hanging="360"/>
      </w:pPr>
      <w:rPr>
        <w:rFonts w:ascii="Courier New" w:hAnsi="Courier New" w:hint="default"/>
      </w:rPr>
    </w:lvl>
    <w:lvl w:ilvl="8" w:tplc="0419001B" w:tentative="1">
      <w:start w:val="1"/>
      <w:numFmt w:val="bullet"/>
      <w:lvlText w:val=""/>
      <w:lvlJc w:val="left"/>
      <w:pPr>
        <w:tabs>
          <w:tab w:val="num" w:pos="7188"/>
        </w:tabs>
        <w:ind w:left="7188" w:hanging="360"/>
      </w:pPr>
      <w:rPr>
        <w:rFonts w:ascii="Wingdings" w:hAnsi="Wingdings" w:hint="default"/>
      </w:rPr>
    </w:lvl>
  </w:abstractNum>
  <w:abstractNum w:abstractNumId="32">
    <w:nsid w:val="6D5D6979"/>
    <w:multiLevelType w:val="hybridMultilevel"/>
    <w:tmpl w:val="3F424B7E"/>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33">
    <w:nsid w:val="6FCE0F86"/>
    <w:multiLevelType w:val="multilevel"/>
    <w:tmpl w:val="1902ACB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5">
    <w:nsid w:val="760739E0"/>
    <w:multiLevelType w:val="hybridMultilevel"/>
    <w:tmpl w:val="EB944C0A"/>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36">
    <w:nsid w:val="794F0E2D"/>
    <w:multiLevelType w:val="hybridMultilevel"/>
    <w:tmpl w:val="0184A6BE"/>
    <w:lvl w:ilvl="0" w:tplc="0419000F">
      <w:start w:val="1"/>
      <w:numFmt w:val="decimal"/>
      <w:lvlText w:val="%1."/>
      <w:lvlJc w:val="left"/>
      <w:pPr>
        <w:ind w:left="786" w:hanging="360"/>
      </w:pPr>
      <w:rPr>
        <w:rFonts w:cs="Times New Roman" w:hint="default"/>
      </w:rPr>
    </w:lvl>
    <w:lvl w:ilvl="1" w:tplc="04190019">
      <w:start w:val="1"/>
      <w:numFmt w:val="lowerLetter"/>
      <w:lvlText w:val="%2."/>
      <w:lvlJc w:val="left"/>
      <w:pPr>
        <w:ind w:left="136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7F9307D4"/>
    <w:multiLevelType w:val="hybridMultilevel"/>
    <w:tmpl w:val="1C8C69C0"/>
    <w:lvl w:ilvl="0" w:tplc="54F8FFE4">
      <w:start w:val="1"/>
      <w:numFmt w:val="decimal"/>
      <w:lvlText w:val="%1."/>
      <w:lvlJc w:val="left"/>
      <w:pPr>
        <w:ind w:hanging="271"/>
        <w:jc w:val="right"/>
      </w:pPr>
      <w:rPr>
        <w:rFonts w:ascii="Times New Roman" w:eastAsia="Times New Roman" w:hAnsi="Times New Roman" w:hint="default"/>
        <w:color w:val="1D1F23"/>
        <w:w w:val="117"/>
        <w:sz w:val="22"/>
        <w:szCs w:val="22"/>
      </w:rPr>
    </w:lvl>
    <w:lvl w:ilvl="1" w:tplc="6D6AE830">
      <w:start w:val="1"/>
      <w:numFmt w:val="decimal"/>
      <w:lvlText w:val="%2."/>
      <w:lvlJc w:val="left"/>
      <w:pPr>
        <w:ind w:hanging="220"/>
        <w:jc w:val="left"/>
      </w:pPr>
      <w:rPr>
        <w:rFonts w:ascii="Times New Roman" w:eastAsia="Times New Roman" w:hAnsi="Times New Roman" w:hint="default"/>
        <w:color w:val="232628"/>
        <w:w w:val="112"/>
        <w:sz w:val="22"/>
        <w:szCs w:val="22"/>
      </w:rPr>
    </w:lvl>
    <w:lvl w:ilvl="2" w:tplc="0F2C6066">
      <w:start w:val="1"/>
      <w:numFmt w:val="bullet"/>
      <w:lvlText w:val="•"/>
      <w:lvlJc w:val="left"/>
      <w:rPr>
        <w:rFonts w:hint="default"/>
      </w:rPr>
    </w:lvl>
    <w:lvl w:ilvl="3" w:tplc="C89ED478">
      <w:start w:val="1"/>
      <w:numFmt w:val="bullet"/>
      <w:lvlText w:val="•"/>
      <w:lvlJc w:val="left"/>
      <w:rPr>
        <w:rFonts w:hint="default"/>
      </w:rPr>
    </w:lvl>
    <w:lvl w:ilvl="4" w:tplc="79A29B3E">
      <w:start w:val="1"/>
      <w:numFmt w:val="bullet"/>
      <w:lvlText w:val="•"/>
      <w:lvlJc w:val="left"/>
      <w:rPr>
        <w:rFonts w:hint="default"/>
      </w:rPr>
    </w:lvl>
    <w:lvl w:ilvl="5" w:tplc="33A47552">
      <w:start w:val="1"/>
      <w:numFmt w:val="bullet"/>
      <w:lvlText w:val="•"/>
      <w:lvlJc w:val="left"/>
      <w:rPr>
        <w:rFonts w:hint="default"/>
      </w:rPr>
    </w:lvl>
    <w:lvl w:ilvl="6" w:tplc="5E9889E0">
      <w:start w:val="1"/>
      <w:numFmt w:val="bullet"/>
      <w:lvlText w:val="•"/>
      <w:lvlJc w:val="left"/>
      <w:rPr>
        <w:rFonts w:hint="default"/>
      </w:rPr>
    </w:lvl>
    <w:lvl w:ilvl="7" w:tplc="E0523338">
      <w:start w:val="1"/>
      <w:numFmt w:val="bullet"/>
      <w:lvlText w:val="•"/>
      <w:lvlJc w:val="left"/>
      <w:rPr>
        <w:rFonts w:hint="default"/>
      </w:rPr>
    </w:lvl>
    <w:lvl w:ilvl="8" w:tplc="4664CBD8">
      <w:start w:val="1"/>
      <w:numFmt w:val="bullet"/>
      <w:lvlText w:val="•"/>
      <w:lvlJc w:val="left"/>
      <w:rPr>
        <w:rFonts w:hint="default"/>
      </w:rPr>
    </w:lvl>
  </w:abstractNum>
  <w:num w:numId="1">
    <w:abstractNumId w:val="29"/>
  </w:num>
  <w:num w:numId="2">
    <w:abstractNumId w:val="28"/>
  </w:num>
  <w:num w:numId="3">
    <w:abstractNumId w:val="14"/>
  </w:num>
  <w:num w:numId="4">
    <w:abstractNumId w:val="19"/>
  </w:num>
  <w:num w:numId="5">
    <w:abstractNumId w:val="27"/>
  </w:num>
  <w:num w:numId="6">
    <w:abstractNumId w:val="34"/>
  </w:num>
  <w:num w:numId="7">
    <w:abstractNumId w:val="8"/>
  </w:num>
  <w:num w:numId="8">
    <w:abstractNumId w:val="9"/>
  </w:num>
  <w:num w:numId="9">
    <w:abstractNumId w:val="25"/>
  </w:num>
  <w:num w:numId="10">
    <w:abstractNumId w:val="24"/>
  </w:num>
  <w:num w:numId="11">
    <w:abstractNumId w:val="21"/>
  </w:num>
  <w:num w:numId="12">
    <w:abstractNumId w:val="3"/>
  </w:num>
  <w:num w:numId="13">
    <w:abstractNumId w:val="10"/>
  </w:num>
  <w:num w:numId="14">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33"/>
  </w:num>
  <w:num w:numId="17">
    <w:abstractNumId w:val="12"/>
  </w:num>
  <w:num w:numId="18">
    <w:abstractNumId w:val="31"/>
  </w:num>
  <w:num w:numId="19">
    <w:abstractNumId w:val="36"/>
  </w:num>
  <w:num w:numId="20">
    <w:abstractNumId w:val="35"/>
  </w:num>
  <w:num w:numId="21">
    <w:abstractNumId w:val="6"/>
  </w:num>
  <w:num w:numId="22">
    <w:abstractNumId w:val="7"/>
  </w:num>
  <w:num w:numId="23">
    <w:abstractNumId w:val="5"/>
  </w:num>
  <w:num w:numId="24">
    <w:abstractNumId w:val="1"/>
  </w:num>
  <w:num w:numId="25">
    <w:abstractNumId w:val="4"/>
  </w:num>
  <w:num w:numId="26">
    <w:abstractNumId w:val="16"/>
  </w:num>
  <w:num w:numId="27">
    <w:abstractNumId w:val="26"/>
  </w:num>
  <w:num w:numId="28">
    <w:abstractNumId w:val="30"/>
  </w:num>
  <w:num w:numId="29">
    <w:abstractNumId w:val="32"/>
  </w:num>
  <w:num w:numId="30">
    <w:abstractNumId w:val="23"/>
  </w:num>
  <w:num w:numId="31">
    <w:abstractNumId w:val="17"/>
  </w:num>
  <w:num w:numId="32">
    <w:abstractNumId w:val="13"/>
  </w:num>
  <w:num w:numId="33">
    <w:abstractNumId w:val="22"/>
  </w:num>
  <w:num w:numId="34">
    <w:abstractNumId w:val="15"/>
  </w:num>
  <w:num w:numId="35">
    <w:abstractNumId w:val="11"/>
  </w:num>
  <w:num w:numId="36">
    <w:abstractNumId w:val="37"/>
  </w:num>
  <w:num w:numId="37">
    <w:abstractNumId w:val="18"/>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0008"/>
  <w:stylePaneSortMethod w:val="0004"/>
  <w:defaultTabStop w:val="709"/>
  <w:defaultTableStyle w:val="a4"/>
  <w:drawingGridHorizontalSpacing w:val="120"/>
  <w:drawingGridVerticalSpacing w:val="0"/>
  <w:displayHorizontalDrawingGridEvery w:val="0"/>
  <w:displayVerticalDrawingGridEvery w:val="0"/>
  <w:characterSpacingControl w:val="doNotCompress"/>
  <w:hdrShapeDefaults>
    <o:shapedefaults v:ext="edit" spidmax="8194"/>
    <o:shapelayout v:ext="edit">
      <o:idmap v:ext="edit" data="2"/>
    </o:shapelayout>
  </w:hdrShapeDefaults>
  <w:footnotePr>
    <w:footnote w:id="0"/>
    <w:footnote w:id="1"/>
  </w:footnotePr>
  <w:endnotePr>
    <w:endnote w:id="0"/>
    <w:endnote w:id="1"/>
  </w:endnotePr>
  <w:compat/>
  <w:rsids>
    <w:rsidRoot w:val="00785A1C"/>
    <w:rsid w:val="00000127"/>
    <w:rsid w:val="000069E9"/>
    <w:rsid w:val="0001380B"/>
    <w:rsid w:val="00017FD4"/>
    <w:rsid w:val="000221A9"/>
    <w:rsid w:val="00022594"/>
    <w:rsid w:val="00023E7C"/>
    <w:rsid w:val="00025B4D"/>
    <w:rsid w:val="00032561"/>
    <w:rsid w:val="0003720E"/>
    <w:rsid w:val="000424E3"/>
    <w:rsid w:val="000433CA"/>
    <w:rsid w:val="00050C7B"/>
    <w:rsid w:val="00055EE9"/>
    <w:rsid w:val="00056403"/>
    <w:rsid w:val="00060371"/>
    <w:rsid w:val="000612F1"/>
    <w:rsid w:val="0006189D"/>
    <w:rsid w:val="00064A5E"/>
    <w:rsid w:val="00064E00"/>
    <w:rsid w:val="00066FA0"/>
    <w:rsid w:val="00067790"/>
    <w:rsid w:val="0007135C"/>
    <w:rsid w:val="00077810"/>
    <w:rsid w:val="000856CD"/>
    <w:rsid w:val="00085FBC"/>
    <w:rsid w:val="000867EA"/>
    <w:rsid w:val="00087289"/>
    <w:rsid w:val="00091449"/>
    <w:rsid w:val="00091914"/>
    <w:rsid w:val="00093AFC"/>
    <w:rsid w:val="000A2D08"/>
    <w:rsid w:val="000A7D77"/>
    <w:rsid w:val="000B0F3A"/>
    <w:rsid w:val="000B25C4"/>
    <w:rsid w:val="000C13E7"/>
    <w:rsid w:val="000C452B"/>
    <w:rsid w:val="000C4F94"/>
    <w:rsid w:val="000C5D5D"/>
    <w:rsid w:val="000D432B"/>
    <w:rsid w:val="000E0E72"/>
    <w:rsid w:val="000E2B36"/>
    <w:rsid w:val="000E6D8D"/>
    <w:rsid w:val="000F29F9"/>
    <w:rsid w:val="000F3BD1"/>
    <w:rsid w:val="000F3F55"/>
    <w:rsid w:val="00100313"/>
    <w:rsid w:val="00106579"/>
    <w:rsid w:val="00107B29"/>
    <w:rsid w:val="001114AA"/>
    <w:rsid w:val="00111FE7"/>
    <w:rsid w:val="0011346C"/>
    <w:rsid w:val="001261DF"/>
    <w:rsid w:val="00127886"/>
    <w:rsid w:val="001278AA"/>
    <w:rsid w:val="00131B25"/>
    <w:rsid w:val="001372DB"/>
    <w:rsid w:val="00140717"/>
    <w:rsid w:val="001446C7"/>
    <w:rsid w:val="00147463"/>
    <w:rsid w:val="001577F8"/>
    <w:rsid w:val="00165076"/>
    <w:rsid w:val="00165CB9"/>
    <w:rsid w:val="001727B3"/>
    <w:rsid w:val="00183943"/>
    <w:rsid w:val="0018754D"/>
    <w:rsid w:val="001922CC"/>
    <w:rsid w:val="0019487D"/>
    <w:rsid w:val="001A053A"/>
    <w:rsid w:val="001A0F36"/>
    <w:rsid w:val="001A3D1D"/>
    <w:rsid w:val="001A4ACD"/>
    <w:rsid w:val="001A4C40"/>
    <w:rsid w:val="001A5170"/>
    <w:rsid w:val="001B0B7F"/>
    <w:rsid w:val="001B1203"/>
    <w:rsid w:val="001D1B29"/>
    <w:rsid w:val="001D2A1D"/>
    <w:rsid w:val="001D362E"/>
    <w:rsid w:val="001D4BFA"/>
    <w:rsid w:val="001E059E"/>
    <w:rsid w:val="001E1AED"/>
    <w:rsid w:val="001E1B12"/>
    <w:rsid w:val="001E2C11"/>
    <w:rsid w:val="001E2D21"/>
    <w:rsid w:val="001F024A"/>
    <w:rsid w:val="001F06C5"/>
    <w:rsid w:val="001F10B0"/>
    <w:rsid w:val="001F24D0"/>
    <w:rsid w:val="001F7745"/>
    <w:rsid w:val="001F7B55"/>
    <w:rsid w:val="002126E4"/>
    <w:rsid w:val="00213076"/>
    <w:rsid w:val="0021456D"/>
    <w:rsid w:val="00221567"/>
    <w:rsid w:val="002264F1"/>
    <w:rsid w:val="00226CE1"/>
    <w:rsid w:val="00231562"/>
    <w:rsid w:val="00232FB1"/>
    <w:rsid w:val="00245E75"/>
    <w:rsid w:val="00251FC7"/>
    <w:rsid w:val="00264F4E"/>
    <w:rsid w:val="00266F1B"/>
    <w:rsid w:val="00277A24"/>
    <w:rsid w:val="00284EE4"/>
    <w:rsid w:val="00290CA1"/>
    <w:rsid w:val="00292242"/>
    <w:rsid w:val="00293087"/>
    <w:rsid w:val="00296D4F"/>
    <w:rsid w:val="002A10B4"/>
    <w:rsid w:val="002A3BAA"/>
    <w:rsid w:val="002A5BB0"/>
    <w:rsid w:val="002A6152"/>
    <w:rsid w:val="002B09B9"/>
    <w:rsid w:val="002B1080"/>
    <w:rsid w:val="002B1D84"/>
    <w:rsid w:val="002C2D17"/>
    <w:rsid w:val="002D3D62"/>
    <w:rsid w:val="002D5AD6"/>
    <w:rsid w:val="002D5EF9"/>
    <w:rsid w:val="002E1988"/>
    <w:rsid w:val="002E74F6"/>
    <w:rsid w:val="002F46EC"/>
    <w:rsid w:val="002F5652"/>
    <w:rsid w:val="002F5B26"/>
    <w:rsid w:val="00301E97"/>
    <w:rsid w:val="00303692"/>
    <w:rsid w:val="003062D9"/>
    <w:rsid w:val="0030769B"/>
    <w:rsid w:val="0031423B"/>
    <w:rsid w:val="00331AFA"/>
    <w:rsid w:val="00340A4B"/>
    <w:rsid w:val="00351E23"/>
    <w:rsid w:val="00353C24"/>
    <w:rsid w:val="00365EC4"/>
    <w:rsid w:val="003676B5"/>
    <w:rsid w:val="00367C39"/>
    <w:rsid w:val="003810D6"/>
    <w:rsid w:val="0039138C"/>
    <w:rsid w:val="00392371"/>
    <w:rsid w:val="00392D5F"/>
    <w:rsid w:val="00394193"/>
    <w:rsid w:val="003A0F57"/>
    <w:rsid w:val="003A361D"/>
    <w:rsid w:val="003B6FE5"/>
    <w:rsid w:val="003D12BF"/>
    <w:rsid w:val="003D61D4"/>
    <w:rsid w:val="003D6877"/>
    <w:rsid w:val="003E76ED"/>
    <w:rsid w:val="003F4F36"/>
    <w:rsid w:val="003F4F64"/>
    <w:rsid w:val="003F5EC3"/>
    <w:rsid w:val="00400561"/>
    <w:rsid w:val="0040066C"/>
    <w:rsid w:val="00401A46"/>
    <w:rsid w:val="00402187"/>
    <w:rsid w:val="004021E4"/>
    <w:rsid w:val="00404988"/>
    <w:rsid w:val="004052E7"/>
    <w:rsid w:val="004133E9"/>
    <w:rsid w:val="00426FD8"/>
    <w:rsid w:val="0043203D"/>
    <w:rsid w:val="004328E2"/>
    <w:rsid w:val="004334B0"/>
    <w:rsid w:val="00442640"/>
    <w:rsid w:val="00444202"/>
    <w:rsid w:val="00444F85"/>
    <w:rsid w:val="00450682"/>
    <w:rsid w:val="00454F7B"/>
    <w:rsid w:val="00457FA7"/>
    <w:rsid w:val="004679DD"/>
    <w:rsid w:val="0047292B"/>
    <w:rsid w:val="00473AF7"/>
    <w:rsid w:val="00483018"/>
    <w:rsid w:val="00483404"/>
    <w:rsid w:val="00485507"/>
    <w:rsid w:val="00485A5E"/>
    <w:rsid w:val="00487446"/>
    <w:rsid w:val="00492499"/>
    <w:rsid w:val="00492F34"/>
    <w:rsid w:val="0049792D"/>
    <w:rsid w:val="004A1611"/>
    <w:rsid w:val="004B0E16"/>
    <w:rsid w:val="004B1E02"/>
    <w:rsid w:val="004B2AC4"/>
    <w:rsid w:val="004B4953"/>
    <w:rsid w:val="004B4C0B"/>
    <w:rsid w:val="004B5C4D"/>
    <w:rsid w:val="004B75B2"/>
    <w:rsid w:val="004C0918"/>
    <w:rsid w:val="004C4258"/>
    <w:rsid w:val="004C4E1B"/>
    <w:rsid w:val="004D06B5"/>
    <w:rsid w:val="004D498F"/>
    <w:rsid w:val="004D536B"/>
    <w:rsid w:val="004D5748"/>
    <w:rsid w:val="004E0879"/>
    <w:rsid w:val="004E79A5"/>
    <w:rsid w:val="004F707F"/>
    <w:rsid w:val="004F712F"/>
    <w:rsid w:val="00501626"/>
    <w:rsid w:val="00516B69"/>
    <w:rsid w:val="00520171"/>
    <w:rsid w:val="005203AC"/>
    <w:rsid w:val="00520B7D"/>
    <w:rsid w:val="00521223"/>
    <w:rsid w:val="00522517"/>
    <w:rsid w:val="00523312"/>
    <w:rsid w:val="00523A53"/>
    <w:rsid w:val="00525A94"/>
    <w:rsid w:val="00532551"/>
    <w:rsid w:val="005373FD"/>
    <w:rsid w:val="00541892"/>
    <w:rsid w:val="00542832"/>
    <w:rsid w:val="00545F62"/>
    <w:rsid w:val="005511B0"/>
    <w:rsid w:val="00554701"/>
    <w:rsid w:val="00555E4F"/>
    <w:rsid w:val="005626E8"/>
    <w:rsid w:val="00563810"/>
    <w:rsid w:val="005739E8"/>
    <w:rsid w:val="00573EE9"/>
    <w:rsid w:val="00580DBC"/>
    <w:rsid w:val="005857AF"/>
    <w:rsid w:val="00593F60"/>
    <w:rsid w:val="00597749"/>
    <w:rsid w:val="005A0BAB"/>
    <w:rsid w:val="005A1777"/>
    <w:rsid w:val="005A3375"/>
    <w:rsid w:val="005A7331"/>
    <w:rsid w:val="005B0729"/>
    <w:rsid w:val="005B4453"/>
    <w:rsid w:val="005B5382"/>
    <w:rsid w:val="005B6899"/>
    <w:rsid w:val="005C23BB"/>
    <w:rsid w:val="005C6D3B"/>
    <w:rsid w:val="005D0BF5"/>
    <w:rsid w:val="005D3BAD"/>
    <w:rsid w:val="005D7DC8"/>
    <w:rsid w:val="005E029B"/>
    <w:rsid w:val="005E26E6"/>
    <w:rsid w:val="005E3A3F"/>
    <w:rsid w:val="005E3CFB"/>
    <w:rsid w:val="005E43FD"/>
    <w:rsid w:val="005E53DE"/>
    <w:rsid w:val="005E7109"/>
    <w:rsid w:val="005E74B0"/>
    <w:rsid w:val="005F2B35"/>
    <w:rsid w:val="00602ACC"/>
    <w:rsid w:val="0060397C"/>
    <w:rsid w:val="00612906"/>
    <w:rsid w:val="00614BB4"/>
    <w:rsid w:val="00616AA9"/>
    <w:rsid w:val="006236A6"/>
    <w:rsid w:val="0063093B"/>
    <w:rsid w:val="00630EE8"/>
    <w:rsid w:val="0063459B"/>
    <w:rsid w:val="00636F29"/>
    <w:rsid w:val="006411CF"/>
    <w:rsid w:val="00642785"/>
    <w:rsid w:val="00642B69"/>
    <w:rsid w:val="006706B0"/>
    <w:rsid w:val="00670A05"/>
    <w:rsid w:val="00670D60"/>
    <w:rsid w:val="0067199E"/>
    <w:rsid w:val="006810F3"/>
    <w:rsid w:val="00681502"/>
    <w:rsid w:val="00682EFF"/>
    <w:rsid w:val="0068605C"/>
    <w:rsid w:val="006A3258"/>
    <w:rsid w:val="006A46B5"/>
    <w:rsid w:val="006A4EE0"/>
    <w:rsid w:val="006B52AC"/>
    <w:rsid w:val="006B76E9"/>
    <w:rsid w:val="006C37FC"/>
    <w:rsid w:val="006C697E"/>
    <w:rsid w:val="006E0E07"/>
    <w:rsid w:val="006E0E18"/>
    <w:rsid w:val="006E2284"/>
    <w:rsid w:val="006E2394"/>
    <w:rsid w:val="006E2D5B"/>
    <w:rsid w:val="006E640F"/>
    <w:rsid w:val="006F71CC"/>
    <w:rsid w:val="00702A99"/>
    <w:rsid w:val="007031BF"/>
    <w:rsid w:val="00705666"/>
    <w:rsid w:val="007118B3"/>
    <w:rsid w:val="00714283"/>
    <w:rsid w:val="00716ACC"/>
    <w:rsid w:val="00720751"/>
    <w:rsid w:val="00721428"/>
    <w:rsid w:val="007216D9"/>
    <w:rsid w:val="00721A06"/>
    <w:rsid w:val="0072222F"/>
    <w:rsid w:val="007251DC"/>
    <w:rsid w:val="007331D0"/>
    <w:rsid w:val="00737660"/>
    <w:rsid w:val="007405EE"/>
    <w:rsid w:val="0074340A"/>
    <w:rsid w:val="0074535E"/>
    <w:rsid w:val="00746391"/>
    <w:rsid w:val="0074671D"/>
    <w:rsid w:val="00746EF4"/>
    <w:rsid w:val="00751901"/>
    <w:rsid w:val="00752E09"/>
    <w:rsid w:val="00755B94"/>
    <w:rsid w:val="007767CC"/>
    <w:rsid w:val="00780237"/>
    <w:rsid w:val="007819D6"/>
    <w:rsid w:val="00785A1C"/>
    <w:rsid w:val="0079338E"/>
    <w:rsid w:val="00794EEB"/>
    <w:rsid w:val="00795972"/>
    <w:rsid w:val="00795B34"/>
    <w:rsid w:val="0079767D"/>
    <w:rsid w:val="007A4A0C"/>
    <w:rsid w:val="007B15AE"/>
    <w:rsid w:val="007B59D6"/>
    <w:rsid w:val="007B7379"/>
    <w:rsid w:val="007C0E6D"/>
    <w:rsid w:val="007C1700"/>
    <w:rsid w:val="007C2156"/>
    <w:rsid w:val="007C2D82"/>
    <w:rsid w:val="007C43FA"/>
    <w:rsid w:val="007C7231"/>
    <w:rsid w:val="007D6A18"/>
    <w:rsid w:val="007E3B9F"/>
    <w:rsid w:val="007F06FF"/>
    <w:rsid w:val="007F0B9E"/>
    <w:rsid w:val="007F275B"/>
    <w:rsid w:val="00810CED"/>
    <w:rsid w:val="00816626"/>
    <w:rsid w:val="00816B77"/>
    <w:rsid w:val="0082140E"/>
    <w:rsid w:val="008215A2"/>
    <w:rsid w:val="008246E2"/>
    <w:rsid w:val="00825390"/>
    <w:rsid w:val="00827A4F"/>
    <w:rsid w:val="00836B2D"/>
    <w:rsid w:val="00836E16"/>
    <w:rsid w:val="008404BE"/>
    <w:rsid w:val="008414D6"/>
    <w:rsid w:val="0084398F"/>
    <w:rsid w:val="00843E10"/>
    <w:rsid w:val="008504D8"/>
    <w:rsid w:val="0086339C"/>
    <w:rsid w:val="00863D40"/>
    <w:rsid w:val="008673B2"/>
    <w:rsid w:val="00870B68"/>
    <w:rsid w:val="00871B78"/>
    <w:rsid w:val="00874BB4"/>
    <w:rsid w:val="008802D5"/>
    <w:rsid w:val="00880A58"/>
    <w:rsid w:val="00884547"/>
    <w:rsid w:val="00896D4D"/>
    <w:rsid w:val="008978FC"/>
    <w:rsid w:val="008A320B"/>
    <w:rsid w:val="008B5554"/>
    <w:rsid w:val="008C01E9"/>
    <w:rsid w:val="008C5112"/>
    <w:rsid w:val="008C5681"/>
    <w:rsid w:val="008C6D7A"/>
    <w:rsid w:val="008D7847"/>
    <w:rsid w:val="008E1A42"/>
    <w:rsid w:val="008E53C5"/>
    <w:rsid w:val="008E6B8B"/>
    <w:rsid w:val="008E6FB5"/>
    <w:rsid w:val="008E710D"/>
    <w:rsid w:val="008F25CC"/>
    <w:rsid w:val="008F2D53"/>
    <w:rsid w:val="009005D5"/>
    <w:rsid w:val="009006DD"/>
    <w:rsid w:val="00904BB3"/>
    <w:rsid w:val="009053E6"/>
    <w:rsid w:val="00911220"/>
    <w:rsid w:val="00911D36"/>
    <w:rsid w:val="00912A18"/>
    <w:rsid w:val="00912B2B"/>
    <w:rsid w:val="0092174B"/>
    <w:rsid w:val="00927B1F"/>
    <w:rsid w:val="00930035"/>
    <w:rsid w:val="00930523"/>
    <w:rsid w:val="00934CFA"/>
    <w:rsid w:val="00946D0B"/>
    <w:rsid w:val="00947E3D"/>
    <w:rsid w:val="00951D8F"/>
    <w:rsid w:val="009544E3"/>
    <w:rsid w:val="009613BF"/>
    <w:rsid w:val="0096627D"/>
    <w:rsid w:val="00972221"/>
    <w:rsid w:val="009763F3"/>
    <w:rsid w:val="00981701"/>
    <w:rsid w:val="00983614"/>
    <w:rsid w:val="009A032F"/>
    <w:rsid w:val="009A1D6C"/>
    <w:rsid w:val="009A1EBE"/>
    <w:rsid w:val="009A4B4F"/>
    <w:rsid w:val="009A50E8"/>
    <w:rsid w:val="009B0749"/>
    <w:rsid w:val="009B10E9"/>
    <w:rsid w:val="009E1F16"/>
    <w:rsid w:val="009E54BF"/>
    <w:rsid w:val="009E5635"/>
    <w:rsid w:val="009F0015"/>
    <w:rsid w:val="00A14440"/>
    <w:rsid w:val="00A25EB3"/>
    <w:rsid w:val="00A33603"/>
    <w:rsid w:val="00A348D3"/>
    <w:rsid w:val="00A407FF"/>
    <w:rsid w:val="00A416B2"/>
    <w:rsid w:val="00A47A2C"/>
    <w:rsid w:val="00A52FC4"/>
    <w:rsid w:val="00A54479"/>
    <w:rsid w:val="00A602F8"/>
    <w:rsid w:val="00A60601"/>
    <w:rsid w:val="00A65587"/>
    <w:rsid w:val="00A74E4D"/>
    <w:rsid w:val="00A75FB3"/>
    <w:rsid w:val="00A847D8"/>
    <w:rsid w:val="00A8698C"/>
    <w:rsid w:val="00A91D9D"/>
    <w:rsid w:val="00A927BB"/>
    <w:rsid w:val="00A961BB"/>
    <w:rsid w:val="00AA1E44"/>
    <w:rsid w:val="00AB4F20"/>
    <w:rsid w:val="00AB50CA"/>
    <w:rsid w:val="00AC013C"/>
    <w:rsid w:val="00AC45E9"/>
    <w:rsid w:val="00AD0972"/>
    <w:rsid w:val="00AD3D1E"/>
    <w:rsid w:val="00AD6349"/>
    <w:rsid w:val="00AE0A53"/>
    <w:rsid w:val="00AE7188"/>
    <w:rsid w:val="00AF696B"/>
    <w:rsid w:val="00AF6D6B"/>
    <w:rsid w:val="00AF793D"/>
    <w:rsid w:val="00AF7D36"/>
    <w:rsid w:val="00B00CE0"/>
    <w:rsid w:val="00B01062"/>
    <w:rsid w:val="00B0191B"/>
    <w:rsid w:val="00B043F8"/>
    <w:rsid w:val="00B04960"/>
    <w:rsid w:val="00B0746A"/>
    <w:rsid w:val="00B100BE"/>
    <w:rsid w:val="00B1319A"/>
    <w:rsid w:val="00B1723F"/>
    <w:rsid w:val="00B31B85"/>
    <w:rsid w:val="00B551B2"/>
    <w:rsid w:val="00B5565C"/>
    <w:rsid w:val="00B63682"/>
    <w:rsid w:val="00B66B14"/>
    <w:rsid w:val="00B70194"/>
    <w:rsid w:val="00B84C62"/>
    <w:rsid w:val="00B84E5E"/>
    <w:rsid w:val="00B87BC6"/>
    <w:rsid w:val="00B93FCE"/>
    <w:rsid w:val="00B94433"/>
    <w:rsid w:val="00B951C5"/>
    <w:rsid w:val="00BA71D6"/>
    <w:rsid w:val="00BB3A39"/>
    <w:rsid w:val="00BC04E1"/>
    <w:rsid w:val="00BC3647"/>
    <w:rsid w:val="00BE05F3"/>
    <w:rsid w:val="00BE13AC"/>
    <w:rsid w:val="00BE1CF2"/>
    <w:rsid w:val="00BE5D6A"/>
    <w:rsid w:val="00BE7271"/>
    <w:rsid w:val="00C0589F"/>
    <w:rsid w:val="00C05D82"/>
    <w:rsid w:val="00C071A1"/>
    <w:rsid w:val="00C11EB0"/>
    <w:rsid w:val="00C12725"/>
    <w:rsid w:val="00C17505"/>
    <w:rsid w:val="00C23F73"/>
    <w:rsid w:val="00C2409E"/>
    <w:rsid w:val="00C2629B"/>
    <w:rsid w:val="00C34727"/>
    <w:rsid w:val="00C3553A"/>
    <w:rsid w:val="00C431D9"/>
    <w:rsid w:val="00C45973"/>
    <w:rsid w:val="00C51BB7"/>
    <w:rsid w:val="00C562B4"/>
    <w:rsid w:val="00C56EFD"/>
    <w:rsid w:val="00C57253"/>
    <w:rsid w:val="00C613DB"/>
    <w:rsid w:val="00C7244C"/>
    <w:rsid w:val="00C737C7"/>
    <w:rsid w:val="00C73968"/>
    <w:rsid w:val="00C74889"/>
    <w:rsid w:val="00C8383D"/>
    <w:rsid w:val="00C96FE8"/>
    <w:rsid w:val="00CA3B5D"/>
    <w:rsid w:val="00CA3C8E"/>
    <w:rsid w:val="00CA42F6"/>
    <w:rsid w:val="00CA4E0E"/>
    <w:rsid w:val="00CA6E19"/>
    <w:rsid w:val="00CB0220"/>
    <w:rsid w:val="00CC1DE3"/>
    <w:rsid w:val="00CC444F"/>
    <w:rsid w:val="00CD68F1"/>
    <w:rsid w:val="00CE7ECA"/>
    <w:rsid w:val="00CF10D2"/>
    <w:rsid w:val="00CF30DA"/>
    <w:rsid w:val="00CF37D4"/>
    <w:rsid w:val="00CF6474"/>
    <w:rsid w:val="00D01677"/>
    <w:rsid w:val="00D01863"/>
    <w:rsid w:val="00D0294D"/>
    <w:rsid w:val="00D04A2B"/>
    <w:rsid w:val="00D07DE5"/>
    <w:rsid w:val="00D10833"/>
    <w:rsid w:val="00D118E2"/>
    <w:rsid w:val="00D1271A"/>
    <w:rsid w:val="00D1766B"/>
    <w:rsid w:val="00D2075C"/>
    <w:rsid w:val="00D240FD"/>
    <w:rsid w:val="00D2539F"/>
    <w:rsid w:val="00D26A13"/>
    <w:rsid w:val="00D31F1B"/>
    <w:rsid w:val="00D37091"/>
    <w:rsid w:val="00D400FF"/>
    <w:rsid w:val="00D545B1"/>
    <w:rsid w:val="00D57E3F"/>
    <w:rsid w:val="00D63B6B"/>
    <w:rsid w:val="00D671E5"/>
    <w:rsid w:val="00D67558"/>
    <w:rsid w:val="00D750D3"/>
    <w:rsid w:val="00D8334C"/>
    <w:rsid w:val="00DA2961"/>
    <w:rsid w:val="00DA620D"/>
    <w:rsid w:val="00DB2CB3"/>
    <w:rsid w:val="00DC0BCB"/>
    <w:rsid w:val="00DC18AE"/>
    <w:rsid w:val="00DC638F"/>
    <w:rsid w:val="00DD461B"/>
    <w:rsid w:val="00DD7CE7"/>
    <w:rsid w:val="00DD7FD3"/>
    <w:rsid w:val="00DE221B"/>
    <w:rsid w:val="00DF2618"/>
    <w:rsid w:val="00DF370F"/>
    <w:rsid w:val="00E06341"/>
    <w:rsid w:val="00E1600F"/>
    <w:rsid w:val="00E3405D"/>
    <w:rsid w:val="00E452C1"/>
    <w:rsid w:val="00E453CA"/>
    <w:rsid w:val="00E46B8B"/>
    <w:rsid w:val="00E50AAA"/>
    <w:rsid w:val="00E53CC4"/>
    <w:rsid w:val="00E5527F"/>
    <w:rsid w:val="00E56345"/>
    <w:rsid w:val="00E6236D"/>
    <w:rsid w:val="00E67E59"/>
    <w:rsid w:val="00E805D9"/>
    <w:rsid w:val="00E82EEC"/>
    <w:rsid w:val="00E83B7B"/>
    <w:rsid w:val="00E877C4"/>
    <w:rsid w:val="00E972AD"/>
    <w:rsid w:val="00EB1E1B"/>
    <w:rsid w:val="00EB3DBB"/>
    <w:rsid w:val="00EB3E5D"/>
    <w:rsid w:val="00EC184D"/>
    <w:rsid w:val="00EC2E40"/>
    <w:rsid w:val="00EC43D0"/>
    <w:rsid w:val="00EC5902"/>
    <w:rsid w:val="00ED338D"/>
    <w:rsid w:val="00ED5FD2"/>
    <w:rsid w:val="00ED6DD3"/>
    <w:rsid w:val="00EE1CC3"/>
    <w:rsid w:val="00EE2480"/>
    <w:rsid w:val="00EE5080"/>
    <w:rsid w:val="00EF207C"/>
    <w:rsid w:val="00EF24B6"/>
    <w:rsid w:val="00EF3843"/>
    <w:rsid w:val="00EF423A"/>
    <w:rsid w:val="00EF52D2"/>
    <w:rsid w:val="00F014EA"/>
    <w:rsid w:val="00F0715F"/>
    <w:rsid w:val="00F14C3E"/>
    <w:rsid w:val="00F15F0F"/>
    <w:rsid w:val="00F175E6"/>
    <w:rsid w:val="00F236C9"/>
    <w:rsid w:val="00F30BBB"/>
    <w:rsid w:val="00F32FD0"/>
    <w:rsid w:val="00F379F8"/>
    <w:rsid w:val="00F4198A"/>
    <w:rsid w:val="00F43A05"/>
    <w:rsid w:val="00F57CA8"/>
    <w:rsid w:val="00F61A27"/>
    <w:rsid w:val="00F62FB7"/>
    <w:rsid w:val="00F64643"/>
    <w:rsid w:val="00F73E0D"/>
    <w:rsid w:val="00F7442A"/>
    <w:rsid w:val="00F83150"/>
    <w:rsid w:val="00F85120"/>
    <w:rsid w:val="00F85761"/>
    <w:rsid w:val="00F86162"/>
    <w:rsid w:val="00F8624D"/>
    <w:rsid w:val="00F87E93"/>
    <w:rsid w:val="00F94EBE"/>
    <w:rsid w:val="00F961C9"/>
    <w:rsid w:val="00FA4059"/>
    <w:rsid w:val="00FA7E63"/>
    <w:rsid w:val="00FB21A3"/>
    <w:rsid w:val="00FB228C"/>
    <w:rsid w:val="00FB759B"/>
    <w:rsid w:val="00FC378B"/>
    <w:rsid w:val="00FC7713"/>
    <w:rsid w:val="00FD3A8B"/>
    <w:rsid w:val="00FD3E0D"/>
    <w:rsid w:val="00FD3FF7"/>
    <w:rsid w:val="00FD7AB4"/>
    <w:rsid w:val="00FE55D1"/>
    <w:rsid w:val="00FE781C"/>
    <w:rsid w:val="00FF723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4" type="connector" idref="#Прямая со стрелкой 9"/>
        <o:r id="V:Rule5" type="connector" idref="#Прямая со стрелкой 8"/>
        <o:r id="V:Rule6" type="connector" idref="#Прямая со стрелкой 7"/>
      </o:rules>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qFormat="1"/>
    <w:lsdException w:name="heading 5" w:uiPriority="9" w:qFormat="1"/>
    <w:lsdException w:name="heading 6"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uiPriority="99"/>
    <w:lsdException w:name="Hyperlink" w:uiPriority="99"/>
    <w:lsdException w:name="FollowedHyperlink" w:uiPriority="99"/>
    <w:lsdException w:name="Strong" w:semiHidden="0" w:unhideWhenUsed="0" w:qFormat="1"/>
    <w:lsdException w:name="Emphasis" w:semiHidden="0" w:uiPriority="20" w:unhideWhenUsed="0" w:qFormat="1"/>
    <w:lsdException w:name="Normal (Web)" w:uiPriority="99"/>
    <w:lsdException w:name="No List" w:uiPriority="99"/>
    <w:lsdException w:name="Balloon Text"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755B94"/>
    <w:pPr>
      <w:suppressAutoHyphens/>
    </w:pPr>
    <w:rPr>
      <w:rFonts w:cs="Calibri"/>
      <w:sz w:val="24"/>
      <w:szCs w:val="24"/>
      <w:lang w:eastAsia="ar-SA"/>
    </w:rPr>
  </w:style>
  <w:style w:type="paragraph" w:styleId="11">
    <w:name w:val="heading 1"/>
    <w:aliases w:val="Заголовок 1 Знак Знак,Заголовок 1 Знак Знак Знак,новая страница Знак,новая страница"/>
    <w:basedOn w:val="a4"/>
    <w:next w:val="a4"/>
    <w:autoRedefine/>
    <w:qFormat/>
    <w:rsid w:val="002F46EC"/>
    <w:pPr>
      <w:keepNext/>
      <w:tabs>
        <w:tab w:val="num" w:pos="432"/>
        <w:tab w:val="left" w:pos="851"/>
        <w:tab w:val="left" w:pos="993"/>
        <w:tab w:val="left" w:pos="2127"/>
      </w:tabs>
      <w:spacing w:before="240" w:after="360"/>
      <w:jc w:val="center"/>
      <w:outlineLvl w:val="0"/>
    </w:pPr>
    <w:rPr>
      <w:b/>
      <w:bCs/>
      <w:caps/>
      <w:szCs w:val="28"/>
      <w:lang w:val="en-US"/>
    </w:rPr>
  </w:style>
  <w:style w:type="paragraph" w:styleId="2">
    <w:name w:val="heading 2"/>
    <w:aliases w:val=" Знак2, Знак2 Знак Знак Знак, Знак2 Знак1,Знак2 Знак,Статьи0"/>
    <w:basedOn w:val="a4"/>
    <w:next w:val="a4"/>
    <w:link w:val="20"/>
    <w:autoRedefine/>
    <w:unhideWhenUsed/>
    <w:qFormat/>
    <w:rsid w:val="00C96FE8"/>
    <w:pPr>
      <w:keepNext/>
      <w:keepLines/>
      <w:spacing w:before="240" w:after="360"/>
      <w:ind w:firstLine="709"/>
      <w:outlineLvl w:val="1"/>
    </w:pPr>
    <w:rPr>
      <w:b/>
    </w:rPr>
  </w:style>
  <w:style w:type="paragraph" w:styleId="3">
    <w:name w:val="heading 3"/>
    <w:aliases w:val=" Знак, Знак3, Знак3 Знак Знак Знак,Знак3 Знак"/>
    <w:basedOn w:val="a4"/>
    <w:next w:val="a4"/>
    <w:link w:val="30"/>
    <w:autoRedefine/>
    <w:uiPriority w:val="9"/>
    <w:unhideWhenUsed/>
    <w:qFormat/>
    <w:rsid w:val="004E0879"/>
    <w:pPr>
      <w:keepNext/>
      <w:spacing w:before="360" w:after="120"/>
      <w:jc w:val="center"/>
      <w:outlineLvl w:val="2"/>
    </w:pPr>
    <w:rPr>
      <w:rFonts w:cs="Times New Roman"/>
      <w:b/>
      <w:bCs/>
      <w:szCs w:val="26"/>
    </w:rPr>
  </w:style>
  <w:style w:type="paragraph" w:styleId="4">
    <w:name w:val="heading 4"/>
    <w:basedOn w:val="a4"/>
    <w:next w:val="a4"/>
    <w:link w:val="40"/>
    <w:qFormat/>
    <w:rsid w:val="002D3D62"/>
    <w:pPr>
      <w:keepNext/>
      <w:keepLines/>
      <w:suppressAutoHyphens w:val="0"/>
      <w:spacing w:before="200"/>
      <w:outlineLvl w:val="3"/>
    </w:pPr>
    <w:rPr>
      <w:rFonts w:ascii="Cambria" w:hAnsi="Cambria" w:cs="Times New Roman"/>
      <w:b/>
      <w:bCs/>
      <w:i/>
      <w:iCs/>
      <w:color w:val="4F81BD"/>
      <w:lang w:eastAsia="ru-RU"/>
    </w:rPr>
  </w:style>
  <w:style w:type="paragraph" w:styleId="5">
    <w:name w:val="heading 5"/>
    <w:basedOn w:val="a4"/>
    <w:next w:val="a4"/>
    <w:link w:val="50"/>
    <w:uiPriority w:val="9"/>
    <w:qFormat/>
    <w:rsid w:val="002D3D62"/>
    <w:pPr>
      <w:keepNext/>
      <w:keepLines/>
      <w:suppressAutoHyphens w:val="0"/>
      <w:spacing w:before="200"/>
      <w:outlineLvl w:val="4"/>
    </w:pPr>
    <w:rPr>
      <w:rFonts w:ascii="Cambria" w:hAnsi="Cambria" w:cs="Times New Roman"/>
      <w:color w:val="243F60"/>
      <w:lang w:eastAsia="ru-RU"/>
    </w:rPr>
  </w:style>
  <w:style w:type="paragraph" w:styleId="6">
    <w:name w:val="heading 6"/>
    <w:basedOn w:val="a4"/>
    <w:next w:val="a4"/>
    <w:link w:val="60"/>
    <w:qFormat/>
    <w:rsid w:val="00C737C7"/>
    <w:pPr>
      <w:suppressAutoHyphens w:val="0"/>
      <w:spacing w:before="240" w:after="60"/>
      <w:ind w:firstLine="567"/>
      <w:outlineLvl w:val="5"/>
    </w:pPr>
    <w:rPr>
      <w:rFonts w:cs="Times New Roman"/>
      <w:b/>
      <w:bCs/>
      <w:sz w:val="22"/>
      <w:szCs w:val="22"/>
      <w:lang w:eastAsia="ru-RU"/>
    </w:rPr>
  </w:style>
  <w:style w:type="paragraph" w:styleId="7">
    <w:name w:val="heading 7"/>
    <w:aliases w:val="Заголовок x.x"/>
    <w:basedOn w:val="a4"/>
    <w:next w:val="a4"/>
    <w:link w:val="70"/>
    <w:uiPriority w:val="9"/>
    <w:qFormat/>
    <w:rsid w:val="006411CF"/>
    <w:pPr>
      <w:suppressAutoHyphens w:val="0"/>
      <w:spacing w:before="240" w:after="120"/>
      <w:jc w:val="right"/>
      <w:outlineLvl w:val="6"/>
    </w:pPr>
    <w:rPr>
      <w:rFonts w:cs="Times New Roman"/>
      <w:lang w:eastAsia="ru-RU"/>
    </w:rPr>
  </w:style>
  <w:style w:type="paragraph" w:styleId="8">
    <w:name w:val="heading 8"/>
    <w:basedOn w:val="a4"/>
    <w:next w:val="a4"/>
    <w:link w:val="80"/>
    <w:uiPriority w:val="9"/>
    <w:qFormat/>
    <w:rsid w:val="002D3D62"/>
    <w:pPr>
      <w:suppressAutoHyphens w:val="0"/>
      <w:spacing w:before="240" w:after="60"/>
      <w:outlineLvl w:val="7"/>
    </w:pPr>
    <w:rPr>
      <w:rFonts w:ascii="Calibri" w:hAnsi="Calibri" w:cs="Times New Roman"/>
      <w:i/>
      <w:iCs/>
      <w:lang w:eastAsia="ru-RU"/>
    </w:rPr>
  </w:style>
  <w:style w:type="paragraph" w:styleId="9">
    <w:name w:val="heading 9"/>
    <w:basedOn w:val="a4"/>
    <w:next w:val="a4"/>
    <w:link w:val="90"/>
    <w:qFormat/>
    <w:rsid w:val="00C737C7"/>
    <w:pPr>
      <w:suppressAutoHyphens w:val="0"/>
      <w:spacing w:before="240" w:after="60"/>
      <w:ind w:firstLine="567"/>
      <w:outlineLvl w:val="8"/>
    </w:pPr>
    <w:rPr>
      <w:rFonts w:ascii="Arial" w:hAnsi="Arial" w:cs="Arial"/>
      <w:sz w:val="22"/>
      <w:szCs w:val="22"/>
      <w:lang w:eastAsia="ru-RU"/>
    </w:rPr>
  </w:style>
  <w:style w:type="character" w:default="1" w:styleId="a5">
    <w:name w:val="Default Paragraph Font"/>
    <w:uiPriority w:val="1"/>
    <w:semiHidden/>
    <w:unhideWhenUsed/>
  </w:style>
  <w:style w:type="table" w:default="1" w:styleId="a6">
    <w:name w:val="Normal Table"/>
    <w:uiPriority w:val="99"/>
    <w:semiHidden/>
    <w:unhideWhenUsed/>
    <w:qFormat/>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20">
    <w:name w:val="Заголовок 2 Знак"/>
    <w:aliases w:val=" Знак2 Знак, Знак2 Знак Знак Знак Знак, Знак2 Знак1 Знак,Знак2 Знак Знак,Статьи0 Знак"/>
    <w:basedOn w:val="a5"/>
    <w:link w:val="2"/>
    <w:rsid w:val="00C96FE8"/>
    <w:rPr>
      <w:rFonts w:cs="Calibri"/>
      <w:b/>
      <w:sz w:val="24"/>
      <w:szCs w:val="24"/>
      <w:lang w:eastAsia="ar-SA"/>
    </w:rPr>
  </w:style>
  <w:style w:type="character" w:customStyle="1" w:styleId="30">
    <w:name w:val="Заголовок 3 Знак"/>
    <w:aliases w:val=" Знак Знак, Знак3 Знак, Знак3 Знак Знак Знак Знак,Знак3 Знак Знак"/>
    <w:link w:val="3"/>
    <w:uiPriority w:val="9"/>
    <w:rsid w:val="004E0879"/>
    <w:rPr>
      <w:b/>
      <w:bCs/>
      <w:sz w:val="24"/>
      <w:szCs w:val="26"/>
      <w:lang w:eastAsia="ar-SA"/>
    </w:rPr>
  </w:style>
  <w:style w:type="character" w:customStyle="1" w:styleId="40">
    <w:name w:val="Заголовок 4 Знак"/>
    <w:basedOn w:val="a5"/>
    <w:link w:val="4"/>
    <w:rsid w:val="002D3D62"/>
    <w:rPr>
      <w:rFonts w:ascii="Cambria" w:hAnsi="Cambria"/>
      <w:b/>
      <w:bCs/>
      <w:i/>
      <w:iCs/>
      <w:color w:val="4F81BD"/>
      <w:sz w:val="24"/>
      <w:szCs w:val="24"/>
    </w:rPr>
  </w:style>
  <w:style w:type="character" w:customStyle="1" w:styleId="50">
    <w:name w:val="Заголовок 5 Знак"/>
    <w:basedOn w:val="a5"/>
    <w:link w:val="5"/>
    <w:uiPriority w:val="9"/>
    <w:rsid w:val="002D3D62"/>
    <w:rPr>
      <w:rFonts w:ascii="Cambria" w:hAnsi="Cambria"/>
      <w:color w:val="243F60"/>
      <w:sz w:val="24"/>
      <w:szCs w:val="24"/>
    </w:rPr>
  </w:style>
  <w:style w:type="character" w:customStyle="1" w:styleId="80">
    <w:name w:val="Заголовок 8 Знак"/>
    <w:basedOn w:val="a5"/>
    <w:link w:val="8"/>
    <w:rsid w:val="002D3D62"/>
    <w:rPr>
      <w:rFonts w:ascii="Calibri" w:hAnsi="Calibri"/>
      <w:i/>
      <w:iCs/>
      <w:sz w:val="24"/>
      <w:szCs w:val="24"/>
    </w:rPr>
  </w:style>
  <w:style w:type="character" w:customStyle="1" w:styleId="WW8Num2z0">
    <w:name w:val="WW8Num2z0"/>
    <w:rsid w:val="004F712F"/>
    <w:rPr>
      <w:rFonts w:ascii="Courier New" w:hAnsi="Courier New"/>
    </w:rPr>
  </w:style>
  <w:style w:type="character" w:customStyle="1" w:styleId="Absatz-Standardschriftart">
    <w:name w:val="Absatz-Standardschriftart"/>
    <w:rsid w:val="004F712F"/>
  </w:style>
  <w:style w:type="character" w:customStyle="1" w:styleId="WW-Absatz-Standardschriftart">
    <w:name w:val="WW-Absatz-Standardschriftart"/>
    <w:rsid w:val="004F712F"/>
  </w:style>
  <w:style w:type="character" w:customStyle="1" w:styleId="WW-Absatz-Standardschriftart1">
    <w:name w:val="WW-Absatz-Standardschriftart1"/>
    <w:rsid w:val="004F712F"/>
  </w:style>
  <w:style w:type="character" w:customStyle="1" w:styleId="WW8Num4z0">
    <w:name w:val="WW8Num4z0"/>
    <w:rsid w:val="004F712F"/>
    <w:rPr>
      <w:rFonts w:ascii="Times New Roman" w:hAnsi="Times New Roman" w:cs="Times New Roman"/>
    </w:rPr>
  </w:style>
  <w:style w:type="character" w:customStyle="1" w:styleId="WW8Num6z0">
    <w:name w:val="WW8Num6z0"/>
    <w:rsid w:val="004F712F"/>
    <w:rPr>
      <w:rFonts w:ascii="Courier New" w:hAnsi="Courier New"/>
    </w:rPr>
  </w:style>
  <w:style w:type="character" w:customStyle="1" w:styleId="WW8Num6z2">
    <w:name w:val="WW8Num6z2"/>
    <w:rsid w:val="004F712F"/>
    <w:rPr>
      <w:rFonts w:ascii="Wingdings" w:hAnsi="Wingdings"/>
    </w:rPr>
  </w:style>
  <w:style w:type="character" w:customStyle="1" w:styleId="WW8Num6z3">
    <w:name w:val="WW8Num6z3"/>
    <w:rsid w:val="004F712F"/>
    <w:rPr>
      <w:rFonts w:ascii="Symbol" w:hAnsi="Symbol"/>
    </w:rPr>
  </w:style>
  <w:style w:type="character" w:customStyle="1" w:styleId="WW8Num6z4">
    <w:name w:val="WW8Num6z4"/>
    <w:rsid w:val="004F712F"/>
    <w:rPr>
      <w:rFonts w:ascii="Courier New" w:hAnsi="Courier New" w:cs="Courier New"/>
    </w:rPr>
  </w:style>
  <w:style w:type="character" w:customStyle="1" w:styleId="WW8Num7z0">
    <w:name w:val="WW8Num7z0"/>
    <w:rsid w:val="004F712F"/>
    <w:rPr>
      <w:rFonts w:ascii="Courier New" w:hAnsi="Courier New"/>
    </w:rPr>
  </w:style>
  <w:style w:type="character" w:customStyle="1" w:styleId="WW8Num7z2">
    <w:name w:val="WW8Num7z2"/>
    <w:rsid w:val="004F712F"/>
    <w:rPr>
      <w:rFonts w:ascii="Wingdings" w:hAnsi="Wingdings"/>
    </w:rPr>
  </w:style>
  <w:style w:type="character" w:customStyle="1" w:styleId="WW8Num7z3">
    <w:name w:val="WW8Num7z3"/>
    <w:rsid w:val="004F712F"/>
    <w:rPr>
      <w:rFonts w:ascii="Symbol" w:hAnsi="Symbol"/>
    </w:rPr>
  </w:style>
  <w:style w:type="character" w:customStyle="1" w:styleId="WW8Num7z4">
    <w:name w:val="WW8Num7z4"/>
    <w:rsid w:val="004F712F"/>
    <w:rPr>
      <w:rFonts w:ascii="Courier New" w:hAnsi="Courier New" w:cs="Courier New"/>
    </w:rPr>
  </w:style>
  <w:style w:type="character" w:customStyle="1" w:styleId="WW8Num8z0">
    <w:name w:val="WW8Num8z0"/>
    <w:rsid w:val="004F712F"/>
    <w:rPr>
      <w:rFonts w:ascii="Courier New" w:hAnsi="Courier New"/>
    </w:rPr>
  </w:style>
  <w:style w:type="character" w:customStyle="1" w:styleId="WW8Num8z2">
    <w:name w:val="WW8Num8z2"/>
    <w:rsid w:val="004F712F"/>
    <w:rPr>
      <w:rFonts w:ascii="Wingdings" w:hAnsi="Wingdings"/>
    </w:rPr>
  </w:style>
  <w:style w:type="character" w:customStyle="1" w:styleId="WW8Num8z3">
    <w:name w:val="WW8Num8z3"/>
    <w:rsid w:val="004F712F"/>
    <w:rPr>
      <w:rFonts w:ascii="Symbol" w:hAnsi="Symbol"/>
    </w:rPr>
  </w:style>
  <w:style w:type="character" w:customStyle="1" w:styleId="WW8Num8z4">
    <w:name w:val="WW8Num8z4"/>
    <w:rsid w:val="004F712F"/>
    <w:rPr>
      <w:rFonts w:ascii="Courier New" w:hAnsi="Courier New" w:cs="Courier New"/>
    </w:rPr>
  </w:style>
  <w:style w:type="character" w:customStyle="1" w:styleId="WW8Num10z0">
    <w:name w:val="WW8Num10z0"/>
    <w:rsid w:val="004F712F"/>
    <w:rPr>
      <w:sz w:val="16"/>
    </w:rPr>
  </w:style>
  <w:style w:type="character" w:customStyle="1" w:styleId="WW8NumSt9z0">
    <w:name w:val="WW8NumSt9z0"/>
    <w:rsid w:val="004F712F"/>
    <w:rPr>
      <w:rFonts w:ascii="Times New Roman" w:hAnsi="Times New Roman" w:cs="Times New Roman"/>
    </w:rPr>
  </w:style>
  <w:style w:type="character" w:customStyle="1" w:styleId="12">
    <w:name w:val="Основной шрифт абзаца1"/>
    <w:rsid w:val="004F712F"/>
  </w:style>
  <w:style w:type="character" w:customStyle="1" w:styleId="a8">
    <w:name w:val="Верхний колонтитул Знак"/>
    <w:aliases w:val="ВерхКолонтитул Знак, Знак Знак3, Знак10 Знак,Знак10 Знак"/>
    <w:uiPriority w:val="99"/>
    <w:rsid w:val="004F712F"/>
    <w:rPr>
      <w:rFonts w:ascii="Times New Roman" w:eastAsia="Times New Roman" w:hAnsi="Times New Roman"/>
      <w:sz w:val="24"/>
      <w:szCs w:val="24"/>
    </w:rPr>
  </w:style>
  <w:style w:type="character" w:customStyle="1" w:styleId="a9">
    <w:name w:val="Нижний колонтитул Знак"/>
    <w:aliases w:val=" Знак Знак2, Знак12 Знак,Знак12 Знак"/>
    <w:uiPriority w:val="99"/>
    <w:rsid w:val="004F712F"/>
    <w:rPr>
      <w:rFonts w:ascii="Times New Roman" w:eastAsia="Times New Roman" w:hAnsi="Times New Roman"/>
      <w:sz w:val="24"/>
      <w:szCs w:val="24"/>
    </w:rPr>
  </w:style>
  <w:style w:type="character" w:customStyle="1" w:styleId="aa">
    <w:name w:val="Текст выноски Знак"/>
    <w:uiPriority w:val="99"/>
    <w:rsid w:val="004F712F"/>
    <w:rPr>
      <w:rFonts w:ascii="Tahoma" w:eastAsia="Times New Roman" w:hAnsi="Tahoma" w:cs="Tahoma"/>
      <w:sz w:val="16"/>
      <w:szCs w:val="16"/>
    </w:rPr>
  </w:style>
  <w:style w:type="character" w:styleId="ab">
    <w:name w:val="Strong"/>
    <w:qFormat/>
    <w:rsid w:val="004F712F"/>
    <w:rPr>
      <w:b/>
      <w:bCs/>
    </w:rPr>
  </w:style>
  <w:style w:type="character" w:customStyle="1" w:styleId="xdtextbox1">
    <w:name w:val="xdtextbox1"/>
    <w:rsid w:val="004F712F"/>
    <w:rPr>
      <w:color w:val="auto"/>
      <w:shd w:val="clear" w:color="auto" w:fill="FFFFFF"/>
    </w:rPr>
  </w:style>
  <w:style w:type="character" w:customStyle="1" w:styleId="13">
    <w:name w:val="Заголовок 1 Знак"/>
    <w:aliases w:val="новая страница Знак Знак1,новая страница Знак1"/>
    <w:rsid w:val="004F712F"/>
    <w:rPr>
      <w:rFonts w:ascii="Times New Roman" w:eastAsia="Times New Roman" w:hAnsi="Times New Roman"/>
      <w:b/>
      <w:bCs/>
      <w:sz w:val="28"/>
      <w:szCs w:val="28"/>
      <w:lang w:val="en-US"/>
    </w:rPr>
  </w:style>
  <w:style w:type="paragraph" w:customStyle="1" w:styleId="14">
    <w:name w:val="Заголовок1"/>
    <w:basedOn w:val="a4"/>
    <w:next w:val="ac"/>
    <w:rsid w:val="004F712F"/>
    <w:pPr>
      <w:keepNext/>
      <w:spacing w:before="240" w:after="120"/>
    </w:pPr>
    <w:rPr>
      <w:rFonts w:ascii="Arial" w:eastAsia="MS Mincho" w:hAnsi="Arial" w:cs="Tahoma"/>
      <w:sz w:val="28"/>
      <w:szCs w:val="28"/>
    </w:rPr>
  </w:style>
  <w:style w:type="paragraph" w:styleId="ac">
    <w:name w:val="Body Text"/>
    <w:aliases w:val=" Знак Знак Знак, Знак1 Знак Знак Знак Знак, Знак1 Знак Знак Знак,Основной текст Знак Знак Знак Знак,Основной текст Знак1 Знак,Основной текст Знак Знак Знак,Основной текст Знак Знак Знак Знак Знак Знак,Text1,Таймс Нью"/>
    <w:basedOn w:val="a4"/>
    <w:link w:val="ad"/>
    <w:rsid w:val="004F712F"/>
    <w:pPr>
      <w:spacing w:after="120"/>
    </w:pPr>
  </w:style>
  <w:style w:type="character" w:customStyle="1" w:styleId="ad">
    <w:name w:val="Основной текст Знак"/>
    <w:aliases w:val=" Знак Знак Знак Знак, Знак1 Знак Знак Знак Знак Знак, Знак1 Знак Знак Знак Знак1,Основной текст Знак Знак Знак Знак Знак1,Основной текст Знак1 Знак Знак1,Основной текст Знак Знак Знак Знак2,Text1 Знак1,Таймс Нью Знак1"/>
    <w:basedOn w:val="a5"/>
    <w:link w:val="ac"/>
    <w:rsid w:val="002D3D62"/>
    <w:rPr>
      <w:rFonts w:cs="Calibri"/>
      <w:sz w:val="24"/>
      <w:szCs w:val="24"/>
      <w:lang w:eastAsia="ar-SA"/>
    </w:rPr>
  </w:style>
  <w:style w:type="paragraph" w:styleId="ae">
    <w:name w:val="List"/>
    <w:basedOn w:val="ac"/>
    <w:link w:val="af"/>
    <w:rsid w:val="004F712F"/>
    <w:rPr>
      <w:rFonts w:ascii="Arial" w:hAnsi="Arial" w:cs="Tahoma"/>
    </w:rPr>
  </w:style>
  <w:style w:type="paragraph" w:customStyle="1" w:styleId="15">
    <w:name w:val="Название1"/>
    <w:basedOn w:val="a4"/>
    <w:rsid w:val="004F712F"/>
    <w:pPr>
      <w:suppressLineNumbers/>
      <w:spacing w:before="120" w:after="120"/>
    </w:pPr>
    <w:rPr>
      <w:rFonts w:ascii="Arial" w:hAnsi="Arial" w:cs="Tahoma"/>
      <w:i/>
      <w:iCs/>
      <w:sz w:val="20"/>
    </w:rPr>
  </w:style>
  <w:style w:type="paragraph" w:customStyle="1" w:styleId="16">
    <w:name w:val="Указатель1"/>
    <w:basedOn w:val="a4"/>
    <w:rsid w:val="004F712F"/>
    <w:pPr>
      <w:suppressLineNumbers/>
    </w:pPr>
    <w:rPr>
      <w:rFonts w:ascii="Arial" w:hAnsi="Arial" w:cs="Tahoma"/>
    </w:rPr>
  </w:style>
  <w:style w:type="paragraph" w:styleId="af0">
    <w:name w:val="List Paragraph"/>
    <w:aliases w:val="Обычный текст"/>
    <w:basedOn w:val="a4"/>
    <w:link w:val="af1"/>
    <w:uiPriority w:val="34"/>
    <w:qFormat/>
    <w:rsid w:val="004F712F"/>
    <w:pPr>
      <w:ind w:left="720"/>
    </w:pPr>
  </w:style>
  <w:style w:type="paragraph" w:customStyle="1" w:styleId="ConsPlusNormal">
    <w:name w:val="ConsPlusNormal"/>
    <w:link w:val="ConsPlusNormal0"/>
    <w:rsid w:val="004F712F"/>
    <w:pPr>
      <w:widowControl w:val="0"/>
      <w:suppressAutoHyphens/>
      <w:autoSpaceDE w:val="0"/>
      <w:ind w:firstLine="720"/>
    </w:pPr>
    <w:rPr>
      <w:rFonts w:ascii="Arial" w:hAnsi="Arial" w:cs="Arial"/>
      <w:lang w:eastAsia="ar-SA"/>
    </w:rPr>
  </w:style>
  <w:style w:type="paragraph" w:styleId="af2">
    <w:name w:val="header"/>
    <w:aliases w:val="ВерхКолонтитул, Знак4, Знак10,Знак10"/>
    <w:basedOn w:val="a4"/>
    <w:uiPriority w:val="99"/>
    <w:rsid w:val="004F712F"/>
    <w:pPr>
      <w:tabs>
        <w:tab w:val="center" w:pos="4677"/>
        <w:tab w:val="right" w:pos="9355"/>
      </w:tabs>
    </w:pPr>
  </w:style>
  <w:style w:type="paragraph" w:styleId="af3">
    <w:name w:val="footer"/>
    <w:aliases w:val=" Знак6, Знак12,Знак12"/>
    <w:basedOn w:val="a4"/>
    <w:uiPriority w:val="99"/>
    <w:rsid w:val="004F712F"/>
    <w:pPr>
      <w:tabs>
        <w:tab w:val="center" w:pos="4677"/>
        <w:tab w:val="right" w:pos="9355"/>
      </w:tabs>
    </w:pPr>
  </w:style>
  <w:style w:type="paragraph" w:styleId="af4">
    <w:name w:val="Balloon Text"/>
    <w:aliases w:val=" Знак5"/>
    <w:basedOn w:val="a4"/>
    <w:uiPriority w:val="99"/>
    <w:rsid w:val="004F712F"/>
    <w:rPr>
      <w:rFonts w:ascii="Tahoma" w:hAnsi="Tahoma" w:cs="Tahoma"/>
      <w:sz w:val="16"/>
      <w:szCs w:val="16"/>
    </w:rPr>
  </w:style>
  <w:style w:type="paragraph" w:customStyle="1" w:styleId="bodytext">
    <w:name w:val="bodytext"/>
    <w:basedOn w:val="a4"/>
    <w:rsid w:val="004F712F"/>
    <w:pPr>
      <w:spacing w:before="150" w:after="150"/>
    </w:pPr>
    <w:rPr>
      <w:rFonts w:ascii="Tahoma" w:hAnsi="Tahoma" w:cs="Tahoma"/>
      <w:sz w:val="18"/>
      <w:szCs w:val="18"/>
    </w:rPr>
  </w:style>
  <w:style w:type="paragraph" w:customStyle="1" w:styleId="210">
    <w:name w:val="Основной текст с отступом 21"/>
    <w:basedOn w:val="a4"/>
    <w:rsid w:val="004F712F"/>
    <w:pPr>
      <w:widowControl w:val="0"/>
      <w:overflowPunct w:val="0"/>
      <w:autoSpaceDE w:val="0"/>
      <w:ind w:left="426" w:hanging="426"/>
      <w:jc w:val="both"/>
      <w:textAlignment w:val="baseline"/>
    </w:pPr>
    <w:rPr>
      <w:sz w:val="26"/>
      <w:szCs w:val="20"/>
    </w:rPr>
  </w:style>
  <w:style w:type="paragraph" w:customStyle="1" w:styleId="af5">
    <w:name w:val="Содержимое таблицы"/>
    <w:basedOn w:val="a4"/>
    <w:rsid w:val="004F712F"/>
    <w:pPr>
      <w:suppressLineNumbers/>
    </w:pPr>
  </w:style>
  <w:style w:type="paragraph" w:customStyle="1" w:styleId="af6">
    <w:name w:val="Заголовок таблицы"/>
    <w:basedOn w:val="af5"/>
    <w:rsid w:val="004F712F"/>
    <w:pPr>
      <w:jc w:val="center"/>
    </w:pPr>
    <w:rPr>
      <w:b/>
      <w:bCs/>
    </w:rPr>
  </w:style>
  <w:style w:type="paragraph" w:styleId="af7">
    <w:name w:val="Title"/>
    <w:aliases w:val="Статьи"/>
    <w:basedOn w:val="a4"/>
    <w:next w:val="a4"/>
    <w:link w:val="af8"/>
    <w:qFormat/>
    <w:rsid w:val="00927B1F"/>
    <w:pPr>
      <w:spacing w:before="240" w:after="60"/>
      <w:jc w:val="center"/>
      <w:outlineLvl w:val="0"/>
    </w:pPr>
    <w:rPr>
      <w:rFonts w:ascii="Cambria" w:hAnsi="Cambria" w:cs="Times New Roman"/>
      <w:b/>
      <w:bCs/>
      <w:kern w:val="28"/>
      <w:sz w:val="32"/>
      <w:szCs w:val="32"/>
    </w:rPr>
  </w:style>
  <w:style w:type="character" w:customStyle="1" w:styleId="af8">
    <w:name w:val="Название Знак"/>
    <w:aliases w:val="Статьи Знак"/>
    <w:link w:val="af7"/>
    <w:rsid w:val="00927B1F"/>
    <w:rPr>
      <w:rFonts w:ascii="Cambria" w:eastAsia="Times New Roman" w:hAnsi="Cambria" w:cs="Times New Roman"/>
      <w:b/>
      <w:bCs/>
      <w:kern w:val="28"/>
      <w:sz w:val="32"/>
      <w:szCs w:val="32"/>
      <w:lang w:eastAsia="ar-SA"/>
    </w:rPr>
  </w:style>
  <w:style w:type="character" w:styleId="af9">
    <w:name w:val="Hyperlink"/>
    <w:uiPriority w:val="99"/>
    <w:unhideWhenUsed/>
    <w:rsid w:val="00B84C62"/>
    <w:rPr>
      <w:color w:val="0000FF"/>
      <w:u w:val="single"/>
    </w:rPr>
  </w:style>
  <w:style w:type="character" w:customStyle="1" w:styleId="header-user-name">
    <w:name w:val="header-user-name"/>
    <w:rsid w:val="009E5635"/>
  </w:style>
  <w:style w:type="paragraph" w:customStyle="1" w:styleId="p10">
    <w:name w:val="p10"/>
    <w:basedOn w:val="a4"/>
    <w:rsid w:val="00C071A1"/>
    <w:pPr>
      <w:suppressAutoHyphens w:val="0"/>
      <w:spacing w:before="100" w:beforeAutospacing="1" w:after="100" w:afterAutospacing="1"/>
    </w:pPr>
    <w:rPr>
      <w:rFonts w:cs="Times New Roman"/>
      <w:lang w:eastAsia="ru-RU"/>
    </w:rPr>
  </w:style>
  <w:style w:type="character" w:customStyle="1" w:styleId="s30">
    <w:name w:val="s3"/>
    <w:rsid w:val="00C071A1"/>
  </w:style>
  <w:style w:type="paragraph" w:customStyle="1" w:styleId="p11">
    <w:name w:val="p11"/>
    <w:basedOn w:val="a4"/>
    <w:rsid w:val="00C071A1"/>
    <w:pPr>
      <w:suppressAutoHyphens w:val="0"/>
      <w:spacing w:before="100" w:beforeAutospacing="1" w:after="100" w:afterAutospacing="1"/>
    </w:pPr>
    <w:rPr>
      <w:rFonts w:cs="Times New Roman"/>
      <w:lang w:eastAsia="ru-RU"/>
    </w:rPr>
  </w:style>
  <w:style w:type="table" w:styleId="afa">
    <w:name w:val="Table Grid"/>
    <w:basedOn w:val="a6"/>
    <w:rsid w:val="003A0F5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
    <w:rsid w:val="00A14440"/>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pPr>
    <w:rPr>
      <w:rFonts w:ascii="Lucida Sans Unicode" w:eastAsia="Lucida Sans Unicode" w:hAnsi="Lucida Sans Unicode"/>
      <w:color w:val="FFFFFF"/>
      <w:sz w:val="48"/>
      <w:szCs w:val="48"/>
    </w:rPr>
  </w:style>
  <w:style w:type="paragraph" w:customStyle="1" w:styleId="17">
    <w:name w:val="Обычный1"/>
    <w:link w:val="Normal"/>
    <w:rsid w:val="00A927BB"/>
    <w:pPr>
      <w:spacing w:before="100" w:after="100"/>
    </w:pPr>
    <w:rPr>
      <w:snapToGrid w:val="0"/>
      <w:sz w:val="24"/>
    </w:rPr>
  </w:style>
  <w:style w:type="character" w:customStyle="1" w:styleId="Normal">
    <w:name w:val="Normal Знак"/>
    <w:link w:val="17"/>
    <w:rsid w:val="00A927BB"/>
    <w:rPr>
      <w:snapToGrid w:val="0"/>
      <w:sz w:val="24"/>
    </w:rPr>
  </w:style>
  <w:style w:type="character" w:customStyle="1" w:styleId="22">
    <w:name w:val="Основной текст (2)"/>
    <w:basedOn w:val="a5"/>
    <w:rsid w:val="00ED6DD3"/>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paragraph" w:customStyle="1" w:styleId="41">
    <w:name w:val="Основной текст4"/>
    <w:basedOn w:val="a4"/>
    <w:rsid w:val="00ED6DD3"/>
    <w:pPr>
      <w:widowControl w:val="0"/>
      <w:shd w:val="clear" w:color="auto" w:fill="FFFFFF"/>
      <w:suppressAutoHyphens w:val="0"/>
      <w:spacing w:line="0" w:lineRule="atLeast"/>
      <w:ind w:hanging="1760"/>
    </w:pPr>
    <w:rPr>
      <w:rFonts w:cs="Times New Roman"/>
      <w:color w:val="000000"/>
      <w:sz w:val="27"/>
      <w:szCs w:val="27"/>
      <w:lang w:eastAsia="ru-RU"/>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4"/>
    <w:link w:val="24"/>
    <w:unhideWhenUsed/>
    <w:rsid w:val="005D3BAD"/>
    <w:pPr>
      <w:spacing w:after="120" w:line="480" w:lineRule="auto"/>
      <w:ind w:left="283"/>
    </w:pPr>
  </w:style>
  <w:style w:type="character" w:customStyle="1" w:styleId="24">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
    <w:basedOn w:val="a5"/>
    <w:link w:val="23"/>
    <w:rsid w:val="005D3BAD"/>
    <w:rPr>
      <w:rFonts w:cs="Calibri"/>
      <w:sz w:val="24"/>
      <w:szCs w:val="24"/>
      <w:lang w:eastAsia="ar-SA"/>
    </w:rPr>
  </w:style>
  <w:style w:type="paragraph" w:styleId="25">
    <w:name w:val="toc 2"/>
    <w:basedOn w:val="a4"/>
    <w:next w:val="a4"/>
    <w:autoRedefine/>
    <w:uiPriority w:val="39"/>
    <w:rsid w:val="002F46EC"/>
    <w:pPr>
      <w:spacing w:before="120"/>
      <w:ind w:left="240"/>
    </w:pPr>
    <w:rPr>
      <w:b/>
      <w:bCs/>
      <w:szCs w:val="22"/>
    </w:rPr>
  </w:style>
  <w:style w:type="paragraph" w:styleId="afc">
    <w:name w:val="Normal (Web)"/>
    <w:aliases w:val="Обычный (Web)1"/>
    <w:basedOn w:val="a4"/>
    <w:uiPriority w:val="99"/>
    <w:rsid w:val="005D3BAD"/>
    <w:pPr>
      <w:suppressAutoHyphens w:val="0"/>
      <w:spacing w:before="100" w:beforeAutospacing="1" w:after="100" w:afterAutospacing="1"/>
    </w:pPr>
    <w:rPr>
      <w:rFonts w:cs="Times New Roman"/>
      <w:lang w:eastAsia="ru-RU"/>
    </w:rPr>
  </w:style>
  <w:style w:type="table" w:customStyle="1" w:styleId="18">
    <w:name w:val="Стиль таблицы1"/>
    <w:basedOn w:val="afa"/>
    <w:rsid w:val="005D3B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tcPr>
    <w:tblStylePr w:type="firstRow">
      <w:rPr>
        <w:b/>
        <w:i/>
      </w:rPr>
      <w:tblPr/>
      <w:tcPr>
        <w:shd w:val="clear" w:color="auto" w:fill="CCCCCC"/>
      </w:tcPr>
    </w:tblStylePr>
  </w:style>
  <w:style w:type="character" w:customStyle="1" w:styleId="afd">
    <w:name w:val="Основной текст_"/>
    <w:basedOn w:val="a5"/>
    <w:link w:val="19"/>
    <w:rsid w:val="005D3BAD"/>
    <w:rPr>
      <w:sz w:val="27"/>
      <w:szCs w:val="27"/>
      <w:shd w:val="clear" w:color="auto" w:fill="FFFFFF"/>
    </w:rPr>
  </w:style>
  <w:style w:type="paragraph" w:customStyle="1" w:styleId="19">
    <w:name w:val="Основной текст1"/>
    <w:basedOn w:val="a4"/>
    <w:link w:val="afd"/>
    <w:rsid w:val="005D3BAD"/>
    <w:pPr>
      <w:widowControl w:val="0"/>
      <w:shd w:val="clear" w:color="auto" w:fill="FFFFFF"/>
      <w:suppressAutoHyphens w:val="0"/>
      <w:spacing w:line="326" w:lineRule="exact"/>
    </w:pPr>
    <w:rPr>
      <w:rFonts w:cs="Times New Roman"/>
      <w:sz w:val="27"/>
      <w:szCs w:val="27"/>
      <w:lang w:eastAsia="ru-RU"/>
    </w:rPr>
  </w:style>
  <w:style w:type="paragraph" w:customStyle="1" w:styleId="Default">
    <w:name w:val="Default"/>
    <w:qFormat/>
    <w:rsid w:val="005D3BAD"/>
    <w:pPr>
      <w:autoSpaceDE w:val="0"/>
      <w:autoSpaceDN w:val="0"/>
      <w:adjustRightInd w:val="0"/>
    </w:pPr>
    <w:rPr>
      <w:color w:val="000000"/>
      <w:sz w:val="24"/>
      <w:szCs w:val="24"/>
    </w:rPr>
  </w:style>
  <w:style w:type="character" w:customStyle="1" w:styleId="blk">
    <w:name w:val="blk"/>
    <w:basedOn w:val="a5"/>
    <w:rsid w:val="005D3BAD"/>
  </w:style>
  <w:style w:type="paragraph" w:customStyle="1" w:styleId="afe">
    <w:name w:val="Содержимое врезки"/>
    <w:basedOn w:val="ac"/>
    <w:rsid w:val="00670D60"/>
    <w:pPr>
      <w:spacing w:after="0"/>
      <w:jc w:val="center"/>
    </w:pPr>
    <w:rPr>
      <w:rFonts w:cs="Times New Roman"/>
      <w:b/>
      <w:sz w:val="22"/>
    </w:rPr>
  </w:style>
  <w:style w:type="paragraph" w:styleId="26">
    <w:name w:val="Body Text 2"/>
    <w:aliases w:val=" Знак1"/>
    <w:basedOn w:val="a4"/>
    <w:link w:val="27"/>
    <w:uiPriority w:val="99"/>
    <w:unhideWhenUsed/>
    <w:rsid w:val="002D3D62"/>
    <w:pPr>
      <w:spacing w:after="120" w:line="480" w:lineRule="auto"/>
    </w:pPr>
  </w:style>
  <w:style w:type="character" w:customStyle="1" w:styleId="27">
    <w:name w:val="Основной текст 2 Знак"/>
    <w:aliases w:val=" Знак1 Знак"/>
    <w:basedOn w:val="a5"/>
    <w:link w:val="26"/>
    <w:uiPriority w:val="99"/>
    <w:rsid w:val="002D3D62"/>
    <w:rPr>
      <w:rFonts w:cs="Calibri"/>
      <w:sz w:val="24"/>
      <w:szCs w:val="24"/>
      <w:lang w:eastAsia="ar-SA"/>
    </w:rPr>
  </w:style>
  <w:style w:type="paragraph" w:customStyle="1" w:styleId="Preformat">
    <w:name w:val="Preformat"/>
    <w:rsid w:val="002D3D62"/>
    <w:rPr>
      <w:rFonts w:ascii="Courier New" w:hAnsi="Courier New"/>
      <w:snapToGrid w:val="0"/>
    </w:rPr>
  </w:style>
  <w:style w:type="paragraph" w:styleId="aff">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4"/>
    <w:link w:val="aff0"/>
    <w:rsid w:val="002D3D62"/>
    <w:pPr>
      <w:suppressAutoHyphens w:val="0"/>
    </w:pPr>
    <w:rPr>
      <w:rFonts w:cs="Times New Roman"/>
      <w:sz w:val="20"/>
      <w:szCs w:val="20"/>
      <w:lang w:eastAsia="ru-RU"/>
    </w:rPr>
  </w:style>
  <w:style w:type="character" w:customStyle="1" w:styleId="aff0">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5"/>
    <w:link w:val="aff"/>
    <w:rsid w:val="002D3D62"/>
  </w:style>
  <w:style w:type="character" w:styleId="aff1">
    <w:name w:val="footnote reference"/>
    <w:aliases w:val="Знак сноски-FN"/>
    <w:basedOn w:val="a5"/>
    <w:rsid w:val="002D3D62"/>
    <w:rPr>
      <w:vertAlign w:val="superscript"/>
    </w:rPr>
  </w:style>
  <w:style w:type="paragraph" w:styleId="31">
    <w:name w:val="Body Text 3"/>
    <w:basedOn w:val="a4"/>
    <w:link w:val="32"/>
    <w:rsid w:val="002D3D62"/>
    <w:pPr>
      <w:suppressAutoHyphens w:val="0"/>
      <w:spacing w:after="120"/>
    </w:pPr>
    <w:rPr>
      <w:rFonts w:cs="Times New Roman"/>
      <w:sz w:val="16"/>
      <w:szCs w:val="16"/>
      <w:lang w:eastAsia="ru-RU"/>
    </w:rPr>
  </w:style>
  <w:style w:type="character" w:customStyle="1" w:styleId="32">
    <w:name w:val="Основной текст 3 Знак"/>
    <w:basedOn w:val="a5"/>
    <w:link w:val="31"/>
    <w:rsid w:val="002D3D62"/>
    <w:rPr>
      <w:sz w:val="16"/>
      <w:szCs w:val="16"/>
    </w:rPr>
  </w:style>
  <w:style w:type="paragraph" w:styleId="aff2">
    <w:name w:val="Plain Text"/>
    <w:basedOn w:val="a4"/>
    <w:link w:val="aff3"/>
    <w:rsid w:val="002D3D62"/>
    <w:pPr>
      <w:suppressAutoHyphens w:val="0"/>
    </w:pPr>
    <w:rPr>
      <w:rFonts w:ascii="Courier New" w:hAnsi="Courier New" w:cs="Courier New"/>
      <w:sz w:val="20"/>
      <w:szCs w:val="20"/>
      <w:lang w:eastAsia="ru-RU"/>
    </w:rPr>
  </w:style>
  <w:style w:type="character" w:customStyle="1" w:styleId="aff3">
    <w:name w:val="Текст Знак"/>
    <w:basedOn w:val="a5"/>
    <w:link w:val="aff2"/>
    <w:rsid w:val="002D3D62"/>
    <w:rPr>
      <w:rFonts w:ascii="Courier New" w:hAnsi="Courier New" w:cs="Courier New"/>
    </w:rPr>
  </w:style>
  <w:style w:type="character" w:customStyle="1" w:styleId="aff4">
    <w:name w:val="Основной текст с отступом Знак"/>
    <w:basedOn w:val="a5"/>
    <w:link w:val="aff5"/>
    <w:rsid w:val="002D3D62"/>
    <w:rPr>
      <w:sz w:val="24"/>
      <w:szCs w:val="24"/>
    </w:rPr>
  </w:style>
  <w:style w:type="paragraph" w:styleId="aff5">
    <w:name w:val="Body Text Indent"/>
    <w:basedOn w:val="a4"/>
    <w:link w:val="aff4"/>
    <w:rsid w:val="002D3D62"/>
    <w:pPr>
      <w:suppressAutoHyphens w:val="0"/>
      <w:spacing w:after="120"/>
      <w:ind w:left="283"/>
    </w:pPr>
    <w:rPr>
      <w:rFonts w:cs="Times New Roman"/>
      <w:lang w:eastAsia="ru-RU"/>
    </w:rPr>
  </w:style>
  <w:style w:type="character" w:customStyle="1" w:styleId="1a">
    <w:name w:val="Основной текст с отступом Знак1"/>
    <w:basedOn w:val="a5"/>
    <w:uiPriority w:val="99"/>
    <w:semiHidden/>
    <w:rsid w:val="002D3D62"/>
    <w:rPr>
      <w:rFonts w:cs="Calibri"/>
      <w:sz w:val="24"/>
      <w:szCs w:val="24"/>
      <w:lang w:eastAsia="ar-SA"/>
    </w:rPr>
  </w:style>
  <w:style w:type="paragraph" w:styleId="aff6">
    <w:name w:val="No Spacing"/>
    <w:aliases w:val="2 стиль"/>
    <w:link w:val="aff7"/>
    <w:uiPriority w:val="1"/>
    <w:qFormat/>
    <w:rsid w:val="002D3D62"/>
    <w:pPr>
      <w:widowControl w:val="0"/>
      <w:suppressAutoHyphens/>
    </w:pPr>
    <w:rPr>
      <w:rFonts w:ascii="Arial" w:eastAsia="Arial Unicode MS" w:hAnsi="Arial"/>
      <w:kern w:val="1"/>
      <w:szCs w:val="24"/>
    </w:rPr>
  </w:style>
  <w:style w:type="character" w:customStyle="1" w:styleId="aff8">
    <w:name w:val="Дата Знак"/>
    <w:basedOn w:val="a5"/>
    <w:link w:val="aff9"/>
    <w:rsid w:val="002D3D62"/>
    <w:rPr>
      <w:sz w:val="24"/>
    </w:rPr>
  </w:style>
  <w:style w:type="paragraph" w:styleId="aff9">
    <w:name w:val="Date"/>
    <w:basedOn w:val="a4"/>
    <w:next w:val="a4"/>
    <w:link w:val="aff8"/>
    <w:rsid w:val="002D3D62"/>
    <w:pPr>
      <w:suppressAutoHyphens w:val="0"/>
      <w:spacing w:after="60"/>
      <w:jc w:val="both"/>
    </w:pPr>
    <w:rPr>
      <w:rFonts w:cs="Times New Roman"/>
      <w:szCs w:val="20"/>
      <w:lang w:eastAsia="ru-RU"/>
    </w:rPr>
  </w:style>
  <w:style w:type="character" w:customStyle="1" w:styleId="1b">
    <w:name w:val="Дата Знак1"/>
    <w:basedOn w:val="a5"/>
    <w:uiPriority w:val="99"/>
    <w:rsid w:val="002D3D62"/>
    <w:rPr>
      <w:rFonts w:cs="Calibri"/>
      <w:sz w:val="24"/>
      <w:szCs w:val="24"/>
      <w:lang w:eastAsia="ar-SA"/>
    </w:rPr>
  </w:style>
  <w:style w:type="paragraph" w:customStyle="1" w:styleId="ConsNonformat">
    <w:name w:val="ConsNonformat"/>
    <w:rsid w:val="002D3D62"/>
    <w:pPr>
      <w:widowControl w:val="0"/>
      <w:autoSpaceDE w:val="0"/>
      <w:autoSpaceDN w:val="0"/>
      <w:adjustRightInd w:val="0"/>
      <w:ind w:right="19772"/>
    </w:pPr>
    <w:rPr>
      <w:rFonts w:ascii="Courier New" w:hAnsi="Courier New" w:cs="Courier New"/>
    </w:rPr>
  </w:style>
  <w:style w:type="paragraph" w:customStyle="1" w:styleId="28">
    <w:name w:val="Обычный2"/>
    <w:rsid w:val="002D3D62"/>
    <w:pPr>
      <w:widowControl w:val="0"/>
    </w:pPr>
  </w:style>
  <w:style w:type="paragraph" w:customStyle="1" w:styleId="affa">
    <w:name w:val="Иллюстрация"/>
    <w:rsid w:val="002D3D62"/>
    <w:pPr>
      <w:keepNext/>
      <w:keepLines/>
      <w:spacing w:before="240" w:after="120"/>
      <w:contextualSpacing/>
    </w:pPr>
    <w:rPr>
      <w:rFonts w:ascii="Tahoma" w:hAnsi="Tahoma" w:cs="Arial"/>
      <w:b/>
      <w:bCs/>
      <w:color w:val="515024"/>
      <w:szCs w:val="26"/>
    </w:rPr>
  </w:style>
  <w:style w:type="character" w:customStyle="1" w:styleId="33">
    <w:name w:val="Основной текст с отступом 3 Знак"/>
    <w:basedOn w:val="a5"/>
    <w:link w:val="34"/>
    <w:rsid w:val="002D3D62"/>
    <w:rPr>
      <w:sz w:val="16"/>
      <w:szCs w:val="16"/>
    </w:rPr>
  </w:style>
  <w:style w:type="paragraph" w:styleId="34">
    <w:name w:val="Body Text Indent 3"/>
    <w:basedOn w:val="a4"/>
    <w:link w:val="33"/>
    <w:rsid w:val="002D3D62"/>
    <w:pPr>
      <w:suppressAutoHyphens w:val="0"/>
      <w:spacing w:after="120"/>
      <w:ind w:left="283"/>
    </w:pPr>
    <w:rPr>
      <w:rFonts w:cs="Times New Roman"/>
      <w:sz w:val="16"/>
      <w:szCs w:val="16"/>
      <w:lang w:eastAsia="ru-RU"/>
    </w:rPr>
  </w:style>
  <w:style w:type="character" w:customStyle="1" w:styleId="310">
    <w:name w:val="Основной текст с отступом 3 Знак1"/>
    <w:basedOn w:val="a5"/>
    <w:uiPriority w:val="99"/>
    <w:semiHidden/>
    <w:rsid w:val="002D3D62"/>
    <w:rPr>
      <w:rFonts w:cs="Calibri"/>
      <w:sz w:val="16"/>
      <w:szCs w:val="16"/>
      <w:lang w:eastAsia="ar-SA"/>
    </w:rPr>
  </w:style>
  <w:style w:type="character" w:customStyle="1" w:styleId="HTML">
    <w:name w:val="Стандартный HTML Знак"/>
    <w:basedOn w:val="a5"/>
    <w:link w:val="HTML0"/>
    <w:uiPriority w:val="99"/>
    <w:rsid w:val="002D3D62"/>
    <w:rPr>
      <w:rFonts w:ascii="Courier New" w:hAnsi="Courier New" w:cs="Courier New"/>
    </w:rPr>
  </w:style>
  <w:style w:type="paragraph" w:styleId="HTML0">
    <w:name w:val="HTML Preformatted"/>
    <w:basedOn w:val="a4"/>
    <w:link w:val="HTML"/>
    <w:unhideWhenUsed/>
    <w:rsid w:val="002D3D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ru-RU"/>
    </w:rPr>
  </w:style>
  <w:style w:type="character" w:customStyle="1" w:styleId="HTML1">
    <w:name w:val="Стандартный HTML Знак1"/>
    <w:basedOn w:val="a5"/>
    <w:uiPriority w:val="99"/>
    <w:semiHidden/>
    <w:rsid w:val="002D3D62"/>
    <w:rPr>
      <w:rFonts w:ascii="Consolas" w:hAnsi="Consolas" w:cs="Calibri"/>
      <w:lang w:eastAsia="ar-SA"/>
    </w:rPr>
  </w:style>
  <w:style w:type="paragraph" w:customStyle="1" w:styleId="ConsPlusTitle">
    <w:name w:val="ConsPlusTitle"/>
    <w:uiPriority w:val="99"/>
    <w:rsid w:val="002D3D62"/>
    <w:pPr>
      <w:widowControl w:val="0"/>
      <w:autoSpaceDE w:val="0"/>
      <w:autoSpaceDN w:val="0"/>
      <w:adjustRightInd w:val="0"/>
    </w:pPr>
    <w:rPr>
      <w:rFonts w:ascii="Arial" w:hAnsi="Arial" w:cs="Arial"/>
      <w:b/>
      <w:bCs/>
    </w:rPr>
  </w:style>
  <w:style w:type="paragraph" w:customStyle="1" w:styleId="FR1">
    <w:name w:val="FR1"/>
    <w:rsid w:val="002D3D62"/>
    <w:pPr>
      <w:widowControl w:val="0"/>
      <w:autoSpaceDE w:val="0"/>
      <w:autoSpaceDN w:val="0"/>
      <w:spacing w:before="400"/>
      <w:jc w:val="center"/>
    </w:pPr>
    <w:rPr>
      <w:b/>
      <w:bCs/>
      <w:sz w:val="36"/>
      <w:szCs w:val="36"/>
    </w:rPr>
  </w:style>
  <w:style w:type="paragraph" w:customStyle="1" w:styleId="ConsTitle">
    <w:name w:val="ConsTitle"/>
    <w:rsid w:val="002D3D62"/>
    <w:pPr>
      <w:widowControl w:val="0"/>
      <w:autoSpaceDE w:val="0"/>
      <w:autoSpaceDN w:val="0"/>
      <w:adjustRightInd w:val="0"/>
      <w:ind w:right="19772"/>
    </w:pPr>
    <w:rPr>
      <w:rFonts w:ascii="Arial" w:hAnsi="Arial"/>
      <w:b/>
      <w:sz w:val="16"/>
    </w:rPr>
  </w:style>
  <w:style w:type="paragraph" w:customStyle="1" w:styleId="ConsNormal">
    <w:name w:val="ConsNormal"/>
    <w:rsid w:val="002D3D62"/>
    <w:pPr>
      <w:widowControl w:val="0"/>
      <w:autoSpaceDE w:val="0"/>
      <w:autoSpaceDN w:val="0"/>
      <w:adjustRightInd w:val="0"/>
      <w:ind w:right="19772" w:firstLine="720"/>
    </w:pPr>
    <w:rPr>
      <w:rFonts w:ascii="Arial" w:hAnsi="Arial" w:cs="Arial"/>
    </w:rPr>
  </w:style>
  <w:style w:type="paragraph" w:customStyle="1" w:styleId="311">
    <w:name w:val="Основной текст 31"/>
    <w:basedOn w:val="a4"/>
    <w:rsid w:val="002D3D62"/>
    <w:pPr>
      <w:widowControl w:val="0"/>
      <w:spacing w:after="120"/>
    </w:pPr>
    <w:rPr>
      <w:rFonts w:eastAsia="Lucida Sans Unicode"/>
      <w:kern w:val="1"/>
      <w:sz w:val="16"/>
      <w:szCs w:val="16"/>
    </w:rPr>
  </w:style>
  <w:style w:type="paragraph" w:styleId="1c">
    <w:name w:val="toc 1"/>
    <w:basedOn w:val="a4"/>
    <w:next w:val="a4"/>
    <w:autoRedefine/>
    <w:uiPriority w:val="39"/>
    <w:rsid w:val="008C5112"/>
    <w:pPr>
      <w:tabs>
        <w:tab w:val="right" w:leader="underscore" w:pos="9347"/>
      </w:tabs>
      <w:spacing w:before="120"/>
      <w:jc w:val="both"/>
    </w:pPr>
    <w:rPr>
      <w:rFonts w:ascii="Times New Roman Полужирный" w:hAnsi="Times New Roman Полужирный"/>
      <w:b/>
      <w:bCs/>
      <w:iCs/>
      <w:caps/>
    </w:rPr>
  </w:style>
  <w:style w:type="character" w:customStyle="1" w:styleId="postbody1">
    <w:name w:val="postbody1"/>
    <w:basedOn w:val="a5"/>
    <w:rsid w:val="002D3D62"/>
    <w:rPr>
      <w:sz w:val="20"/>
      <w:szCs w:val="20"/>
    </w:rPr>
  </w:style>
  <w:style w:type="paragraph" w:customStyle="1" w:styleId="211">
    <w:name w:val="Основной текст 21"/>
    <w:basedOn w:val="a4"/>
    <w:rsid w:val="002D3D62"/>
    <w:pPr>
      <w:suppressAutoHyphens w:val="0"/>
      <w:ind w:firstLine="567"/>
      <w:jc w:val="both"/>
    </w:pPr>
    <w:rPr>
      <w:rFonts w:cs="Times New Roman"/>
      <w:sz w:val="20"/>
      <w:szCs w:val="20"/>
      <w:lang w:eastAsia="ru-RU"/>
    </w:rPr>
  </w:style>
  <w:style w:type="paragraph" w:customStyle="1" w:styleId="affb">
    <w:name w:val="Вставка"/>
    <w:basedOn w:val="a4"/>
    <w:rsid w:val="002D3D62"/>
    <w:pPr>
      <w:pBdr>
        <w:top w:val="single" w:sz="18" w:space="1" w:color="A3A284"/>
        <w:bottom w:val="single" w:sz="18" w:space="1" w:color="A3A284"/>
      </w:pBdr>
      <w:shd w:val="clear" w:color="auto" w:fill="F5F4E4"/>
      <w:suppressAutoHyphens w:val="0"/>
      <w:spacing w:before="120" w:after="360"/>
      <w:ind w:firstLine="284"/>
      <w:contextualSpacing/>
      <w:jc w:val="both"/>
    </w:pPr>
    <w:rPr>
      <w:rFonts w:ascii="Trebuchet MS" w:hAnsi="Trebuchet MS" w:cs="Arial"/>
      <w:bCs/>
      <w:color w:val="000000"/>
      <w:sz w:val="20"/>
      <w:szCs w:val="20"/>
      <w:lang w:eastAsia="ru-RU"/>
    </w:rPr>
  </w:style>
  <w:style w:type="paragraph" w:customStyle="1" w:styleId="affc">
    <w:name w:val="Глава"/>
    <w:basedOn w:val="a4"/>
    <w:rsid w:val="002D3D62"/>
    <w:pPr>
      <w:tabs>
        <w:tab w:val="num" w:pos="1440"/>
      </w:tabs>
      <w:suppressAutoHyphens w:val="0"/>
      <w:spacing w:after="80"/>
      <w:ind w:left="1440" w:hanging="360"/>
      <w:jc w:val="both"/>
    </w:pPr>
    <w:rPr>
      <w:rFonts w:cs="Times New Roman"/>
      <w:b/>
      <w:bCs/>
      <w:sz w:val="32"/>
      <w:szCs w:val="32"/>
      <w:lang w:eastAsia="ru-RU"/>
    </w:rPr>
  </w:style>
  <w:style w:type="paragraph" w:customStyle="1" w:styleId="affd">
    <w:name w:val="Знак"/>
    <w:basedOn w:val="a4"/>
    <w:rsid w:val="002D3D62"/>
    <w:pPr>
      <w:suppressAutoHyphens w:val="0"/>
      <w:spacing w:before="100" w:beforeAutospacing="1" w:after="100" w:afterAutospacing="1"/>
    </w:pPr>
    <w:rPr>
      <w:rFonts w:ascii="Tahoma" w:hAnsi="Tahoma" w:cs="Times New Roman"/>
      <w:sz w:val="20"/>
      <w:szCs w:val="20"/>
      <w:lang w:val="en-US" w:eastAsia="en-US"/>
    </w:rPr>
  </w:style>
  <w:style w:type="paragraph" w:customStyle="1" w:styleId="p2">
    <w:name w:val="p2"/>
    <w:basedOn w:val="a4"/>
    <w:rsid w:val="002D3D62"/>
    <w:pPr>
      <w:suppressAutoHyphens w:val="0"/>
      <w:spacing w:before="100" w:beforeAutospacing="1" w:after="100" w:afterAutospacing="1"/>
      <w:jc w:val="both"/>
    </w:pPr>
    <w:rPr>
      <w:rFonts w:ascii="Arial" w:hAnsi="Arial" w:cs="Arial"/>
      <w:color w:val="000000"/>
      <w:sz w:val="20"/>
      <w:szCs w:val="20"/>
      <w:lang w:eastAsia="ru-RU"/>
    </w:rPr>
  </w:style>
  <w:style w:type="paragraph" w:customStyle="1" w:styleId="affe">
    <w:name w:val="Внутренний адрес"/>
    <w:basedOn w:val="a4"/>
    <w:rsid w:val="002D3D62"/>
    <w:pPr>
      <w:suppressAutoHyphens w:val="0"/>
      <w:jc w:val="both"/>
    </w:pPr>
    <w:rPr>
      <w:rFonts w:cs="Times New Roman"/>
      <w:sz w:val="28"/>
      <w:szCs w:val="20"/>
      <w:lang w:val="en-US" w:eastAsia="ru-RU"/>
    </w:rPr>
  </w:style>
  <w:style w:type="paragraph" w:customStyle="1" w:styleId="220">
    <w:name w:val="Основной текст с отступом 22"/>
    <w:basedOn w:val="a4"/>
    <w:rsid w:val="002D3D62"/>
    <w:pPr>
      <w:widowControl w:val="0"/>
      <w:ind w:left="360"/>
    </w:pPr>
    <w:rPr>
      <w:rFonts w:eastAsia="Lucida Sans Unicode" w:cs="Times New Roman"/>
      <w:i/>
      <w:iCs/>
      <w:kern w:val="1"/>
      <w:sz w:val="28"/>
    </w:rPr>
  </w:style>
  <w:style w:type="paragraph" w:customStyle="1" w:styleId="320">
    <w:name w:val="Основной текст 32"/>
    <w:basedOn w:val="a4"/>
    <w:rsid w:val="002D3D62"/>
    <w:pPr>
      <w:widowControl w:val="0"/>
      <w:spacing w:after="120"/>
    </w:pPr>
    <w:rPr>
      <w:rFonts w:eastAsia="Lucida Sans Unicode"/>
      <w:kern w:val="1"/>
      <w:sz w:val="16"/>
      <w:szCs w:val="16"/>
    </w:rPr>
  </w:style>
  <w:style w:type="paragraph" w:customStyle="1" w:styleId="afff">
    <w:name w:val="Стиль доклада"/>
    <w:basedOn w:val="a4"/>
    <w:rsid w:val="002D3D62"/>
    <w:pPr>
      <w:tabs>
        <w:tab w:val="left" w:pos="709"/>
      </w:tabs>
      <w:suppressAutoHyphens w:val="0"/>
      <w:spacing w:line="360" w:lineRule="auto"/>
      <w:ind w:firstLine="720"/>
      <w:jc w:val="both"/>
    </w:pPr>
    <w:rPr>
      <w:rFonts w:cs="Times New Roman"/>
      <w:sz w:val="28"/>
      <w:szCs w:val="20"/>
      <w:lang w:eastAsia="ru-RU"/>
    </w:rPr>
  </w:style>
  <w:style w:type="character" w:styleId="afff0">
    <w:name w:val="page number"/>
    <w:basedOn w:val="a5"/>
    <w:rsid w:val="002D3D62"/>
  </w:style>
  <w:style w:type="character" w:styleId="afff1">
    <w:name w:val="annotation reference"/>
    <w:basedOn w:val="a5"/>
    <w:semiHidden/>
    <w:unhideWhenUsed/>
    <w:rsid w:val="00751901"/>
    <w:rPr>
      <w:sz w:val="16"/>
      <w:szCs w:val="16"/>
    </w:rPr>
  </w:style>
  <w:style w:type="paragraph" w:styleId="afff2">
    <w:name w:val="annotation text"/>
    <w:basedOn w:val="a4"/>
    <w:link w:val="afff3"/>
    <w:semiHidden/>
    <w:unhideWhenUsed/>
    <w:rsid w:val="00751901"/>
    <w:rPr>
      <w:sz w:val="20"/>
      <w:szCs w:val="20"/>
    </w:rPr>
  </w:style>
  <w:style w:type="character" w:customStyle="1" w:styleId="afff3">
    <w:name w:val="Текст примечания Знак"/>
    <w:basedOn w:val="a5"/>
    <w:link w:val="afff2"/>
    <w:semiHidden/>
    <w:rsid w:val="00751901"/>
    <w:rPr>
      <w:rFonts w:cs="Calibri"/>
      <w:lang w:eastAsia="ar-SA"/>
    </w:rPr>
  </w:style>
  <w:style w:type="paragraph" w:styleId="afff4">
    <w:name w:val="annotation subject"/>
    <w:basedOn w:val="afff2"/>
    <w:next w:val="afff2"/>
    <w:link w:val="afff5"/>
    <w:semiHidden/>
    <w:unhideWhenUsed/>
    <w:rsid w:val="00751901"/>
    <w:rPr>
      <w:b/>
      <w:bCs/>
    </w:rPr>
  </w:style>
  <w:style w:type="character" w:customStyle="1" w:styleId="afff5">
    <w:name w:val="Тема примечания Знак"/>
    <w:basedOn w:val="afff3"/>
    <w:link w:val="afff4"/>
    <w:semiHidden/>
    <w:rsid w:val="00751901"/>
    <w:rPr>
      <w:rFonts w:cs="Calibri"/>
      <w:b/>
      <w:bCs/>
      <w:lang w:eastAsia="ar-SA"/>
    </w:rPr>
  </w:style>
  <w:style w:type="paragraph" w:customStyle="1" w:styleId="afff6">
    <w:name w:val="Абзац"/>
    <w:basedOn w:val="a4"/>
    <w:link w:val="afff7"/>
    <w:rsid w:val="00E972AD"/>
    <w:pPr>
      <w:suppressAutoHyphens w:val="0"/>
      <w:spacing w:before="120" w:after="60"/>
      <w:ind w:firstLine="567"/>
      <w:jc w:val="both"/>
    </w:pPr>
    <w:rPr>
      <w:rFonts w:cs="Times New Roman"/>
      <w:lang w:eastAsia="ru-RU"/>
    </w:rPr>
  </w:style>
  <w:style w:type="character" w:customStyle="1" w:styleId="afff7">
    <w:name w:val="Абзац Знак"/>
    <w:link w:val="afff6"/>
    <w:rsid w:val="00E972AD"/>
    <w:rPr>
      <w:sz w:val="24"/>
      <w:szCs w:val="24"/>
    </w:rPr>
  </w:style>
  <w:style w:type="character" w:customStyle="1" w:styleId="mw-headline">
    <w:name w:val="mw-headline"/>
    <w:basedOn w:val="a5"/>
    <w:rsid w:val="00AA1E44"/>
  </w:style>
  <w:style w:type="character" w:customStyle="1" w:styleId="mw-editsection">
    <w:name w:val="mw-editsection"/>
    <w:basedOn w:val="a5"/>
    <w:rsid w:val="00AA1E44"/>
  </w:style>
  <w:style w:type="character" w:customStyle="1" w:styleId="mw-editsection-bracket">
    <w:name w:val="mw-editsection-bracket"/>
    <w:basedOn w:val="a5"/>
    <w:rsid w:val="00AA1E44"/>
  </w:style>
  <w:style w:type="character" w:customStyle="1" w:styleId="mw-editsection-divider">
    <w:name w:val="mw-editsection-divider"/>
    <w:basedOn w:val="a5"/>
    <w:rsid w:val="00AA1E44"/>
  </w:style>
  <w:style w:type="character" w:customStyle="1" w:styleId="nowrap">
    <w:name w:val="nowrap"/>
    <w:basedOn w:val="a5"/>
    <w:rsid w:val="00AA1E44"/>
  </w:style>
  <w:style w:type="character" w:customStyle="1" w:styleId="60">
    <w:name w:val="Заголовок 6 Знак"/>
    <w:basedOn w:val="a5"/>
    <w:link w:val="6"/>
    <w:rsid w:val="00C737C7"/>
    <w:rPr>
      <w:b/>
      <w:bCs/>
      <w:sz w:val="22"/>
      <w:szCs w:val="22"/>
    </w:rPr>
  </w:style>
  <w:style w:type="character" w:customStyle="1" w:styleId="70">
    <w:name w:val="Заголовок 7 Знак"/>
    <w:aliases w:val="Заголовок x.x Знак"/>
    <w:basedOn w:val="a5"/>
    <w:link w:val="7"/>
    <w:uiPriority w:val="9"/>
    <w:rsid w:val="006411CF"/>
    <w:rPr>
      <w:sz w:val="24"/>
      <w:szCs w:val="24"/>
    </w:rPr>
  </w:style>
  <w:style w:type="character" w:customStyle="1" w:styleId="90">
    <w:name w:val="Заголовок 9 Знак"/>
    <w:basedOn w:val="a5"/>
    <w:link w:val="9"/>
    <w:rsid w:val="00C737C7"/>
    <w:rPr>
      <w:rFonts w:ascii="Arial" w:hAnsi="Arial" w:cs="Arial"/>
      <w:sz w:val="22"/>
      <w:szCs w:val="22"/>
    </w:rPr>
  </w:style>
  <w:style w:type="character" w:customStyle="1" w:styleId="af">
    <w:name w:val="Список Знак"/>
    <w:link w:val="ae"/>
    <w:rsid w:val="00C737C7"/>
    <w:rPr>
      <w:rFonts w:ascii="Arial" w:hAnsi="Arial" w:cs="Tahoma"/>
      <w:sz w:val="24"/>
      <w:szCs w:val="24"/>
      <w:lang w:eastAsia="ar-SA"/>
    </w:rPr>
  </w:style>
  <w:style w:type="paragraph" w:styleId="36">
    <w:name w:val="toc 3"/>
    <w:basedOn w:val="a4"/>
    <w:next w:val="a4"/>
    <w:autoRedefine/>
    <w:uiPriority w:val="39"/>
    <w:rsid w:val="002F46EC"/>
    <w:pPr>
      <w:ind w:left="480"/>
    </w:pPr>
    <w:rPr>
      <w:szCs w:val="20"/>
    </w:rPr>
  </w:style>
  <w:style w:type="paragraph" w:customStyle="1" w:styleId="a">
    <w:name w:val="Список нумерованный"/>
    <w:basedOn w:val="a4"/>
    <w:rsid w:val="00C737C7"/>
    <w:pPr>
      <w:numPr>
        <w:numId w:val="7"/>
      </w:numPr>
      <w:suppressAutoHyphens w:val="0"/>
      <w:spacing w:before="120"/>
      <w:jc w:val="both"/>
    </w:pPr>
    <w:rPr>
      <w:rFonts w:cs="Times New Roman"/>
      <w:lang w:eastAsia="ru-RU"/>
    </w:rPr>
  </w:style>
  <w:style w:type="paragraph" w:customStyle="1" w:styleId="afff8">
    <w:name w:val="Табличный"/>
    <w:basedOn w:val="a4"/>
    <w:rsid w:val="00C737C7"/>
    <w:pPr>
      <w:keepNext/>
      <w:widowControl w:val="0"/>
      <w:suppressAutoHyphens w:val="0"/>
      <w:spacing w:before="60" w:after="60"/>
      <w:jc w:val="center"/>
    </w:pPr>
    <w:rPr>
      <w:rFonts w:cs="Times New Roman"/>
      <w:b/>
      <w:sz w:val="22"/>
      <w:szCs w:val="20"/>
      <w:lang w:eastAsia="ru-RU"/>
    </w:rPr>
  </w:style>
  <w:style w:type="paragraph" w:customStyle="1" w:styleId="afff9">
    <w:name w:val="Содержание"/>
    <w:basedOn w:val="a4"/>
    <w:rsid w:val="00C737C7"/>
    <w:pPr>
      <w:widowControl w:val="0"/>
      <w:suppressAutoHyphens w:val="0"/>
      <w:spacing w:before="240" w:after="240"/>
      <w:jc w:val="center"/>
    </w:pPr>
    <w:rPr>
      <w:rFonts w:cs="Times New Roman"/>
      <w:b/>
      <w:caps/>
      <w:szCs w:val="20"/>
      <w:lang w:eastAsia="ru-RU"/>
    </w:rPr>
  </w:style>
  <w:style w:type="paragraph" w:styleId="afffa">
    <w:name w:val="caption"/>
    <w:basedOn w:val="a4"/>
    <w:next w:val="a4"/>
    <w:qFormat/>
    <w:rsid w:val="00C737C7"/>
    <w:pPr>
      <w:suppressAutoHyphens w:val="0"/>
      <w:spacing w:before="120" w:after="120"/>
      <w:jc w:val="center"/>
    </w:pPr>
    <w:rPr>
      <w:rFonts w:cs="Times New Roman"/>
      <w:b/>
      <w:bCs/>
      <w:sz w:val="22"/>
      <w:szCs w:val="20"/>
      <w:lang w:eastAsia="ru-RU"/>
    </w:rPr>
  </w:style>
  <w:style w:type="paragraph" w:customStyle="1" w:styleId="afffb">
    <w:name w:val="Название таблицы"/>
    <w:basedOn w:val="a4"/>
    <w:rsid w:val="00C737C7"/>
    <w:pPr>
      <w:suppressAutoHyphens w:val="0"/>
      <w:spacing w:before="120" w:after="120"/>
    </w:pPr>
    <w:rPr>
      <w:rFonts w:cs="Times New Roman"/>
      <w:b/>
      <w:sz w:val="22"/>
      <w:lang w:eastAsia="ru-RU"/>
    </w:rPr>
  </w:style>
  <w:style w:type="paragraph" w:customStyle="1" w:styleId="afffc">
    <w:name w:val="Табличный_заголовки"/>
    <w:basedOn w:val="a4"/>
    <w:rsid w:val="00C737C7"/>
    <w:pPr>
      <w:keepNext/>
      <w:keepLines/>
      <w:suppressAutoHyphens w:val="0"/>
      <w:jc w:val="center"/>
    </w:pPr>
    <w:rPr>
      <w:rFonts w:cs="Times New Roman"/>
      <w:b/>
      <w:sz w:val="22"/>
      <w:szCs w:val="22"/>
      <w:lang w:eastAsia="ru-RU"/>
    </w:rPr>
  </w:style>
  <w:style w:type="paragraph" w:customStyle="1" w:styleId="afffd">
    <w:name w:val="Табличный_центр"/>
    <w:basedOn w:val="a4"/>
    <w:rsid w:val="00C737C7"/>
    <w:pPr>
      <w:suppressAutoHyphens w:val="0"/>
      <w:jc w:val="center"/>
    </w:pPr>
    <w:rPr>
      <w:rFonts w:cs="Times New Roman"/>
      <w:sz w:val="22"/>
      <w:szCs w:val="22"/>
      <w:lang w:eastAsia="ru-RU"/>
    </w:rPr>
  </w:style>
  <w:style w:type="paragraph" w:customStyle="1" w:styleId="1">
    <w:name w:val="Список 1)"/>
    <w:basedOn w:val="a4"/>
    <w:rsid w:val="00C737C7"/>
    <w:pPr>
      <w:numPr>
        <w:numId w:val="5"/>
      </w:numPr>
      <w:suppressAutoHyphens w:val="0"/>
      <w:spacing w:after="60"/>
      <w:jc w:val="both"/>
    </w:pPr>
    <w:rPr>
      <w:rFonts w:cs="Times New Roman"/>
      <w:lang w:eastAsia="ru-RU"/>
    </w:rPr>
  </w:style>
  <w:style w:type="paragraph" w:customStyle="1" w:styleId="a2">
    <w:name w:val="Табличный_нумерованный"/>
    <w:basedOn w:val="a4"/>
    <w:link w:val="afffe"/>
    <w:rsid w:val="00C737C7"/>
    <w:pPr>
      <w:numPr>
        <w:numId w:val="4"/>
      </w:numPr>
      <w:suppressAutoHyphens w:val="0"/>
    </w:pPr>
    <w:rPr>
      <w:rFonts w:cs="Times New Roman"/>
      <w:sz w:val="22"/>
      <w:szCs w:val="22"/>
    </w:rPr>
  </w:style>
  <w:style w:type="character" w:customStyle="1" w:styleId="afffe">
    <w:name w:val="Табличный_нумерованный Знак"/>
    <w:link w:val="a2"/>
    <w:rsid w:val="00C737C7"/>
    <w:rPr>
      <w:sz w:val="22"/>
      <w:szCs w:val="22"/>
    </w:rPr>
  </w:style>
  <w:style w:type="paragraph" w:styleId="42">
    <w:name w:val="toc 4"/>
    <w:basedOn w:val="a4"/>
    <w:next w:val="a4"/>
    <w:autoRedefine/>
    <w:semiHidden/>
    <w:rsid w:val="00C737C7"/>
    <w:pPr>
      <w:ind w:left="720"/>
    </w:pPr>
    <w:rPr>
      <w:rFonts w:asciiTheme="minorHAnsi" w:hAnsiTheme="minorHAnsi"/>
      <w:sz w:val="20"/>
      <w:szCs w:val="20"/>
    </w:rPr>
  </w:style>
  <w:style w:type="paragraph" w:styleId="51">
    <w:name w:val="toc 5"/>
    <w:basedOn w:val="a4"/>
    <w:next w:val="a4"/>
    <w:autoRedefine/>
    <w:semiHidden/>
    <w:rsid w:val="00C737C7"/>
    <w:pPr>
      <w:ind w:left="960"/>
    </w:pPr>
    <w:rPr>
      <w:rFonts w:asciiTheme="minorHAnsi" w:hAnsiTheme="minorHAnsi"/>
      <w:sz w:val="20"/>
      <w:szCs w:val="20"/>
    </w:rPr>
  </w:style>
  <w:style w:type="paragraph" w:styleId="61">
    <w:name w:val="toc 6"/>
    <w:basedOn w:val="a4"/>
    <w:next w:val="a4"/>
    <w:autoRedefine/>
    <w:semiHidden/>
    <w:rsid w:val="00C737C7"/>
    <w:pPr>
      <w:ind w:left="1200"/>
    </w:pPr>
    <w:rPr>
      <w:rFonts w:asciiTheme="minorHAnsi" w:hAnsiTheme="minorHAnsi"/>
      <w:sz w:val="20"/>
      <w:szCs w:val="20"/>
    </w:rPr>
  </w:style>
  <w:style w:type="paragraph" w:styleId="71">
    <w:name w:val="toc 7"/>
    <w:basedOn w:val="a4"/>
    <w:next w:val="a4"/>
    <w:autoRedefine/>
    <w:semiHidden/>
    <w:rsid w:val="00C737C7"/>
    <w:pPr>
      <w:ind w:left="1440"/>
    </w:pPr>
    <w:rPr>
      <w:rFonts w:asciiTheme="minorHAnsi" w:hAnsiTheme="minorHAnsi"/>
      <w:sz w:val="20"/>
      <w:szCs w:val="20"/>
    </w:rPr>
  </w:style>
  <w:style w:type="paragraph" w:styleId="81">
    <w:name w:val="toc 8"/>
    <w:basedOn w:val="a4"/>
    <w:next w:val="a4"/>
    <w:autoRedefine/>
    <w:semiHidden/>
    <w:rsid w:val="00C737C7"/>
    <w:pPr>
      <w:ind w:left="1680"/>
    </w:pPr>
    <w:rPr>
      <w:rFonts w:asciiTheme="minorHAnsi" w:hAnsiTheme="minorHAnsi"/>
      <w:sz w:val="20"/>
      <w:szCs w:val="20"/>
    </w:rPr>
  </w:style>
  <w:style w:type="paragraph" w:styleId="91">
    <w:name w:val="toc 9"/>
    <w:basedOn w:val="a4"/>
    <w:next w:val="a4"/>
    <w:autoRedefine/>
    <w:semiHidden/>
    <w:rsid w:val="00C737C7"/>
    <w:pPr>
      <w:ind w:left="1920"/>
    </w:pPr>
    <w:rPr>
      <w:rFonts w:asciiTheme="minorHAnsi" w:hAnsiTheme="minorHAnsi"/>
      <w:sz w:val="20"/>
      <w:szCs w:val="20"/>
    </w:rPr>
  </w:style>
  <w:style w:type="paragraph" w:styleId="affff">
    <w:name w:val="toa heading"/>
    <w:basedOn w:val="a4"/>
    <w:next w:val="a4"/>
    <w:semiHidden/>
    <w:rsid w:val="00C737C7"/>
    <w:pPr>
      <w:suppressAutoHyphens w:val="0"/>
      <w:spacing w:before="40" w:after="20"/>
      <w:jc w:val="center"/>
    </w:pPr>
    <w:rPr>
      <w:rFonts w:cs="Times New Roman"/>
      <w:b/>
      <w:sz w:val="22"/>
      <w:szCs w:val="20"/>
      <w:lang w:eastAsia="ru-RU"/>
    </w:rPr>
  </w:style>
  <w:style w:type="paragraph" w:customStyle="1" w:styleId="a3">
    <w:name w:val="Требования"/>
    <w:basedOn w:val="a4"/>
    <w:rsid w:val="00C737C7"/>
    <w:pPr>
      <w:numPr>
        <w:ilvl w:val="1"/>
        <w:numId w:val="6"/>
      </w:numPr>
      <w:suppressAutoHyphens w:val="0"/>
      <w:spacing w:before="120" w:after="60"/>
      <w:ind w:left="0" w:firstLine="567"/>
      <w:jc w:val="both"/>
      <w:outlineLvl w:val="1"/>
    </w:pPr>
    <w:rPr>
      <w:rFonts w:cs="Times New Roman"/>
      <w:bCs/>
      <w:i/>
      <w:iCs/>
      <w:lang w:eastAsia="ru-RU"/>
    </w:rPr>
  </w:style>
  <w:style w:type="paragraph" w:customStyle="1" w:styleId="a0">
    <w:name w:val="Список а)"/>
    <w:basedOn w:val="ae"/>
    <w:rsid w:val="00C737C7"/>
    <w:pPr>
      <w:numPr>
        <w:numId w:val="3"/>
      </w:numPr>
      <w:suppressAutoHyphens w:val="0"/>
      <w:spacing w:after="60"/>
      <w:jc w:val="both"/>
    </w:pPr>
    <w:rPr>
      <w:rFonts w:ascii="Times New Roman" w:hAnsi="Times New Roman" w:cs="Times New Roman"/>
      <w:snapToGrid w:val="0"/>
    </w:rPr>
  </w:style>
  <w:style w:type="paragraph" w:styleId="affff0">
    <w:name w:val="Document Map"/>
    <w:basedOn w:val="a4"/>
    <w:link w:val="affff1"/>
    <w:semiHidden/>
    <w:rsid w:val="00C737C7"/>
    <w:pPr>
      <w:widowControl w:val="0"/>
      <w:shd w:val="clear" w:color="auto" w:fill="000080"/>
      <w:jc w:val="both"/>
    </w:pPr>
    <w:rPr>
      <w:rFonts w:ascii="Tahoma" w:hAnsi="Tahoma" w:cs="Times New Roman"/>
      <w:szCs w:val="20"/>
      <w:lang w:eastAsia="ru-RU"/>
    </w:rPr>
  </w:style>
  <w:style w:type="character" w:customStyle="1" w:styleId="affff1">
    <w:name w:val="Схема документа Знак"/>
    <w:basedOn w:val="a5"/>
    <w:link w:val="affff0"/>
    <w:semiHidden/>
    <w:rsid w:val="00C737C7"/>
    <w:rPr>
      <w:rFonts w:ascii="Tahoma" w:hAnsi="Tahoma"/>
      <w:sz w:val="24"/>
      <w:shd w:val="clear" w:color="auto" w:fill="000080"/>
    </w:rPr>
  </w:style>
  <w:style w:type="paragraph" w:customStyle="1" w:styleId="affff2">
    <w:name w:val="Табличный_слева"/>
    <w:basedOn w:val="a4"/>
    <w:rsid w:val="00C737C7"/>
    <w:pPr>
      <w:suppressAutoHyphens w:val="0"/>
    </w:pPr>
    <w:rPr>
      <w:rFonts w:cs="Times New Roman"/>
      <w:sz w:val="22"/>
      <w:szCs w:val="22"/>
      <w:lang w:eastAsia="ru-RU"/>
    </w:rPr>
  </w:style>
  <w:style w:type="paragraph" w:customStyle="1" w:styleId="1d">
    <w:name w:val="Обычный 1"/>
    <w:basedOn w:val="a4"/>
    <w:next w:val="a4"/>
    <w:semiHidden/>
    <w:rsid w:val="00C737C7"/>
    <w:pPr>
      <w:tabs>
        <w:tab w:val="num" w:pos="360"/>
      </w:tabs>
      <w:suppressAutoHyphens w:val="0"/>
      <w:spacing w:before="120"/>
      <w:ind w:left="360" w:hanging="360"/>
      <w:jc w:val="both"/>
    </w:pPr>
    <w:rPr>
      <w:rFonts w:cs="Times New Roman"/>
      <w:szCs w:val="20"/>
      <w:lang w:eastAsia="ru-RU"/>
    </w:rPr>
  </w:style>
  <w:style w:type="paragraph" w:customStyle="1" w:styleId="affff3">
    <w:name w:val="Обычный влево"/>
    <w:basedOn w:val="1d"/>
    <w:rsid w:val="00C737C7"/>
    <w:pPr>
      <w:tabs>
        <w:tab w:val="clear" w:pos="360"/>
      </w:tabs>
      <w:spacing w:before="0"/>
      <w:ind w:left="0" w:firstLine="0"/>
      <w:jc w:val="left"/>
    </w:pPr>
  </w:style>
  <w:style w:type="paragraph" w:customStyle="1" w:styleId="affff4">
    <w:name w:val="Табличный_по ширине"/>
    <w:basedOn w:val="affff2"/>
    <w:rsid w:val="00C737C7"/>
    <w:pPr>
      <w:jc w:val="both"/>
    </w:pPr>
  </w:style>
  <w:style w:type="paragraph" w:customStyle="1" w:styleId="100">
    <w:name w:val="Табличный_заголовки_10"/>
    <w:basedOn w:val="afff6"/>
    <w:qFormat/>
    <w:rsid w:val="00C737C7"/>
    <w:pPr>
      <w:jc w:val="center"/>
    </w:pPr>
    <w:rPr>
      <w:b/>
      <w:sz w:val="20"/>
    </w:rPr>
  </w:style>
  <w:style w:type="paragraph" w:customStyle="1" w:styleId="10">
    <w:name w:val="Табличный_нумерованный_10"/>
    <w:basedOn w:val="a4"/>
    <w:qFormat/>
    <w:rsid w:val="00C737C7"/>
    <w:pPr>
      <w:numPr>
        <w:numId w:val="8"/>
      </w:numPr>
      <w:suppressAutoHyphens w:val="0"/>
    </w:pPr>
    <w:rPr>
      <w:rFonts w:cs="Times New Roman"/>
      <w:sz w:val="20"/>
      <w:lang w:eastAsia="ru-RU"/>
    </w:rPr>
  </w:style>
  <w:style w:type="paragraph" w:customStyle="1" w:styleId="101">
    <w:name w:val="Табличный_по ширине_10"/>
    <w:basedOn w:val="a4"/>
    <w:qFormat/>
    <w:rsid w:val="00C737C7"/>
    <w:pPr>
      <w:suppressAutoHyphens w:val="0"/>
      <w:jc w:val="both"/>
    </w:pPr>
    <w:rPr>
      <w:rFonts w:cs="Times New Roman"/>
      <w:sz w:val="20"/>
      <w:lang w:eastAsia="ru-RU"/>
    </w:rPr>
  </w:style>
  <w:style w:type="paragraph" w:customStyle="1" w:styleId="102">
    <w:name w:val="Табличный_слева_10"/>
    <w:basedOn w:val="a4"/>
    <w:qFormat/>
    <w:rsid w:val="00C737C7"/>
    <w:pPr>
      <w:suppressAutoHyphens w:val="0"/>
    </w:pPr>
    <w:rPr>
      <w:rFonts w:cs="Times New Roman"/>
      <w:sz w:val="20"/>
      <w:lang w:eastAsia="ru-RU"/>
    </w:rPr>
  </w:style>
  <w:style w:type="paragraph" w:customStyle="1" w:styleId="103">
    <w:name w:val="Табличный_центр_10"/>
    <w:basedOn w:val="a4"/>
    <w:qFormat/>
    <w:rsid w:val="00C737C7"/>
    <w:pPr>
      <w:suppressAutoHyphens w:val="0"/>
      <w:jc w:val="center"/>
    </w:pPr>
    <w:rPr>
      <w:rFonts w:cs="Times New Roman"/>
      <w:sz w:val="20"/>
      <w:lang w:eastAsia="ru-RU"/>
    </w:rPr>
  </w:style>
  <w:style w:type="character" w:styleId="affff5">
    <w:name w:val="Emphasis"/>
    <w:basedOn w:val="a5"/>
    <w:uiPriority w:val="20"/>
    <w:qFormat/>
    <w:rsid w:val="00C737C7"/>
  </w:style>
  <w:style w:type="numbering" w:styleId="111111">
    <w:name w:val="Outline List 2"/>
    <w:basedOn w:val="a7"/>
    <w:rsid w:val="00C737C7"/>
    <w:pPr>
      <w:numPr>
        <w:numId w:val="9"/>
      </w:numPr>
    </w:pPr>
  </w:style>
  <w:style w:type="numbering" w:styleId="1ai">
    <w:name w:val="Outline List 1"/>
    <w:basedOn w:val="a7"/>
    <w:rsid w:val="00C737C7"/>
    <w:pPr>
      <w:numPr>
        <w:numId w:val="10"/>
      </w:numPr>
    </w:pPr>
  </w:style>
  <w:style w:type="paragraph" w:styleId="affff6">
    <w:name w:val="Block Text"/>
    <w:basedOn w:val="a4"/>
    <w:rsid w:val="00C737C7"/>
    <w:pPr>
      <w:suppressAutoHyphens w:val="0"/>
      <w:spacing w:line="360" w:lineRule="auto"/>
      <w:ind w:left="526" w:right="43" w:firstLine="709"/>
      <w:jc w:val="both"/>
    </w:pPr>
    <w:rPr>
      <w:rFonts w:cs="Times New Roman"/>
      <w:sz w:val="28"/>
      <w:szCs w:val="28"/>
      <w:lang w:eastAsia="ru-RU"/>
    </w:rPr>
  </w:style>
  <w:style w:type="paragraph" w:styleId="affff7">
    <w:name w:val="Subtitle"/>
    <w:basedOn w:val="af7"/>
    <w:next w:val="ac"/>
    <w:link w:val="affff8"/>
    <w:qFormat/>
    <w:rsid w:val="00C737C7"/>
    <w:pPr>
      <w:keepNext/>
      <w:keepLines/>
      <w:suppressAutoHyphens w:val="0"/>
      <w:spacing w:before="60" w:after="120" w:line="340" w:lineRule="atLeast"/>
      <w:ind w:firstLine="709"/>
      <w:jc w:val="left"/>
      <w:outlineLvl w:val="9"/>
    </w:pPr>
    <w:rPr>
      <w:rFonts w:ascii="Arial" w:hAnsi="Arial"/>
      <w:b w:val="0"/>
      <w:bCs w:val="0"/>
      <w:spacing w:val="-16"/>
      <w:lang w:eastAsia="en-US"/>
    </w:rPr>
  </w:style>
  <w:style w:type="character" w:customStyle="1" w:styleId="affff8">
    <w:name w:val="Подзаголовок Знак"/>
    <w:basedOn w:val="a5"/>
    <w:link w:val="affff7"/>
    <w:rsid w:val="00C737C7"/>
    <w:rPr>
      <w:rFonts w:ascii="Arial" w:hAnsi="Arial"/>
      <w:spacing w:val="-16"/>
      <w:kern w:val="28"/>
      <w:sz w:val="32"/>
      <w:szCs w:val="32"/>
      <w:lang w:eastAsia="en-US"/>
    </w:rPr>
  </w:style>
  <w:style w:type="character" w:styleId="affff9">
    <w:name w:val="line number"/>
    <w:rsid w:val="00C737C7"/>
    <w:rPr>
      <w:sz w:val="18"/>
      <w:szCs w:val="18"/>
    </w:rPr>
  </w:style>
  <w:style w:type="paragraph" w:styleId="29">
    <w:name w:val="List 2"/>
    <w:basedOn w:val="ae"/>
    <w:rsid w:val="00C737C7"/>
    <w:pPr>
      <w:suppressAutoHyphens w:val="0"/>
      <w:spacing w:after="240" w:line="240" w:lineRule="atLeast"/>
      <w:ind w:left="1800" w:hanging="360"/>
      <w:jc w:val="both"/>
    </w:pPr>
    <w:rPr>
      <w:rFonts w:cs="Arial"/>
      <w:spacing w:val="-5"/>
      <w:sz w:val="20"/>
      <w:szCs w:val="20"/>
      <w:lang w:eastAsia="en-US"/>
    </w:rPr>
  </w:style>
  <w:style w:type="paragraph" w:styleId="37">
    <w:name w:val="List 3"/>
    <w:basedOn w:val="ae"/>
    <w:rsid w:val="00C737C7"/>
    <w:pPr>
      <w:suppressAutoHyphens w:val="0"/>
      <w:spacing w:after="240" w:line="240" w:lineRule="atLeast"/>
      <w:ind w:left="2160" w:hanging="360"/>
      <w:jc w:val="both"/>
    </w:pPr>
    <w:rPr>
      <w:rFonts w:cs="Arial"/>
      <w:spacing w:val="-5"/>
      <w:sz w:val="20"/>
      <w:szCs w:val="20"/>
      <w:lang w:eastAsia="en-US"/>
    </w:rPr>
  </w:style>
  <w:style w:type="paragraph" w:styleId="43">
    <w:name w:val="List 4"/>
    <w:basedOn w:val="ae"/>
    <w:rsid w:val="00C737C7"/>
    <w:pPr>
      <w:suppressAutoHyphens w:val="0"/>
      <w:spacing w:after="240" w:line="240" w:lineRule="atLeast"/>
      <w:ind w:left="2520" w:hanging="360"/>
      <w:jc w:val="both"/>
    </w:pPr>
    <w:rPr>
      <w:rFonts w:cs="Arial"/>
      <w:spacing w:val="-5"/>
      <w:sz w:val="20"/>
      <w:szCs w:val="20"/>
      <w:lang w:eastAsia="en-US"/>
    </w:rPr>
  </w:style>
  <w:style w:type="paragraph" w:styleId="52">
    <w:name w:val="List 5"/>
    <w:basedOn w:val="ae"/>
    <w:rsid w:val="00C737C7"/>
    <w:pPr>
      <w:suppressAutoHyphens w:val="0"/>
      <w:spacing w:after="240" w:line="240" w:lineRule="atLeast"/>
      <w:ind w:left="2880" w:hanging="360"/>
      <w:jc w:val="both"/>
    </w:pPr>
    <w:rPr>
      <w:rFonts w:cs="Arial"/>
      <w:spacing w:val="-5"/>
      <w:sz w:val="20"/>
      <w:szCs w:val="20"/>
      <w:lang w:eastAsia="en-US"/>
    </w:rPr>
  </w:style>
  <w:style w:type="paragraph" w:styleId="affffa">
    <w:name w:val="List Bullet"/>
    <w:basedOn w:val="a4"/>
    <w:link w:val="affffb"/>
    <w:autoRedefine/>
    <w:rsid w:val="00C737C7"/>
    <w:pPr>
      <w:tabs>
        <w:tab w:val="num" w:pos="1026"/>
      </w:tabs>
      <w:suppressAutoHyphens w:val="0"/>
      <w:spacing w:line="360" w:lineRule="auto"/>
      <w:ind w:firstLine="741"/>
      <w:jc w:val="both"/>
    </w:pPr>
    <w:rPr>
      <w:rFonts w:cs="Times New Roman"/>
      <w:lang w:eastAsia="ru-RU"/>
    </w:rPr>
  </w:style>
  <w:style w:type="paragraph" w:styleId="2a">
    <w:name w:val="List Bullet 2"/>
    <w:basedOn w:val="affffa"/>
    <w:autoRedefine/>
    <w:rsid w:val="00C737C7"/>
    <w:pPr>
      <w:tabs>
        <w:tab w:val="clear" w:pos="1026"/>
        <w:tab w:val="num" w:pos="360"/>
      </w:tabs>
      <w:spacing w:after="240" w:line="240" w:lineRule="atLeast"/>
      <w:ind w:left="1800" w:hanging="360"/>
    </w:pPr>
    <w:rPr>
      <w:rFonts w:ascii="Arial" w:hAnsi="Arial" w:cs="Arial"/>
      <w:spacing w:val="-5"/>
      <w:sz w:val="20"/>
      <w:szCs w:val="20"/>
      <w:lang w:eastAsia="en-US"/>
    </w:rPr>
  </w:style>
  <w:style w:type="paragraph" w:styleId="38">
    <w:name w:val="List Bullet 3"/>
    <w:basedOn w:val="affffa"/>
    <w:autoRedefine/>
    <w:rsid w:val="00C737C7"/>
    <w:pPr>
      <w:tabs>
        <w:tab w:val="clear" w:pos="1026"/>
        <w:tab w:val="num" w:pos="360"/>
      </w:tabs>
      <w:spacing w:after="240" w:line="240" w:lineRule="atLeast"/>
      <w:ind w:left="2160" w:hanging="360"/>
    </w:pPr>
    <w:rPr>
      <w:rFonts w:ascii="Arial" w:hAnsi="Arial" w:cs="Arial"/>
      <w:spacing w:val="-5"/>
      <w:sz w:val="20"/>
      <w:szCs w:val="20"/>
      <w:lang w:eastAsia="en-US"/>
    </w:rPr>
  </w:style>
  <w:style w:type="paragraph" w:styleId="44">
    <w:name w:val="List Bullet 4"/>
    <w:basedOn w:val="affffa"/>
    <w:autoRedefine/>
    <w:rsid w:val="00C737C7"/>
    <w:pPr>
      <w:tabs>
        <w:tab w:val="clear" w:pos="1026"/>
        <w:tab w:val="num" w:pos="360"/>
      </w:tabs>
      <w:spacing w:after="240" w:line="240" w:lineRule="atLeast"/>
      <w:ind w:left="2520" w:hanging="360"/>
    </w:pPr>
    <w:rPr>
      <w:rFonts w:ascii="Arial" w:hAnsi="Arial" w:cs="Arial"/>
      <w:spacing w:val="-5"/>
      <w:sz w:val="20"/>
      <w:szCs w:val="20"/>
      <w:lang w:eastAsia="en-US"/>
    </w:rPr>
  </w:style>
  <w:style w:type="paragraph" w:styleId="53">
    <w:name w:val="List Bullet 5"/>
    <w:basedOn w:val="affffa"/>
    <w:autoRedefine/>
    <w:rsid w:val="00C737C7"/>
    <w:pPr>
      <w:tabs>
        <w:tab w:val="clear" w:pos="1026"/>
        <w:tab w:val="num" w:pos="360"/>
      </w:tabs>
      <w:spacing w:after="240" w:line="240" w:lineRule="atLeast"/>
      <w:ind w:left="2880" w:hanging="360"/>
    </w:pPr>
    <w:rPr>
      <w:rFonts w:ascii="Arial" w:hAnsi="Arial" w:cs="Arial"/>
      <w:spacing w:val="-5"/>
      <w:sz w:val="20"/>
      <w:szCs w:val="20"/>
      <w:lang w:eastAsia="en-US"/>
    </w:rPr>
  </w:style>
  <w:style w:type="paragraph" w:styleId="affffc">
    <w:name w:val="List Continue"/>
    <w:basedOn w:val="ae"/>
    <w:rsid w:val="00C737C7"/>
    <w:pPr>
      <w:suppressAutoHyphens w:val="0"/>
      <w:spacing w:after="240" w:line="240" w:lineRule="atLeast"/>
      <w:ind w:left="1440"/>
      <w:jc w:val="both"/>
    </w:pPr>
    <w:rPr>
      <w:rFonts w:cs="Arial"/>
      <w:spacing w:val="-5"/>
      <w:sz w:val="20"/>
      <w:szCs w:val="20"/>
      <w:lang w:eastAsia="en-US"/>
    </w:rPr>
  </w:style>
  <w:style w:type="paragraph" w:styleId="2b">
    <w:name w:val="List Continue 2"/>
    <w:basedOn w:val="affffc"/>
    <w:rsid w:val="00C737C7"/>
    <w:pPr>
      <w:ind w:left="2160"/>
    </w:pPr>
  </w:style>
  <w:style w:type="paragraph" w:styleId="39">
    <w:name w:val="List Continue 3"/>
    <w:basedOn w:val="affffc"/>
    <w:rsid w:val="00C737C7"/>
    <w:pPr>
      <w:ind w:left="2520"/>
    </w:pPr>
  </w:style>
  <w:style w:type="paragraph" w:styleId="45">
    <w:name w:val="List Continue 4"/>
    <w:basedOn w:val="affffc"/>
    <w:rsid w:val="00C737C7"/>
    <w:pPr>
      <w:ind w:left="2880"/>
    </w:pPr>
  </w:style>
  <w:style w:type="paragraph" w:styleId="54">
    <w:name w:val="List Continue 5"/>
    <w:basedOn w:val="affffc"/>
    <w:rsid w:val="00C737C7"/>
    <w:pPr>
      <w:ind w:left="3240"/>
    </w:pPr>
  </w:style>
  <w:style w:type="paragraph" w:styleId="affffd">
    <w:name w:val="List Number"/>
    <w:basedOn w:val="a4"/>
    <w:rsid w:val="00C737C7"/>
    <w:pPr>
      <w:suppressAutoHyphens w:val="0"/>
      <w:spacing w:before="100" w:beforeAutospacing="1" w:after="100" w:afterAutospacing="1" w:line="360" w:lineRule="auto"/>
      <w:ind w:firstLine="709"/>
      <w:jc w:val="both"/>
    </w:pPr>
    <w:rPr>
      <w:rFonts w:cs="Times New Roman"/>
      <w:sz w:val="28"/>
      <w:szCs w:val="28"/>
      <w:lang w:eastAsia="ru-RU"/>
    </w:rPr>
  </w:style>
  <w:style w:type="paragraph" w:styleId="2c">
    <w:name w:val="List Number 2"/>
    <w:basedOn w:val="affffd"/>
    <w:rsid w:val="00C737C7"/>
    <w:pPr>
      <w:spacing w:before="0" w:beforeAutospacing="0" w:after="240" w:afterAutospacing="0" w:line="240" w:lineRule="atLeast"/>
      <w:ind w:left="1800" w:hanging="360"/>
    </w:pPr>
    <w:rPr>
      <w:rFonts w:ascii="Arial" w:hAnsi="Arial" w:cs="Arial"/>
      <w:spacing w:val="-5"/>
      <w:sz w:val="20"/>
      <w:szCs w:val="20"/>
      <w:lang w:eastAsia="en-US"/>
    </w:rPr>
  </w:style>
  <w:style w:type="paragraph" w:styleId="3a">
    <w:name w:val="List Number 3"/>
    <w:basedOn w:val="affffd"/>
    <w:rsid w:val="00C737C7"/>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6">
    <w:name w:val="List Number 4"/>
    <w:basedOn w:val="affffd"/>
    <w:rsid w:val="00C737C7"/>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d"/>
    <w:rsid w:val="00C737C7"/>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e">
    <w:name w:val="Message Header"/>
    <w:basedOn w:val="ac"/>
    <w:link w:val="afffff"/>
    <w:rsid w:val="00C737C7"/>
    <w:pPr>
      <w:keepLines/>
      <w:tabs>
        <w:tab w:val="left" w:pos="3600"/>
        <w:tab w:val="left" w:pos="4680"/>
      </w:tabs>
      <w:suppressAutoHyphens w:val="0"/>
      <w:spacing w:line="280" w:lineRule="exact"/>
      <w:ind w:left="1080" w:right="2160" w:hanging="1080"/>
      <w:jc w:val="both"/>
    </w:pPr>
    <w:rPr>
      <w:rFonts w:ascii="Arial" w:hAnsi="Arial" w:cs="Times New Roman"/>
      <w:sz w:val="22"/>
      <w:szCs w:val="22"/>
      <w:lang w:eastAsia="en-US"/>
    </w:rPr>
  </w:style>
  <w:style w:type="character" w:customStyle="1" w:styleId="afffff">
    <w:name w:val="Шапка Знак"/>
    <w:basedOn w:val="a5"/>
    <w:link w:val="affffe"/>
    <w:rsid w:val="00C737C7"/>
    <w:rPr>
      <w:rFonts w:ascii="Arial" w:hAnsi="Arial"/>
      <w:sz w:val="22"/>
      <w:szCs w:val="22"/>
      <w:lang w:eastAsia="en-US"/>
    </w:rPr>
  </w:style>
  <w:style w:type="paragraph" w:styleId="afffff0">
    <w:name w:val="Normal Indent"/>
    <w:basedOn w:val="a4"/>
    <w:rsid w:val="00C737C7"/>
    <w:pPr>
      <w:suppressAutoHyphens w:val="0"/>
      <w:spacing w:line="360" w:lineRule="auto"/>
      <w:ind w:left="1440" w:firstLine="709"/>
      <w:jc w:val="both"/>
    </w:pPr>
    <w:rPr>
      <w:rFonts w:ascii="Arial" w:hAnsi="Arial" w:cs="Arial"/>
      <w:spacing w:val="-5"/>
      <w:sz w:val="20"/>
      <w:szCs w:val="20"/>
      <w:lang w:eastAsia="en-US"/>
    </w:rPr>
  </w:style>
  <w:style w:type="paragraph" w:styleId="HTML2">
    <w:name w:val="HTML Address"/>
    <w:basedOn w:val="a4"/>
    <w:link w:val="HTML3"/>
    <w:rsid w:val="00C737C7"/>
    <w:pPr>
      <w:suppressAutoHyphens w:val="0"/>
      <w:spacing w:line="360" w:lineRule="auto"/>
      <w:ind w:left="1080" w:firstLine="709"/>
      <w:jc w:val="both"/>
    </w:pPr>
    <w:rPr>
      <w:rFonts w:ascii="Arial" w:hAnsi="Arial" w:cs="Times New Roman"/>
      <w:i/>
      <w:iCs/>
      <w:spacing w:val="-5"/>
      <w:sz w:val="20"/>
      <w:szCs w:val="20"/>
      <w:lang w:eastAsia="en-US"/>
    </w:rPr>
  </w:style>
  <w:style w:type="character" w:customStyle="1" w:styleId="HTML3">
    <w:name w:val="Адрес HTML Знак"/>
    <w:basedOn w:val="a5"/>
    <w:link w:val="HTML2"/>
    <w:rsid w:val="00C737C7"/>
    <w:rPr>
      <w:rFonts w:ascii="Arial" w:hAnsi="Arial"/>
      <w:i/>
      <w:iCs/>
      <w:spacing w:val="-5"/>
      <w:lang w:eastAsia="en-US"/>
    </w:rPr>
  </w:style>
  <w:style w:type="paragraph" w:styleId="afffff1">
    <w:name w:val="envelope address"/>
    <w:basedOn w:val="a4"/>
    <w:rsid w:val="00C737C7"/>
    <w:pPr>
      <w:framePr w:w="7920" w:h="1980" w:hRule="exact" w:hSpace="180" w:wrap="auto" w:hAnchor="page" w:xAlign="center" w:yAlign="bottom"/>
      <w:suppressAutoHyphens w:val="0"/>
      <w:spacing w:line="360" w:lineRule="auto"/>
      <w:ind w:left="2880" w:firstLine="709"/>
      <w:jc w:val="both"/>
    </w:pPr>
    <w:rPr>
      <w:rFonts w:ascii="Arial" w:hAnsi="Arial" w:cs="Arial"/>
      <w:spacing w:val="-5"/>
      <w:sz w:val="28"/>
      <w:szCs w:val="28"/>
      <w:lang w:eastAsia="en-US"/>
    </w:rPr>
  </w:style>
  <w:style w:type="character" w:styleId="HTML4">
    <w:name w:val="HTML Acronym"/>
    <w:rsid w:val="00C737C7"/>
    <w:rPr>
      <w:lang w:val="ru-RU"/>
    </w:rPr>
  </w:style>
  <w:style w:type="paragraph" w:styleId="afffff2">
    <w:name w:val="Note Heading"/>
    <w:basedOn w:val="a4"/>
    <w:next w:val="a4"/>
    <w:link w:val="afffff3"/>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3">
    <w:name w:val="Заголовок записки Знак"/>
    <w:basedOn w:val="a5"/>
    <w:link w:val="afffff2"/>
    <w:rsid w:val="00C737C7"/>
    <w:rPr>
      <w:rFonts w:ascii="Arial" w:hAnsi="Arial"/>
      <w:spacing w:val="-5"/>
      <w:lang w:eastAsia="en-US"/>
    </w:rPr>
  </w:style>
  <w:style w:type="character" w:styleId="HTML5">
    <w:name w:val="HTML Keyboard"/>
    <w:rsid w:val="00C737C7"/>
    <w:rPr>
      <w:rFonts w:ascii="Courier New" w:hAnsi="Courier New" w:cs="Courier New"/>
      <w:sz w:val="20"/>
      <w:szCs w:val="20"/>
      <w:lang w:val="ru-RU"/>
    </w:rPr>
  </w:style>
  <w:style w:type="character" w:styleId="HTML6">
    <w:name w:val="HTML Code"/>
    <w:rsid w:val="00C737C7"/>
    <w:rPr>
      <w:rFonts w:ascii="Courier New" w:hAnsi="Courier New" w:cs="Courier New"/>
      <w:sz w:val="20"/>
      <w:szCs w:val="20"/>
      <w:lang w:val="ru-RU"/>
    </w:rPr>
  </w:style>
  <w:style w:type="paragraph" w:styleId="afffff4">
    <w:name w:val="Body Text First Indent"/>
    <w:basedOn w:val="ac"/>
    <w:link w:val="afffff5"/>
    <w:rsid w:val="00C737C7"/>
    <w:pPr>
      <w:suppressAutoHyphens w:val="0"/>
      <w:spacing w:line="360" w:lineRule="auto"/>
      <w:ind w:left="1080" w:firstLine="210"/>
      <w:jc w:val="both"/>
    </w:pPr>
    <w:rPr>
      <w:rFonts w:ascii="Arial" w:hAnsi="Arial" w:cs="Times New Roman"/>
      <w:spacing w:val="-5"/>
      <w:lang w:eastAsia="en-US"/>
    </w:rPr>
  </w:style>
  <w:style w:type="character" w:customStyle="1" w:styleId="afffff5">
    <w:name w:val="Красная строка Знак"/>
    <w:basedOn w:val="ad"/>
    <w:link w:val="afffff4"/>
    <w:rsid w:val="00C737C7"/>
    <w:rPr>
      <w:rFonts w:ascii="Arial" w:hAnsi="Arial" w:cs="Calibri"/>
      <w:spacing w:val="-5"/>
      <w:sz w:val="24"/>
      <w:szCs w:val="24"/>
      <w:lang w:eastAsia="en-US"/>
    </w:rPr>
  </w:style>
  <w:style w:type="paragraph" w:styleId="2d">
    <w:name w:val="Body Text First Indent 2"/>
    <w:basedOn w:val="aff5"/>
    <w:link w:val="2e"/>
    <w:rsid w:val="00C737C7"/>
    <w:pPr>
      <w:spacing w:line="360" w:lineRule="auto"/>
      <w:ind w:firstLine="210"/>
    </w:pPr>
    <w:rPr>
      <w:rFonts w:ascii="Arial" w:hAnsi="Arial"/>
      <w:spacing w:val="-5"/>
      <w:lang w:eastAsia="en-US"/>
    </w:rPr>
  </w:style>
  <w:style w:type="character" w:customStyle="1" w:styleId="2e">
    <w:name w:val="Красная строка 2 Знак"/>
    <w:basedOn w:val="aff4"/>
    <w:link w:val="2d"/>
    <w:rsid w:val="00C737C7"/>
    <w:rPr>
      <w:rFonts w:ascii="Arial" w:hAnsi="Arial"/>
      <w:spacing w:val="-5"/>
      <w:sz w:val="24"/>
      <w:szCs w:val="24"/>
      <w:lang w:eastAsia="en-US"/>
    </w:rPr>
  </w:style>
  <w:style w:type="character" w:styleId="HTML7">
    <w:name w:val="HTML Sample"/>
    <w:rsid w:val="00C737C7"/>
    <w:rPr>
      <w:rFonts w:ascii="Courier New" w:hAnsi="Courier New" w:cs="Courier New"/>
      <w:lang w:val="ru-RU"/>
    </w:rPr>
  </w:style>
  <w:style w:type="paragraph" w:styleId="2f">
    <w:name w:val="envelope return"/>
    <w:basedOn w:val="a4"/>
    <w:rsid w:val="00C737C7"/>
    <w:pPr>
      <w:suppressAutoHyphens w:val="0"/>
      <w:spacing w:line="360" w:lineRule="auto"/>
      <w:ind w:left="1080" w:firstLine="709"/>
      <w:jc w:val="both"/>
    </w:pPr>
    <w:rPr>
      <w:rFonts w:ascii="Arial" w:hAnsi="Arial" w:cs="Arial"/>
      <w:spacing w:val="-5"/>
      <w:sz w:val="20"/>
      <w:szCs w:val="20"/>
      <w:lang w:eastAsia="en-US"/>
    </w:rPr>
  </w:style>
  <w:style w:type="character" w:styleId="HTML8">
    <w:name w:val="HTML Definition"/>
    <w:rsid w:val="00C737C7"/>
    <w:rPr>
      <w:i/>
      <w:iCs/>
      <w:lang w:val="ru-RU"/>
    </w:rPr>
  </w:style>
  <w:style w:type="character" w:styleId="HTML9">
    <w:name w:val="HTML Variable"/>
    <w:rsid w:val="00C737C7"/>
    <w:rPr>
      <w:i/>
      <w:iCs/>
      <w:lang w:val="ru-RU"/>
    </w:rPr>
  </w:style>
  <w:style w:type="character" w:styleId="HTMLa">
    <w:name w:val="HTML Typewriter"/>
    <w:rsid w:val="00C737C7"/>
    <w:rPr>
      <w:rFonts w:ascii="Courier New" w:hAnsi="Courier New" w:cs="Courier New"/>
      <w:sz w:val="20"/>
      <w:szCs w:val="20"/>
      <w:lang w:val="ru-RU"/>
    </w:rPr>
  </w:style>
  <w:style w:type="paragraph" w:styleId="afffff6">
    <w:name w:val="Signature"/>
    <w:basedOn w:val="a4"/>
    <w:link w:val="afffff7"/>
    <w:rsid w:val="00C737C7"/>
    <w:pPr>
      <w:suppressAutoHyphens w:val="0"/>
      <w:spacing w:line="360" w:lineRule="auto"/>
      <w:ind w:left="4252" w:firstLine="709"/>
      <w:jc w:val="both"/>
    </w:pPr>
    <w:rPr>
      <w:rFonts w:ascii="Arial" w:hAnsi="Arial" w:cs="Times New Roman"/>
      <w:spacing w:val="-5"/>
      <w:sz w:val="20"/>
      <w:szCs w:val="20"/>
      <w:lang w:eastAsia="en-US"/>
    </w:rPr>
  </w:style>
  <w:style w:type="character" w:customStyle="1" w:styleId="afffff7">
    <w:name w:val="Подпись Знак"/>
    <w:basedOn w:val="a5"/>
    <w:link w:val="afffff6"/>
    <w:rsid w:val="00C737C7"/>
    <w:rPr>
      <w:rFonts w:ascii="Arial" w:hAnsi="Arial"/>
      <w:spacing w:val="-5"/>
      <w:lang w:eastAsia="en-US"/>
    </w:rPr>
  </w:style>
  <w:style w:type="paragraph" w:styleId="afffff8">
    <w:name w:val="Salutation"/>
    <w:basedOn w:val="a4"/>
    <w:next w:val="a4"/>
    <w:link w:val="afffff9"/>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9">
    <w:name w:val="Приветствие Знак"/>
    <w:basedOn w:val="a5"/>
    <w:link w:val="afffff8"/>
    <w:rsid w:val="00C737C7"/>
    <w:rPr>
      <w:rFonts w:ascii="Arial" w:hAnsi="Arial"/>
      <w:spacing w:val="-5"/>
      <w:lang w:eastAsia="en-US"/>
    </w:rPr>
  </w:style>
  <w:style w:type="character" w:styleId="afffffa">
    <w:name w:val="FollowedHyperlink"/>
    <w:uiPriority w:val="99"/>
    <w:rsid w:val="00C737C7"/>
    <w:rPr>
      <w:color w:val="800080"/>
      <w:u w:val="single"/>
      <w:lang w:val="ru-RU"/>
    </w:rPr>
  </w:style>
  <w:style w:type="paragraph" w:styleId="afffffb">
    <w:name w:val="Closing"/>
    <w:basedOn w:val="a4"/>
    <w:link w:val="afffffc"/>
    <w:rsid w:val="00C737C7"/>
    <w:pPr>
      <w:suppressAutoHyphens w:val="0"/>
      <w:spacing w:line="360" w:lineRule="auto"/>
      <w:ind w:left="4252" w:firstLine="709"/>
      <w:jc w:val="both"/>
    </w:pPr>
    <w:rPr>
      <w:rFonts w:ascii="Arial" w:hAnsi="Arial" w:cs="Times New Roman"/>
      <w:spacing w:val="-5"/>
      <w:sz w:val="20"/>
      <w:szCs w:val="20"/>
      <w:lang w:eastAsia="en-US"/>
    </w:rPr>
  </w:style>
  <w:style w:type="character" w:customStyle="1" w:styleId="afffffc">
    <w:name w:val="Прощание Знак"/>
    <w:basedOn w:val="a5"/>
    <w:link w:val="afffffb"/>
    <w:rsid w:val="00C737C7"/>
    <w:rPr>
      <w:rFonts w:ascii="Arial" w:hAnsi="Arial"/>
      <w:spacing w:val="-5"/>
      <w:lang w:eastAsia="en-US"/>
    </w:rPr>
  </w:style>
  <w:style w:type="character" w:styleId="HTMLb">
    <w:name w:val="HTML Cite"/>
    <w:rsid w:val="00C737C7"/>
    <w:rPr>
      <w:i/>
      <w:iCs/>
      <w:lang w:val="ru-RU"/>
    </w:rPr>
  </w:style>
  <w:style w:type="paragraph" w:styleId="afffffd">
    <w:name w:val="E-mail Signature"/>
    <w:basedOn w:val="a4"/>
    <w:link w:val="afffffe"/>
    <w:rsid w:val="00C737C7"/>
    <w:pPr>
      <w:suppressAutoHyphens w:val="0"/>
      <w:spacing w:line="360" w:lineRule="auto"/>
      <w:ind w:left="1080" w:firstLine="709"/>
      <w:jc w:val="both"/>
    </w:pPr>
    <w:rPr>
      <w:rFonts w:ascii="Arial" w:hAnsi="Arial" w:cs="Times New Roman"/>
      <w:spacing w:val="-5"/>
      <w:sz w:val="20"/>
      <w:szCs w:val="20"/>
      <w:lang w:eastAsia="en-US"/>
    </w:rPr>
  </w:style>
  <w:style w:type="character" w:customStyle="1" w:styleId="afffffe">
    <w:name w:val="Электронная подпись Знак"/>
    <w:basedOn w:val="a5"/>
    <w:link w:val="afffffd"/>
    <w:rsid w:val="00C737C7"/>
    <w:rPr>
      <w:rFonts w:ascii="Arial" w:hAnsi="Arial"/>
      <w:spacing w:val="-5"/>
      <w:lang w:eastAsia="en-US"/>
    </w:rPr>
  </w:style>
  <w:style w:type="table" w:styleId="-1">
    <w:name w:val="Table Web 1"/>
    <w:basedOn w:val="a6"/>
    <w:rsid w:val="00C737C7"/>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C737C7"/>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C737C7"/>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
    <w:name w:val="Table Elegant"/>
    <w:basedOn w:val="a6"/>
    <w:rsid w:val="00C737C7"/>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e">
    <w:name w:val="Table Subtle 1"/>
    <w:basedOn w:val="a6"/>
    <w:rsid w:val="00C737C7"/>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6"/>
    <w:rsid w:val="00C737C7"/>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
    <w:name w:val="Table Classic 1"/>
    <w:basedOn w:val="a6"/>
    <w:rsid w:val="00C737C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6"/>
    <w:rsid w:val="00C737C7"/>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b">
    <w:name w:val="Table Classic 3"/>
    <w:basedOn w:val="a6"/>
    <w:rsid w:val="00C737C7"/>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7">
    <w:name w:val="Table Classic 4"/>
    <w:basedOn w:val="a6"/>
    <w:rsid w:val="00C737C7"/>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0">
    <w:name w:val="Table 3D effects 1"/>
    <w:basedOn w:val="a6"/>
    <w:rsid w:val="00C737C7"/>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6"/>
    <w:rsid w:val="00C737C7"/>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c">
    <w:name w:val="Table 3D effects 3"/>
    <w:basedOn w:val="a6"/>
    <w:rsid w:val="00C737C7"/>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1">
    <w:name w:val="Table Simple 1"/>
    <w:basedOn w:val="a6"/>
    <w:rsid w:val="00C737C7"/>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6"/>
    <w:rsid w:val="00C737C7"/>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6"/>
    <w:rsid w:val="00C737C7"/>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2">
    <w:name w:val="Table Grid 1"/>
    <w:basedOn w:val="a6"/>
    <w:rsid w:val="00C737C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6"/>
    <w:rsid w:val="00C737C7"/>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e">
    <w:name w:val="Table Grid 3"/>
    <w:basedOn w:val="a6"/>
    <w:rsid w:val="00C737C7"/>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8">
    <w:name w:val="Table Grid 4"/>
    <w:basedOn w:val="a6"/>
    <w:rsid w:val="00C737C7"/>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6"/>
    <w:rsid w:val="00C737C7"/>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6"/>
    <w:rsid w:val="00C737C7"/>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6"/>
    <w:rsid w:val="00C737C7"/>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rsid w:val="00C737C7"/>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0">
    <w:name w:val="Table Contemporary"/>
    <w:basedOn w:val="a6"/>
    <w:rsid w:val="00C737C7"/>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1">
    <w:name w:val="Table Professional"/>
    <w:basedOn w:val="a6"/>
    <w:rsid w:val="00C737C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2">
    <w:name w:val="Outline List 3"/>
    <w:basedOn w:val="a7"/>
    <w:rsid w:val="00C737C7"/>
  </w:style>
  <w:style w:type="table" w:styleId="1f3">
    <w:name w:val="Table Columns 1"/>
    <w:basedOn w:val="a6"/>
    <w:rsid w:val="00C737C7"/>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6"/>
    <w:rsid w:val="00C737C7"/>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6"/>
    <w:rsid w:val="00C737C7"/>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6"/>
    <w:rsid w:val="00C737C7"/>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6"/>
    <w:rsid w:val="00C737C7"/>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6"/>
    <w:rsid w:val="00C737C7"/>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rsid w:val="00C737C7"/>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rsid w:val="00C737C7"/>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rsid w:val="00C737C7"/>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C737C7"/>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rsid w:val="00C737C7"/>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rsid w:val="00C737C7"/>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rsid w:val="00C737C7"/>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3">
    <w:name w:val="Table Theme"/>
    <w:basedOn w:val="a6"/>
    <w:rsid w:val="00C737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4">
    <w:name w:val="Table Colorful 1"/>
    <w:basedOn w:val="a6"/>
    <w:rsid w:val="00C737C7"/>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6"/>
    <w:rsid w:val="00C737C7"/>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0">
    <w:name w:val="Table Colorful 3"/>
    <w:basedOn w:val="a6"/>
    <w:rsid w:val="00C737C7"/>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4">
    <w:name w:val="endnote text"/>
    <w:basedOn w:val="a4"/>
    <w:link w:val="affffff5"/>
    <w:rsid w:val="00C737C7"/>
    <w:pPr>
      <w:suppressAutoHyphens w:val="0"/>
      <w:spacing w:line="360" w:lineRule="auto"/>
      <w:ind w:firstLine="680"/>
      <w:jc w:val="both"/>
    </w:pPr>
    <w:rPr>
      <w:rFonts w:cs="Times New Roman"/>
      <w:sz w:val="20"/>
      <w:szCs w:val="20"/>
      <w:lang w:eastAsia="ru-RU"/>
    </w:rPr>
  </w:style>
  <w:style w:type="character" w:customStyle="1" w:styleId="affffff5">
    <w:name w:val="Текст концевой сноски Знак"/>
    <w:basedOn w:val="a5"/>
    <w:link w:val="affffff4"/>
    <w:rsid w:val="00C737C7"/>
  </w:style>
  <w:style w:type="character" w:styleId="affffff6">
    <w:name w:val="endnote reference"/>
    <w:rsid w:val="00C737C7"/>
    <w:rPr>
      <w:vertAlign w:val="superscript"/>
    </w:rPr>
  </w:style>
  <w:style w:type="character" w:styleId="affffff7">
    <w:name w:val="Subtle Emphasis"/>
    <w:uiPriority w:val="19"/>
    <w:qFormat/>
    <w:rsid w:val="00C737C7"/>
    <w:rPr>
      <w:rFonts w:eastAsia="Times New Roman" w:cs="Times New Roman"/>
      <w:bCs w:val="0"/>
      <w:i/>
      <w:iCs/>
      <w:color w:val="808080"/>
      <w:szCs w:val="22"/>
      <w:lang w:val="ru-RU"/>
    </w:rPr>
  </w:style>
  <w:style w:type="table" w:styleId="2-5">
    <w:name w:val="Medium Shading 2 Accent 5"/>
    <w:basedOn w:val="a6"/>
    <w:uiPriority w:val="64"/>
    <w:rsid w:val="00C737C7"/>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S">
    <w:name w:val="S_Титульный"/>
    <w:basedOn w:val="a4"/>
    <w:locked/>
    <w:rsid w:val="00C737C7"/>
    <w:pPr>
      <w:suppressAutoHyphens w:val="0"/>
      <w:spacing w:line="360" w:lineRule="auto"/>
      <w:ind w:left="3060"/>
      <w:jc w:val="right"/>
    </w:pPr>
    <w:rPr>
      <w:rFonts w:cs="Times New Roman"/>
      <w:b/>
      <w:caps/>
      <w:lang w:eastAsia="ru-RU"/>
    </w:rPr>
  </w:style>
  <w:style w:type="paragraph" w:customStyle="1" w:styleId="affffff8">
    <w:name w:val="Подчеркнутый"/>
    <w:basedOn w:val="a4"/>
    <w:link w:val="affffff9"/>
    <w:semiHidden/>
    <w:rsid w:val="00C737C7"/>
    <w:pPr>
      <w:suppressAutoHyphens w:val="0"/>
      <w:spacing w:line="360" w:lineRule="auto"/>
      <w:ind w:firstLine="709"/>
      <w:jc w:val="both"/>
    </w:pPr>
    <w:rPr>
      <w:rFonts w:cs="Times New Roman"/>
      <w:u w:val="single"/>
    </w:rPr>
  </w:style>
  <w:style w:type="character" w:customStyle="1" w:styleId="affffff9">
    <w:name w:val="Подчеркнутый Знак"/>
    <w:link w:val="affffff8"/>
    <w:semiHidden/>
    <w:rsid w:val="00C737C7"/>
    <w:rPr>
      <w:sz w:val="24"/>
      <w:szCs w:val="24"/>
      <w:u w:val="single"/>
    </w:rPr>
  </w:style>
  <w:style w:type="paragraph" w:customStyle="1" w:styleId="S1">
    <w:name w:val="S_Заголовок 1"/>
    <w:basedOn w:val="a4"/>
    <w:rsid w:val="00C737C7"/>
    <w:pPr>
      <w:numPr>
        <w:numId w:val="11"/>
      </w:numPr>
      <w:suppressAutoHyphens w:val="0"/>
      <w:jc w:val="center"/>
    </w:pPr>
    <w:rPr>
      <w:rFonts w:cs="Times New Roman"/>
      <w:b/>
      <w:caps/>
      <w:lang w:eastAsia="ru-RU"/>
    </w:rPr>
  </w:style>
  <w:style w:type="paragraph" w:customStyle="1" w:styleId="S2">
    <w:name w:val="S_Заголовок 2"/>
    <w:basedOn w:val="2"/>
    <w:rsid w:val="00C737C7"/>
    <w:pPr>
      <w:keepNext w:val="0"/>
      <w:keepLines w:val="0"/>
      <w:numPr>
        <w:ilvl w:val="1"/>
        <w:numId w:val="11"/>
      </w:numPr>
      <w:suppressAutoHyphens w:val="0"/>
      <w:spacing w:before="0" w:line="360" w:lineRule="auto"/>
    </w:pPr>
  </w:style>
  <w:style w:type="paragraph" w:customStyle="1" w:styleId="S3">
    <w:name w:val="S_Заголовок 3"/>
    <w:basedOn w:val="3"/>
    <w:rsid w:val="00C737C7"/>
    <w:pPr>
      <w:keepNext w:val="0"/>
      <w:numPr>
        <w:ilvl w:val="2"/>
        <w:numId w:val="11"/>
      </w:numPr>
      <w:suppressAutoHyphens w:val="0"/>
      <w:spacing w:before="0" w:after="0" w:line="360" w:lineRule="auto"/>
    </w:pPr>
    <w:rPr>
      <w:b w:val="0"/>
      <w:bCs w:val="0"/>
      <w:szCs w:val="24"/>
      <w:u w:val="single"/>
      <w:lang w:eastAsia="ru-RU"/>
    </w:rPr>
  </w:style>
  <w:style w:type="paragraph" w:customStyle="1" w:styleId="S4">
    <w:name w:val="S_Заголовок 4"/>
    <w:basedOn w:val="4"/>
    <w:rsid w:val="00C737C7"/>
    <w:pPr>
      <w:keepNext w:val="0"/>
      <w:keepLines w:val="0"/>
      <w:numPr>
        <w:ilvl w:val="3"/>
        <w:numId w:val="11"/>
      </w:numPr>
      <w:spacing w:before="0"/>
    </w:pPr>
    <w:rPr>
      <w:rFonts w:ascii="Times New Roman" w:hAnsi="Times New Roman"/>
      <w:b w:val="0"/>
      <w:bCs w:val="0"/>
      <w:iCs w:val="0"/>
      <w:color w:val="auto"/>
    </w:rPr>
  </w:style>
  <w:style w:type="paragraph" w:customStyle="1" w:styleId="S0">
    <w:name w:val="S_Маркированный"/>
    <w:basedOn w:val="affffa"/>
    <w:link w:val="S5"/>
    <w:autoRedefine/>
    <w:rsid w:val="00C737C7"/>
    <w:pPr>
      <w:tabs>
        <w:tab w:val="clear" w:pos="1026"/>
      </w:tabs>
      <w:spacing w:line="240" w:lineRule="auto"/>
      <w:ind w:firstLine="709"/>
    </w:pPr>
  </w:style>
  <w:style w:type="paragraph" w:customStyle="1" w:styleId="S6">
    <w:name w:val="S_Обычный"/>
    <w:basedOn w:val="a4"/>
    <w:link w:val="S7"/>
    <w:rsid w:val="00C737C7"/>
    <w:pPr>
      <w:suppressAutoHyphens w:val="0"/>
      <w:spacing w:line="360" w:lineRule="auto"/>
      <w:ind w:firstLine="709"/>
      <w:jc w:val="both"/>
    </w:pPr>
    <w:rPr>
      <w:rFonts w:cs="Times New Roman"/>
    </w:rPr>
  </w:style>
  <w:style w:type="character" w:customStyle="1" w:styleId="S7">
    <w:name w:val="S_Обычный Знак"/>
    <w:link w:val="S6"/>
    <w:rsid w:val="00C737C7"/>
    <w:rPr>
      <w:sz w:val="24"/>
      <w:szCs w:val="24"/>
    </w:rPr>
  </w:style>
  <w:style w:type="character" w:customStyle="1" w:styleId="S5">
    <w:name w:val="S_Маркированный Знак Знак"/>
    <w:link w:val="S0"/>
    <w:rsid w:val="00C737C7"/>
    <w:rPr>
      <w:sz w:val="24"/>
      <w:szCs w:val="24"/>
    </w:rPr>
  </w:style>
  <w:style w:type="paragraph" w:customStyle="1" w:styleId="S8">
    <w:name w:val="S_Обычный в таблице"/>
    <w:basedOn w:val="a4"/>
    <w:link w:val="S9"/>
    <w:rsid w:val="00C737C7"/>
    <w:pPr>
      <w:suppressAutoHyphens w:val="0"/>
      <w:spacing w:line="360" w:lineRule="auto"/>
      <w:jc w:val="center"/>
    </w:pPr>
    <w:rPr>
      <w:rFonts w:cs="Times New Roman"/>
    </w:rPr>
  </w:style>
  <w:style w:type="character" w:customStyle="1" w:styleId="S9">
    <w:name w:val="S_Обычный в таблице Знак"/>
    <w:link w:val="S8"/>
    <w:rsid w:val="00C737C7"/>
    <w:rPr>
      <w:sz w:val="24"/>
      <w:szCs w:val="24"/>
    </w:rPr>
  </w:style>
  <w:style w:type="paragraph" w:customStyle="1" w:styleId="ConsPlusDocList">
    <w:name w:val="ConsPlusDocList"/>
    <w:next w:val="a4"/>
    <w:rsid w:val="00714283"/>
    <w:pPr>
      <w:widowControl w:val="0"/>
      <w:suppressAutoHyphens/>
      <w:autoSpaceDE w:val="0"/>
      <w:textAlignment w:val="baseline"/>
    </w:pPr>
    <w:rPr>
      <w:rFonts w:ascii="Arial" w:eastAsia="Arial" w:hAnsi="Arial" w:cs="Arial"/>
      <w:kern w:val="1"/>
      <w:lang w:val="de-DE" w:eastAsia="zh-CN" w:bidi="fa-IR"/>
    </w:rPr>
  </w:style>
  <w:style w:type="paragraph" w:customStyle="1" w:styleId="Standard">
    <w:name w:val="Standard"/>
    <w:rsid w:val="00714283"/>
    <w:pPr>
      <w:widowControl w:val="0"/>
      <w:suppressAutoHyphens/>
      <w:textAlignment w:val="baseline"/>
    </w:pPr>
    <w:rPr>
      <w:rFonts w:eastAsia="Andale Sans UI"/>
      <w:kern w:val="1"/>
      <w:sz w:val="24"/>
      <w:szCs w:val="24"/>
      <w:lang w:val="de-DE" w:eastAsia="zh-CN" w:bidi="fa-IR"/>
    </w:rPr>
  </w:style>
  <w:style w:type="paragraph" w:customStyle="1" w:styleId="3f1">
    <w:name w:val="Обычный3"/>
    <w:rsid w:val="000856CD"/>
    <w:pPr>
      <w:widowControl w:val="0"/>
      <w:suppressAutoHyphens/>
      <w:overflowPunct w:val="0"/>
      <w:autoSpaceDE w:val="0"/>
    </w:pPr>
    <w:rPr>
      <w:rFonts w:eastAsia="Arial"/>
      <w:lang w:eastAsia="ar-SA"/>
    </w:rPr>
  </w:style>
  <w:style w:type="paragraph" w:customStyle="1" w:styleId="affffffa">
    <w:name w:val="Красноярск"/>
    <w:basedOn w:val="a4"/>
    <w:rsid w:val="00816626"/>
    <w:pPr>
      <w:suppressAutoHyphens w:val="0"/>
      <w:spacing w:line="276" w:lineRule="auto"/>
      <w:ind w:firstLine="709"/>
      <w:jc w:val="both"/>
    </w:pPr>
    <w:rPr>
      <w:rFonts w:cs="Times New Roman"/>
      <w:sz w:val="28"/>
      <w:lang w:eastAsia="ru-RU"/>
    </w:rPr>
  </w:style>
  <w:style w:type="character" w:customStyle="1" w:styleId="1f5">
    <w:name w:val="Основной текст Знак1"/>
    <w:aliases w:val="Основной текст Знак Знак,Основной текст Знак Знак Знак Знак Знак,Основной текст Знак1 Знак Знак,Основной текст Знак Знак Знак Знак1,Основной текст Знак Знак Знак Знак Знак Знак Знак,Text1 Знак,Таймс Нью Знак"/>
    <w:rsid w:val="00816626"/>
    <w:rPr>
      <w:rFonts w:ascii="Times New Roman" w:eastAsia="Times New Roman" w:hAnsi="Times New Roman"/>
      <w:sz w:val="24"/>
      <w:szCs w:val="24"/>
    </w:rPr>
  </w:style>
  <w:style w:type="numbering" w:customStyle="1" w:styleId="21">
    <w:name w:val="Стиль маркированный21"/>
    <w:basedOn w:val="a7"/>
    <w:rsid w:val="00816626"/>
    <w:pPr>
      <w:numPr>
        <w:numId w:val="13"/>
      </w:numPr>
    </w:pPr>
  </w:style>
  <w:style w:type="paragraph" w:customStyle="1" w:styleId="FORMATTEXT">
    <w:name w:val=".FORMATTEXT"/>
    <w:rsid w:val="00816626"/>
    <w:pPr>
      <w:widowControl w:val="0"/>
      <w:autoSpaceDE w:val="0"/>
      <w:autoSpaceDN w:val="0"/>
      <w:adjustRightInd w:val="0"/>
    </w:pPr>
    <w:rPr>
      <w:sz w:val="24"/>
      <w:szCs w:val="24"/>
    </w:rPr>
  </w:style>
  <w:style w:type="paragraph" w:customStyle="1" w:styleId="HEADERTEXT">
    <w:name w:val=".HEADERTEXT"/>
    <w:rsid w:val="00816626"/>
    <w:pPr>
      <w:widowControl w:val="0"/>
      <w:autoSpaceDE w:val="0"/>
      <w:autoSpaceDN w:val="0"/>
      <w:adjustRightInd w:val="0"/>
    </w:pPr>
    <w:rPr>
      <w:rFonts w:ascii="Arial" w:hAnsi="Arial" w:cs="Arial"/>
      <w:color w:val="2B4279"/>
      <w:sz w:val="22"/>
      <w:szCs w:val="22"/>
    </w:rPr>
  </w:style>
  <w:style w:type="numbering" w:customStyle="1" w:styleId="35">
    <w:name w:val="Стиль маркированный35"/>
    <w:basedOn w:val="a7"/>
    <w:rsid w:val="00816626"/>
    <w:pPr>
      <w:numPr>
        <w:numId w:val="15"/>
      </w:numPr>
    </w:pPr>
  </w:style>
  <w:style w:type="paragraph" w:customStyle="1" w:styleId="msonospacing0">
    <w:name w:val="msonospacing"/>
    <w:basedOn w:val="a4"/>
    <w:rsid w:val="00816626"/>
    <w:pPr>
      <w:suppressAutoHyphens w:val="0"/>
      <w:spacing w:line="276" w:lineRule="auto"/>
      <w:ind w:firstLine="397"/>
      <w:jc w:val="both"/>
    </w:pPr>
    <w:rPr>
      <w:rFonts w:ascii="Calibri" w:hAnsi="Calibri" w:cs="Times New Roman"/>
      <w:sz w:val="22"/>
      <w:szCs w:val="22"/>
      <w:lang w:eastAsia="ru-RU"/>
    </w:rPr>
  </w:style>
  <w:style w:type="paragraph" w:customStyle="1" w:styleId="ConsPlusCell">
    <w:name w:val="ConsPlusCell"/>
    <w:uiPriority w:val="99"/>
    <w:rsid w:val="00816626"/>
    <w:pPr>
      <w:widowControl w:val="0"/>
      <w:autoSpaceDE w:val="0"/>
      <w:autoSpaceDN w:val="0"/>
      <w:adjustRightInd w:val="0"/>
    </w:pPr>
    <w:rPr>
      <w:rFonts w:ascii="Arial" w:hAnsi="Arial" w:cs="Arial"/>
    </w:rPr>
  </w:style>
  <w:style w:type="paragraph" w:customStyle="1" w:styleId="312">
    <w:name w:val="Основной текст с отступом 31"/>
    <w:basedOn w:val="a4"/>
    <w:rsid w:val="00816626"/>
    <w:pPr>
      <w:spacing w:after="120" w:line="276" w:lineRule="auto"/>
      <w:ind w:left="283" w:firstLine="397"/>
      <w:jc w:val="both"/>
    </w:pPr>
    <w:rPr>
      <w:rFonts w:cs="Times New Roman"/>
      <w:sz w:val="16"/>
      <w:szCs w:val="16"/>
    </w:rPr>
  </w:style>
  <w:style w:type="character" w:customStyle="1" w:styleId="ConsPlusNormal0">
    <w:name w:val="ConsPlusNormal Знак"/>
    <w:link w:val="ConsPlusNormal"/>
    <w:rsid w:val="00816626"/>
    <w:rPr>
      <w:rFonts w:ascii="Arial" w:hAnsi="Arial" w:cs="Arial"/>
      <w:lang w:eastAsia="ar-SA"/>
    </w:rPr>
  </w:style>
  <w:style w:type="character" w:customStyle="1" w:styleId="affffb">
    <w:name w:val="Маркированный список Знак"/>
    <w:link w:val="affffa"/>
    <w:rsid w:val="00816626"/>
    <w:rPr>
      <w:sz w:val="24"/>
      <w:szCs w:val="24"/>
    </w:rPr>
  </w:style>
  <w:style w:type="paragraph" w:customStyle="1" w:styleId="consplusnormal1">
    <w:name w:val="consplusnormal"/>
    <w:basedOn w:val="a4"/>
    <w:rsid w:val="00816626"/>
    <w:pPr>
      <w:suppressAutoHyphens w:val="0"/>
      <w:autoSpaceDE w:val="0"/>
      <w:autoSpaceDN w:val="0"/>
      <w:spacing w:line="276" w:lineRule="auto"/>
      <w:ind w:firstLine="720"/>
      <w:jc w:val="both"/>
    </w:pPr>
    <w:rPr>
      <w:rFonts w:ascii="Arial" w:eastAsia="Calibri" w:hAnsi="Arial" w:cs="Arial"/>
      <w:sz w:val="20"/>
      <w:szCs w:val="20"/>
      <w:lang w:eastAsia="ru-RU"/>
    </w:rPr>
  </w:style>
  <w:style w:type="paragraph" w:customStyle="1" w:styleId="4a">
    <w:name w:val="Обычный4"/>
    <w:rsid w:val="00816626"/>
    <w:pPr>
      <w:spacing w:before="100" w:after="100"/>
    </w:pPr>
    <w:rPr>
      <w:snapToGrid w:val="0"/>
      <w:sz w:val="24"/>
    </w:rPr>
  </w:style>
  <w:style w:type="paragraph" w:customStyle="1" w:styleId="Normal10-022">
    <w:name w:val="Стиль Normal + 10 пт полужирный По центру Слева:  -02 см Справ...2"/>
    <w:basedOn w:val="4a"/>
    <w:rsid w:val="00816626"/>
    <w:pPr>
      <w:snapToGrid w:val="0"/>
      <w:spacing w:before="0" w:after="0"/>
      <w:ind w:left="-113" w:right="-113"/>
      <w:jc w:val="center"/>
    </w:pPr>
    <w:rPr>
      <w:b/>
      <w:bCs/>
      <w:snapToGrid/>
      <w:sz w:val="20"/>
    </w:rPr>
  </w:style>
  <w:style w:type="character" w:customStyle="1" w:styleId="af1">
    <w:name w:val="Абзац списка Знак"/>
    <w:aliases w:val="Обычный текст Знак"/>
    <w:link w:val="af0"/>
    <w:rsid w:val="00816626"/>
    <w:rPr>
      <w:rFonts w:cs="Calibri"/>
      <w:sz w:val="24"/>
      <w:szCs w:val="24"/>
      <w:lang w:eastAsia="ar-SA"/>
    </w:rPr>
  </w:style>
  <w:style w:type="paragraph" w:customStyle="1" w:styleId="ConsPlusNonformat">
    <w:name w:val="ConsPlusNonformat"/>
    <w:uiPriority w:val="99"/>
    <w:rsid w:val="00816626"/>
    <w:pPr>
      <w:autoSpaceDE w:val="0"/>
      <w:autoSpaceDN w:val="0"/>
      <w:adjustRightInd w:val="0"/>
    </w:pPr>
    <w:rPr>
      <w:rFonts w:ascii="Courier New" w:eastAsia="Calibri" w:hAnsi="Courier New" w:cs="Courier New"/>
      <w:lang w:eastAsia="en-US"/>
    </w:rPr>
  </w:style>
  <w:style w:type="character" w:customStyle="1" w:styleId="bogdanovo1">
    <w:name w:val="bogdanovo1"/>
    <w:rsid w:val="00816626"/>
    <w:rPr>
      <w:rFonts w:ascii="Comic Sans MS" w:hAnsi="Comic Sans MS" w:hint="default"/>
      <w:b/>
      <w:bCs/>
      <w:color w:val="FF0099"/>
    </w:rPr>
  </w:style>
  <w:style w:type="paragraph" w:customStyle="1" w:styleId="ConsCell">
    <w:name w:val="ConsCell"/>
    <w:rsid w:val="00816626"/>
    <w:pPr>
      <w:widowControl w:val="0"/>
      <w:suppressAutoHyphens/>
    </w:pPr>
    <w:rPr>
      <w:rFonts w:ascii="Arial" w:eastAsia="Arial" w:hAnsi="Arial"/>
    </w:rPr>
  </w:style>
  <w:style w:type="character" w:customStyle="1" w:styleId="aff7">
    <w:name w:val="Без интервала Знак"/>
    <w:aliases w:val="2 стиль Знак"/>
    <w:link w:val="aff6"/>
    <w:uiPriority w:val="1"/>
    <w:rsid w:val="00816626"/>
    <w:rPr>
      <w:rFonts w:ascii="Arial" w:eastAsia="Arial Unicode MS" w:hAnsi="Arial"/>
      <w:kern w:val="1"/>
      <w:szCs w:val="24"/>
    </w:rPr>
  </w:style>
  <w:style w:type="paragraph" w:customStyle="1" w:styleId="1f6">
    <w:name w:val="1 Стиль"/>
    <w:basedOn w:val="aff5"/>
    <w:link w:val="1f7"/>
    <w:qFormat/>
    <w:rsid w:val="00816626"/>
    <w:pPr>
      <w:spacing w:after="0" w:line="360" w:lineRule="auto"/>
      <w:ind w:left="0" w:firstLine="709"/>
      <w:jc w:val="both"/>
    </w:pPr>
  </w:style>
  <w:style w:type="character" w:customStyle="1" w:styleId="1f7">
    <w:name w:val="1 Стиль Знак"/>
    <w:link w:val="1f6"/>
    <w:rsid w:val="00816626"/>
    <w:rPr>
      <w:sz w:val="24"/>
      <w:szCs w:val="24"/>
    </w:rPr>
  </w:style>
  <w:style w:type="character" w:customStyle="1" w:styleId="Normal0">
    <w:name w:val="Normal Знак Знак"/>
    <w:rsid w:val="00816626"/>
    <w:rPr>
      <w:sz w:val="22"/>
      <w:lang w:val="ru-RU" w:eastAsia="ru-RU" w:bidi="ar-SA"/>
    </w:rPr>
  </w:style>
  <w:style w:type="paragraph" w:customStyle="1" w:styleId="Normal10-02">
    <w:name w:val="Normal + 10 пт полужирный По центру Слева:  -02 см Справ..."/>
    <w:basedOn w:val="a4"/>
    <w:link w:val="Normal10-020"/>
    <w:rsid w:val="00816626"/>
    <w:pPr>
      <w:suppressAutoHyphens w:val="0"/>
      <w:ind w:left="-113" w:right="-113"/>
      <w:jc w:val="center"/>
    </w:pPr>
    <w:rPr>
      <w:rFonts w:cs="Times New Roman"/>
      <w:b/>
      <w:bCs/>
      <w:sz w:val="20"/>
      <w:szCs w:val="20"/>
      <w:lang w:eastAsia="ru-RU"/>
    </w:rPr>
  </w:style>
  <w:style w:type="character" w:customStyle="1" w:styleId="Normal10-020">
    <w:name w:val="Normal + 10 пт полужирный По центру Слева:  -02 см Справ... Знак"/>
    <w:link w:val="Normal10-02"/>
    <w:rsid w:val="00816626"/>
    <w:rPr>
      <w:b/>
      <w:bCs/>
    </w:rPr>
  </w:style>
  <w:style w:type="paragraph" w:customStyle="1" w:styleId="127">
    <w:name w:val="127 см"/>
    <w:basedOn w:val="a4"/>
    <w:next w:val="a4"/>
    <w:link w:val="1270"/>
    <w:rsid w:val="00816626"/>
    <w:pPr>
      <w:widowControl w:val="0"/>
      <w:suppressAutoHyphens w:val="0"/>
      <w:autoSpaceDE w:val="0"/>
      <w:autoSpaceDN w:val="0"/>
      <w:adjustRightInd w:val="0"/>
      <w:spacing w:before="120"/>
      <w:ind w:left="720"/>
      <w:jc w:val="both"/>
    </w:pPr>
    <w:rPr>
      <w:rFonts w:cs="Times New Roman"/>
      <w:sz w:val="26"/>
      <w:szCs w:val="20"/>
      <w:lang w:eastAsia="ru-RU"/>
    </w:rPr>
  </w:style>
  <w:style w:type="character" w:customStyle="1" w:styleId="1270">
    <w:name w:val="127 см Знак"/>
    <w:link w:val="127"/>
    <w:rsid w:val="00816626"/>
    <w:rPr>
      <w:sz w:val="26"/>
    </w:rPr>
  </w:style>
  <w:style w:type="paragraph" w:customStyle="1" w:styleId="affffffb">
    <w:name w:val="Знак Знак Знак Знак Знак Знак Знак Знак Знак Знак Знак Знак Знак"/>
    <w:basedOn w:val="a4"/>
    <w:rsid w:val="006B76E9"/>
    <w:pPr>
      <w:suppressAutoHyphens w:val="0"/>
    </w:pPr>
    <w:rPr>
      <w:rFonts w:ascii="Verdana" w:hAnsi="Verdana" w:cs="Verdana"/>
      <w:sz w:val="20"/>
      <w:szCs w:val="20"/>
      <w:lang w:val="en-US" w:eastAsia="en-US"/>
    </w:rPr>
  </w:style>
  <w:style w:type="paragraph" w:customStyle="1" w:styleId="2f7">
    <w:name w:val="заголовок 2"/>
    <w:basedOn w:val="a4"/>
    <w:next w:val="a4"/>
    <w:qFormat/>
    <w:rsid w:val="005E43FD"/>
    <w:pPr>
      <w:keepNext/>
      <w:spacing w:before="240" w:after="60"/>
      <w:jc w:val="center"/>
    </w:pPr>
    <w:rPr>
      <w:rFonts w:eastAsia="Calibri" w:cs="Arial"/>
      <w:b/>
      <w:bCs/>
      <w:sz w:val="28"/>
      <w:szCs w:val="28"/>
    </w:rPr>
  </w:style>
  <w:style w:type="paragraph" w:customStyle="1" w:styleId="1f8">
    <w:name w:val="Основной текст с отступом.Основной текст 1.Нумерованный список !!.Надин стиль"/>
    <w:basedOn w:val="a4"/>
    <w:rsid w:val="001F06C5"/>
    <w:pPr>
      <w:spacing w:after="120"/>
      <w:ind w:firstLine="709"/>
      <w:jc w:val="both"/>
    </w:pPr>
    <w:rPr>
      <w:rFonts w:ascii="Arial" w:hAnsi="Arial" w:cs="Times New Roman"/>
      <w:sz w:val="26"/>
      <w:szCs w:val="20"/>
    </w:rPr>
  </w:style>
  <w:style w:type="paragraph" w:customStyle="1" w:styleId="321">
    <w:name w:val="Основной текст с отступом 32"/>
    <w:basedOn w:val="a4"/>
    <w:rsid w:val="001F06C5"/>
    <w:pPr>
      <w:ind w:firstLine="709"/>
      <w:jc w:val="both"/>
    </w:pPr>
    <w:rPr>
      <w:rFonts w:ascii="Arial" w:hAnsi="Arial" w:cs="Arial"/>
      <w:sz w:val="26"/>
      <w:szCs w:val="28"/>
    </w:rPr>
  </w:style>
  <w:style w:type="paragraph" w:customStyle="1" w:styleId="affffffc">
    <w:name w:val="Основа"/>
    <w:basedOn w:val="a4"/>
    <w:rsid w:val="001F06C5"/>
    <w:pPr>
      <w:suppressAutoHyphens w:val="0"/>
      <w:spacing w:before="120" w:after="60"/>
      <w:ind w:firstLine="720"/>
      <w:jc w:val="both"/>
    </w:pPr>
    <w:rPr>
      <w:rFonts w:eastAsia="Calibri" w:cs="Times New Roman"/>
      <w:szCs w:val="20"/>
      <w:lang w:eastAsia="ru-RU"/>
    </w:rPr>
  </w:style>
  <w:style w:type="paragraph" w:customStyle="1" w:styleId="1f9">
    <w:name w:val="Абзац списка1"/>
    <w:basedOn w:val="a4"/>
    <w:rsid w:val="00C613DB"/>
    <w:pPr>
      <w:suppressAutoHyphens w:val="0"/>
      <w:spacing w:after="200" w:line="276" w:lineRule="auto"/>
      <w:ind w:left="720"/>
      <w:contextualSpacing/>
    </w:pPr>
    <w:rPr>
      <w:rFonts w:ascii="Calibri" w:hAnsi="Calibri" w:cs="Times New Roman"/>
      <w:sz w:val="22"/>
      <w:szCs w:val="22"/>
      <w:lang w:eastAsia="en-US"/>
    </w:rPr>
  </w:style>
  <w:style w:type="character" w:customStyle="1" w:styleId="63">
    <w:name w:val="Основной текст (6)_"/>
    <w:link w:val="64"/>
    <w:locked/>
    <w:rsid w:val="00D118E2"/>
    <w:rPr>
      <w:b/>
      <w:bCs/>
      <w:sz w:val="23"/>
      <w:szCs w:val="23"/>
      <w:shd w:val="clear" w:color="auto" w:fill="FFFFFF"/>
    </w:rPr>
  </w:style>
  <w:style w:type="character" w:customStyle="1" w:styleId="550">
    <w:name w:val="Основной текст (55)_"/>
    <w:link w:val="551"/>
    <w:locked/>
    <w:rsid w:val="00D118E2"/>
    <w:rPr>
      <w:sz w:val="14"/>
      <w:szCs w:val="14"/>
      <w:shd w:val="clear" w:color="auto" w:fill="FFFFFF"/>
    </w:rPr>
  </w:style>
  <w:style w:type="character" w:customStyle="1" w:styleId="551pt">
    <w:name w:val="Основной текст (55) + Интервал 1 pt"/>
    <w:rsid w:val="00D118E2"/>
    <w:rPr>
      <w:spacing w:val="20"/>
      <w:sz w:val="14"/>
      <w:szCs w:val="14"/>
      <w:u w:val="single"/>
      <w:lang w:bidi="ar-SA"/>
    </w:rPr>
  </w:style>
  <w:style w:type="character" w:customStyle="1" w:styleId="552">
    <w:name w:val="Основной текст (55)"/>
    <w:rsid w:val="00D118E2"/>
    <w:rPr>
      <w:sz w:val="14"/>
      <w:szCs w:val="14"/>
      <w:u w:val="single"/>
      <w:lang w:bidi="ar-SA"/>
    </w:rPr>
  </w:style>
  <w:style w:type="character" w:customStyle="1" w:styleId="120">
    <w:name w:val="Основной текст + 12"/>
    <w:aliases w:val="5 pt22,Полужирный6"/>
    <w:rsid w:val="00D118E2"/>
    <w:rPr>
      <w:rFonts w:ascii="Times New Roman" w:hAnsi="Times New Roman" w:cs="Times New Roman"/>
      <w:b/>
      <w:bCs/>
      <w:noProof/>
      <w:spacing w:val="0"/>
      <w:sz w:val="25"/>
      <w:szCs w:val="25"/>
    </w:rPr>
  </w:style>
  <w:style w:type="paragraph" w:customStyle="1" w:styleId="64">
    <w:name w:val="Основной текст (6)"/>
    <w:basedOn w:val="a4"/>
    <w:link w:val="63"/>
    <w:rsid w:val="00D118E2"/>
    <w:pPr>
      <w:shd w:val="clear" w:color="auto" w:fill="FFFFFF"/>
      <w:suppressAutoHyphens w:val="0"/>
      <w:spacing w:line="240" w:lineRule="atLeast"/>
      <w:ind w:hanging="1060"/>
    </w:pPr>
    <w:rPr>
      <w:rFonts w:cs="Times New Roman"/>
      <w:b/>
      <w:bCs/>
      <w:sz w:val="23"/>
      <w:szCs w:val="23"/>
      <w:lang w:eastAsia="ru-RU"/>
    </w:rPr>
  </w:style>
  <w:style w:type="paragraph" w:customStyle="1" w:styleId="551">
    <w:name w:val="Основной текст (55)1"/>
    <w:basedOn w:val="a4"/>
    <w:link w:val="550"/>
    <w:rsid w:val="00D118E2"/>
    <w:pPr>
      <w:shd w:val="clear" w:color="auto" w:fill="FFFFFF"/>
      <w:suppressAutoHyphens w:val="0"/>
      <w:spacing w:before="540" w:line="322" w:lineRule="exact"/>
      <w:jc w:val="center"/>
    </w:pPr>
    <w:rPr>
      <w:rFonts w:cs="Times New Roman"/>
      <w:sz w:val="14"/>
      <w:szCs w:val="14"/>
      <w:lang w:eastAsia="ru-RU"/>
    </w:rPr>
  </w:style>
  <w:style w:type="paragraph" w:customStyle="1" w:styleId="affffffd">
    <w:name w:val="Стиль ПАМ"/>
    <w:basedOn w:val="a4"/>
    <w:rsid w:val="00D118E2"/>
    <w:pPr>
      <w:suppressAutoHyphens w:val="0"/>
      <w:spacing w:line="276" w:lineRule="auto"/>
      <w:jc w:val="both"/>
    </w:pPr>
    <w:rPr>
      <w:rFonts w:cs="Times New Roman"/>
      <w:sz w:val="28"/>
      <w:szCs w:val="22"/>
      <w:lang w:eastAsia="en-US"/>
    </w:rPr>
  </w:style>
  <w:style w:type="paragraph" w:customStyle="1" w:styleId="affffffe">
    <w:name w:val="Шапка табл"/>
    <w:basedOn w:val="a4"/>
    <w:link w:val="afffffff"/>
    <w:qFormat/>
    <w:rsid w:val="00CE7ECA"/>
    <w:pPr>
      <w:suppressAutoHyphens w:val="0"/>
      <w:spacing w:line="276" w:lineRule="auto"/>
      <w:jc w:val="both"/>
    </w:pPr>
    <w:rPr>
      <w:rFonts w:ascii="Arial" w:eastAsia="Calibri" w:hAnsi="Arial" w:cs="Times New Roman"/>
      <w:b/>
      <w:sz w:val="20"/>
      <w:szCs w:val="20"/>
      <w:lang w:eastAsia="ru-RU"/>
    </w:rPr>
  </w:style>
  <w:style w:type="paragraph" w:customStyle="1" w:styleId="afffffff0">
    <w:name w:val="Табл"/>
    <w:basedOn w:val="a4"/>
    <w:link w:val="afffffff1"/>
    <w:qFormat/>
    <w:rsid w:val="00CE7ECA"/>
    <w:pPr>
      <w:suppressAutoHyphens w:val="0"/>
      <w:spacing w:line="276" w:lineRule="auto"/>
    </w:pPr>
    <w:rPr>
      <w:rFonts w:ascii="Arial" w:hAnsi="Arial" w:cs="Arial"/>
      <w:color w:val="000000"/>
      <w:sz w:val="20"/>
      <w:szCs w:val="20"/>
      <w:lang w:eastAsia="ru-RU"/>
    </w:rPr>
  </w:style>
  <w:style w:type="character" w:customStyle="1" w:styleId="afffffff">
    <w:name w:val="Шапка табл Знак"/>
    <w:link w:val="affffffe"/>
    <w:rsid w:val="00CE7ECA"/>
    <w:rPr>
      <w:rFonts w:ascii="Arial" w:eastAsia="Calibri" w:hAnsi="Arial"/>
      <w:b/>
    </w:rPr>
  </w:style>
  <w:style w:type="character" w:customStyle="1" w:styleId="afffffff1">
    <w:name w:val="Табл Знак"/>
    <w:link w:val="afffffff0"/>
    <w:rsid w:val="00CE7ECA"/>
    <w:rPr>
      <w:rFonts w:ascii="Arial" w:hAnsi="Arial" w:cs="Arial"/>
      <w:color w:val="000000"/>
    </w:rPr>
  </w:style>
  <w:style w:type="paragraph" w:customStyle="1" w:styleId="a1">
    <w:name w:val="Список текс"/>
    <w:basedOn w:val="a4"/>
    <w:link w:val="afffffff2"/>
    <w:qFormat/>
    <w:rsid w:val="00CE7ECA"/>
    <w:pPr>
      <w:numPr>
        <w:numId w:val="26"/>
      </w:numPr>
      <w:tabs>
        <w:tab w:val="left" w:pos="993"/>
      </w:tabs>
      <w:suppressAutoHyphens w:val="0"/>
      <w:spacing w:line="360" w:lineRule="auto"/>
      <w:ind w:left="0" w:firstLine="709"/>
      <w:jc w:val="both"/>
    </w:pPr>
    <w:rPr>
      <w:rFonts w:ascii="Arial" w:eastAsia="Calibri" w:hAnsi="Arial" w:cs="Times New Roman"/>
      <w:sz w:val="22"/>
      <w:szCs w:val="22"/>
      <w:lang w:eastAsia="en-US"/>
    </w:rPr>
  </w:style>
  <w:style w:type="character" w:customStyle="1" w:styleId="afffffff2">
    <w:name w:val="Список текс Знак"/>
    <w:link w:val="a1"/>
    <w:rsid w:val="00CE7ECA"/>
    <w:rPr>
      <w:rFonts w:ascii="Arial" w:eastAsia="Calibri" w:hAnsi="Arial"/>
      <w:sz w:val="22"/>
      <w:szCs w:val="22"/>
      <w:lang w:eastAsia="en-US"/>
    </w:rPr>
  </w:style>
  <w:style w:type="character" w:customStyle="1" w:styleId="FontStyle47">
    <w:name w:val="Font Style47"/>
    <w:rsid w:val="002A5BB0"/>
    <w:rPr>
      <w:rFonts w:ascii="Times New Roman" w:hAnsi="Times New Roman" w:cs="Times New Roman"/>
      <w:sz w:val="26"/>
      <w:szCs w:val="26"/>
    </w:rPr>
  </w:style>
  <w:style w:type="paragraph" w:customStyle="1" w:styleId="p12">
    <w:name w:val="p12"/>
    <w:basedOn w:val="a4"/>
    <w:rsid w:val="00293087"/>
    <w:pPr>
      <w:suppressAutoHyphens w:val="0"/>
      <w:spacing w:before="100" w:beforeAutospacing="1" w:after="100" w:afterAutospacing="1"/>
    </w:pPr>
    <w:rPr>
      <w:rFonts w:cs="Times New Roman"/>
      <w:lang w:eastAsia="ru-RU"/>
    </w:rPr>
  </w:style>
  <w:style w:type="character" w:customStyle="1" w:styleId="s80">
    <w:name w:val="s8"/>
    <w:basedOn w:val="a5"/>
    <w:rsid w:val="00293087"/>
  </w:style>
  <w:style w:type="paragraph" w:customStyle="1" w:styleId="p4">
    <w:name w:val="p4"/>
    <w:basedOn w:val="a4"/>
    <w:rsid w:val="00293087"/>
    <w:pPr>
      <w:suppressAutoHyphens w:val="0"/>
      <w:spacing w:before="100" w:beforeAutospacing="1" w:after="100" w:afterAutospacing="1"/>
    </w:pPr>
    <w:rPr>
      <w:rFonts w:cs="Times New Roman"/>
      <w:lang w:eastAsia="ru-RU"/>
    </w:rPr>
  </w:style>
  <w:style w:type="paragraph" w:customStyle="1" w:styleId="description2">
    <w:name w:val="description2"/>
    <w:basedOn w:val="a4"/>
    <w:rsid w:val="00B0191B"/>
    <w:pPr>
      <w:suppressAutoHyphens w:val="0"/>
      <w:spacing w:before="100" w:beforeAutospacing="1" w:after="100" w:afterAutospacing="1"/>
    </w:pPr>
    <w:rPr>
      <w:rFonts w:cs="Times New Roman"/>
      <w:sz w:val="21"/>
      <w:szCs w:val="21"/>
      <w:lang w:eastAsia="ru-RU"/>
    </w:rPr>
  </w:style>
  <w:style w:type="paragraph" w:customStyle="1" w:styleId="110">
    <w:name w:val="Табличный_боковик_11"/>
    <w:link w:val="111"/>
    <w:qFormat/>
    <w:rsid w:val="00457FA7"/>
    <w:rPr>
      <w:sz w:val="22"/>
      <w:szCs w:val="24"/>
    </w:rPr>
  </w:style>
  <w:style w:type="character" w:customStyle="1" w:styleId="111">
    <w:name w:val="Табличный_боковик_11 Знак"/>
    <w:link w:val="110"/>
    <w:rsid w:val="00457FA7"/>
    <w:rPr>
      <w:sz w:val="22"/>
      <w:szCs w:val="24"/>
    </w:rPr>
  </w:style>
  <w:style w:type="paragraph" w:customStyle="1" w:styleId="112">
    <w:name w:val="Табличный_таблица_11"/>
    <w:link w:val="113"/>
    <w:qFormat/>
    <w:rsid w:val="00457FA7"/>
    <w:pPr>
      <w:jc w:val="center"/>
    </w:pPr>
    <w:rPr>
      <w:sz w:val="22"/>
      <w:szCs w:val="22"/>
    </w:rPr>
  </w:style>
  <w:style w:type="character" w:customStyle="1" w:styleId="113">
    <w:name w:val="Табличный_таблица_11 Знак"/>
    <w:link w:val="112"/>
    <w:rsid w:val="00457FA7"/>
    <w:rPr>
      <w:sz w:val="22"/>
      <w:szCs w:val="22"/>
    </w:rPr>
  </w:style>
  <w:style w:type="paragraph" w:customStyle="1" w:styleId="TableParagraph">
    <w:name w:val="Table Paragraph"/>
    <w:basedOn w:val="a4"/>
    <w:uiPriority w:val="1"/>
    <w:qFormat/>
    <w:rsid w:val="00C96FE8"/>
    <w:pPr>
      <w:widowControl w:val="0"/>
      <w:suppressAutoHyphens w:val="0"/>
    </w:pPr>
    <w:rPr>
      <w:rFonts w:ascii="Calibri" w:hAnsi="Calibri" w:cs="Times New Roman"/>
      <w:sz w:val="22"/>
      <w:szCs w:val="22"/>
      <w:lang w:val="en-US" w:eastAsia="en-US"/>
    </w:rPr>
  </w:style>
  <w:style w:type="paragraph" w:customStyle="1" w:styleId="TimesNewRomanCYR12">
    <w:name w:val="Стиль (латиница) Times New Roman CYR 12 пт По ширине Первая стро..."/>
    <w:basedOn w:val="a4"/>
    <w:autoRedefine/>
    <w:rsid w:val="00C96FE8"/>
    <w:pPr>
      <w:suppressAutoHyphens w:val="0"/>
      <w:snapToGrid w:val="0"/>
      <w:ind w:firstLine="709"/>
      <w:jc w:val="both"/>
    </w:pPr>
    <w:rPr>
      <w:rFonts w:ascii="PT Astra Serif" w:hAnsi="PT Astra Serif" w:cs="Times New Roman"/>
      <w:sz w:val="28"/>
      <w:szCs w:val="28"/>
      <w:lang w:eastAsia="ru-RU"/>
    </w:rPr>
  </w:style>
  <w:style w:type="table" w:customStyle="1" w:styleId="TableNormal63">
    <w:name w:val="Table Normal63"/>
    <w:uiPriority w:val="2"/>
    <w:semiHidden/>
    <w:qFormat/>
    <w:rsid w:val="00C96FE8"/>
    <w:pPr>
      <w:widowControl w:val="0"/>
    </w:pPr>
    <w:rPr>
      <w:rFonts w:ascii="Calibri" w:hAnsi="Calibri"/>
      <w:sz w:val="22"/>
      <w:szCs w:val="22"/>
      <w:lang w:val="en-US" w:eastAsia="en-US"/>
    </w:rPr>
    <w:tblPr>
      <w:tblCellMar>
        <w:top w:w="0" w:type="dxa"/>
        <w:left w:w="0" w:type="dxa"/>
        <w:bottom w:w="0" w:type="dxa"/>
        <w:right w:w="0" w:type="dxa"/>
      </w:tblCellMar>
    </w:tblPr>
  </w:style>
</w:styles>
</file>

<file path=word/webSettings.xml><?xml version="1.0" encoding="utf-8"?>
<w:webSettings xmlns:r="http://schemas.openxmlformats.org/officeDocument/2006/relationships" xmlns:w="http://schemas.openxmlformats.org/wordprocessingml/2006/main">
  <w:divs>
    <w:div w:id="154880003">
      <w:bodyDiv w:val="1"/>
      <w:marLeft w:val="0"/>
      <w:marRight w:val="0"/>
      <w:marTop w:val="0"/>
      <w:marBottom w:val="0"/>
      <w:divBdr>
        <w:top w:val="none" w:sz="0" w:space="0" w:color="auto"/>
        <w:left w:val="none" w:sz="0" w:space="0" w:color="auto"/>
        <w:bottom w:val="none" w:sz="0" w:space="0" w:color="auto"/>
        <w:right w:val="none" w:sz="0" w:space="0" w:color="auto"/>
      </w:divBdr>
    </w:div>
    <w:div w:id="523901316">
      <w:bodyDiv w:val="1"/>
      <w:marLeft w:val="0"/>
      <w:marRight w:val="0"/>
      <w:marTop w:val="0"/>
      <w:marBottom w:val="0"/>
      <w:divBdr>
        <w:top w:val="none" w:sz="0" w:space="0" w:color="auto"/>
        <w:left w:val="none" w:sz="0" w:space="0" w:color="auto"/>
        <w:bottom w:val="none" w:sz="0" w:space="0" w:color="auto"/>
        <w:right w:val="none" w:sz="0" w:space="0" w:color="auto"/>
      </w:divBdr>
    </w:div>
    <w:div w:id="648631757">
      <w:bodyDiv w:val="1"/>
      <w:marLeft w:val="0"/>
      <w:marRight w:val="0"/>
      <w:marTop w:val="0"/>
      <w:marBottom w:val="0"/>
      <w:divBdr>
        <w:top w:val="none" w:sz="0" w:space="0" w:color="auto"/>
        <w:left w:val="none" w:sz="0" w:space="0" w:color="auto"/>
        <w:bottom w:val="none" w:sz="0" w:space="0" w:color="auto"/>
        <w:right w:val="none" w:sz="0" w:space="0" w:color="auto"/>
      </w:divBdr>
    </w:div>
    <w:div w:id="821969035">
      <w:bodyDiv w:val="1"/>
      <w:marLeft w:val="0"/>
      <w:marRight w:val="0"/>
      <w:marTop w:val="0"/>
      <w:marBottom w:val="0"/>
      <w:divBdr>
        <w:top w:val="none" w:sz="0" w:space="0" w:color="auto"/>
        <w:left w:val="none" w:sz="0" w:space="0" w:color="auto"/>
        <w:bottom w:val="none" w:sz="0" w:space="0" w:color="auto"/>
        <w:right w:val="none" w:sz="0" w:space="0" w:color="auto"/>
      </w:divBdr>
    </w:div>
    <w:div w:id="984776701">
      <w:bodyDiv w:val="1"/>
      <w:marLeft w:val="0"/>
      <w:marRight w:val="0"/>
      <w:marTop w:val="0"/>
      <w:marBottom w:val="0"/>
      <w:divBdr>
        <w:top w:val="none" w:sz="0" w:space="0" w:color="auto"/>
        <w:left w:val="none" w:sz="0" w:space="0" w:color="auto"/>
        <w:bottom w:val="none" w:sz="0" w:space="0" w:color="auto"/>
        <w:right w:val="none" w:sz="0" w:space="0" w:color="auto"/>
      </w:divBdr>
    </w:div>
    <w:div w:id="1060127533">
      <w:bodyDiv w:val="1"/>
      <w:marLeft w:val="0"/>
      <w:marRight w:val="0"/>
      <w:marTop w:val="0"/>
      <w:marBottom w:val="0"/>
      <w:divBdr>
        <w:top w:val="none" w:sz="0" w:space="0" w:color="auto"/>
        <w:left w:val="none" w:sz="0" w:space="0" w:color="auto"/>
        <w:bottom w:val="none" w:sz="0" w:space="0" w:color="auto"/>
        <w:right w:val="none" w:sz="0" w:space="0" w:color="auto"/>
      </w:divBdr>
    </w:div>
    <w:div w:id="1156534498">
      <w:bodyDiv w:val="1"/>
      <w:marLeft w:val="0"/>
      <w:marRight w:val="0"/>
      <w:marTop w:val="0"/>
      <w:marBottom w:val="0"/>
      <w:divBdr>
        <w:top w:val="none" w:sz="0" w:space="0" w:color="auto"/>
        <w:left w:val="none" w:sz="0" w:space="0" w:color="auto"/>
        <w:bottom w:val="none" w:sz="0" w:space="0" w:color="auto"/>
        <w:right w:val="none" w:sz="0" w:space="0" w:color="auto"/>
      </w:divBdr>
    </w:div>
    <w:div w:id="1427580012">
      <w:bodyDiv w:val="1"/>
      <w:marLeft w:val="0"/>
      <w:marRight w:val="0"/>
      <w:marTop w:val="0"/>
      <w:marBottom w:val="0"/>
      <w:divBdr>
        <w:top w:val="none" w:sz="0" w:space="0" w:color="auto"/>
        <w:left w:val="none" w:sz="0" w:space="0" w:color="auto"/>
        <w:bottom w:val="none" w:sz="0" w:space="0" w:color="auto"/>
        <w:right w:val="none" w:sz="0" w:space="0" w:color="auto"/>
      </w:divBdr>
    </w:div>
    <w:div w:id="1574043696">
      <w:bodyDiv w:val="1"/>
      <w:marLeft w:val="0"/>
      <w:marRight w:val="0"/>
      <w:marTop w:val="0"/>
      <w:marBottom w:val="0"/>
      <w:divBdr>
        <w:top w:val="none" w:sz="0" w:space="0" w:color="auto"/>
        <w:left w:val="none" w:sz="0" w:space="0" w:color="auto"/>
        <w:bottom w:val="none" w:sz="0" w:space="0" w:color="auto"/>
        <w:right w:val="none" w:sz="0" w:space="0" w:color="auto"/>
      </w:divBdr>
    </w:div>
    <w:div w:id="1577517562">
      <w:bodyDiv w:val="1"/>
      <w:marLeft w:val="0"/>
      <w:marRight w:val="0"/>
      <w:marTop w:val="0"/>
      <w:marBottom w:val="0"/>
      <w:divBdr>
        <w:top w:val="none" w:sz="0" w:space="0" w:color="auto"/>
        <w:left w:val="none" w:sz="0" w:space="0" w:color="auto"/>
        <w:bottom w:val="none" w:sz="0" w:space="0" w:color="auto"/>
        <w:right w:val="none" w:sz="0" w:space="0" w:color="auto"/>
      </w:divBdr>
    </w:div>
    <w:div w:id="1697921582">
      <w:bodyDiv w:val="1"/>
      <w:marLeft w:val="0"/>
      <w:marRight w:val="0"/>
      <w:marTop w:val="0"/>
      <w:marBottom w:val="0"/>
      <w:divBdr>
        <w:top w:val="none" w:sz="0" w:space="0" w:color="auto"/>
        <w:left w:val="none" w:sz="0" w:space="0" w:color="auto"/>
        <w:bottom w:val="none" w:sz="0" w:space="0" w:color="auto"/>
        <w:right w:val="none" w:sz="0" w:space="0" w:color="auto"/>
      </w:divBdr>
      <w:divsChild>
        <w:div w:id="522327421">
          <w:marLeft w:val="0"/>
          <w:marRight w:val="0"/>
          <w:marTop w:val="0"/>
          <w:marBottom w:val="0"/>
          <w:divBdr>
            <w:top w:val="none" w:sz="0" w:space="0" w:color="auto"/>
            <w:left w:val="none" w:sz="0" w:space="0" w:color="auto"/>
            <w:bottom w:val="none" w:sz="0" w:space="0" w:color="auto"/>
            <w:right w:val="none" w:sz="0" w:space="0" w:color="auto"/>
          </w:divBdr>
          <w:divsChild>
            <w:div w:id="777718809">
              <w:marLeft w:val="0"/>
              <w:marRight w:val="0"/>
              <w:marTop w:val="0"/>
              <w:marBottom w:val="0"/>
              <w:divBdr>
                <w:top w:val="none" w:sz="0" w:space="0" w:color="auto"/>
                <w:left w:val="none" w:sz="0" w:space="0" w:color="auto"/>
                <w:bottom w:val="none" w:sz="0" w:space="0" w:color="auto"/>
                <w:right w:val="none" w:sz="0" w:space="0" w:color="auto"/>
              </w:divBdr>
              <w:divsChild>
                <w:div w:id="678775434">
                  <w:marLeft w:val="0"/>
                  <w:marRight w:val="0"/>
                  <w:marTop w:val="0"/>
                  <w:marBottom w:val="0"/>
                  <w:divBdr>
                    <w:top w:val="none" w:sz="0" w:space="0" w:color="auto"/>
                    <w:left w:val="none" w:sz="0" w:space="0" w:color="auto"/>
                    <w:bottom w:val="none" w:sz="0" w:space="0" w:color="auto"/>
                    <w:right w:val="none" w:sz="0" w:space="0" w:color="auto"/>
                  </w:divBdr>
                  <w:divsChild>
                    <w:div w:id="944195707">
                      <w:marLeft w:val="0"/>
                      <w:marRight w:val="0"/>
                      <w:marTop w:val="0"/>
                      <w:marBottom w:val="0"/>
                      <w:divBdr>
                        <w:top w:val="none" w:sz="0" w:space="0" w:color="auto"/>
                        <w:left w:val="none" w:sz="0" w:space="0" w:color="auto"/>
                        <w:bottom w:val="none" w:sz="0" w:space="0" w:color="auto"/>
                        <w:right w:val="none" w:sz="0" w:space="0" w:color="auto"/>
                      </w:divBdr>
                      <w:divsChild>
                        <w:div w:id="166358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141912">
          <w:marLeft w:val="0"/>
          <w:marRight w:val="0"/>
          <w:marTop w:val="0"/>
          <w:marBottom w:val="0"/>
          <w:divBdr>
            <w:top w:val="none" w:sz="0" w:space="0" w:color="auto"/>
            <w:left w:val="none" w:sz="0" w:space="0" w:color="auto"/>
            <w:bottom w:val="none" w:sz="0" w:space="0" w:color="auto"/>
            <w:right w:val="none" w:sz="0" w:space="0" w:color="auto"/>
          </w:divBdr>
          <w:divsChild>
            <w:div w:id="388767375">
              <w:marLeft w:val="0"/>
              <w:marRight w:val="0"/>
              <w:marTop w:val="0"/>
              <w:marBottom w:val="0"/>
              <w:divBdr>
                <w:top w:val="none" w:sz="0" w:space="0" w:color="auto"/>
                <w:left w:val="none" w:sz="0" w:space="0" w:color="auto"/>
                <w:bottom w:val="none" w:sz="0" w:space="0" w:color="auto"/>
                <w:right w:val="none" w:sz="0" w:space="0" w:color="auto"/>
              </w:divBdr>
              <w:divsChild>
                <w:div w:id="542908352">
                  <w:marLeft w:val="0"/>
                  <w:marRight w:val="0"/>
                  <w:marTop w:val="0"/>
                  <w:marBottom w:val="0"/>
                  <w:divBdr>
                    <w:top w:val="none" w:sz="0" w:space="0" w:color="auto"/>
                    <w:left w:val="none" w:sz="0" w:space="0" w:color="auto"/>
                    <w:bottom w:val="none" w:sz="0" w:space="0" w:color="auto"/>
                    <w:right w:val="none" w:sz="0" w:space="0" w:color="auto"/>
                  </w:divBdr>
                  <w:divsChild>
                    <w:div w:id="1333532351">
                      <w:marLeft w:val="0"/>
                      <w:marRight w:val="0"/>
                      <w:marTop w:val="0"/>
                      <w:marBottom w:val="0"/>
                      <w:divBdr>
                        <w:top w:val="none" w:sz="0" w:space="0" w:color="auto"/>
                        <w:left w:val="none" w:sz="0" w:space="0" w:color="auto"/>
                        <w:bottom w:val="none" w:sz="0" w:space="0" w:color="auto"/>
                        <w:right w:val="none" w:sz="0" w:space="0" w:color="auto"/>
                      </w:divBdr>
                      <w:divsChild>
                        <w:div w:id="1895501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97679679">
      <w:bodyDiv w:val="1"/>
      <w:marLeft w:val="0"/>
      <w:marRight w:val="0"/>
      <w:marTop w:val="0"/>
      <w:marBottom w:val="0"/>
      <w:divBdr>
        <w:top w:val="none" w:sz="0" w:space="0" w:color="auto"/>
        <w:left w:val="none" w:sz="0" w:space="0" w:color="auto"/>
        <w:bottom w:val="none" w:sz="0" w:space="0" w:color="auto"/>
        <w:right w:val="none" w:sz="0" w:space="0" w:color="auto"/>
      </w:divBdr>
    </w:div>
    <w:div w:id="1847401738">
      <w:bodyDiv w:val="1"/>
      <w:marLeft w:val="0"/>
      <w:marRight w:val="0"/>
      <w:marTop w:val="0"/>
      <w:marBottom w:val="0"/>
      <w:divBdr>
        <w:top w:val="none" w:sz="0" w:space="0" w:color="auto"/>
        <w:left w:val="none" w:sz="0" w:space="0" w:color="auto"/>
        <w:bottom w:val="none" w:sz="0" w:space="0" w:color="auto"/>
        <w:right w:val="none" w:sz="0" w:space="0" w:color="auto"/>
      </w:divBdr>
    </w:div>
    <w:div w:id="2125154465">
      <w:bodyDiv w:val="1"/>
      <w:marLeft w:val="0"/>
      <w:marRight w:val="0"/>
      <w:marTop w:val="0"/>
      <w:marBottom w:val="0"/>
      <w:divBdr>
        <w:top w:val="none" w:sz="0" w:space="0" w:color="auto"/>
        <w:left w:val="none" w:sz="0" w:space="0" w:color="auto"/>
        <w:bottom w:val="none" w:sz="0" w:space="0" w:color="auto"/>
        <w:right w:val="none" w:sz="0" w:space="0" w:color="auto"/>
      </w:divBdr>
      <w:divsChild>
        <w:div w:id="685445641">
          <w:marLeft w:val="0"/>
          <w:marRight w:val="0"/>
          <w:marTop w:val="120"/>
          <w:marBottom w:val="0"/>
          <w:divBdr>
            <w:top w:val="none" w:sz="0" w:space="0" w:color="auto"/>
            <w:left w:val="none" w:sz="0" w:space="0" w:color="auto"/>
            <w:bottom w:val="none" w:sz="0" w:space="0" w:color="auto"/>
            <w:right w:val="none" w:sz="0" w:space="0" w:color="auto"/>
          </w:divBdr>
        </w:div>
        <w:div w:id="707488631">
          <w:marLeft w:val="0"/>
          <w:marRight w:val="0"/>
          <w:marTop w:val="120"/>
          <w:marBottom w:val="0"/>
          <w:divBdr>
            <w:top w:val="none" w:sz="0" w:space="0" w:color="auto"/>
            <w:left w:val="none" w:sz="0" w:space="0" w:color="auto"/>
            <w:bottom w:val="none" w:sz="0" w:space="0" w:color="auto"/>
            <w:right w:val="none" w:sz="0" w:space="0" w:color="auto"/>
          </w:divBdr>
        </w:div>
        <w:div w:id="834610354">
          <w:marLeft w:val="0"/>
          <w:marRight w:val="0"/>
          <w:marTop w:val="120"/>
          <w:marBottom w:val="0"/>
          <w:divBdr>
            <w:top w:val="none" w:sz="0" w:space="0" w:color="auto"/>
            <w:left w:val="none" w:sz="0" w:space="0" w:color="auto"/>
            <w:bottom w:val="none" w:sz="0" w:space="0" w:color="auto"/>
            <w:right w:val="none" w:sz="0" w:space="0" w:color="auto"/>
          </w:divBdr>
        </w:div>
        <w:div w:id="940141198">
          <w:marLeft w:val="0"/>
          <w:marRight w:val="0"/>
          <w:marTop w:val="120"/>
          <w:marBottom w:val="0"/>
          <w:divBdr>
            <w:top w:val="none" w:sz="0" w:space="0" w:color="auto"/>
            <w:left w:val="none" w:sz="0" w:space="0" w:color="auto"/>
            <w:bottom w:val="none" w:sz="0" w:space="0" w:color="auto"/>
            <w:right w:val="none" w:sz="0" w:space="0" w:color="auto"/>
          </w:divBdr>
        </w:div>
        <w:div w:id="1431512867">
          <w:marLeft w:val="0"/>
          <w:marRight w:val="0"/>
          <w:marTop w:val="120"/>
          <w:marBottom w:val="0"/>
          <w:divBdr>
            <w:top w:val="none" w:sz="0" w:space="0" w:color="auto"/>
            <w:left w:val="none" w:sz="0" w:space="0" w:color="auto"/>
            <w:bottom w:val="none" w:sz="0" w:space="0" w:color="auto"/>
            <w:right w:val="none" w:sz="0" w:space="0" w:color="auto"/>
          </w:divBdr>
        </w:div>
        <w:div w:id="1549220862">
          <w:marLeft w:val="0"/>
          <w:marRight w:val="0"/>
          <w:marTop w:val="120"/>
          <w:marBottom w:val="0"/>
          <w:divBdr>
            <w:top w:val="none" w:sz="0" w:space="0" w:color="auto"/>
            <w:left w:val="none" w:sz="0" w:space="0" w:color="auto"/>
            <w:bottom w:val="none" w:sz="0" w:space="0" w:color="auto"/>
            <w:right w:val="none" w:sz="0" w:space="0" w:color="auto"/>
          </w:divBdr>
        </w:div>
        <w:div w:id="1611811922">
          <w:marLeft w:val="0"/>
          <w:marRight w:val="0"/>
          <w:marTop w:val="120"/>
          <w:marBottom w:val="0"/>
          <w:divBdr>
            <w:top w:val="none" w:sz="0" w:space="0" w:color="auto"/>
            <w:left w:val="none" w:sz="0" w:space="0" w:color="auto"/>
            <w:bottom w:val="none" w:sz="0" w:space="0" w:color="auto"/>
            <w:right w:val="none" w:sz="0" w:space="0" w:color="auto"/>
          </w:divBdr>
        </w:div>
        <w:div w:id="1644192623">
          <w:marLeft w:val="0"/>
          <w:marRight w:val="0"/>
          <w:marTop w:val="120"/>
          <w:marBottom w:val="0"/>
          <w:divBdr>
            <w:top w:val="none" w:sz="0" w:space="0" w:color="auto"/>
            <w:left w:val="none" w:sz="0" w:space="0" w:color="auto"/>
            <w:bottom w:val="none" w:sz="0" w:space="0" w:color="auto"/>
            <w:right w:val="none" w:sz="0" w:space="0" w:color="auto"/>
          </w:divBdr>
        </w:div>
        <w:div w:id="1949701536">
          <w:marLeft w:val="0"/>
          <w:marRight w:val="0"/>
          <w:marTop w:val="120"/>
          <w:marBottom w:val="0"/>
          <w:divBdr>
            <w:top w:val="none" w:sz="0" w:space="0" w:color="auto"/>
            <w:left w:val="none" w:sz="0" w:space="0" w:color="auto"/>
            <w:bottom w:val="none" w:sz="0" w:space="0" w:color="auto"/>
            <w:right w:val="none" w:sz="0" w:space="0" w:color="auto"/>
          </w:divBdr>
        </w:div>
        <w:div w:id="1976831800">
          <w:marLeft w:val="0"/>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8.tiff"/><Relationship Id="rId26" Type="http://schemas.openxmlformats.org/officeDocument/2006/relationships/hyperlink" Target="https://ru.wikipedia.org/w/index.php?title=%D0%9A%D1%80%D0%B0%D1%81%D0%BD%D1%8B%D0%B9_%D0%AF%D1%80_(%D0%9A%D0%B8%D1%80%D0%B5%D0%B5%D0%B2%D1%81%D0%BA%D0%B8%D0%B9_%D1%80%D0%B0%D0%B9%D0%BE%D0%BD)&amp;action=edit&amp;redlink=1" TargetMode="External"/><Relationship Id="rId39" Type="http://schemas.openxmlformats.org/officeDocument/2006/relationships/hyperlink" Target="https://ru.wikipedia.org/w/index.php?title=%D0%9A%D1%83%D1%87%D0%B8%D0%BD%D0%BE_(%D0%A2%D1%83%D0%BB%D1%8C%D1%81%D0%BA%D0%B0%D1%8F_%D0%BE%D0%B1%D0%BB%D0%B0%D1%81%D1%82%D1%8C)&amp;action=edit&amp;redlink=1" TargetMode="External"/><Relationship Id="rId21" Type="http://schemas.openxmlformats.org/officeDocument/2006/relationships/header" Target="header4.xml"/><Relationship Id="rId34" Type="http://schemas.openxmlformats.org/officeDocument/2006/relationships/hyperlink" Target="https://ru.wikipedia.org/w/index.php?title=%D0%94%D1%83%D0%B1%D0%BA%D0%B8_(%D0%9A%D0%B8%D1%80%D0%B5%D0%B5%D0%B2%D1%81%D0%BA%D0%B8%D0%B9_%D1%80%D0%B0%D0%B9%D0%BE%D0%BD)&amp;action=edit&amp;redlink=1" TargetMode="External"/><Relationship Id="rId42" Type="http://schemas.openxmlformats.org/officeDocument/2006/relationships/hyperlink" Target="https://ru.wikipedia.org/w/index.php?title=%D0%9E%D0%BB%D1%8C%D1%85%D0%BE%D0%B2%D0%B5%D1%86_(%D0%9A%D0%B8%D1%80%D0%B5%D0%B5%D0%B2%D1%81%D0%BA%D0%B8%D0%B9_%D1%80%D0%B0%D0%B9%D0%BE%D0%BD)&amp;action=edit&amp;redlink=1" TargetMode="External"/><Relationship Id="rId47" Type="http://schemas.openxmlformats.org/officeDocument/2006/relationships/hyperlink" Target="https://ru.wikipedia.org/w/index.php?title=%D0%A2%D0%B5%D0%BC%D0%B5%D1%80%D0%B5%D0%B2%D0%BE_(%D0%A2%D1%83%D0%BB%D1%8C%D1%81%D0%BA%D0%B0%D1%8F_%D0%BE%D0%B1%D0%BB%D0%B0%D1%81%D1%82%D1%8C)&amp;action=edit&amp;redlink=1" TargetMode="External"/><Relationship Id="rId50" Type="http://schemas.openxmlformats.org/officeDocument/2006/relationships/hyperlink" Target="http://www.list-org.com/search.php?type=boss&amp;val=%D0%9F%D0%B0%D0%B2%D0%BB%D0%BE%D0%B2%20%D0%90%D0%BB%D0%B5%D0%BA%D1%81%D0%B0%D0%BD%D0%B4%D1%80%20%D0%A1%D0%B5%D1%80%D0%B3%D0%B5%D0%B5%D0%B2%D0%B8%D1%87" TargetMode="External"/><Relationship Id="rId55" Type="http://schemas.openxmlformats.org/officeDocument/2006/relationships/image" Target="media/image10.png"/><Relationship Id="rId63" Type="http://schemas.openxmlformats.org/officeDocument/2006/relationships/image" Target="media/image16.jpe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hyperlink" Target="https://ru.wikipedia.org/w/index.php?title=%D0%92%D0%B5%D1%80%D1%85%D0%BD%D0%B5%D0%B5_%D0%9F%D0%B5%D1%82%D1%80%D0%BE%D0%B2%D0%BE&amp;action=edit&amp;redlink=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32" Type="http://schemas.openxmlformats.org/officeDocument/2006/relationships/hyperlink" Target="https://ru.wikipedia.org/w/index.php?title=%D0%93%D1%80%D0%B5%D1%86%D0%BE%D0%B2%D0%BE&amp;action=edit&amp;redlink=1" TargetMode="External"/><Relationship Id="rId37" Type="http://schemas.openxmlformats.org/officeDocument/2006/relationships/hyperlink" Target="https://ru.wikipedia.org/w/index.php?title=%D0%98%D0%B7%D1%80%D0%BE%D0%B3&amp;action=edit&amp;redlink=1" TargetMode="External"/><Relationship Id="rId40" Type="http://schemas.openxmlformats.org/officeDocument/2006/relationships/hyperlink" Target="https://ru.wikipedia.org/w/index.php?title=%D0%9C%D0%B5%D1%89%D0%B5%D1%80%D1%81%D0%BA%D0%B8%D0%B5_%D0%92%D1%8B%D1%81%D0%B5%D0%BB%D0%BA%D0%B8&amp;action=edit&amp;redlink=1" TargetMode="External"/><Relationship Id="rId45" Type="http://schemas.openxmlformats.org/officeDocument/2006/relationships/hyperlink" Target="https://ru.wikipedia.org/w/index.php?title=%D0%A0%D0%BE%D0%BC%D0%B0%D0%BD%D0%BE%D0%B2%D0%BE_(%D0%A2%D1%83%D0%BB%D1%8C%D1%81%D0%BA%D0%B0%D1%8F_%D0%BE%D0%B1%D0%BB%D0%B0%D1%81%D1%82%D1%8C)&amp;action=edit&amp;redlink=1" TargetMode="External"/><Relationship Id="rId53" Type="http://schemas.openxmlformats.org/officeDocument/2006/relationships/hyperlink" Target="http://www.list-org.com/search.php?type=phone&amp;val=4832-303737" TargetMode="External"/><Relationship Id="rId58" Type="http://schemas.openxmlformats.org/officeDocument/2006/relationships/image" Target="media/image13.png"/><Relationship Id="rId66"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tiff"/><Relationship Id="rId23" Type="http://schemas.openxmlformats.org/officeDocument/2006/relationships/header" Target="header5.xml"/><Relationship Id="rId28" Type="http://schemas.openxmlformats.org/officeDocument/2006/relationships/hyperlink" Target="https://ru.wikipedia.org/w/index.php?title=%D0%91%D1%80%D0%BE%D0%BD%D0%BD%D0%B8%D0%BA%D0%B8_(%D0%A2%D1%83%D0%BB%D1%8C%D1%81%D0%BA%D0%B0%D1%8F_%D0%BE%D0%B1%D0%BB%D0%B0%D1%81%D1%82%D1%8C)&amp;action=edit&amp;redlink=1" TargetMode="External"/><Relationship Id="rId36" Type="http://schemas.openxmlformats.org/officeDocument/2006/relationships/hyperlink" Target="https://ru.wikipedia.org/w/index.php?title=%D0%98%D0%B2%D1%80%D0%BE%D0%B2%D0%BA%D0%B0_(%D0%B4%D0%B5%D1%80%D0%B5%D0%B2%D0%BD%D1%8F)&amp;action=edit&amp;redlink=1" TargetMode="External"/><Relationship Id="rId49" Type="http://schemas.openxmlformats.org/officeDocument/2006/relationships/hyperlink" Target="https://ru.wikipedia.org/w/index.php?title=%D0%A8%D1%83%D0%B2%D0%B0%D0%B9%D0%BA%D0%B0&amp;action=edit&amp;redlink=1" TargetMode="External"/><Relationship Id="rId57" Type="http://schemas.openxmlformats.org/officeDocument/2006/relationships/image" Target="media/image12.png"/><Relationship Id="rId61" Type="http://schemas.openxmlformats.org/officeDocument/2006/relationships/image" Target="media/image14.jpeg"/><Relationship Id="rId10" Type="http://schemas.openxmlformats.org/officeDocument/2006/relationships/image" Target="media/image3.tiff"/><Relationship Id="rId19" Type="http://schemas.openxmlformats.org/officeDocument/2006/relationships/image" Target="media/image9.tiff"/><Relationship Id="rId31" Type="http://schemas.openxmlformats.org/officeDocument/2006/relationships/hyperlink" Target="https://ru.wikipedia.org/w/index.php?title=%D0%93%D0%BE%D1%80%D0%BD%D1%8F%D0%BA_(%D0%A2%D1%83%D0%BB%D1%8C%D1%81%D0%BA%D0%B0%D1%8F_%D0%BE%D0%B1%D0%BB%D0%B0%D1%81%D1%82%D1%8C)&amp;action=edit&amp;redlink=1" TargetMode="External"/><Relationship Id="rId44" Type="http://schemas.openxmlformats.org/officeDocument/2006/relationships/hyperlink" Target="https://ru.wikipedia.org/w/index.php?title=%D0%A0%D0%BE%D0%B6%D0%B4%D0%B5%D1%81%D1%82%D0%B2%D0%B5%D0%BD%D0%BA%D0%B0_(%D0%9A%D0%B8%D1%80%D0%B5%D0%B5%D0%B2%D1%81%D0%BA%D0%B8%D0%B9_%D1%80%D0%B0%D0%B9%D0%BE%D0%BD)&amp;action=edit&amp;redlink=1" TargetMode="External"/><Relationship Id="rId52" Type="http://schemas.openxmlformats.org/officeDocument/2006/relationships/hyperlink" Target="http://www.list-org.com/search.php?type=phone&amp;val=4832-670900" TargetMode="External"/><Relationship Id="rId60" Type="http://schemas.openxmlformats.org/officeDocument/2006/relationships/header" Target="header6.xml"/><Relationship Id="rId65"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footer" Target="footer2.xml"/><Relationship Id="rId27" Type="http://schemas.openxmlformats.org/officeDocument/2006/relationships/hyperlink" Target="https://ru.wikipedia.org/w/index.php?title=%D0%91%D0%B5%D0%BB%D0%BE%D0%BB%D0%B8%D0%BF%D0%BA%D0%B8_(%D0%9A%D0%B8%D1%80%D0%B5%D0%B5%D0%B2%D1%81%D0%BA%D0%B8%D0%B9_%D1%80%D0%B0%D0%B9%D0%BE%D0%BD)&amp;action=edit&amp;redlink=1" TargetMode="External"/><Relationship Id="rId30" Type="http://schemas.openxmlformats.org/officeDocument/2006/relationships/hyperlink" Target="https://ru.wikipedia.org/w/index.php?title=%D0%93%D0%B0%D0%BC%D0%BE%D0%B2%D0%BE_(%D0%9A%D0%B8%D1%80%D0%B5%D0%B5%D0%B2%D1%81%D0%BA%D0%B8%D0%B9_%D1%80%D0%B0%D0%B9%D0%BE%D0%BD)&amp;action=edit&amp;redlink=1" TargetMode="External"/><Relationship Id="rId35" Type="http://schemas.openxmlformats.org/officeDocument/2006/relationships/hyperlink" Target="https://ru.wikipedia.org/w/index.php?title=%D0%97%D0%B0%D0%B1%D1%83%D1%81%D0%BE%D0%B2%D0%BE_(%D0%A2%D1%83%D0%BB%D1%8C%D1%81%D0%BA%D0%B0%D1%8F_%D0%BE%D0%B1%D0%BB%D0%B0%D1%81%D1%82%D1%8C)&amp;action=edit&amp;redlink=1" TargetMode="External"/><Relationship Id="rId43" Type="http://schemas.openxmlformats.org/officeDocument/2006/relationships/hyperlink" Target="https://ru.wikipedia.org/w/index.php?title=%D0%9F%D0%B0%D1%81%D0%BB%D0%BE%D0%B2%D0%BE_(%D0%A2%D1%83%D0%BB%D1%8C%D1%81%D0%BA%D0%B0%D1%8F_%D0%BE%D0%B1%D0%BB%D0%B0%D1%81%D1%82%D1%8C)&amp;action=edit&amp;redlink=1" TargetMode="External"/><Relationship Id="rId48" Type="http://schemas.openxmlformats.org/officeDocument/2006/relationships/hyperlink" Target="https://ru.wikipedia.org/w/index.php?title=%D0%A2%D1%80%D0%B5%D1%89%D0%B5%D0%B2%D0%BE&amp;action=edit&amp;redlink=1" TargetMode="External"/><Relationship Id="rId56" Type="http://schemas.openxmlformats.org/officeDocument/2006/relationships/image" Target="media/image11.png"/><Relationship Id="rId64" Type="http://schemas.openxmlformats.org/officeDocument/2006/relationships/image" Target="media/image17.jpeg"/><Relationship Id="rId69"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www.list-org.com/search.php?type=phone&amp;val=48352-27017" TargetMode="Externa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7.tiff"/><Relationship Id="rId25" Type="http://schemas.openxmlformats.org/officeDocument/2006/relationships/hyperlink" Target="consultantplus://offline/ref=B49B6FDF1A1185B3A7CF64B52EF3A952DB79CEE06BC1EB94966BD8E88804BC9447q0K" TargetMode="External"/><Relationship Id="rId33" Type="http://schemas.openxmlformats.org/officeDocument/2006/relationships/hyperlink" Target="https://ru.wikipedia.org/w/index.php?title=%D0%94%D0%B5%D0%BC%D1%8C%D1%8F%D0%BD%D0%BE%D0%B2%D0%BE_(%D0%A2%D1%83%D0%BB%D1%8C%D1%81%D0%BA%D0%B0%D1%8F_%D0%BE%D0%B1%D0%BB%D0%B0%D1%81%D1%82%D1%8C)&amp;action=edit&amp;redlink=1" TargetMode="External"/><Relationship Id="rId38" Type="http://schemas.openxmlformats.org/officeDocument/2006/relationships/hyperlink" Target="https://ru.wikipedia.org/w/index.php?title=%D0%9A%D1%80%D0%B0%D1%81%D0%BD%D1%8B%D0%B9_%D0%AF%D1%80_(%D0%9A%D0%B8%D1%80%D0%B5%D0%B5%D0%B2%D1%81%D0%BA%D0%B8%D0%B9_%D1%80%D0%B0%D0%B9%D0%BE%D0%BD)&amp;action=edit&amp;redlink=1" TargetMode="External"/><Relationship Id="rId46" Type="http://schemas.openxmlformats.org/officeDocument/2006/relationships/hyperlink" Target="https://ru.wikipedia.org/w/index.php?title=%D0%A1%D0%B5%D1%80%D0%B5%D0%B1%D1%80%D1%8F%D0%BD%D1%8B%D0%B5_%D0%9A%D0%BB%D1%8E%D1%87%D0%B8&amp;action=edit&amp;redlink=1" TargetMode="External"/><Relationship Id="rId59" Type="http://schemas.openxmlformats.org/officeDocument/2006/relationships/footer" Target="footer4.xml"/><Relationship Id="rId67" Type="http://schemas.openxmlformats.org/officeDocument/2006/relationships/footer" Target="footer6.xml"/><Relationship Id="rId20" Type="http://schemas.openxmlformats.org/officeDocument/2006/relationships/header" Target="header3.xml"/><Relationship Id="rId41" Type="http://schemas.openxmlformats.org/officeDocument/2006/relationships/hyperlink" Target="https://ru.wikipedia.org/w/index.php?title=%D0%9C%D0%B5%D1%89%D0%B5%D1%80%D1%81%D0%BA%D0%BE%D0%B5_(%D0%A2%D1%83%D0%BB%D1%8C%D1%81%D0%BA%D0%B0%D1%8F_%D0%BE%D0%B1%D0%BB%D0%B0%D1%81%D1%82%D1%8C)&amp;action=edit&amp;redlink=1" TargetMode="External"/><Relationship Id="rId54" Type="http://schemas.openxmlformats.org/officeDocument/2006/relationships/hyperlink" Target="http://www.list-org.com/search.php?type=phone&amp;val=920-8590000" TargetMode="External"/><Relationship Id="rId62"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755673-8D74-4018-8374-F799AA67B7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2729</TotalTime>
  <Pages>73</Pages>
  <Words>22172</Words>
  <Characters>126383</Characters>
  <Application>Microsoft Office Word</Application>
  <DocSecurity>0</DocSecurity>
  <Lines>1053</Lines>
  <Paragraphs>296</Paragraphs>
  <ScaleCrop>false</ScaleCrop>
  <HeadingPairs>
    <vt:vector size="2" baseType="variant">
      <vt:variant>
        <vt:lpstr>Название</vt:lpstr>
      </vt:variant>
      <vt:variant>
        <vt:i4>1</vt:i4>
      </vt:variant>
    </vt:vector>
  </HeadingPairs>
  <TitlesOfParts>
    <vt:vector size="1" baseType="lpstr">
      <vt:lpstr>Заявление на допуск</vt:lpstr>
    </vt:vector>
  </TitlesOfParts>
  <Company>MoBIL GROUP</Company>
  <LinksUpToDate>false</LinksUpToDate>
  <CharactersWithSpaces>148259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Заявление на допуск</dc:title>
  <dc:creator>НП "ОборонСтрой"</dc:creator>
  <cp:lastModifiedBy>Иван Юрьевич Горяченков</cp:lastModifiedBy>
  <cp:revision>31</cp:revision>
  <cp:lastPrinted>2019-05-28T12:01:00Z</cp:lastPrinted>
  <dcterms:created xsi:type="dcterms:W3CDTF">2017-08-17T09:00:00Z</dcterms:created>
  <dcterms:modified xsi:type="dcterms:W3CDTF">2021-05-20T09:26:00Z</dcterms:modified>
</cp:coreProperties>
</file>