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4785" w:type="dxa"/>
          </w:tcPr>
          <w:p w:rsidR="009200FC" w:rsidRPr="009200FC" w:rsidRDefault="009200FC" w:rsidP="00F871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F871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712C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r w:rsidR="007B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F22A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 </w:t>
            </w:r>
          </w:p>
        </w:tc>
        <w:tc>
          <w:tcPr>
            <w:tcW w:w="4785" w:type="dxa"/>
          </w:tcPr>
          <w:p w:rsidR="009200FC" w:rsidRPr="009200FC" w:rsidRDefault="009200FC" w:rsidP="00F871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7B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07AC3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7B06CF" w:rsidRPr="007B06CF" w:rsidTr="00E6040B">
        <w:tc>
          <w:tcPr>
            <w:tcW w:w="5000" w:type="pct"/>
          </w:tcPr>
          <w:p w:rsidR="007B06CF" w:rsidRPr="007B06CF" w:rsidRDefault="007B06CF" w:rsidP="007B06CF">
            <w:pPr>
              <w:spacing w:after="0" w:line="240" w:lineRule="auto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О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проведении торгов в форме аукциона </w:t>
            </w:r>
            <w:r w:rsidR="00A0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А-02</w:t>
            </w:r>
            <w:r w:rsidR="00DF2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-21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открытого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составу участников и форме подачи предложений</w:t>
            </w:r>
          </w:p>
        </w:tc>
      </w:tr>
      <w:bookmarkEnd w:id="0"/>
    </w:tbl>
    <w:p w:rsidR="007B06CF" w:rsidRPr="007B06CF" w:rsidRDefault="007B06CF" w:rsidP="007B0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6CF" w:rsidRPr="007B06CF" w:rsidRDefault="007B06CF" w:rsidP="007B0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6CF" w:rsidRPr="007B06CF" w:rsidRDefault="007B06CF" w:rsidP="007B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 ст. ст. 39.11, 39.12, 39.18 Земельного кодекса Российской Федерации, с Гражданским кодексом Российской Федерации, на основани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Киреевского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Киреевского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торги в форме аукциона № А-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по составу участников и форме подачи предложений 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продаже права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</w:t>
      </w:r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с кадастровым номером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A7" w:rsidRPr="00DF22A7">
        <w:rPr>
          <w:rFonts w:ascii="Times New Roman" w:hAnsi="Times New Roman" w:cs="Times New Roman"/>
          <w:sz w:val="28"/>
          <w:szCs w:val="28"/>
        </w:rPr>
        <w:t>71:12:</w:t>
      </w:r>
      <w:r w:rsidR="00A07AC3">
        <w:rPr>
          <w:rFonts w:ascii="Times New Roman" w:hAnsi="Times New Roman" w:cs="Times New Roman"/>
          <w:sz w:val="28"/>
          <w:szCs w:val="28"/>
        </w:rPr>
        <w:t>070408</w:t>
      </w:r>
      <w:r w:rsidR="00DF22A7" w:rsidRPr="00DF22A7">
        <w:rPr>
          <w:rFonts w:ascii="Times New Roman" w:hAnsi="Times New Roman" w:cs="Times New Roman"/>
          <w:sz w:val="28"/>
          <w:szCs w:val="28"/>
        </w:rPr>
        <w:t>:</w:t>
      </w:r>
      <w:r w:rsidR="00A07AC3">
        <w:rPr>
          <w:rFonts w:ascii="Times New Roman" w:hAnsi="Times New Roman" w:cs="Times New Roman"/>
          <w:sz w:val="28"/>
          <w:szCs w:val="28"/>
        </w:rPr>
        <w:t>153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сельскохозяйственного назначения, вид разрешенного использования: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крестьянского</w:t>
      </w:r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фермерского</w:t>
      </w:r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5D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местоположения)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область, Киреевский район, </w:t>
      </w:r>
      <w:proofErr w:type="spellStart"/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proofErr w:type="spellEnd"/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В целях проведения аукциона № А-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Утвердить извещение о проведении аукциона № А-0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№1);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Утвердить форму заявки для участия в аукционе № А-0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№2); </w:t>
      </w:r>
    </w:p>
    <w:p w:rsidR="007B06CF" w:rsidRPr="007B06CF" w:rsidRDefault="00254980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проект</w:t>
      </w:r>
      <w:r w:rsidR="0049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(Приложение №3);</w:t>
      </w:r>
    </w:p>
    <w:p w:rsidR="007B06CF" w:rsidRPr="007B06CF" w:rsidRDefault="00DF22A7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в сети «Интернет»  на официальном сайте Российской Федерации для размещения информации о проведении торгов </w:t>
      </w:r>
      <w:hyperlink r:id="rId5" w:history="1"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муниципально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Киреевский район</w:t>
      </w:r>
      <w:r w:rsidR="00FF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kireevsk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о проведении аукциона № А-</w:t>
      </w:r>
      <w:r w:rsidR="000439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заявки для участия в аукционе № А-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договора </w:t>
      </w:r>
      <w:r w:rsidR="00A07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участка.</w:t>
      </w:r>
    </w:p>
    <w:p w:rsidR="007B06CF" w:rsidRPr="007B06CF" w:rsidRDefault="00DF22A7" w:rsidP="007B06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6CF" w:rsidRPr="007B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7B06CF" w:rsidRPr="007B06CF" w:rsidRDefault="007B06CF" w:rsidP="007B06CF">
      <w:pPr>
        <w:tabs>
          <w:tab w:val="left" w:pos="4183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6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9200FC" w:rsidRP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Глава администрации</w:t>
      </w:r>
    </w:p>
    <w:p w:rsidR="009200FC" w:rsidRP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муниципального образования</w:t>
      </w:r>
    </w:p>
    <w:p w:rsidR="009200FC" w:rsidRDefault="00DF22A7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0FC"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Киреевского района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Е.В.Жерздев</w:t>
      </w:r>
      <w:proofErr w:type="spellEnd"/>
    </w:p>
    <w:p w:rsidR="00DF22A7" w:rsidRDefault="00DF22A7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2A7" w:rsidRDefault="00DF22A7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Приложение№1 к постановлению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</w:p>
    <w:p w:rsidR="005D406A" w:rsidRPr="005D406A" w:rsidRDefault="00A07AC3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5D406A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D406A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№ 43</w:t>
      </w:r>
    </w:p>
    <w:p w:rsidR="005D406A" w:rsidRPr="005D406A" w:rsidRDefault="005D406A" w:rsidP="005D406A">
      <w:pPr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F33F57" w:rsidP="005D406A">
      <w:pPr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О ПРОВЕДЕНИИ АУ</w:t>
      </w:r>
      <w:r w:rsidR="00D36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№ А-0</w:t>
      </w:r>
      <w:r w:rsidR="009C0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36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-21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является открытым по составу участников. Аукцион проводится в соответствии с Земельным кодексом Российской Федерации. Организатором аукциона является администрация муниципального образования Богучаровское Киреевского района, адрес (место нахождения) 301277, Тульская область, Киреевский район, п. Прогресс, ул. Молодежная, д.12, телефон (48754) </w:t>
      </w:r>
      <w:r w:rsidRPr="005D406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43-1-27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 электронной почты: </w:t>
      </w:r>
      <w:r w:rsidRPr="005D40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hyperlink r:id="rId7" w:history="1">
        <w:r w:rsidRPr="005D406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adm.bogucharovo@tularegion.ru</w:t>
        </w:r>
      </w:hyperlink>
      <w:r w:rsidRPr="005D40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сайт: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 </w:t>
      </w:r>
      <w:hyperlink r:id="rId8" w:history="1">
        <w:r w:rsidRPr="005D406A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https://kireevsk.tularegion.ru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проведение аукциона принято администрацией муниципального образования Богучаровское Киреевского района  в соответствии с постановлением администрации муниципального образования Богучар</w:t>
      </w:r>
      <w:r w:rsidR="00D36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овское Киреевского района от </w:t>
      </w:r>
      <w:r w:rsidR="009C0C40">
        <w:rPr>
          <w:rFonts w:ascii="Times New Roman" w:eastAsia="Times New Roman" w:hAnsi="Times New Roman" w:cs="Times New Roman"/>
          <w:sz w:val="26"/>
          <w:szCs w:val="26"/>
          <w:lang w:eastAsia="ru-RU"/>
        </w:rPr>
        <w:t>«25</w:t>
      </w:r>
      <w:r w:rsidRP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C4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2021 № 43</w:t>
      </w: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т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оргов в форме аукциона № А-0</w:t>
      </w:r>
      <w:r w:rsidR="009C0C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по составу участников и форме подачи предложений».</w:t>
      </w:r>
    </w:p>
    <w:p w:rsidR="005D406A" w:rsidRPr="005D406A" w:rsidRDefault="004B1A3D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Аукцион состоится </w:t>
      </w:r>
      <w:r w:rsidR="009241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Pr="00F33F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F33F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.2021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9241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="005D406A"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 00 мин по адресу: Тульская область, Киреевский район, п. Прогресс, ул. Молодежная, д. 12.  Для участия в аукционе заявители представляют следующие документы: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заявку для участия в аукционе по установленной форме задатка (форма заявки опубликована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«Интернет»  на официальном сайте Российской Федерации для размещения информации о проведении торгов </w:t>
      </w:r>
      <w:hyperlink r:id="rId9" w:history="1"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torgi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gov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муниципального образования Киреевский район </w:t>
      </w:r>
      <w:hyperlink r:id="rId10" w:history="1"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kireevsk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tularegion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указанием банковских реквизитов для возврата;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копии документов удостоверяющих личность заявителя (для граждан);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Один заявитель вправе подать только одну заявку на участие в аукционе.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 на участие в аукционе подаются заинтересованными лицами в письменной форме, в рабочие дни, с  09 ч 00 мин по 16 ч 00 мин адресу: Тульская область, Киреевский район, п. Прогресс, ул. Молодежная, д.12, 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4B1A3D"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9B4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Заявка на участие в аукционе, поступившая по истечении срока приема заявок, возвращается заявителю в день ее поступления.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 состоится 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15 ч 00 мин </w:t>
      </w:r>
      <w:r w:rsidR="0092412E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7B07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41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7B07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Тульская область, Киреевский район, 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Прогресс, ул. Молодежная, д.12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аукциона является:</w:t>
      </w:r>
    </w:p>
    <w:p w:rsidR="000C42B0" w:rsidRDefault="005D406A" w:rsidP="0092412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№1: земельный участок с кадастровым номером </w:t>
      </w:r>
      <w:r w:rsidR="0092412E">
        <w:rPr>
          <w:rFonts w:ascii="Times New Roman" w:hAnsi="Times New Roman" w:cs="Times New Roman"/>
          <w:sz w:val="26"/>
          <w:szCs w:val="26"/>
        </w:rPr>
        <w:t>71:12:070408</w:t>
      </w:r>
      <w:r w:rsidR="004B1A3D" w:rsidRPr="004B1A3D">
        <w:rPr>
          <w:rFonts w:ascii="Times New Roman" w:hAnsi="Times New Roman" w:cs="Times New Roman"/>
          <w:sz w:val="26"/>
          <w:szCs w:val="26"/>
        </w:rPr>
        <w:t>:</w:t>
      </w:r>
      <w:r w:rsidR="0092412E">
        <w:rPr>
          <w:rFonts w:ascii="Times New Roman" w:hAnsi="Times New Roman" w:cs="Times New Roman"/>
          <w:sz w:val="26"/>
          <w:szCs w:val="26"/>
        </w:rPr>
        <w:t>153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общей площадью: </w:t>
      </w:r>
      <w:r w:rsidR="0092412E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</w:t>
      </w:r>
      <w:proofErr w:type="spellStart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категория земель: земли сельскохозяйственного назначения, вид разрешенного использования: </w:t>
      </w:r>
      <w:r w:rsidR="009241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ведения крестьянского </w:t>
      </w:r>
      <w:r w:rsidR="009241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(фермерского) хозяйства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(описание местоположения): Тульская область, Киреевский район, </w:t>
      </w:r>
      <w:proofErr w:type="spellStart"/>
      <w:proofErr w:type="gramStart"/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КФХ«</w:t>
      </w:r>
      <w:proofErr w:type="gramEnd"/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proofErr w:type="spellEnd"/>
      <w:r w:rsidR="009241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C42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правах, об ограничении прав: отсутствуют</w:t>
      </w:r>
      <w:r w:rsidR="000C42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2412E" w:rsidRPr="000C42B0" w:rsidRDefault="0092412E" w:rsidP="0092412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Начальная величина годовой арендной платы: 27700 (двадцать семь тысяч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семьсот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00 коп; шаг аукциона: </w:t>
      </w:r>
      <w:r w:rsidR="000C42B0"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831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42B0"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восемьсот тридцать один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</w:t>
      </w:r>
      <w:r w:rsidR="000C42B0"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ль 00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еек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сумма задатка: </w:t>
      </w:r>
      <w:r w:rsidR="000C42B0"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27700 (двадцать семь тысяч</w:t>
      </w:r>
      <w:r w:rsidR="00000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семьсот</w:t>
      </w:r>
      <w:r w:rsidR="000C42B0"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срок аренды: 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  <w:r w:rsidRP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) лет.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участия в аукционе заинтересованным лицом перечисляется задаток по следующим реквизитам:</w:t>
      </w:r>
    </w:p>
    <w:p w:rsidR="005D406A" w:rsidRPr="005D406A" w:rsidRDefault="005D406A" w:rsidP="005D40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 Реквизиты для перечисления задатка: ИНН: 7128028620, КПП: 712801001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Финансовое управление администрации муниципального образования Киреевский район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 (администрация муниципального образования Богучаровское Киреевского района) </w:t>
      </w:r>
      <w:r w:rsidRPr="00207B9F">
        <w:rPr>
          <w:rFonts w:ascii="Times New Roman" w:eastAsia="Times New Roman" w:hAnsi="Times New Roman" w:cs="Times New Roman"/>
          <w:sz w:val="26"/>
          <w:szCs w:val="26"/>
        </w:rPr>
        <w:t>л/с 05663001850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, Р/счет: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03232643706284056600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, в Отделении Тула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банка России//УФК по Тульской области г. Тула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>, БИК: 0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>7003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983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назначение платежа: задаток </w:t>
      </w:r>
      <w:r w:rsidR="0092412E">
        <w:rPr>
          <w:rFonts w:ascii="Times New Roman" w:eastAsia="Times New Roman" w:hAnsi="Times New Roman" w:cs="Times New Roman"/>
          <w:bCs/>
          <w:sz w:val="26"/>
          <w:szCs w:val="26"/>
        </w:rPr>
        <w:t>для участия в аукционе № А-02</w:t>
      </w:r>
      <w:r w:rsidR="00207B9F">
        <w:rPr>
          <w:rFonts w:ascii="Times New Roman" w:eastAsia="Times New Roman" w:hAnsi="Times New Roman" w:cs="Times New Roman"/>
          <w:bCs/>
          <w:sz w:val="26"/>
          <w:szCs w:val="26"/>
        </w:rPr>
        <w:t>-21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лоту № 1. 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должен быть зачислен на счет организатора торгов на дату рассмотрения заявок.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случае отзыва заявителем заявки на участие в аукционе,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не победившим в нем. 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 внесенный заявителем признанным единственным участником аукцио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засчитывается в счет арендных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платежей за земельный участок. Задаток, внесенный этими лицами, не заключившими в установленном порядке договор вследствие уклонения от заключения указанного договора, не возвращается.</w:t>
      </w: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</w:t>
      </w:r>
      <w:r w:rsidR="007B2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аукциона состоится  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C42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окончанию аукциона, по адресу: Тульская область, п. Прогресс, ул. Молодежная, д. 12. </w:t>
      </w: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земельного участка производится самостоятельно заинтересованным лицом.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дополнительной информацией, с формой договора, а также с формой заявки для участия в аукционе, можно по адресу: 301277, Тульская область, Киреевский район, п. Прогресс, ул. Молодежная, д.12, либо на официальном сайте торгов: </w:t>
      </w:r>
      <w:hyperlink r:id="rId11" w:history="1">
        <w:r w:rsidRPr="005D406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www.torgi.gov.r</w:t>
        </w:r>
        <w:r w:rsidRPr="005D406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6A" w:rsidRPr="005D406A" w:rsidRDefault="005D406A" w:rsidP="005D406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 к постановлению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Киреевского района</w:t>
      </w:r>
    </w:p>
    <w:p w:rsidR="005D406A" w:rsidRPr="005D406A" w:rsidRDefault="000C42B0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«25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администрацию муниципального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Богучаровское Киреевского района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</w:t>
      </w:r>
    </w:p>
    <w:p w:rsidR="005D406A" w:rsidRPr="005D406A" w:rsidRDefault="000C42B0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АУКЦИОНЕ № А-02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B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Земельный участок с кадастровым номером: ________________________________________________________________________;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D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расположенный</w:t>
      </w:r>
      <w:proofErr w:type="gramEnd"/>
      <w:r w:rsidRPr="005D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__________________________________________________________________________________________________________________________________________________________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претендента 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документ, удостоверяющий личность: _______________________________________________________________________,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N __________________, выдан «__» ______________________ г. _______________________________________________________________________</w:t>
      </w:r>
      <w:r w:rsidR="000C4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  о  государственной  регистрации  в  качестве юридического лица: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____________________, N _________________________ ____________________________________________, дата регистрации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____________________________ г.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Орган, осуществивший регистрацию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Место выдачи__________________________________________________________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ИНН/КПП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жительства/Место нахождения претендента: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D406A" w:rsidRPr="005D406A" w:rsidRDefault="000C42B0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6A"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 Факс ______________ Индекс _______________________</w:t>
      </w:r>
    </w:p>
    <w:p w:rsidR="005D406A" w:rsidRPr="005D406A" w:rsidRDefault="000C42B0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406A"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(лицевой) счет N _______________________________________________________________________ в______________________________________________________________________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корр. счет N ______________________________, БИК________________________,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406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или наименование</w:t>
      </w: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основании доверенности от «___» 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 г. N ____________________. Реквизиты документа, удостоверяющего личность  представителя - физического  лица, или  документа о государственной регистрации в качестве  юридического лица  представителя - юридического лица: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серия, номер, дата и место выдачи (регистрации),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внесен задаток: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(цифрами)                                                    (цифрами и прописью)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_________________________________________________________________рублей.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Наименование  банка,  в  котором  на  счет  организатора торгов  перечислены денежные средства, вносимые претендентом: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 ___________ /                    /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="00A97B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«___» ________________  2021</w:t>
      </w: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прилагаемыми документами принята организатором торгов (его полномочным представителем)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A97B07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«__» ___________________ 2021</w:t>
      </w:r>
      <w:r w:rsidR="005D406A"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 ч _____ мин.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уполномоченного лица, принявшего заявку _____________ /                    /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Опись прилагаемых документов: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____________________________________________________________________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Приложение № </w:t>
      </w:r>
      <w:r w:rsidR="004967C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</w:t>
      </w:r>
      <w:proofErr w:type="gramEnd"/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Киреевского района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</w:t>
      </w:r>
      <w:r w:rsidR="007B28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000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от «</w:t>
      </w:r>
      <w:r w:rsidR="009653A2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4967C1"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653A2">
        <w:rPr>
          <w:rFonts w:ascii="Times New Roman" w:eastAsia="Times New Roman" w:hAnsi="Times New Roman" w:cs="Times New Roman"/>
          <w:sz w:val="25"/>
          <w:szCs w:val="25"/>
          <w:lang w:eastAsia="ru-RU"/>
        </w:rPr>
        <w:t>июня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7B287B"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9653A2">
        <w:rPr>
          <w:rFonts w:ascii="Times New Roman" w:eastAsia="Times New Roman" w:hAnsi="Times New Roman" w:cs="Times New Roman"/>
          <w:sz w:val="25"/>
          <w:szCs w:val="25"/>
          <w:lang w:eastAsia="ru-RU"/>
        </w:rPr>
        <w:t>43</w:t>
      </w: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5D406A" w:rsidRPr="005D406A" w:rsidRDefault="005D406A" w:rsidP="005D4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№ </w:t>
      </w:r>
    </w:p>
    <w:p w:rsidR="005D406A" w:rsidRPr="005D406A" w:rsidRDefault="009653A2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аренды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земельного участка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406A" w:rsidRPr="005D406A" w:rsidTr="00E6040B">
        <w:tc>
          <w:tcPr>
            <w:tcW w:w="4785" w:type="dxa"/>
            <w:hideMark/>
          </w:tcPr>
          <w:p w:rsidR="005D406A" w:rsidRPr="005D406A" w:rsidRDefault="005D406A" w:rsidP="009653A2">
            <w:pPr>
              <w:tabs>
                <w:tab w:val="righ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9653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653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Прогресс</w:t>
            </w:r>
          </w:p>
        </w:tc>
        <w:tc>
          <w:tcPr>
            <w:tcW w:w="4786" w:type="dxa"/>
            <w:hideMark/>
          </w:tcPr>
          <w:p w:rsidR="005D406A" w:rsidRPr="005D406A" w:rsidRDefault="005D406A" w:rsidP="005D406A">
            <w:pPr>
              <w:tabs>
                <w:tab w:val="center" w:pos="2285"/>
                <w:tab w:val="left" w:pos="4170"/>
                <w:tab w:val="right" w:pos="45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«__»_________ </w:t>
            </w:r>
            <w:r w:rsidR="00A97B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</w:t>
            </w: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406A" w:rsidRPr="005D406A" w:rsidTr="00E6040B">
        <w:trPr>
          <w:trHeight w:val="1032"/>
        </w:trPr>
        <w:tc>
          <w:tcPr>
            <w:tcW w:w="9571" w:type="dxa"/>
            <w:hideMark/>
          </w:tcPr>
          <w:p w:rsidR="005D406A" w:rsidRPr="005D406A" w:rsidRDefault="005D406A" w:rsidP="005D406A">
            <w:pPr>
              <w:tabs>
                <w:tab w:val="left" w:pos="9779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Богучаровское Киреевского района, именуемая в дальнейшем </w:t>
            </w:r>
            <w:r w:rsidRPr="005D4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9653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АРЕНДОДАТЕЛЬ</w:t>
            </w:r>
            <w:r w:rsidRPr="005D4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лице главы администрации </w:t>
            </w:r>
            <w:proofErr w:type="spellStart"/>
            <w:r w:rsidR="00E90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Жерздева</w:t>
            </w:r>
            <w:proofErr w:type="spellEnd"/>
            <w:r w:rsidR="00E90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Владимировича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действующего на основании Устава, с одной стороны, и  _________________________________________________, именуем__ в дальнейшем </w:t>
            </w:r>
            <w:r w:rsidR="009653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«АРЕНДАТОР</w:t>
            </w:r>
            <w:r w:rsidRPr="005D4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другой стороны, на основании протокола от  __.__.20</w:t>
            </w:r>
            <w:r w:rsidR="007B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№__ _________ аукциона № А-0</w:t>
            </w:r>
            <w:r w:rsidR="00965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B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заключили настоящий договор о нижеследующем:</w:t>
            </w:r>
          </w:p>
          <w:p w:rsidR="005D406A" w:rsidRPr="005D406A" w:rsidRDefault="005D406A" w:rsidP="005D40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1. ПРЕДМЕТ ДОГОВОРА.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9653A2" w:rsidRDefault="009653A2" w:rsidP="009653A2">
      <w:pPr>
        <w:pStyle w:val="a7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A2">
        <w:rPr>
          <w:rFonts w:ascii="PT Astra Serif" w:hAnsi="PT Astra Serif"/>
          <w:color w:val="000000"/>
          <w:sz w:val="26"/>
          <w:szCs w:val="26"/>
        </w:rPr>
        <w:t>АРЕНДОДАТЕЛЬ предоставляет, а АРЕНДАТОР принимает в аренду земельный участок:</w:t>
      </w:r>
    </w:p>
    <w:p w:rsidR="009653A2" w:rsidRPr="009653A2" w:rsidRDefault="009653A2" w:rsidP="009653A2">
      <w:pPr>
        <w:pStyle w:val="a7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категория земель: земли сельскохозяйственного назначения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– </w:t>
      </w:r>
      <w:r w:rsidR="007B287B" w:rsidRPr="007B287B">
        <w:rPr>
          <w:rFonts w:ascii="Times New Roman" w:hAnsi="Times New Roman" w:cs="Times New Roman"/>
          <w:sz w:val="26"/>
          <w:szCs w:val="26"/>
        </w:rPr>
        <w:t>71:12:</w:t>
      </w:r>
      <w:r w:rsidR="009653A2">
        <w:rPr>
          <w:rFonts w:ascii="Times New Roman" w:hAnsi="Times New Roman" w:cs="Times New Roman"/>
          <w:sz w:val="26"/>
          <w:szCs w:val="26"/>
        </w:rPr>
        <w:t>070408</w:t>
      </w:r>
      <w:r w:rsidR="007B287B" w:rsidRPr="007B287B">
        <w:rPr>
          <w:rFonts w:ascii="Times New Roman" w:hAnsi="Times New Roman" w:cs="Times New Roman"/>
          <w:sz w:val="26"/>
          <w:szCs w:val="26"/>
        </w:rPr>
        <w:t>:</w:t>
      </w:r>
      <w:r w:rsidR="009653A2">
        <w:rPr>
          <w:rFonts w:ascii="Times New Roman" w:hAnsi="Times New Roman" w:cs="Times New Roman"/>
          <w:sz w:val="26"/>
          <w:szCs w:val="26"/>
        </w:rPr>
        <w:t>153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расположенный по адресу – Тульская область, Киреевский район, </w:t>
      </w:r>
      <w:r w:rsidR="009653A2">
        <w:rPr>
          <w:rFonts w:ascii="Times New Roman" w:eastAsia="Times New Roman" w:hAnsi="Times New Roman" w:cs="Times New Roman"/>
          <w:sz w:val="26"/>
          <w:szCs w:val="26"/>
          <w:lang w:eastAsia="ru-RU"/>
        </w:rPr>
        <w:t>КФХ «Нива»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– </w:t>
      </w:r>
      <w:r w:rsidR="009653A2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000 кв. м.,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406A" w:rsidRPr="005D406A" w:rsidTr="00E6040B">
        <w:trPr>
          <w:trHeight w:val="140"/>
        </w:trPr>
        <w:tc>
          <w:tcPr>
            <w:tcW w:w="9571" w:type="dxa"/>
          </w:tcPr>
          <w:p w:rsidR="005D406A" w:rsidRPr="005D406A" w:rsidRDefault="005D406A" w:rsidP="005D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DOCVARIABLE  Use  \* MERGEFORMAT </w:instrTex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gramStart"/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разрешенное</w:t>
      </w:r>
      <w:proofErr w:type="gramEnd"/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использование -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653A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крестьянского (фермерского) хозяйства</w:t>
      </w: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2. СРОК ДЕЙСТВИЯ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2.1. Настоящий ДОГОВОР заключён на срок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15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пятнадцать) лет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2.2. Срок действия ДОГОВОРА исчисляется со дня заключения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2.3. ДОГОВОР вступает в силу со дня его государственной регистрации.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3. АРЕНДНАЯ ПЛАТА.</w:t>
      </w:r>
    </w:p>
    <w:p w:rsidR="009653A2" w:rsidRPr="009653A2" w:rsidRDefault="009653A2" w:rsidP="009653A2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3.1. Размер арендной платы определяется в соответствии с действующим законодательством.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3.2. Размер арендной платы определяется в соответствии с протоколом _________________________________________________________ и составляет: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 (____________) руб. __ коп</w:t>
      </w:r>
      <w:proofErr w:type="gram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в</w:t>
      </w:r>
      <w:proofErr w:type="gram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год;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 (____________) руб. __ коп</w:t>
      </w:r>
      <w:proofErr w:type="gram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в</w:t>
      </w:r>
      <w:proofErr w:type="gram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месяц.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3.3. АРЕНДАТОР уплачивает арендную плату, исчисленную со дня подписания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Первый арендный платеж АРЕНДАТОР вносит в течение 10 календарных дней со дня подписания настоящего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Сумма, внесенная в качестве задатка для у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частия в аукционе в размере 27700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,00 (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двадцать семь тысяч семьсот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 руб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лей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00 ко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пеек</w:t>
      </w: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засчитывается в счет арендных платежей.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Арендная плата вносится на реквизиты, указанные в п. 3.4 ДОГОВОРА.</w:t>
      </w:r>
    </w:p>
    <w:p w:rsidR="00443AB8" w:rsidRPr="00443AB8" w:rsidRDefault="009653A2" w:rsidP="00443A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3.4. Получатель: </w:t>
      </w:r>
      <w:r w:rsidR="00443AB8"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УФК по Тульской области (администрация муниципального образования Богучаровское Киреевского района, л/с 04663001850)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7128028620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712801001</w:t>
      </w:r>
    </w:p>
    <w:p w:rsidR="00443AB8" w:rsidRPr="00443AB8" w:rsidRDefault="00443AB8" w:rsidP="00443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</w:t>
      </w:r>
      <w:r w:rsidRPr="00443AB8">
        <w:rPr>
          <w:rFonts w:ascii="Times New Roman" w:eastAsia="Calibri" w:hAnsi="Times New Roman" w:cs="Times New Roman"/>
          <w:color w:val="000000"/>
          <w:sz w:val="24"/>
          <w:szCs w:val="24"/>
        </w:rPr>
        <w:t>03100643000000016600</w:t>
      </w:r>
    </w:p>
    <w:p w:rsidR="00443AB8" w:rsidRPr="00443AB8" w:rsidRDefault="00443AB8" w:rsidP="00443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AB8">
        <w:rPr>
          <w:rFonts w:ascii="Times New Roman" w:eastAsia="Calibri" w:hAnsi="Times New Roman" w:cs="Times New Roman"/>
          <w:sz w:val="24"/>
          <w:szCs w:val="24"/>
        </w:rPr>
        <w:t>Корреспондентский</w:t>
      </w:r>
      <w:r w:rsidRPr="00443AB8">
        <w:rPr>
          <w:rFonts w:ascii="Times New Roman" w:eastAsia="Calibri" w:hAnsi="Times New Roman" w:cs="Times New Roman"/>
          <w:bCs/>
          <w:sz w:val="24"/>
          <w:szCs w:val="24"/>
        </w:rPr>
        <w:t xml:space="preserve"> счет: </w:t>
      </w:r>
      <w:r w:rsidRPr="00443AB8">
        <w:rPr>
          <w:rFonts w:ascii="Times New Roman" w:eastAsia="Calibri" w:hAnsi="Times New Roman" w:cs="Times New Roman"/>
          <w:color w:val="000000"/>
          <w:sz w:val="24"/>
          <w:szCs w:val="24"/>
        </w:rPr>
        <w:t>40102810445370000059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B8">
        <w:rPr>
          <w:rFonts w:ascii="Times New Roman" w:eastAsia="Calibri" w:hAnsi="Times New Roman" w:cs="Times New Roman"/>
          <w:sz w:val="24"/>
          <w:szCs w:val="24"/>
        </w:rPr>
        <w:t>ОТДЕЛЕНИЕ ТУЛА БАНКА РОССИИ//УФК по Тульской области г. Тула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443AB8">
        <w:rPr>
          <w:rFonts w:ascii="Times New Roman" w:eastAsia="Calibri" w:hAnsi="Times New Roman" w:cs="Times New Roman"/>
          <w:sz w:val="24"/>
          <w:szCs w:val="24"/>
        </w:rPr>
        <w:t>017003983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871 111 05025 10 0000 120</w:t>
      </w:r>
    </w:p>
    <w:p w:rsidR="00443AB8" w:rsidRPr="00443AB8" w:rsidRDefault="00443AB8" w:rsidP="0044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70628405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3.5. СТОРОНЫ применяют следующие условия внесения арендной платы: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3.5.2. АРЕНДАТОР вправе производить авансовые платежи до конца текущего года.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3.5.3. Поступившие от АРЕНДАТОРА платежи засчитываются в счёт погашения имеющейся на день поступления платежа задолженности по арендной плате. Если на день поступления платежа отсутствует задолженность по арендной плате поступивший платёж считается авансовым.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3.6. 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3.7. 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3.8. Изменённый размер арендной платы либо величина изменения действующей арендной платы, а также дата возникновения обязательства 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копию отчета независимого оценщика либо иной документ, определенный НОРМАТИВНЫМИ АКТАМИ).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4. ПЕРЕДАЧА УЧАСТКА.</w:t>
      </w: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000CE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4.1. 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</w:t>
      </w: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5. ИЗМЕНЕНИЕ ДОГОВОРА,</w:t>
      </w: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ПЕРЕДАЧА ПРАВ И ОБЯЗАННОСТЕЙ ПО ДОГОВОРУ.</w:t>
      </w:r>
    </w:p>
    <w:p w:rsidR="009653A2" w:rsidRPr="009653A2" w:rsidRDefault="009653A2" w:rsidP="009653A2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5.1. ДОГОВОР может быть изменён соглашением СТОРОН, а также судом в установленных законом случаях.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5.2. Передача прав и обязанностей АРЕНДАТОРА по ДОГОВОРУ в пределах срока ДОГОВОРА осуществляется на основании соглашения.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5.3. АРЕНДАТОР не вправе передавать свои права и обязанности по ДОГОВОРУ третьему лицу без согласия АРЕНДОДАТЕЛЯ.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АРЕНДАТОР согласовывает передачу прав и обязанностей по ДОГОВОРУ в форме трехстороннего соглашения о передаче прав и обязанностей по ДОГОВОРУ.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9653A2" w:rsidRPr="009653A2" w:rsidRDefault="009653A2" w:rsidP="00965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6. ДРУГИЕ ПРАВА И ОБЯЗАННОСТИ СТОРОН.</w:t>
      </w:r>
    </w:p>
    <w:p w:rsidR="009653A2" w:rsidRPr="009653A2" w:rsidRDefault="009653A2" w:rsidP="009653A2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6.1. АРЕНДАТОР обязан: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6.1.1. Использовать УЧАСТОК в соответствии с разрешённым использованием, установленным пунктом 1.1 ДОГОВОРА;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6.1.2. За свой счёт содержать УЧАСТОК в надлежащем санитарном и противопожарном состоянии.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6.1.3. Обеспечить доступ на УЧАСТОК эксплуатирующих организаций для ремонта и обслуживания сетей инженерной инфраструктуры.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6.1.4. Письменно в десятидневный срок со дня совершённого изменения уведомить АРЕНДОДАТЕЛЯ об изменении своих: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почтового адреса;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номеров контактных телефонов;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банковских реквизитов.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6.2. АРЕНДОДАТЕЛЬ имеет право: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6.2.1. Осуществлять контроль за использованием УЧАСТКА.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6.3. АРЕНДОДАТЕЛЬ обязан: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6.3.1. 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почтового адреса;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номеров контактных телефонов;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реквизитов счёта, указанного в пункте 3.4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6.4. 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9653A2" w:rsidRPr="009653A2" w:rsidRDefault="009653A2" w:rsidP="00965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7. ОТВЕТСТВЕННОСТЬ СТОРОН.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7.1. За нарушение срока уплаты арендной платы АРЕНДАТОР уплачивает пеню в размере уплатить пени в размере процентов, определяемых ключевой ставкой Банка России, действовавшей в соответствующие периоды, на сумму задолженности.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 расторжении ДОГОВОРА до очередного срока начисления пени пеня начисляется в день расторжения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7.2. В период действия ДОГОВОРА размер пени может быть изменен соглашением СТОРОН.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7.3. Указанная в настоящем разделе пеня уплачивается на счёт, указанный в пункте 3.4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Уплата пени не освобождает АРЕНДАТОРА от надлежащего выполнения условий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7.4. 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8.6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8. РАСТОРЖЕНИЕ ДОГОВОРА И ОТКАЗ ОТ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8.1. ДОГОВОР расторгается: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8.1.1. По соглашению СТОРОН;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8.1.2. Судом в случаях, установленных законом, и в случаях, указанных в пункте 8.2 ДОГОВОРА.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8.2. 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8.2.1. Использования АРЕНДАТОРОМ УЧАСТКА не в соответствии с установленным видом разрешенного его использования или в случае не использование земельного участка.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8.2.2. Невнесения АРЕНДАТОРОМ арендной платы более двух раз подряд по истечении установленного ДОГОВОРОМ срока платежа.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8.2.3. Иных предусмотренных законодательством Российской Федерации случаях.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8.3. Об одностороннем отказе от исполнения ДОГОВОРА одна СТОРОНА предупреждает другую СТОРОНУ за 10 дней, при использовании земельного участка с нарушением требований законодательства Российской Федерации, а именно при:</w:t>
      </w:r>
    </w:p>
    <w:p w:rsidR="009653A2" w:rsidRPr="009653A2" w:rsidRDefault="009653A2" w:rsidP="00443AB8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или возведении на земельном участке самовольной постройки;</w:t>
      </w:r>
    </w:p>
    <w:p w:rsidR="009653A2" w:rsidRPr="009653A2" w:rsidRDefault="009653A2" w:rsidP="00443AB8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 изъятии земельного участка для государственных или муниципальных нужд в соответствии с </w:t>
      </w:r>
      <w:hyperlink r:id="rId12" w:history="1">
        <w:r w:rsidRPr="009653A2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предусмотренными Земельным кодексом Российской Федерации;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8.4. 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8.5. 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8.6. 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его использования, в том числе АРЕНДАТОР обязан: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снести самовольные постройки;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устранить разрытия, захламление, загрязнение и другие виды порчи УЧАСТКА.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8.7. По требованию одной из СТОРОН при расторжении ДОГОВОРА или отказе от ДОГОВОРА СТОРОНЫ обязаны подписать акт приёма-передачи УЧАСТКА.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 либо в день истечения срока, указанного в пункте 8.4 ДОГОВОРА и исчисленного со дня исполнения предупреждения.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8.8. Расторжение ДОГОВОРА или отказ от исполнения ДОГОВОРА не прекращает обязанностей АРЕНДАТОРА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по уплате задолженности по арендной плате;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по уплате пени;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указанных в пункте 8.6. ДОГОВОРА.</w:t>
      </w:r>
    </w:p>
    <w:p w:rsidR="009653A2" w:rsidRPr="009653A2" w:rsidRDefault="009653A2" w:rsidP="00443AB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8.9. ДОГОВОР является сделкой, совершённой под </w:t>
      </w:r>
      <w:proofErr w:type="spell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отменительным</w:t>
      </w:r>
      <w:proofErr w:type="spell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условием: в случае ликвидации (смерти) АРЕНДАТОРА и отсутствия его правопреемников (</w:t>
      </w:r>
      <w:proofErr w:type="spell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отменительное</w:t>
      </w:r>
      <w:proofErr w:type="spell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условие) права и обязанности СТОРОН по настоящему ДОГОВОРУ прекращаются.</w:t>
      </w: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9. ЗАКЛЮЧИТЕЛЬНЫЕ ПОЛОЖЕНИЯ.</w:t>
      </w:r>
    </w:p>
    <w:p w:rsidR="009653A2" w:rsidRPr="009653A2" w:rsidRDefault="009653A2" w:rsidP="009653A2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9.1. Споры по ДОГОВОРУ, которые СТОРОНЫ не разрешили путём переговоров, разрешаются в судебном порядке.</w:t>
      </w:r>
    </w:p>
    <w:p w:rsidR="009653A2" w:rsidRPr="009653A2" w:rsidRDefault="009653A2" w:rsidP="00000CE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9.2. 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9653A2" w:rsidRPr="009653A2" w:rsidRDefault="009653A2" w:rsidP="00000CE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9.3. Регистрация договора, а также изменений к нему производится АРЕНДОДАТЕЛЕМ.</w:t>
      </w:r>
    </w:p>
    <w:p w:rsidR="009653A2" w:rsidRPr="009653A2" w:rsidRDefault="009653A2" w:rsidP="00000CE5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9.4. ДОГОВОР составлен в 3 (трех) экземплярах, по одному для каждой из СТОРОН: один – Управлению Федеральной службы государственной регистрации, кадастра и картографии по Тульской области (Управление </w:t>
      </w:r>
      <w:proofErr w:type="spellStart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9653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 Тульской области), второй – АРЕНДОДАТЕЛЮ, третий – АРЕНДАТОРУ.</w:t>
      </w:r>
    </w:p>
    <w:p w:rsidR="009653A2" w:rsidRPr="009653A2" w:rsidRDefault="009653A2" w:rsidP="00965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3A2" w:rsidRPr="009653A2" w:rsidRDefault="009653A2" w:rsidP="009653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3A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Статья 10. АДРЕСА, РЕКВИЗИТЫ И ПОДПИСИ СТОРОН.</w:t>
      </w: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CE5" w:rsidRPr="00000CE5" w:rsidRDefault="00000CE5" w:rsidP="0000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Богучаровское Киреевского района Тульской области</w:t>
      </w:r>
    </w:p>
    <w:p w:rsidR="00000CE5" w:rsidRPr="00000CE5" w:rsidRDefault="00000CE5" w:rsidP="0000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E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301277п. Прогресс, ул. Молодежная, д. 12.,  тел.: 8(48754) 43-1-27, факс (48754) 43-1-27.</w:t>
      </w: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</w:p>
    <w:p w:rsidR="00000CE5" w:rsidRPr="00000CE5" w:rsidRDefault="00000CE5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00CE5" w:rsidRPr="00000CE5" w:rsidTr="001C14A3">
        <w:trPr>
          <w:trHeight w:val="1861"/>
        </w:trPr>
        <w:tc>
          <w:tcPr>
            <w:tcW w:w="9622" w:type="dxa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E5" w:rsidRPr="00000CE5" w:rsidRDefault="00000CE5" w:rsidP="0000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E5" w:rsidRPr="00000CE5" w:rsidRDefault="00000CE5" w:rsidP="0000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E5" w:rsidRPr="00000CE5" w:rsidRDefault="00000CE5" w:rsidP="0000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00CE5" w:rsidRPr="00000CE5" w:rsidTr="001C14A3">
        <w:tc>
          <w:tcPr>
            <w:tcW w:w="4785" w:type="dxa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0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529" w:type="dxa"/>
          </w:tcPr>
          <w:p w:rsidR="00000CE5" w:rsidRPr="00000CE5" w:rsidRDefault="00000CE5" w:rsidP="00000C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CE5" w:rsidRPr="00000CE5" w:rsidTr="001C14A3">
        <w:tc>
          <w:tcPr>
            <w:tcW w:w="4785" w:type="dxa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 Богучаровское Киреевского района</w:t>
            </w:r>
          </w:p>
        </w:tc>
        <w:tc>
          <w:tcPr>
            <w:tcW w:w="5529" w:type="dxa"/>
            <w:vAlign w:val="bottom"/>
          </w:tcPr>
          <w:p w:rsidR="00000CE5" w:rsidRPr="00000CE5" w:rsidRDefault="00000CE5" w:rsidP="0000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000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Е.В.Жерздев</w:t>
            </w:r>
            <w:proofErr w:type="spellEnd"/>
          </w:p>
        </w:tc>
      </w:tr>
      <w:tr w:rsidR="00000CE5" w:rsidRPr="00000CE5" w:rsidTr="001C14A3">
        <w:tc>
          <w:tcPr>
            <w:tcW w:w="4785" w:type="dxa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0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  <w:tc>
          <w:tcPr>
            <w:tcW w:w="5529" w:type="dxa"/>
            <w:vAlign w:val="center"/>
          </w:tcPr>
          <w:p w:rsidR="00000CE5" w:rsidRPr="00000CE5" w:rsidRDefault="00000CE5" w:rsidP="00000C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CE5" w:rsidRPr="00000CE5" w:rsidTr="001C14A3">
        <w:trPr>
          <w:trHeight w:val="180"/>
        </w:trPr>
        <w:tc>
          <w:tcPr>
            <w:tcW w:w="4785" w:type="dxa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000CE5" w:rsidRPr="00000CE5" w:rsidRDefault="00000CE5" w:rsidP="00000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06A" w:rsidRPr="005D406A" w:rsidRDefault="005D406A" w:rsidP="00000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Pr="00E070DF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281" w:rsidRDefault="00113281"/>
    <w:sectPr w:rsidR="00113281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C4C70"/>
    <w:multiLevelType w:val="multilevel"/>
    <w:tmpl w:val="D46E3E5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D"/>
    <w:rsid w:val="00000CE5"/>
    <w:rsid w:val="000439B0"/>
    <w:rsid w:val="000C42B0"/>
    <w:rsid w:val="00113281"/>
    <w:rsid w:val="0016249A"/>
    <w:rsid w:val="001D734A"/>
    <w:rsid w:val="00207B9F"/>
    <w:rsid w:val="00254980"/>
    <w:rsid w:val="00322695"/>
    <w:rsid w:val="00443AB8"/>
    <w:rsid w:val="004967C1"/>
    <w:rsid w:val="004B1A3D"/>
    <w:rsid w:val="005D406A"/>
    <w:rsid w:val="00647FA6"/>
    <w:rsid w:val="007B06CF"/>
    <w:rsid w:val="007B287B"/>
    <w:rsid w:val="009200FC"/>
    <w:rsid w:val="0092412E"/>
    <w:rsid w:val="00964007"/>
    <w:rsid w:val="009653A2"/>
    <w:rsid w:val="009B49FD"/>
    <w:rsid w:val="009C0C40"/>
    <w:rsid w:val="00A07AC3"/>
    <w:rsid w:val="00A97B07"/>
    <w:rsid w:val="00AD78B8"/>
    <w:rsid w:val="00C179CD"/>
    <w:rsid w:val="00C3677D"/>
    <w:rsid w:val="00D368C4"/>
    <w:rsid w:val="00DF22A7"/>
    <w:rsid w:val="00E90FDC"/>
    <w:rsid w:val="00F16B67"/>
    <w:rsid w:val="00F33F57"/>
    <w:rsid w:val="00F8712C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829F-E7A4-4A66-98BB-D4081A29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49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bogucharovo@tularegion.ru" TargetMode="External"/><Relationship Id="rId12" Type="http://schemas.openxmlformats.org/officeDocument/2006/relationships/hyperlink" Target="consultantplus://offline/ref=9C25A0946178DD8EE0BD906E02FA9FA677927FB19644F4B68BC8AE47FA994545AB1C4CCE01681D0C99D2473E5057693C64B6188E402AhFq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eevsk.tularegion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2018-07-19T14:41:00Z</cp:lastPrinted>
  <dcterms:created xsi:type="dcterms:W3CDTF">2025-05-12T08:07:00Z</dcterms:created>
  <dcterms:modified xsi:type="dcterms:W3CDTF">2025-05-12T08:07:00Z</dcterms:modified>
</cp:coreProperties>
</file>