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-5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3"/>
        <w:gridCol w:w="5612"/>
      </w:tblGrid>
      <w:tr w:rsidR="00FD73B0" w:rsidTr="006E0C1E">
        <w:tc>
          <w:tcPr>
            <w:tcW w:w="3794" w:type="dxa"/>
          </w:tcPr>
          <w:p w:rsidR="00FD73B0" w:rsidRPr="009A06CE" w:rsidRDefault="00FD73B0" w:rsidP="006E0C1E">
            <w:pPr>
              <w:jc w:val="center"/>
              <w:rPr>
                <w:b/>
                <w:sz w:val="24"/>
                <w:szCs w:val="24"/>
              </w:rPr>
            </w:pPr>
            <w:r w:rsidRPr="009A06CE">
              <w:rPr>
                <w:b/>
                <w:sz w:val="24"/>
                <w:szCs w:val="24"/>
              </w:rPr>
              <w:t>Российская  Федерация</w:t>
            </w:r>
          </w:p>
          <w:p w:rsidR="00FD73B0" w:rsidRPr="009A06CE" w:rsidRDefault="00FD73B0" w:rsidP="006E0C1E">
            <w:pPr>
              <w:jc w:val="center"/>
              <w:rPr>
                <w:b/>
                <w:sz w:val="24"/>
                <w:szCs w:val="24"/>
              </w:rPr>
            </w:pPr>
            <w:r w:rsidRPr="009A06CE">
              <w:rPr>
                <w:b/>
                <w:sz w:val="24"/>
                <w:szCs w:val="24"/>
              </w:rPr>
              <w:t>Тульская область</w:t>
            </w:r>
          </w:p>
          <w:p w:rsidR="00FD73B0" w:rsidRPr="009A06CE" w:rsidRDefault="00FD73B0" w:rsidP="006E0C1E">
            <w:pPr>
              <w:jc w:val="center"/>
              <w:rPr>
                <w:b/>
                <w:sz w:val="24"/>
                <w:szCs w:val="24"/>
              </w:rPr>
            </w:pPr>
            <w:r w:rsidRPr="009A06CE">
              <w:rPr>
                <w:b/>
                <w:sz w:val="24"/>
                <w:szCs w:val="24"/>
              </w:rPr>
              <w:t>Администрация</w:t>
            </w:r>
          </w:p>
          <w:p w:rsidR="00FD73B0" w:rsidRPr="009A06CE" w:rsidRDefault="00FD73B0" w:rsidP="006E0C1E">
            <w:pPr>
              <w:jc w:val="center"/>
              <w:rPr>
                <w:b/>
                <w:sz w:val="24"/>
                <w:szCs w:val="24"/>
              </w:rPr>
            </w:pPr>
            <w:r w:rsidRPr="009A06CE">
              <w:rPr>
                <w:b/>
                <w:sz w:val="24"/>
                <w:szCs w:val="24"/>
              </w:rPr>
              <w:t>муниципального                                                                       образовани</w:t>
            </w:r>
            <w:r>
              <w:rPr>
                <w:b/>
                <w:sz w:val="24"/>
                <w:szCs w:val="24"/>
              </w:rPr>
              <w:t>я</w:t>
            </w:r>
          </w:p>
          <w:p w:rsidR="00FD73B0" w:rsidRPr="009A06CE" w:rsidRDefault="00FD73B0" w:rsidP="006E0C1E">
            <w:pPr>
              <w:jc w:val="center"/>
              <w:rPr>
                <w:b/>
                <w:sz w:val="24"/>
                <w:szCs w:val="24"/>
              </w:rPr>
            </w:pPr>
            <w:r w:rsidRPr="009A06CE">
              <w:rPr>
                <w:b/>
                <w:sz w:val="24"/>
                <w:szCs w:val="24"/>
              </w:rPr>
              <w:t>Богучаровское</w:t>
            </w:r>
          </w:p>
          <w:p w:rsidR="00FD73B0" w:rsidRPr="009A06CE" w:rsidRDefault="00FD73B0" w:rsidP="006E0C1E">
            <w:pPr>
              <w:jc w:val="center"/>
              <w:rPr>
                <w:b/>
                <w:sz w:val="24"/>
                <w:szCs w:val="24"/>
              </w:rPr>
            </w:pPr>
            <w:r w:rsidRPr="009A06CE">
              <w:rPr>
                <w:b/>
                <w:sz w:val="24"/>
                <w:szCs w:val="24"/>
              </w:rPr>
              <w:t>Киреевского   района</w:t>
            </w:r>
          </w:p>
          <w:p w:rsidR="00FD73B0" w:rsidRPr="009A06CE" w:rsidRDefault="00FD73B0" w:rsidP="006E0C1E">
            <w:pPr>
              <w:jc w:val="center"/>
              <w:rPr>
                <w:b/>
                <w:sz w:val="24"/>
                <w:szCs w:val="24"/>
              </w:rPr>
            </w:pPr>
            <w:r w:rsidRPr="009A06CE">
              <w:rPr>
                <w:b/>
                <w:sz w:val="24"/>
                <w:szCs w:val="24"/>
              </w:rPr>
              <w:t xml:space="preserve">301277, п. </w:t>
            </w:r>
            <w:proofErr w:type="gramStart"/>
            <w:r w:rsidRPr="009A06CE">
              <w:rPr>
                <w:b/>
                <w:sz w:val="24"/>
                <w:szCs w:val="24"/>
              </w:rPr>
              <w:t>Прогресс,</w:t>
            </w:r>
            <w:r>
              <w:rPr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b/>
                <w:sz w:val="24"/>
                <w:szCs w:val="24"/>
              </w:rPr>
              <w:t xml:space="preserve">                     </w:t>
            </w:r>
            <w:r w:rsidRPr="009A06CE">
              <w:rPr>
                <w:b/>
                <w:sz w:val="24"/>
                <w:szCs w:val="24"/>
              </w:rPr>
              <w:t>ул. Молодежная</w:t>
            </w:r>
            <w:r>
              <w:rPr>
                <w:b/>
                <w:sz w:val="24"/>
                <w:szCs w:val="24"/>
              </w:rPr>
              <w:t xml:space="preserve"> д.12</w:t>
            </w:r>
          </w:p>
          <w:p w:rsidR="00FD73B0" w:rsidRDefault="00FD73B0" w:rsidP="006E0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Тел.: 43-1-27 </w:t>
            </w:r>
          </w:p>
          <w:p w:rsidR="00FD73B0" w:rsidRPr="009A06CE" w:rsidRDefault="00FD73B0" w:rsidP="006E0C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15.01.2020 г. № 6</w:t>
            </w:r>
          </w:p>
          <w:p w:rsidR="00FD73B0" w:rsidRDefault="00FD73B0" w:rsidP="006E0C1E">
            <w:pPr>
              <w:jc w:val="center"/>
            </w:pPr>
            <w:r w:rsidRPr="009A06CE">
              <w:rPr>
                <w:b/>
                <w:sz w:val="24"/>
                <w:szCs w:val="24"/>
              </w:rPr>
              <w:t>На № ______ от _______</w:t>
            </w:r>
          </w:p>
        </w:tc>
        <w:tc>
          <w:tcPr>
            <w:tcW w:w="5777" w:type="dxa"/>
          </w:tcPr>
          <w:p w:rsidR="00FD73B0" w:rsidRDefault="00FD73B0" w:rsidP="00FD73B0">
            <w:pPr>
              <w:jc w:val="center"/>
            </w:pPr>
          </w:p>
        </w:tc>
      </w:tr>
    </w:tbl>
    <w:p w:rsidR="00FD73B0" w:rsidRDefault="00FD73B0" w:rsidP="00FD73B0">
      <w:pPr>
        <w:jc w:val="center"/>
        <w:rPr>
          <w:b/>
          <w:sz w:val="28"/>
          <w:szCs w:val="28"/>
        </w:rPr>
      </w:pPr>
    </w:p>
    <w:p w:rsidR="00FD73B0" w:rsidRDefault="00FD73B0" w:rsidP="00FD73B0">
      <w:pPr>
        <w:rPr>
          <w:sz w:val="24"/>
          <w:szCs w:val="24"/>
        </w:rPr>
      </w:pPr>
      <w:r w:rsidRPr="00FD73B0">
        <w:rPr>
          <w:sz w:val="24"/>
          <w:szCs w:val="24"/>
        </w:rPr>
        <w:t>О публикации информации</w:t>
      </w:r>
    </w:p>
    <w:p w:rsidR="00B7692B" w:rsidRDefault="00B7692B" w:rsidP="00FD73B0">
      <w:pPr>
        <w:rPr>
          <w:sz w:val="24"/>
          <w:szCs w:val="24"/>
        </w:rPr>
      </w:pPr>
    </w:p>
    <w:p w:rsidR="00B7692B" w:rsidRDefault="00B7692B" w:rsidP="00FD73B0">
      <w:pPr>
        <w:rPr>
          <w:sz w:val="24"/>
          <w:szCs w:val="24"/>
        </w:rPr>
      </w:pPr>
    </w:p>
    <w:p w:rsidR="00B7692B" w:rsidRDefault="00B7692B" w:rsidP="00B7692B">
      <w:pPr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ИЗВЕЩЕНИЕ</w:t>
      </w:r>
    </w:p>
    <w:p w:rsidR="00B7692B" w:rsidRDefault="00B7692B" w:rsidP="00B7692B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возможном предоставлении в аренду земельного участка</w:t>
      </w:r>
    </w:p>
    <w:p w:rsidR="00B7692B" w:rsidRPr="00FD73B0" w:rsidRDefault="00B7692B" w:rsidP="00B7692B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осуществления крестьянского (фермерского) хозяйства</w:t>
      </w:r>
    </w:p>
    <w:bookmarkEnd w:id="0"/>
    <w:p w:rsidR="00FD73B0" w:rsidRPr="009A06CE" w:rsidRDefault="00FD73B0" w:rsidP="00FD73B0">
      <w:pPr>
        <w:jc w:val="both"/>
        <w:rPr>
          <w:sz w:val="28"/>
          <w:szCs w:val="28"/>
        </w:rPr>
      </w:pPr>
    </w:p>
    <w:p w:rsidR="00FD73B0" w:rsidRDefault="00FD73B0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</w:t>
      </w:r>
      <w:r w:rsidRPr="009A06CE">
        <w:rPr>
          <w:sz w:val="28"/>
          <w:szCs w:val="28"/>
        </w:rPr>
        <w:t xml:space="preserve"> муниципального образо</w:t>
      </w:r>
      <w:r>
        <w:rPr>
          <w:sz w:val="28"/>
          <w:szCs w:val="28"/>
        </w:rPr>
        <w:t>вания Богучаровское Киреевского района  сообщает о возможном предоставлении в аренду земельного участка для осуществления крестьянского (фермерского) хозяйства.</w:t>
      </w:r>
    </w:p>
    <w:p w:rsidR="00FD73B0" w:rsidRDefault="00FD73B0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в аренду, для указанных целей земельного участка, в течении тридцати дней со дня опубликования данного извещения вправе подать заявление о намерении участвовать в аукционе на право заключения договора аренды земельного участка.</w:t>
      </w:r>
    </w:p>
    <w:p w:rsidR="00FD73B0" w:rsidRDefault="00FD73B0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о намерении участвовать в аукционе принимаются в рабочие дня по «18» февраля включительно, по адресу: Тульская область, Киреевский район, п. Прогресс, ул. Молодежная, д.12.</w:t>
      </w:r>
    </w:p>
    <w:p w:rsidR="00FD73B0" w:rsidRDefault="00FD73B0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Описание местоположения земельного участка:</w:t>
      </w:r>
    </w:p>
    <w:p w:rsidR="00FD73B0" w:rsidRDefault="00FD73B0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D73B0">
        <w:rPr>
          <w:sz w:val="28"/>
          <w:szCs w:val="28"/>
        </w:rPr>
        <w:t>Тульская область, р-н Киреевский, СПК " Кузнецово"</w:t>
      </w:r>
      <w:r>
        <w:rPr>
          <w:sz w:val="28"/>
          <w:szCs w:val="28"/>
        </w:rPr>
        <w:t>, кадастровый номер 71:12:040208:77.</w:t>
      </w:r>
    </w:p>
    <w:p w:rsidR="00FD73B0" w:rsidRPr="00FD73B0" w:rsidRDefault="00B7692B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 схемой расположения земельного участка Вы можете ознакомиться по адресу: Тульская область, Киреевский район, п. Прогресс,                         ул. Молодежная, д.12.</w:t>
      </w:r>
    </w:p>
    <w:p w:rsidR="00FD73B0" w:rsidRDefault="00FD73B0" w:rsidP="00FD73B0">
      <w:pPr>
        <w:jc w:val="both"/>
        <w:rPr>
          <w:sz w:val="28"/>
          <w:szCs w:val="28"/>
        </w:rPr>
      </w:pPr>
    </w:p>
    <w:p w:rsidR="00FD73B0" w:rsidRDefault="00FD73B0" w:rsidP="00FD73B0">
      <w:pPr>
        <w:jc w:val="both"/>
        <w:rPr>
          <w:sz w:val="28"/>
          <w:szCs w:val="28"/>
        </w:rPr>
      </w:pPr>
    </w:p>
    <w:p w:rsidR="00FD73B0" w:rsidRDefault="00FD73B0" w:rsidP="00FD73B0"/>
    <w:p w:rsidR="00FD73B0" w:rsidRDefault="00FD73B0" w:rsidP="00FD73B0"/>
    <w:p w:rsidR="00FD73B0" w:rsidRDefault="00FD73B0" w:rsidP="00FD73B0"/>
    <w:p w:rsidR="00FD73B0" w:rsidRDefault="00FD73B0" w:rsidP="00FD73B0"/>
    <w:p w:rsidR="00FD73B0" w:rsidRDefault="00FD73B0" w:rsidP="00FD73B0"/>
    <w:p w:rsidR="00511DA7" w:rsidRDefault="00511DA7"/>
    <w:sectPr w:rsidR="0051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56"/>
    <w:rsid w:val="000B7269"/>
    <w:rsid w:val="00511DA7"/>
    <w:rsid w:val="00743C56"/>
    <w:rsid w:val="00B7692B"/>
    <w:rsid w:val="00E22BAC"/>
    <w:rsid w:val="00FD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844DA-9958-4F0C-BEBE-386D8E5F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3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VKS2</cp:lastModifiedBy>
  <cp:revision>2</cp:revision>
  <cp:lastPrinted>2020-01-15T10:54:00Z</cp:lastPrinted>
  <dcterms:created xsi:type="dcterms:W3CDTF">2025-05-12T09:08:00Z</dcterms:created>
  <dcterms:modified xsi:type="dcterms:W3CDTF">2025-05-12T09:08:00Z</dcterms:modified>
</cp:coreProperties>
</file>