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07" w:rsidRPr="00D15A0B" w:rsidRDefault="00253E07" w:rsidP="00D15A0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D15A0B">
        <w:rPr>
          <w:rFonts w:ascii="PT Astra Serif" w:hAnsi="PT Astra Serif" w:cs="Times New Roman"/>
          <w:b/>
          <w:sz w:val="26"/>
          <w:szCs w:val="26"/>
        </w:rPr>
        <w:t>ФИНАНСОВОЕ УПРАВЛЕНИЕ АДМИНИСТРАЦИИ</w:t>
      </w:r>
    </w:p>
    <w:p w:rsidR="00253E07" w:rsidRPr="00D15A0B" w:rsidRDefault="00253E07" w:rsidP="00D15A0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D15A0B">
        <w:rPr>
          <w:rFonts w:ascii="PT Astra Serif" w:hAnsi="PT Astra Serif" w:cs="Times New Roman"/>
          <w:b/>
          <w:sz w:val="26"/>
          <w:szCs w:val="26"/>
        </w:rPr>
        <w:t>МУНИЦИПАЛЬНОГО ОБРАЗОВАНИЯ КИРЕЕВСКИЙ РАЙОН</w:t>
      </w:r>
    </w:p>
    <w:p w:rsidR="00253E07" w:rsidRPr="00D15A0B" w:rsidRDefault="00253E07" w:rsidP="00D15A0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6"/>
          <w:szCs w:val="26"/>
          <w:u w:val="single"/>
        </w:rPr>
      </w:pPr>
      <w:r w:rsidRPr="00D15A0B">
        <w:rPr>
          <w:rFonts w:ascii="PT Astra Serif" w:hAnsi="PT Astra Serif" w:cs="Times New Roman"/>
          <w:b/>
          <w:sz w:val="26"/>
          <w:szCs w:val="26"/>
          <w:u w:val="single"/>
        </w:rPr>
        <w:t>ОТДЕЛ ВНУТРЕННЕГО ФИНАНСОВОГО КОНТРОЛЯ</w:t>
      </w:r>
    </w:p>
    <w:p w:rsidR="00253E07" w:rsidRPr="00D15A0B" w:rsidRDefault="00253E07" w:rsidP="00D15A0B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D15A0B">
        <w:rPr>
          <w:rFonts w:ascii="PT Astra Serif" w:hAnsi="PT Astra Serif" w:cs="Times New Roman"/>
          <w:sz w:val="28"/>
          <w:szCs w:val="28"/>
        </w:rPr>
        <w:t>Титова ул., д.4,г</w:t>
      </w:r>
      <w:proofErr w:type="gramStart"/>
      <w:r w:rsidRPr="00D15A0B">
        <w:rPr>
          <w:rFonts w:ascii="PT Astra Serif" w:hAnsi="PT Astra Serif" w:cs="Times New Roman"/>
          <w:sz w:val="28"/>
          <w:szCs w:val="28"/>
        </w:rPr>
        <w:t>.К</w:t>
      </w:r>
      <w:proofErr w:type="gramEnd"/>
      <w:r w:rsidRPr="00D15A0B">
        <w:rPr>
          <w:rFonts w:ascii="PT Astra Serif" w:hAnsi="PT Astra Serif" w:cs="Times New Roman"/>
          <w:sz w:val="28"/>
          <w:szCs w:val="28"/>
        </w:rPr>
        <w:t>иреевск,301260</w:t>
      </w:r>
    </w:p>
    <w:p w:rsidR="00253E07" w:rsidRPr="00D15A0B" w:rsidRDefault="00253E07" w:rsidP="00D15A0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53E07" w:rsidRPr="00D15A0B" w:rsidRDefault="00253E07" w:rsidP="00D15A0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D15A0B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253E07" w:rsidRPr="00D15A0B" w:rsidRDefault="00253E07" w:rsidP="00D15A0B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D15A0B">
        <w:rPr>
          <w:rFonts w:ascii="PT Astra Serif" w:hAnsi="PT Astra Serif" w:cs="Times New Roman"/>
          <w:sz w:val="28"/>
          <w:szCs w:val="28"/>
        </w:rPr>
        <w:t>о результатах проведения плановой выездной проверки</w:t>
      </w:r>
    </w:p>
    <w:p w:rsidR="00253E07" w:rsidRDefault="00253E07" w:rsidP="00D15A0B">
      <w:pPr>
        <w:spacing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D15A0B">
        <w:rPr>
          <w:rFonts w:ascii="PT Astra Serif" w:hAnsi="PT Astra Serif" w:cs="Times New Roman"/>
          <w:sz w:val="28"/>
          <w:szCs w:val="28"/>
        </w:rPr>
        <w:t xml:space="preserve"> «Контроль в сфере закупок в муниципальном казенном учреждении «Центр технического обслуживания и информационно-аналитической деятельности в сфере образования» муниципального образования Киреевский район»</w:t>
      </w:r>
    </w:p>
    <w:p w:rsidR="00D15A0B" w:rsidRPr="00D15A0B" w:rsidRDefault="00D15A0B" w:rsidP="00D15A0B">
      <w:pPr>
        <w:spacing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253E07" w:rsidRPr="00D15A0B" w:rsidRDefault="00253E07" w:rsidP="00D15A0B">
      <w:pPr>
        <w:spacing w:after="0" w:line="240" w:lineRule="auto"/>
        <w:ind w:firstLine="709"/>
        <w:contextualSpacing/>
        <w:rPr>
          <w:rFonts w:ascii="PT Astra Serif" w:hAnsi="PT Astra Serif" w:cs="Times New Roman"/>
          <w:sz w:val="28"/>
          <w:szCs w:val="28"/>
          <w:u w:val="single"/>
        </w:rPr>
      </w:pPr>
      <w:r w:rsidRPr="00D15A0B">
        <w:rPr>
          <w:rFonts w:ascii="PT Astra Serif" w:hAnsi="PT Astra Serif" w:cs="Times New Roman"/>
          <w:sz w:val="28"/>
          <w:szCs w:val="28"/>
          <w:u w:val="single"/>
        </w:rPr>
        <w:t>Основания для проведения контрольного мероприятия:</w:t>
      </w:r>
    </w:p>
    <w:p w:rsidR="00253E07" w:rsidRPr="00D15A0B" w:rsidRDefault="00253E07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15A0B">
        <w:rPr>
          <w:rFonts w:ascii="PT Astra Serif" w:hAnsi="PT Astra Serif" w:cs="Times New Roman"/>
          <w:sz w:val="28"/>
          <w:szCs w:val="28"/>
        </w:rPr>
        <w:t>-приказы финансового управления администрации муниципального образования Киреевский район:</w:t>
      </w:r>
    </w:p>
    <w:p w:rsidR="00253E07" w:rsidRPr="00D15A0B" w:rsidRDefault="00253E07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15A0B">
        <w:rPr>
          <w:rFonts w:ascii="PT Astra Serif" w:hAnsi="PT Astra Serif" w:cs="Times New Roman"/>
          <w:sz w:val="28"/>
          <w:szCs w:val="28"/>
        </w:rPr>
        <w:t>от 03.03.2020 № 15 «О проведении плановой выездной проверки»;</w:t>
      </w:r>
    </w:p>
    <w:p w:rsidR="00253E07" w:rsidRPr="00D15A0B" w:rsidRDefault="0054510C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15A0B">
        <w:rPr>
          <w:rFonts w:ascii="PT Astra Serif" w:hAnsi="PT Astra Serif" w:cs="Times New Roman"/>
          <w:sz w:val="28"/>
          <w:szCs w:val="28"/>
        </w:rPr>
        <w:t xml:space="preserve">от 16.03.2020 № 20 </w:t>
      </w:r>
      <w:r w:rsidR="00253E07" w:rsidRPr="00D15A0B">
        <w:rPr>
          <w:rFonts w:ascii="PT Astra Serif" w:hAnsi="PT Astra Serif" w:cs="Times New Roman"/>
          <w:sz w:val="28"/>
          <w:szCs w:val="28"/>
        </w:rPr>
        <w:t>«О внесении изменений в приказ от 03.03.2020 №15»;</w:t>
      </w:r>
    </w:p>
    <w:p w:rsidR="00253E07" w:rsidRPr="00D15A0B" w:rsidRDefault="0054510C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15A0B">
        <w:rPr>
          <w:rFonts w:ascii="PT Astra Serif" w:hAnsi="PT Astra Serif" w:cs="Times New Roman"/>
          <w:sz w:val="28"/>
          <w:szCs w:val="28"/>
        </w:rPr>
        <w:t xml:space="preserve">от 20.03.2020 № 21 </w:t>
      </w:r>
      <w:r w:rsidR="00253E07" w:rsidRPr="00D15A0B">
        <w:rPr>
          <w:rFonts w:ascii="PT Astra Serif" w:hAnsi="PT Astra Serif" w:cs="Times New Roman"/>
          <w:sz w:val="28"/>
          <w:szCs w:val="28"/>
        </w:rPr>
        <w:t>«О приостановлении плановой выездной проверки»;</w:t>
      </w:r>
    </w:p>
    <w:p w:rsidR="00253E07" w:rsidRPr="00D15A0B" w:rsidRDefault="0054510C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15A0B">
        <w:rPr>
          <w:rFonts w:ascii="PT Astra Serif" w:hAnsi="PT Astra Serif" w:cs="Times New Roman"/>
          <w:sz w:val="28"/>
          <w:szCs w:val="28"/>
        </w:rPr>
        <w:t xml:space="preserve">от 26.03.2020 № 24  </w:t>
      </w:r>
      <w:r w:rsidR="00253E07" w:rsidRPr="00D15A0B">
        <w:rPr>
          <w:rFonts w:ascii="PT Astra Serif" w:hAnsi="PT Astra Serif" w:cs="Times New Roman"/>
          <w:sz w:val="28"/>
          <w:szCs w:val="28"/>
        </w:rPr>
        <w:t>«О возобновлении плановой выездной проверки»;</w:t>
      </w:r>
    </w:p>
    <w:p w:rsidR="00253E07" w:rsidRPr="00D15A0B" w:rsidRDefault="00253E07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15A0B">
        <w:rPr>
          <w:rFonts w:ascii="PT Astra Serif" w:hAnsi="PT Astra Serif" w:cs="Times New Roman"/>
          <w:sz w:val="28"/>
          <w:szCs w:val="28"/>
        </w:rPr>
        <w:t>от 27.03.2020 № 24/1 «О приостановлении плановой выездной проверки»;</w:t>
      </w:r>
    </w:p>
    <w:p w:rsidR="00253E07" w:rsidRPr="00D15A0B" w:rsidRDefault="00253E07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15A0B">
        <w:rPr>
          <w:rFonts w:ascii="PT Astra Serif" w:hAnsi="PT Astra Serif" w:cs="Times New Roman"/>
          <w:sz w:val="28"/>
          <w:szCs w:val="28"/>
        </w:rPr>
        <w:t>от 03.04.2020 №  26/1 «О возобновлении плановой выездной проверки»</w:t>
      </w:r>
      <w:r w:rsidR="0054510C" w:rsidRPr="00D15A0B">
        <w:rPr>
          <w:rFonts w:ascii="PT Astra Serif" w:hAnsi="PT Astra Serif" w:cs="Times New Roman"/>
          <w:sz w:val="28"/>
          <w:szCs w:val="28"/>
        </w:rPr>
        <w:t>.</w:t>
      </w:r>
    </w:p>
    <w:p w:rsidR="00253E07" w:rsidRPr="00D15A0B" w:rsidRDefault="00253E07" w:rsidP="00D15A0B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15A0B">
        <w:rPr>
          <w:rFonts w:ascii="PT Astra Serif" w:hAnsi="PT Astra Serif" w:cs="Times New Roman"/>
          <w:sz w:val="28"/>
          <w:szCs w:val="28"/>
          <w:u w:val="single"/>
        </w:rPr>
        <w:t>Цель проверки:</w:t>
      </w:r>
      <w:r w:rsidRPr="00D15A0B">
        <w:rPr>
          <w:rFonts w:ascii="PT Astra Serif" w:hAnsi="PT Astra Serif" w:cs="Times New Roman"/>
          <w:sz w:val="28"/>
          <w:szCs w:val="28"/>
        </w:rPr>
        <w:t xml:space="preserve"> предупреждение   и  своевременное выявление   нарушений   законодательства Российской Федерации о контрактной системе в сфере закупок товаров, работ, услуг.</w:t>
      </w:r>
    </w:p>
    <w:p w:rsidR="0054510C" w:rsidRPr="00D15A0B" w:rsidRDefault="00253E07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15A0B">
        <w:rPr>
          <w:rFonts w:ascii="PT Astra Serif" w:hAnsi="PT Astra Serif" w:cs="Times New Roman"/>
          <w:sz w:val="28"/>
          <w:szCs w:val="28"/>
          <w:u w:val="single"/>
        </w:rPr>
        <w:t>Объект контроля:</w:t>
      </w:r>
      <w:r w:rsidRPr="00D15A0B">
        <w:rPr>
          <w:rFonts w:ascii="PT Astra Serif" w:hAnsi="PT Astra Serif" w:cs="Times New Roman"/>
          <w:sz w:val="28"/>
          <w:szCs w:val="28"/>
        </w:rPr>
        <w:t xml:space="preserve">  </w:t>
      </w:r>
      <w:r w:rsidR="00D15A0B">
        <w:rPr>
          <w:rFonts w:ascii="PT Astra Serif" w:hAnsi="PT Astra Serif" w:cs="Times New Roman"/>
          <w:sz w:val="28"/>
          <w:szCs w:val="28"/>
        </w:rPr>
        <w:t>М</w:t>
      </w:r>
      <w:r w:rsidR="0054510C" w:rsidRPr="00D15A0B">
        <w:rPr>
          <w:rFonts w:ascii="PT Astra Serif" w:hAnsi="PT Astra Serif" w:cs="Times New Roman"/>
          <w:sz w:val="28"/>
          <w:szCs w:val="28"/>
        </w:rPr>
        <w:t>униципальное казенное учреждение «Центр технического обслуживания и информационно-аналитической деятельности в сфере образования» муниципального образования Киреевский район»</w:t>
      </w:r>
    </w:p>
    <w:p w:rsidR="002065CD" w:rsidRPr="00D15A0B" w:rsidRDefault="00253E07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15A0B">
        <w:rPr>
          <w:rFonts w:ascii="PT Astra Serif" w:hAnsi="PT Astra Serif" w:cs="Times New Roman"/>
          <w:sz w:val="28"/>
          <w:szCs w:val="28"/>
          <w:u w:val="single"/>
        </w:rPr>
        <w:t>Период проверки:</w:t>
      </w:r>
      <w:r w:rsidRPr="00D15A0B">
        <w:rPr>
          <w:rFonts w:ascii="PT Astra Serif" w:hAnsi="PT Astra Serif" w:cs="Times New Roman"/>
          <w:sz w:val="28"/>
          <w:szCs w:val="28"/>
        </w:rPr>
        <w:t xml:space="preserve"> </w:t>
      </w:r>
      <w:r w:rsidR="002065CD" w:rsidRPr="00D15A0B">
        <w:rPr>
          <w:rFonts w:ascii="PT Astra Serif" w:hAnsi="PT Astra Serif" w:cs="Times New Roman"/>
          <w:sz w:val="28"/>
          <w:szCs w:val="28"/>
        </w:rPr>
        <w:t>с 01 января 2019 года по 31 декабря 2019 года, с 01 января 2020 года по 29 февраля 2020 года.</w:t>
      </w:r>
    </w:p>
    <w:p w:rsidR="00253E07" w:rsidRPr="00D15A0B" w:rsidRDefault="00253E07" w:rsidP="00D15A0B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15A0B">
        <w:rPr>
          <w:rFonts w:ascii="PT Astra Serif" w:hAnsi="PT Astra Serif" w:cs="Times New Roman"/>
          <w:sz w:val="28"/>
          <w:szCs w:val="28"/>
        </w:rPr>
        <w:t>Контрольное мероприятие проводилось в соответствии с программой, утвержденной начальником финансового управления администрации муниципального о</w:t>
      </w:r>
      <w:r w:rsidR="00543AD7" w:rsidRPr="00D15A0B">
        <w:rPr>
          <w:rFonts w:ascii="PT Astra Serif" w:hAnsi="PT Astra Serif" w:cs="Times New Roman"/>
          <w:sz w:val="28"/>
          <w:szCs w:val="28"/>
        </w:rPr>
        <w:t>бразования Киреевский район от 3 марта 2020</w:t>
      </w:r>
      <w:r w:rsidR="00985797" w:rsidRPr="00D15A0B">
        <w:rPr>
          <w:rFonts w:ascii="PT Astra Serif" w:hAnsi="PT Astra Serif" w:cs="Times New Roman"/>
          <w:sz w:val="28"/>
          <w:szCs w:val="28"/>
        </w:rPr>
        <w:t xml:space="preserve"> года</w:t>
      </w:r>
      <w:r w:rsidR="00543AD7" w:rsidRPr="00D15A0B">
        <w:rPr>
          <w:rFonts w:ascii="PT Astra Serif" w:hAnsi="PT Astra Serif" w:cs="Times New Roman"/>
          <w:sz w:val="28"/>
          <w:szCs w:val="28"/>
        </w:rPr>
        <w:t xml:space="preserve">, изменения </w:t>
      </w:r>
      <w:r w:rsidR="00985797" w:rsidRPr="00D15A0B">
        <w:rPr>
          <w:rFonts w:ascii="PT Astra Serif" w:hAnsi="PT Astra Serif" w:cs="Times New Roman"/>
          <w:sz w:val="28"/>
          <w:szCs w:val="28"/>
        </w:rPr>
        <w:t xml:space="preserve">в программу </w:t>
      </w:r>
      <w:r w:rsidR="00543AD7" w:rsidRPr="00D15A0B">
        <w:rPr>
          <w:rFonts w:ascii="PT Astra Serif" w:hAnsi="PT Astra Serif" w:cs="Times New Roman"/>
          <w:sz w:val="28"/>
          <w:szCs w:val="28"/>
        </w:rPr>
        <w:t xml:space="preserve">внесены </w:t>
      </w:r>
      <w:r w:rsidR="0091503C" w:rsidRPr="00D15A0B">
        <w:rPr>
          <w:rFonts w:ascii="PT Astra Serif" w:hAnsi="PT Astra Serif" w:cs="Times New Roman"/>
          <w:sz w:val="28"/>
          <w:szCs w:val="28"/>
        </w:rPr>
        <w:t>3 апреля</w:t>
      </w:r>
      <w:r w:rsidR="00985797" w:rsidRPr="00D15A0B">
        <w:rPr>
          <w:rFonts w:ascii="PT Astra Serif" w:hAnsi="PT Astra Serif" w:cs="Times New Roman"/>
          <w:sz w:val="28"/>
          <w:szCs w:val="28"/>
        </w:rPr>
        <w:t xml:space="preserve"> 2020 года</w:t>
      </w:r>
      <w:r w:rsidRPr="00D15A0B">
        <w:rPr>
          <w:rFonts w:ascii="PT Astra Serif" w:hAnsi="PT Astra Serif" w:cs="Times New Roman"/>
          <w:sz w:val="28"/>
          <w:szCs w:val="28"/>
        </w:rPr>
        <w:t>.</w:t>
      </w:r>
    </w:p>
    <w:p w:rsidR="0003132B" w:rsidRPr="00D15A0B" w:rsidRDefault="00D15A0B" w:rsidP="00D15A0B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Проверка </w:t>
      </w:r>
      <w:r w:rsidR="0003132B" w:rsidRPr="00D15A0B">
        <w:rPr>
          <w:rFonts w:ascii="PT Astra Serif" w:hAnsi="PT Astra Serif" w:cs="Times New Roman"/>
          <w:sz w:val="28"/>
          <w:szCs w:val="28"/>
        </w:rPr>
        <w:t>осуществлялась  путем рассмотрения и анализа истребованных документов (договоров, контрактов, бухгалтерских регистров, иных документов по осуществлению закупок),  а также сведений, размещенных на официальном сайте Единой информационной системы (</w:t>
      </w:r>
      <w:hyperlink r:id="rId5" w:history="1">
        <w:r w:rsidR="0003132B" w:rsidRPr="00D15A0B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www</w:t>
        </w:r>
        <w:r w:rsidR="0003132B" w:rsidRPr="00D15A0B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03132B" w:rsidRPr="00D15A0B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zakupki</w:t>
        </w:r>
        <w:proofErr w:type="spellEnd"/>
        <w:r w:rsidR="0003132B" w:rsidRPr="00D15A0B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03132B" w:rsidRPr="00D15A0B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gov</w:t>
        </w:r>
        <w:proofErr w:type="spellEnd"/>
        <w:r w:rsidR="0003132B" w:rsidRPr="00D15A0B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03132B" w:rsidRPr="00D15A0B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ru</w:t>
        </w:r>
        <w:proofErr w:type="spellEnd"/>
      </w:hyperlink>
      <w:r w:rsidR="0003132B" w:rsidRPr="00D15A0B">
        <w:rPr>
          <w:rFonts w:ascii="PT Astra Serif" w:hAnsi="PT Astra Serif" w:cs="Times New Roman"/>
          <w:sz w:val="28"/>
          <w:szCs w:val="28"/>
        </w:rPr>
        <w:t>.).</w:t>
      </w:r>
    </w:p>
    <w:p w:rsidR="009B03EB" w:rsidRPr="00D15A0B" w:rsidRDefault="00253E07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15A0B">
        <w:rPr>
          <w:rFonts w:ascii="PT Astra Serif" w:hAnsi="PT Astra Serif" w:cs="Times New Roman"/>
          <w:sz w:val="28"/>
          <w:szCs w:val="28"/>
        </w:rPr>
        <w:t xml:space="preserve">В результате контрольного мероприятия проверено расходование </w:t>
      </w:r>
      <w:r w:rsidR="00EA26C9" w:rsidRPr="00D15A0B">
        <w:rPr>
          <w:rFonts w:ascii="PT Astra Serif" w:hAnsi="PT Astra Serif" w:cs="Times New Roman"/>
          <w:sz w:val="28"/>
          <w:szCs w:val="28"/>
        </w:rPr>
        <w:t>бюджетных сре</w:t>
      </w:r>
      <w:proofErr w:type="gramStart"/>
      <w:r w:rsidR="00EA26C9" w:rsidRPr="00D15A0B">
        <w:rPr>
          <w:rFonts w:ascii="PT Astra Serif" w:hAnsi="PT Astra Serif" w:cs="Times New Roman"/>
          <w:sz w:val="28"/>
          <w:szCs w:val="28"/>
        </w:rPr>
        <w:t>дств в</w:t>
      </w:r>
      <w:r w:rsidRPr="00D15A0B">
        <w:rPr>
          <w:rFonts w:ascii="PT Astra Serif" w:hAnsi="PT Astra Serif" w:cs="Times New Roman"/>
          <w:sz w:val="28"/>
          <w:szCs w:val="28"/>
        </w:rPr>
        <w:t xml:space="preserve"> с</w:t>
      </w:r>
      <w:proofErr w:type="gramEnd"/>
      <w:r w:rsidRPr="00D15A0B">
        <w:rPr>
          <w:rFonts w:ascii="PT Astra Serif" w:hAnsi="PT Astra Serif" w:cs="Times New Roman"/>
          <w:sz w:val="28"/>
          <w:szCs w:val="28"/>
        </w:rPr>
        <w:t xml:space="preserve">умме </w:t>
      </w:r>
      <w:r w:rsidR="00EA26C9" w:rsidRPr="00D15A0B">
        <w:rPr>
          <w:rFonts w:ascii="PT Astra Serif" w:hAnsi="PT Astra Serif" w:cs="Times New Roman"/>
          <w:sz w:val="28"/>
          <w:szCs w:val="28"/>
        </w:rPr>
        <w:t>13174016,67 рублей</w:t>
      </w:r>
      <w:r w:rsidRPr="00D15A0B">
        <w:rPr>
          <w:rFonts w:ascii="PT Astra Serif" w:hAnsi="PT Astra Serif" w:cs="Times New Roman"/>
          <w:sz w:val="28"/>
          <w:szCs w:val="28"/>
        </w:rPr>
        <w:t xml:space="preserve">, составлен Акт проверки </w:t>
      </w:r>
      <w:r w:rsidR="00B02924" w:rsidRPr="00D15A0B">
        <w:rPr>
          <w:rFonts w:ascii="PT Astra Serif" w:hAnsi="PT Astra Serif" w:cs="Times New Roman"/>
          <w:sz w:val="28"/>
          <w:szCs w:val="28"/>
        </w:rPr>
        <w:t xml:space="preserve">от  06.05.2020 </w:t>
      </w:r>
      <w:r w:rsidRPr="00D15A0B">
        <w:rPr>
          <w:rFonts w:ascii="PT Astra Serif" w:hAnsi="PT Astra Serif" w:cs="Times New Roman"/>
          <w:sz w:val="28"/>
          <w:szCs w:val="28"/>
        </w:rPr>
        <w:t xml:space="preserve">№ </w:t>
      </w:r>
      <w:r w:rsidR="00B02924" w:rsidRPr="00D15A0B">
        <w:rPr>
          <w:rFonts w:ascii="PT Astra Serif" w:hAnsi="PT Astra Serif" w:cs="Times New Roman"/>
          <w:sz w:val="28"/>
          <w:szCs w:val="28"/>
        </w:rPr>
        <w:t>04/2020.</w:t>
      </w:r>
    </w:p>
    <w:p w:rsidR="00253E07" w:rsidRPr="00D15A0B" w:rsidRDefault="00253E07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15A0B">
        <w:rPr>
          <w:rFonts w:ascii="PT Astra Serif" w:hAnsi="PT Astra Serif" w:cs="Times New Roman"/>
          <w:sz w:val="28"/>
          <w:szCs w:val="28"/>
        </w:rPr>
        <w:t>Выявлено наличие следующих нарушений:</w:t>
      </w:r>
    </w:p>
    <w:p w:rsidR="00F67671" w:rsidRPr="00D15A0B" w:rsidRDefault="00D15A0B" w:rsidP="00D15A0B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1. в</w:t>
      </w:r>
      <w:r w:rsidR="00B02924" w:rsidRPr="00D15A0B">
        <w:rPr>
          <w:rFonts w:ascii="PT Astra Serif" w:eastAsia="Calibri" w:hAnsi="PT Astra Serif" w:cs="Times New Roman"/>
          <w:sz w:val="28"/>
          <w:szCs w:val="28"/>
        </w:rPr>
        <w:t xml:space="preserve"> период с 01 января 2019 года по 31декабря 2019  года не создавались приказы Центра на утверждение Плана закупок на 2019 год, а также</w:t>
      </w:r>
      <w:r w:rsidR="000131B3" w:rsidRPr="00D15A0B">
        <w:rPr>
          <w:rFonts w:ascii="PT Astra Serif" w:eastAsia="Calibri" w:hAnsi="PT Astra Serif" w:cs="Times New Roman"/>
          <w:sz w:val="28"/>
          <w:szCs w:val="28"/>
        </w:rPr>
        <w:t xml:space="preserve"> приказы на его размещение в единую информационную систему </w:t>
      </w:r>
      <w:r w:rsidR="00B02924" w:rsidRPr="00D15A0B">
        <w:rPr>
          <w:rFonts w:ascii="PT Astra Serif" w:eastAsia="Calibri" w:hAnsi="PT Astra Serif" w:cs="Times New Roman"/>
          <w:sz w:val="28"/>
          <w:szCs w:val="28"/>
        </w:rPr>
        <w:t>и внесение изменений;</w:t>
      </w:r>
    </w:p>
    <w:p w:rsidR="00B02924" w:rsidRPr="00D15A0B" w:rsidRDefault="00D15A0B" w:rsidP="00D15A0B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в </w:t>
      </w:r>
      <w:r w:rsidR="00B02924" w:rsidRPr="00D15A0B">
        <w:rPr>
          <w:rFonts w:ascii="PT Astra Serif" w:eastAsia="Calibri" w:hAnsi="PT Astra Serif" w:cs="Times New Roman"/>
          <w:sz w:val="28"/>
          <w:szCs w:val="28"/>
        </w:rPr>
        <w:t xml:space="preserve"> период с 01 января 2019 года по 31декабря 2019 года, с 01 января 2020 года по 29 февраля 2020 года  не создавались приказы Центра на утверждение Плана-графика на 2019 год, а также</w:t>
      </w:r>
      <w:r w:rsidR="000131B3" w:rsidRPr="00D15A0B">
        <w:rPr>
          <w:rFonts w:ascii="PT Astra Serif" w:eastAsia="Calibri" w:hAnsi="PT Astra Serif" w:cs="Times New Roman"/>
          <w:sz w:val="28"/>
          <w:szCs w:val="28"/>
        </w:rPr>
        <w:t xml:space="preserve"> приказы на его размещение в единую информационную систему</w:t>
      </w:r>
      <w:r w:rsidR="00B02924" w:rsidRPr="00D15A0B">
        <w:rPr>
          <w:rFonts w:ascii="PT Astra Serif" w:eastAsia="Calibri" w:hAnsi="PT Astra Serif" w:cs="Times New Roman"/>
          <w:sz w:val="28"/>
          <w:szCs w:val="28"/>
        </w:rPr>
        <w:t xml:space="preserve"> и внесение изменений;</w:t>
      </w:r>
    </w:p>
    <w:p w:rsidR="00B02924" w:rsidRPr="00D15A0B" w:rsidRDefault="00B02924" w:rsidP="00D15A0B">
      <w:pPr>
        <w:spacing w:after="0" w:line="240" w:lineRule="auto"/>
        <w:ind w:firstLine="540"/>
        <w:contextualSpacing/>
        <w:jc w:val="both"/>
        <w:rPr>
          <w:rStyle w:val="blk"/>
          <w:rFonts w:ascii="PT Astra Serif" w:hAnsi="PT Astra Serif" w:cs="Times New Roman"/>
          <w:sz w:val="28"/>
          <w:szCs w:val="28"/>
        </w:rPr>
      </w:pPr>
      <w:r w:rsidRPr="00D15A0B">
        <w:rPr>
          <w:rFonts w:ascii="PT Astra Serif" w:eastAsia="Calibri" w:hAnsi="PT Astra Serif" w:cs="Times New Roman"/>
          <w:sz w:val="28"/>
          <w:szCs w:val="28"/>
        </w:rPr>
        <w:t xml:space="preserve"> 3.</w:t>
      </w:r>
      <w:r w:rsidR="00301456" w:rsidRPr="00D15A0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D15A0B">
        <w:rPr>
          <w:rStyle w:val="blk"/>
          <w:rFonts w:ascii="PT Astra Serif" w:hAnsi="PT Astra Serif" w:cs="Times New Roman"/>
          <w:sz w:val="28"/>
          <w:szCs w:val="28"/>
        </w:rPr>
        <w:t xml:space="preserve">в </w:t>
      </w:r>
      <w:r w:rsidRPr="00D15A0B">
        <w:rPr>
          <w:rStyle w:val="blk"/>
          <w:rFonts w:ascii="PT Astra Serif" w:hAnsi="PT Astra Serif" w:cs="Times New Roman"/>
          <w:sz w:val="28"/>
          <w:szCs w:val="28"/>
        </w:rPr>
        <w:t xml:space="preserve">нарушение  </w:t>
      </w:r>
      <w:r w:rsidR="00B80B2B" w:rsidRPr="00D15A0B">
        <w:rPr>
          <w:rStyle w:val="blk"/>
          <w:rFonts w:ascii="PT Astra Serif" w:hAnsi="PT Astra Serif"/>
          <w:sz w:val="28"/>
          <w:szCs w:val="28"/>
        </w:rPr>
        <w:t>под</w:t>
      </w:r>
      <w:r w:rsidR="00B80B2B" w:rsidRPr="00D15A0B">
        <w:rPr>
          <w:rStyle w:val="blk"/>
          <w:rFonts w:ascii="PT Astra Serif" w:hAnsi="PT Astra Serif" w:cs="Times New Roman"/>
          <w:sz w:val="28"/>
          <w:szCs w:val="28"/>
        </w:rPr>
        <w:t>пункта 2</w:t>
      </w:r>
      <w:r w:rsidR="00B80B2B" w:rsidRPr="00D15A0B">
        <w:rPr>
          <w:rStyle w:val="blk"/>
          <w:rFonts w:ascii="PT Astra Serif" w:hAnsi="PT Astra Serif"/>
          <w:sz w:val="28"/>
          <w:szCs w:val="28"/>
        </w:rPr>
        <w:t xml:space="preserve"> пункта 1</w:t>
      </w:r>
      <w:r w:rsidR="00B80B2B" w:rsidRPr="00D15A0B">
        <w:rPr>
          <w:rStyle w:val="blk"/>
          <w:rFonts w:ascii="PT Astra Serif" w:hAnsi="PT Astra Serif" w:cs="Times New Roman"/>
          <w:sz w:val="28"/>
          <w:szCs w:val="28"/>
        </w:rPr>
        <w:t xml:space="preserve"> статьи 162</w:t>
      </w:r>
      <w:r w:rsidR="00DD2742" w:rsidRPr="00D15A0B">
        <w:rPr>
          <w:rStyle w:val="blk"/>
          <w:rFonts w:ascii="PT Astra Serif" w:hAnsi="PT Astra Serif" w:cs="Times New Roman"/>
          <w:sz w:val="28"/>
          <w:szCs w:val="28"/>
        </w:rPr>
        <w:t xml:space="preserve">, пункта 5 статьи 161 Бюджетного Кодекса </w:t>
      </w:r>
      <w:r w:rsidRPr="00D15A0B">
        <w:rPr>
          <w:rStyle w:val="blk"/>
          <w:rFonts w:ascii="PT Astra Serif" w:hAnsi="PT Astra Serif" w:cs="Times New Roman"/>
          <w:sz w:val="28"/>
          <w:szCs w:val="28"/>
        </w:rPr>
        <w:t xml:space="preserve"> Р</w:t>
      </w:r>
      <w:r w:rsidR="00DD2742" w:rsidRPr="00D15A0B">
        <w:rPr>
          <w:rStyle w:val="blk"/>
          <w:rFonts w:ascii="PT Astra Serif" w:hAnsi="PT Astra Serif" w:cs="Times New Roman"/>
          <w:sz w:val="28"/>
          <w:szCs w:val="28"/>
        </w:rPr>
        <w:t xml:space="preserve">оссийской </w:t>
      </w:r>
      <w:r w:rsidRPr="00D15A0B">
        <w:rPr>
          <w:rStyle w:val="blk"/>
          <w:rFonts w:ascii="PT Astra Serif" w:hAnsi="PT Astra Serif" w:cs="Times New Roman"/>
          <w:sz w:val="28"/>
          <w:szCs w:val="28"/>
        </w:rPr>
        <w:t>Ф</w:t>
      </w:r>
      <w:r w:rsidR="00DD2742" w:rsidRPr="00D15A0B">
        <w:rPr>
          <w:rStyle w:val="blk"/>
          <w:rFonts w:ascii="PT Astra Serif" w:hAnsi="PT Astra Serif" w:cs="Times New Roman"/>
          <w:sz w:val="28"/>
          <w:szCs w:val="28"/>
        </w:rPr>
        <w:t xml:space="preserve">едерации от  </w:t>
      </w:r>
      <w:proofErr w:type="spellStart"/>
      <w:proofErr w:type="gramStart"/>
      <w:r w:rsidR="00DD2742" w:rsidRPr="00D15A0B">
        <w:rPr>
          <w:rStyle w:val="blk"/>
          <w:rFonts w:ascii="PT Astra Serif" w:hAnsi="PT Astra Serif" w:cs="Times New Roman"/>
          <w:sz w:val="28"/>
          <w:szCs w:val="28"/>
        </w:rPr>
        <w:t>от</w:t>
      </w:r>
      <w:proofErr w:type="spellEnd"/>
      <w:proofErr w:type="gramEnd"/>
      <w:r w:rsidR="00DD2742" w:rsidRPr="00D15A0B">
        <w:rPr>
          <w:rStyle w:val="blk"/>
          <w:rFonts w:ascii="PT Astra Serif" w:hAnsi="PT Astra Serif" w:cs="Times New Roman"/>
          <w:sz w:val="28"/>
          <w:szCs w:val="28"/>
        </w:rPr>
        <w:t xml:space="preserve">  31.07.1998 N 145-ФЗ (далее – БК РФ)</w:t>
      </w:r>
      <w:r w:rsidRPr="00D15A0B">
        <w:rPr>
          <w:rStyle w:val="blk"/>
          <w:rFonts w:ascii="PT Astra Serif" w:hAnsi="PT Astra Serif" w:cs="Times New Roman"/>
          <w:sz w:val="28"/>
          <w:szCs w:val="28"/>
        </w:rPr>
        <w:t xml:space="preserve"> в отсутствие лимитов бюджетных обязательств 19.02.2019  Центром приняты  бюджетные обязательства  по коду бюджетной классификации Российской Федерации  (КБК) глава-858, раздел, подраздел -0709, код целевой статьи 0220100590, код вида расхода- 244, код подстатьи 310 (тип средств 21.0</w:t>
      </w:r>
      <w:r w:rsidR="00D15A0B">
        <w:rPr>
          <w:rStyle w:val="blk"/>
          <w:rFonts w:ascii="PT Astra Serif" w:hAnsi="PT Astra Serif" w:cs="Times New Roman"/>
          <w:sz w:val="28"/>
          <w:szCs w:val="28"/>
        </w:rPr>
        <w:t>1.00) на сумму 29500,00 рублей;</w:t>
      </w:r>
    </w:p>
    <w:p w:rsidR="00B02924" w:rsidRPr="00D15A0B" w:rsidRDefault="00D15A0B" w:rsidP="00D15A0B">
      <w:pPr>
        <w:spacing w:after="0" w:line="240" w:lineRule="auto"/>
        <w:ind w:firstLine="709"/>
        <w:contextualSpacing/>
        <w:jc w:val="both"/>
        <w:rPr>
          <w:rStyle w:val="blk"/>
          <w:rFonts w:ascii="PT Astra Serif" w:hAnsi="PT Astra Serif" w:cs="Times New Roman"/>
          <w:sz w:val="28"/>
          <w:szCs w:val="28"/>
        </w:rPr>
      </w:pPr>
      <w:proofErr w:type="gramStart"/>
      <w:r>
        <w:rPr>
          <w:rStyle w:val="blk"/>
          <w:rFonts w:ascii="PT Astra Serif" w:hAnsi="PT Astra Serif" w:cs="Times New Roman"/>
          <w:sz w:val="28"/>
          <w:szCs w:val="28"/>
        </w:rPr>
        <w:t>4. в</w:t>
      </w:r>
      <w:r w:rsidR="00B02924" w:rsidRPr="00D15A0B">
        <w:rPr>
          <w:rStyle w:val="blk"/>
          <w:rFonts w:ascii="PT Astra Serif" w:hAnsi="PT Astra Serif" w:cs="Times New Roman"/>
          <w:sz w:val="28"/>
          <w:szCs w:val="28"/>
        </w:rPr>
        <w:t xml:space="preserve"> нарушение  </w:t>
      </w:r>
      <w:r w:rsidR="00B80B2B" w:rsidRPr="00D15A0B">
        <w:rPr>
          <w:rStyle w:val="blk"/>
          <w:rFonts w:ascii="PT Astra Serif" w:hAnsi="PT Astra Serif"/>
          <w:sz w:val="28"/>
          <w:szCs w:val="28"/>
        </w:rPr>
        <w:t>под</w:t>
      </w:r>
      <w:r w:rsidR="00B80B2B" w:rsidRPr="00D15A0B">
        <w:rPr>
          <w:rStyle w:val="blk"/>
          <w:rFonts w:ascii="PT Astra Serif" w:hAnsi="PT Astra Serif" w:cs="Times New Roman"/>
          <w:sz w:val="28"/>
          <w:szCs w:val="28"/>
        </w:rPr>
        <w:t>пункта 2</w:t>
      </w:r>
      <w:r w:rsidR="00B80B2B" w:rsidRPr="00D15A0B">
        <w:rPr>
          <w:rStyle w:val="blk"/>
          <w:rFonts w:ascii="PT Astra Serif" w:hAnsi="PT Astra Serif"/>
          <w:sz w:val="28"/>
          <w:szCs w:val="28"/>
        </w:rPr>
        <w:t xml:space="preserve"> пункта 1</w:t>
      </w:r>
      <w:r w:rsidR="00B80B2B" w:rsidRPr="00D15A0B">
        <w:rPr>
          <w:rStyle w:val="blk"/>
          <w:rFonts w:ascii="PT Astra Serif" w:hAnsi="PT Astra Serif" w:cs="Times New Roman"/>
          <w:sz w:val="28"/>
          <w:szCs w:val="28"/>
        </w:rPr>
        <w:t xml:space="preserve"> статьи 162</w:t>
      </w:r>
      <w:r w:rsidR="00B02924" w:rsidRPr="00D15A0B">
        <w:rPr>
          <w:rStyle w:val="blk"/>
          <w:rFonts w:ascii="PT Astra Serif" w:hAnsi="PT Astra Serif" w:cs="Times New Roman"/>
          <w:sz w:val="28"/>
          <w:szCs w:val="28"/>
        </w:rPr>
        <w:t>, пункта 5 статьи 161 БК РФ в отсутствие лимитов бюджетных обязательств  05.02.2019 Центром приняты  бюджетные обязательства  по коду бюджетной классификации Российской Федерации  (КБК) глава-858, раздел, подраздел -0709, код целевой статьи 0220100590, код вида расхода- 244, код подстатьи 226 (тип средств 21.</w:t>
      </w:r>
      <w:r>
        <w:rPr>
          <w:rStyle w:val="blk"/>
          <w:rFonts w:ascii="PT Astra Serif" w:hAnsi="PT Astra Serif" w:cs="Times New Roman"/>
          <w:sz w:val="28"/>
          <w:szCs w:val="28"/>
        </w:rPr>
        <w:t>01.00) на сумму 91800,00 рублей;</w:t>
      </w:r>
      <w:proofErr w:type="gramEnd"/>
    </w:p>
    <w:p w:rsidR="00B02924" w:rsidRPr="00D15A0B" w:rsidRDefault="00B02924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D15A0B">
        <w:rPr>
          <w:rFonts w:ascii="PT Astra Serif" w:hAnsi="PT Astra Serif" w:cs="Times New Roman"/>
          <w:sz w:val="28"/>
          <w:szCs w:val="28"/>
        </w:rPr>
        <w:t>5.</w:t>
      </w:r>
      <w:r w:rsidR="00D15A0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</w:t>
      </w:r>
      <w:r w:rsidRPr="00D15A0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нарушение части 8 статьи 22 </w:t>
      </w:r>
      <w:r w:rsidR="00F42605" w:rsidRPr="00D15A0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</w:t>
      </w:r>
      <w:r w:rsidR="00F42605" w:rsidRPr="00D15A0B">
        <w:rPr>
          <w:rFonts w:ascii="PT Astra Serif" w:hAnsi="PT Astra Serif" w:cs="Times New Roman"/>
          <w:bCs/>
          <w:sz w:val="28"/>
          <w:szCs w:val="28"/>
        </w:rPr>
        <w:t>Федеральный закон № 44-ФЗ)</w:t>
      </w:r>
      <w:r w:rsidR="00F42605" w:rsidRPr="00D15A0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D15A0B">
        <w:rPr>
          <w:rFonts w:ascii="PT Astra Serif" w:hAnsi="PT Astra Serif" w:cs="Times New Roman"/>
          <w:kern w:val="36"/>
          <w:sz w:val="28"/>
          <w:szCs w:val="28"/>
        </w:rPr>
        <w:t>в</w:t>
      </w:r>
      <w:r w:rsidRPr="00D15A0B">
        <w:rPr>
          <w:rFonts w:ascii="PT Astra Serif" w:eastAsia="Calibri" w:hAnsi="PT Astra Serif" w:cs="Times New Roman"/>
          <w:sz w:val="28"/>
          <w:szCs w:val="28"/>
        </w:rPr>
        <w:t xml:space="preserve"> Плане-графике на 2019 год (</w:t>
      </w:r>
      <w:r w:rsidRPr="00D15A0B">
        <w:rPr>
          <w:rStyle w:val="sectiontitle"/>
          <w:rFonts w:ascii="PT Astra Serif" w:hAnsi="PT Astra Serif" w:cs="Times New Roman"/>
          <w:sz w:val="28"/>
          <w:szCs w:val="28"/>
        </w:rPr>
        <w:t xml:space="preserve">уникальный номер </w:t>
      </w:r>
      <w:r w:rsidRPr="00D15A0B">
        <w:rPr>
          <w:rStyle w:val="sectioninfo"/>
          <w:rFonts w:ascii="PT Astra Serif" w:hAnsi="PT Astra Serif" w:cs="Times New Roman"/>
          <w:sz w:val="28"/>
          <w:szCs w:val="28"/>
        </w:rPr>
        <w:t>20190866300019600010001</w:t>
      </w:r>
      <w:r w:rsidRPr="00D15A0B">
        <w:rPr>
          <w:rFonts w:ascii="PT Astra Serif" w:eastAsia="Calibri" w:hAnsi="PT Astra Serif" w:cs="Times New Roman"/>
          <w:sz w:val="28"/>
          <w:szCs w:val="28"/>
        </w:rPr>
        <w:t>, версия 28, утвержден 27.12.2019) не верно указан метод определения и обоснования начальной (максимальной) цены контракта, цены контракта, заключаемого с единственным поставщиком</w:t>
      </w:r>
      <w:r w:rsidRPr="00D15A0B">
        <w:rPr>
          <w:rFonts w:ascii="PT Astra Serif" w:hAnsi="PT Astra Serif" w:cs="Times New Roman"/>
          <w:sz w:val="28"/>
          <w:szCs w:val="28"/>
        </w:rPr>
        <w:t xml:space="preserve">; </w:t>
      </w:r>
      <w:proofErr w:type="gramEnd"/>
    </w:p>
    <w:p w:rsidR="00D15A0B" w:rsidRDefault="00D15A0B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6. в</w:t>
      </w:r>
      <w:r w:rsidR="00B02924" w:rsidRPr="00D15A0B">
        <w:rPr>
          <w:rFonts w:ascii="PT Astra Serif" w:hAnsi="PT Astra Serif" w:cs="Times New Roman"/>
          <w:bCs/>
          <w:sz w:val="28"/>
          <w:szCs w:val="28"/>
        </w:rPr>
        <w:t xml:space="preserve"> нарушение части 3 статьи 103 Федерального закона № 44-ФЗ </w:t>
      </w:r>
      <w:r w:rsidR="00B02924" w:rsidRPr="00D15A0B">
        <w:rPr>
          <w:rFonts w:ascii="PT Astra Serif" w:hAnsi="PT Astra Serif" w:cs="Times New Roman"/>
          <w:sz w:val="28"/>
          <w:szCs w:val="28"/>
        </w:rPr>
        <w:t>Центром не своевременно направлены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(Федеральное казначейство) сведения (Счета-фактуры, платежные по</w:t>
      </w:r>
      <w:r>
        <w:rPr>
          <w:rFonts w:ascii="PT Astra Serif" w:hAnsi="PT Astra Serif" w:cs="Times New Roman"/>
          <w:sz w:val="28"/>
          <w:szCs w:val="28"/>
        </w:rPr>
        <w:t>ручения) об исполнении Контрактов:</w:t>
      </w:r>
      <w:proofErr w:type="gramEnd"/>
    </w:p>
    <w:p w:rsidR="00B02924" w:rsidRPr="00D15A0B" w:rsidRDefault="00D15A0B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B02924" w:rsidRPr="00D15A0B">
        <w:rPr>
          <w:rFonts w:ascii="PT Astra Serif" w:hAnsi="PT Astra Serif" w:cs="Times New Roman"/>
          <w:sz w:val="28"/>
          <w:szCs w:val="28"/>
        </w:rPr>
        <w:t xml:space="preserve"> от 01.01.2019 №01-19 с ООО «Транзит-Нефть» н</w:t>
      </w:r>
      <w:r>
        <w:rPr>
          <w:rFonts w:ascii="PT Astra Serif" w:hAnsi="PT Astra Serif" w:cs="Times New Roman"/>
          <w:sz w:val="28"/>
          <w:szCs w:val="28"/>
        </w:rPr>
        <w:t>а общую сумму 1318200,00 рублей;</w:t>
      </w:r>
    </w:p>
    <w:p w:rsidR="00B02924" w:rsidRPr="00D15A0B" w:rsidRDefault="00D15A0B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B02924" w:rsidRPr="00D15A0B">
        <w:rPr>
          <w:rFonts w:ascii="PT Astra Serif" w:hAnsi="PT Astra Serif" w:cs="Times New Roman"/>
          <w:sz w:val="28"/>
          <w:szCs w:val="28"/>
        </w:rPr>
        <w:t xml:space="preserve"> от 15.04.2019 №02-19 с ООО «Транзит-Нефть» на общую сумму 1329475,00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B02924" w:rsidRPr="00D15A0B" w:rsidRDefault="00D15A0B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- </w:t>
      </w:r>
      <w:r w:rsidR="00B02924" w:rsidRPr="00D15A0B">
        <w:rPr>
          <w:rFonts w:ascii="PT Astra Serif" w:hAnsi="PT Astra Serif" w:cs="Times New Roman"/>
          <w:sz w:val="28"/>
          <w:szCs w:val="28"/>
        </w:rPr>
        <w:t>от 12.10.2019 №03-19 с ООО «ЛЕГО-ОЙЛ»  на общую сумму 775485,00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B02924" w:rsidRPr="00D15A0B" w:rsidRDefault="00D15A0B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-</w:t>
      </w:r>
      <w:r w:rsidR="00B02924" w:rsidRPr="00D15A0B">
        <w:rPr>
          <w:rFonts w:ascii="PT Astra Serif" w:hAnsi="PT Astra Serif" w:cs="Times New Roman"/>
          <w:sz w:val="28"/>
          <w:szCs w:val="28"/>
        </w:rPr>
        <w:t xml:space="preserve"> от 08.11.2019 №04-19 с ООО «ЛЕГО-ОЙЛ»  на общую сумму 1787000,00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B02924" w:rsidRPr="00D15A0B" w:rsidRDefault="00D15A0B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- </w:t>
      </w:r>
      <w:r w:rsidR="00B02924" w:rsidRPr="00D15A0B">
        <w:rPr>
          <w:rFonts w:ascii="PT Astra Serif" w:hAnsi="PT Astra Serif" w:cs="Times New Roman"/>
          <w:sz w:val="28"/>
          <w:szCs w:val="28"/>
        </w:rPr>
        <w:t>от 12.12.2019 №805-19 с ООО «ТВР АВТО» на общую сумму 82138,34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B02924" w:rsidRPr="00D15A0B" w:rsidRDefault="00D15A0B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lastRenderedPageBreak/>
        <w:t>-</w:t>
      </w:r>
      <w:r w:rsidR="00B02924" w:rsidRPr="00D15A0B">
        <w:rPr>
          <w:rFonts w:ascii="PT Astra Serif" w:hAnsi="PT Astra Serif" w:cs="Times New Roman"/>
          <w:sz w:val="28"/>
          <w:szCs w:val="28"/>
        </w:rPr>
        <w:t xml:space="preserve"> от 22.04.2019 №804/19 с ООО «АМЕРИГОАВТО» на общую сумму 40699,31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B02924" w:rsidRPr="00D15A0B" w:rsidRDefault="00D15A0B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- </w:t>
      </w:r>
      <w:r w:rsidR="00B02924" w:rsidRPr="00D15A0B">
        <w:rPr>
          <w:rFonts w:ascii="PT Astra Serif" w:hAnsi="PT Astra Serif" w:cs="Times New Roman"/>
          <w:sz w:val="28"/>
          <w:szCs w:val="28"/>
        </w:rPr>
        <w:t>от 20.08.2019 №041-19 с ООО «ЗООКРЕМАЦИЯ» на общую сумму 185220,00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B02924" w:rsidRPr="00D15A0B" w:rsidRDefault="00D15A0B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- </w:t>
      </w:r>
      <w:r w:rsidR="00B02924" w:rsidRPr="00D15A0B">
        <w:rPr>
          <w:rFonts w:ascii="PT Astra Serif" w:hAnsi="PT Astra Serif" w:cs="Times New Roman"/>
          <w:sz w:val="28"/>
          <w:szCs w:val="28"/>
        </w:rPr>
        <w:t xml:space="preserve">от 28.08.2019 №0819 с ИП </w:t>
      </w:r>
      <w:proofErr w:type="spellStart"/>
      <w:r w:rsidR="00B02924" w:rsidRPr="00D15A0B">
        <w:rPr>
          <w:rFonts w:ascii="PT Astra Serif" w:hAnsi="PT Astra Serif" w:cs="Times New Roman"/>
          <w:sz w:val="28"/>
          <w:szCs w:val="28"/>
        </w:rPr>
        <w:t>Тишкевич</w:t>
      </w:r>
      <w:proofErr w:type="spellEnd"/>
      <w:r w:rsidR="00B02924" w:rsidRPr="00D15A0B">
        <w:rPr>
          <w:rFonts w:ascii="PT Astra Serif" w:hAnsi="PT Astra Serif" w:cs="Times New Roman"/>
          <w:sz w:val="28"/>
          <w:szCs w:val="28"/>
        </w:rPr>
        <w:t xml:space="preserve"> на общую сумму 163864,50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B02924" w:rsidRPr="00D15A0B" w:rsidRDefault="00D15A0B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b/>
          <w:sz w:val="28"/>
          <w:szCs w:val="28"/>
        </w:rPr>
        <w:t>-</w:t>
      </w:r>
      <w:r w:rsidR="00B02924" w:rsidRPr="00D15A0B">
        <w:rPr>
          <w:rFonts w:ascii="PT Astra Serif" w:hAnsi="PT Astra Serif" w:cs="Times New Roman"/>
          <w:sz w:val="28"/>
          <w:szCs w:val="28"/>
        </w:rPr>
        <w:t xml:space="preserve"> от 15.10.2019 №110-19 с ООО «КАЙЦЛЕНД» на  сумму 121602,00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B02924" w:rsidRPr="00D15A0B" w:rsidRDefault="00D15A0B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-</w:t>
      </w:r>
      <w:r w:rsidR="00B02924" w:rsidRPr="00D15A0B">
        <w:rPr>
          <w:rFonts w:ascii="PT Astra Serif" w:hAnsi="PT Astra Serif" w:cs="Times New Roman"/>
          <w:sz w:val="28"/>
          <w:szCs w:val="28"/>
        </w:rPr>
        <w:t xml:space="preserve"> от 21.12.2019 №121ПО с ООО «СОФТЭКСПЕРТ» на  сумму 253500,00рублей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B02924" w:rsidRPr="00D15A0B" w:rsidRDefault="00D15A0B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- </w:t>
      </w:r>
      <w:r w:rsidR="00B02924" w:rsidRPr="00D15A0B">
        <w:rPr>
          <w:rFonts w:ascii="PT Astra Serif" w:hAnsi="PT Astra Serif" w:cs="Times New Roman"/>
          <w:sz w:val="28"/>
          <w:szCs w:val="28"/>
        </w:rPr>
        <w:t>от 21.10.2019 №141-19 с ООО «БЕКАС» на  сумму 236096,00 рублей.</w:t>
      </w:r>
    </w:p>
    <w:p w:rsidR="00F24B51" w:rsidRPr="00D15A0B" w:rsidRDefault="00301456" w:rsidP="00D15A0B">
      <w:pPr>
        <w:spacing w:after="0" w:line="240" w:lineRule="auto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15A0B">
        <w:rPr>
          <w:rFonts w:ascii="PT Astra Serif" w:hAnsi="PT Astra Serif" w:cs="Times New Roman"/>
          <w:bCs/>
          <w:sz w:val="28"/>
          <w:szCs w:val="28"/>
        </w:rPr>
        <w:t xml:space="preserve">          </w:t>
      </w:r>
      <w:proofErr w:type="gramStart"/>
      <w:r w:rsidR="00D15A0B">
        <w:rPr>
          <w:rFonts w:ascii="PT Astra Serif" w:hAnsi="PT Astra Serif" w:cs="Times New Roman"/>
          <w:bCs/>
          <w:sz w:val="28"/>
          <w:szCs w:val="28"/>
        </w:rPr>
        <w:t>7</w:t>
      </w:r>
      <w:r w:rsidR="00B02924" w:rsidRPr="00D15A0B">
        <w:rPr>
          <w:rFonts w:ascii="PT Astra Serif" w:hAnsi="PT Astra Serif" w:cs="Times New Roman"/>
          <w:bCs/>
          <w:sz w:val="28"/>
          <w:szCs w:val="28"/>
        </w:rPr>
        <w:t>.</w:t>
      </w:r>
      <w:r w:rsidRPr="00D15A0B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D15A0B">
        <w:rPr>
          <w:rFonts w:ascii="PT Astra Serif" w:hAnsi="PT Astra Serif" w:cs="Times New Roman"/>
          <w:sz w:val="28"/>
          <w:szCs w:val="28"/>
          <w:shd w:val="clear" w:color="auto" w:fill="FFFFFF"/>
        </w:rPr>
        <w:t>в нарушение</w:t>
      </w:r>
      <w:r w:rsidR="00B02924" w:rsidRPr="00D15A0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части 2 статьи 34 Федерального закона №44-ФЗ выявлены заключенные контракты, где не указано, что цена контракта является твердой и определяется на весь срок исполнения контракта, а в случае с контрактами от 28.01.2019 №</w:t>
      </w:r>
      <w:r w:rsidR="00B02924" w:rsidRPr="00D15A0B">
        <w:rPr>
          <w:rFonts w:ascii="PT Astra Serif" w:hAnsi="PT Astra Serif" w:cs="Times New Roman"/>
          <w:color w:val="000000"/>
          <w:sz w:val="28"/>
          <w:szCs w:val="28"/>
        </w:rPr>
        <w:t>871000028275</w:t>
      </w:r>
      <w:r w:rsidR="00B02924" w:rsidRPr="00D15A0B">
        <w:rPr>
          <w:rFonts w:ascii="PT Astra Serif" w:hAnsi="PT Astra Serif" w:cs="Times New Roman"/>
          <w:sz w:val="28"/>
          <w:szCs w:val="28"/>
          <w:shd w:val="clear" w:color="auto" w:fill="FFFFFF"/>
        </w:rPr>
        <w:t>, от 28.01.2019 №</w:t>
      </w:r>
      <w:r w:rsidR="00B02924" w:rsidRPr="00D15A0B">
        <w:rPr>
          <w:rFonts w:ascii="PT Astra Serif" w:hAnsi="PT Astra Serif" w:cs="Times New Roman"/>
          <w:color w:val="000000"/>
          <w:sz w:val="28"/>
          <w:szCs w:val="28"/>
        </w:rPr>
        <w:t xml:space="preserve">871000039533, от 28.01.2019 №871000050403 с ПАО «РОСТЕЛЕКОМ» на оказание услуг связи (интернет) вовсе не указывалась цена контракта. </w:t>
      </w:r>
      <w:proofErr w:type="gramEnd"/>
    </w:p>
    <w:p w:rsidR="00F24B51" w:rsidRPr="00D15A0B" w:rsidRDefault="00CA0F3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15A0B">
        <w:rPr>
          <w:rFonts w:ascii="PT Astra Serif" w:hAnsi="PT Astra Serif" w:cs="Times New Roman"/>
          <w:color w:val="000000"/>
          <w:sz w:val="28"/>
          <w:szCs w:val="28"/>
        </w:rPr>
        <w:t xml:space="preserve">Финансовым управлением администрации муниципального образования Киреевский район в соответствии с пунктом 39.2 Порядка осуществления полномочий по внутреннему муниципальному финансовому контролю, утвержденного постановлением администрации муниципального образования Киреевский район от 18.07.2014 года №592, на основании Акта проверки </w:t>
      </w:r>
      <w:r w:rsidR="006B0A40" w:rsidRPr="00D15A0B">
        <w:rPr>
          <w:rFonts w:ascii="PT Astra Serif" w:hAnsi="PT Astra Serif" w:cs="Times New Roman"/>
          <w:color w:val="000000"/>
          <w:sz w:val="28"/>
          <w:szCs w:val="28"/>
        </w:rPr>
        <w:t>04/2020 от 06.05.2</w:t>
      </w:r>
      <w:r w:rsidR="00D15A0B">
        <w:rPr>
          <w:rFonts w:ascii="PT Astra Serif" w:hAnsi="PT Astra Serif" w:cs="Times New Roman"/>
          <w:color w:val="000000"/>
          <w:sz w:val="28"/>
          <w:szCs w:val="28"/>
        </w:rPr>
        <w:t>020  в</w:t>
      </w:r>
      <w:r w:rsidR="006B0A40" w:rsidRPr="00D15A0B">
        <w:rPr>
          <w:rFonts w:ascii="PT Astra Serif" w:hAnsi="PT Astra Serif" w:cs="Times New Roman"/>
          <w:color w:val="000000"/>
          <w:sz w:val="28"/>
          <w:szCs w:val="28"/>
        </w:rPr>
        <w:t xml:space="preserve"> адрес </w:t>
      </w:r>
      <w:r w:rsidR="006B0A40" w:rsidRPr="00D15A0B">
        <w:rPr>
          <w:rFonts w:ascii="PT Astra Serif" w:hAnsi="PT Astra Serif"/>
          <w:sz w:val="28"/>
          <w:szCs w:val="28"/>
        </w:rPr>
        <w:t>директора муниципального казенного учреждения «Центр технического обслуживания и информационно-аналитической деятельности в сфере образования» муниципального образования Киреевский район», главного бухгалтера</w:t>
      </w:r>
      <w:proofErr w:type="gramEnd"/>
      <w:r w:rsidR="006B0A40" w:rsidRPr="00D15A0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B0A40" w:rsidRPr="00D15A0B">
        <w:rPr>
          <w:rFonts w:ascii="PT Astra Serif" w:hAnsi="PT Astra Serif"/>
          <w:sz w:val="28"/>
          <w:szCs w:val="28"/>
        </w:rPr>
        <w:t>муниципального казенного учреждения «Центр технического обслуживания и информационно-аналитической деятельности в сфере образования» муниципального образования Киреевский район», контрактного управляющего муниципального казенного учреждения «Центр технического обслуживания и информационно-аналитической деятельности в сфере образования» муниципального образования Киреевский район»</w:t>
      </w:r>
      <w:r w:rsidR="00F24B51" w:rsidRPr="00D15A0B">
        <w:rPr>
          <w:rFonts w:ascii="PT Astra Serif" w:hAnsi="PT Astra Serif"/>
          <w:sz w:val="28"/>
          <w:szCs w:val="28"/>
        </w:rPr>
        <w:t xml:space="preserve"> направлено </w:t>
      </w:r>
      <w:r w:rsidR="006B0A40" w:rsidRPr="00D15A0B">
        <w:rPr>
          <w:rFonts w:ascii="PT Astra Serif" w:hAnsi="PT Astra Serif"/>
          <w:sz w:val="28"/>
          <w:szCs w:val="28"/>
        </w:rPr>
        <w:t xml:space="preserve">Предписание </w:t>
      </w:r>
      <w:r w:rsidR="006B0A40" w:rsidRPr="00D15A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от </w:t>
      </w:r>
      <w:r w:rsidR="006B0A40" w:rsidRPr="00D15A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softHyphen/>
      </w:r>
      <w:r w:rsidR="006B0A40" w:rsidRPr="00D15A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softHyphen/>
      </w:r>
      <w:r w:rsidR="006B0A40" w:rsidRPr="00D15A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softHyphen/>
      </w:r>
      <w:r w:rsidR="006B0A40" w:rsidRPr="00D15A0B">
        <w:rPr>
          <w:rFonts w:ascii="PT Astra Serif" w:hAnsi="PT Astra Serif"/>
          <w:sz w:val="28"/>
          <w:szCs w:val="28"/>
        </w:rPr>
        <w:t>27.05.2020 № 05-03-24/324</w:t>
      </w:r>
      <w:r w:rsidR="00F24B51" w:rsidRPr="00D15A0B">
        <w:rPr>
          <w:rFonts w:ascii="PT Astra Serif" w:hAnsi="PT Astra Serif"/>
          <w:sz w:val="28"/>
          <w:szCs w:val="28"/>
        </w:rPr>
        <w:t xml:space="preserve"> «Об устранении нарушений законодательства  РФ о контрактной системе в сфере закупок товаров, работ и услуг</w:t>
      </w:r>
      <w:r w:rsidR="00D15A0B">
        <w:rPr>
          <w:rFonts w:ascii="PT Astra Serif" w:hAnsi="PT Astra Serif"/>
          <w:sz w:val="28"/>
          <w:szCs w:val="28"/>
        </w:rPr>
        <w:t>».</w:t>
      </w:r>
      <w:proofErr w:type="gramEnd"/>
    </w:p>
    <w:p w:rsidR="00F24B51" w:rsidRPr="00D15A0B" w:rsidRDefault="00F24B51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15A0B">
        <w:rPr>
          <w:rFonts w:ascii="PT Astra Serif" w:hAnsi="PT Astra Serif"/>
          <w:sz w:val="28"/>
          <w:szCs w:val="28"/>
        </w:rPr>
        <w:t>Материалы проверки направлены в Киреевскую межрайонную прокуратуру для принятия мер прокурорского реагирования в отношении должностных лиц, совершивших административные правонарушения.</w:t>
      </w:r>
    </w:p>
    <w:p w:rsidR="00F24B51" w:rsidRPr="00D15A0B" w:rsidRDefault="00F24B51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24B51" w:rsidRPr="00D15A0B" w:rsidRDefault="00F24B51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24B51" w:rsidRPr="00D15A0B" w:rsidRDefault="00F24B51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24B51" w:rsidRPr="00D15A0B" w:rsidRDefault="00F24B51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24B51" w:rsidRPr="00D15A0B" w:rsidRDefault="00F24B51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24B51" w:rsidRPr="00D15A0B" w:rsidRDefault="00F24B51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24B51" w:rsidRPr="00D15A0B" w:rsidRDefault="00F24B51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24B51" w:rsidRPr="00D15A0B" w:rsidRDefault="00F24B51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15A0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F24B51" w:rsidRPr="00D15A0B" w:rsidRDefault="00F24B51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24B51" w:rsidRPr="00D15A0B" w:rsidRDefault="00F24B51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15A0B">
        <w:rPr>
          <w:rFonts w:ascii="PT Astra Serif" w:hAnsi="PT Astra Serif"/>
          <w:sz w:val="28"/>
          <w:szCs w:val="28"/>
        </w:rPr>
        <w:t>Начальник финансового управления</w:t>
      </w:r>
    </w:p>
    <w:p w:rsidR="00F24B51" w:rsidRPr="00D15A0B" w:rsidRDefault="00F24B51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15A0B">
        <w:rPr>
          <w:rFonts w:ascii="PT Astra Serif" w:hAnsi="PT Astra Serif"/>
          <w:sz w:val="28"/>
          <w:szCs w:val="28"/>
        </w:rPr>
        <w:t xml:space="preserve">администрации </w:t>
      </w:r>
      <w:proofErr w:type="gramStart"/>
      <w:r w:rsidRPr="00D15A0B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D15A0B">
        <w:rPr>
          <w:rFonts w:ascii="PT Astra Serif" w:hAnsi="PT Astra Serif"/>
          <w:sz w:val="28"/>
          <w:szCs w:val="28"/>
        </w:rPr>
        <w:t xml:space="preserve"> </w:t>
      </w:r>
    </w:p>
    <w:p w:rsidR="00F24B51" w:rsidRPr="00D15A0B" w:rsidRDefault="00F24B51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15A0B">
        <w:rPr>
          <w:rFonts w:ascii="PT Astra Serif" w:hAnsi="PT Astra Serif"/>
          <w:sz w:val="28"/>
          <w:szCs w:val="28"/>
        </w:rPr>
        <w:t xml:space="preserve">образования Киреевский район                                      </w:t>
      </w:r>
      <w:r w:rsidR="00A729DE" w:rsidRPr="00D15A0B">
        <w:rPr>
          <w:rFonts w:ascii="PT Astra Serif" w:hAnsi="PT Astra Serif"/>
          <w:sz w:val="28"/>
          <w:szCs w:val="28"/>
        </w:rPr>
        <w:t xml:space="preserve">    </w:t>
      </w:r>
      <w:r w:rsidRPr="00D15A0B">
        <w:rPr>
          <w:rFonts w:ascii="PT Astra Serif" w:hAnsi="PT Astra Serif"/>
          <w:sz w:val="28"/>
          <w:szCs w:val="28"/>
        </w:rPr>
        <w:t xml:space="preserve"> Л.Н.</w:t>
      </w:r>
      <w:r w:rsidR="00A729DE" w:rsidRPr="00D15A0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15A0B">
        <w:rPr>
          <w:rFonts w:ascii="PT Astra Serif" w:hAnsi="PT Astra Serif"/>
          <w:sz w:val="28"/>
          <w:szCs w:val="28"/>
        </w:rPr>
        <w:t>Волчкова</w:t>
      </w:r>
      <w:proofErr w:type="spellEnd"/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15A0B" w:rsidRDefault="00D15A0B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15A0B" w:rsidRDefault="00D15A0B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15A0B" w:rsidRDefault="00D15A0B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15A0B" w:rsidRPr="00D15A0B" w:rsidRDefault="00D15A0B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15A0B">
        <w:rPr>
          <w:rFonts w:ascii="PT Astra Serif" w:hAnsi="PT Astra Serif"/>
          <w:sz w:val="28"/>
          <w:szCs w:val="28"/>
        </w:rPr>
        <w:t xml:space="preserve">Исполнитель: </w:t>
      </w: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15A0B">
        <w:rPr>
          <w:rFonts w:ascii="PT Astra Serif" w:hAnsi="PT Astra Serif"/>
          <w:sz w:val="28"/>
          <w:szCs w:val="28"/>
        </w:rPr>
        <w:t>Начальник отдела</w:t>
      </w: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15A0B">
        <w:rPr>
          <w:rFonts w:ascii="PT Astra Serif" w:hAnsi="PT Astra Serif"/>
          <w:sz w:val="28"/>
          <w:szCs w:val="28"/>
        </w:rPr>
        <w:t>внутреннего финансового контроля</w:t>
      </w:r>
    </w:p>
    <w:p w:rsidR="00A729DE" w:rsidRPr="00D15A0B" w:rsidRDefault="00A729DE" w:rsidP="00D15A0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15A0B">
        <w:rPr>
          <w:rFonts w:ascii="PT Astra Serif" w:hAnsi="PT Astra Serif"/>
          <w:sz w:val="28"/>
          <w:szCs w:val="28"/>
        </w:rPr>
        <w:t xml:space="preserve">финансового управления                                                    </w:t>
      </w:r>
      <w:proofErr w:type="spellStart"/>
      <w:r w:rsidRPr="00D15A0B">
        <w:rPr>
          <w:rFonts w:ascii="PT Astra Serif" w:hAnsi="PT Astra Serif"/>
          <w:sz w:val="28"/>
          <w:szCs w:val="28"/>
        </w:rPr>
        <w:t>Сайгушева</w:t>
      </w:r>
      <w:proofErr w:type="spellEnd"/>
      <w:r w:rsidRPr="00D15A0B">
        <w:rPr>
          <w:rFonts w:ascii="PT Astra Serif" w:hAnsi="PT Astra Serif"/>
          <w:sz w:val="28"/>
          <w:szCs w:val="28"/>
        </w:rPr>
        <w:t xml:space="preserve"> Л.М.</w:t>
      </w:r>
    </w:p>
    <w:p w:rsidR="00F24B51" w:rsidRPr="00D15A0B" w:rsidRDefault="00F24B51" w:rsidP="00D15A0B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CA0F3E" w:rsidRPr="00D15A0B" w:rsidRDefault="00CA0F3E" w:rsidP="00D15A0B">
      <w:pPr>
        <w:spacing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C066FE" w:rsidRPr="00D15A0B" w:rsidRDefault="00C066FE" w:rsidP="00D15A0B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sectPr w:rsidR="00C066FE" w:rsidRPr="00D15A0B" w:rsidSect="00C0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E07"/>
    <w:rsid w:val="000131B3"/>
    <w:rsid w:val="0003132B"/>
    <w:rsid w:val="001B7633"/>
    <w:rsid w:val="001D55E5"/>
    <w:rsid w:val="001F02DA"/>
    <w:rsid w:val="002065CD"/>
    <w:rsid w:val="00253E07"/>
    <w:rsid w:val="00301456"/>
    <w:rsid w:val="003A7AC5"/>
    <w:rsid w:val="00543AD7"/>
    <w:rsid w:val="0054510C"/>
    <w:rsid w:val="006B0A40"/>
    <w:rsid w:val="006E6A67"/>
    <w:rsid w:val="00816600"/>
    <w:rsid w:val="0091503C"/>
    <w:rsid w:val="00973552"/>
    <w:rsid w:val="00985797"/>
    <w:rsid w:val="009B03EB"/>
    <w:rsid w:val="00A729DE"/>
    <w:rsid w:val="00B02924"/>
    <w:rsid w:val="00B80B2B"/>
    <w:rsid w:val="00BA7477"/>
    <w:rsid w:val="00C066FE"/>
    <w:rsid w:val="00CA0F3E"/>
    <w:rsid w:val="00D15A0B"/>
    <w:rsid w:val="00DD2742"/>
    <w:rsid w:val="00EA26C9"/>
    <w:rsid w:val="00F027C7"/>
    <w:rsid w:val="00F24A8A"/>
    <w:rsid w:val="00F24B51"/>
    <w:rsid w:val="00F42605"/>
    <w:rsid w:val="00F67671"/>
    <w:rsid w:val="00F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3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253E07"/>
    <w:rPr>
      <w:color w:val="0000FF"/>
      <w:u w:val="single"/>
    </w:rPr>
  </w:style>
  <w:style w:type="character" w:customStyle="1" w:styleId="blk">
    <w:name w:val="blk"/>
    <w:basedOn w:val="a0"/>
    <w:rsid w:val="00B02924"/>
  </w:style>
  <w:style w:type="character" w:customStyle="1" w:styleId="sectiontitle">
    <w:name w:val="section__title"/>
    <w:basedOn w:val="a0"/>
    <w:rsid w:val="00B02924"/>
  </w:style>
  <w:style w:type="character" w:customStyle="1" w:styleId="sectioninfo">
    <w:name w:val="section__info"/>
    <w:basedOn w:val="a0"/>
    <w:rsid w:val="00B02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5FB8-D0CF-4D66-8B25-CF9509E3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4294931297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Isachenko</dc:creator>
  <cp:lastModifiedBy>Saygusheva</cp:lastModifiedBy>
  <cp:revision>2</cp:revision>
  <dcterms:created xsi:type="dcterms:W3CDTF">2020-05-08T11:30:00Z</dcterms:created>
  <dcterms:modified xsi:type="dcterms:W3CDTF">2020-05-08T11:30:00Z</dcterms:modified>
</cp:coreProperties>
</file>