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B1" w:rsidRPr="008746EE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8746EE">
        <w:rPr>
          <w:rFonts w:ascii="PT Astra Serif" w:hAnsi="PT Astra Serif" w:cs="Times New Roman"/>
          <w:b/>
          <w:sz w:val="24"/>
          <w:szCs w:val="24"/>
        </w:rPr>
        <w:t>ФИНАНСОВОЕ УПРАВЛЕНИЕ АДМИНИСТРАЦИИ</w:t>
      </w:r>
    </w:p>
    <w:p w:rsidR="000A64B1" w:rsidRPr="008746EE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8746EE">
        <w:rPr>
          <w:rFonts w:ascii="PT Astra Serif" w:hAnsi="PT Astra Serif" w:cs="Times New Roman"/>
          <w:b/>
          <w:sz w:val="24"/>
          <w:szCs w:val="24"/>
        </w:rPr>
        <w:t>МУНИЦИПАЛЬНОГО ОБРАЗОВАНИЯ КИРЕЕВСКИЙ РАЙОН</w:t>
      </w:r>
    </w:p>
    <w:p w:rsidR="000A64B1" w:rsidRPr="008746EE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8746EE">
        <w:rPr>
          <w:rFonts w:ascii="PT Astra Serif" w:hAnsi="PT Astra Serif" w:cs="Times New Roman"/>
          <w:b/>
          <w:sz w:val="24"/>
          <w:szCs w:val="24"/>
          <w:u w:val="single"/>
        </w:rPr>
        <w:t>ОТДЕЛ ВНУТРЕННЕГО ФИНАНСОВОГО КОНТРОЛЯ</w:t>
      </w:r>
    </w:p>
    <w:p w:rsidR="000A64B1" w:rsidRPr="008746EE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746EE">
        <w:rPr>
          <w:rFonts w:ascii="PT Astra Serif" w:hAnsi="PT Astra Serif" w:cs="Times New Roman"/>
          <w:sz w:val="28"/>
          <w:szCs w:val="28"/>
        </w:rPr>
        <w:t>Титова ул., д.4,г</w:t>
      </w:r>
      <w:proofErr w:type="gramStart"/>
      <w:r w:rsidRPr="008746EE">
        <w:rPr>
          <w:rFonts w:ascii="PT Astra Serif" w:hAnsi="PT Astra Serif" w:cs="Times New Roman"/>
          <w:sz w:val="28"/>
          <w:szCs w:val="28"/>
        </w:rPr>
        <w:t>.К</w:t>
      </w:r>
      <w:proofErr w:type="gramEnd"/>
      <w:r w:rsidRPr="008746EE">
        <w:rPr>
          <w:rFonts w:ascii="PT Astra Serif" w:hAnsi="PT Astra Serif" w:cs="Times New Roman"/>
          <w:sz w:val="28"/>
          <w:szCs w:val="28"/>
        </w:rPr>
        <w:t>иреевск,301260</w:t>
      </w:r>
    </w:p>
    <w:p w:rsidR="000A64B1" w:rsidRPr="008746EE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64B1" w:rsidRPr="008746EE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6E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0A64B1" w:rsidRPr="008746EE" w:rsidRDefault="005E7DB1" w:rsidP="008746EE">
      <w:pPr>
        <w:spacing w:before="100" w:beforeAutospacing="1" w:after="100" w:afterAutospacing="1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8746EE">
        <w:rPr>
          <w:rFonts w:ascii="PT Astra Serif" w:hAnsi="PT Astra Serif" w:cs="Times New Roman"/>
          <w:sz w:val="28"/>
          <w:szCs w:val="28"/>
        </w:rPr>
        <w:t>по результатам</w:t>
      </w:r>
      <w:r w:rsidR="000A64B1" w:rsidRPr="008746EE">
        <w:rPr>
          <w:rFonts w:ascii="PT Astra Serif" w:hAnsi="PT Astra Serif" w:cs="Times New Roman"/>
          <w:sz w:val="28"/>
          <w:szCs w:val="28"/>
        </w:rPr>
        <w:t xml:space="preserve"> проведения плановой выездной проверки</w:t>
      </w:r>
    </w:p>
    <w:p w:rsidR="008746EE" w:rsidRPr="008746EE" w:rsidRDefault="008746EE" w:rsidP="008746EE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«Контроль в сфере закупок в муниципальном казенном учреждении «Центр технического обслуживания и информационно-аналитической деятельности в сфере образования» муниципального образования Киреевский район»</w:t>
      </w:r>
    </w:p>
    <w:p w:rsidR="00D20CCB" w:rsidRPr="008746EE" w:rsidRDefault="00D20CCB" w:rsidP="008746EE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8746EE">
        <w:rPr>
          <w:rFonts w:ascii="PT Astra Serif" w:hAnsi="PT Astra Serif" w:cs="Times New Roman"/>
          <w:sz w:val="28"/>
          <w:szCs w:val="28"/>
          <w:u w:val="single"/>
        </w:rPr>
        <w:t>в муниципальном казенном учреждении «Центр технического обслуживания и информационно- аналитической деятельности в сфере образования» муниципального образования Киреевский район</w:t>
      </w:r>
    </w:p>
    <w:p w:rsidR="000A64B1" w:rsidRPr="008746EE" w:rsidRDefault="000A64B1" w:rsidP="008746EE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8746EE">
        <w:rPr>
          <w:rFonts w:ascii="PT Astra Serif" w:hAnsi="PT Astra Serif"/>
          <w:sz w:val="28"/>
          <w:szCs w:val="28"/>
        </w:rPr>
        <w:t>а основании приказов финансового управления администрации муниципального образования Киреевский район: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от 03.03.2020 № 15 «О проведении плановой выездной проверки»;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от 16.03.2020 № 20 «О внесении изменений в приказ от 03.03.2020 №15»;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от 20.03.2020 № 21 «О приостановлении плановой выездной проверки»;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от 26.03.2020 № 24 № «О возобновлении плановой выездной проверки»;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от 27.03.2020 № 24/1 «О приостановлении плановой выездной проверки»;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 xml:space="preserve">от 03.04.2020 №  26/1 «О возобновлении плановой выездной проверки», проверочной группой </w:t>
      </w:r>
      <w:r w:rsidRPr="008746EE">
        <w:rPr>
          <w:rFonts w:ascii="PT Astra Serif" w:eastAsia="Calibri" w:hAnsi="PT Astra Serif"/>
          <w:sz w:val="28"/>
          <w:szCs w:val="28"/>
        </w:rPr>
        <w:t xml:space="preserve">проведена плановая выездная проверка деятельности </w:t>
      </w:r>
      <w:r w:rsidRPr="008746EE">
        <w:rPr>
          <w:rFonts w:ascii="PT Astra Serif" w:hAnsi="PT Astra Serif"/>
          <w:sz w:val="28"/>
          <w:szCs w:val="28"/>
        </w:rPr>
        <w:t>муниципального казенного учреждения «Центр технического обслуживания и информационно-аналитической деятельности в сфере образования» муниципального образования Киреевский район</w:t>
      </w:r>
      <w:r w:rsidR="0052188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2188D">
        <w:rPr>
          <w:rFonts w:ascii="PT Astra Serif" w:hAnsi="PT Astra Serif"/>
          <w:sz w:val="28"/>
          <w:szCs w:val="28"/>
        </w:rPr>
        <w:t xml:space="preserve">( </w:t>
      </w:r>
      <w:proofErr w:type="gramEnd"/>
      <w:r w:rsidR="0052188D">
        <w:rPr>
          <w:rFonts w:ascii="PT Astra Serif" w:hAnsi="PT Astra Serif"/>
          <w:sz w:val="28"/>
          <w:szCs w:val="28"/>
        </w:rPr>
        <w:t xml:space="preserve">далее – Центр) </w:t>
      </w:r>
      <w:r w:rsidRPr="008746EE">
        <w:rPr>
          <w:rFonts w:ascii="PT Astra Serif" w:hAnsi="PT Astra Serif"/>
          <w:sz w:val="28"/>
          <w:szCs w:val="28"/>
        </w:rPr>
        <w:t xml:space="preserve"> при планировании и осуществлении закупок товаров, работ, услуг за период  с 01 января 2019 года по 31 декабря 2019 года, с 01 января 2020 года по 29 февраля 2020 года.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Состав проверочной группы: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8746EE">
        <w:rPr>
          <w:rFonts w:ascii="PT Astra Serif" w:hAnsi="PT Astra Serif"/>
          <w:sz w:val="28"/>
          <w:szCs w:val="28"/>
        </w:rPr>
        <w:t>Сайгушева</w:t>
      </w:r>
      <w:proofErr w:type="spellEnd"/>
      <w:r w:rsidRPr="008746EE">
        <w:rPr>
          <w:rFonts w:ascii="PT Astra Serif" w:hAnsi="PT Astra Serif"/>
          <w:sz w:val="28"/>
          <w:szCs w:val="28"/>
        </w:rPr>
        <w:t xml:space="preserve"> Л.М., начальник отдела внутреннего финансового контроля финансового управления, руководитель проверочной группы;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- Исаченко Я.Ю., консультант отдела внутреннего финансового контроля финансового управления.</w:t>
      </w:r>
    </w:p>
    <w:p w:rsidR="008746EE" w:rsidRPr="008746EE" w:rsidRDefault="008746EE" w:rsidP="008746EE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746EE">
        <w:rPr>
          <w:rFonts w:ascii="PT Astra Serif" w:hAnsi="PT Astra Serif" w:cs="Times New Roman"/>
          <w:sz w:val="28"/>
          <w:szCs w:val="28"/>
        </w:rPr>
        <w:t>Срок проведения плановой выездной проверки, не включая периоды её приостановления, составил    19 рабочих дней с 10.03. 2020 года по 06.05.2020.</w:t>
      </w:r>
    </w:p>
    <w:p w:rsidR="008746EE" w:rsidRPr="008746EE" w:rsidRDefault="008746EE" w:rsidP="008746EE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746EE">
        <w:rPr>
          <w:rFonts w:ascii="PT Astra Serif" w:hAnsi="PT Astra Serif" w:cs="Times New Roman"/>
          <w:sz w:val="28"/>
          <w:szCs w:val="28"/>
        </w:rPr>
        <w:t xml:space="preserve">Проведение плановой выездной проверки приостанавливалось с 20.03.2020 года по 26.03.2020 года на основании приказа финансового управления от 20.03.2020 №21, возобновлялось с 27.03.2020 года на основании приказа финансового управления от 26.03.2020 №24; </w:t>
      </w:r>
      <w:r w:rsidRPr="008746EE">
        <w:rPr>
          <w:rFonts w:ascii="PT Astra Serif" w:hAnsi="PT Astra Serif" w:cs="Times New Roman"/>
          <w:sz w:val="28"/>
          <w:szCs w:val="28"/>
        </w:rPr>
        <w:lastRenderedPageBreak/>
        <w:t>приостанавливалось с 30.03.2020 по 03.04.2020 на основании приказа финансового управления от 27.03.2020№ 24/1, возобновлялось с 13.04.2020 на основании приказа финансового управления от 03.04.2020 № 26/1.</w:t>
      </w:r>
      <w:proofErr w:type="gramEnd"/>
    </w:p>
    <w:p w:rsid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Проверка осуществлялась  путем рассмотрения и анализа истребованных документов (договоров, контрактов, бухгалтерских регистров, иных документов по осуществлению закупок),  а также сведений, размещенных на официальном сайте Единой информационной системы (</w:t>
      </w:r>
      <w:hyperlink r:id="rId6" w:history="1">
        <w:r w:rsidRPr="008746EE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8746E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8746EE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8746E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8746EE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8746E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8746EE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746EE">
        <w:rPr>
          <w:rFonts w:ascii="PT Astra Serif" w:hAnsi="PT Astra Serif"/>
          <w:sz w:val="28"/>
          <w:szCs w:val="28"/>
        </w:rPr>
        <w:t>.).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746EE" w:rsidRPr="008746EE" w:rsidRDefault="008746EE" w:rsidP="008746EE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746EE">
        <w:rPr>
          <w:rFonts w:ascii="PT Astra Serif" w:hAnsi="PT Astra Serif"/>
          <w:b/>
          <w:sz w:val="28"/>
          <w:szCs w:val="28"/>
        </w:rPr>
        <w:t>РЕЗУЛЬТАТЫ ПРОВЕРКИ</w:t>
      </w:r>
    </w:p>
    <w:p w:rsidR="008746EE" w:rsidRPr="008746EE" w:rsidRDefault="008746EE" w:rsidP="008746EE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По результатам проверки составлен Акт № 04/2020 от 06.05.2020. </w:t>
      </w:r>
      <w:r w:rsidRPr="008746EE">
        <w:rPr>
          <w:rFonts w:ascii="PT Astra Serif" w:hAnsi="PT Astra Serif"/>
          <w:sz w:val="28"/>
          <w:szCs w:val="28"/>
        </w:rPr>
        <w:t>Объём бюджетных средств, охваченных проверкой</w:t>
      </w:r>
      <w:r>
        <w:rPr>
          <w:rFonts w:ascii="PT Astra Serif" w:hAnsi="PT Astra Serif"/>
          <w:sz w:val="28"/>
          <w:szCs w:val="28"/>
        </w:rPr>
        <w:t>,</w:t>
      </w:r>
      <w:r w:rsidRPr="008746EE">
        <w:rPr>
          <w:rFonts w:ascii="PT Astra Serif" w:hAnsi="PT Astra Serif"/>
          <w:sz w:val="28"/>
          <w:szCs w:val="28"/>
        </w:rPr>
        <w:t xml:space="preserve"> составил </w:t>
      </w:r>
      <w:r w:rsidRPr="008746EE">
        <w:rPr>
          <w:rFonts w:ascii="PT Astra Serif" w:hAnsi="PT Astra Serif"/>
          <w:color w:val="000000"/>
          <w:sz w:val="28"/>
          <w:szCs w:val="28"/>
        </w:rPr>
        <w:t>13174016,67</w:t>
      </w:r>
      <w:r w:rsidRPr="008746EE">
        <w:rPr>
          <w:rFonts w:ascii="PT Astra Serif" w:hAnsi="PT Astra Serif"/>
          <w:sz w:val="28"/>
          <w:szCs w:val="28"/>
        </w:rPr>
        <w:t xml:space="preserve"> рублей.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2.По результатам проведения контрольного мероприятия выявлено наличие нарушений: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2.1.</w:t>
      </w:r>
      <w:r w:rsidRPr="008746EE">
        <w:rPr>
          <w:rFonts w:ascii="PT Astra Serif" w:eastAsia="Calibri" w:hAnsi="PT Astra Serif"/>
          <w:sz w:val="28"/>
          <w:szCs w:val="28"/>
        </w:rPr>
        <w:t>в период с 01 января 2019 года по 31декабря 2019  года не создавались приказы Центра на утверждение Плана закупок на 2019 год, а также приказы на его размещ</w:t>
      </w:r>
      <w:r>
        <w:rPr>
          <w:rFonts w:ascii="PT Astra Serif" w:eastAsia="Calibri" w:hAnsi="PT Astra Serif"/>
          <w:sz w:val="28"/>
          <w:szCs w:val="28"/>
        </w:rPr>
        <w:t>ение в ЕИС;</w:t>
      </w:r>
    </w:p>
    <w:p w:rsidR="008746EE" w:rsidRPr="008746EE" w:rsidRDefault="008746EE" w:rsidP="008746EE">
      <w:pPr>
        <w:spacing w:line="240" w:lineRule="auto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746EE">
        <w:rPr>
          <w:rFonts w:ascii="PT Astra Serif" w:eastAsia="Calibri" w:hAnsi="PT Astra Serif"/>
          <w:sz w:val="28"/>
          <w:szCs w:val="28"/>
        </w:rPr>
        <w:t xml:space="preserve">         2.2. в  период с 01 января 2019 года по 31декабря 2019 года, с 01 января 2020 года по 29 февраля 2020 года  не создавались приказы Центра на утверждение Плана-графика на 2019 год, а также приказы на его размещение в ЕИС и внесение изменений;</w:t>
      </w:r>
    </w:p>
    <w:p w:rsidR="008746EE" w:rsidRPr="008746EE" w:rsidRDefault="008746EE" w:rsidP="008746EE">
      <w:pPr>
        <w:spacing w:line="240" w:lineRule="auto"/>
        <w:ind w:firstLine="540"/>
        <w:contextualSpacing/>
        <w:jc w:val="both"/>
        <w:rPr>
          <w:rStyle w:val="blk"/>
          <w:rFonts w:ascii="PT Astra Serif" w:hAnsi="PT Astra Serif"/>
          <w:sz w:val="28"/>
          <w:szCs w:val="28"/>
        </w:rPr>
      </w:pPr>
      <w:r w:rsidRPr="008746EE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8746EE">
        <w:rPr>
          <w:rFonts w:ascii="PT Astra Serif" w:eastAsia="Calibri" w:hAnsi="PT Astra Serif"/>
          <w:sz w:val="28"/>
          <w:szCs w:val="28"/>
        </w:rPr>
        <w:t>2.3.</w:t>
      </w:r>
      <w:r w:rsidRPr="008746EE">
        <w:rPr>
          <w:rStyle w:val="blk"/>
          <w:rFonts w:ascii="PT Astra Serif" w:hAnsi="PT Astra Serif"/>
          <w:sz w:val="28"/>
          <w:szCs w:val="28"/>
        </w:rPr>
        <w:t xml:space="preserve">в нарушение  пункта 2 статьи 162, пункта 5 статьи 161 БК РФ в отсутствие лимитов бюджетных обязательств 19.02.2019  Центром приняты  бюджетные обязательства  по коду бюджетной классификации Российской Федерации  (КБК) глава-858, раздел, подраздел -0709, код целевой статьи 0220100590, код вида расхода- 244, код подстатьи </w:t>
      </w:r>
      <w:r>
        <w:rPr>
          <w:rStyle w:val="blk"/>
          <w:rFonts w:ascii="PT Astra Serif" w:hAnsi="PT Astra Serif"/>
          <w:sz w:val="28"/>
          <w:szCs w:val="28"/>
        </w:rPr>
        <w:t xml:space="preserve"> КОСГУ </w:t>
      </w:r>
      <w:r w:rsidRPr="008746EE">
        <w:rPr>
          <w:rStyle w:val="blk"/>
          <w:rFonts w:ascii="PT Astra Serif" w:hAnsi="PT Astra Serif"/>
          <w:sz w:val="28"/>
          <w:szCs w:val="28"/>
        </w:rPr>
        <w:t xml:space="preserve">310 (тип средств 21.01.00) на сумму 29500,00 рублей. 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Style w:val="blk"/>
          <w:rFonts w:ascii="PT Astra Serif" w:hAnsi="PT Astra Serif"/>
          <w:sz w:val="28"/>
          <w:szCs w:val="28"/>
        </w:rPr>
      </w:pPr>
      <w:proofErr w:type="gramStart"/>
      <w:r w:rsidRPr="008746EE">
        <w:rPr>
          <w:rStyle w:val="blk"/>
          <w:rFonts w:ascii="PT Astra Serif" w:hAnsi="PT Astra Serif"/>
          <w:sz w:val="28"/>
          <w:szCs w:val="28"/>
        </w:rPr>
        <w:t>2.4.в нарушение  пункта 2 статьи 162, пункта 5 статьи 161 БК РФ в отсутствие лимитов бюджетных обязательств  05.02.2019 Центром приняты  бюджетные обязательства  по коду бюджетной классификации Российской Федерации  (КБК) глава-858, раздел, подраздел -0709, код целевой статьи 0220100590, код вида расхода- 244, код подстатьи</w:t>
      </w:r>
      <w:r>
        <w:rPr>
          <w:rStyle w:val="blk"/>
          <w:rFonts w:ascii="PT Astra Serif" w:hAnsi="PT Astra Serif"/>
          <w:sz w:val="28"/>
          <w:szCs w:val="28"/>
        </w:rPr>
        <w:t xml:space="preserve"> КОСГУ </w:t>
      </w:r>
      <w:r w:rsidRPr="008746EE">
        <w:rPr>
          <w:rStyle w:val="blk"/>
          <w:rFonts w:ascii="PT Astra Serif" w:hAnsi="PT Astra Serif"/>
          <w:sz w:val="28"/>
          <w:szCs w:val="28"/>
        </w:rPr>
        <w:t xml:space="preserve"> 226 (тип средств 21.01.00) на сумму 91800,00 рублей.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8746EE">
        <w:rPr>
          <w:rFonts w:ascii="PT Astra Serif" w:hAnsi="PT Astra Serif"/>
          <w:sz w:val="28"/>
          <w:szCs w:val="28"/>
        </w:rPr>
        <w:t>2.5.</w:t>
      </w:r>
      <w:r w:rsidRPr="008746EE">
        <w:rPr>
          <w:rFonts w:ascii="PT Astra Serif" w:hAnsi="PT Astra Serif"/>
          <w:sz w:val="28"/>
          <w:szCs w:val="28"/>
          <w:shd w:val="clear" w:color="auto" w:fill="FFFFFF"/>
        </w:rPr>
        <w:t xml:space="preserve">в нарушение части 8 статьи 22 Федерального закона № 44-ФЗ </w:t>
      </w:r>
      <w:r w:rsidRPr="008746EE">
        <w:rPr>
          <w:rFonts w:ascii="PT Astra Serif" w:hAnsi="PT Astra Serif"/>
          <w:kern w:val="36"/>
          <w:sz w:val="28"/>
          <w:szCs w:val="28"/>
        </w:rPr>
        <w:t>в</w:t>
      </w:r>
      <w:r w:rsidRPr="008746EE">
        <w:rPr>
          <w:rFonts w:ascii="PT Astra Serif" w:eastAsia="Calibri" w:hAnsi="PT Astra Serif"/>
          <w:sz w:val="28"/>
          <w:szCs w:val="28"/>
        </w:rPr>
        <w:t xml:space="preserve"> Плане-графике на 2019 год (</w:t>
      </w:r>
      <w:r w:rsidRPr="008746EE">
        <w:rPr>
          <w:rStyle w:val="sectiontitle"/>
          <w:rFonts w:ascii="PT Astra Serif" w:hAnsi="PT Astra Serif"/>
          <w:sz w:val="28"/>
          <w:szCs w:val="28"/>
        </w:rPr>
        <w:t xml:space="preserve">уникальный номер </w:t>
      </w:r>
      <w:r w:rsidRPr="008746EE">
        <w:rPr>
          <w:rStyle w:val="sectioninfo"/>
          <w:rFonts w:ascii="PT Astra Serif" w:hAnsi="PT Astra Serif"/>
          <w:sz w:val="28"/>
          <w:szCs w:val="28"/>
        </w:rPr>
        <w:t>20190866300019600010001</w:t>
      </w:r>
      <w:r w:rsidRPr="008746EE">
        <w:rPr>
          <w:rFonts w:ascii="PT Astra Serif" w:eastAsia="Calibri" w:hAnsi="PT Astra Serif"/>
          <w:sz w:val="28"/>
          <w:szCs w:val="28"/>
        </w:rPr>
        <w:t xml:space="preserve">, версия 28, утвержден 27.12.2019) </w:t>
      </w:r>
      <w:proofErr w:type="gramStart"/>
      <w:r w:rsidRPr="008746EE">
        <w:rPr>
          <w:rFonts w:ascii="PT Astra Serif" w:eastAsia="Calibri" w:hAnsi="PT Astra Serif"/>
          <w:sz w:val="28"/>
          <w:szCs w:val="28"/>
        </w:rPr>
        <w:t>не верно</w:t>
      </w:r>
      <w:proofErr w:type="gramEnd"/>
      <w:r w:rsidRPr="008746EE">
        <w:rPr>
          <w:rFonts w:ascii="PT Astra Serif" w:eastAsia="Calibri" w:hAnsi="PT Astra Serif"/>
          <w:sz w:val="28"/>
          <w:szCs w:val="28"/>
        </w:rPr>
        <w:t xml:space="preserve"> указан метод определения и обоснования начальной (максимальной) цены контракта, цены контракта, заключаемого с единственным поставщиком</w:t>
      </w:r>
      <w:r w:rsidRPr="008746EE">
        <w:rPr>
          <w:rFonts w:ascii="PT Astra Serif" w:hAnsi="PT Astra Serif"/>
          <w:sz w:val="28"/>
          <w:szCs w:val="28"/>
        </w:rPr>
        <w:t xml:space="preserve">; 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proofErr w:type="gramStart"/>
      <w:r w:rsidRPr="008746EE">
        <w:rPr>
          <w:rFonts w:ascii="PT Astra Serif" w:hAnsi="PT Astra Serif"/>
          <w:sz w:val="28"/>
          <w:szCs w:val="28"/>
        </w:rPr>
        <w:t>2.6. в</w:t>
      </w:r>
      <w:r w:rsidRPr="008746EE">
        <w:rPr>
          <w:rFonts w:ascii="PT Astra Serif" w:hAnsi="PT Astra Serif"/>
          <w:bCs/>
          <w:sz w:val="28"/>
          <w:szCs w:val="28"/>
        </w:rPr>
        <w:t xml:space="preserve">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 xml:space="preserve">Центром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(Счета-фактуры, </w:t>
      </w:r>
      <w:r w:rsidRPr="008746EE">
        <w:rPr>
          <w:rFonts w:ascii="PT Astra Serif" w:hAnsi="PT Astra Serif"/>
          <w:sz w:val="28"/>
          <w:szCs w:val="28"/>
        </w:rPr>
        <w:lastRenderedPageBreak/>
        <w:t xml:space="preserve">платежные поручения) об исполнении Контракта от 01.01.2019 №01-19 с ООО «Транзит-Нефть» на общую сумму 1318200,00 рублей. 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8746EE">
        <w:rPr>
          <w:rFonts w:ascii="PT Astra Serif" w:hAnsi="PT Astra Serif"/>
          <w:sz w:val="28"/>
          <w:szCs w:val="28"/>
          <w:shd w:val="clear" w:color="auto" w:fill="FFFFFF"/>
        </w:rPr>
        <w:t>2.7.</w:t>
      </w:r>
      <w:r w:rsidRPr="008746EE">
      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>Центром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(Счета-фактуры, платежные поручения) об исполнении контракта от 15.04.2019 №02-19 с ООО «Транзит-Нефть» на общую сумму 1329475,00 рублей.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8746EE">
        <w:rPr>
          <w:rFonts w:ascii="PT Astra Serif" w:hAnsi="PT Astra Serif"/>
          <w:sz w:val="28"/>
          <w:szCs w:val="28"/>
          <w:shd w:val="clear" w:color="auto" w:fill="FFFFFF"/>
        </w:rPr>
        <w:t>2.8.</w:t>
      </w:r>
      <w:r w:rsidRPr="008746EE">
      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>Центром 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(Счета-фактуры, платежные поручения) об исполнении контракта от 12.10.2019 №03-19 с ООО «ЛЕГО-ОЙЛ»  на общую сумму 775485,00 рублей.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8746EE">
        <w:rPr>
          <w:rFonts w:ascii="PT Astra Serif" w:hAnsi="PT Astra Serif"/>
          <w:sz w:val="28"/>
          <w:szCs w:val="28"/>
          <w:shd w:val="clear" w:color="auto" w:fill="FFFFFF"/>
        </w:rPr>
        <w:t xml:space="preserve">2.9 </w:t>
      </w:r>
      <w:r w:rsidRPr="008746EE">
      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>Центром 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(Счета-фактуры, платежные поручения) об исполнении контракта от 08.11.2019 №04-19 с ООО «ЛЕГО-ОЙЛ»  на общую сумму 1787000,00 рублей.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8746EE">
        <w:rPr>
          <w:rFonts w:ascii="PT Astra Serif" w:hAnsi="PT Astra Serif"/>
          <w:sz w:val="28"/>
          <w:szCs w:val="28"/>
          <w:shd w:val="clear" w:color="auto" w:fill="FFFFFF"/>
        </w:rPr>
        <w:t>2.10.</w:t>
      </w:r>
      <w:r w:rsidRPr="008746EE">
      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>Центром 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(Счета-фактуры, платежные поручения) об исполнении контракта от 12.12.2019 №805-19 с ООО «ТВР АВТО» на общую сумму 82138,34 рублей.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746EE">
        <w:rPr>
          <w:rFonts w:ascii="PT Astra Serif" w:hAnsi="PT Astra Serif"/>
          <w:sz w:val="28"/>
          <w:szCs w:val="28"/>
          <w:shd w:val="clear" w:color="auto" w:fill="FFFFFF"/>
        </w:rPr>
        <w:t>2.11.</w:t>
      </w:r>
      <w:r w:rsidRPr="008746EE">
      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 xml:space="preserve">Центром не своевременно направлены в Федеральный орган исполнительной власти, осуществляющий правоприменительные функции по </w:t>
      </w:r>
      <w:proofErr w:type="gramStart"/>
      <w:r w:rsidRPr="008746EE">
        <w:rPr>
          <w:rFonts w:ascii="PT Astra Serif" w:hAnsi="PT Astra Serif"/>
          <w:sz w:val="28"/>
          <w:szCs w:val="28"/>
        </w:rPr>
        <w:t>кассовому</w:t>
      </w:r>
      <w:proofErr w:type="gramEnd"/>
      <w:r w:rsidRPr="008746EE">
        <w:rPr>
          <w:rFonts w:ascii="PT Astra Serif" w:hAnsi="PT Astra Serif"/>
          <w:sz w:val="28"/>
          <w:szCs w:val="28"/>
        </w:rPr>
        <w:t xml:space="preserve"> обслуживанию исполнения бюджетов бюджетной системы Российской Федерации (Федеральное казначейство) сведения (Счета-фактуры, платежные поручения) об исполнении контракта от 22.04.2019 №804/19 с ООО «АМЕРИГОАВТО» на общую сумму 40699,31 рублей.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8746EE">
        <w:rPr>
          <w:rFonts w:ascii="PT Astra Serif" w:hAnsi="PT Astra Serif"/>
          <w:sz w:val="28"/>
          <w:szCs w:val="28"/>
          <w:shd w:val="clear" w:color="auto" w:fill="FFFFFF"/>
        </w:rPr>
        <w:t>2.12.в</w:t>
      </w:r>
      <w:r w:rsidRPr="008746EE">
        <w:rPr>
          <w:rFonts w:ascii="PT Astra Serif" w:hAnsi="PT Astra Serif"/>
          <w:bCs/>
          <w:sz w:val="28"/>
          <w:szCs w:val="28"/>
        </w:rPr>
        <w:t xml:space="preserve">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>Центром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(товарная накладная, платежные поручения) об исполнении контракта от 20.08.2019 №041-19 с ООО «ЗООКРЕМАЦИЯ» на общую сумму 185220,00 рублей.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8746EE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2.13.</w:t>
      </w:r>
      <w:r w:rsidRPr="008746EE">
      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>Центром 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информация о заключенном контракте, сведения (товарная накладная, счет-фактура, платежные поручения) об исполнении контракта от 28.08.2019 №0819 с ИП</w:t>
      </w:r>
      <w:proofErr w:type="gramEnd"/>
      <w:r w:rsidRPr="008746E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746EE">
        <w:rPr>
          <w:rFonts w:ascii="PT Astra Serif" w:hAnsi="PT Astra Serif"/>
          <w:sz w:val="28"/>
          <w:szCs w:val="28"/>
        </w:rPr>
        <w:t>Тишкевич</w:t>
      </w:r>
      <w:proofErr w:type="spellEnd"/>
      <w:r w:rsidRPr="008746EE">
        <w:rPr>
          <w:rFonts w:ascii="PT Astra Serif" w:hAnsi="PT Astra Serif"/>
          <w:sz w:val="28"/>
          <w:szCs w:val="28"/>
        </w:rPr>
        <w:t xml:space="preserve"> на общую сумму 163864,50 рублей.</w:t>
      </w:r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8746EE">
        <w:rPr>
          <w:rFonts w:ascii="PT Astra Serif" w:hAnsi="PT Astra Serif"/>
          <w:sz w:val="28"/>
          <w:szCs w:val="28"/>
          <w:shd w:val="clear" w:color="auto" w:fill="FFFFFF"/>
        </w:rPr>
        <w:t>2.14.</w:t>
      </w:r>
      <w:r w:rsidRPr="008746EE">
      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>Центром 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(счет-фактура) об исполнении контракта от 15.10.2019 №110-19 с ООО «КАЙЦЛЕНД» на  сумму 121602,00 рублей.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8746EE">
        <w:rPr>
          <w:rFonts w:ascii="PT Astra Serif" w:hAnsi="PT Astra Serif"/>
          <w:sz w:val="28"/>
          <w:szCs w:val="28"/>
          <w:shd w:val="clear" w:color="auto" w:fill="FFFFFF"/>
        </w:rPr>
        <w:t>2.15.</w:t>
      </w:r>
      <w:r w:rsidRPr="008746EE">
      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>ЦТО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(акт выполненных работ, платежное поручение) об исполнении контракта от 21.12.2019 №121ПО с ООО «СОФТЭКСПЕРТ» на  сумму 253500,00рублей.</w:t>
      </w:r>
      <w:proofErr w:type="gramEnd"/>
    </w:p>
    <w:p w:rsidR="008746EE" w:rsidRPr="008746EE" w:rsidRDefault="008746EE" w:rsidP="008746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8746EE">
        <w:rPr>
          <w:rFonts w:ascii="PT Astra Serif" w:hAnsi="PT Astra Serif"/>
          <w:sz w:val="28"/>
          <w:szCs w:val="28"/>
          <w:shd w:val="clear" w:color="auto" w:fill="FFFFFF"/>
        </w:rPr>
        <w:t>2.16.</w:t>
      </w:r>
      <w:r w:rsidRPr="008746EE">
        <w:rPr>
          <w:rFonts w:ascii="PT Astra Serif" w:hAnsi="PT Astra Serif"/>
          <w:bCs/>
          <w:sz w:val="28"/>
          <w:szCs w:val="28"/>
        </w:rPr>
        <w:t xml:space="preserve">в нарушение части 3 статьи 103 Федерального закона № 44-ФЗ </w:t>
      </w:r>
      <w:r w:rsidRPr="008746EE">
        <w:rPr>
          <w:rFonts w:ascii="PT Astra Serif" w:hAnsi="PT Astra Serif"/>
          <w:sz w:val="28"/>
          <w:szCs w:val="28"/>
        </w:rPr>
        <w:t>Центром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(счет-фактура, товарная накладная) об исполнении контракта от 21.10.2019 №141-19 с ООО «БЕКАС»</w:t>
      </w:r>
      <w:proofErr w:type="gramEnd"/>
      <w:r w:rsidRPr="008746EE">
        <w:rPr>
          <w:rFonts w:ascii="PT Astra Serif" w:hAnsi="PT Astra Serif"/>
          <w:sz w:val="28"/>
          <w:szCs w:val="28"/>
        </w:rPr>
        <w:t xml:space="preserve"> на  сумму 236096,00 рублей.</w:t>
      </w:r>
    </w:p>
    <w:p w:rsidR="008746EE" w:rsidRPr="008746EE" w:rsidRDefault="008746EE" w:rsidP="0052188D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746EE">
        <w:rPr>
          <w:rFonts w:ascii="PT Astra Serif" w:hAnsi="PT Astra Serif"/>
          <w:sz w:val="28"/>
          <w:szCs w:val="28"/>
          <w:shd w:val="clear" w:color="auto" w:fill="FFFFFF"/>
        </w:rPr>
        <w:t xml:space="preserve">2.17.в </w:t>
      </w:r>
      <w:r w:rsidRPr="008746EE">
        <w:rPr>
          <w:rFonts w:ascii="PT Astra Serif" w:hAnsi="PT Astra Serif"/>
          <w:color w:val="000000"/>
          <w:sz w:val="28"/>
          <w:szCs w:val="28"/>
        </w:rPr>
        <w:t xml:space="preserve">нарушение части 2 статьи 73 Бюджетного кодекса РФ, в реестрах закупок </w:t>
      </w:r>
      <w:r w:rsidRPr="008746EE">
        <w:rPr>
          <w:rFonts w:ascii="PT Astra Serif" w:hAnsi="PT Astra Serif"/>
          <w:sz w:val="28"/>
          <w:szCs w:val="28"/>
        </w:rPr>
        <w:t>осуществленных без заключения муниципальных контрактов</w:t>
      </w:r>
      <w:r w:rsidRPr="008746EE">
        <w:rPr>
          <w:rFonts w:ascii="PT Astra Serif" w:hAnsi="PT Astra Serif"/>
          <w:color w:val="000000"/>
          <w:sz w:val="28"/>
          <w:szCs w:val="28"/>
        </w:rPr>
        <w:t xml:space="preserve"> за 2019, 2020 годы  отсутствуют сведения о местонахождении поставщиков, подрядчиков и исполнителей услуг;</w:t>
      </w:r>
    </w:p>
    <w:p w:rsidR="008746EE" w:rsidRPr="008746EE" w:rsidRDefault="008746EE" w:rsidP="0052188D">
      <w:pPr>
        <w:spacing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746EE">
        <w:rPr>
          <w:rFonts w:ascii="PT Astra Serif" w:hAnsi="PT Astra Serif"/>
          <w:bCs/>
          <w:sz w:val="28"/>
          <w:szCs w:val="28"/>
        </w:rPr>
        <w:t xml:space="preserve">          </w:t>
      </w:r>
      <w:proofErr w:type="gramStart"/>
      <w:r w:rsidRPr="008746EE">
        <w:rPr>
          <w:rFonts w:ascii="PT Astra Serif" w:hAnsi="PT Astra Serif"/>
          <w:bCs/>
          <w:sz w:val="28"/>
          <w:szCs w:val="28"/>
        </w:rPr>
        <w:t>2.18.</w:t>
      </w:r>
      <w:r w:rsidRPr="008746EE">
        <w:rPr>
          <w:rFonts w:ascii="PT Astra Serif" w:hAnsi="PT Astra Serif"/>
          <w:sz w:val="28"/>
          <w:szCs w:val="28"/>
          <w:shd w:val="clear" w:color="auto" w:fill="FFFFFF"/>
        </w:rPr>
        <w:t>в нарушении части 2 статьи 34 Федерального закона №44-ФЗ в проверяемом периоде выявлены заключенные контракты, где не указано, что цена контракта является твердой и определяется на весь срок исполнения контракта, а в случае с контрактами от 28.01.2019 №</w:t>
      </w:r>
      <w:r w:rsidRPr="008746EE">
        <w:rPr>
          <w:rFonts w:ascii="PT Astra Serif" w:hAnsi="PT Astra Serif"/>
          <w:color w:val="000000"/>
          <w:sz w:val="28"/>
          <w:szCs w:val="28"/>
        </w:rPr>
        <w:t>871000028275</w:t>
      </w:r>
      <w:r w:rsidRPr="008746EE">
        <w:rPr>
          <w:rFonts w:ascii="PT Astra Serif" w:hAnsi="PT Astra Serif"/>
          <w:sz w:val="28"/>
          <w:szCs w:val="28"/>
          <w:shd w:val="clear" w:color="auto" w:fill="FFFFFF"/>
        </w:rPr>
        <w:t>, от 28.01.2019 №</w:t>
      </w:r>
      <w:r w:rsidRPr="008746EE">
        <w:rPr>
          <w:rFonts w:ascii="PT Astra Serif" w:hAnsi="PT Astra Serif"/>
          <w:color w:val="000000"/>
          <w:sz w:val="28"/>
          <w:szCs w:val="28"/>
        </w:rPr>
        <w:t xml:space="preserve">871000039533, от 28.01.2019 №871000050403 с ПАО «РОСТЕЛЕКОМ» на оказание услуг связи (интернет) вовсе не указывалась цена контракта. </w:t>
      </w:r>
      <w:proofErr w:type="gramEnd"/>
    </w:p>
    <w:p w:rsidR="0052188D" w:rsidRDefault="0052188D" w:rsidP="0052188D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   </w:t>
      </w:r>
      <w:proofErr w:type="gramStart"/>
      <w:r w:rsidR="00390BBD" w:rsidRPr="008746EE">
        <w:rPr>
          <w:rFonts w:ascii="PT Astra Serif" w:hAnsi="PT Astra Serif" w:cs="Times New Roman"/>
          <w:color w:val="000000"/>
          <w:sz w:val="28"/>
          <w:szCs w:val="28"/>
        </w:rPr>
        <w:t>Финансовым управлением администрации муниципального образования Киреевский рай</w:t>
      </w:r>
      <w:r w:rsidR="005577EB" w:rsidRPr="008746EE">
        <w:rPr>
          <w:rFonts w:ascii="PT Astra Serif" w:hAnsi="PT Astra Serif" w:cs="Times New Roman"/>
          <w:color w:val="000000"/>
          <w:sz w:val="28"/>
          <w:szCs w:val="28"/>
        </w:rPr>
        <w:t xml:space="preserve">он в соответствии с </w:t>
      </w:r>
      <w:r>
        <w:rPr>
          <w:rFonts w:ascii="PT Astra Serif" w:hAnsi="PT Astra Serif" w:cs="Times New Roman"/>
          <w:color w:val="000000"/>
          <w:sz w:val="28"/>
          <w:szCs w:val="28"/>
        </w:rPr>
        <w:t>Порядком</w:t>
      </w:r>
      <w:r w:rsidR="00390BBD" w:rsidRPr="008746EE">
        <w:rPr>
          <w:rFonts w:ascii="PT Astra Serif" w:hAnsi="PT Astra Serif" w:cs="Times New Roman"/>
          <w:color w:val="000000"/>
          <w:sz w:val="28"/>
          <w:szCs w:val="28"/>
        </w:rPr>
        <w:t xml:space="preserve"> осуществления полномочий по внутреннему муниципальному финансовому контролю, утвержденного постановлением администрации муниципального </w:t>
      </w:r>
      <w:r w:rsidR="00390BBD" w:rsidRPr="0052188D">
        <w:rPr>
          <w:rFonts w:ascii="PT Astra Serif" w:hAnsi="PT Astra Serif" w:cs="Times New Roman"/>
          <w:color w:val="000000"/>
          <w:sz w:val="28"/>
          <w:szCs w:val="28"/>
        </w:rPr>
        <w:t>образования Киреевский район от 18.07.2014 года №59</w:t>
      </w:r>
      <w:r w:rsidR="00514935" w:rsidRPr="0052188D">
        <w:rPr>
          <w:rFonts w:ascii="PT Astra Serif" w:hAnsi="PT Astra Serif" w:cs="Times New Roman"/>
          <w:color w:val="000000"/>
          <w:sz w:val="28"/>
          <w:szCs w:val="28"/>
        </w:rPr>
        <w:t xml:space="preserve">2, на основании Акта </w:t>
      </w:r>
      <w:r w:rsidRPr="0052188D">
        <w:rPr>
          <w:rFonts w:ascii="PT Astra Serif" w:hAnsi="PT Astra Serif" w:cs="Times New Roman"/>
          <w:color w:val="000000"/>
          <w:sz w:val="28"/>
          <w:szCs w:val="28"/>
        </w:rPr>
        <w:lastRenderedPageBreak/>
        <w:t>проверки 04</w:t>
      </w:r>
      <w:r w:rsidR="00D16E3D" w:rsidRPr="0052188D">
        <w:rPr>
          <w:rFonts w:ascii="PT Astra Serif" w:hAnsi="PT Astra Serif" w:cs="Times New Roman"/>
          <w:color w:val="000000"/>
          <w:sz w:val="28"/>
          <w:szCs w:val="28"/>
        </w:rPr>
        <w:t xml:space="preserve">/2020 от </w:t>
      </w:r>
      <w:r w:rsidRPr="0052188D">
        <w:rPr>
          <w:rFonts w:ascii="PT Astra Serif" w:hAnsi="PT Astra Serif" w:cs="Times New Roman"/>
          <w:color w:val="000000"/>
          <w:sz w:val="28"/>
          <w:szCs w:val="28"/>
        </w:rPr>
        <w:t>06</w:t>
      </w:r>
      <w:r w:rsidR="00514935" w:rsidRPr="0052188D">
        <w:rPr>
          <w:rFonts w:ascii="PT Astra Serif" w:hAnsi="PT Astra Serif" w:cs="Times New Roman"/>
          <w:color w:val="000000"/>
          <w:sz w:val="28"/>
          <w:szCs w:val="28"/>
        </w:rPr>
        <w:t>.05.</w:t>
      </w:r>
      <w:r w:rsidR="000C7494" w:rsidRPr="0052188D">
        <w:rPr>
          <w:rFonts w:ascii="PT Astra Serif" w:hAnsi="PT Astra Serif" w:cs="Times New Roman"/>
          <w:color w:val="000000"/>
          <w:sz w:val="28"/>
          <w:szCs w:val="28"/>
        </w:rPr>
        <w:t>2020 в</w:t>
      </w:r>
      <w:r w:rsidR="00390BBD" w:rsidRPr="0052188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C7494" w:rsidRPr="0052188D">
        <w:rPr>
          <w:rFonts w:ascii="PT Astra Serif" w:hAnsi="PT Astra Serif" w:cs="Times New Roman"/>
          <w:color w:val="000000"/>
          <w:sz w:val="28"/>
          <w:szCs w:val="28"/>
        </w:rPr>
        <w:t xml:space="preserve">адрес </w:t>
      </w:r>
      <w:r w:rsidR="00514935" w:rsidRPr="0052188D">
        <w:rPr>
          <w:rFonts w:ascii="PT Astra Serif" w:hAnsi="PT Astra Serif" w:cs="Times New Roman"/>
          <w:color w:val="000000"/>
          <w:sz w:val="28"/>
          <w:szCs w:val="28"/>
        </w:rPr>
        <w:t xml:space="preserve">директора и главного бухгалтера Центра </w:t>
      </w:r>
      <w:r w:rsidR="000C7494" w:rsidRPr="0052188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390BBD" w:rsidRPr="0052188D">
        <w:rPr>
          <w:rFonts w:ascii="PT Astra Serif" w:hAnsi="PT Astra Serif" w:cs="Times New Roman"/>
          <w:sz w:val="28"/>
          <w:szCs w:val="28"/>
        </w:rPr>
        <w:t xml:space="preserve">направлено </w:t>
      </w:r>
      <w:r w:rsidRPr="0052188D">
        <w:rPr>
          <w:rFonts w:ascii="PT Astra Serif" w:hAnsi="PT Astra Serif" w:cs="Times New Roman"/>
          <w:sz w:val="28"/>
          <w:szCs w:val="28"/>
        </w:rPr>
        <w:t xml:space="preserve">Предписание </w:t>
      </w:r>
      <w:r w:rsidR="00390BBD" w:rsidRPr="0052188D">
        <w:rPr>
          <w:rFonts w:ascii="PT Astra Serif" w:hAnsi="PT Astra Serif" w:cs="Times New Roman"/>
          <w:sz w:val="28"/>
          <w:szCs w:val="28"/>
        </w:rPr>
        <w:t xml:space="preserve"> </w:t>
      </w:r>
      <w:r w:rsidRPr="0052188D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 </w:t>
      </w:r>
      <w:r w:rsidRPr="0052188D">
        <w:rPr>
          <w:rFonts w:ascii="PT Astra Serif" w:hAnsi="PT Astra Serif"/>
          <w:sz w:val="28"/>
          <w:szCs w:val="28"/>
        </w:rPr>
        <w:t>27.05.2020 05-03-24/324</w:t>
      </w:r>
      <w:r w:rsidRPr="0052188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</w:t>
      </w:r>
      <w:r w:rsidRPr="00B26CC5">
        <w:rPr>
          <w:rFonts w:ascii="PT Astra Serif" w:hAnsi="PT Astra Serif"/>
          <w:sz w:val="28"/>
          <w:szCs w:val="28"/>
        </w:rPr>
        <w:t>б устранении нарушений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B26CC5">
        <w:rPr>
          <w:rFonts w:ascii="PT Astra Serif" w:hAnsi="PT Astra Serif"/>
          <w:sz w:val="28"/>
          <w:szCs w:val="28"/>
        </w:rPr>
        <w:t>законодательства  РФ о контрактной системе в сфере</w:t>
      </w:r>
      <w:proofErr w:type="gramEnd"/>
      <w:r w:rsidRPr="00B26CC5">
        <w:rPr>
          <w:rFonts w:ascii="PT Astra Serif" w:hAnsi="PT Astra Serif"/>
          <w:sz w:val="28"/>
          <w:szCs w:val="28"/>
        </w:rPr>
        <w:t xml:space="preserve"> закупок товаров, работ и услуг</w:t>
      </w:r>
      <w:r>
        <w:rPr>
          <w:rFonts w:ascii="PT Astra Serif" w:hAnsi="PT Astra Serif"/>
          <w:sz w:val="28"/>
          <w:szCs w:val="28"/>
        </w:rPr>
        <w:t>».</w:t>
      </w:r>
    </w:p>
    <w:p w:rsidR="0052188D" w:rsidRPr="0052188D" w:rsidRDefault="0052188D" w:rsidP="0052188D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Акт проверки № 04/2020 от 06.05.2020 передан в Киреевскую межрайонную прокуратуру для рассмотрения и принятия мер прокурорского реагирования.</w:t>
      </w:r>
    </w:p>
    <w:p w:rsidR="00390BBD" w:rsidRPr="0052188D" w:rsidRDefault="00390BBD" w:rsidP="0052188D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52188D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52188D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8289F" w:rsidRPr="008746EE" w:rsidRDefault="0058289F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F53A8" w:rsidRPr="008746EE" w:rsidRDefault="000F53A8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F53A8" w:rsidRDefault="000F53A8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188D" w:rsidRPr="008746EE" w:rsidRDefault="0052188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8289F" w:rsidRPr="008746EE" w:rsidRDefault="0058289F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746EE">
        <w:rPr>
          <w:rFonts w:ascii="PT Astra Serif" w:hAnsi="PT Astra Serif" w:cs="Times New Roman"/>
          <w:sz w:val="28"/>
          <w:szCs w:val="28"/>
        </w:rPr>
        <w:t>СОГЛАСОВАНО:</w:t>
      </w:r>
    </w:p>
    <w:p w:rsidR="00390BBD" w:rsidRPr="008746EE" w:rsidRDefault="00390BB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746EE">
        <w:rPr>
          <w:rFonts w:ascii="PT Astra Serif" w:hAnsi="PT Astra Serif" w:cs="Times New Roman"/>
          <w:sz w:val="28"/>
          <w:szCs w:val="28"/>
        </w:rPr>
        <w:t>Начальник финансового управления</w:t>
      </w:r>
    </w:p>
    <w:p w:rsidR="00390BBD" w:rsidRPr="008746EE" w:rsidRDefault="00390BB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746EE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8746EE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Pr="008746EE">
        <w:rPr>
          <w:rFonts w:ascii="PT Astra Serif" w:hAnsi="PT Astra Serif" w:cs="Times New Roman"/>
          <w:sz w:val="28"/>
          <w:szCs w:val="28"/>
        </w:rPr>
        <w:t xml:space="preserve"> </w:t>
      </w:r>
    </w:p>
    <w:p w:rsidR="00390BBD" w:rsidRPr="008746EE" w:rsidRDefault="00390BBD" w:rsidP="0052188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746EE">
        <w:rPr>
          <w:rFonts w:ascii="PT Astra Serif" w:hAnsi="PT Astra Serif" w:cs="Times New Roman"/>
          <w:sz w:val="28"/>
          <w:szCs w:val="28"/>
        </w:rPr>
        <w:t xml:space="preserve">образования Киреевский район                                           Л.Н. </w:t>
      </w:r>
      <w:proofErr w:type="spellStart"/>
      <w:r w:rsidRPr="008746EE">
        <w:rPr>
          <w:rFonts w:ascii="PT Astra Serif" w:hAnsi="PT Astra Serif" w:cs="Times New Roman"/>
          <w:sz w:val="28"/>
          <w:szCs w:val="28"/>
        </w:rPr>
        <w:t>Волчкова</w:t>
      </w:r>
      <w:proofErr w:type="spellEnd"/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52188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8746EE" w:rsidRDefault="00390BBD" w:rsidP="00DE38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90BBD" w:rsidRPr="00DE387A" w:rsidRDefault="00390BBD" w:rsidP="00DE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DE387A" w:rsidRDefault="00390BBD" w:rsidP="00DE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DE387A" w:rsidRDefault="00390BBD" w:rsidP="00DE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DE387A" w:rsidRDefault="00390BBD" w:rsidP="00DE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DE387A" w:rsidRDefault="00390BBD" w:rsidP="00DE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Default="00390BBD" w:rsidP="00DE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88D" w:rsidRDefault="0052188D" w:rsidP="00DE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88D" w:rsidRPr="00DE387A" w:rsidRDefault="0052188D" w:rsidP="00DE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DE387A" w:rsidRDefault="00390BBD" w:rsidP="00DE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BBD" w:rsidRPr="00DE387A" w:rsidRDefault="00390BBD" w:rsidP="00DE3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7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390BBD" w:rsidRPr="00DE387A" w:rsidRDefault="00390BBD" w:rsidP="00DE3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7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90BBD" w:rsidRPr="00DE387A" w:rsidRDefault="00390BBD" w:rsidP="00DE3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7A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</w:p>
    <w:p w:rsidR="00390BBD" w:rsidRPr="00DE387A" w:rsidRDefault="00390BBD" w:rsidP="00DE3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87A"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                    </w:t>
      </w:r>
      <w:proofErr w:type="spellStart"/>
      <w:r w:rsidRPr="00DE387A">
        <w:rPr>
          <w:rFonts w:ascii="Times New Roman" w:hAnsi="Times New Roman" w:cs="Times New Roman"/>
          <w:sz w:val="28"/>
          <w:szCs w:val="28"/>
        </w:rPr>
        <w:t>Сайгушева</w:t>
      </w:r>
      <w:proofErr w:type="spellEnd"/>
      <w:r w:rsidRPr="00DE387A">
        <w:rPr>
          <w:rFonts w:ascii="Times New Roman" w:hAnsi="Times New Roman" w:cs="Times New Roman"/>
          <w:sz w:val="28"/>
          <w:szCs w:val="28"/>
        </w:rPr>
        <w:t xml:space="preserve"> Л.М.</w:t>
      </w:r>
    </w:p>
    <w:sectPr w:rsidR="00390BBD" w:rsidRPr="00DE387A" w:rsidSect="0099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D2B"/>
    <w:multiLevelType w:val="hybridMultilevel"/>
    <w:tmpl w:val="D0865A16"/>
    <w:lvl w:ilvl="0" w:tplc="F9FE31BE">
      <w:start w:val="90"/>
      <w:numFmt w:val="bullet"/>
      <w:lvlText w:val=""/>
      <w:lvlJc w:val="left"/>
      <w:pPr>
        <w:ind w:left="12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B1"/>
    <w:rsid w:val="000360F2"/>
    <w:rsid w:val="000A64B1"/>
    <w:rsid w:val="000C4D78"/>
    <w:rsid w:val="000C7494"/>
    <w:rsid w:val="000D21FE"/>
    <w:rsid w:val="000F53A8"/>
    <w:rsid w:val="00135B39"/>
    <w:rsid w:val="0014265E"/>
    <w:rsid w:val="001D32C8"/>
    <w:rsid w:val="001F4317"/>
    <w:rsid w:val="00232776"/>
    <w:rsid w:val="00264744"/>
    <w:rsid w:val="00280F1E"/>
    <w:rsid w:val="002B443F"/>
    <w:rsid w:val="002E4A65"/>
    <w:rsid w:val="0035545A"/>
    <w:rsid w:val="00363EF2"/>
    <w:rsid w:val="00390BBD"/>
    <w:rsid w:val="003A620D"/>
    <w:rsid w:val="003C309F"/>
    <w:rsid w:val="00486C8A"/>
    <w:rsid w:val="004A4E33"/>
    <w:rsid w:val="004B2C6B"/>
    <w:rsid w:val="005134A0"/>
    <w:rsid w:val="00514935"/>
    <w:rsid w:val="0052188D"/>
    <w:rsid w:val="00555863"/>
    <w:rsid w:val="005577EB"/>
    <w:rsid w:val="00563914"/>
    <w:rsid w:val="0058289F"/>
    <w:rsid w:val="005E2838"/>
    <w:rsid w:val="005E6F8C"/>
    <w:rsid w:val="005E7DB1"/>
    <w:rsid w:val="00615ECA"/>
    <w:rsid w:val="006A222A"/>
    <w:rsid w:val="006B3BA5"/>
    <w:rsid w:val="007F3F30"/>
    <w:rsid w:val="00805E5E"/>
    <w:rsid w:val="008248AE"/>
    <w:rsid w:val="00872E4B"/>
    <w:rsid w:val="008746EE"/>
    <w:rsid w:val="008931B1"/>
    <w:rsid w:val="008D30CF"/>
    <w:rsid w:val="0099287B"/>
    <w:rsid w:val="009B1634"/>
    <w:rsid w:val="009B72FC"/>
    <w:rsid w:val="009C1F6D"/>
    <w:rsid w:val="00A9756A"/>
    <w:rsid w:val="00AF22B2"/>
    <w:rsid w:val="00BB2148"/>
    <w:rsid w:val="00C46A7E"/>
    <w:rsid w:val="00CA7314"/>
    <w:rsid w:val="00CB45C6"/>
    <w:rsid w:val="00D16E3D"/>
    <w:rsid w:val="00D20CCB"/>
    <w:rsid w:val="00D530A2"/>
    <w:rsid w:val="00DE387A"/>
    <w:rsid w:val="00E00FE3"/>
    <w:rsid w:val="00E138C4"/>
    <w:rsid w:val="00E42304"/>
    <w:rsid w:val="00E7783D"/>
    <w:rsid w:val="00EE54B6"/>
    <w:rsid w:val="00F912AE"/>
    <w:rsid w:val="00FE0E27"/>
    <w:rsid w:val="00FE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B1"/>
  </w:style>
  <w:style w:type="paragraph" w:styleId="1">
    <w:name w:val="heading 1"/>
    <w:basedOn w:val="a"/>
    <w:link w:val="10"/>
    <w:uiPriority w:val="9"/>
    <w:qFormat/>
    <w:rsid w:val="00DE3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64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42304"/>
  </w:style>
  <w:style w:type="character" w:styleId="a3">
    <w:name w:val="Hyperlink"/>
    <w:uiPriority w:val="99"/>
    <w:rsid w:val="00E423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3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10"/>
    <w:basedOn w:val="a0"/>
    <w:rsid w:val="00E42304"/>
  </w:style>
  <w:style w:type="character" w:customStyle="1" w:styleId="10">
    <w:name w:val="Заголовок 1 Знак"/>
    <w:basedOn w:val="a0"/>
    <w:link w:val="1"/>
    <w:uiPriority w:val="9"/>
    <w:rsid w:val="00DE3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E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DE3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DE387A"/>
    <w:rPr>
      <w:rFonts w:ascii="Calibri" w:eastAsia="Times New Roman" w:hAnsi="Calibri" w:cs="Times New Roman"/>
      <w:lang w:eastAsia="ru-RU"/>
    </w:rPr>
  </w:style>
  <w:style w:type="character" w:customStyle="1" w:styleId="sectiontitle">
    <w:name w:val="section__title"/>
    <w:basedOn w:val="a0"/>
    <w:rsid w:val="008746EE"/>
  </w:style>
  <w:style w:type="character" w:customStyle="1" w:styleId="sectioninfo">
    <w:name w:val="section__info"/>
    <w:basedOn w:val="a0"/>
    <w:rsid w:val="0087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154D-DB80-4ACF-B2C1-54B05EBA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4294630337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Isachenko</dc:creator>
  <cp:lastModifiedBy>Saygusheva</cp:lastModifiedBy>
  <cp:revision>2</cp:revision>
  <cp:lastPrinted>2020-08-20T12:06:00Z</cp:lastPrinted>
  <dcterms:created xsi:type="dcterms:W3CDTF">2020-06-01T13:56:00Z</dcterms:created>
  <dcterms:modified xsi:type="dcterms:W3CDTF">2020-06-01T13:56:00Z</dcterms:modified>
</cp:coreProperties>
</file>