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98" w:rsidRPr="00B110AB" w:rsidRDefault="006B6298" w:rsidP="008852B9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ТУЛЬСКАЯ ОБЛАСТЬ</w:t>
      </w:r>
    </w:p>
    <w:p w:rsidR="006B6298" w:rsidRPr="00B110AB" w:rsidRDefault="006B6298" w:rsidP="008852B9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МУНИЦИПАЛЬНОЕ ОБРАЗОВАНИЕ КИРЕЕВСКИЙ РАЙОН</w:t>
      </w:r>
      <w:r w:rsidRPr="00B110AB">
        <w:rPr>
          <w:b/>
          <w:sz w:val="24"/>
          <w:szCs w:val="24"/>
        </w:rPr>
        <w:br/>
        <w:t>АДМИНИСТРАЦИЯ</w:t>
      </w:r>
    </w:p>
    <w:p w:rsidR="008852B9" w:rsidRDefault="006B6298" w:rsidP="006B6298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ФИНАНСОВОЕ УПРАВЛЕНИЕ</w:t>
      </w:r>
    </w:p>
    <w:p w:rsidR="00183632" w:rsidRPr="00B110AB" w:rsidRDefault="00183632" w:rsidP="006B6298">
      <w:pPr>
        <w:jc w:val="center"/>
        <w:rPr>
          <w:b/>
          <w:sz w:val="24"/>
          <w:szCs w:val="24"/>
        </w:rPr>
      </w:pPr>
    </w:p>
    <w:p w:rsidR="008852B9" w:rsidRDefault="008852B9" w:rsidP="008852B9">
      <w:pPr>
        <w:rPr>
          <w:b/>
        </w:rPr>
      </w:pPr>
    </w:p>
    <w:p w:rsidR="00183632" w:rsidRPr="00A43F7A" w:rsidRDefault="00183632" w:rsidP="00183632">
      <w:pPr>
        <w:spacing w:line="360" w:lineRule="auto"/>
        <w:ind w:left="5103"/>
        <w:contextualSpacing/>
        <w:jc w:val="center"/>
        <w:rPr>
          <w:rFonts w:ascii="PT Astra Serif" w:hAnsi="PT Astra Serif"/>
          <w:b/>
          <w:szCs w:val="28"/>
        </w:rPr>
      </w:pPr>
      <w:r w:rsidRPr="00A43F7A">
        <w:rPr>
          <w:rFonts w:ascii="PT Astra Serif" w:hAnsi="PT Astra Serif"/>
          <w:b/>
          <w:szCs w:val="28"/>
        </w:rPr>
        <w:t xml:space="preserve">Главе администрации муниципального образования Киреевский район </w:t>
      </w:r>
    </w:p>
    <w:p w:rsidR="00183632" w:rsidRPr="00A43F7A" w:rsidRDefault="00183632" w:rsidP="00183632">
      <w:pPr>
        <w:spacing w:line="360" w:lineRule="auto"/>
        <w:ind w:left="5103"/>
        <w:contextualSpacing/>
        <w:jc w:val="center"/>
        <w:rPr>
          <w:rFonts w:ascii="PT Astra Serif" w:hAnsi="PT Astra Serif"/>
          <w:b/>
          <w:szCs w:val="28"/>
        </w:rPr>
      </w:pPr>
      <w:proofErr w:type="spellStart"/>
      <w:r w:rsidRPr="00A43F7A">
        <w:rPr>
          <w:rFonts w:ascii="PT Astra Serif" w:hAnsi="PT Astra Serif"/>
          <w:b/>
          <w:szCs w:val="28"/>
        </w:rPr>
        <w:t>Цховребову</w:t>
      </w:r>
      <w:proofErr w:type="spellEnd"/>
      <w:r w:rsidRPr="00A43F7A">
        <w:rPr>
          <w:rFonts w:ascii="PT Astra Serif" w:hAnsi="PT Astra Serif"/>
          <w:b/>
          <w:szCs w:val="28"/>
        </w:rPr>
        <w:t xml:space="preserve"> И.В.</w:t>
      </w:r>
    </w:p>
    <w:p w:rsidR="00183632" w:rsidRPr="00A43F7A" w:rsidRDefault="00183632" w:rsidP="00183632">
      <w:pPr>
        <w:ind w:left="5103"/>
        <w:jc w:val="center"/>
        <w:rPr>
          <w:rFonts w:ascii="PT Astra Serif" w:hAnsi="PT Astra Serif"/>
          <w:b/>
          <w:szCs w:val="28"/>
        </w:rPr>
      </w:pPr>
    </w:p>
    <w:p w:rsidR="00EF1A8D" w:rsidRDefault="00EF1A8D" w:rsidP="008852B9"/>
    <w:p w:rsidR="00183632" w:rsidRPr="00A43F7A" w:rsidRDefault="00183632" w:rsidP="00183632">
      <w:pPr>
        <w:pStyle w:val="a7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A43F7A">
        <w:rPr>
          <w:rFonts w:ascii="PT Astra Serif" w:hAnsi="PT Astra Serif"/>
          <w:b/>
          <w:sz w:val="28"/>
          <w:szCs w:val="28"/>
        </w:rPr>
        <w:t>Отчёт</w:t>
      </w:r>
    </w:p>
    <w:p w:rsidR="00183632" w:rsidRPr="00A43F7A" w:rsidRDefault="00183632" w:rsidP="00183632">
      <w:pPr>
        <w:pStyle w:val="a7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A43F7A">
        <w:rPr>
          <w:rFonts w:ascii="PT Astra Serif" w:hAnsi="PT Astra Serif"/>
          <w:b/>
          <w:sz w:val="28"/>
          <w:szCs w:val="28"/>
        </w:rPr>
        <w:t xml:space="preserve">по осуществлению внутреннего муниципального финансового контроля, контроля в сфере закупок, товаров, работ и услуг для обеспечения муниципальных нужд за 2020 год </w:t>
      </w:r>
    </w:p>
    <w:p w:rsidR="00183632" w:rsidRPr="00A43F7A" w:rsidRDefault="00183632" w:rsidP="00183632">
      <w:pPr>
        <w:pStyle w:val="a7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83632" w:rsidRPr="00A43F7A" w:rsidRDefault="00183632" w:rsidP="00183632">
      <w:pPr>
        <w:pStyle w:val="a7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83632" w:rsidRPr="00A43F7A" w:rsidRDefault="00183632" w:rsidP="00183632">
      <w:pPr>
        <w:pStyle w:val="a7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43F7A">
        <w:rPr>
          <w:rFonts w:ascii="PT Astra Serif" w:hAnsi="PT Astra Serif"/>
          <w:sz w:val="28"/>
          <w:szCs w:val="28"/>
        </w:rPr>
        <w:t>Согласно Плану контрольных мероприятий на период 2020 года было запланировано проведение  14 контрольных мероприятий, темами которых являлись:</w:t>
      </w:r>
    </w:p>
    <w:p w:rsidR="00183632" w:rsidRPr="00A43F7A" w:rsidRDefault="00183632" w:rsidP="00183632">
      <w:pPr>
        <w:pStyle w:val="a7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A43F7A">
        <w:rPr>
          <w:rFonts w:ascii="PT Astra Serif" w:hAnsi="PT Astra Serif"/>
          <w:sz w:val="28"/>
          <w:szCs w:val="28"/>
        </w:rPr>
        <w:t xml:space="preserve">контроль </w:t>
      </w:r>
      <w:r w:rsidRPr="00A43F7A">
        <w:rPr>
          <w:rFonts w:ascii="PT Astra Serif" w:hAnsi="PT Astra Serif"/>
          <w:sz w:val="28"/>
          <w:szCs w:val="28"/>
          <w:shd w:val="clear" w:color="auto" w:fill="FFFFFF"/>
        </w:rPr>
        <w:t>за</w:t>
      </w:r>
      <w:proofErr w:type="gramEnd"/>
      <w:r w:rsidRPr="00A43F7A">
        <w:rPr>
          <w:rFonts w:ascii="PT Astra Serif" w:hAnsi="PT Astra Serif"/>
          <w:sz w:val="28"/>
          <w:szCs w:val="28"/>
          <w:shd w:val="clear" w:color="auto" w:fill="FFFFFF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учету,</w:t>
      </w:r>
      <w:r w:rsidRPr="00A43F7A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</w:t>
      </w:r>
      <w:r w:rsidRPr="00A43F7A">
        <w:rPr>
          <w:rFonts w:ascii="PT Astra Serif" w:hAnsi="PT Astra Serif"/>
          <w:sz w:val="28"/>
          <w:szCs w:val="28"/>
          <w:shd w:val="clear" w:color="auto" w:fill="FFFFFF"/>
        </w:rPr>
        <w:t>составлению и представлению бухгалтерской (финансовой) отчетности;</w:t>
      </w:r>
    </w:p>
    <w:p w:rsidR="00183632" w:rsidRPr="00A43F7A" w:rsidRDefault="00183632" w:rsidP="00183632">
      <w:pPr>
        <w:pStyle w:val="a7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A43F7A">
        <w:rPr>
          <w:rFonts w:ascii="PT Astra Serif" w:hAnsi="PT Astra Serif"/>
          <w:sz w:val="28"/>
          <w:szCs w:val="28"/>
          <w:shd w:val="clear" w:color="auto" w:fill="FFFFFF"/>
        </w:rPr>
        <w:t>контроль за</w:t>
      </w:r>
      <w:proofErr w:type="gramEnd"/>
      <w:r w:rsidRPr="00A43F7A">
        <w:rPr>
          <w:rFonts w:ascii="PT Astra Serif" w:hAnsi="PT Astra Serif"/>
          <w:sz w:val="28"/>
          <w:szCs w:val="28"/>
          <w:shd w:val="clear" w:color="auto" w:fill="FFFFFF"/>
        </w:rPr>
        <w:t xml:space="preserve"> соблюдением положений правовых актов обуславливающих предоставление из бюджета муниципального образования Киреевский район грантов в форме субсидий социально- ориентированным некоммерческим организациям, не являющимся государственными и муниципальными учреждениями;</w:t>
      </w:r>
    </w:p>
    <w:p w:rsidR="00183632" w:rsidRPr="00A43F7A" w:rsidRDefault="00183632" w:rsidP="00183632">
      <w:pPr>
        <w:pStyle w:val="a7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A43F7A">
        <w:rPr>
          <w:rFonts w:ascii="PT Astra Serif" w:hAnsi="PT Astra Serif"/>
          <w:sz w:val="28"/>
          <w:szCs w:val="28"/>
          <w:shd w:val="clear" w:color="auto" w:fill="FFFFFF"/>
        </w:rPr>
        <w:t>контроль за достоверностью отчётов о реализации муниципальных программ «Развитие образования в Киреевском районе на 2019-2023 года»</w:t>
      </w:r>
      <w:r w:rsidR="007036C6">
        <w:rPr>
          <w:rFonts w:ascii="PT Astra Serif" w:hAnsi="PT Astra Serif"/>
          <w:sz w:val="28"/>
          <w:szCs w:val="28"/>
          <w:shd w:val="clear" w:color="auto" w:fill="FFFFFF"/>
        </w:rPr>
        <w:t xml:space="preserve">, в том числе регионального проекта «Современная школа» </w:t>
      </w:r>
      <w:r w:rsidRPr="00A43F7A">
        <w:rPr>
          <w:rFonts w:ascii="PT Astra Serif" w:hAnsi="PT Astra Serif"/>
          <w:sz w:val="28"/>
          <w:szCs w:val="28"/>
          <w:shd w:val="clear" w:color="auto" w:fill="FFFFFF"/>
        </w:rPr>
        <w:t xml:space="preserve"> и « Развитие культуры и спорта на 2019-2023 года», отчётов о достижении </w:t>
      </w:r>
      <w:proofErr w:type="gramStart"/>
      <w:r w:rsidRPr="00A43F7A">
        <w:rPr>
          <w:rFonts w:ascii="PT Astra Serif" w:hAnsi="PT Astra Serif"/>
          <w:sz w:val="28"/>
          <w:szCs w:val="28"/>
          <w:shd w:val="clear" w:color="auto" w:fill="FFFFFF"/>
        </w:rPr>
        <w:t>значений показателей результативности предоставления средств</w:t>
      </w:r>
      <w:proofErr w:type="gramEnd"/>
      <w:r w:rsidRPr="00A43F7A">
        <w:rPr>
          <w:rFonts w:ascii="PT Astra Serif" w:hAnsi="PT Astra Serif"/>
          <w:sz w:val="28"/>
          <w:szCs w:val="28"/>
          <w:shd w:val="clear" w:color="auto" w:fill="FFFFFF"/>
        </w:rPr>
        <w:t xml:space="preserve"> из бюджета;</w:t>
      </w:r>
    </w:p>
    <w:p w:rsidR="00183632" w:rsidRDefault="00183632" w:rsidP="00183632">
      <w:pPr>
        <w:pStyle w:val="a7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A43F7A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контроль в сфере закупок.</w:t>
      </w:r>
    </w:p>
    <w:p w:rsidR="0025420A" w:rsidRDefault="0025420A" w:rsidP="00183632">
      <w:pPr>
        <w:pStyle w:val="a7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183632" w:rsidRDefault="00183632" w:rsidP="00183632">
      <w:pPr>
        <w:pStyle w:val="a7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Критериями выбора объектов контроля для включения в план контрольных мероприятий  на 2020 год являлись:</w:t>
      </w:r>
    </w:p>
    <w:p w:rsidR="00183632" w:rsidRDefault="00183632" w:rsidP="00183632">
      <w:pPr>
        <w:pStyle w:val="a7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- существенность и значимость мероприятий, осуществляемых объектами контроля;</w:t>
      </w:r>
    </w:p>
    <w:p w:rsidR="00183632" w:rsidRDefault="00183632" w:rsidP="00183632">
      <w:pPr>
        <w:pStyle w:val="a7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- длительность периода, прошедшего с момента проведения идентичного контрольного мероприятия;</w:t>
      </w:r>
    </w:p>
    <w:p w:rsidR="00183632" w:rsidRPr="00A43F7A" w:rsidRDefault="00183632" w:rsidP="00183632">
      <w:pPr>
        <w:pStyle w:val="a7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- оценка качества выполнения ранее выданных представлений и предписаний.</w:t>
      </w:r>
    </w:p>
    <w:p w:rsidR="00183632" w:rsidRPr="00A43F7A" w:rsidRDefault="00183632" w:rsidP="00183632">
      <w:pPr>
        <w:spacing w:line="360" w:lineRule="auto"/>
        <w:contextualSpacing/>
        <w:rPr>
          <w:rFonts w:ascii="PT Astra Serif" w:hAnsi="PT Astra Serif"/>
          <w:szCs w:val="28"/>
        </w:rPr>
      </w:pPr>
      <w:r w:rsidRPr="00A43F7A">
        <w:rPr>
          <w:rFonts w:ascii="PT Astra Serif" w:hAnsi="PT Astra Serif"/>
          <w:szCs w:val="28"/>
        </w:rPr>
        <w:t xml:space="preserve">        </w:t>
      </w:r>
    </w:p>
    <w:p w:rsidR="00183632" w:rsidRPr="00A43F7A" w:rsidRDefault="00183632" w:rsidP="00183632">
      <w:pPr>
        <w:spacing w:line="360" w:lineRule="auto"/>
        <w:contextualSpacing/>
        <w:jc w:val="both"/>
        <w:rPr>
          <w:rFonts w:ascii="PT Astra Serif" w:hAnsi="PT Astra Serif"/>
          <w:szCs w:val="28"/>
        </w:rPr>
      </w:pPr>
      <w:r w:rsidRPr="00A43F7A">
        <w:rPr>
          <w:rFonts w:ascii="PT Astra Serif" w:hAnsi="PT Astra Serif"/>
          <w:szCs w:val="28"/>
        </w:rPr>
        <w:t xml:space="preserve">           </w:t>
      </w:r>
      <w:proofErr w:type="gramStart"/>
      <w:r w:rsidRPr="00A43F7A">
        <w:rPr>
          <w:rFonts w:ascii="PT Astra Serif" w:hAnsi="PT Astra Serif"/>
          <w:szCs w:val="28"/>
        </w:rPr>
        <w:t xml:space="preserve">С учётом эпидемиологической обстановки,  в целях реализации Постановления Правительства РФ от 02.04.2020 № 438, в План контрольных мероприятий  на 2020 год вносились  изменения, путём исключения </w:t>
      </w:r>
      <w:r>
        <w:rPr>
          <w:rFonts w:ascii="PT Astra Serif" w:hAnsi="PT Astra Serif"/>
          <w:szCs w:val="28"/>
        </w:rPr>
        <w:t xml:space="preserve">3 </w:t>
      </w:r>
      <w:r w:rsidRPr="00A43F7A">
        <w:rPr>
          <w:rFonts w:ascii="PT Astra Serif" w:hAnsi="PT Astra Serif"/>
          <w:szCs w:val="28"/>
        </w:rPr>
        <w:t>плановых камеральных проверок «</w:t>
      </w:r>
      <w:r w:rsidRPr="00A43F7A">
        <w:rPr>
          <w:rFonts w:ascii="PT Astra Serif" w:eastAsiaTheme="minorHAnsi" w:hAnsi="PT Astra Serif"/>
          <w:szCs w:val="28"/>
          <w:lang w:eastAsia="en-US"/>
        </w:rPr>
        <w:t xml:space="preserve">Контроль за соблюдением положений правовых актов обусловливающих </w:t>
      </w:r>
      <w:r w:rsidRPr="00A43F7A">
        <w:rPr>
          <w:rFonts w:ascii="PT Astra Serif" w:hAnsi="PT Astra Serif"/>
          <w:szCs w:val="28"/>
        </w:rPr>
        <w:t>предоставление из бюджета муниципального образования Киреевский район грантов в форме субсидий социально - ориентированным некоммерческим организациям</w:t>
      </w:r>
      <w:r w:rsidRPr="00A43F7A">
        <w:rPr>
          <w:rFonts w:ascii="PT Astra Serif" w:hAnsi="PT Astra Serif"/>
          <w:bCs/>
          <w:color w:val="000000"/>
          <w:szCs w:val="28"/>
          <w:bdr w:val="none" w:sz="0" w:space="0" w:color="auto" w:frame="1"/>
        </w:rPr>
        <w:t>, не являющимся</w:t>
      </w:r>
      <w:r w:rsidRPr="00A43F7A">
        <w:rPr>
          <w:rFonts w:ascii="PT Astra Serif" w:hAnsi="PT Astra Serif"/>
          <w:color w:val="000000"/>
          <w:szCs w:val="28"/>
        </w:rPr>
        <w:t xml:space="preserve"> </w:t>
      </w:r>
      <w:r w:rsidRPr="00A43F7A">
        <w:rPr>
          <w:rFonts w:ascii="PT Astra Serif" w:hAnsi="PT Astra Serif"/>
          <w:bCs/>
          <w:color w:val="000000"/>
          <w:szCs w:val="28"/>
          <w:bdr w:val="none" w:sz="0" w:space="0" w:color="auto" w:frame="1"/>
        </w:rPr>
        <w:t>государственными и</w:t>
      </w:r>
      <w:r>
        <w:rPr>
          <w:rFonts w:ascii="PT Astra Serif" w:hAnsi="PT Astra Serif"/>
          <w:bCs/>
          <w:color w:val="000000"/>
          <w:szCs w:val="28"/>
          <w:bdr w:val="none" w:sz="0" w:space="0" w:color="auto" w:frame="1"/>
        </w:rPr>
        <w:t xml:space="preserve"> муниципальными учреждениями» (</w:t>
      </w:r>
      <w:r w:rsidRPr="00A43F7A">
        <w:rPr>
          <w:rFonts w:ascii="PT Astra Serif" w:hAnsi="PT Astra Serif"/>
          <w:bCs/>
          <w:color w:val="000000"/>
          <w:szCs w:val="28"/>
          <w:bdr w:val="none" w:sz="0" w:space="0" w:color="auto" w:frame="1"/>
        </w:rPr>
        <w:t>объекты контроля:</w:t>
      </w:r>
      <w:proofErr w:type="gramEnd"/>
      <w:r w:rsidRPr="00A43F7A">
        <w:rPr>
          <w:rFonts w:ascii="PT Astra Serif" w:hAnsi="PT Astra Serif"/>
          <w:bCs/>
          <w:color w:val="000000"/>
          <w:szCs w:val="28"/>
          <w:bdr w:val="none" w:sz="0" w:space="0" w:color="auto" w:frame="1"/>
        </w:rPr>
        <w:t xml:space="preserve"> </w:t>
      </w:r>
      <w:proofErr w:type="gramStart"/>
      <w:r w:rsidRPr="00A43F7A">
        <w:rPr>
          <w:rFonts w:ascii="PT Astra Serif" w:hAnsi="PT Astra Serif"/>
          <w:szCs w:val="28"/>
        </w:rPr>
        <w:t>Киреевская  районная общественная  организация Тульской области спортивный клуб «Русь», Киреевская  районная общественная организация  инвалидов Тульской области, Региональная общественная организация «Федерация ДЗЮДО» по Тульской области).</w:t>
      </w:r>
      <w:proofErr w:type="gramEnd"/>
    </w:p>
    <w:p w:rsidR="00183632" w:rsidRDefault="00183632" w:rsidP="00183632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  <w:szCs w:val="28"/>
          <w:u w:val="single"/>
        </w:rPr>
      </w:pPr>
    </w:p>
    <w:p w:rsidR="00183632" w:rsidRDefault="00183632" w:rsidP="0018363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Фактически за период 2020 года</w:t>
      </w:r>
      <w:r w:rsidR="00FB7B8B">
        <w:rPr>
          <w:szCs w:val="28"/>
        </w:rPr>
        <w:t xml:space="preserve"> сотрудниками отдела внутреннего финансового контроля </w:t>
      </w:r>
      <w:r>
        <w:rPr>
          <w:szCs w:val="28"/>
        </w:rPr>
        <w:t xml:space="preserve"> проведено 12 контрольных мероприятий, в том</w:t>
      </w:r>
      <w:r w:rsidRPr="00D715D9">
        <w:rPr>
          <w:szCs w:val="28"/>
        </w:rPr>
        <w:t xml:space="preserve"> </w:t>
      </w:r>
      <w:r>
        <w:rPr>
          <w:szCs w:val="28"/>
        </w:rPr>
        <w:t>числе 8- плановых выездных проверок, 1 – внеплановая выездная проверка, 1- плановая ревизия, 2 плановые камеральные проверки.</w:t>
      </w:r>
    </w:p>
    <w:p w:rsidR="00DA1391" w:rsidRDefault="00183632" w:rsidP="0018363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В ходе проведения контрольных мероприятий </w:t>
      </w:r>
      <w:r w:rsidR="002E405A">
        <w:rPr>
          <w:szCs w:val="28"/>
        </w:rPr>
        <w:t>охвачены 10</w:t>
      </w:r>
      <w:r w:rsidR="00DA1391">
        <w:rPr>
          <w:szCs w:val="28"/>
        </w:rPr>
        <w:t xml:space="preserve"> объектов контроля:</w:t>
      </w:r>
    </w:p>
    <w:p w:rsidR="00DA1391" w:rsidRDefault="00DA1391" w:rsidP="0018363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- Комитет культуры, молодежной политики и спорта администрации муниципального образования Киреевский район;</w:t>
      </w:r>
    </w:p>
    <w:p w:rsidR="00DA1391" w:rsidRDefault="00DA1391" w:rsidP="00183632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- Муниципальное казенное учреждение «Сервис» муниципального образования Киреевский район; </w:t>
      </w:r>
    </w:p>
    <w:p w:rsidR="00DA1391" w:rsidRDefault="00DA1391" w:rsidP="0018363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- Муниципальное казённое учреждение «Центр</w:t>
      </w:r>
      <w:r w:rsidR="00183632">
        <w:rPr>
          <w:szCs w:val="28"/>
        </w:rPr>
        <w:t xml:space="preserve"> </w:t>
      </w:r>
      <w:r>
        <w:rPr>
          <w:szCs w:val="28"/>
        </w:rPr>
        <w:t>технического обслуживания</w:t>
      </w:r>
      <w:r w:rsidRPr="00DA1391">
        <w:rPr>
          <w:szCs w:val="28"/>
        </w:rPr>
        <w:t xml:space="preserve"> </w:t>
      </w:r>
      <w:r>
        <w:rPr>
          <w:szCs w:val="28"/>
        </w:rPr>
        <w:t>и информационно-аналитической деятельности в сфере образования» муниципального образования Киреевский район»;</w:t>
      </w:r>
    </w:p>
    <w:p w:rsidR="00DA1391" w:rsidRDefault="00DA1391" w:rsidP="0018363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- Администрация муниципального образования </w:t>
      </w:r>
      <w:proofErr w:type="spellStart"/>
      <w:r>
        <w:rPr>
          <w:szCs w:val="28"/>
        </w:rPr>
        <w:t>Богучаровское</w:t>
      </w:r>
      <w:proofErr w:type="spellEnd"/>
      <w:r>
        <w:rPr>
          <w:szCs w:val="28"/>
        </w:rPr>
        <w:t xml:space="preserve"> Киреевского района;</w:t>
      </w:r>
    </w:p>
    <w:p w:rsidR="00DA1391" w:rsidRDefault="00DA1391" w:rsidP="0018363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- Администрация муниципального образования </w:t>
      </w:r>
      <w:proofErr w:type="spellStart"/>
      <w:r>
        <w:rPr>
          <w:szCs w:val="28"/>
        </w:rPr>
        <w:t>Приупское</w:t>
      </w:r>
      <w:proofErr w:type="spellEnd"/>
      <w:r>
        <w:rPr>
          <w:szCs w:val="28"/>
        </w:rPr>
        <w:t xml:space="preserve"> Киреевского района;</w:t>
      </w:r>
    </w:p>
    <w:p w:rsidR="00DA1391" w:rsidRDefault="00DA1391" w:rsidP="0018363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- Администрация муниципального образования </w:t>
      </w:r>
      <w:proofErr w:type="spellStart"/>
      <w:r>
        <w:rPr>
          <w:szCs w:val="28"/>
        </w:rPr>
        <w:t>Шварцевское</w:t>
      </w:r>
      <w:proofErr w:type="spellEnd"/>
      <w:r>
        <w:rPr>
          <w:szCs w:val="28"/>
        </w:rPr>
        <w:t xml:space="preserve"> Киреевского района;</w:t>
      </w:r>
    </w:p>
    <w:p w:rsidR="00DA1391" w:rsidRDefault="00DA1391" w:rsidP="0018363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- Муниципальное казённое</w:t>
      </w:r>
      <w:r w:rsidRPr="000A6396">
        <w:rPr>
          <w:szCs w:val="28"/>
        </w:rPr>
        <w:t xml:space="preserve"> общеобразовательно</w:t>
      </w:r>
      <w:r>
        <w:rPr>
          <w:szCs w:val="28"/>
        </w:rPr>
        <w:t>е учреждение</w:t>
      </w:r>
      <w:r w:rsidRPr="000A6396">
        <w:rPr>
          <w:szCs w:val="28"/>
        </w:rPr>
        <w:t xml:space="preserve"> «</w:t>
      </w:r>
      <w:proofErr w:type="spellStart"/>
      <w:r w:rsidRPr="000A6396">
        <w:rPr>
          <w:szCs w:val="28"/>
        </w:rPr>
        <w:t>Шварцевский</w:t>
      </w:r>
      <w:proofErr w:type="spellEnd"/>
      <w:r w:rsidRPr="000A6396">
        <w:rPr>
          <w:szCs w:val="28"/>
        </w:rPr>
        <w:t xml:space="preserve"> центр образования» муниципально</w:t>
      </w:r>
      <w:r>
        <w:rPr>
          <w:szCs w:val="28"/>
        </w:rPr>
        <w:t>го образования Киреевский район;</w:t>
      </w:r>
    </w:p>
    <w:p w:rsidR="00DA1391" w:rsidRDefault="00DA1391" w:rsidP="00183632">
      <w:pPr>
        <w:spacing w:line="360" w:lineRule="auto"/>
        <w:jc w:val="both"/>
        <w:rPr>
          <w:rFonts w:ascii="PT Astra Serif" w:hAnsi="PT Astra Serif"/>
          <w:szCs w:val="28"/>
        </w:rPr>
      </w:pPr>
      <w:r>
        <w:rPr>
          <w:szCs w:val="28"/>
        </w:rPr>
        <w:t xml:space="preserve">          - </w:t>
      </w:r>
      <w:r>
        <w:rPr>
          <w:rFonts w:ascii="PT Astra Serif" w:hAnsi="PT Astra Serif"/>
          <w:szCs w:val="28"/>
        </w:rPr>
        <w:t>Муниципальное казённое общеобразовательное учреждение</w:t>
      </w:r>
      <w:r w:rsidRPr="00C10C8C">
        <w:rPr>
          <w:rFonts w:ascii="PT Astra Serif" w:hAnsi="PT Astra Serif"/>
          <w:szCs w:val="28"/>
        </w:rPr>
        <w:t xml:space="preserve"> «Бородинская средняя общеобразовательная школа» муниципального образования Киреевский район</w:t>
      </w:r>
      <w:r>
        <w:rPr>
          <w:rFonts w:ascii="PT Astra Serif" w:hAnsi="PT Astra Serif"/>
          <w:szCs w:val="28"/>
        </w:rPr>
        <w:t>;</w:t>
      </w:r>
    </w:p>
    <w:p w:rsidR="00DA1391" w:rsidRDefault="00DA1391" w:rsidP="00183632">
      <w:pPr>
        <w:spacing w:line="360" w:lineRule="auto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/>
          <w:szCs w:val="28"/>
        </w:rPr>
        <w:t xml:space="preserve">           - </w:t>
      </w:r>
      <w:r>
        <w:rPr>
          <w:rFonts w:ascii="PT Astra Serif" w:hAnsi="PT Astra Serif" w:cs="Arial"/>
          <w:szCs w:val="28"/>
        </w:rPr>
        <w:t>Муниципальное бюджетное учреждение</w:t>
      </w:r>
      <w:r w:rsidRPr="005D5334">
        <w:rPr>
          <w:rFonts w:ascii="PT Astra Serif" w:hAnsi="PT Astra Serif" w:cs="Arial"/>
          <w:szCs w:val="28"/>
        </w:rPr>
        <w:t xml:space="preserve"> культуры «Киреевский городской парк культуры и отдыха» муниципального образования город </w:t>
      </w:r>
      <w:proofErr w:type="spellStart"/>
      <w:r w:rsidRPr="005D5334">
        <w:rPr>
          <w:rFonts w:ascii="PT Astra Serif" w:hAnsi="PT Astra Serif" w:cs="Arial"/>
          <w:szCs w:val="28"/>
        </w:rPr>
        <w:t>Киреевск</w:t>
      </w:r>
      <w:proofErr w:type="spellEnd"/>
      <w:r w:rsidRPr="005D5334">
        <w:rPr>
          <w:rFonts w:ascii="PT Astra Serif" w:hAnsi="PT Astra Serif" w:cs="Arial"/>
          <w:szCs w:val="28"/>
        </w:rPr>
        <w:t xml:space="preserve"> Киреевского района</w:t>
      </w:r>
      <w:r>
        <w:rPr>
          <w:rFonts w:ascii="PT Astra Serif" w:hAnsi="PT Astra Serif" w:cs="Arial"/>
          <w:szCs w:val="28"/>
        </w:rPr>
        <w:t>;</w:t>
      </w:r>
    </w:p>
    <w:p w:rsidR="00DA1391" w:rsidRDefault="00DA1391" w:rsidP="00183632">
      <w:pPr>
        <w:spacing w:line="360" w:lineRule="auto"/>
        <w:jc w:val="both"/>
        <w:rPr>
          <w:szCs w:val="28"/>
        </w:rPr>
      </w:pPr>
      <w:r>
        <w:rPr>
          <w:rFonts w:ascii="PT Astra Serif" w:hAnsi="PT Astra Serif" w:cs="Arial"/>
          <w:szCs w:val="28"/>
        </w:rPr>
        <w:t xml:space="preserve">          - Администрация муниципального образования город Липки Киреевского района.</w:t>
      </w:r>
    </w:p>
    <w:p w:rsidR="00183632" w:rsidRDefault="00DA1391" w:rsidP="0018363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2E405A">
        <w:rPr>
          <w:szCs w:val="28"/>
        </w:rPr>
        <w:t>П</w:t>
      </w:r>
      <w:r w:rsidR="00183632">
        <w:rPr>
          <w:szCs w:val="28"/>
        </w:rPr>
        <w:t>роверено установление объёма и распределение направлений расходования бюджетных средств (выделение ЛБО) в сумме 192 080,7 тыс</w:t>
      </w:r>
      <w:proofErr w:type="gramStart"/>
      <w:r w:rsidR="00183632">
        <w:rPr>
          <w:szCs w:val="28"/>
        </w:rPr>
        <w:t>.р</w:t>
      </w:r>
      <w:proofErr w:type="gramEnd"/>
      <w:r w:rsidR="00183632">
        <w:rPr>
          <w:szCs w:val="28"/>
        </w:rPr>
        <w:t>ублей,  распределение субсидий на выполнение муниципальных заданий и их исполнение в объёме – 19 976,8 тыс.рублей, исполнение бюджетов по расходам на сумму 206 487,7 тыс.рублей.</w:t>
      </w:r>
      <w:r w:rsidR="0038086D">
        <w:rPr>
          <w:szCs w:val="28"/>
        </w:rPr>
        <w:t xml:space="preserve"> </w:t>
      </w:r>
    </w:p>
    <w:p w:rsidR="00183632" w:rsidRDefault="00183632" w:rsidP="0018363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По результатам контрольных мероприятий составлено 12 актов. В адрес руководителей, главных бухгалтеров направлено 8 представлений и 5 предписаний об устранении нарушений, выявленных в ходе проверок.</w:t>
      </w:r>
    </w:p>
    <w:p w:rsidR="00A12BB5" w:rsidRDefault="00183632" w:rsidP="0018363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По выявленным административным правонарушениям</w:t>
      </w:r>
      <w:r w:rsidR="00A12BB5">
        <w:rPr>
          <w:szCs w:val="28"/>
        </w:rPr>
        <w:t xml:space="preserve"> в сфере бюджетного законодательства РФ </w:t>
      </w:r>
      <w:r>
        <w:rPr>
          <w:szCs w:val="28"/>
        </w:rPr>
        <w:t xml:space="preserve"> </w:t>
      </w:r>
      <w:r w:rsidR="002C45D4">
        <w:rPr>
          <w:szCs w:val="28"/>
        </w:rPr>
        <w:t xml:space="preserve">на должностных лиц администраций </w:t>
      </w:r>
      <w:r w:rsidR="002C45D4">
        <w:rPr>
          <w:szCs w:val="28"/>
        </w:rPr>
        <w:lastRenderedPageBreak/>
        <w:t xml:space="preserve">муниципальных образований </w:t>
      </w:r>
      <w:proofErr w:type="spellStart"/>
      <w:r w:rsidR="002C45D4">
        <w:rPr>
          <w:szCs w:val="28"/>
        </w:rPr>
        <w:t>Приупкое</w:t>
      </w:r>
      <w:proofErr w:type="spellEnd"/>
      <w:r w:rsidR="002C45D4">
        <w:rPr>
          <w:szCs w:val="28"/>
        </w:rPr>
        <w:t xml:space="preserve"> и город Липки Киреевского района </w:t>
      </w:r>
      <w:r>
        <w:rPr>
          <w:szCs w:val="28"/>
        </w:rPr>
        <w:t>состав</w:t>
      </w:r>
      <w:r w:rsidR="00A12BB5">
        <w:rPr>
          <w:szCs w:val="28"/>
        </w:rPr>
        <w:t xml:space="preserve">лены </w:t>
      </w:r>
      <w:r w:rsidR="00A12BB5" w:rsidRPr="00A12BB5">
        <w:rPr>
          <w:szCs w:val="28"/>
          <w:u w:val="single"/>
        </w:rPr>
        <w:t xml:space="preserve">8 протоколов, </w:t>
      </w:r>
      <w:r w:rsidR="00A12BB5">
        <w:rPr>
          <w:szCs w:val="28"/>
        </w:rPr>
        <w:t>в том числе:</w:t>
      </w:r>
    </w:p>
    <w:p w:rsidR="00A12BB5" w:rsidRDefault="00A12BB5" w:rsidP="00FB7B8B">
      <w:pPr>
        <w:pStyle w:val="a4"/>
        <w:numPr>
          <w:ilvl w:val="0"/>
          <w:numId w:val="15"/>
        </w:numPr>
        <w:spacing w:line="360" w:lineRule="auto"/>
        <w:ind w:left="0" w:firstLine="567"/>
        <w:jc w:val="both"/>
        <w:rPr>
          <w:szCs w:val="28"/>
        </w:rPr>
      </w:pPr>
      <w:r w:rsidRPr="00FB7B8B">
        <w:rPr>
          <w:szCs w:val="28"/>
        </w:rPr>
        <w:t xml:space="preserve">3 протокола по фактам принятия </w:t>
      </w:r>
      <w:r>
        <w:rPr>
          <w:rStyle w:val="blk"/>
        </w:rPr>
        <w:t>бюджетных обязательств в размерах, превышающих утвержденные бюджетные ассигнования и (или) лимиты бюджетных обязательств (статья</w:t>
      </w:r>
      <w:r w:rsidRPr="00FB7B8B">
        <w:rPr>
          <w:szCs w:val="28"/>
        </w:rPr>
        <w:t xml:space="preserve">  15.15.10  </w:t>
      </w:r>
      <w:proofErr w:type="spellStart"/>
      <w:r w:rsidRPr="00FB7B8B">
        <w:rPr>
          <w:szCs w:val="28"/>
        </w:rPr>
        <w:t>КоАП</w:t>
      </w:r>
      <w:proofErr w:type="spellEnd"/>
      <w:r w:rsidRPr="00FB7B8B">
        <w:rPr>
          <w:szCs w:val="28"/>
        </w:rPr>
        <w:t xml:space="preserve"> РФ);</w:t>
      </w:r>
    </w:p>
    <w:p w:rsidR="00A12BB5" w:rsidRDefault="00A12BB5" w:rsidP="00183632">
      <w:pPr>
        <w:pStyle w:val="a4"/>
        <w:numPr>
          <w:ilvl w:val="0"/>
          <w:numId w:val="15"/>
        </w:numPr>
        <w:spacing w:line="360" w:lineRule="auto"/>
        <w:ind w:left="0" w:firstLine="567"/>
        <w:jc w:val="both"/>
        <w:rPr>
          <w:szCs w:val="28"/>
        </w:rPr>
      </w:pPr>
      <w:r w:rsidRPr="00FB7B8B">
        <w:rPr>
          <w:szCs w:val="28"/>
        </w:rPr>
        <w:t xml:space="preserve">3 протокола по фактам </w:t>
      </w:r>
      <w:r>
        <w:rPr>
          <w:rStyle w:val="blk"/>
        </w:rPr>
        <w:t xml:space="preserve">нарушения казенными учреждениями </w:t>
      </w:r>
      <w:hyperlink r:id="rId6" w:anchor="dst3193" w:history="1">
        <w:r w:rsidRPr="00FB7B8B">
          <w:rPr>
            <w:rStyle w:val="a5"/>
            <w:color w:val="auto"/>
            <w:u w:val="none"/>
          </w:rPr>
          <w:t>порядка</w:t>
        </w:r>
      </w:hyperlink>
      <w:r w:rsidRPr="00A12BB5">
        <w:rPr>
          <w:rStyle w:val="blk"/>
        </w:rPr>
        <w:t xml:space="preserve"> </w:t>
      </w:r>
      <w:r>
        <w:rPr>
          <w:rStyle w:val="blk"/>
        </w:rPr>
        <w:t xml:space="preserve">составления, утверждения и ведения бюджетных смет (часть 2 статьи 15.15.7 </w:t>
      </w:r>
      <w:proofErr w:type="spellStart"/>
      <w:r>
        <w:rPr>
          <w:rStyle w:val="blk"/>
        </w:rPr>
        <w:t>КоАП</w:t>
      </w:r>
      <w:proofErr w:type="spellEnd"/>
      <w:r>
        <w:rPr>
          <w:rStyle w:val="blk"/>
        </w:rPr>
        <w:t xml:space="preserve"> РФ)</w:t>
      </w:r>
      <w:r w:rsidRPr="00FB7B8B">
        <w:rPr>
          <w:szCs w:val="28"/>
        </w:rPr>
        <w:t>;</w:t>
      </w:r>
    </w:p>
    <w:p w:rsidR="00493CDA" w:rsidRPr="009D20E2" w:rsidRDefault="00A12BB5" w:rsidP="009D20E2">
      <w:pPr>
        <w:pStyle w:val="a4"/>
        <w:numPr>
          <w:ilvl w:val="0"/>
          <w:numId w:val="15"/>
        </w:numPr>
        <w:spacing w:line="360" w:lineRule="auto"/>
        <w:ind w:left="0" w:firstLine="567"/>
        <w:jc w:val="both"/>
        <w:rPr>
          <w:rStyle w:val="blk"/>
          <w:szCs w:val="28"/>
        </w:rPr>
      </w:pPr>
      <w:r w:rsidRPr="009D20E2">
        <w:rPr>
          <w:szCs w:val="28"/>
        </w:rPr>
        <w:t xml:space="preserve">1 протокол по </w:t>
      </w:r>
      <w:r>
        <w:rPr>
          <w:rStyle w:val="blk"/>
        </w:rPr>
        <w:t>факту грубого нарушения требований к бюджетному (бухгалтерскому) учету,</w:t>
      </w:r>
      <w:r w:rsidR="002C45D4">
        <w:rPr>
          <w:rStyle w:val="blk"/>
        </w:rPr>
        <w:t xml:space="preserve"> выразивше</w:t>
      </w:r>
      <w:r w:rsidR="00FB7B8B">
        <w:rPr>
          <w:rStyle w:val="blk"/>
        </w:rPr>
        <w:t>гося</w:t>
      </w:r>
      <w:r w:rsidR="002C45D4">
        <w:rPr>
          <w:rStyle w:val="blk"/>
        </w:rPr>
        <w:t xml:space="preserve"> в </w:t>
      </w:r>
      <w:r>
        <w:rPr>
          <w:rStyle w:val="blk"/>
        </w:rPr>
        <w:t xml:space="preserve"> </w:t>
      </w:r>
      <w:r w:rsidR="002C45D4">
        <w:rPr>
          <w:rStyle w:val="blk"/>
        </w:rPr>
        <w:t>регистрации в регистре бухгалтерского учета мнимого объекта бухгалтерского учета (в том числе не имевшего места факта хозяйственной жизни</w:t>
      </w:r>
      <w:r w:rsidR="00FB7B8B">
        <w:rPr>
          <w:rStyle w:val="blk"/>
        </w:rPr>
        <w:t>)</w:t>
      </w:r>
      <w:r w:rsidR="00B6250B">
        <w:rPr>
          <w:rStyle w:val="blk"/>
        </w:rPr>
        <w:t xml:space="preserve"> </w:t>
      </w:r>
      <w:r w:rsidR="009D0CDA">
        <w:rPr>
          <w:rStyle w:val="blk"/>
        </w:rPr>
        <w:t>–</w:t>
      </w:r>
      <w:r w:rsidR="002C45D4">
        <w:rPr>
          <w:rStyle w:val="blk"/>
        </w:rPr>
        <w:t xml:space="preserve"> услуги</w:t>
      </w:r>
      <w:r w:rsidR="009D0CDA">
        <w:rPr>
          <w:rStyle w:val="blk"/>
        </w:rPr>
        <w:t>,</w:t>
      </w:r>
      <w:r w:rsidR="002C45D4">
        <w:rPr>
          <w:rStyle w:val="blk"/>
        </w:rPr>
        <w:t xml:space="preserve"> которую по</w:t>
      </w:r>
      <w:r w:rsidR="00FB7B8B">
        <w:rPr>
          <w:rStyle w:val="blk"/>
        </w:rPr>
        <w:t>ставщик (подрядчик) не оказывал</w:t>
      </w:r>
      <w:r w:rsidR="002C45D4">
        <w:rPr>
          <w:rStyle w:val="blk"/>
        </w:rPr>
        <w:t xml:space="preserve">  (</w:t>
      </w:r>
      <w:r w:rsidR="00493CDA">
        <w:rPr>
          <w:rStyle w:val="blk"/>
        </w:rPr>
        <w:t xml:space="preserve">часть 4 статьи 15.15.6 </w:t>
      </w:r>
      <w:proofErr w:type="spellStart"/>
      <w:r w:rsidR="00493CDA">
        <w:rPr>
          <w:rStyle w:val="blk"/>
        </w:rPr>
        <w:t>КоАП</w:t>
      </w:r>
      <w:proofErr w:type="spellEnd"/>
      <w:r w:rsidR="00493CDA">
        <w:rPr>
          <w:rStyle w:val="blk"/>
        </w:rPr>
        <w:t xml:space="preserve"> РФ);</w:t>
      </w:r>
    </w:p>
    <w:p w:rsidR="00493CDA" w:rsidRPr="009D20E2" w:rsidRDefault="00493CDA" w:rsidP="00183632">
      <w:pPr>
        <w:pStyle w:val="a4"/>
        <w:numPr>
          <w:ilvl w:val="0"/>
          <w:numId w:val="15"/>
        </w:numPr>
        <w:spacing w:line="360" w:lineRule="auto"/>
        <w:ind w:left="0" w:firstLine="567"/>
        <w:jc w:val="both"/>
        <w:rPr>
          <w:rStyle w:val="blk"/>
          <w:szCs w:val="28"/>
        </w:rPr>
      </w:pPr>
      <w:r>
        <w:rPr>
          <w:rStyle w:val="blk"/>
        </w:rPr>
        <w:t xml:space="preserve">  1 протокол по факту непредставления, несвоевременного представления </w:t>
      </w:r>
      <w:r w:rsidR="008050DD">
        <w:rPr>
          <w:rStyle w:val="blk"/>
        </w:rPr>
        <w:t xml:space="preserve">в орган (должностному лицу), осуществляющий (осуществляющему) муниципальный финансовый контроль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 (статья 19.7 </w:t>
      </w:r>
      <w:proofErr w:type="spellStart"/>
      <w:r w:rsidR="008050DD">
        <w:rPr>
          <w:rStyle w:val="blk"/>
        </w:rPr>
        <w:t>КоАП</w:t>
      </w:r>
      <w:proofErr w:type="spellEnd"/>
      <w:r w:rsidR="008050DD">
        <w:rPr>
          <w:rStyle w:val="blk"/>
        </w:rPr>
        <w:t xml:space="preserve"> РФ).</w:t>
      </w:r>
    </w:p>
    <w:p w:rsidR="00183632" w:rsidRDefault="00D33C65" w:rsidP="00183632">
      <w:pPr>
        <w:spacing w:line="360" w:lineRule="auto"/>
        <w:jc w:val="both"/>
        <w:rPr>
          <w:szCs w:val="28"/>
        </w:rPr>
      </w:pPr>
      <w:r>
        <w:rPr>
          <w:rStyle w:val="blk"/>
        </w:rPr>
        <w:t xml:space="preserve">         В отношении 4 протоколов об административных правонарушениях вынесены </w:t>
      </w:r>
      <w:r>
        <w:rPr>
          <w:szCs w:val="28"/>
        </w:rPr>
        <w:t xml:space="preserve">судебные постановления и </w:t>
      </w:r>
      <w:r w:rsidR="00183632">
        <w:rPr>
          <w:szCs w:val="28"/>
        </w:rPr>
        <w:t xml:space="preserve"> </w:t>
      </w:r>
      <w:r>
        <w:rPr>
          <w:szCs w:val="28"/>
        </w:rPr>
        <w:t xml:space="preserve">назначены административные штрафы </w:t>
      </w:r>
      <w:r w:rsidR="009D20E2">
        <w:rPr>
          <w:szCs w:val="28"/>
        </w:rPr>
        <w:t xml:space="preserve">на должностных лиц </w:t>
      </w:r>
      <w:r>
        <w:rPr>
          <w:szCs w:val="28"/>
        </w:rPr>
        <w:t xml:space="preserve">на сумму 40300,00 рублей; </w:t>
      </w:r>
      <w:r w:rsidR="00183632">
        <w:rPr>
          <w:szCs w:val="28"/>
        </w:rPr>
        <w:t xml:space="preserve">4 </w:t>
      </w:r>
      <w:r>
        <w:rPr>
          <w:szCs w:val="28"/>
        </w:rPr>
        <w:t>протокола</w:t>
      </w:r>
      <w:r w:rsidR="00183632">
        <w:rPr>
          <w:szCs w:val="28"/>
        </w:rPr>
        <w:t xml:space="preserve"> в настоящее время находятся на рассмотрении в Мировом суде Киреевского района Тульской области. </w:t>
      </w:r>
    </w:p>
    <w:p w:rsidR="00DF3EDE" w:rsidRDefault="00DF3EDE" w:rsidP="00183632">
      <w:pPr>
        <w:spacing w:line="360" w:lineRule="auto"/>
        <w:jc w:val="both"/>
        <w:rPr>
          <w:szCs w:val="28"/>
        </w:rPr>
      </w:pPr>
    </w:p>
    <w:p w:rsidR="00DF3EDE" w:rsidRPr="0025268B" w:rsidRDefault="00DF3EDE" w:rsidP="00DF3EDE">
      <w:pPr>
        <w:spacing w:line="360" w:lineRule="auto"/>
        <w:jc w:val="both"/>
        <w:rPr>
          <w:rFonts w:ascii="PT Astra Serif" w:hAnsi="PT Astra Serif"/>
          <w:szCs w:val="28"/>
          <w:u w:val="single"/>
        </w:rPr>
      </w:pPr>
      <w:r w:rsidRPr="0025268B">
        <w:rPr>
          <w:rFonts w:ascii="PT Astra Serif" w:hAnsi="PT Astra Serif"/>
          <w:szCs w:val="28"/>
          <w:u w:val="single"/>
        </w:rPr>
        <w:t>Основны</w:t>
      </w:r>
      <w:r w:rsidR="0040605B" w:rsidRPr="0025268B">
        <w:rPr>
          <w:rFonts w:ascii="PT Astra Serif" w:hAnsi="PT Astra Serif"/>
          <w:szCs w:val="28"/>
          <w:u w:val="single"/>
        </w:rPr>
        <w:t>ми</w:t>
      </w:r>
      <w:r w:rsidRPr="0025268B">
        <w:rPr>
          <w:rFonts w:ascii="PT Astra Serif" w:hAnsi="PT Astra Serif"/>
          <w:szCs w:val="28"/>
          <w:u w:val="single"/>
        </w:rPr>
        <w:t xml:space="preserve"> нарушения</w:t>
      </w:r>
      <w:r w:rsidR="0040605B" w:rsidRPr="0025268B">
        <w:rPr>
          <w:rFonts w:ascii="PT Astra Serif" w:hAnsi="PT Astra Serif"/>
          <w:szCs w:val="28"/>
          <w:u w:val="single"/>
        </w:rPr>
        <w:t>ми</w:t>
      </w:r>
      <w:r w:rsidRPr="0025268B">
        <w:rPr>
          <w:rFonts w:ascii="PT Astra Serif" w:hAnsi="PT Astra Serif"/>
          <w:szCs w:val="28"/>
          <w:u w:val="single"/>
        </w:rPr>
        <w:t xml:space="preserve"> законодательства РФ и иных правовых, актов о контрактной системе в сфере закупок товаров, работ, услуг для</w:t>
      </w:r>
      <w:r w:rsidR="0040605B" w:rsidRPr="0025268B">
        <w:rPr>
          <w:rFonts w:ascii="PT Astra Serif" w:hAnsi="PT Astra Serif"/>
          <w:szCs w:val="28"/>
          <w:u w:val="single"/>
        </w:rPr>
        <w:t xml:space="preserve"> обеспечения муниципальных нужд являлись:</w:t>
      </w:r>
    </w:p>
    <w:p w:rsidR="0025268B" w:rsidRPr="0025268B" w:rsidRDefault="0025268B" w:rsidP="0025268B">
      <w:pPr>
        <w:spacing w:line="360" w:lineRule="auto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25268B">
        <w:rPr>
          <w:rStyle w:val="sectioninfo2"/>
          <w:rFonts w:ascii="PT Astra Serif" w:hAnsi="PT Astra Serif" w:cs="Arial"/>
          <w:sz w:val="28"/>
          <w:szCs w:val="28"/>
        </w:rPr>
        <w:t xml:space="preserve">        - систематическое нарушение срока размещения в единой информационной системе на сайте -</w:t>
      </w:r>
      <w:r w:rsidRPr="0025268B">
        <w:rPr>
          <w:rFonts w:ascii="PT Astra Serif" w:hAnsi="PT Astra Serif"/>
          <w:szCs w:val="28"/>
        </w:rPr>
        <w:t xml:space="preserve"> </w:t>
      </w:r>
      <w:r w:rsidRPr="0025268B">
        <w:rPr>
          <w:rFonts w:ascii="PT Astra Serif" w:hAnsi="PT Astra Serif"/>
          <w:szCs w:val="28"/>
          <w:lang w:val="en-US"/>
        </w:rPr>
        <w:t>www</w:t>
      </w:r>
      <w:r w:rsidRPr="0025268B">
        <w:rPr>
          <w:rFonts w:ascii="PT Astra Serif" w:hAnsi="PT Astra Serif"/>
          <w:szCs w:val="28"/>
        </w:rPr>
        <w:t xml:space="preserve">. </w:t>
      </w:r>
      <w:proofErr w:type="spellStart"/>
      <w:r w:rsidRPr="0025268B">
        <w:rPr>
          <w:rFonts w:ascii="PT Astra Serif" w:hAnsi="PT Astra Serif"/>
          <w:szCs w:val="28"/>
          <w:lang w:val="en-US"/>
        </w:rPr>
        <w:t>zakupki</w:t>
      </w:r>
      <w:proofErr w:type="spellEnd"/>
      <w:r w:rsidRPr="0025268B">
        <w:rPr>
          <w:rFonts w:ascii="PT Astra Serif" w:hAnsi="PT Astra Serif"/>
          <w:szCs w:val="28"/>
        </w:rPr>
        <w:t>.</w:t>
      </w:r>
      <w:proofErr w:type="spellStart"/>
      <w:r w:rsidRPr="0025268B">
        <w:rPr>
          <w:rFonts w:ascii="PT Astra Serif" w:hAnsi="PT Astra Serif"/>
          <w:szCs w:val="28"/>
          <w:lang w:val="en-US"/>
        </w:rPr>
        <w:t>gov</w:t>
      </w:r>
      <w:proofErr w:type="spellEnd"/>
      <w:r w:rsidRPr="0025268B">
        <w:rPr>
          <w:rFonts w:ascii="PT Astra Serif" w:hAnsi="PT Astra Serif"/>
          <w:szCs w:val="28"/>
        </w:rPr>
        <w:t>.</w:t>
      </w:r>
      <w:proofErr w:type="spellStart"/>
      <w:r w:rsidRPr="0025268B">
        <w:rPr>
          <w:rFonts w:ascii="PT Astra Serif" w:hAnsi="PT Astra Serif"/>
          <w:szCs w:val="28"/>
          <w:lang w:val="en-US"/>
        </w:rPr>
        <w:t>ru</w:t>
      </w:r>
      <w:proofErr w:type="spellEnd"/>
      <w:r w:rsidRPr="0025268B">
        <w:rPr>
          <w:rFonts w:ascii="PT Astra Serif" w:hAnsi="PT Astra Serif"/>
          <w:szCs w:val="28"/>
        </w:rPr>
        <w:t xml:space="preserve"> </w:t>
      </w:r>
      <w:r w:rsidRPr="0025268B">
        <w:rPr>
          <w:rStyle w:val="sectioninfo2"/>
          <w:rFonts w:ascii="PT Astra Serif" w:hAnsi="PT Astra Serif" w:cs="Arial"/>
          <w:sz w:val="28"/>
          <w:szCs w:val="28"/>
        </w:rPr>
        <w:t xml:space="preserve">плана закупок, плана- графика закупок товаров, работ и услуг для обеспечения </w:t>
      </w:r>
      <w:r w:rsidRPr="0025268B">
        <w:rPr>
          <w:rStyle w:val="sectioninfo2"/>
          <w:rFonts w:ascii="PT Astra Serif" w:hAnsi="PT Astra Serif" w:cs="Arial"/>
          <w:sz w:val="28"/>
          <w:szCs w:val="28"/>
        </w:rPr>
        <w:lastRenderedPageBreak/>
        <w:t>муниципальных нужд (Администрация муниципального образования г</w:t>
      </w:r>
      <w:proofErr w:type="gramStart"/>
      <w:r w:rsidRPr="0025268B">
        <w:rPr>
          <w:rStyle w:val="sectioninfo2"/>
          <w:rFonts w:ascii="PT Astra Serif" w:hAnsi="PT Astra Serif" w:cs="Arial"/>
          <w:sz w:val="28"/>
          <w:szCs w:val="28"/>
        </w:rPr>
        <w:t>.Л</w:t>
      </w:r>
      <w:proofErr w:type="gramEnd"/>
      <w:r w:rsidRPr="0025268B">
        <w:rPr>
          <w:rStyle w:val="sectioninfo2"/>
          <w:rFonts w:ascii="PT Astra Serif" w:hAnsi="PT Astra Serif" w:cs="Arial"/>
          <w:sz w:val="28"/>
          <w:szCs w:val="28"/>
        </w:rPr>
        <w:t>ипки Киреевского района);</w:t>
      </w:r>
    </w:p>
    <w:p w:rsidR="009D0CDA" w:rsidRDefault="009D0CDA" w:rsidP="00DF3EDE">
      <w:pPr>
        <w:spacing w:line="360" w:lineRule="auto"/>
        <w:jc w:val="both"/>
        <w:rPr>
          <w:rStyle w:val="blk"/>
        </w:rPr>
      </w:pPr>
      <w:r w:rsidRPr="009D0CDA">
        <w:rPr>
          <w:szCs w:val="28"/>
        </w:rPr>
        <w:t xml:space="preserve">         -</w:t>
      </w:r>
      <w:r>
        <w:rPr>
          <w:szCs w:val="28"/>
        </w:rPr>
        <w:t xml:space="preserve">  не установлен</w:t>
      </w:r>
      <w:r w:rsidR="009D20E2">
        <w:rPr>
          <w:szCs w:val="28"/>
        </w:rPr>
        <w:t>ие</w:t>
      </w:r>
      <w:r>
        <w:rPr>
          <w:szCs w:val="28"/>
        </w:rPr>
        <w:t xml:space="preserve"> </w:t>
      </w:r>
      <w:r w:rsidR="009D20E2">
        <w:rPr>
          <w:rStyle w:val="blk"/>
        </w:rPr>
        <w:t>требований</w:t>
      </w:r>
      <w:r>
        <w:rPr>
          <w:rStyle w:val="blk"/>
        </w:rPr>
        <w:t xml:space="preserve"> к закупаемым  видам товаров, работ, услуг (в том числе предельные цены товаров, работ, услуг) и (или) нормативные затраты на обеспечение функций </w:t>
      </w:r>
      <w:r w:rsidR="0040605B">
        <w:rPr>
          <w:rStyle w:val="blk"/>
        </w:rPr>
        <w:t xml:space="preserve">комитета культуры, молодёжной политики и спорта и подведомственных ему </w:t>
      </w:r>
      <w:r>
        <w:rPr>
          <w:rStyle w:val="blk"/>
        </w:rPr>
        <w:t xml:space="preserve">учреждений </w:t>
      </w:r>
      <w:r w:rsidR="0040605B">
        <w:rPr>
          <w:rStyle w:val="blk"/>
        </w:rPr>
        <w:t>культуры  (</w:t>
      </w:r>
      <w:r w:rsidR="00C84F32">
        <w:rPr>
          <w:rStyle w:val="blk"/>
        </w:rPr>
        <w:t>нарушение части 5 статьи 19 Федерального закона № 44-Фз);</w:t>
      </w:r>
    </w:p>
    <w:p w:rsidR="00DF3EDE" w:rsidRDefault="00C84F32" w:rsidP="00CA41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DF3EDE" w:rsidRPr="002B202D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при заключении контрактов не согласовы</w:t>
      </w:r>
      <w:r w:rsidR="00CA419F">
        <w:rPr>
          <w:rFonts w:eastAsiaTheme="minorHAnsi"/>
          <w:szCs w:val="28"/>
          <w:lang w:eastAsia="en-US"/>
        </w:rPr>
        <w:t>валась</w:t>
      </w:r>
      <w:r>
        <w:rPr>
          <w:rFonts w:eastAsiaTheme="minorHAnsi"/>
          <w:szCs w:val="28"/>
          <w:lang w:eastAsia="en-US"/>
        </w:rPr>
        <w:t xml:space="preserve"> цена контракта (</w:t>
      </w:r>
      <w:r w:rsidR="000614D3">
        <w:rPr>
          <w:rFonts w:eastAsiaTheme="minorHAnsi"/>
          <w:szCs w:val="28"/>
          <w:lang w:eastAsia="en-US"/>
        </w:rPr>
        <w:t xml:space="preserve">факты выявлены в </w:t>
      </w:r>
      <w:r>
        <w:rPr>
          <w:rFonts w:eastAsiaTheme="minorHAnsi"/>
          <w:szCs w:val="28"/>
          <w:lang w:eastAsia="en-US"/>
        </w:rPr>
        <w:t>комитет</w:t>
      </w:r>
      <w:r w:rsidR="000614D3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культуры</w:t>
      </w:r>
      <w:r w:rsidR="008A746D">
        <w:rPr>
          <w:rFonts w:eastAsiaTheme="minorHAnsi"/>
          <w:szCs w:val="28"/>
          <w:lang w:eastAsia="en-US"/>
        </w:rPr>
        <w:t xml:space="preserve">, </w:t>
      </w:r>
      <w:r w:rsidR="000614D3">
        <w:rPr>
          <w:rFonts w:eastAsiaTheme="minorHAnsi"/>
          <w:szCs w:val="28"/>
          <w:lang w:eastAsia="en-US"/>
        </w:rPr>
        <w:t>молодежной политике и спорта и МКУ «</w:t>
      </w:r>
      <w:r w:rsidR="00CA419F">
        <w:rPr>
          <w:rFonts w:eastAsiaTheme="minorHAnsi"/>
          <w:szCs w:val="28"/>
          <w:lang w:eastAsia="en-US"/>
        </w:rPr>
        <w:t>Центр техобслуживания образования»), (</w:t>
      </w:r>
      <w:r>
        <w:rPr>
          <w:rFonts w:eastAsiaTheme="minorHAnsi"/>
          <w:szCs w:val="28"/>
          <w:lang w:eastAsia="en-US"/>
        </w:rPr>
        <w:t xml:space="preserve">нарушение части 2 статьи 34 Федерального закона № 44-ФЗ);  </w:t>
      </w:r>
    </w:p>
    <w:p w:rsidR="00957782" w:rsidRPr="0025268B" w:rsidRDefault="0025268B" w:rsidP="0025268B">
      <w:pPr>
        <w:pStyle w:val="a4"/>
        <w:tabs>
          <w:tab w:val="left" w:pos="915"/>
        </w:tabs>
        <w:spacing w:line="360" w:lineRule="auto"/>
        <w:ind w:left="0" w:firstLine="720"/>
        <w:jc w:val="both"/>
        <w:rPr>
          <w:rStyle w:val="sectioninfo2"/>
          <w:rFonts w:ascii="PT Astra Serif" w:hAnsi="PT Astra Serif" w:cs="Arial"/>
          <w:b/>
          <w:sz w:val="28"/>
          <w:szCs w:val="28"/>
        </w:rPr>
      </w:pPr>
      <w:r w:rsidRPr="0025268B">
        <w:rPr>
          <w:rStyle w:val="sectioninfo2"/>
          <w:rFonts w:ascii="PT Astra Serif" w:hAnsi="PT Astra Serif" w:cs="Arial"/>
          <w:sz w:val="28"/>
          <w:szCs w:val="28"/>
        </w:rPr>
        <w:t xml:space="preserve">- </w:t>
      </w:r>
      <w:r>
        <w:rPr>
          <w:rStyle w:val="sectioninfo2"/>
          <w:rFonts w:ascii="PT Astra Serif" w:hAnsi="PT Astra Serif" w:cs="Arial"/>
          <w:sz w:val="28"/>
          <w:szCs w:val="28"/>
        </w:rPr>
        <w:t xml:space="preserve">нарушение сроков </w:t>
      </w:r>
      <w:r w:rsidR="009D20E2">
        <w:rPr>
          <w:rStyle w:val="sectioninfo2"/>
          <w:rFonts w:ascii="PT Astra Serif" w:hAnsi="PT Astra Serif" w:cs="Arial"/>
          <w:sz w:val="28"/>
          <w:szCs w:val="28"/>
        </w:rPr>
        <w:t>исполнения денежных обязательств</w:t>
      </w:r>
      <w:r>
        <w:rPr>
          <w:rStyle w:val="sectioninfo2"/>
          <w:rFonts w:ascii="PT Astra Serif" w:hAnsi="PT Astra Serif" w:cs="Arial"/>
          <w:sz w:val="28"/>
          <w:szCs w:val="28"/>
        </w:rPr>
        <w:t xml:space="preserve"> за</w:t>
      </w:r>
      <w:r w:rsidR="009D20E2">
        <w:rPr>
          <w:rStyle w:val="sectioninfo2"/>
          <w:rFonts w:ascii="PT Astra Serif" w:hAnsi="PT Astra Serif" w:cs="Arial"/>
          <w:sz w:val="28"/>
          <w:szCs w:val="28"/>
        </w:rPr>
        <w:t xml:space="preserve"> поставленные</w:t>
      </w:r>
      <w:r>
        <w:rPr>
          <w:rStyle w:val="sectioninfo2"/>
          <w:rFonts w:ascii="PT Astra Serif" w:hAnsi="PT Astra Serif" w:cs="Arial"/>
          <w:sz w:val="28"/>
          <w:szCs w:val="28"/>
        </w:rPr>
        <w:t xml:space="preserve"> товары, работы, услуги </w:t>
      </w:r>
      <w:r w:rsidRPr="0025268B">
        <w:rPr>
          <w:rStyle w:val="sectioninfo2"/>
          <w:rFonts w:ascii="PT Astra Serif" w:hAnsi="PT Astra Serif" w:cs="Arial"/>
          <w:sz w:val="28"/>
          <w:szCs w:val="28"/>
        </w:rPr>
        <w:t>(Администрация муниципального образования г</w:t>
      </w:r>
      <w:proofErr w:type="gramStart"/>
      <w:r w:rsidRPr="0025268B">
        <w:rPr>
          <w:rStyle w:val="sectioninfo2"/>
          <w:rFonts w:ascii="PT Astra Serif" w:hAnsi="PT Astra Serif" w:cs="Arial"/>
          <w:sz w:val="28"/>
          <w:szCs w:val="28"/>
        </w:rPr>
        <w:t>.Л</w:t>
      </w:r>
      <w:proofErr w:type="gramEnd"/>
      <w:r w:rsidRPr="0025268B">
        <w:rPr>
          <w:rStyle w:val="sectioninfo2"/>
          <w:rFonts w:ascii="PT Astra Serif" w:hAnsi="PT Astra Serif" w:cs="Arial"/>
          <w:sz w:val="28"/>
          <w:szCs w:val="28"/>
        </w:rPr>
        <w:t>ипки Киреевского района);</w:t>
      </w:r>
    </w:p>
    <w:p w:rsidR="00DF3EDE" w:rsidRDefault="00C84F32" w:rsidP="00CA41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CA419F">
        <w:rPr>
          <w:rFonts w:eastAsia="Calibri"/>
          <w:szCs w:val="28"/>
          <w:lang w:eastAsia="en-US"/>
        </w:rPr>
        <w:t xml:space="preserve">при исполнении контрактов осуществлялось </w:t>
      </w:r>
      <w:r>
        <w:rPr>
          <w:rFonts w:eastAsia="Calibri"/>
          <w:szCs w:val="28"/>
          <w:lang w:eastAsia="en-US"/>
        </w:rPr>
        <w:t xml:space="preserve">изменение условий контрактов </w:t>
      </w:r>
      <w:r w:rsidR="00CA419F">
        <w:rPr>
          <w:rFonts w:eastAsia="Calibri"/>
          <w:szCs w:val="28"/>
          <w:lang w:eastAsia="en-US"/>
        </w:rPr>
        <w:t xml:space="preserve">без согласования </w:t>
      </w:r>
      <w:r w:rsidR="0025268B">
        <w:rPr>
          <w:rFonts w:eastAsia="Calibri"/>
          <w:szCs w:val="28"/>
          <w:lang w:eastAsia="en-US"/>
        </w:rPr>
        <w:t xml:space="preserve">их </w:t>
      </w:r>
      <w:r w:rsidR="00CA419F">
        <w:rPr>
          <w:rFonts w:eastAsia="Calibri"/>
          <w:szCs w:val="28"/>
          <w:lang w:eastAsia="en-US"/>
        </w:rPr>
        <w:t>сторонами  (</w:t>
      </w:r>
      <w:r w:rsidR="0025268B" w:rsidRPr="0025268B">
        <w:rPr>
          <w:rStyle w:val="sectioninfo2"/>
          <w:rFonts w:ascii="PT Astra Serif" w:hAnsi="PT Astra Serif" w:cs="Arial"/>
          <w:sz w:val="28"/>
          <w:szCs w:val="28"/>
        </w:rPr>
        <w:t>Администрация муниципального образования г</w:t>
      </w:r>
      <w:proofErr w:type="gramStart"/>
      <w:r w:rsidR="0025268B" w:rsidRPr="0025268B">
        <w:rPr>
          <w:rStyle w:val="sectioninfo2"/>
          <w:rFonts w:ascii="PT Astra Serif" w:hAnsi="PT Astra Serif" w:cs="Arial"/>
          <w:sz w:val="28"/>
          <w:szCs w:val="28"/>
        </w:rPr>
        <w:t>.Л</w:t>
      </w:r>
      <w:proofErr w:type="gramEnd"/>
      <w:r w:rsidR="0025268B" w:rsidRPr="0025268B">
        <w:rPr>
          <w:rStyle w:val="sectioninfo2"/>
          <w:rFonts w:ascii="PT Astra Serif" w:hAnsi="PT Astra Serif" w:cs="Arial"/>
          <w:sz w:val="28"/>
          <w:szCs w:val="28"/>
        </w:rPr>
        <w:t>ипки Киреевского района</w:t>
      </w:r>
      <w:r w:rsidR="0025268B">
        <w:rPr>
          <w:rStyle w:val="sectioninfo2"/>
          <w:rFonts w:ascii="PT Astra Serif" w:hAnsi="PT Astra Serif" w:cs="Arial"/>
          <w:sz w:val="28"/>
          <w:szCs w:val="28"/>
        </w:rPr>
        <w:t xml:space="preserve">, Комитет </w:t>
      </w:r>
      <w:r w:rsidR="00CA419F">
        <w:rPr>
          <w:rFonts w:eastAsiaTheme="minorHAnsi"/>
          <w:szCs w:val="28"/>
          <w:lang w:eastAsia="en-US"/>
        </w:rPr>
        <w:t>культуры, молодежной политике и спорта</w:t>
      </w:r>
      <w:r w:rsidR="00CA419F">
        <w:rPr>
          <w:rFonts w:eastAsia="Calibri"/>
          <w:szCs w:val="28"/>
          <w:lang w:eastAsia="en-US"/>
        </w:rPr>
        <w:t>), (</w:t>
      </w:r>
      <w:r>
        <w:rPr>
          <w:rFonts w:eastAsia="Calibri"/>
          <w:szCs w:val="28"/>
          <w:lang w:eastAsia="en-US"/>
        </w:rPr>
        <w:t xml:space="preserve">нарушение </w:t>
      </w:r>
      <w:r w:rsidR="00DF3EDE" w:rsidRPr="002B202D">
        <w:rPr>
          <w:rFonts w:eastAsiaTheme="minorHAnsi"/>
          <w:bCs/>
          <w:szCs w:val="28"/>
          <w:lang w:eastAsia="en-US"/>
        </w:rPr>
        <w:t>части 1 стать</w:t>
      </w:r>
      <w:r>
        <w:rPr>
          <w:rFonts w:eastAsiaTheme="minorHAnsi"/>
          <w:bCs/>
          <w:szCs w:val="28"/>
          <w:lang w:eastAsia="en-US"/>
        </w:rPr>
        <w:t xml:space="preserve">и 95 Федерального закона №44-ФЗ); </w:t>
      </w:r>
    </w:p>
    <w:p w:rsidR="00C84F32" w:rsidRDefault="00C84F32" w:rsidP="00CA419F">
      <w:pPr>
        <w:spacing w:line="360" w:lineRule="auto"/>
        <w:ind w:firstLine="709"/>
        <w:jc w:val="both"/>
        <w:rPr>
          <w:bCs/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- </w:t>
      </w:r>
      <w:r w:rsidRPr="001F38C5">
        <w:rPr>
          <w:szCs w:val="28"/>
        </w:rPr>
        <w:t>не своевременно</w:t>
      </w:r>
      <w:r w:rsidR="00CA419F">
        <w:rPr>
          <w:szCs w:val="28"/>
        </w:rPr>
        <w:t xml:space="preserve">, </w:t>
      </w:r>
      <w:r w:rsidRPr="001F38C5">
        <w:rPr>
          <w:szCs w:val="28"/>
        </w:rPr>
        <w:t xml:space="preserve"> </w:t>
      </w:r>
      <w:r w:rsidR="008A746D">
        <w:rPr>
          <w:szCs w:val="28"/>
        </w:rPr>
        <w:t xml:space="preserve">либо совсем не </w:t>
      </w:r>
      <w:r w:rsidRPr="001F38C5">
        <w:rPr>
          <w:szCs w:val="28"/>
        </w:rPr>
        <w:t>направл</w:t>
      </w:r>
      <w:r>
        <w:rPr>
          <w:szCs w:val="28"/>
        </w:rPr>
        <w:t>ялись</w:t>
      </w:r>
      <w:r w:rsidRPr="001F38C5">
        <w:rPr>
          <w:szCs w:val="28"/>
        </w:rPr>
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сведения</w:t>
      </w:r>
      <w:r>
        <w:rPr>
          <w:szCs w:val="28"/>
        </w:rPr>
        <w:t xml:space="preserve"> об</w:t>
      </w:r>
      <w:r w:rsidR="008A746D">
        <w:rPr>
          <w:szCs w:val="28"/>
        </w:rPr>
        <w:t xml:space="preserve"> исполнении контрактов, изменении</w:t>
      </w:r>
      <w:r w:rsidR="00CA419F">
        <w:rPr>
          <w:szCs w:val="28"/>
        </w:rPr>
        <w:t xml:space="preserve"> условий при исполнении контрактов</w:t>
      </w:r>
      <w:r w:rsidR="008A746D">
        <w:rPr>
          <w:szCs w:val="28"/>
        </w:rPr>
        <w:t xml:space="preserve">  (</w:t>
      </w:r>
      <w:r w:rsidR="00CA419F">
        <w:rPr>
          <w:rFonts w:eastAsiaTheme="minorHAnsi"/>
          <w:szCs w:val="28"/>
          <w:lang w:eastAsia="en-US"/>
        </w:rPr>
        <w:t>МКУ «Центр техобслуживания</w:t>
      </w:r>
      <w:r w:rsidR="00CA419F">
        <w:rPr>
          <w:szCs w:val="28"/>
        </w:rPr>
        <w:t xml:space="preserve"> образования», </w:t>
      </w:r>
      <w:r w:rsidR="0025268B">
        <w:rPr>
          <w:szCs w:val="28"/>
        </w:rPr>
        <w:t>Администрации</w:t>
      </w:r>
      <w:r w:rsidR="00CA419F">
        <w:rPr>
          <w:szCs w:val="28"/>
        </w:rPr>
        <w:t xml:space="preserve"> мо</w:t>
      </w:r>
      <w:r w:rsidR="008A746D">
        <w:rPr>
          <w:szCs w:val="28"/>
        </w:rPr>
        <w:t xml:space="preserve"> </w:t>
      </w:r>
      <w:r w:rsidR="0025268B">
        <w:rPr>
          <w:szCs w:val="28"/>
        </w:rPr>
        <w:t>г</w:t>
      </w:r>
      <w:proofErr w:type="gramStart"/>
      <w:r w:rsidR="0025268B">
        <w:rPr>
          <w:szCs w:val="28"/>
        </w:rPr>
        <w:t>.Л</w:t>
      </w:r>
      <w:proofErr w:type="gramEnd"/>
      <w:r w:rsidR="0025268B">
        <w:rPr>
          <w:szCs w:val="28"/>
        </w:rPr>
        <w:t xml:space="preserve">ипки, </w:t>
      </w:r>
      <w:proofErr w:type="spellStart"/>
      <w:r w:rsidR="008A746D">
        <w:rPr>
          <w:szCs w:val="28"/>
        </w:rPr>
        <w:t>Богучаровское</w:t>
      </w:r>
      <w:proofErr w:type="spellEnd"/>
      <w:r w:rsidR="00CA419F">
        <w:rPr>
          <w:szCs w:val="28"/>
        </w:rPr>
        <w:t xml:space="preserve"> Киреевского района</w:t>
      </w:r>
      <w:r w:rsidR="0025268B">
        <w:rPr>
          <w:szCs w:val="28"/>
        </w:rPr>
        <w:t xml:space="preserve"> </w:t>
      </w:r>
      <w:r w:rsidR="008A746D">
        <w:rPr>
          <w:szCs w:val="28"/>
        </w:rPr>
        <w:t xml:space="preserve"> (</w:t>
      </w:r>
      <w:r w:rsidRPr="001F38C5">
        <w:rPr>
          <w:bCs/>
          <w:szCs w:val="28"/>
        </w:rPr>
        <w:t>нарушение статьи 103 Федерального закона № 44-ФЗ</w:t>
      </w:r>
      <w:r w:rsidR="00CA419F">
        <w:rPr>
          <w:bCs/>
          <w:szCs w:val="28"/>
        </w:rPr>
        <w:t>)</w:t>
      </w:r>
      <w:r w:rsidR="008A746D">
        <w:rPr>
          <w:bCs/>
          <w:szCs w:val="28"/>
        </w:rPr>
        <w:t>;</w:t>
      </w:r>
    </w:p>
    <w:p w:rsidR="008A746D" w:rsidRDefault="008A746D" w:rsidP="00CA419F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- акты приёмки выполненных работ подписыва</w:t>
      </w:r>
      <w:r w:rsidR="00CA419F">
        <w:rPr>
          <w:bCs/>
          <w:szCs w:val="28"/>
        </w:rPr>
        <w:t>лись</w:t>
      </w:r>
      <w:r>
        <w:rPr>
          <w:bCs/>
          <w:szCs w:val="28"/>
        </w:rPr>
        <w:t xml:space="preserve"> комиссией не в полном составе, при наличии распоряжения о создании таких комиссий в составе не менее 5 человек (администрация</w:t>
      </w:r>
      <w:r w:rsidR="00CA419F">
        <w:rPr>
          <w:bCs/>
          <w:szCs w:val="28"/>
        </w:rPr>
        <w:t xml:space="preserve"> мо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Богучаров</w:t>
      </w:r>
      <w:r w:rsidR="00CA419F">
        <w:rPr>
          <w:bCs/>
          <w:szCs w:val="28"/>
        </w:rPr>
        <w:t>ское</w:t>
      </w:r>
      <w:proofErr w:type="spellEnd"/>
      <w:r w:rsidR="00CA419F">
        <w:rPr>
          <w:bCs/>
          <w:szCs w:val="28"/>
        </w:rPr>
        <w:t xml:space="preserve"> Киреевского района,</w:t>
      </w:r>
      <w:r w:rsidR="0026745A" w:rsidRPr="0026745A">
        <w:rPr>
          <w:rStyle w:val="a9"/>
          <w:szCs w:val="28"/>
        </w:rPr>
        <w:t xml:space="preserve"> </w:t>
      </w:r>
      <w:r w:rsidR="0026745A" w:rsidRPr="004C5D0C">
        <w:rPr>
          <w:rStyle w:val="blk"/>
          <w:szCs w:val="28"/>
        </w:rPr>
        <w:t>МКОУ «</w:t>
      </w:r>
      <w:proofErr w:type="spellStart"/>
      <w:r w:rsidR="0026745A" w:rsidRPr="004C5D0C">
        <w:rPr>
          <w:rStyle w:val="blk"/>
          <w:szCs w:val="28"/>
        </w:rPr>
        <w:t>Шварцевский</w:t>
      </w:r>
      <w:proofErr w:type="spellEnd"/>
      <w:r w:rsidR="0026745A" w:rsidRPr="004C5D0C">
        <w:rPr>
          <w:rStyle w:val="blk"/>
          <w:szCs w:val="28"/>
        </w:rPr>
        <w:t xml:space="preserve"> центр образования</w:t>
      </w:r>
      <w:r w:rsidR="0026745A">
        <w:rPr>
          <w:szCs w:val="28"/>
        </w:rPr>
        <w:t>»</w:t>
      </w:r>
      <w:r w:rsidR="00CA419F">
        <w:rPr>
          <w:szCs w:val="28"/>
        </w:rPr>
        <w:t>,</w:t>
      </w:r>
      <w:r w:rsidR="00CA419F" w:rsidRPr="00CA419F">
        <w:rPr>
          <w:rStyle w:val="blk"/>
          <w:rFonts w:ascii="PT Astra Serif" w:hAnsi="PT Astra Serif"/>
          <w:szCs w:val="28"/>
        </w:rPr>
        <w:t xml:space="preserve"> </w:t>
      </w:r>
      <w:r w:rsidR="00CA419F" w:rsidRPr="00C10C8C">
        <w:rPr>
          <w:rStyle w:val="blk"/>
          <w:rFonts w:ascii="PT Astra Serif" w:hAnsi="PT Astra Serif"/>
          <w:szCs w:val="28"/>
        </w:rPr>
        <w:t>МКОУ «</w:t>
      </w:r>
      <w:r w:rsidR="00CA419F">
        <w:rPr>
          <w:rStyle w:val="blk"/>
          <w:rFonts w:ascii="PT Astra Serif" w:hAnsi="PT Astra Serif"/>
          <w:szCs w:val="28"/>
        </w:rPr>
        <w:t>Бородинская СОШ</w:t>
      </w:r>
      <w:proofErr w:type="gramStart"/>
      <w:r w:rsidR="00CA419F">
        <w:rPr>
          <w:szCs w:val="28"/>
        </w:rPr>
        <w:t xml:space="preserve"> </w:t>
      </w:r>
      <w:r>
        <w:rPr>
          <w:bCs/>
          <w:szCs w:val="28"/>
        </w:rPr>
        <w:t>)</w:t>
      </w:r>
      <w:proofErr w:type="gramEnd"/>
      <w:r>
        <w:rPr>
          <w:bCs/>
          <w:szCs w:val="28"/>
        </w:rPr>
        <w:t>;</w:t>
      </w:r>
    </w:p>
    <w:p w:rsidR="008A746D" w:rsidRDefault="008A746D" w:rsidP="00CA419F">
      <w:pPr>
        <w:spacing w:line="360" w:lineRule="auto"/>
        <w:ind w:firstLine="709"/>
        <w:jc w:val="both"/>
        <w:rPr>
          <w:b/>
          <w:szCs w:val="28"/>
          <w:shd w:val="clear" w:color="auto" w:fill="FFFFFF"/>
        </w:rPr>
      </w:pPr>
      <w:r>
        <w:rPr>
          <w:bCs/>
          <w:szCs w:val="28"/>
        </w:rPr>
        <w:lastRenderedPageBreak/>
        <w:t xml:space="preserve">- </w:t>
      </w:r>
      <w:r w:rsidRPr="00B62B2C">
        <w:rPr>
          <w:rStyle w:val="blk"/>
          <w:szCs w:val="28"/>
        </w:rPr>
        <w:t>не направля</w:t>
      </w:r>
      <w:r>
        <w:rPr>
          <w:rStyle w:val="blk"/>
          <w:szCs w:val="28"/>
        </w:rPr>
        <w:t>лись требования</w:t>
      </w:r>
      <w:r w:rsidRPr="00B62B2C">
        <w:rPr>
          <w:rStyle w:val="blk"/>
          <w:szCs w:val="28"/>
        </w:rPr>
        <w:t xml:space="preserve"> об уплате неустойки (пеней) </w:t>
      </w:r>
      <w:r w:rsidRPr="00B62B2C">
        <w:rPr>
          <w:szCs w:val="28"/>
        </w:rPr>
        <w:t>за просрочку исполнения поставщиком (подрядчи</w:t>
      </w:r>
      <w:r>
        <w:rPr>
          <w:szCs w:val="28"/>
        </w:rPr>
        <w:t xml:space="preserve">ком, исполнителем) </w:t>
      </w:r>
      <w:r w:rsidR="0025268B">
        <w:rPr>
          <w:szCs w:val="28"/>
        </w:rPr>
        <w:t>обязательств</w:t>
      </w:r>
      <w:r w:rsidRPr="00B62B2C">
        <w:rPr>
          <w:szCs w:val="28"/>
        </w:rPr>
        <w:t>, предусмотренн</w:t>
      </w:r>
      <w:r>
        <w:rPr>
          <w:szCs w:val="28"/>
        </w:rPr>
        <w:t>ых</w:t>
      </w:r>
      <w:r w:rsidR="00CA419F">
        <w:rPr>
          <w:szCs w:val="28"/>
        </w:rPr>
        <w:t xml:space="preserve"> к</w:t>
      </w:r>
      <w:r w:rsidRPr="00B62B2C">
        <w:rPr>
          <w:szCs w:val="28"/>
        </w:rPr>
        <w:t>онтракт</w:t>
      </w:r>
      <w:r>
        <w:rPr>
          <w:szCs w:val="28"/>
        </w:rPr>
        <w:t>ами (</w:t>
      </w:r>
      <w:r w:rsidR="0026745A" w:rsidRPr="004C5D0C">
        <w:rPr>
          <w:rStyle w:val="blk"/>
          <w:szCs w:val="28"/>
        </w:rPr>
        <w:t>МКОУ «</w:t>
      </w:r>
      <w:proofErr w:type="spellStart"/>
      <w:r w:rsidR="0026745A" w:rsidRPr="004C5D0C">
        <w:rPr>
          <w:rStyle w:val="blk"/>
          <w:szCs w:val="28"/>
        </w:rPr>
        <w:t>Шварцевский</w:t>
      </w:r>
      <w:proofErr w:type="spellEnd"/>
      <w:r w:rsidR="0026745A" w:rsidRPr="004C5D0C">
        <w:rPr>
          <w:rStyle w:val="blk"/>
          <w:szCs w:val="28"/>
        </w:rPr>
        <w:t xml:space="preserve"> центр образования</w:t>
      </w:r>
      <w:r w:rsidR="0025268B">
        <w:rPr>
          <w:szCs w:val="28"/>
        </w:rPr>
        <w:t>»</w:t>
      </w:r>
      <w:r w:rsidR="0026745A">
        <w:rPr>
          <w:szCs w:val="28"/>
        </w:rPr>
        <w:t>,</w:t>
      </w:r>
      <w:r w:rsidR="007036C6" w:rsidRPr="007036C6">
        <w:rPr>
          <w:rStyle w:val="a9"/>
          <w:rFonts w:ascii="PT Astra Serif" w:hAnsi="PT Astra Serif"/>
          <w:szCs w:val="28"/>
        </w:rPr>
        <w:t xml:space="preserve"> </w:t>
      </w:r>
      <w:r w:rsidR="007036C6" w:rsidRPr="00C10C8C">
        <w:rPr>
          <w:rStyle w:val="blk"/>
          <w:rFonts w:ascii="PT Astra Serif" w:hAnsi="PT Astra Serif"/>
          <w:szCs w:val="28"/>
        </w:rPr>
        <w:t>МКОУ «</w:t>
      </w:r>
      <w:proofErr w:type="gramStart"/>
      <w:r w:rsidR="007036C6">
        <w:rPr>
          <w:rStyle w:val="blk"/>
          <w:rFonts w:ascii="PT Astra Serif" w:hAnsi="PT Astra Serif"/>
          <w:szCs w:val="28"/>
        </w:rPr>
        <w:t>Бородинская</w:t>
      </w:r>
      <w:proofErr w:type="gramEnd"/>
      <w:r w:rsidR="007036C6">
        <w:rPr>
          <w:rStyle w:val="blk"/>
          <w:rFonts w:ascii="PT Astra Serif" w:hAnsi="PT Astra Serif"/>
          <w:szCs w:val="28"/>
        </w:rPr>
        <w:t xml:space="preserve"> СОШ</w:t>
      </w:r>
      <w:r w:rsidR="007036C6" w:rsidRPr="00C10C8C">
        <w:rPr>
          <w:rFonts w:ascii="PT Astra Serif" w:hAnsi="PT Astra Serif"/>
          <w:szCs w:val="28"/>
        </w:rPr>
        <w:t>»</w:t>
      </w:r>
      <w:r w:rsidR="007036C6">
        <w:rPr>
          <w:rFonts w:ascii="PT Astra Serif" w:hAnsi="PT Astra Serif"/>
          <w:szCs w:val="28"/>
        </w:rPr>
        <w:t xml:space="preserve">, </w:t>
      </w:r>
      <w:r w:rsidR="0026745A">
        <w:rPr>
          <w:szCs w:val="28"/>
        </w:rPr>
        <w:t xml:space="preserve"> </w:t>
      </w:r>
      <w:r w:rsidR="0025268B">
        <w:rPr>
          <w:szCs w:val="28"/>
        </w:rPr>
        <w:t>Администрации</w:t>
      </w:r>
      <w:r>
        <w:rPr>
          <w:szCs w:val="28"/>
        </w:rPr>
        <w:t xml:space="preserve"> мо </w:t>
      </w:r>
      <w:r w:rsidR="0025268B">
        <w:rPr>
          <w:szCs w:val="28"/>
        </w:rPr>
        <w:t xml:space="preserve">город Липки, </w:t>
      </w:r>
      <w:proofErr w:type="spellStart"/>
      <w:r>
        <w:rPr>
          <w:szCs w:val="28"/>
        </w:rPr>
        <w:t>Богучаровское</w:t>
      </w:r>
      <w:proofErr w:type="spellEnd"/>
      <w:r w:rsidR="00CA419F">
        <w:rPr>
          <w:szCs w:val="28"/>
        </w:rPr>
        <w:t xml:space="preserve"> Киреевского района)</w:t>
      </w:r>
      <w:r w:rsidR="0025268B">
        <w:rPr>
          <w:szCs w:val="28"/>
        </w:rPr>
        <w:t>;</w:t>
      </w:r>
    </w:p>
    <w:p w:rsidR="008A746D" w:rsidRPr="00D7791B" w:rsidRDefault="008A746D" w:rsidP="00CA419F">
      <w:pPr>
        <w:spacing w:line="360" w:lineRule="auto"/>
        <w:ind w:firstLine="709"/>
        <w:jc w:val="both"/>
        <w:rPr>
          <w:b/>
          <w:szCs w:val="28"/>
          <w:shd w:val="clear" w:color="auto" w:fill="FFFFFF"/>
        </w:rPr>
      </w:pPr>
      <w:r>
        <w:rPr>
          <w:szCs w:val="28"/>
        </w:rPr>
        <w:t>- заказчиками не реализовы</w:t>
      </w:r>
      <w:r w:rsidR="00CA419F">
        <w:rPr>
          <w:szCs w:val="28"/>
        </w:rPr>
        <w:t>валось</w:t>
      </w:r>
      <w:r>
        <w:rPr>
          <w:szCs w:val="28"/>
        </w:rPr>
        <w:t xml:space="preserve"> право </w:t>
      </w:r>
      <w:r w:rsidRPr="00D7791B">
        <w:rPr>
          <w:szCs w:val="28"/>
        </w:rPr>
        <w:t xml:space="preserve">по ведению претензионной работы по устранению недостатков и дефектов  </w:t>
      </w:r>
      <w:r>
        <w:rPr>
          <w:szCs w:val="28"/>
        </w:rPr>
        <w:t xml:space="preserve">по принятым </w:t>
      </w:r>
      <w:r w:rsidR="0025268B">
        <w:rPr>
          <w:szCs w:val="28"/>
        </w:rPr>
        <w:t>работам (А</w:t>
      </w:r>
      <w:r w:rsidR="0026745A">
        <w:rPr>
          <w:szCs w:val="28"/>
        </w:rPr>
        <w:t xml:space="preserve">дминистрация мо </w:t>
      </w:r>
      <w:proofErr w:type="spellStart"/>
      <w:r w:rsidR="0026745A">
        <w:rPr>
          <w:szCs w:val="28"/>
        </w:rPr>
        <w:t>Богучаровское</w:t>
      </w:r>
      <w:proofErr w:type="spellEnd"/>
      <w:r w:rsidR="00CA419F">
        <w:rPr>
          <w:szCs w:val="28"/>
        </w:rPr>
        <w:t xml:space="preserve"> Киреевского района).</w:t>
      </w:r>
    </w:p>
    <w:p w:rsidR="00C84F32" w:rsidRDefault="00C84F32" w:rsidP="00DF3E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6250B" w:rsidRDefault="00B6250B" w:rsidP="00183632">
      <w:pPr>
        <w:spacing w:line="360" w:lineRule="auto"/>
        <w:jc w:val="both"/>
        <w:rPr>
          <w:szCs w:val="28"/>
          <w:u w:val="single"/>
        </w:rPr>
      </w:pPr>
      <w:r w:rsidRPr="00B6250B">
        <w:rPr>
          <w:szCs w:val="28"/>
        </w:rPr>
        <w:t xml:space="preserve">      </w:t>
      </w:r>
      <w:r w:rsidRPr="00B6250B">
        <w:rPr>
          <w:szCs w:val="28"/>
          <w:u w:val="single"/>
        </w:rPr>
        <w:t xml:space="preserve">Основными нарушениями бюджетного законодательства РФ, </w:t>
      </w:r>
      <w:r w:rsidR="00C561A3">
        <w:rPr>
          <w:szCs w:val="28"/>
          <w:u w:val="single"/>
        </w:rPr>
        <w:t>правовых</w:t>
      </w:r>
      <w:r w:rsidRPr="00B6250B">
        <w:rPr>
          <w:szCs w:val="28"/>
          <w:u w:val="single"/>
        </w:rPr>
        <w:t xml:space="preserve"> актов, </w:t>
      </w:r>
      <w:r>
        <w:rPr>
          <w:szCs w:val="28"/>
          <w:u w:val="single"/>
        </w:rPr>
        <w:t xml:space="preserve"> </w:t>
      </w:r>
      <w:r w:rsidRPr="00B6250B">
        <w:rPr>
          <w:szCs w:val="28"/>
          <w:u w:val="single"/>
        </w:rPr>
        <w:t>регулирующими бюджетные правоотношения  являлись:</w:t>
      </w:r>
    </w:p>
    <w:p w:rsidR="006E73BF" w:rsidRPr="00995597" w:rsidRDefault="00CA419F" w:rsidP="00995597">
      <w:pPr>
        <w:pStyle w:val="a4"/>
        <w:numPr>
          <w:ilvl w:val="0"/>
          <w:numId w:val="10"/>
        </w:numPr>
        <w:spacing w:line="360" w:lineRule="auto"/>
        <w:ind w:left="0" w:firstLine="426"/>
        <w:jc w:val="both"/>
        <w:rPr>
          <w:rStyle w:val="blk"/>
          <w:szCs w:val="28"/>
        </w:rPr>
      </w:pPr>
      <w:r w:rsidRPr="00995597">
        <w:rPr>
          <w:szCs w:val="28"/>
        </w:rPr>
        <w:t xml:space="preserve">принятие и оплата бюджетных обязательств при недостатке или при отсутствии </w:t>
      </w:r>
      <w:r w:rsidR="0025268B" w:rsidRPr="00995597">
        <w:rPr>
          <w:szCs w:val="28"/>
        </w:rPr>
        <w:t xml:space="preserve">лимитов бюджетных обязательств </w:t>
      </w:r>
      <w:r w:rsidRPr="00995597">
        <w:rPr>
          <w:szCs w:val="28"/>
        </w:rPr>
        <w:t>(</w:t>
      </w:r>
      <w:r w:rsidR="0025268B" w:rsidRPr="00995597">
        <w:rPr>
          <w:szCs w:val="28"/>
        </w:rPr>
        <w:t>А</w:t>
      </w:r>
      <w:r w:rsidR="006E73BF" w:rsidRPr="00995597">
        <w:rPr>
          <w:szCs w:val="28"/>
        </w:rPr>
        <w:t xml:space="preserve">дминистрации мо </w:t>
      </w:r>
      <w:proofErr w:type="spellStart"/>
      <w:r w:rsidR="006E73BF" w:rsidRPr="00995597">
        <w:rPr>
          <w:szCs w:val="28"/>
        </w:rPr>
        <w:t>Приупское</w:t>
      </w:r>
      <w:proofErr w:type="spellEnd"/>
      <w:r w:rsidR="006E73BF" w:rsidRPr="00995597">
        <w:rPr>
          <w:szCs w:val="28"/>
        </w:rPr>
        <w:t xml:space="preserve">, город Липки Киреевского района, МКУ «Центр техобслуживания образования»), </w:t>
      </w:r>
      <w:proofErr w:type="gramStart"/>
      <w:r w:rsidRPr="00995597">
        <w:rPr>
          <w:rFonts w:eastAsia="Calibri"/>
          <w:szCs w:val="28"/>
          <w:lang w:eastAsia="en-US"/>
        </w:rPr>
        <w:t>(</w:t>
      </w:r>
      <w:r w:rsidR="00C84F32" w:rsidRPr="00995597">
        <w:rPr>
          <w:rStyle w:val="blk"/>
          <w:szCs w:val="28"/>
        </w:rPr>
        <w:t xml:space="preserve"> </w:t>
      </w:r>
      <w:proofErr w:type="gramEnd"/>
      <w:r w:rsidR="00C84F32" w:rsidRPr="00995597">
        <w:rPr>
          <w:rStyle w:val="blk"/>
          <w:szCs w:val="28"/>
        </w:rPr>
        <w:t>нарушение  пункта 2 статьи 162, пункта 5 статьи 161</w:t>
      </w:r>
      <w:r w:rsidRPr="00995597">
        <w:rPr>
          <w:rStyle w:val="blk"/>
          <w:szCs w:val="28"/>
        </w:rPr>
        <w:t>, пункта 3 статьи 219  Бюджетного Кодекса Российской Федерации)</w:t>
      </w:r>
      <w:r w:rsidR="006E73BF" w:rsidRPr="00995597">
        <w:rPr>
          <w:rStyle w:val="blk"/>
          <w:szCs w:val="28"/>
        </w:rPr>
        <w:t>;</w:t>
      </w:r>
    </w:p>
    <w:p w:rsidR="00055D53" w:rsidRPr="00995597" w:rsidRDefault="00055D53" w:rsidP="00995597">
      <w:pPr>
        <w:pStyle w:val="a4"/>
        <w:numPr>
          <w:ilvl w:val="0"/>
          <w:numId w:val="10"/>
        </w:numPr>
        <w:spacing w:line="360" w:lineRule="auto"/>
        <w:ind w:left="0" w:firstLine="426"/>
        <w:jc w:val="both"/>
        <w:rPr>
          <w:rStyle w:val="blk"/>
          <w:szCs w:val="28"/>
        </w:rPr>
      </w:pPr>
      <w:r w:rsidRPr="00995597">
        <w:rPr>
          <w:rStyle w:val="blk"/>
          <w:szCs w:val="28"/>
        </w:rPr>
        <w:t>нарушение порядка составления, утверждения и ведения бюдже</w:t>
      </w:r>
      <w:r w:rsidR="0062152D" w:rsidRPr="00995597">
        <w:rPr>
          <w:rStyle w:val="blk"/>
          <w:szCs w:val="28"/>
        </w:rPr>
        <w:t>тных смет казенных учреждений (</w:t>
      </w:r>
      <w:r w:rsidR="0025268B" w:rsidRPr="00995597">
        <w:rPr>
          <w:rStyle w:val="blk"/>
          <w:szCs w:val="28"/>
        </w:rPr>
        <w:t>А</w:t>
      </w:r>
      <w:r w:rsidRPr="00995597">
        <w:rPr>
          <w:rStyle w:val="blk"/>
          <w:szCs w:val="28"/>
        </w:rPr>
        <w:t xml:space="preserve">дминистрации мо </w:t>
      </w:r>
      <w:proofErr w:type="spellStart"/>
      <w:r w:rsidRPr="00995597">
        <w:rPr>
          <w:rStyle w:val="blk"/>
          <w:szCs w:val="28"/>
        </w:rPr>
        <w:t>Приупское</w:t>
      </w:r>
      <w:proofErr w:type="spellEnd"/>
      <w:r w:rsidR="009D20E2">
        <w:rPr>
          <w:rStyle w:val="blk"/>
          <w:szCs w:val="28"/>
        </w:rPr>
        <w:t>,</w:t>
      </w:r>
      <w:r w:rsidRPr="00995597">
        <w:rPr>
          <w:rStyle w:val="blk"/>
          <w:szCs w:val="28"/>
        </w:rPr>
        <w:t xml:space="preserve"> г</w:t>
      </w:r>
      <w:r w:rsidR="009D20E2">
        <w:rPr>
          <w:rStyle w:val="blk"/>
          <w:szCs w:val="28"/>
        </w:rPr>
        <w:t>.</w:t>
      </w:r>
      <w:r w:rsidRPr="00995597">
        <w:rPr>
          <w:rStyle w:val="blk"/>
          <w:szCs w:val="28"/>
        </w:rPr>
        <w:t xml:space="preserve"> Липки Киреевского района).</w:t>
      </w:r>
    </w:p>
    <w:p w:rsidR="0025268B" w:rsidRPr="00995597" w:rsidRDefault="0062152D" w:rsidP="00995597">
      <w:pPr>
        <w:pStyle w:val="a4"/>
        <w:numPr>
          <w:ilvl w:val="0"/>
          <w:numId w:val="10"/>
        </w:numPr>
        <w:spacing w:line="360" w:lineRule="auto"/>
        <w:jc w:val="both"/>
        <w:rPr>
          <w:rStyle w:val="blk"/>
          <w:szCs w:val="28"/>
        </w:rPr>
      </w:pPr>
      <w:r w:rsidRPr="00995597">
        <w:rPr>
          <w:rStyle w:val="blk"/>
          <w:szCs w:val="28"/>
        </w:rPr>
        <w:t>не эффективное использование бюджетных средств,</w:t>
      </w:r>
      <w:r w:rsidR="0025268B" w:rsidRPr="00995597">
        <w:rPr>
          <w:rStyle w:val="blk"/>
          <w:szCs w:val="28"/>
        </w:rPr>
        <w:t xml:space="preserve"> а именно:</w:t>
      </w:r>
    </w:p>
    <w:p w:rsidR="00995597" w:rsidRDefault="00995597" w:rsidP="00183632">
      <w:pPr>
        <w:spacing w:line="360" w:lineRule="auto"/>
        <w:jc w:val="both"/>
        <w:rPr>
          <w:szCs w:val="28"/>
        </w:rPr>
      </w:pPr>
      <w:r>
        <w:rPr>
          <w:rStyle w:val="blk"/>
          <w:szCs w:val="28"/>
        </w:rPr>
        <w:t xml:space="preserve">           оплата транспортного налога за </w:t>
      </w:r>
      <w:r>
        <w:rPr>
          <w:szCs w:val="28"/>
        </w:rPr>
        <w:t xml:space="preserve">автотранспортные </w:t>
      </w:r>
      <w:proofErr w:type="gramStart"/>
      <w:r>
        <w:rPr>
          <w:szCs w:val="28"/>
        </w:rPr>
        <w:t>средства</w:t>
      </w:r>
      <w:proofErr w:type="gramEnd"/>
      <w:r>
        <w:rPr>
          <w:szCs w:val="28"/>
        </w:rPr>
        <w:t xml:space="preserve"> не приносящие экономических</w:t>
      </w:r>
      <w:r w:rsidRPr="00B26C6C">
        <w:rPr>
          <w:szCs w:val="28"/>
        </w:rPr>
        <w:t xml:space="preserve"> выгод или полезного потенциала</w:t>
      </w:r>
      <w:r>
        <w:rPr>
          <w:szCs w:val="28"/>
        </w:rPr>
        <w:t xml:space="preserve">, т.е. годами не используемые и находящиеся в технически не исправном состоянии </w:t>
      </w:r>
      <w:r w:rsidR="009D20E2">
        <w:rPr>
          <w:szCs w:val="28"/>
        </w:rPr>
        <w:t xml:space="preserve">автотранспортные средства числятся на балансовых счетах учреждений </w:t>
      </w:r>
      <w:r>
        <w:rPr>
          <w:szCs w:val="28"/>
        </w:rPr>
        <w:t xml:space="preserve">(Администрация мо </w:t>
      </w:r>
      <w:proofErr w:type="spellStart"/>
      <w:r>
        <w:rPr>
          <w:szCs w:val="28"/>
        </w:rPr>
        <w:t>Приупское</w:t>
      </w:r>
      <w:proofErr w:type="spellEnd"/>
      <w:r>
        <w:rPr>
          <w:szCs w:val="28"/>
        </w:rPr>
        <w:t xml:space="preserve"> Киреевского района),</w:t>
      </w:r>
    </w:p>
    <w:p w:rsidR="00995597" w:rsidRDefault="00995597" w:rsidP="0018363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оплата многочисленных неустоек, штрафов, пеней ввиду несвоевременной оплаты принятых обязательств, в том числе публичных обязательств (Администрация муниципального образования 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ипки Киреевского района);</w:t>
      </w:r>
    </w:p>
    <w:p w:rsidR="00995597" w:rsidRDefault="00995597" w:rsidP="00995597">
      <w:pPr>
        <w:pStyle w:val="a4"/>
        <w:numPr>
          <w:ilvl w:val="0"/>
          <w:numId w:val="13"/>
        </w:numPr>
        <w:spacing w:line="360" w:lineRule="auto"/>
        <w:ind w:left="0" w:firstLine="426"/>
        <w:jc w:val="both"/>
        <w:rPr>
          <w:rFonts w:ascii="PT Astra Serif" w:hAnsi="PT Astra Serif"/>
          <w:szCs w:val="28"/>
        </w:rPr>
      </w:pPr>
      <w:r w:rsidRPr="00995597">
        <w:rPr>
          <w:rFonts w:ascii="PT Astra Serif" w:hAnsi="PT Astra Serif"/>
          <w:szCs w:val="28"/>
        </w:rPr>
        <w:t>не разработаны и не утверждены нормативные затраты на оказание муниципальных услуг (выполнение работ)  бюджетными учреждениями культуры</w:t>
      </w:r>
      <w:r w:rsidR="0078339E">
        <w:rPr>
          <w:rFonts w:ascii="PT Astra Serif" w:hAnsi="PT Astra Serif"/>
          <w:szCs w:val="28"/>
        </w:rPr>
        <w:t xml:space="preserve">, </w:t>
      </w:r>
      <w:r>
        <w:rPr>
          <w:rFonts w:ascii="PT Astra Serif" w:hAnsi="PT Astra Serif"/>
          <w:szCs w:val="28"/>
        </w:rPr>
        <w:t>что повлекло за собой предоставление субсидии</w:t>
      </w:r>
      <w:r w:rsidR="0078339E">
        <w:rPr>
          <w:rFonts w:ascii="PT Astra Serif" w:hAnsi="PT Astra Serif"/>
          <w:szCs w:val="28"/>
        </w:rPr>
        <w:t xml:space="preserve"> для исполнения </w:t>
      </w:r>
      <w:r w:rsidR="0078339E">
        <w:rPr>
          <w:rFonts w:ascii="PT Astra Serif" w:hAnsi="PT Astra Serif"/>
          <w:szCs w:val="28"/>
        </w:rPr>
        <w:lastRenderedPageBreak/>
        <w:t xml:space="preserve">муниципального задания в объёме, рассчитанном  в  отсутствие нормативных затрат </w:t>
      </w:r>
      <w:r w:rsidRPr="00995597">
        <w:rPr>
          <w:rFonts w:ascii="PT Astra Serif" w:hAnsi="PT Astra Serif"/>
          <w:szCs w:val="28"/>
        </w:rPr>
        <w:t xml:space="preserve"> </w:t>
      </w:r>
      <w:r w:rsidR="0078339E">
        <w:rPr>
          <w:rFonts w:ascii="PT Astra Serif" w:hAnsi="PT Astra Serif"/>
          <w:szCs w:val="28"/>
        </w:rPr>
        <w:t xml:space="preserve">(статья 69.2 БК РФ); </w:t>
      </w:r>
    </w:p>
    <w:p w:rsidR="00054E7B" w:rsidRDefault="0078339E" w:rsidP="00054E7B">
      <w:pPr>
        <w:pStyle w:val="a4"/>
        <w:numPr>
          <w:ilvl w:val="0"/>
          <w:numId w:val="13"/>
        </w:numPr>
        <w:spacing w:line="360" w:lineRule="auto"/>
        <w:ind w:left="0" w:firstLine="567"/>
        <w:jc w:val="both"/>
        <w:rPr>
          <w:rStyle w:val="blk"/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</w:t>
      </w:r>
      <w:r w:rsidR="009D20E2">
        <w:rPr>
          <w:rFonts w:ascii="PT Astra Serif" w:hAnsi="PT Astra Serif"/>
          <w:szCs w:val="28"/>
        </w:rPr>
        <w:t xml:space="preserve">отсутствие </w:t>
      </w:r>
      <w:r w:rsidRPr="0078339E">
        <w:rPr>
          <w:rFonts w:ascii="PT Astra Serif" w:hAnsi="PT Astra Serif"/>
          <w:szCs w:val="28"/>
        </w:rPr>
        <w:t xml:space="preserve"> правово</w:t>
      </w:r>
      <w:r w:rsidR="009D20E2">
        <w:rPr>
          <w:rFonts w:ascii="PT Astra Serif" w:hAnsi="PT Astra Serif"/>
          <w:szCs w:val="28"/>
        </w:rPr>
        <w:t>го</w:t>
      </w:r>
      <w:r w:rsidRPr="0078339E">
        <w:rPr>
          <w:rFonts w:ascii="PT Astra Serif" w:hAnsi="PT Astra Serif"/>
          <w:szCs w:val="28"/>
        </w:rPr>
        <w:t xml:space="preserve"> акт</w:t>
      </w:r>
      <w:r w:rsidR="009D20E2">
        <w:rPr>
          <w:rFonts w:ascii="PT Astra Serif" w:hAnsi="PT Astra Serif"/>
          <w:szCs w:val="28"/>
        </w:rPr>
        <w:t>а</w:t>
      </w:r>
      <w:r w:rsidRPr="0078339E">
        <w:rPr>
          <w:rFonts w:ascii="PT Astra Serif" w:hAnsi="PT Astra Serif"/>
          <w:szCs w:val="28"/>
        </w:rPr>
        <w:t>, включающ</w:t>
      </w:r>
      <w:r w:rsidR="009D20E2">
        <w:rPr>
          <w:rFonts w:ascii="PT Astra Serif" w:hAnsi="PT Astra Serif"/>
          <w:szCs w:val="28"/>
        </w:rPr>
        <w:t xml:space="preserve">его </w:t>
      </w:r>
      <w:r w:rsidRPr="0078339E">
        <w:rPr>
          <w:rFonts w:ascii="PT Astra Serif" w:hAnsi="PT Astra Serif"/>
          <w:szCs w:val="28"/>
        </w:rPr>
        <w:t xml:space="preserve"> положения о </w:t>
      </w:r>
      <w:r w:rsidRPr="0078339E">
        <w:rPr>
          <w:rStyle w:val="blk"/>
          <w:rFonts w:ascii="PT Astra Serif" w:hAnsi="PT Astra Serif"/>
          <w:szCs w:val="28"/>
        </w:rPr>
        <w:t>сроках и порядке составления Плана (проекта плана)  финансово-хозяйственной деятельности бюджетных учреждений культуры;</w:t>
      </w:r>
      <w:r w:rsidRPr="0078339E">
        <w:rPr>
          <w:rFonts w:ascii="PT Astra Serif" w:hAnsi="PT Astra Serif"/>
          <w:szCs w:val="28"/>
        </w:rPr>
        <w:t xml:space="preserve"> </w:t>
      </w:r>
      <w:r w:rsidRPr="0078339E">
        <w:rPr>
          <w:rStyle w:val="blk"/>
          <w:rFonts w:ascii="PT Astra Serif" w:hAnsi="PT Astra Serif"/>
          <w:szCs w:val="28"/>
        </w:rPr>
        <w:t>сроки и порядок утверждения Плана;</w:t>
      </w:r>
      <w:r w:rsidRPr="0078339E">
        <w:rPr>
          <w:rFonts w:ascii="PT Astra Serif" w:hAnsi="PT Astra Serif"/>
          <w:szCs w:val="28"/>
        </w:rPr>
        <w:t xml:space="preserve"> </w:t>
      </w:r>
      <w:r w:rsidRPr="0078339E">
        <w:rPr>
          <w:rStyle w:val="blk"/>
          <w:rFonts w:ascii="PT Astra Serif" w:hAnsi="PT Astra Serif"/>
          <w:szCs w:val="28"/>
        </w:rPr>
        <w:t xml:space="preserve">порядок внесения изменений в План; полномочия органа-учредителя или учреждения по утверждению Плана (внесению изменений в План); </w:t>
      </w:r>
    </w:p>
    <w:p w:rsidR="00054E7B" w:rsidRPr="00054E7B" w:rsidRDefault="00054E7B" w:rsidP="00054E7B">
      <w:pPr>
        <w:pStyle w:val="a4"/>
        <w:numPr>
          <w:ilvl w:val="0"/>
          <w:numId w:val="13"/>
        </w:numPr>
        <w:spacing w:line="360" w:lineRule="auto"/>
        <w:ind w:left="0" w:firstLine="567"/>
        <w:jc w:val="both"/>
        <w:rPr>
          <w:rStyle w:val="blk"/>
          <w:rFonts w:ascii="PT Astra Serif" w:hAnsi="PT Astra Serif"/>
          <w:szCs w:val="28"/>
        </w:rPr>
      </w:pPr>
      <w:r>
        <w:rPr>
          <w:rStyle w:val="blk"/>
          <w:rFonts w:ascii="PT Astra Serif" w:hAnsi="PT Astra Serif"/>
          <w:szCs w:val="28"/>
        </w:rPr>
        <w:t xml:space="preserve"> н</w:t>
      </w:r>
      <w:r w:rsidRPr="00054E7B">
        <w:rPr>
          <w:rFonts w:ascii="PT Astra Serif" w:hAnsi="PT Astra Serif"/>
          <w:szCs w:val="28"/>
        </w:rPr>
        <w:t>арушения «</w:t>
      </w:r>
      <w:r w:rsidR="005918EB" w:rsidRPr="00054E7B">
        <w:rPr>
          <w:szCs w:val="28"/>
        </w:rPr>
        <w:t>П</w:t>
      </w:r>
      <w:r w:rsidR="005918EB" w:rsidRPr="00054E7B">
        <w:rPr>
          <w:rStyle w:val="blk"/>
          <w:szCs w:val="28"/>
        </w:rPr>
        <w:t>орядка применения классификации операций сектора государственного управления</w:t>
      </w:r>
      <w:r w:rsidRPr="00054E7B">
        <w:rPr>
          <w:rStyle w:val="blk"/>
          <w:szCs w:val="28"/>
        </w:rPr>
        <w:t>»</w:t>
      </w:r>
      <w:r w:rsidR="005918EB" w:rsidRPr="00054E7B">
        <w:rPr>
          <w:rStyle w:val="blk"/>
          <w:szCs w:val="28"/>
        </w:rPr>
        <w:t>, утвержденного Приказом Министерства финансов Российской Федерации от 29.11.2017 № 209н</w:t>
      </w:r>
      <w:r w:rsidRPr="00054E7B">
        <w:rPr>
          <w:rStyle w:val="blk"/>
          <w:szCs w:val="28"/>
        </w:rPr>
        <w:t>, при исполнении бюджетов и составлении отчётности</w:t>
      </w:r>
      <w:r>
        <w:rPr>
          <w:rStyle w:val="blk"/>
          <w:szCs w:val="28"/>
        </w:rPr>
        <w:t xml:space="preserve"> (Администрации мо г</w:t>
      </w:r>
      <w:proofErr w:type="gramStart"/>
      <w:r>
        <w:rPr>
          <w:rStyle w:val="blk"/>
          <w:szCs w:val="28"/>
        </w:rPr>
        <w:t>.Л</w:t>
      </w:r>
      <w:proofErr w:type="gramEnd"/>
      <w:r>
        <w:rPr>
          <w:rStyle w:val="blk"/>
          <w:szCs w:val="28"/>
        </w:rPr>
        <w:t xml:space="preserve">ипки, </w:t>
      </w:r>
      <w:proofErr w:type="spellStart"/>
      <w:r>
        <w:rPr>
          <w:rStyle w:val="blk"/>
          <w:szCs w:val="28"/>
        </w:rPr>
        <w:t>Приупское</w:t>
      </w:r>
      <w:proofErr w:type="spellEnd"/>
      <w:r>
        <w:rPr>
          <w:rStyle w:val="blk"/>
          <w:szCs w:val="28"/>
        </w:rPr>
        <w:t xml:space="preserve"> Киреевского района, Комитет культуры, молодёжной политики и спорта) ;</w:t>
      </w:r>
    </w:p>
    <w:p w:rsidR="00DF3EDE" w:rsidRPr="00054E7B" w:rsidRDefault="00054E7B" w:rsidP="006E73BF">
      <w:pPr>
        <w:pStyle w:val="a4"/>
        <w:numPr>
          <w:ilvl w:val="0"/>
          <w:numId w:val="13"/>
        </w:numPr>
        <w:spacing w:line="360" w:lineRule="auto"/>
        <w:ind w:left="0" w:firstLine="567"/>
        <w:jc w:val="both"/>
        <w:rPr>
          <w:rFonts w:ascii="PT Astra Serif" w:hAnsi="PT Astra Serif"/>
          <w:szCs w:val="28"/>
        </w:rPr>
      </w:pPr>
      <w:r>
        <w:rPr>
          <w:rStyle w:val="blk"/>
          <w:szCs w:val="28"/>
        </w:rPr>
        <w:t xml:space="preserve"> установление и выплата премий сотрудникам, не предусмотренных положением об оплате труда (Администрация мо г</w:t>
      </w:r>
      <w:proofErr w:type="gramStart"/>
      <w:r>
        <w:rPr>
          <w:rStyle w:val="blk"/>
          <w:szCs w:val="28"/>
        </w:rPr>
        <w:t>.Л</w:t>
      </w:r>
      <w:proofErr w:type="gramEnd"/>
      <w:r>
        <w:rPr>
          <w:rStyle w:val="blk"/>
          <w:szCs w:val="28"/>
        </w:rPr>
        <w:t>ипки Киреевского района).</w:t>
      </w:r>
    </w:p>
    <w:p w:rsidR="00EE2E26" w:rsidRDefault="00EE2E26" w:rsidP="00183632">
      <w:pPr>
        <w:spacing w:line="360" w:lineRule="auto"/>
        <w:jc w:val="both"/>
        <w:rPr>
          <w:rFonts w:ascii="PT Astra Serif" w:hAnsi="PT Astra Serif"/>
          <w:szCs w:val="28"/>
          <w:u w:val="single"/>
        </w:rPr>
      </w:pPr>
    </w:p>
    <w:p w:rsidR="00183632" w:rsidRDefault="00B6250B" w:rsidP="00183632">
      <w:pPr>
        <w:spacing w:line="360" w:lineRule="auto"/>
        <w:jc w:val="both"/>
        <w:rPr>
          <w:rFonts w:ascii="PT Astra Serif" w:hAnsi="PT Astra Serif"/>
          <w:szCs w:val="28"/>
          <w:u w:val="single"/>
        </w:rPr>
      </w:pPr>
      <w:r w:rsidRPr="000128D6">
        <w:rPr>
          <w:rFonts w:ascii="PT Astra Serif" w:hAnsi="PT Astra Serif"/>
          <w:szCs w:val="28"/>
          <w:u w:val="single"/>
        </w:rPr>
        <w:t>Основными нарушениями законодательства РФ, устанавливающего  требования к бухгалтерскому учёту</w:t>
      </w:r>
      <w:r w:rsidR="00C561A3" w:rsidRPr="000128D6">
        <w:rPr>
          <w:rFonts w:ascii="PT Astra Serif" w:eastAsiaTheme="minorHAnsi" w:hAnsi="PT Astra Serif"/>
          <w:szCs w:val="28"/>
          <w:u w:val="single"/>
          <w:lang w:eastAsia="en-US"/>
        </w:rPr>
        <w:t>, составлению и представлению бухгалтерской (финансовой) отчетности</w:t>
      </w:r>
      <w:r w:rsidRPr="000128D6">
        <w:rPr>
          <w:rFonts w:ascii="PT Astra Serif" w:hAnsi="PT Astra Serif"/>
          <w:szCs w:val="28"/>
          <w:u w:val="single"/>
        </w:rPr>
        <w:t xml:space="preserve"> являлись:</w:t>
      </w:r>
    </w:p>
    <w:p w:rsidR="00EE2E26" w:rsidRDefault="00EE2E26" w:rsidP="00EE2E26">
      <w:pPr>
        <w:pStyle w:val="a4"/>
        <w:numPr>
          <w:ilvl w:val="0"/>
          <w:numId w:val="14"/>
        </w:numPr>
        <w:spacing w:line="360" w:lineRule="auto"/>
        <w:ind w:left="0"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r w:rsidRPr="00EE2E26">
        <w:rPr>
          <w:rFonts w:ascii="PT Astra Serif" w:hAnsi="PT Astra Serif"/>
          <w:szCs w:val="28"/>
        </w:rPr>
        <w:t xml:space="preserve">нарушение методологии </w:t>
      </w:r>
      <w:r>
        <w:rPr>
          <w:rFonts w:ascii="PT Astra Serif" w:hAnsi="PT Astra Serif"/>
          <w:szCs w:val="28"/>
        </w:rPr>
        <w:t>бухгалтерского учёта</w:t>
      </w:r>
      <w:r w:rsidR="00700065">
        <w:rPr>
          <w:rFonts w:ascii="PT Astra Serif" w:hAnsi="PT Astra Serif"/>
          <w:szCs w:val="28"/>
        </w:rPr>
        <w:t xml:space="preserve"> на счетах санкционирования</w:t>
      </w:r>
      <w:r>
        <w:rPr>
          <w:rFonts w:ascii="PT Astra Serif" w:hAnsi="PT Astra Serif"/>
          <w:szCs w:val="28"/>
        </w:rPr>
        <w:t xml:space="preserve"> : </w:t>
      </w:r>
      <w:r w:rsidRPr="00EE2E26">
        <w:rPr>
          <w:rFonts w:ascii="PT Astra Serif" w:hAnsi="PT Astra Serif"/>
          <w:szCs w:val="28"/>
        </w:rPr>
        <w:t>лимитов бюджетных обязательств (бюджетных ассигнований)</w:t>
      </w:r>
      <w:r>
        <w:rPr>
          <w:rFonts w:ascii="PT Astra Serif" w:hAnsi="PT Astra Serif"/>
          <w:szCs w:val="28"/>
        </w:rPr>
        <w:t xml:space="preserve"> (Администрации мо </w:t>
      </w:r>
      <w:proofErr w:type="spellStart"/>
      <w:r>
        <w:rPr>
          <w:rFonts w:ascii="PT Astra Serif" w:hAnsi="PT Astra Serif"/>
          <w:szCs w:val="28"/>
        </w:rPr>
        <w:t>Приупское</w:t>
      </w:r>
      <w:proofErr w:type="spellEnd"/>
      <w:r>
        <w:rPr>
          <w:rFonts w:ascii="PT Astra Serif" w:hAnsi="PT Astra Serif"/>
          <w:szCs w:val="28"/>
        </w:rPr>
        <w:t>, г</w:t>
      </w:r>
      <w:proofErr w:type="gramStart"/>
      <w:r>
        <w:rPr>
          <w:rFonts w:ascii="PT Astra Serif" w:hAnsi="PT Astra Serif"/>
          <w:szCs w:val="28"/>
        </w:rPr>
        <w:t>.Л</w:t>
      </w:r>
      <w:proofErr w:type="gramEnd"/>
      <w:r>
        <w:rPr>
          <w:rFonts w:ascii="PT Astra Serif" w:hAnsi="PT Astra Serif"/>
          <w:szCs w:val="28"/>
        </w:rPr>
        <w:t>ипки Киреевского района, МБУ «Киреевский ПКО»);</w:t>
      </w:r>
    </w:p>
    <w:p w:rsidR="00700065" w:rsidRDefault="00700065" w:rsidP="00EE2E26">
      <w:pPr>
        <w:pStyle w:val="a4"/>
        <w:numPr>
          <w:ilvl w:val="0"/>
          <w:numId w:val="14"/>
        </w:numPr>
        <w:spacing w:line="360" w:lineRule="auto"/>
        <w:ind w:left="0"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отсутствует бухгалтерский учёт  объектов </w:t>
      </w:r>
      <w:r w:rsidR="00FB7B8B">
        <w:rPr>
          <w:rFonts w:ascii="PT Astra Serif" w:hAnsi="PT Astra Serif"/>
          <w:szCs w:val="28"/>
        </w:rPr>
        <w:t xml:space="preserve">операционной и финансовой </w:t>
      </w:r>
      <w:r>
        <w:rPr>
          <w:rFonts w:ascii="PT Astra Serif" w:hAnsi="PT Astra Serif"/>
          <w:szCs w:val="28"/>
        </w:rPr>
        <w:t>аренды</w:t>
      </w:r>
      <w:r w:rsidR="00FB7B8B">
        <w:rPr>
          <w:rFonts w:ascii="PT Astra Serif" w:hAnsi="PT Astra Serif"/>
          <w:szCs w:val="28"/>
        </w:rPr>
        <w:t xml:space="preserve"> (нежилых помещений, транспортных средств) (Администрации мо </w:t>
      </w:r>
      <w:proofErr w:type="spellStart"/>
      <w:r w:rsidR="00FB7B8B">
        <w:rPr>
          <w:rFonts w:ascii="PT Astra Serif" w:hAnsi="PT Astra Serif"/>
          <w:szCs w:val="28"/>
        </w:rPr>
        <w:t>Приупское</w:t>
      </w:r>
      <w:proofErr w:type="spellEnd"/>
      <w:r w:rsidR="00FB7B8B">
        <w:rPr>
          <w:rFonts w:ascii="PT Astra Serif" w:hAnsi="PT Astra Serif"/>
          <w:szCs w:val="28"/>
        </w:rPr>
        <w:t>, г</w:t>
      </w:r>
      <w:proofErr w:type="gramStart"/>
      <w:r w:rsidR="00FB7B8B">
        <w:rPr>
          <w:rFonts w:ascii="PT Astra Serif" w:hAnsi="PT Astra Serif"/>
          <w:szCs w:val="28"/>
        </w:rPr>
        <w:t>.Л</w:t>
      </w:r>
      <w:proofErr w:type="gramEnd"/>
      <w:r w:rsidR="00FB7B8B">
        <w:rPr>
          <w:rFonts w:ascii="PT Astra Serif" w:hAnsi="PT Astra Serif"/>
          <w:szCs w:val="28"/>
        </w:rPr>
        <w:t>ипки Киреевского района)</w:t>
      </w:r>
      <w:r>
        <w:rPr>
          <w:rFonts w:ascii="PT Astra Serif" w:hAnsi="PT Astra Serif"/>
          <w:szCs w:val="28"/>
        </w:rPr>
        <w:t xml:space="preserve">; </w:t>
      </w:r>
    </w:p>
    <w:p w:rsidR="00EE2E26" w:rsidRDefault="00EE2E26" w:rsidP="00EE2E26">
      <w:pPr>
        <w:pStyle w:val="a4"/>
        <w:numPr>
          <w:ilvl w:val="0"/>
          <w:numId w:val="14"/>
        </w:numPr>
        <w:spacing w:line="360" w:lineRule="auto"/>
        <w:ind w:left="0"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несоответствие данных журналов операций с данными главных книг, отсутствие бухгалтерских записей об </w:t>
      </w:r>
      <w:proofErr w:type="spellStart"/>
      <w:r>
        <w:rPr>
          <w:rFonts w:ascii="PT Astra Serif" w:hAnsi="PT Astra Serif"/>
          <w:szCs w:val="28"/>
        </w:rPr>
        <w:t>оприходовании</w:t>
      </w:r>
      <w:proofErr w:type="spellEnd"/>
      <w:r>
        <w:rPr>
          <w:rFonts w:ascii="PT Astra Serif" w:hAnsi="PT Astra Serif"/>
          <w:szCs w:val="28"/>
        </w:rPr>
        <w:t xml:space="preserve"> объектов основных средств, материальных запасов, </w:t>
      </w:r>
      <w:r w:rsidR="00846799">
        <w:rPr>
          <w:rFonts w:ascii="PT Astra Serif" w:hAnsi="PT Astra Serif"/>
          <w:szCs w:val="28"/>
        </w:rPr>
        <w:t xml:space="preserve">денежных документов (Администрации мо </w:t>
      </w:r>
      <w:proofErr w:type="spellStart"/>
      <w:r w:rsidR="00846799">
        <w:rPr>
          <w:rFonts w:ascii="PT Astra Serif" w:hAnsi="PT Astra Serif"/>
          <w:szCs w:val="28"/>
        </w:rPr>
        <w:t>Приупское</w:t>
      </w:r>
      <w:proofErr w:type="spellEnd"/>
      <w:r w:rsidR="00846799">
        <w:rPr>
          <w:rFonts w:ascii="PT Astra Serif" w:hAnsi="PT Astra Serif"/>
          <w:szCs w:val="28"/>
        </w:rPr>
        <w:t>, г</w:t>
      </w:r>
      <w:proofErr w:type="gramStart"/>
      <w:r w:rsidR="00846799">
        <w:rPr>
          <w:rFonts w:ascii="PT Astra Serif" w:hAnsi="PT Astra Serif"/>
          <w:szCs w:val="28"/>
        </w:rPr>
        <w:t>.Л</w:t>
      </w:r>
      <w:proofErr w:type="gramEnd"/>
      <w:r w:rsidR="00846799">
        <w:rPr>
          <w:rFonts w:ascii="PT Astra Serif" w:hAnsi="PT Astra Serif"/>
          <w:szCs w:val="28"/>
        </w:rPr>
        <w:t>ипки Киреевского района);</w:t>
      </w:r>
    </w:p>
    <w:p w:rsidR="00EE2E26" w:rsidRDefault="00846799" w:rsidP="00EE2E26">
      <w:pPr>
        <w:pStyle w:val="a4"/>
        <w:numPr>
          <w:ilvl w:val="0"/>
          <w:numId w:val="14"/>
        </w:numPr>
        <w:spacing w:line="360" w:lineRule="auto"/>
        <w:ind w:left="0"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 xml:space="preserve">  систематическое несвоевременное отражение первичных документов по получению услуг от поставщиков в бухгалтерских регистрах, что </w:t>
      </w:r>
      <w:r w:rsidR="009D20E2">
        <w:rPr>
          <w:rFonts w:ascii="PT Astra Serif" w:hAnsi="PT Astra Serif"/>
          <w:szCs w:val="28"/>
        </w:rPr>
        <w:t xml:space="preserve">повлекло </w:t>
      </w:r>
      <w:r>
        <w:rPr>
          <w:rFonts w:ascii="PT Astra Serif" w:hAnsi="PT Astra Serif"/>
          <w:szCs w:val="28"/>
        </w:rPr>
        <w:t xml:space="preserve">за собой недостоверность данных о кредиторской задолженности, бухгалтерской отчётности (Администрации мо </w:t>
      </w:r>
      <w:proofErr w:type="spellStart"/>
      <w:r>
        <w:rPr>
          <w:rFonts w:ascii="PT Astra Serif" w:hAnsi="PT Astra Serif"/>
          <w:szCs w:val="28"/>
        </w:rPr>
        <w:t>Приупское</w:t>
      </w:r>
      <w:proofErr w:type="spellEnd"/>
      <w:r>
        <w:rPr>
          <w:rFonts w:ascii="PT Astra Serif" w:hAnsi="PT Astra Serif"/>
          <w:szCs w:val="28"/>
        </w:rPr>
        <w:t>, г</w:t>
      </w:r>
      <w:proofErr w:type="gramStart"/>
      <w:r>
        <w:rPr>
          <w:rFonts w:ascii="PT Astra Serif" w:hAnsi="PT Astra Serif"/>
          <w:szCs w:val="28"/>
        </w:rPr>
        <w:t>.Л</w:t>
      </w:r>
      <w:proofErr w:type="gramEnd"/>
      <w:r>
        <w:rPr>
          <w:rFonts w:ascii="PT Astra Serif" w:hAnsi="PT Astra Serif"/>
          <w:szCs w:val="28"/>
        </w:rPr>
        <w:t>ипки Киреевского района);</w:t>
      </w:r>
    </w:p>
    <w:p w:rsidR="00846799" w:rsidRPr="0004266A" w:rsidRDefault="00846799" w:rsidP="00183632">
      <w:pPr>
        <w:pStyle w:val="a4"/>
        <w:numPr>
          <w:ilvl w:val="0"/>
          <w:numId w:val="14"/>
        </w:numPr>
        <w:spacing w:line="360" w:lineRule="auto"/>
        <w:ind w:left="0"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не проводилась  </w:t>
      </w:r>
      <w:r w:rsidR="0062152D" w:rsidRPr="00846799">
        <w:rPr>
          <w:szCs w:val="28"/>
        </w:rPr>
        <w:t>обязательная инвентаризация активов и обязательств</w:t>
      </w:r>
      <w:r>
        <w:rPr>
          <w:szCs w:val="28"/>
        </w:rPr>
        <w:t xml:space="preserve"> (либо проводилась не в полном объёме) </w:t>
      </w:r>
      <w:r w:rsidR="0062152D" w:rsidRPr="00846799">
        <w:rPr>
          <w:szCs w:val="28"/>
        </w:rPr>
        <w:t xml:space="preserve"> перед составлением годовой </w:t>
      </w:r>
      <w:r w:rsidR="009D20E2">
        <w:rPr>
          <w:szCs w:val="28"/>
        </w:rPr>
        <w:t xml:space="preserve">бухгалтерской </w:t>
      </w:r>
      <w:r w:rsidR="0062152D" w:rsidRPr="00846799">
        <w:rPr>
          <w:szCs w:val="28"/>
        </w:rPr>
        <w:t xml:space="preserve"> отчетности</w:t>
      </w:r>
      <w:r>
        <w:rPr>
          <w:szCs w:val="28"/>
        </w:rPr>
        <w:t>, тем самым не обеспечивается достоверност</w:t>
      </w:r>
      <w:r w:rsidR="0004266A">
        <w:rPr>
          <w:szCs w:val="28"/>
        </w:rPr>
        <w:t>ь данных бухгалтерского учёта (</w:t>
      </w:r>
      <w:r>
        <w:rPr>
          <w:szCs w:val="28"/>
        </w:rPr>
        <w:t xml:space="preserve">администрации мо </w:t>
      </w:r>
      <w:proofErr w:type="spellStart"/>
      <w:r>
        <w:rPr>
          <w:szCs w:val="28"/>
        </w:rPr>
        <w:t>Шварцевское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Приупское</w:t>
      </w:r>
      <w:proofErr w:type="spellEnd"/>
      <w:r>
        <w:rPr>
          <w:szCs w:val="28"/>
        </w:rPr>
        <w:t xml:space="preserve"> Киреевского района);</w:t>
      </w:r>
    </w:p>
    <w:p w:rsidR="0004266A" w:rsidRPr="00700065" w:rsidRDefault="0004266A" w:rsidP="00183632">
      <w:pPr>
        <w:pStyle w:val="a4"/>
        <w:numPr>
          <w:ilvl w:val="0"/>
          <w:numId w:val="14"/>
        </w:numPr>
        <w:spacing w:line="360" w:lineRule="auto"/>
        <w:ind w:left="0" w:firstLine="567"/>
        <w:jc w:val="both"/>
        <w:rPr>
          <w:rFonts w:ascii="PT Astra Serif" w:hAnsi="PT Astra Serif"/>
          <w:szCs w:val="28"/>
        </w:rPr>
      </w:pPr>
      <w:r>
        <w:rPr>
          <w:szCs w:val="28"/>
        </w:rPr>
        <w:t xml:space="preserve"> нарушены критерии отнесения </w:t>
      </w:r>
      <w:r w:rsidR="00700065">
        <w:rPr>
          <w:szCs w:val="28"/>
        </w:rPr>
        <w:t xml:space="preserve">объектов бухгалтерского учёта к «основным средствам» и «материальным запасам» (Администрация мо </w:t>
      </w:r>
      <w:proofErr w:type="spellStart"/>
      <w:r w:rsidR="00700065">
        <w:rPr>
          <w:szCs w:val="28"/>
        </w:rPr>
        <w:t>Приупское</w:t>
      </w:r>
      <w:proofErr w:type="spellEnd"/>
      <w:r w:rsidR="00700065">
        <w:rPr>
          <w:szCs w:val="28"/>
        </w:rPr>
        <w:t xml:space="preserve"> Киреевского района);</w:t>
      </w:r>
    </w:p>
    <w:p w:rsidR="00700065" w:rsidRPr="00700065" w:rsidRDefault="00700065" w:rsidP="00183632">
      <w:pPr>
        <w:pStyle w:val="a4"/>
        <w:numPr>
          <w:ilvl w:val="0"/>
          <w:numId w:val="14"/>
        </w:numPr>
        <w:spacing w:line="360" w:lineRule="auto"/>
        <w:ind w:left="0" w:firstLine="567"/>
        <w:jc w:val="both"/>
        <w:rPr>
          <w:rFonts w:ascii="PT Astra Serif" w:hAnsi="PT Astra Serif"/>
          <w:szCs w:val="28"/>
        </w:rPr>
      </w:pPr>
      <w:r>
        <w:rPr>
          <w:szCs w:val="28"/>
        </w:rPr>
        <w:t xml:space="preserve"> выявлено необоснованное списание горюче-смазочных материалов за счёт неверного установления норм расхода </w:t>
      </w:r>
      <w:proofErr w:type="spellStart"/>
      <w:r w:rsidR="009D20E2">
        <w:rPr>
          <w:szCs w:val="28"/>
        </w:rPr>
        <w:t>гсм</w:t>
      </w:r>
      <w:proofErr w:type="spellEnd"/>
      <w:r>
        <w:rPr>
          <w:szCs w:val="28"/>
        </w:rPr>
        <w:t xml:space="preserve"> и (или</w:t>
      </w:r>
      <w:proofErr w:type="gramStart"/>
      <w:r>
        <w:rPr>
          <w:szCs w:val="28"/>
        </w:rPr>
        <w:t>)</w:t>
      </w:r>
      <w:r w:rsidR="009D20E2">
        <w:rPr>
          <w:szCs w:val="28"/>
        </w:rPr>
        <w:t>с</w:t>
      </w:r>
      <w:proofErr w:type="gramEnd"/>
      <w:r w:rsidR="009D20E2">
        <w:rPr>
          <w:szCs w:val="28"/>
        </w:rPr>
        <w:t xml:space="preserve">писание </w:t>
      </w:r>
      <w:proofErr w:type="spellStart"/>
      <w:r w:rsidR="009D20E2">
        <w:rPr>
          <w:szCs w:val="28"/>
        </w:rPr>
        <w:t>гсм</w:t>
      </w:r>
      <w:proofErr w:type="spellEnd"/>
      <w:r>
        <w:rPr>
          <w:szCs w:val="28"/>
        </w:rPr>
        <w:t xml:space="preserve"> </w:t>
      </w:r>
      <w:r w:rsidR="009D20E2">
        <w:rPr>
          <w:szCs w:val="28"/>
        </w:rPr>
        <w:t>в отсутствие</w:t>
      </w:r>
      <w:r>
        <w:rPr>
          <w:szCs w:val="28"/>
        </w:rPr>
        <w:t xml:space="preserve"> первичных документов, являющихся основание для списания (Администрации мо </w:t>
      </w:r>
      <w:proofErr w:type="spellStart"/>
      <w:r>
        <w:rPr>
          <w:szCs w:val="28"/>
        </w:rPr>
        <w:t>Шварцевское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Приупское</w:t>
      </w:r>
      <w:proofErr w:type="spellEnd"/>
      <w:r>
        <w:rPr>
          <w:szCs w:val="28"/>
        </w:rPr>
        <w:t xml:space="preserve"> Киреевского района);</w:t>
      </w:r>
    </w:p>
    <w:p w:rsidR="00700065" w:rsidRDefault="00700065" w:rsidP="00700065">
      <w:pPr>
        <w:pStyle w:val="a4"/>
        <w:numPr>
          <w:ilvl w:val="0"/>
          <w:numId w:val="14"/>
        </w:numPr>
        <w:spacing w:line="360" w:lineRule="auto"/>
        <w:ind w:left="0" w:firstLine="567"/>
        <w:jc w:val="both"/>
        <w:rPr>
          <w:rFonts w:ascii="PT Astra Serif" w:hAnsi="PT Astra Serif"/>
          <w:szCs w:val="28"/>
        </w:rPr>
      </w:pPr>
      <w:r w:rsidRPr="00700065">
        <w:rPr>
          <w:rFonts w:ascii="PT Astra Serif" w:hAnsi="PT Astra Serif"/>
          <w:szCs w:val="28"/>
        </w:rPr>
        <w:t xml:space="preserve"> о</w:t>
      </w:r>
      <w:r w:rsidR="00853641" w:rsidRPr="00700065">
        <w:rPr>
          <w:rFonts w:ascii="PT Astra Serif" w:hAnsi="PT Astra Serif"/>
          <w:szCs w:val="28"/>
        </w:rPr>
        <w:t>тсутствие аналитического учёта приобретаемых матери</w:t>
      </w:r>
      <w:r>
        <w:rPr>
          <w:rFonts w:ascii="PT Astra Serif" w:hAnsi="PT Astra Serif"/>
          <w:szCs w:val="28"/>
        </w:rPr>
        <w:t>а</w:t>
      </w:r>
      <w:r w:rsidR="00853641" w:rsidRPr="00700065">
        <w:rPr>
          <w:rFonts w:ascii="PT Astra Serif" w:hAnsi="PT Astra Serif"/>
          <w:szCs w:val="28"/>
        </w:rPr>
        <w:t>льных запасов,</w:t>
      </w:r>
      <w:r w:rsidRPr="00700065">
        <w:rPr>
          <w:rStyle w:val="blk"/>
          <w:szCs w:val="28"/>
        </w:rPr>
        <w:t xml:space="preserve"> в связи с невозможностью провести оценку материальных запасов в бухучете по фактической стоимости каждой единицы</w:t>
      </w:r>
      <w:r w:rsidR="009D20E2">
        <w:rPr>
          <w:rStyle w:val="blk"/>
          <w:szCs w:val="28"/>
        </w:rPr>
        <w:t>, т.е.</w:t>
      </w:r>
      <w:r>
        <w:rPr>
          <w:rStyle w:val="blk"/>
          <w:szCs w:val="28"/>
        </w:rPr>
        <w:t xml:space="preserve"> </w:t>
      </w:r>
      <w:r>
        <w:rPr>
          <w:rFonts w:ascii="PT Astra Serif" w:hAnsi="PT Astra Serif"/>
          <w:szCs w:val="28"/>
        </w:rPr>
        <w:t>ма</w:t>
      </w:r>
      <w:r w:rsidR="00853641" w:rsidRPr="00700065">
        <w:rPr>
          <w:rFonts w:ascii="PT Astra Serif" w:hAnsi="PT Astra Serif"/>
          <w:szCs w:val="28"/>
        </w:rPr>
        <w:t>т</w:t>
      </w:r>
      <w:r>
        <w:rPr>
          <w:rFonts w:ascii="PT Astra Serif" w:hAnsi="PT Astra Serif"/>
          <w:szCs w:val="28"/>
        </w:rPr>
        <w:t>ериалы приходуются общей суммой</w:t>
      </w:r>
      <w:r w:rsidR="00853641" w:rsidRPr="00700065">
        <w:rPr>
          <w:rFonts w:ascii="PT Astra Serif" w:hAnsi="PT Astra Serif"/>
          <w:szCs w:val="28"/>
        </w:rPr>
        <w:t xml:space="preserve"> и без оправдательных док</w:t>
      </w:r>
      <w:r>
        <w:rPr>
          <w:rFonts w:ascii="PT Astra Serif" w:hAnsi="PT Astra Serif"/>
          <w:szCs w:val="28"/>
        </w:rPr>
        <w:t>ументов</w:t>
      </w:r>
      <w:r w:rsidR="00853641" w:rsidRPr="00700065">
        <w:rPr>
          <w:rFonts w:ascii="PT Astra Serif" w:hAnsi="PT Astra Serif"/>
          <w:szCs w:val="28"/>
        </w:rPr>
        <w:t xml:space="preserve"> списываются</w:t>
      </w:r>
      <w:r w:rsidRPr="00700065">
        <w:rPr>
          <w:rFonts w:ascii="PT Astra Serif" w:hAnsi="PT Astra Serif"/>
          <w:szCs w:val="28"/>
        </w:rPr>
        <w:t xml:space="preserve"> (Администрации мо </w:t>
      </w:r>
      <w:proofErr w:type="spellStart"/>
      <w:r w:rsidRPr="00700065">
        <w:rPr>
          <w:rFonts w:ascii="PT Astra Serif" w:hAnsi="PT Astra Serif"/>
          <w:szCs w:val="28"/>
        </w:rPr>
        <w:t>Приупское</w:t>
      </w:r>
      <w:proofErr w:type="spellEnd"/>
      <w:r w:rsidRPr="00700065">
        <w:rPr>
          <w:rFonts w:ascii="PT Astra Serif" w:hAnsi="PT Astra Serif"/>
          <w:szCs w:val="28"/>
        </w:rPr>
        <w:t xml:space="preserve"> и г</w:t>
      </w:r>
      <w:proofErr w:type="gramStart"/>
      <w:r w:rsidRPr="00700065">
        <w:rPr>
          <w:rFonts w:ascii="PT Astra Serif" w:hAnsi="PT Astra Serif"/>
          <w:szCs w:val="28"/>
        </w:rPr>
        <w:t>.Л</w:t>
      </w:r>
      <w:proofErr w:type="gramEnd"/>
      <w:r w:rsidRPr="00700065">
        <w:rPr>
          <w:rFonts w:ascii="PT Astra Serif" w:hAnsi="PT Astra Serif"/>
          <w:szCs w:val="28"/>
        </w:rPr>
        <w:t>ипки Киреевского района);</w:t>
      </w:r>
    </w:p>
    <w:p w:rsidR="00700065" w:rsidRDefault="00700065" w:rsidP="00700065">
      <w:pPr>
        <w:pStyle w:val="a4"/>
        <w:numPr>
          <w:ilvl w:val="0"/>
          <w:numId w:val="14"/>
        </w:numPr>
        <w:spacing w:line="360" w:lineRule="auto"/>
        <w:ind w:left="0"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нарушение порядка ведения фондовой кассы, учёта денежных документов (талонов на бензин) </w:t>
      </w:r>
      <w:r w:rsidRPr="00700065">
        <w:rPr>
          <w:rFonts w:ascii="PT Astra Serif" w:hAnsi="PT Astra Serif"/>
          <w:szCs w:val="28"/>
        </w:rPr>
        <w:t xml:space="preserve">(Администрации мо </w:t>
      </w:r>
      <w:proofErr w:type="spellStart"/>
      <w:r w:rsidRPr="00700065">
        <w:rPr>
          <w:rFonts w:ascii="PT Astra Serif" w:hAnsi="PT Astra Serif"/>
          <w:szCs w:val="28"/>
        </w:rPr>
        <w:t>Приупское</w:t>
      </w:r>
      <w:proofErr w:type="spellEnd"/>
      <w:r w:rsidRPr="00700065">
        <w:rPr>
          <w:rFonts w:ascii="PT Astra Serif" w:hAnsi="PT Astra Serif"/>
          <w:szCs w:val="28"/>
        </w:rPr>
        <w:t xml:space="preserve"> и г</w:t>
      </w:r>
      <w:proofErr w:type="gramStart"/>
      <w:r w:rsidRPr="00700065">
        <w:rPr>
          <w:rFonts w:ascii="PT Astra Serif" w:hAnsi="PT Astra Serif"/>
          <w:szCs w:val="28"/>
        </w:rPr>
        <w:t>.Л</w:t>
      </w:r>
      <w:proofErr w:type="gramEnd"/>
      <w:r w:rsidRPr="00700065">
        <w:rPr>
          <w:rFonts w:ascii="PT Astra Serif" w:hAnsi="PT Astra Serif"/>
          <w:szCs w:val="28"/>
        </w:rPr>
        <w:t>ипки Киреевского района);</w:t>
      </w:r>
    </w:p>
    <w:p w:rsidR="0062152D" w:rsidRPr="00FB7B8B" w:rsidRDefault="00700065" w:rsidP="0062152D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0128D6">
        <w:rPr>
          <w:rFonts w:ascii="PT Astra Serif" w:hAnsi="PT Astra Serif"/>
          <w:sz w:val="28"/>
          <w:szCs w:val="28"/>
        </w:rPr>
        <w:t>положения  учётных политик объектов контроля сформированы с нарушением требований законодательства</w:t>
      </w:r>
      <w:r>
        <w:rPr>
          <w:rFonts w:ascii="PT Astra Serif" w:hAnsi="PT Astra Serif"/>
          <w:sz w:val="28"/>
          <w:szCs w:val="28"/>
        </w:rPr>
        <w:t xml:space="preserve"> РФ</w:t>
      </w:r>
      <w:r w:rsidRPr="000128D6">
        <w:rPr>
          <w:rFonts w:ascii="PT Astra Serif" w:hAnsi="PT Astra Serif"/>
          <w:sz w:val="28"/>
          <w:szCs w:val="28"/>
        </w:rPr>
        <w:t>, не опуб</w:t>
      </w:r>
      <w:r>
        <w:rPr>
          <w:rFonts w:ascii="PT Astra Serif" w:hAnsi="PT Astra Serif"/>
          <w:sz w:val="28"/>
          <w:szCs w:val="28"/>
        </w:rPr>
        <w:t>ликованы на официальном сайте (А</w:t>
      </w:r>
      <w:r w:rsidRPr="000128D6">
        <w:rPr>
          <w:rFonts w:ascii="PT Astra Serif" w:hAnsi="PT Astra Serif"/>
          <w:sz w:val="28"/>
          <w:szCs w:val="28"/>
        </w:rPr>
        <w:t xml:space="preserve">дминистрация мо </w:t>
      </w:r>
      <w:proofErr w:type="spellStart"/>
      <w:r w:rsidRPr="000128D6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0128D6">
        <w:rPr>
          <w:rFonts w:ascii="PT Astra Serif" w:hAnsi="PT Astra Serif"/>
          <w:sz w:val="28"/>
          <w:szCs w:val="28"/>
        </w:rPr>
        <w:t xml:space="preserve"> Киреевского района, </w:t>
      </w:r>
      <w:proofErr w:type="spellStart"/>
      <w:r>
        <w:rPr>
          <w:rFonts w:ascii="PT Astra Serif" w:hAnsi="PT Astra Serif"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sz w:val="28"/>
          <w:szCs w:val="28"/>
        </w:rPr>
        <w:t>, город Липки Киреевского района);</w:t>
      </w:r>
    </w:p>
    <w:p w:rsidR="000128D6" w:rsidRPr="000F654C" w:rsidRDefault="000128D6" w:rsidP="000128D6">
      <w:pPr>
        <w:pStyle w:val="a4"/>
        <w:numPr>
          <w:ilvl w:val="0"/>
          <w:numId w:val="7"/>
        </w:numPr>
        <w:spacing w:line="360" w:lineRule="auto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Pr="000128D6">
        <w:rPr>
          <w:rFonts w:ascii="PT Astra Serif" w:hAnsi="PT Astra Serif"/>
        </w:rPr>
        <w:t xml:space="preserve">нарушения  Приказа Минфина </w:t>
      </w:r>
      <w:r w:rsidRPr="000128D6">
        <w:rPr>
          <w:rFonts w:ascii="PT Astra Serif" w:hAnsi="PT Astra Serif"/>
          <w:color w:val="000000"/>
          <w:szCs w:val="28"/>
          <w:shd w:val="clear" w:color="auto" w:fill="FFFFFF"/>
        </w:rPr>
        <w:t>России от 30.03.2015 N 52н</w:t>
      </w:r>
      <w:r>
        <w:rPr>
          <w:rFonts w:ascii="PT Astra Serif" w:hAnsi="PT Astra Serif"/>
          <w:color w:val="000000"/>
          <w:szCs w:val="28"/>
          <w:shd w:val="clear" w:color="auto" w:fill="FFFFFF"/>
        </w:rPr>
        <w:t xml:space="preserve">: объектами контроля применяются </w:t>
      </w:r>
      <w:r w:rsidRPr="00B963F9">
        <w:rPr>
          <w:color w:val="000000"/>
          <w:szCs w:val="28"/>
          <w:shd w:val="clear" w:color="auto" w:fill="FFFFFF"/>
        </w:rPr>
        <w:t>неунифицированные формы первичных учетных документов</w:t>
      </w:r>
      <w:r>
        <w:rPr>
          <w:color w:val="000000"/>
          <w:szCs w:val="28"/>
          <w:shd w:val="clear" w:color="auto" w:fill="FFFFFF"/>
        </w:rPr>
        <w:t xml:space="preserve">, в первичных документах отсутствуют </w:t>
      </w:r>
      <w:r w:rsidR="008C519A">
        <w:rPr>
          <w:color w:val="000000"/>
          <w:szCs w:val="28"/>
          <w:shd w:val="clear" w:color="auto" w:fill="FFFFFF"/>
        </w:rPr>
        <w:t xml:space="preserve">обязательные реквизиты, </w:t>
      </w:r>
      <w:r w:rsidR="008C519A">
        <w:rPr>
          <w:color w:val="000000"/>
          <w:szCs w:val="28"/>
          <w:shd w:val="clear" w:color="auto" w:fill="FFFFFF"/>
        </w:rPr>
        <w:lastRenderedPageBreak/>
        <w:t xml:space="preserve">в том числе </w:t>
      </w:r>
      <w:r>
        <w:rPr>
          <w:color w:val="000000"/>
          <w:szCs w:val="28"/>
          <w:shd w:val="clear" w:color="auto" w:fill="FFFFFF"/>
        </w:rPr>
        <w:t>подписи руководителя, главного бухгалтера</w:t>
      </w:r>
      <w:r w:rsidR="00A17E2C">
        <w:rPr>
          <w:color w:val="000000"/>
          <w:szCs w:val="28"/>
          <w:shd w:val="clear" w:color="auto" w:fill="FFFFFF"/>
        </w:rPr>
        <w:t xml:space="preserve">, </w:t>
      </w:r>
      <w:proofErr w:type="gramStart"/>
      <w:r w:rsidR="00A17E2C">
        <w:rPr>
          <w:color w:val="000000"/>
          <w:szCs w:val="28"/>
          <w:shd w:val="clear" w:color="auto" w:fill="FFFFFF"/>
        </w:rPr>
        <w:t>не верно</w:t>
      </w:r>
      <w:proofErr w:type="gramEnd"/>
      <w:r w:rsidR="00A17E2C">
        <w:rPr>
          <w:color w:val="000000"/>
          <w:szCs w:val="28"/>
          <w:shd w:val="clear" w:color="auto" w:fill="FFFFFF"/>
        </w:rPr>
        <w:t xml:space="preserve"> заполняются регистры бухгалтерского учёта </w:t>
      </w:r>
      <w:r>
        <w:rPr>
          <w:color w:val="000000"/>
          <w:szCs w:val="28"/>
          <w:shd w:val="clear" w:color="auto" w:fill="FFFFFF"/>
        </w:rPr>
        <w:t xml:space="preserve">(администрации муниципального образования </w:t>
      </w:r>
      <w:proofErr w:type="spellStart"/>
      <w:r>
        <w:rPr>
          <w:color w:val="000000"/>
          <w:szCs w:val="28"/>
          <w:shd w:val="clear" w:color="auto" w:fill="FFFFFF"/>
        </w:rPr>
        <w:t>Шварцевское</w:t>
      </w:r>
      <w:proofErr w:type="spellEnd"/>
      <w:r>
        <w:rPr>
          <w:color w:val="000000"/>
          <w:szCs w:val="28"/>
          <w:shd w:val="clear" w:color="auto" w:fill="FFFFFF"/>
        </w:rPr>
        <w:t xml:space="preserve">, </w:t>
      </w:r>
      <w:r w:rsidR="000F654C">
        <w:rPr>
          <w:color w:val="000000"/>
          <w:szCs w:val="28"/>
          <w:shd w:val="clear" w:color="auto" w:fill="FFFFFF"/>
        </w:rPr>
        <w:t>город Липки</w:t>
      </w:r>
      <w:r w:rsidR="00FB7B8B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="00FB7B8B">
        <w:rPr>
          <w:color w:val="000000"/>
          <w:szCs w:val="28"/>
          <w:shd w:val="clear" w:color="auto" w:fill="FFFFFF"/>
        </w:rPr>
        <w:t>Приупское</w:t>
      </w:r>
      <w:proofErr w:type="spellEnd"/>
      <w:r w:rsidR="00FB7B8B">
        <w:rPr>
          <w:color w:val="000000"/>
          <w:szCs w:val="28"/>
          <w:shd w:val="clear" w:color="auto" w:fill="FFFFFF"/>
        </w:rPr>
        <w:t xml:space="preserve"> Киреевского района);</w:t>
      </w:r>
    </w:p>
    <w:p w:rsidR="000F654C" w:rsidRPr="008C519A" w:rsidRDefault="000F654C" w:rsidP="000128D6">
      <w:pPr>
        <w:pStyle w:val="a4"/>
        <w:numPr>
          <w:ilvl w:val="0"/>
          <w:numId w:val="7"/>
        </w:numPr>
        <w:spacing w:line="360" w:lineRule="auto"/>
        <w:ind w:left="0" w:firstLine="567"/>
        <w:jc w:val="both"/>
        <w:rPr>
          <w:rFonts w:ascii="PT Astra Serif" w:hAnsi="PT Astra Serif"/>
        </w:rPr>
      </w:pPr>
      <w:r>
        <w:rPr>
          <w:color w:val="000000"/>
          <w:szCs w:val="28"/>
          <w:shd w:val="clear" w:color="auto" w:fill="FFFFFF"/>
        </w:rPr>
        <w:t xml:space="preserve"> </w:t>
      </w:r>
      <w:r w:rsidR="00FB7B8B">
        <w:rPr>
          <w:color w:val="000000"/>
          <w:szCs w:val="28"/>
          <w:shd w:val="clear" w:color="auto" w:fill="FFFFFF"/>
        </w:rPr>
        <w:t>не доначисления</w:t>
      </w:r>
      <w:r>
        <w:rPr>
          <w:color w:val="000000"/>
          <w:szCs w:val="28"/>
          <w:shd w:val="clear" w:color="auto" w:fill="FFFFFF"/>
        </w:rPr>
        <w:t xml:space="preserve"> </w:t>
      </w:r>
      <w:r w:rsidR="00FB7B8B">
        <w:rPr>
          <w:color w:val="000000"/>
          <w:szCs w:val="28"/>
          <w:shd w:val="clear" w:color="auto" w:fill="FFFFFF"/>
        </w:rPr>
        <w:t xml:space="preserve">и переплаты </w:t>
      </w:r>
      <w:r>
        <w:rPr>
          <w:color w:val="000000"/>
          <w:szCs w:val="28"/>
          <w:shd w:val="clear" w:color="auto" w:fill="FFFFFF"/>
        </w:rPr>
        <w:t>заработной платы сотрудн</w:t>
      </w:r>
      <w:r w:rsidR="009D20E2">
        <w:rPr>
          <w:color w:val="000000"/>
          <w:szCs w:val="28"/>
          <w:shd w:val="clear" w:color="auto" w:fill="FFFFFF"/>
        </w:rPr>
        <w:t>икам , в т.ч. счётные ошибки</w:t>
      </w:r>
      <w:r w:rsidR="00FB7B8B">
        <w:rPr>
          <w:color w:val="000000"/>
          <w:szCs w:val="28"/>
          <w:shd w:val="clear" w:color="auto" w:fill="FFFFFF"/>
        </w:rPr>
        <w:t xml:space="preserve"> (Администрации мо </w:t>
      </w:r>
      <w:proofErr w:type="spellStart"/>
      <w:r w:rsidR="00FB7B8B">
        <w:rPr>
          <w:color w:val="000000"/>
          <w:szCs w:val="28"/>
          <w:shd w:val="clear" w:color="auto" w:fill="FFFFFF"/>
        </w:rPr>
        <w:t>Шварцевское</w:t>
      </w:r>
      <w:proofErr w:type="spellEnd"/>
      <w:r w:rsidR="00FB7B8B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="00FB7B8B">
        <w:rPr>
          <w:color w:val="000000"/>
          <w:szCs w:val="28"/>
          <w:shd w:val="clear" w:color="auto" w:fill="FFFFFF"/>
        </w:rPr>
        <w:t>Приупское</w:t>
      </w:r>
      <w:proofErr w:type="spellEnd"/>
      <w:r w:rsidR="00FB7B8B">
        <w:rPr>
          <w:color w:val="000000"/>
          <w:szCs w:val="28"/>
          <w:shd w:val="clear" w:color="auto" w:fill="FFFFFF"/>
        </w:rPr>
        <w:t>, г</w:t>
      </w:r>
      <w:proofErr w:type="gramStart"/>
      <w:r w:rsidR="00FB7B8B">
        <w:rPr>
          <w:color w:val="000000"/>
          <w:szCs w:val="28"/>
          <w:shd w:val="clear" w:color="auto" w:fill="FFFFFF"/>
        </w:rPr>
        <w:t>.Л</w:t>
      </w:r>
      <w:proofErr w:type="gramEnd"/>
      <w:r w:rsidR="00FB7B8B">
        <w:rPr>
          <w:color w:val="000000"/>
          <w:szCs w:val="28"/>
          <w:shd w:val="clear" w:color="auto" w:fill="FFFFFF"/>
        </w:rPr>
        <w:t>ипки);</w:t>
      </w:r>
      <w:r>
        <w:rPr>
          <w:rFonts w:eastAsiaTheme="minorHAnsi"/>
          <w:szCs w:val="28"/>
          <w:lang w:eastAsia="en-US"/>
        </w:rPr>
        <w:t xml:space="preserve"> </w:t>
      </w:r>
    </w:p>
    <w:p w:rsidR="000F654C" w:rsidRDefault="000F654C" w:rsidP="000F654C">
      <w:pPr>
        <w:spacing w:line="360" w:lineRule="auto"/>
        <w:jc w:val="both"/>
        <w:rPr>
          <w:rFonts w:ascii="PT Astra Serif" w:hAnsi="PT Astra Serif"/>
        </w:rPr>
      </w:pPr>
    </w:p>
    <w:p w:rsidR="00122B57" w:rsidRPr="00122B57" w:rsidRDefault="00122B57" w:rsidP="00122B57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22B57">
        <w:rPr>
          <w:rFonts w:ascii="PT Astra Serif" w:hAnsi="PT Astra Serif"/>
          <w:bCs/>
          <w:sz w:val="28"/>
          <w:szCs w:val="28"/>
        </w:rPr>
        <w:t>В силу норм Федерального закона от 09.02.2009 № 8-ФЗ «Об обеспечении доступа к информации о деятельности государственных органов и органов местного самоуправления» информация о реализации полномочий по осуществлению внутреннего финансового контроля, контроля в сфере закупок товаров, работ и услуг для обеспечения муниципальных нужд за</w:t>
      </w:r>
      <w:r w:rsidR="00FB7B8B">
        <w:rPr>
          <w:rFonts w:ascii="PT Astra Serif" w:hAnsi="PT Astra Serif"/>
          <w:bCs/>
          <w:sz w:val="28"/>
          <w:szCs w:val="28"/>
        </w:rPr>
        <w:t xml:space="preserve"> 2020 год</w:t>
      </w:r>
      <w:r w:rsidRPr="00122B57">
        <w:rPr>
          <w:rFonts w:ascii="PT Astra Serif" w:hAnsi="PT Astra Serif"/>
          <w:bCs/>
          <w:sz w:val="28"/>
          <w:szCs w:val="28"/>
        </w:rPr>
        <w:t xml:space="preserve"> размещена на </w:t>
      </w:r>
      <w:r w:rsidRPr="00122B57">
        <w:rPr>
          <w:rFonts w:ascii="PT Astra Serif" w:hAnsi="PT Astra Serif"/>
          <w:sz w:val="28"/>
          <w:szCs w:val="28"/>
        </w:rPr>
        <w:t>официальном сайте муниципального образования Киреевский район в сети Интернет (</w:t>
      </w:r>
      <w:hyperlink r:id="rId7" w:history="1">
        <w:r w:rsidRPr="00122B57">
          <w:rPr>
            <w:rStyle w:val="a5"/>
            <w:rFonts w:ascii="PT Astra Serif" w:hAnsi="PT Astra Serif"/>
            <w:sz w:val="28"/>
            <w:szCs w:val="28"/>
            <w:lang w:val="en-US"/>
          </w:rPr>
          <w:t>www</w:t>
        </w:r>
        <w:r w:rsidRPr="00122B57"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 w:rsidRPr="00122B57">
          <w:rPr>
            <w:rStyle w:val="a5"/>
            <w:rFonts w:ascii="PT Astra Serif" w:hAnsi="PT Astra Serif"/>
            <w:sz w:val="28"/>
            <w:szCs w:val="28"/>
          </w:rPr>
          <w:t>kireevsk.tularegion.ru</w:t>
        </w:r>
        <w:proofErr w:type="spellEnd"/>
      </w:hyperlink>
      <w:r w:rsidRPr="00122B57">
        <w:rPr>
          <w:rFonts w:ascii="PT Astra Serif" w:hAnsi="PT Astra Serif"/>
          <w:sz w:val="28"/>
          <w:szCs w:val="28"/>
        </w:rPr>
        <w:t>).</w:t>
      </w:r>
      <w:proofErr w:type="gramEnd"/>
    </w:p>
    <w:p w:rsidR="00B6250B" w:rsidRPr="00122B57" w:rsidRDefault="00122B57" w:rsidP="00122B57">
      <w:pPr>
        <w:spacing w:line="360" w:lineRule="auto"/>
        <w:jc w:val="both"/>
        <w:rPr>
          <w:rFonts w:ascii="PT Astra Serif" w:hAnsi="PT Astra Serif"/>
          <w:szCs w:val="28"/>
          <w:u w:val="single"/>
        </w:rPr>
      </w:pPr>
      <w:r>
        <w:rPr>
          <w:rFonts w:ascii="PT Astra Serif" w:hAnsi="PT Astra Serif"/>
          <w:color w:val="000000"/>
          <w:szCs w:val="28"/>
        </w:rPr>
        <w:t xml:space="preserve">           </w:t>
      </w:r>
      <w:r w:rsidRPr="00122B57">
        <w:rPr>
          <w:rFonts w:ascii="PT Astra Serif" w:hAnsi="PT Astra Serif"/>
          <w:color w:val="000000"/>
          <w:szCs w:val="28"/>
        </w:rPr>
        <w:t xml:space="preserve">В соответствии с </w:t>
      </w:r>
      <w:r w:rsidRPr="00122B57">
        <w:rPr>
          <w:rFonts w:ascii="PT Astra Serif" w:hAnsi="PT Astra Serif"/>
          <w:szCs w:val="28"/>
        </w:rPr>
        <w:t xml:space="preserve">письмом Контрольного комитета Тульской области от 18.01.2018 № 32-01-09/58 в рамках </w:t>
      </w:r>
      <w:proofErr w:type="gramStart"/>
      <w:r w:rsidRPr="00122B57">
        <w:rPr>
          <w:rFonts w:ascii="PT Astra Serif" w:hAnsi="PT Astra Serif"/>
          <w:szCs w:val="28"/>
        </w:rPr>
        <w:t>проведения ежеквартального мониторинга реализации полномочий контрольных органов</w:t>
      </w:r>
      <w:proofErr w:type="gramEnd"/>
      <w:r w:rsidRPr="00122B57">
        <w:rPr>
          <w:rFonts w:ascii="PT Astra Serif" w:hAnsi="PT Astra Serif"/>
          <w:szCs w:val="28"/>
        </w:rPr>
        <w:t xml:space="preserve"> в сфере закупок осуществляется ежеквартальное предоставление сведений </w:t>
      </w:r>
      <w:r w:rsidR="00FB7B8B">
        <w:rPr>
          <w:rFonts w:ascii="PT Astra Serif" w:hAnsi="PT Astra Serif"/>
          <w:szCs w:val="28"/>
        </w:rPr>
        <w:t>(отчётов) о результатах работы Ф</w:t>
      </w:r>
      <w:r w:rsidRPr="00122B57">
        <w:rPr>
          <w:rFonts w:ascii="PT Astra Serif" w:hAnsi="PT Astra Serif"/>
          <w:szCs w:val="28"/>
        </w:rPr>
        <w:t>инансового управления</w:t>
      </w:r>
      <w:r w:rsidR="00FB7B8B">
        <w:rPr>
          <w:rFonts w:ascii="PT Astra Serif" w:hAnsi="PT Astra Serif"/>
          <w:szCs w:val="28"/>
        </w:rPr>
        <w:t xml:space="preserve"> администрации муниципального образования Киреевский район </w:t>
      </w:r>
      <w:r w:rsidRPr="00122B57">
        <w:rPr>
          <w:rFonts w:ascii="PT Astra Serif" w:hAnsi="PT Astra Serif"/>
          <w:szCs w:val="28"/>
        </w:rPr>
        <w:t xml:space="preserve"> в Министерство по контролю и профилактике коррупционных нарушений в Тульской области.</w:t>
      </w:r>
    </w:p>
    <w:p w:rsidR="00B6250B" w:rsidRPr="00B6250B" w:rsidRDefault="00B6250B" w:rsidP="00183632">
      <w:pPr>
        <w:spacing w:line="360" w:lineRule="auto"/>
        <w:jc w:val="both"/>
        <w:rPr>
          <w:szCs w:val="2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83632" w:rsidTr="00CA419F">
        <w:trPr>
          <w:trHeight w:val="1111"/>
        </w:trPr>
        <w:tc>
          <w:tcPr>
            <w:tcW w:w="4785" w:type="dxa"/>
          </w:tcPr>
          <w:p w:rsidR="00183632" w:rsidRPr="00085A53" w:rsidRDefault="00183632" w:rsidP="00183632">
            <w:pPr>
              <w:pBdr>
                <w:bottom w:val="single" w:sz="4" w:space="31" w:color="FFFFFF"/>
              </w:pBdr>
              <w:spacing w:line="360" w:lineRule="auto"/>
              <w:jc w:val="center"/>
              <w:rPr>
                <w:rFonts w:ascii="PT Astra Serif" w:hAnsi="PT Astra Serif"/>
                <w:b/>
                <w:szCs w:val="28"/>
              </w:rPr>
            </w:pPr>
            <w:r w:rsidRPr="00085A53">
              <w:rPr>
                <w:rFonts w:ascii="PT Astra Serif" w:hAnsi="PT Astra Serif"/>
                <w:b/>
                <w:szCs w:val="28"/>
              </w:rPr>
              <w:t xml:space="preserve">Начальник отдела </w:t>
            </w:r>
          </w:p>
          <w:p w:rsidR="00183632" w:rsidRPr="00085A53" w:rsidRDefault="00183632" w:rsidP="00183632">
            <w:pPr>
              <w:pBdr>
                <w:bottom w:val="single" w:sz="4" w:space="31" w:color="FFFFFF"/>
              </w:pBdr>
              <w:spacing w:line="360" w:lineRule="auto"/>
              <w:jc w:val="center"/>
              <w:rPr>
                <w:rFonts w:ascii="PT Astra Serif" w:hAnsi="PT Astra Serif"/>
                <w:b/>
                <w:szCs w:val="28"/>
              </w:rPr>
            </w:pPr>
            <w:r w:rsidRPr="00085A53">
              <w:rPr>
                <w:rFonts w:ascii="PT Astra Serif" w:hAnsi="PT Astra Serif"/>
                <w:b/>
                <w:szCs w:val="28"/>
              </w:rPr>
              <w:t>внутреннего финансового контроля финансового управления</w:t>
            </w:r>
          </w:p>
          <w:p w:rsidR="00183632" w:rsidRDefault="00183632" w:rsidP="0018363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785" w:type="dxa"/>
          </w:tcPr>
          <w:p w:rsidR="00183632" w:rsidRDefault="00183632" w:rsidP="00183632">
            <w:pPr>
              <w:spacing w:line="360" w:lineRule="auto"/>
              <w:jc w:val="both"/>
              <w:rPr>
                <w:szCs w:val="28"/>
              </w:rPr>
            </w:pPr>
          </w:p>
          <w:p w:rsidR="00183632" w:rsidRDefault="00183632" w:rsidP="00183632">
            <w:pPr>
              <w:spacing w:line="360" w:lineRule="auto"/>
              <w:jc w:val="both"/>
              <w:rPr>
                <w:szCs w:val="28"/>
              </w:rPr>
            </w:pPr>
          </w:p>
          <w:p w:rsidR="00183632" w:rsidRPr="00085A53" w:rsidRDefault="00183632" w:rsidP="00183632">
            <w:pPr>
              <w:spacing w:line="360" w:lineRule="auto"/>
              <w:jc w:val="both"/>
              <w:rPr>
                <w:b/>
                <w:szCs w:val="28"/>
              </w:rPr>
            </w:pPr>
            <w:r w:rsidRPr="00085A53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 xml:space="preserve"> </w:t>
            </w:r>
            <w:r w:rsidRPr="00085A53">
              <w:rPr>
                <w:b/>
                <w:szCs w:val="28"/>
              </w:rPr>
              <w:t xml:space="preserve">                          </w:t>
            </w:r>
            <w:proofErr w:type="spellStart"/>
            <w:r w:rsidRPr="00085A53">
              <w:rPr>
                <w:b/>
                <w:szCs w:val="28"/>
              </w:rPr>
              <w:t>Л.М.Сайгуше</w:t>
            </w:r>
            <w:r>
              <w:rPr>
                <w:b/>
                <w:szCs w:val="28"/>
              </w:rPr>
              <w:t>ва</w:t>
            </w:r>
            <w:proofErr w:type="spellEnd"/>
          </w:p>
        </w:tc>
      </w:tr>
    </w:tbl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D82C6A" w:rsidRPr="001C55A7" w:rsidRDefault="00D82C6A" w:rsidP="0025420A">
      <w:pPr>
        <w:ind w:right="395"/>
        <w:contextualSpacing/>
        <w:jc w:val="center"/>
        <w:rPr>
          <w:sz w:val="20"/>
        </w:rPr>
      </w:pPr>
    </w:p>
    <w:sectPr w:rsidR="00D82C6A" w:rsidRPr="001C55A7" w:rsidSect="0025420A">
      <w:pgSz w:w="11906" w:h="16838"/>
      <w:pgMar w:top="709" w:right="851" w:bottom="425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C6F"/>
    <w:multiLevelType w:val="hybridMultilevel"/>
    <w:tmpl w:val="BD8058F6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">
    <w:nsid w:val="10F54A8B"/>
    <w:multiLevelType w:val="hybridMultilevel"/>
    <w:tmpl w:val="68B43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D7491"/>
    <w:multiLevelType w:val="hybridMultilevel"/>
    <w:tmpl w:val="39AC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A43FF"/>
    <w:multiLevelType w:val="hybridMultilevel"/>
    <w:tmpl w:val="ADE6E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54A99"/>
    <w:multiLevelType w:val="hybridMultilevel"/>
    <w:tmpl w:val="39947108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5">
    <w:nsid w:val="317228FC"/>
    <w:multiLevelType w:val="hybridMultilevel"/>
    <w:tmpl w:val="0FB4CE96"/>
    <w:lvl w:ilvl="0" w:tplc="D73CA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75263"/>
    <w:multiLevelType w:val="hybridMultilevel"/>
    <w:tmpl w:val="B8C84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E3622"/>
    <w:multiLevelType w:val="multilevel"/>
    <w:tmpl w:val="7AA0E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B5E6441"/>
    <w:multiLevelType w:val="hybridMultilevel"/>
    <w:tmpl w:val="61DC9330"/>
    <w:lvl w:ilvl="0" w:tplc="F5B84834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74541"/>
    <w:multiLevelType w:val="hybridMultilevel"/>
    <w:tmpl w:val="2A427B1E"/>
    <w:lvl w:ilvl="0" w:tplc="864203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D63C6"/>
    <w:multiLevelType w:val="hybridMultilevel"/>
    <w:tmpl w:val="BC98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D331E"/>
    <w:multiLevelType w:val="hybridMultilevel"/>
    <w:tmpl w:val="CBAAF6DA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66268"/>
    <w:multiLevelType w:val="hybridMultilevel"/>
    <w:tmpl w:val="43021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2641B3"/>
    <w:multiLevelType w:val="hybridMultilevel"/>
    <w:tmpl w:val="5FC0CE54"/>
    <w:lvl w:ilvl="0" w:tplc="0419000D">
      <w:start w:val="1"/>
      <w:numFmt w:val="bullet"/>
      <w:lvlText w:val=""/>
      <w:lvlJc w:val="left"/>
      <w:pPr>
        <w:ind w:left="12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852B9"/>
    <w:rsid w:val="00011151"/>
    <w:rsid w:val="00011C74"/>
    <w:rsid w:val="000128D6"/>
    <w:rsid w:val="000225FF"/>
    <w:rsid w:val="0004266A"/>
    <w:rsid w:val="000426B8"/>
    <w:rsid w:val="00047D59"/>
    <w:rsid w:val="000516CF"/>
    <w:rsid w:val="00054E7B"/>
    <w:rsid w:val="000559E1"/>
    <w:rsid w:val="00055D53"/>
    <w:rsid w:val="000614D3"/>
    <w:rsid w:val="00070A92"/>
    <w:rsid w:val="00072A32"/>
    <w:rsid w:val="00072C01"/>
    <w:rsid w:val="000A4A59"/>
    <w:rsid w:val="000D1C8C"/>
    <w:rsid w:val="000D6AD9"/>
    <w:rsid w:val="000D78DC"/>
    <w:rsid w:val="000E37C0"/>
    <w:rsid w:val="000F654C"/>
    <w:rsid w:val="0010613B"/>
    <w:rsid w:val="00122B57"/>
    <w:rsid w:val="00134EEF"/>
    <w:rsid w:val="001472CD"/>
    <w:rsid w:val="00147E92"/>
    <w:rsid w:val="00173642"/>
    <w:rsid w:val="0018182F"/>
    <w:rsid w:val="00183632"/>
    <w:rsid w:val="00197CD9"/>
    <w:rsid w:val="001A1754"/>
    <w:rsid w:val="001C201A"/>
    <w:rsid w:val="001C55A7"/>
    <w:rsid w:val="001F034F"/>
    <w:rsid w:val="002015FC"/>
    <w:rsid w:val="00220F86"/>
    <w:rsid w:val="00221FD9"/>
    <w:rsid w:val="00226639"/>
    <w:rsid w:val="002353F5"/>
    <w:rsid w:val="00237839"/>
    <w:rsid w:val="002379D7"/>
    <w:rsid w:val="00241A84"/>
    <w:rsid w:val="0025268B"/>
    <w:rsid w:val="0025420A"/>
    <w:rsid w:val="0026210A"/>
    <w:rsid w:val="002650CE"/>
    <w:rsid w:val="0026745A"/>
    <w:rsid w:val="002C3E13"/>
    <w:rsid w:val="002C45D4"/>
    <w:rsid w:val="002D04FA"/>
    <w:rsid w:val="002E405A"/>
    <w:rsid w:val="00322449"/>
    <w:rsid w:val="0033185D"/>
    <w:rsid w:val="0038086D"/>
    <w:rsid w:val="003C05AA"/>
    <w:rsid w:val="003D7ACD"/>
    <w:rsid w:val="003E099D"/>
    <w:rsid w:val="003E0C58"/>
    <w:rsid w:val="003F726C"/>
    <w:rsid w:val="0040605B"/>
    <w:rsid w:val="00430E7F"/>
    <w:rsid w:val="00445BDE"/>
    <w:rsid w:val="0047225D"/>
    <w:rsid w:val="00491B26"/>
    <w:rsid w:val="00493CDA"/>
    <w:rsid w:val="00496AEB"/>
    <w:rsid w:val="004A397D"/>
    <w:rsid w:val="004A4707"/>
    <w:rsid w:val="004F473A"/>
    <w:rsid w:val="00506B78"/>
    <w:rsid w:val="00513BD4"/>
    <w:rsid w:val="00521A61"/>
    <w:rsid w:val="005337F7"/>
    <w:rsid w:val="00546071"/>
    <w:rsid w:val="00572FCC"/>
    <w:rsid w:val="00585566"/>
    <w:rsid w:val="005918EB"/>
    <w:rsid w:val="00594051"/>
    <w:rsid w:val="00596F21"/>
    <w:rsid w:val="005B566B"/>
    <w:rsid w:val="005C38DC"/>
    <w:rsid w:val="005D754A"/>
    <w:rsid w:val="005E053A"/>
    <w:rsid w:val="005F05CA"/>
    <w:rsid w:val="0060545A"/>
    <w:rsid w:val="0062152D"/>
    <w:rsid w:val="00627B3E"/>
    <w:rsid w:val="006334B0"/>
    <w:rsid w:val="006613E8"/>
    <w:rsid w:val="006635A2"/>
    <w:rsid w:val="006668FE"/>
    <w:rsid w:val="006B3AC6"/>
    <w:rsid w:val="006B6298"/>
    <w:rsid w:val="006C482C"/>
    <w:rsid w:val="006D548E"/>
    <w:rsid w:val="006E73BF"/>
    <w:rsid w:val="006F4966"/>
    <w:rsid w:val="00700065"/>
    <w:rsid w:val="007036C6"/>
    <w:rsid w:val="00716BEC"/>
    <w:rsid w:val="00725476"/>
    <w:rsid w:val="007279FC"/>
    <w:rsid w:val="007653B2"/>
    <w:rsid w:val="00776D57"/>
    <w:rsid w:val="0078339E"/>
    <w:rsid w:val="007A237B"/>
    <w:rsid w:val="007C6237"/>
    <w:rsid w:val="007E7765"/>
    <w:rsid w:val="008050DD"/>
    <w:rsid w:val="008051D1"/>
    <w:rsid w:val="00821ACC"/>
    <w:rsid w:val="00824AE1"/>
    <w:rsid w:val="00846799"/>
    <w:rsid w:val="00847DAC"/>
    <w:rsid w:val="00851602"/>
    <w:rsid w:val="00851DB8"/>
    <w:rsid w:val="00853641"/>
    <w:rsid w:val="00875A3B"/>
    <w:rsid w:val="008852B9"/>
    <w:rsid w:val="00892B33"/>
    <w:rsid w:val="0089400B"/>
    <w:rsid w:val="00894E90"/>
    <w:rsid w:val="008A746D"/>
    <w:rsid w:val="008C08D1"/>
    <w:rsid w:val="008C519A"/>
    <w:rsid w:val="008D3D69"/>
    <w:rsid w:val="008D3D7F"/>
    <w:rsid w:val="00905E8E"/>
    <w:rsid w:val="00915381"/>
    <w:rsid w:val="00922580"/>
    <w:rsid w:val="00931E8F"/>
    <w:rsid w:val="009370F1"/>
    <w:rsid w:val="00957782"/>
    <w:rsid w:val="00986069"/>
    <w:rsid w:val="0099061D"/>
    <w:rsid w:val="00993FB7"/>
    <w:rsid w:val="00995597"/>
    <w:rsid w:val="0099687C"/>
    <w:rsid w:val="009A1639"/>
    <w:rsid w:val="009A2785"/>
    <w:rsid w:val="009D0CDA"/>
    <w:rsid w:val="009D20E2"/>
    <w:rsid w:val="009F0619"/>
    <w:rsid w:val="009F0B05"/>
    <w:rsid w:val="00A02B41"/>
    <w:rsid w:val="00A061B9"/>
    <w:rsid w:val="00A12BB5"/>
    <w:rsid w:val="00A17E2C"/>
    <w:rsid w:val="00A37059"/>
    <w:rsid w:val="00A41DC7"/>
    <w:rsid w:val="00A4335C"/>
    <w:rsid w:val="00A61B11"/>
    <w:rsid w:val="00A64379"/>
    <w:rsid w:val="00A66A23"/>
    <w:rsid w:val="00A91BF5"/>
    <w:rsid w:val="00AA6167"/>
    <w:rsid w:val="00AB6DA4"/>
    <w:rsid w:val="00AE0B8E"/>
    <w:rsid w:val="00AF1762"/>
    <w:rsid w:val="00B110AB"/>
    <w:rsid w:val="00B14EB2"/>
    <w:rsid w:val="00B16A3F"/>
    <w:rsid w:val="00B22D42"/>
    <w:rsid w:val="00B4619F"/>
    <w:rsid w:val="00B50BF1"/>
    <w:rsid w:val="00B54FCE"/>
    <w:rsid w:val="00B6250B"/>
    <w:rsid w:val="00B7564A"/>
    <w:rsid w:val="00B80DC3"/>
    <w:rsid w:val="00B92BC6"/>
    <w:rsid w:val="00BA5BD4"/>
    <w:rsid w:val="00BB50A1"/>
    <w:rsid w:val="00BC705C"/>
    <w:rsid w:val="00BC7745"/>
    <w:rsid w:val="00BD5577"/>
    <w:rsid w:val="00BE01CB"/>
    <w:rsid w:val="00BF06E4"/>
    <w:rsid w:val="00BF146C"/>
    <w:rsid w:val="00C115E8"/>
    <w:rsid w:val="00C116AF"/>
    <w:rsid w:val="00C14010"/>
    <w:rsid w:val="00C524C5"/>
    <w:rsid w:val="00C561A3"/>
    <w:rsid w:val="00C56B62"/>
    <w:rsid w:val="00C70E7E"/>
    <w:rsid w:val="00C84F32"/>
    <w:rsid w:val="00CA1FE4"/>
    <w:rsid w:val="00CA40BB"/>
    <w:rsid w:val="00CA419F"/>
    <w:rsid w:val="00CC521B"/>
    <w:rsid w:val="00CD6672"/>
    <w:rsid w:val="00CE3085"/>
    <w:rsid w:val="00CF6C71"/>
    <w:rsid w:val="00D12862"/>
    <w:rsid w:val="00D139D2"/>
    <w:rsid w:val="00D14D44"/>
    <w:rsid w:val="00D17302"/>
    <w:rsid w:val="00D2368F"/>
    <w:rsid w:val="00D33C65"/>
    <w:rsid w:val="00D634B5"/>
    <w:rsid w:val="00D656D1"/>
    <w:rsid w:val="00D754D0"/>
    <w:rsid w:val="00D82C6A"/>
    <w:rsid w:val="00D8605B"/>
    <w:rsid w:val="00DA1391"/>
    <w:rsid w:val="00DA2281"/>
    <w:rsid w:val="00DA6603"/>
    <w:rsid w:val="00DD2BB2"/>
    <w:rsid w:val="00DF0C3E"/>
    <w:rsid w:val="00DF3EDE"/>
    <w:rsid w:val="00E20A2F"/>
    <w:rsid w:val="00E268DE"/>
    <w:rsid w:val="00E6442A"/>
    <w:rsid w:val="00E830F0"/>
    <w:rsid w:val="00E87812"/>
    <w:rsid w:val="00E9155B"/>
    <w:rsid w:val="00EA5CD1"/>
    <w:rsid w:val="00EB286B"/>
    <w:rsid w:val="00EC106F"/>
    <w:rsid w:val="00EC1540"/>
    <w:rsid w:val="00EC2E38"/>
    <w:rsid w:val="00EE2E26"/>
    <w:rsid w:val="00EE379D"/>
    <w:rsid w:val="00EE7871"/>
    <w:rsid w:val="00EF1A8D"/>
    <w:rsid w:val="00EF5D35"/>
    <w:rsid w:val="00F25508"/>
    <w:rsid w:val="00FB20F5"/>
    <w:rsid w:val="00FB6FE3"/>
    <w:rsid w:val="00FB7B8B"/>
    <w:rsid w:val="00FE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52B9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2B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8852B9"/>
    <w:rPr>
      <w:b/>
      <w:bCs/>
    </w:rPr>
  </w:style>
  <w:style w:type="paragraph" w:styleId="a4">
    <w:name w:val="List Paragraph"/>
    <w:basedOn w:val="a"/>
    <w:uiPriority w:val="34"/>
    <w:qFormat/>
    <w:rsid w:val="00B461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1DB8"/>
    <w:rPr>
      <w:color w:val="0000FF"/>
      <w:u w:val="single"/>
    </w:rPr>
  </w:style>
  <w:style w:type="table" w:styleId="a6">
    <w:name w:val="Table Grid"/>
    <w:basedOn w:val="a1"/>
    <w:rsid w:val="00BE0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C521B"/>
  </w:style>
  <w:style w:type="paragraph" w:styleId="a7">
    <w:name w:val="No Spacing"/>
    <w:link w:val="a8"/>
    <w:uiPriority w:val="1"/>
    <w:qFormat/>
    <w:rsid w:val="001836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8363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16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22B5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F0B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0B0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4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CA41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2152D"/>
    <w:pPr>
      <w:spacing w:before="100" w:beforeAutospacing="1" w:after="100" w:afterAutospacing="1"/>
    </w:pPr>
    <w:rPr>
      <w:sz w:val="24"/>
      <w:szCs w:val="24"/>
    </w:rPr>
  </w:style>
  <w:style w:type="character" w:customStyle="1" w:styleId="sectioninfo2">
    <w:name w:val="section__info2"/>
    <w:basedOn w:val="a0"/>
    <w:rsid w:val="00957782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ireevsk.tula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5977/fbf0c6f7700b73ae57184424f22310741922b09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525D3-0791-40D2-9EEE-FC230944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9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Saygusheva</cp:lastModifiedBy>
  <cp:revision>35</cp:revision>
  <cp:lastPrinted>2021-01-29T09:45:00Z</cp:lastPrinted>
  <dcterms:created xsi:type="dcterms:W3CDTF">2021-01-27T12:56:00Z</dcterms:created>
  <dcterms:modified xsi:type="dcterms:W3CDTF">2021-01-29T11:33:00Z</dcterms:modified>
</cp:coreProperties>
</file>