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42" w:rsidRDefault="00400D42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УПРАВЛЕНИЕ</w:t>
      </w:r>
    </w:p>
    <w:p w:rsidR="00400D42" w:rsidRDefault="00400D42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</w:t>
      </w:r>
    </w:p>
    <w:p w:rsidR="00400D42" w:rsidRDefault="003402BA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</w:t>
      </w:r>
      <w:r w:rsidR="00696B56">
        <w:rPr>
          <w:rFonts w:ascii="PT Astra Serif" w:hAnsi="PT Astra Serif"/>
          <w:b/>
          <w:sz w:val="28"/>
          <w:szCs w:val="28"/>
        </w:rPr>
        <w:t>Ь</w:t>
      </w:r>
      <w:r>
        <w:rPr>
          <w:rFonts w:ascii="PT Astra Serif" w:hAnsi="PT Astra Serif"/>
          <w:b/>
          <w:sz w:val="28"/>
          <w:szCs w:val="28"/>
        </w:rPr>
        <w:t>НО</w:t>
      </w:r>
      <w:r w:rsidR="00400D42">
        <w:rPr>
          <w:rFonts w:ascii="PT Astra Serif" w:hAnsi="PT Astra Serif"/>
          <w:b/>
          <w:sz w:val="28"/>
          <w:szCs w:val="28"/>
        </w:rPr>
        <w:t>ГО</w:t>
      </w:r>
      <w:r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400D42">
        <w:rPr>
          <w:rFonts w:ascii="PT Astra Serif" w:hAnsi="PT Astra Serif"/>
          <w:b/>
          <w:sz w:val="28"/>
          <w:szCs w:val="28"/>
        </w:rPr>
        <w:t>Я</w:t>
      </w:r>
    </w:p>
    <w:p w:rsidR="003402BA" w:rsidRDefault="003402BA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КИРЕЕВСКИЙ РАЙОН</w:t>
      </w:r>
    </w:p>
    <w:p w:rsidR="002E5BD4" w:rsidRDefault="002E5BD4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3010" w:rsidRDefault="00513010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</w:t>
      </w:r>
    </w:p>
    <w:p w:rsidR="00D57C1E" w:rsidRDefault="00D57C1E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7C6C42" w:rsidRDefault="007C6C42" w:rsidP="001678D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3010" w:rsidRDefault="006D2492" w:rsidP="001678DD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C6C42" w:rsidRPr="007C6C42">
        <w:rPr>
          <w:rFonts w:ascii="PT Astra Serif" w:hAnsi="PT Astra Serif"/>
          <w:sz w:val="28"/>
          <w:szCs w:val="28"/>
        </w:rPr>
        <w:t>от «</w:t>
      </w:r>
      <w:r w:rsidR="009145E9">
        <w:rPr>
          <w:rFonts w:ascii="PT Astra Serif" w:hAnsi="PT Astra Serif"/>
          <w:sz w:val="28"/>
          <w:szCs w:val="28"/>
        </w:rPr>
        <w:t>24</w:t>
      </w:r>
      <w:r w:rsidR="00D57C1E">
        <w:rPr>
          <w:rFonts w:ascii="PT Astra Serif" w:hAnsi="PT Astra Serif"/>
          <w:sz w:val="28"/>
          <w:szCs w:val="28"/>
        </w:rPr>
        <w:t>»</w:t>
      </w:r>
      <w:r w:rsidR="009145E9">
        <w:rPr>
          <w:rFonts w:ascii="PT Astra Serif" w:hAnsi="PT Astra Serif"/>
          <w:sz w:val="28"/>
          <w:szCs w:val="28"/>
        </w:rPr>
        <w:t xml:space="preserve"> мая 2023</w:t>
      </w:r>
      <w:r w:rsidR="007C6C42" w:rsidRPr="007C6C42">
        <w:rPr>
          <w:rFonts w:ascii="PT Astra Serif" w:hAnsi="PT Astra Serif"/>
          <w:sz w:val="28"/>
          <w:szCs w:val="28"/>
        </w:rPr>
        <w:t xml:space="preserve"> года </w:t>
      </w:r>
      <w:r w:rsidR="007C6C42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7C6C42">
        <w:rPr>
          <w:rFonts w:ascii="PT Astra Serif" w:hAnsi="PT Astra Serif"/>
          <w:sz w:val="28"/>
          <w:szCs w:val="28"/>
        </w:rPr>
        <w:t xml:space="preserve">   </w:t>
      </w:r>
      <w:r w:rsidR="007C661E">
        <w:rPr>
          <w:rFonts w:ascii="PT Astra Serif" w:hAnsi="PT Astra Serif"/>
          <w:sz w:val="28"/>
          <w:szCs w:val="28"/>
        </w:rPr>
        <w:t xml:space="preserve"> </w:t>
      </w:r>
      <w:r w:rsidR="007C6C42">
        <w:rPr>
          <w:rFonts w:ascii="PT Astra Serif" w:hAnsi="PT Astra Serif"/>
          <w:sz w:val="28"/>
          <w:szCs w:val="28"/>
        </w:rPr>
        <w:t xml:space="preserve">        №</w:t>
      </w:r>
      <w:r w:rsidR="007B3488">
        <w:rPr>
          <w:rFonts w:ascii="PT Astra Serif" w:hAnsi="PT Astra Serif"/>
          <w:sz w:val="28"/>
          <w:szCs w:val="28"/>
        </w:rPr>
        <w:t xml:space="preserve"> </w:t>
      </w:r>
      <w:r w:rsidR="009145E9">
        <w:rPr>
          <w:rFonts w:ascii="PT Astra Serif" w:hAnsi="PT Astra Serif"/>
          <w:sz w:val="28"/>
          <w:szCs w:val="28"/>
        </w:rPr>
        <w:t>44</w:t>
      </w:r>
    </w:p>
    <w:p w:rsidR="00D57C1E" w:rsidRDefault="00D57C1E" w:rsidP="001678DD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</w:p>
    <w:p w:rsidR="005639E4" w:rsidRDefault="005639E4" w:rsidP="001678DD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</w:p>
    <w:p w:rsidR="009145E9" w:rsidRPr="009145E9" w:rsidRDefault="005639E4" w:rsidP="009145E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9145E9">
        <w:rPr>
          <w:rFonts w:ascii="PT Astra Serif" w:hAnsi="PT Astra Serif"/>
          <w:b/>
          <w:sz w:val="28"/>
          <w:szCs w:val="28"/>
        </w:rPr>
        <w:t>О</w:t>
      </w:r>
      <w:r w:rsidR="004F534E" w:rsidRPr="009145E9">
        <w:rPr>
          <w:rFonts w:ascii="PT Astra Serif" w:hAnsi="PT Astra Serif"/>
          <w:b/>
          <w:sz w:val="28"/>
          <w:szCs w:val="28"/>
        </w:rPr>
        <w:t xml:space="preserve">б </w:t>
      </w:r>
      <w:proofErr w:type="gramStart"/>
      <w:r w:rsidR="004F534E" w:rsidRPr="009145E9">
        <w:rPr>
          <w:rFonts w:ascii="PT Astra Serif" w:hAnsi="PT Astra Serif"/>
          <w:b/>
          <w:sz w:val="28"/>
          <w:szCs w:val="28"/>
        </w:rPr>
        <w:t>утверждении</w:t>
      </w:r>
      <w:r w:rsidR="009145E9" w:rsidRPr="009145E9">
        <w:rPr>
          <w:rFonts w:ascii="PT Astra Serif" w:hAnsi="PT Astra Serif"/>
          <w:b/>
          <w:sz w:val="28"/>
          <w:szCs w:val="28"/>
        </w:rPr>
        <w:t xml:space="preserve"> </w:t>
      </w:r>
      <w:r w:rsidR="009145E9" w:rsidRPr="009145E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145E9" w:rsidRPr="009145E9">
        <w:rPr>
          <w:rFonts w:ascii="PT Astra Serif" w:hAnsi="PT Astra Serif"/>
          <w:b/>
          <w:sz w:val="28"/>
          <w:szCs w:val="28"/>
        </w:rPr>
        <w:t>Ведомственного</w:t>
      </w:r>
      <w:proofErr w:type="gramEnd"/>
      <w:r w:rsidR="009145E9" w:rsidRPr="009145E9">
        <w:rPr>
          <w:rFonts w:ascii="PT Astra Serif" w:hAnsi="PT Astra Serif"/>
          <w:b/>
          <w:sz w:val="28"/>
          <w:szCs w:val="28"/>
        </w:rPr>
        <w:t xml:space="preserve"> стандарта </w:t>
      </w:r>
    </w:p>
    <w:p w:rsidR="009145E9" w:rsidRPr="009145E9" w:rsidRDefault="009145E9" w:rsidP="009145E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9145E9">
        <w:rPr>
          <w:rFonts w:ascii="PT Astra Serif" w:hAnsi="PT Astra Serif"/>
          <w:b/>
          <w:sz w:val="28"/>
          <w:szCs w:val="28"/>
        </w:rPr>
        <w:t xml:space="preserve">внутреннего муниципального финансового контроля </w:t>
      </w:r>
    </w:p>
    <w:p w:rsidR="004F534E" w:rsidRDefault="009145E9" w:rsidP="009145E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9145E9">
        <w:rPr>
          <w:rFonts w:ascii="PT Astra Serif" w:hAnsi="PT Astra Serif"/>
          <w:b/>
          <w:sz w:val="28"/>
          <w:szCs w:val="28"/>
        </w:rPr>
        <w:t>«Реализация результатов проверок, ревизий и обследований»</w:t>
      </w:r>
    </w:p>
    <w:p w:rsidR="009145E9" w:rsidRPr="009145E9" w:rsidRDefault="009145E9" w:rsidP="009145E9">
      <w:pPr>
        <w:spacing w:after="0" w:line="240" w:lineRule="auto"/>
        <w:ind w:left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F534E" w:rsidRPr="009145E9" w:rsidRDefault="004F534E" w:rsidP="003A56DA">
      <w:pPr>
        <w:pStyle w:val="ConsPlusNormal"/>
        <w:spacing w:line="276" w:lineRule="auto"/>
        <w:ind w:left="56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45E9">
        <w:rPr>
          <w:rFonts w:ascii="PT Astra Serif" w:hAnsi="PT Astra Serif"/>
          <w:sz w:val="28"/>
          <w:szCs w:val="28"/>
        </w:rPr>
        <w:t xml:space="preserve">В соответствии с </w:t>
      </w:r>
      <w:r w:rsidR="009145E9" w:rsidRPr="009145E9">
        <w:rPr>
          <w:rFonts w:ascii="PT Astra Serif" w:hAnsi="PT Astra Serif"/>
          <w:sz w:val="28"/>
          <w:szCs w:val="28"/>
        </w:rPr>
        <w:t>пунктом 3 статьи 269.2 Бюджетного кодекса Российской Федерации</w:t>
      </w:r>
      <w:r w:rsidR="002A53F8">
        <w:rPr>
          <w:rFonts w:ascii="PT Astra Serif" w:hAnsi="PT Astra Serif"/>
          <w:sz w:val="28"/>
          <w:szCs w:val="28"/>
        </w:rPr>
        <w:t xml:space="preserve">, </w:t>
      </w:r>
      <w:r w:rsidR="009145E9" w:rsidRPr="009145E9">
        <w:rPr>
          <w:rFonts w:ascii="PT Astra Serif" w:hAnsi="PT Astra Serif"/>
          <w:sz w:val="28"/>
          <w:szCs w:val="28"/>
        </w:rPr>
        <w:t>федеральн</w:t>
      </w:r>
      <w:r w:rsidR="009145E9">
        <w:rPr>
          <w:rFonts w:ascii="PT Astra Serif" w:hAnsi="PT Astra Serif"/>
          <w:sz w:val="28"/>
          <w:szCs w:val="28"/>
        </w:rPr>
        <w:t>ым стандартом</w:t>
      </w:r>
      <w:r w:rsidR="009145E9" w:rsidRPr="009145E9">
        <w:rPr>
          <w:rFonts w:ascii="PT Astra Serif" w:hAnsi="PT Astra Serif"/>
          <w:sz w:val="28"/>
          <w:szCs w:val="28"/>
        </w:rPr>
        <w:t xml:space="preserve"> внутреннего государственного (муниципального) финансового контроля "Реализация результатов проверок, ревизий и обследований"</w:t>
      </w:r>
      <w:r w:rsidR="003A56DA">
        <w:rPr>
          <w:rFonts w:ascii="PT Astra Serif" w:hAnsi="PT Astra Serif"/>
          <w:sz w:val="28"/>
          <w:szCs w:val="28"/>
        </w:rPr>
        <w:t>, утверждённым</w:t>
      </w:r>
      <w:r w:rsidR="009145E9" w:rsidRPr="009145E9">
        <w:rPr>
          <w:rFonts w:ascii="PT Astra Serif" w:hAnsi="PT Astra Serif"/>
          <w:sz w:val="28"/>
          <w:szCs w:val="28"/>
        </w:rPr>
        <w:t xml:space="preserve"> </w:t>
      </w:r>
      <w:r w:rsidR="009145E9">
        <w:rPr>
          <w:rFonts w:ascii="PT Astra Serif" w:hAnsi="PT Astra Serif"/>
          <w:sz w:val="28"/>
          <w:szCs w:val="28"/>
        </w:rPr>
        <w:t>п</w:t>
      </w:r>
      <w:r w:rsidR="009145E9" w:rsidRPr="009145E9">
        <w:rPr>
          <w:rFonts w:ascii="PT Astra Serif" w:hAnsi="PT Astra Serif"/>
          <w:sz w:val="28"/>
          <w:szCs w:val="28"/>
        </w:rPr>
        <w:t>остановление</w:t>
      </w:r>
      <w:r w:rsidR="009145E9">
        <w:rPr>
          <w:rFonts w:ascii="PT Astra Serif" w:hAnsi="PT Astra Serif"/>
          <w:sz w:val="28"/>
          <w:szCs w:val="28"/>
        </w:rPr>
        <w:t>м</w:t>
      </w:r>
      <w:r w:rsidR="009145E9" w:rsidRPr="009145E9">
        <w:rPr>
          <w:rFonts w:ascii="PT Astra Serif" w:hAnsi="PT Astra Serif"/>
          <w:sz w:val="28"/>
          <w:szCs w:val="28"/>
        </w:rPr>
        <w:t xml:space="preserve"> Правительств</w:t>
      </w:r>
      <w:r w:rsidR="009145E9">
        <w:rPr>
          <w:rFonts w:ascii="PT Astra Serif" w:hAnsi="PT Astra Serif"/>
          <w:sz w:val="28"/>
          <w:szCs w:val="28"/>
        </w:rPr>
        <w:t xml:space="preserve">а РФ от 23.07.2020 N 1095 (редакция </w:t>
      </w:r>
      <w:r w:rsidR="009145E9" w:rsidRPr="009145E9">
        <w:rPr>
          <w:rFonts w:ascii="PT Astra Serif" w:hAnsi="PT Astra Serif"/>
          <w:sz w:val="28"/>
          <w:szCs w:val="28"/>
        </w:rPr>
        <w:t>от 09.12.2022)</w:t>
      </w:r>
      <w:r w:rsidR="009145E9">
        <w:rPr>
          <w:rFonts w:ascii="PT Astra Serif" w:hAnsi="PT Astra Serif"/>
          <w:sz w:val="28"/>
          <w:szCs w:val="28"/>
        </w:rPr>
        <w:t xml:space="preserve">, </w:t>
      </w:r>
      <w:r w:rsidRPr="009145E9">
        <w:rPr>
          <w:rFonts w:ascii="PT Astra Serif" w:hAnsi="PT Astra Serif"/>
          <w:sz w:val="28"/>
          <w:szCs w:val="28"/>
        </w:rPr>
        <w:t xml:space="preserve">п р и </w:t>
      </w:r>
      <w:proofErr w:type="gramStart"/>
      <w:r w:rsidRPr="009145E9">
        <w:rPr>
          <w:rFonts w:ascii="PT Astra Serif" w:hAnsi="PT Astra Serif"/>
          <w:sz w:val="28"/>
          <w:szCs w:val="28"/>
        </w:rPr>
        <w:t>к</w:t>
      </w:r>
      <w:proofErr w:type="gramEnd"/>
      <w:r w:rsidRPr="009145E9">
        <w:rPr>
          <w:rFonts w:ascii="PT Astra Serif" w:hAnsi="PT Astra Serif"/>
          <w:sz w:val="28"/>
          <w:szCs w:val="28"/>
        </w:rPr>
        <w:t xml:space="preserve"> а з ы в а ю:</w:t>
      </w:r>
    </w:p>
    <w:p w:rsidR="003A56DA" w:rsidRDefault="003A56DA" w:rsidP="003A56DA">
      <w:pPr>
        <w:autoSpaceDE w:val="0"/>
        <w:autoSpaceDN w:val="0"/>
        <w:adjustRightInd w:val="0"/>
        <w:spacing w:after="0"/>
        <w:ind w:left="567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Ведомственный стандарт внутреннего муниципального финансового контроля «Реализация результатов проверок, ревизий и обследований» согласно приложению к настоящему приказу.</w:t>
      </w:r>
    </w:p>
    <w:p w:rsidR="003A56DA" w:rsidRDefault="003A56DA" w:rsidP="003A56DA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2. 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Настоящий приказ вступает в силу со дня его подписания.</w:t>
      </w:r>
    </w:p>
    <w:p w:rsidR="002E5BD4" w:rsidRPr="003A56DA" w:rsidRDefault="003A56DA" w:rsidP="003A56DA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3. </w:t>
      </w:r>
      <w:r w:rsidR="002E5BD4" w:rsidRPr="00AE439A">
        <w:rPr>
          <w:rFonts w:ascii="PT Astra Serif" w:hAnsi="PT Astra Serif"/>
          <w:sz w:val="28"/>
          <w:szCs w:val="28"/>
        </w:rPr>
        <w:t>Контроль за исполнением приказа оставляю за собой.</w:t>
      </w:r>
    </w:p>
    <w:p w:rsidR="00265E83" w:rsidRPr="00AE439A" w:rsidRDefault="00265E83" w:rsidP="001678DD">
      <w:pPr>
        <w:tabs>
          <w:tab w:val="left" w:pos="709"/>
        </w:tabs>
        <w:spacing w:after="0" w:line="240" w:lineRule="auto"/>
        <w:ind w:left="567" w:right="57"/>
        <w:jc w:val="both"/>
        <w:rPr>
          <w:rFonts w:ascii="PT Astra Serif" w:hAnsi="PT Astra Serif"/>
          <w:sz w:val="28"/>
          <w:szCs w:val="28"/>
        </w:rPr>
      </w:pPr>
    </w:p>
    <w:p w:rsidR="00265E83" w:rsidRPr="00AE439A" w:rsidRDefault="00265E83" w:rsidP="001678DD">
      <w:pPr>
        <w:tabs>
          <w:tab w:val="left" w:pos="709"/>
        </w:tabs>
        <w:spacing w:after="0" w:line="240" w:lineRule="auto"/>
        <w:ind w:left="567" w:right="57"/>
        <w:jc w:val="both"/>
        <w:rPr>
          <w:rFonts w:ascii="PT Astra Serif" w:hAnsi="PT Astra Serif"/>
          <w:sz w:val="28"/>
          <w:szCs w:val="28"/>
        </w:rPr>
      </w:pPr>
    </w:p>
    <w:p w:rsidR="001678DD" w:rsidRDefault="001678DD" w:rsidP="001678DD">
      <w:pPr>
        <w:tabs>
          <w:tab w:val="left" w:pos="709"/>
        </w:tabs>
        <w:spacing w:after="0" w:line="240" w:lineRule="auto"/>
        <w:ind w:left="567" w:right="57"/>
        <w:jc w:val="both"/>
        <w:rPr>
          <w:rFonts w:ascii="PT Astra Serif" w:hAnsi="PT Astra Serif"/>
          <w:sz w:val="28"/>
          <w:szCs w:val="28"/>
        </w:rPr>
      </w:pPr>
    </w:p>
    <w:p w:rsidR="003A56DA" w:rsidRDefault="003A56DA" w:rsidP="001678DD">
      <w:pPr>
        <w:tabs>
          <w:tab w:val="left" w:pos="709"/>
        </w:tabs>
        <w:spacing w:after="0" w:line="240" w:lineRule="auto"/>
        <w:ind w:left="567" w:right="57"/>
        <w:jc w:val="both"/>
        <w:rPr>
          <w:rFonts w:ascii="PT Astra Serif" w:hAnsi="PT Astra Serif"/>
          <w:sz w:val="28"/>
          <w:szCs w:val="28"/>
        </w:rPr>
      </w:pPr>
    </w:p>
    <w:p w:rsidR="003A56DA" w:rsidRDefault="003A56DA" w:rsidP="001678DD">
      <w:pPr>
        <w:tabs>
          <w:tab w:val="left" w:pos="709"/>
        </w:tabs>
        <w:spacing w:after="0" w:line="240" w:lineRule="auto"/>
        <w:ind w:left="567" w:right="57"/>
        <w:jc w:val="both"/>
        <w:rPr>
          <w:rFonts w:ascii="PT Astra Serif" w:hAnsi="PT Astra Serif"/>
          <w:sz w:val="28"/>
          <w:szCs w:val="28"/>
        </w:rPr>
      </w:pPr>
    </w:p>
    <w:p w:rsidR="003A56DA" w:rsidRPr="00AE439A" w:rsidRDefault="003A56DA" w:rsidP="001678DD">
      <w:pPr>
        <w:tabs>
          <w:tab w:val="left" w:pos="709"/>
        </w:tabs>
        <w:spacing w:after="0" w:line="240" w:lineRule="auto"/>
        <w:ind w:left="567" w:right="5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1678DD" w:rsidRPr="00AE439A" w:rsidTr="001678DD">
        <w:tc>
          <w:tcPr>
            <w:tcW w:w="5211" w:type="dxa"/>
          </w:tcPr>
          <w:p w:rsidR="001678DD" w:rsidRPr="00AE439A" w:rsidRDefault="00265E83" w:rsidP="001678DD">
            <w:pPr>
              <w:ind w:left="567"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463672" w:rsidRPr="00AE439A">
              <w:rPr>
                <w:rFonts w:ascii="PT Astra Serif" w:hAnsi="PT Astra Serif"/>
                <w:b/>
                <w:sz w:val="28"/>
                <w:szCs w:val="28"/>
              </w:rPr>
              <w:t>главы администрации</w:t>
            </w:r>
            <w:r w:rsidR="00D64F55"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63672" w:rsidRPr="00AE439A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D64F55"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E439A"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AC758B" w:rsidRPr="00AE439A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</w:p>
          <w:p w:rsidR="001678DD" w:rsidRPr="00AE439A" w:rsidRDefault="001678DD" w:rsidP="001678DD">
            <w:pPr>
              <w:ind w:left="567"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</w:t>
            </w:r>
          </w:p>
          <w:p w:rsidR="001678DD" w:rsidRPr="00AE439A" w:rsidRDefault="001678DD" w:rsidP="001678DD">
            <w:pPr>
              <w:ind w:left="567"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</w:t>
            </w:r>
          </w:p>
          <w:p w:rsidR="001678DD" w:rsidRPr="00AE439A" w:rsidRDefault="00AC758B" w:rsidP="00AC758B">
            <w:pPr>
              <w:tabs>
                <w:tab w:val="left" w:pos="709"/>
              </w:tabs>
              <w:ind w:left="567" w:right="57"/>
              <w:rPr>
                <w:rFonts w:ascii="PT Astra Serif" w:hAnsi="PT Astra Serif"/>
                <w:sz w:val="28"/>
                <w:szCs w:val="28"/>
              </w:rPr>
            </w:pPr>
            <w:r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1678DD" w:rsidRPr="00AE439A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Киреевский район</w:t>
            </w:r>
          </w:p>
        </w:tc>
        <w:tc>
          <w:tcPr>
            <w:tcW w:w="5211" w:type="dxa"/>
          </w:tcPr>
          <w:p w:rsidR="001678DD" w:rsidRPr="00AE439A" w:rsidRDefault="001678DD" w:rsidP="001678DD">
            <w:pPr>
              <w:tabs>
                <w:tab w:val="left" w:pos="709"/>
              </w:tabs>
              <w:ind w:left="567"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678DD" w:rsidRPr="00AE439A" w:rsidRDefault="001678DD" w:rsidP="001678DD">
            <w:pPr>
              <w:tabs>
                <w:tab w:val="left" w:pos="709"/>
              </w:tabs>
              <w:ind w:left="567"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678DD" w:rsidRPr="00AE439A" w:rsidRDefault="001678DD" w:rsidP="001678DD">
            <w:pPr>
              <w:tabs>
                <w:tab w:val="left" w:pos="709"/>
              </w:tabs>
              <w:ind w:left="567"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63672" w:rsidRPr="00AE439A" w:rsidRDefault="00463672" w:rsidP="00463672">
            <w:pPr>
              <w:tabs>
                <w:tab w:val="left" w:pos="709"/>
              </w:tabs>
              <w:ind w:right="57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78DD" w:rsidRPr="00AE439A" w:rsidRDefault="00463672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AE439A">
              <w:rPr>
                <w:rFonts w:ascii="PT Astra Serif" w:hAnsi="PT Astra Serif"/>
                <w:b/>
                <w:sz w:val="28"/>
                <w:szCs w:val="28"/>
              </w:rPr>
              <w:t>Л.Н.Волчкова</w:t>
            </w:r>
            <w:proofErr w:type="spellEnd"/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534E" w:rsidRPr="00AE439A" w:rsidRDefault="004F534E" w:rsidP="00265E83">
            <w:pPr>
              <w:tabs>
                <w:tab w:val="left" w:pos="709"/>
              </w:tabs>
              <w:ind w:left="567"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65E83" w:rsidRPr="00AE439A" w:rsidRDefault="00265E83" w:rsidP="001678DD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1678DD" w:rsidRPr="00AE439A" w:rsidRDefault="001678DD" w:rsidP="001678DD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AE439A">
        <w:rPr>
          <w:rFonts w:ascii="PT Astra Serif" w:hAnsi="PT Astra Serif" w:cs="Times New Roman"/>
          <w:sz w:val="20"/>
          <w:szCs w:val="20"/>
        </w:rPr>
        <w:t xml:space="preserve">исполнитель: </w:t>
      </w:r>
    </w:p>
    <w:p w:rsidR="001678DD" w:rsidRPr="00AE439A" w:rsidRDefault="001678DD" w:rsidP="001678DD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AE439A">
        <w:rPr>
          <w:rFonts w:ascii="PT Astra Serif" w:hAnsi="PT Astra Serif" w:cs="Times New Roman"/>
          <w:sz w:val="20"/>
          <w:szCs w:val="20"/>
        </w:rPr>
        <w:t xml:space="preserve">Сайгушева Л.М., </w:t>
      </w:r>
    </w:p>
    <w:p w:rsidR="001678DD" w:rsidRPr="00AE439A" w:rsidRDefault="00CF6803" w:rsidP="00D64F55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AE439A">
        <w:rPr>
          <w:rFonts w:ascii="PT Astra Serif" w:hAnsi="PT Astra Serif" w:cs="Times New Roman"/>
          <w:sz w:val="20"/>
          <w:szCs w:val="20"/>
        </w:rPr>
        <w:t>н</w:t>
      </w:r>
      <w:r w:rsidR="001678DD" w:rsidRPr="00AE439A">
        <w:rPr>
          <w:rFonts w:ascii="PT Astra Serif" w:hAnsi="PT Astra Serif" w:cs="Times New Roman"/>
          <w:sz w:val="20"/>
          <w:szCs w:val="20"/>
        </w:rPr>
        <w:t>ач</w:t>
      </w:r>
      <w:r w:rsidRPr="00AE439A">
        <w:rPr>
          <w:rFonts w:ascii="PT Astra Serif" w:hAnsi="PT Astra Serif" w:cs="Times New Roman"/>
          <w:sz w:val="20"/>
          <w:szCs w:val="20"/>
        </w:rPr>
        <w:t>.</w:t>
      </w:r>
      <w:r w:rsidR="001678DD" w:rsidRPr="00AE439A">
        <w:rPr>
          <w:rFonts w:ascii="PT Astra Serif" w:hAnsi="PT Astra Serif" w:cs="Times New Roman"/>
          <w:sz w:val="20"/>
          <w:szCs w:val="20"/>
        </w:rPr>
        <w:t xml:space="preserve"> отдела </w:t>
      </w:r>
    </w:p>
    <w:p w:rsidR="00AA1B42" w:rsidRPr="00AE439A" w:rsidRDefault="00A66527" w:rsidP="00C16A9D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AE439A">
        <w:rPr>
          <w:rFonts w:ascii="PT Astra Serif" w:hAnsi="PT Astra Serif" w:cs="Times New Roman"/>
          <w:sz w:val="20"/>
          <w:szCs w:val="20"/>
        </w:rPr>
        <w:t>т</w:t>
      </w:r>
      <w:r w:rsidR="001678DD" w:rsidRPr="00AE439A">
        <w:rPr>
          <w:rFonts w:ascii="PT Astra Serif" w:hAnsi="PT Astra Serif" w:cs="Times New Roman"/>
          <w:sz w:val="20"/>
          <w:szCs w:val="20"/>
        </w:rPr>
        <w:t>ел.8(48754) 6-63-41</w:t>
      </w:r>
    </w:p>
    <w:p w:rsidR="004F534E" w:rsidRPr="00AE439A" w:rsidRDefault="004F534E" w:rsidP="00C16A9D">
      <w:pPr>
        <w:spacing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приложение к приказу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финансового управления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образования Киреевский район 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AE439A">
        <w:rPr>
          <w:rFonts w:ascii="PT Astra Serif" w:hAnsi="PT Astra Serif" w:cs="Times New Roman"/>
          <w:sz w:val="28"/>
          <w:szCs w:val="28"/>
        </w:rPr>
        <w:t xml:space="preserve">от </w:t>
      </w:r>
      <w:r w:rsidR="003A56DA">
        <w:rPr>
          <w:rFonts w:ascii="PT Astra Serif" w:hAnsi="PT Astra Serif" w:cs="Times New Roman"/>
          <w:sz w:val="28"/>
          <w:szCs w:val="28"/>
        </w:rPr>
        <w:t>24.05.2023 № 44</w:t>
      </w: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4F534E" w:rsidRPr="00AE439A" w:rsidRDefault="004F534E" w:rsidP="004F534E">
      <w:pPr>
        <w:spacing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3A56DA" w:rsidRPr="003A56DA" w:rsidRDefault="003A56DA" w:rsidP="003A56DA">
      <w:pPr>
        <w:spacing w:after="0" w:line="240" w:lineRule="atLeast"/>
        <w:ind w:left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Ведомственный стандарт внутреннего муниципального финансового контроля «Реализация результатов проверок, ревизий и обследований»</w:t>
      </w:r>
    </w:p>
    <w:p w:rsidR="003A56DA" w:rsidRPr="003A56DA" w:rsidRDefault="003A56DA" w:rsidP="003A56DA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A56DA" w:rsidRPr="003A56DA" w:rsidRDefault="003A56DA" w:rsidP="003A56DA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A56DA" w:rsidRPr="003A56DA" w:rsidRDefault="003A56DA" w:rsidP="003A56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Общие положения</w:t>
      </w:r>
    </w:p>
    <w:p w:rsidR="003A56DA" w:rsidRPr="003A56DA" w:rsidRDefault="003A56DA" w:rsidP="003A56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6DA" w:rsidRPr="003A56DA" w:rsidRDefault="003A56DA" w:rsidP="004C6F0C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Par21"/>
      <w:bookmarkEnd w:id="0"/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Настоящий ведомственный стандарт внутреннего муниципального финансового контроля «Реализация результатов проверок, ревизий и обследований» (далее – Стандарт) разработан в соответствии с пунктом 3 статьи 269.2 Бюджетного кодекса Российской Федерации (далее – БК РФ), 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РФ от 23.07.2020 № 1095 (далее – Федеральный стандарт № 1095), и применяется при организации и осуществлении внутреннего муниципального финансового контроля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Финансовым управлением администрации муниципального образования Киреевский район 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Финансовое управление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3A56DA" w:rsidRPr="003A56DA" w:rsidRDefault="003A56DA" w:rsidP="004C6F0C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Реализация результатов контрольного мероприятия осуществляется в соответствии с Федеральным стандартом № 1095.</w:t>
      </w:r>
    </w:p>
    <w:p w:rsidR="003A56DA" w:rsidRPr="003A56DA" w:rsidRDefault="003A56DA" w:rsidP="004C6F0C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Настоящий Стандарт устанавливает:</w:t>
      </w:r>
    </w:p>
    <w:p w:rsidR="003A56DA" w:rsidRPr="003A56DA" w:rsidRDefault="003A56DA" w:rsidP="003A56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порядок рассмотрения акта, заключения и иных материалов контрольного мероприятия начальником </w:t>
      </w:r>
      <w:r w:rsidR="00694DFC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Финансового управления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3A56DA" w:rsidRPr="003A56DA" w:rsidRDefault="003A56DA" w:rsidP="003A56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контроля реализации результатов контрольного мероприятия.</w:t>
      </w:r>
    </w:p>
    <w:p w:rsidR="003A56DA" w:rsidRPr="003A56DA" w:rsidRDefault="003A56DA" w:rsidP="004C6F0C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В настоящем Стандарте применяются термины и понятия в значениях, определенных БК РФ и Федеральным стандартом № 1095.</w:t>
      </w:r>
    </w:p>
    <w:p w:rsidR="003A56DA" w:rsidRPr="003A56DA" w:rsidRDefault="003A56DA" w:rsidP="003A5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94DFC" w:rsidRDefault="003A56DA" w:rsidP="00694D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Рассмотрение акта, заключения и иных материалов</w:t>
      </w:r>
    </w:p>
    <w:p w:rsidR="003A56DA" w:rsidRPr="003A56DA" w:rsidRDefault="003A56DA" w:rsidP="00694DF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контрольного мероприятия</w:t>
      </w:r>
    </w:p>
    <w:p w:rsidR="003A56DA" w:rsidRPr="003A56DA" w:rsidRDefault="003A56DA" w:rsidP="003A56DA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56DA" w:rsidRPr="003A56DA" w:rsidRDefault="003A56DA" w:rsidP="004C6F0C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Акт, заключение и иные материалы контрольного мероприятия подлежат рассмотрению начальником </w:t>
      </w:r>
      <w:r w:rsidR="00694DFC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Финансового управления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срок, установленный пунктом 6 Федерального стандарта № 1095.</w:t>
      </w:r>
    </w:p>
    <w:p w:rsidR="004C6F0C" w:rsidRDefault="003A56DA" w:rsidP="004C6F0C">
      <w:pPr>
        <w:pStyle w:val="a3"/>
        <w:numPr>
          <w:ilvl w:val="1"/>
          <w:numId w:val="8"/>
        </w:numPr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проверочной (ревизионной) группы или уполномоченное на проведение контрольного мероприятия должностн</w:t>
      </w:r>
      <w:r w:rsidR="00694DFC" w:rsidRP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>ое лицо</w:t>
      </w:r>
      <w:r w:rsidRP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руководитель контрольного мероприятия) направляет</w:t>
      </w:r>
      <w:r w:rsidR="002A53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через служебную электронную почту</w:t>
      </w:r>
      <w:r w:rsidR="002A53F8" w:rsidRPr="002A53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рассмотрение начальнику </w:t>
      </w:r>
      <w:r w:rsidR="00694DFC" w:rsidRP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Финансового управления</w:t>
      </w:r>
      <w:r w:rsidRP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информацию</w:t>
      </w:r>
      <w:r w:rsid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результатам проведения контрольного мероприятия:</w:t>
      </w:r>
      <w:r w:rsidRP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>акт, заключение и иные</w:t>
      </w:r>
      <w:r w:rsidR="004C6F0C" w:rsidRP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материалов контрольного мероприятия.</w:t>
      </w:r>
    </w:p>
    <w:p w:rsidR="009176D4" w:rsidRP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76D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2.3. Кроме того, с информацией по результатам проведения контрольного мероприятия направляется:</w:t>
      </w:r>
    </w:p>
    <w:p w:rsidR="009176D4" w:rsidRP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76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представления (предписания);</w:t>
      </w:r>
    </w:p>
    <w:p w:rsidR="009176D4" w:rsidRP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76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письма о направлении информации в правоохранительные органы, органы прокуратуры и иные государственные</w:t>
      </w:r>
      <w:r w:rsidRPr="009176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органы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76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приказа о назначении внеплано</w:t>
      </w:r>
      <w:r w:rsidRPr="009176D4">
        <w:rPr>
          <w:rFonts w:ascii="PT Astra Serif" w:eastAsia="Times New Roman" w:hAnsi="PT Astra Serif" w:cs="Times New Roman"/>
          <w:sz w:val="28"/>
          <w:szCs w:val="28"/>
          <w:lang w:eastAsia="ru-RU"/>
        </w:rPr>
        <w:t>вой выездной проверки (ревизии).</w:t>
      </w:r>
    </w:p>
    <w:p w:rsid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2.4. 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</w:t>
      </w:r>
      <w:r w:rsid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итогах контрольного мероприятия</w:t>
      </w:r>
      <w:r w:rsidR="004C6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содержит предложения руководителя контрольного мероприятия о принятии начальником 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Финансового управления 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решений (решения)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 1 к Стандарту)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предусмотренных пунктом 4 Федерального стандарта № 1095, по результатам рассмотрения акта проверки (ревизии), возражений объекта контроля на акт проверки (ревизии) (при их наличии), а также иных материалы проверки (ревизии);</w:t>
      </w:r>
    </w:p>
    <w:p w:rsid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проведении внеплановой проверки (ревизии) по результатам рассмотрения заключения, составленного по результатам обследования, возражений объекта контроля на него (при их наличии), а также иных материалов обследования.</w:t>
      </w:r>
    </w:p>
    <w:p w:rsid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2.5. 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результатам рассмотрения указанных выше документов начальник 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Финансового управления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принимает решение в соответствии с пунктами 4, 5 Федерального стандарта № 1095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информации об основных итогах контрольного мероприятия.</w:t>
      </w:r>
    </w:p>
    <w:p w:rsid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2.6. </w:t>
      </w:r>
      <w:r w:rsidR="003A56DA" w:rsidRPr="009176D4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Представление, предписание направляется объекту контроля в сроки, установленные пунктами 8, 9 Федерального стандарта № 1095.</w:t>
      </w:r>
    </w:p>
    <w:p w:rsid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2.7. 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Одновременно с направлением объекту контроля представления, предписания их копии направляются:</w:t>
      </w:r>
    </w:p>
    <w:p w:rsid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главному распорядителю бюджетных средств в случае, если объект контроля является подведомственным ему получателем бюджетных средств;</w:t>
      </w:r>
    </w:p>
    <w:p w:rsidR="009176D4" w:rsidRDefault="009176D4" w:rsidP="009176D4">
      <w:pPr>
        <w:pStyle w:val="a3"/>
        <w:spacing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органу местного самоуправления, осуществляющему функции и полномочия учредителя, в случае, если объект контроля является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казенным, </w:t>
      </w:r>
      <w:r w:rsidR="003A56DA"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бюджетным или автономным учреждением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176D4" w:rsidRDefault="003A56DA" w:rsidP="009176D4">
      <w:pPr>
        <w:pStyle w:val="a3"/>
        <w:spacing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копии представления, предписания по решению начальника </w:t>
      </w:r>
      <w:r w:rsidR="009176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Финансового управления 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может прилагаться копия акта и иные материалы контрольного мероприятия.</w:t>
      </w:r>
    </w:p>
    <w:p w:rsidR="003A56DA" w:rsidRPr="003A56DA" w:rsidRDefault="003A56DA" w:rsidP="009176D4">
      <w:pPr>
        <w:pStyle w:val="a3"/>
        <w:spacing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Копии указанных документов направляются сопроводительным письмом по электронной почте или заказным почтовым отправлением с уведомлением о вручении или иным способом, подтверждающим их получение, в том числе с применением факсимильной связи.</w:t>
      </w:r>
    </w:p>
    <w:p w:rsidR="003A56DA" w:rsidRPr="003A56DA" w:rsidRDefault="003A56DA" w:rsidP="003A5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56DA" w:rsidRPr="009176D4" w:rsidRDefault="003A56DA" w:rsidP="009176D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76D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Контроль реализации результатов контрольного мероприятия</w:t>
      </w:r>
    </w:p>
    <w:p w:rsidR="003A56DA" w:rsidRPr="003A56DA" w:rsidRDefault="003A56DA" w:rsidP="003A5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 исполнением объектами контроля представлений и предписаний осуществляется руководителем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Решение о продлении срока исполнения представления, предписания принимается начальником 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Финансового управления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 поступления обращения объекта контроля о невозможности исполнения представления 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(предписания) в установленный срок в порядке и сроки, установленном разделом </w:t>
      </w:r>
      <w:r w:rsidRPr="003A56D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 стандарта № 1095.</w:t>
      </w: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Решение начальника 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Финансового управления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на основании служебной записки руководителя контрольного мероприятия с приложением обращения объекта контроля.</w:t>
      </w: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Служебная записка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должна содержать предложения руководителя контрольного мероприятия о принятии начальником 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Финансового управления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решения:</w:t>
      </w:r>
    </w:p>
    <w:p w:rsidR="003A56DA" w:rsidRPr="003A56DA" w:rsidRDefault="003A56DA" w:rsidP="003A56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продлении срока исполнения требования, содержащегося в представлении (предписании);</w:t>
      </w:r>
    </w:p>
    <w:p w:rsidR="003A56DA" w:rsidRPr="003A56DA" w:rsidRDefault="003A56DA" w:rsidP="003A56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об отсутствии оснований продления срока исполнения представления (предписания).</w:t>
      </w:r>
    </w:p>
    <w:p w:rsidR="003A56DA" w:rsidRPr="003A56DA" w:rsidRDefault="003A56DA" w:rsidP="003A56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служебной записке прилагается проект письма 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Финансового </w:t>
      </w:r>
      <w:proofErr w:type="gramStart"/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управления 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</w:t>
      </w:r>
      <w:proofErr w:type="gramEnd"/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уведомлении объекта контроля о принятом решении.</w:t>
      </w: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результатам рассмотрения указанных выше документов начальник 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Финансового управления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принимает соответствующее решение, которое оформляется в виде резолюции на служебной записке.</w:t>
      </w: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Одновременно с принятием соответствующего решения начальником 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>Финансового управления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подписывается уведомление объекта контроля о принятом решении, которое направляется в срок, установленный пунктом 22 Федерального стандарта № 1095.</w:t>
      </w: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Неисполнение представления или предписания является основанием для принятия решения о возбуждении руководителем контрольного мероприятия дела об административном правонарушении в отношении объекта контроля (его должностного лица), не исполнившего такое представление или предписание.</w:t>
      </w: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Производство по делам об административных правонарушениях, направленных на реализацию результатов контрольных мероприятий, осуществляется в порядке, установленном законодательством Российской Федерации об административных правонарушениях.</w:t>
      </w: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Протокол об административном правонарушении составляется по форме, установленной 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>Стандартом (приложение № 2 к Стандарту).</w:t>
      </w: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Неустранение</w:t>
      </w:r>
      <w:proofErr w:type="spellEnd"/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нарушения, предусмотренного главой 30 БК РФ и указанного в представлении, является основанием для направления в финансовый орган уведомления о применении бюджетных мер принуждения в сроки и порядке, предусмотренные статьей 306.2 БК РФ.</w:t>
      </w: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Неисполнение предписания о возмещении причиненного муниципальному образованию ущерба является основанием для направления в суд искового заявления о возмещении объектом контроля ущерба, причиненного муниципальному образованию.</w:t>
      </w:r>
    </w:p>
    <w:p w:rsidR="003A56DA" w:rsidRPr="003A56DA" w:rsidRDefault="003A56DA" w:rsidP="009176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Обжалование представлений и предписаний осуществляется:</w:t>
      </w:r>
    </w:p>
    <w:p w:rsidR="003A56DA" w:rsidRPr="003A56DA" w:rsidRDefault="003A56DA" w:rsidP="003A56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досудебном порядке в соответствии с Федеральным стандартом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</w:t>
      </w: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должностных лиц», утвержденным постановлением Правительства РФ от 17.08.2020 № 1237</w:t>
      </w:r>
      <w:r w:rsidR="00BE34C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A56DA" w:rsidRDefault="003A56DA" w:rsidP="003A56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6DA">
        <w:rPr>
          <w:rFonts w:ascii="PT Astra Serif" w:eastAsia="Times New Roman" w:hAnsi="PT Astra Serif" w:cs="Times New Roman"/>
          <w:sz w:val="28"/>
          <w:szCs w:val="28"/>
          <w:lang w:eastAsia="ru-RU"/>
        </w:rPr>
        <w:t>в судебном порядке по правилам, установленным законодательством Российской Федерации</w:t>
      </w:r>
      <w:r w:rsidRPr="003A56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B53" w:rsidRDefault="00EE7B53" w:rsidP="00E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3CD" w:rsidRDefault="000023CD" w:rsidP="00EE7B5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7B53" w:rsidRPr="005170C9" w:rsidRDefault="00EE7B53" w:rsidP="00EE7B5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170C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EE7B53" w:rsidRDefault="00107072" w:rsidP="00EE7B5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EE7B53" w:rsidRPr="005170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023CD">
        <w:rPr>
          <w:rFonts w:ascii="PT Astra Serif" w:eastAsia="Times New Roman" w:hAnsi="PT Astra Serif" w:cs="Times New Roman"/>
          <w:sz w:val="28"/>
          <w:szCs w:val="28"/>
          <w:lang w:eastAsia="ru-RU"/>
        </w:rPr>
        <w:t>Стандарту</w:t>
      </w:r>
    </w:p>
    <w:p w:rsidR="005170C9" w:rsidRDefault="005170C9" w:rsidP="00EE7B5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170C9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УПРАВЛЕНИЕ</w:t>
      </w:r>
    </w:p>
    <w:p w:rsidR="005170C9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</w:t>
      </w:r>
    </w:p>
    <w:p w:rsidR="005170C9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170C9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КИРЕЕВСКИЙ РАЙОН</w:t>
      </w:r>
    </w:p>
    <w:p w:rsidR="005170C9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70C9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70C9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70C9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b/>
          <w:sz w:val="32"/>
          <w:szCs w:val="32"/>
        </w:rPr>
      </w:pPr>
      <w:r w:rsidRPr="007E1C6C">
        <w:rPr>
          <w:rFonts w:ascii="PT Astra Serif" w:hAnsi="PT Astra Serif"/>
          <w:b/>
          <w:sz w:val="32"/>
          <w:szCs w:val="32"/>
        </w:rPr>
        <w:t>РЕШЕНИЕ</w:t>
      </w:r>
    </w:p>
    <w:p w:rsidR="005170C9" w:rsidRPr="007E1C6C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sz w:val="28"/>
          <w:szCs w:val="28"/>
        </w:rPr>
      </w:pPr>
      <w:r w:rsidRPr="007E1C6C">
        <w:rPr>
          <w:rFonts w:ascii="PT Astra Serif" w:hAnsi="PT Astra Serif"/>
          <w:sz w:val="28"/>
          <w:szCs w:val="28"/>
        </w:rPr>
        <w:t xml:space="preserve">по результатам рассмотрения </w:t>
      </w:r>
      <w:r w:rsidR="00645EBE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____________</w:t>
      </w:r>
      <w:r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___________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170C9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70C9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70C9" w:rsidRPr="00020322" w:rsidRDefault="005170C9" w:rsidP="005170C9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 w:rsidRPr="00F25F6C">
        <w:rPr>
          <w:rFonts w:ascii="PT Astra Serif" w:hAnsi="PT Astra Serif"/>
          <w:sz w:val="28"/>
          <w:szCs w:val="28"/>
        </w:rPr>
        <w:t>от «</w:t>
      </w:r>
      <w:r>
        <w:rPr>
          <w:rFonts w:ascii="PT Astra Serif" w:hAnsi="PT Astra Serif"/>
          <w:sz w:val="28"/>
          <w:szCs w:val="28"/>
        </w:rPr>
        <w:t>___</w:t>
      </w:r>
      <w:r w:rsidRPr="00F25F6C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_______</w:t>
      </w:r>
      <w:r w:rsidRPr="00F25F6C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__</w:t>
      </w:r>
      <w:r w:rsidRPr="00F25F6C">
        <w:rPr>
          <w:rFonts w:ascii="PT Astra Serif" w:hAnsi="PT Astra Serif"/>
          <w:sz w:val="28"/>
          <w:szCs w:val="28"/>
        </w:rPr>
        <w:t xml:space="preserve"> года</w:t>
      </w:r>
      <w:r w:rsidRPr="00822AB0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822AB0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_______</w:t>
      </w:r>
    </w:p>
    <w:p w:rsidR="005170C9" w:rsidRDefault="005170C9" w:rsidP="005170C9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</w:p>
    <w:p w:rsidR="005170C9" w:rsidRDefault="005170C9" w:rsidP="005170C9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5170C9" w:rsidRDefault="005170C9" w:rsidP="005170C9">
      <w:pPr>
        <w:pStyle w:val="1"/>
        <w:shd w:val="clear" w:color="auto" w:fill="FFFFFF"/>
        <w:ind w:left="567"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2C1499">
        <w:rPr>
          <w:rFonts w:ascii="PT Astra Serif" w:hAnsi="PT Astra Serif"/>
          <w:b w:val="0"/>
          <w:sz w:val="28"/>
          <w:szCs w:val="28"/>
        </w:rPr>
        <w:t>В соответствии с</w:t>
      </w:r>
      <w:r>
        <w:rPr>
          <w:rFonts w:ascii="PT Astra Serif" w:hAnsi="PT Astra Serif"/>
          <w:b w:val="0"/>
          <w:sz w:val="28"/>
          <w:szCs w:val="28"/>
        </w:rPr>
        <w:t xml:space="preserve"> пунктом 4 </w:t>
      </w:r>
      <w:r w:rsidRPr="007E1C6C">
        <w:rPr>
          <w:rFonts w:ascii="PT Astra Serif" w:hAnsi="PT Astra Serif"/>
          <w:b w:val="0"/>
          <w:sz w:val="28"/>
          <w:szCs w:val="28"/>
        </w:rPr>
        <w:t>федерального стандарта внутреннего государственного (муниципального) финансового контроля "Реализация результатов проверок, ревизий и обследований"</w:t>
      </w:r>
      <w:r>
        <w:rPr>
          <w:rFonts w:ascii="PT Astra Serif" w:hAnsi="PT Astra Serif"/>
          <w:b w:val="0"/>
          <w:sz w:val="28"/>
          <w:szCs w:val="28"/>
        </w:rPr>
        <w:t>, утверждённого п</w:t>
      </w:r>
      <w:r w:rsidRPr="007E1C6C">
        <w:rPr>
          <w:rFonts w:ascii="PT Astra Serif" w:hAnsi="PT Astra Serif"/>
          <w:b w:val="0"/>
          <w:sz w:val="28"/>
          <w:szCs w:val="28"/>
        </w:rPr>
        <w:t>остановление</w:t>
      </w:r>
      <w:r>
        <w:rPr>
          <w:rFonts w:ascii="PT Astra Serif" w:hAnsi="PT Astra Serif"/>
          <w:b w:val="0"/>
          <w:sz w:val="28"/>
          <w:szCs w:val="28"/>
        </w:rPr>
        <w:t>м</w:t>
      </w:r>
      <w:r w:rsidRPr="007E1C6C">
        <w:rPr>
          <w:rFonts w:ascii="PT Astra Serif" w:hAnsi="PT Astra Serif"/>
          <w:b w:val="0"/>
          <w:sz w:val="28"/>
          <w:szCs w:val="28"/>
        </w:rPr>
        <w:t xml:space="preserve"> </w:t>
      </w:r>
      <w:r w:rsidRPr="00356664">
        <w:rPr>
          <w:rFonts w:ascii="PT Astra Serif" w:hAnsi="PT Astra Serif"/>
          <w:b w:val="0"/>
          <w:sz w:val="28"/>
          <w:szCs w:val="28"/>
          <w:u w:val="single"/>
        </w:rPr>
        <w:t xml:space="preserve">Правительства РФ от 23.07.2020 N </w:t>
      </w:r>
      <w:proofErr w:type="gramStart"/>
      <w:r w:rsidRPr="00356664">
        <w:rPr>
          <w:rFonts w:ascii="PT Astra Serif" w:hAnsi="PT Astra Serif"/>
          <w:b w:val="0"/>
          <w:sz w:val="28"/>
          <w:szCs w:val="28"/>
          <w:u w:val="single"/>
        </w:rPr>
        <w:t>1095,</w:t>
      </w:r>
      <w:r>
        <w:rPr>
          <w:rFonts w:ascii="PT Astra Serif" w:hAnsi="PT Astra Serif"/>
          <w:b w:val="0"/>
          <w:sz w:val="28"/>
          <w:szCs w:val="28"/>
        </w:rPr>
        <w:t>_</w:t>
      </w:r>
      <w:proofErr w:type="gramEnd"/>
      <w:r>
        <w:rPr>
          <w:rFonts w:ascii="PT Astra Serif" w:hAnsi="PT Astra Serif"/>
          <w:b w:val="0"/>
          <w:sz w:val="28"/>
          <w:szCs w:val="28"/>
        </w:rPr>
        <w:t>_________________________________</w:t>
      </w:r>
    </w:p>
    <w:p w:rsidR="005170C9" w:rsidRDefault="005170C9" w:rsidP="005170C9">
      <w:pPr>
        <w:pStyle w:val="1"/>
        <w:shd w:val="clear" w:color="auto" w:fill="FFFFFF"/>
        <w:ind w:left="567" w:firstLine="709"/>
        <w:contextualSpacing/>
        <w:jc w:val="center"/>
        <w:rPr>
          <w:rFonts w:ascii="PT Astra Serif" w:hAnsi="PT Astra Serif"/>
          <w:b w:val="0"/>
          <w:sz w:val="24"/>
          <w:szCs w:val="24"/>
        </w:rPr>
      </w:pPr>
      <w:r w:rsidRPr="00356664">
        <w:rPr>
          <w:rFonts w:ascii="PT Astra Serif" w:hAnsi="PT Astra Serif"/>
          <w:b w:val="0"/>
          <w:sz w:val="24"/>
          <w:szCs w:val="24"/>
        </w:rPr>
        <w:t>(указываются основания для принятия Решения, пункт федерального стандарта внутреннего государственного (муниципального) финансового контроля)</w:t>
      </w:r>
    </w:p>
    <w:p w:rsidR="005170C9" w:rsidRDefault="005170C9" w:rsidP="005170C9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5170C9" w:rsidRPr="000023CD" w:rsidRDefault="005170C9" w:rsidP="005170C9">
      <w:pPr>
        <w:autoSpaceDE w:val="0"/>
        <w:autoSpaceDN w:val="0"/>
        <w:adjustRightInd w:val="0"/>
        <w:spacing w:after="0"/>
        <w:ind w:left="567"/>
        <w:contextualSpacing/>
        <w:jc w:val="center"/>
        <w:rPr>
          <w:rFonts w:ascii="PT Astra Serif" w:hAnsi="PT Astra Serif"/>
          <w:sz w:val="24"/>
          <w:szCs w:val="24"/>
        </w:rPr>
      </w:pPr>
      <w:r w:rsidRPr="000023CD">
        <w:rPr>
          <w:rFonts w:ascii="PT Astra Serif" w:hAnsi="PT Astra Serif"/>
          <w:sz w:val="24"/>
          <w:szCs w:val="24"/>
        </w:rPr>
        <w:t xml:space="preserve">(должность и Ф.И.О. </w:t>
      </w:r>
      <w:r w:rsidR="00107072" w:rsidRPr="000023CD">
        <w:rPr>
          <w:rFonts w:ascii="PT Astra Serif" w:hAnsi="PT Astra Serif"/>
          <w:sz w:val="24"/>
          <w:szCs w:val="24"/>
        </w:rPr>
        <w:t>руководителя органа контроля</w:t>
      </w:r>
      <w:r w:rsidRPr="000023CD">
        <w:rPr>
          <w:rFonts w:ascii="PT Astra Serif" w:hAnsi="PT Astra Serif"/>
          <w:sz w:val="24"/>
          <w:szCs w:val="24"/>
        </w:rPr>
        <w:t>)</w:t>
      </w:r>
    </w:p>
    <w:p w:rsidR="005170C9" w:rsidRDefault="005170C9" w:rsidP="005170C9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PT Astra Serif" w:hAnsi="PT Astra Serif"/>
          <w:sz w:val="28"/>
          <w:szCs w:val="28"/>
        </w:rPr>
      </w:pPr>
      <w:r w:rsidRPr="001055A1">
        <w:rPr>
          <w:rFonts w:ascii="PT Astra Serif" w:hAnsi="PT Astra Serif"/>
          <w:sz w:val="28"/>
          <w:szCs w:val="28"/>
        </w:rPr>
        <w:t xml:space="preserve"> </w:t>
      </w:r>
    </w:p>
    <w:p w:rsidR="005170C9" w:rsidRPr="009D6F0F" w:rsidRDefault="005170C9" w:rsidP="005170C9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1055A1">
        <w:rPr>
          <w:rFonts w:ascii="PT Astra Serif" w:hAnsi="PT Astra Serif"/>
          <w:sz w:val="28"/>
          <w:szCs w:val="28"/>
        </w:rPr>
        <w:t xml:space="preserve">по результатам рассмотрения </w:t>
      </w:r>
      <w:r w:rsidR="00107072">
        <w:rPr>
          <w:rFonts w:ascii="PT Astra Serif" w:hAnsi="PT Astra Serif"/>
          <w:sz w:val="28"/>
          <w:szCs w:val="28"/>
        </w:rPr>
        <w:t>_______</w:t>
      </w:r>
      <w:r w:rsidRPr="001055A1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_______</w:t>
      </w:r>
      <w:r w:rsidRPr="001055A1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______</w:t>
      </w:r>
      <w:r w:rsidRPr="001055A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170C9" w:rsidRDefault="005170C9" w:rsidP="005170C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PT Astra Serif"/>
          <w:sz w:val="24"/>
          <w:szCs w:val="24"/>
        </w:rPr>
      </w:pPr>
      <w:r w:rsidRPr="00FB332B">
        <w:rPr>
          <w:rFonts w:ascii="PT Astra Serif" w:hAnsi="PT Astra Serif"/>
          <w:sz w:val="24"/>
          <w:szCs w:val="24"/>
        </w:rPr>
        <w:t>(указываются номер и дата акта проверки</w:t>
      </w:r>
      <w:r w:rsidRPr="00FB332B">
        <w:rPr>
          <w:rFonts w:ascii="PT Astra Serif" w:hAnsi="PT Astra Serif" w:cs="PT Astra Serif"/>
          <w:sz w:val="24"/>
          <w:szCs w:val="24"/>
        </w:rPr>
        <w:t xml:space="preserve"> (ревизии), </w:t>
      </w:r>
      <w:r>
        <w:rPr>
          <w:rFonts w:ascii="PT Astra Serif" w:hAnsi="PT Astra Serif" w:cs="PT Astra Serif"/>
          <w:sz w:val="24"/>
          <w:szCs w:val="24"/>
        </w:rPr>
        <w:t xml:space="preserve">тема </w:t>
      </w:r>
      <w:proofErr w:type="gramStart"/>
      <w:r>
        <w:rPr>
          <w:rFonts w:ascii="PT Astra Serif" w:hAnsi="PT Astra Serif" w:cs="PT Astra Serif"/>
          <w:sz w:val="24"/>
          <w:szCs w:val="24"/>
        </w:rPr>
        <w:t>проверки ;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FB332B">
        <w:rPr>
          <w:rFonts w:ascii="PT Astra Serif" w:hAnsi="PT Astra Serif" w:cs="PT Astra Serif"/>
          <w:sz w:val="24"/>
          <w:szCs w:val="24"/>
        </w:rPr>
        <w:t>возражения объекта контроля на акт проверки (ревизии) (при их наличии), а также иные материалы проверки (ревизии)</w:t>
      </w:r>
    </w:p>
    <w:p w:rsidR="005170C9" w:rsidRDefault="005170C9" w:rsidP="005170C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PT Astra Serif"/>
          <w:sz w:val="24"/>
          <w:szCs w:val="24"/>
        </w:rPr>
      </w:pPr>
    </w:p>
    <w:p w:rsidR="005170C9" w:rsidRPr="00FB332B" w:rsidRDefault="005170C9" w:rsidP="005170C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379"/>
      </w:tblGrid>
      <w:tr w:rsidR="005170C9" w:rsidRPr="00433CAC" w:rsidTr="00107072">
        <w:tc>
          <w:tcPr>
            <w:tcW w:w="3964" w:type="dxa"/>
          </w:tcPr>
          <w:p w:rsidR="005170C9" w:rsidRPr="00433CAC" w:rsidRDefault="005170C9" w:rsidP="00F653CF">
            <w:pPr>
              <w:ind w:left="567" w:right="57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170C9" w:rsidRDefault="005170C9" w:rsidP="00F653CF">
            <w:pPr>
              <w:tabs>
                <w:tab w:val="left" w:pos="709"/>
              </w:tabs>
              <w:ind w:left="56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5170C9" w:rsidRDefault="005170C9" w:rsidP="00F653CF">
            <w:pPr>
              <w:pBdr>
                <w:bottom w:val="single" w:sz="12" w:space="1" w:color="auto"/>
              </w:pBdr>
              <w:tabs>
                <w:tab w:val="left" w:pos="709"/>
              </w:tabs>
              <w:ind w:left="56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5170C9" w:rsidRPr="00107072" w:rsidRDefault="005170C9" w:rsidP="00F653CF">
            <w:pPr>
              <w:pBdr>
                <w:bottom w:val="single" w:sz="12" w:space="1" w:color="auto"/>
              </w:pBdr>
              <w:tabs>
                <w:tab w:val="left" w:pos="709"/>
              </w:tabs>
              <w:ind w:left="56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5170C9" w:rsidRDefault="005170C9" w:rsidP="00F653CF">
            <w:pPr>
              <w:tabs>
                <w:tab w:val="left" w:pos="709"/>
              </w:tabs>
              <w:ind w:left="567" w:righ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70C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(должность руководителя органа контроля)</w:t>
            </w:r>
          </w:p>
          <w:p w:rsidR="00107072" w:rsidRDefault="00107072" w:rsidP="00F653CF">
            <w:pPr>
              <w:tabs>
                <w:tab w:val="left" w:pos="709"/>
              </w:tabs>
              <w:ind w:left="567" w:righ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07072" w:rsidRDefault="00107072" w:rsidP="00F653CF">
            <w:pPr>
              <w:tabs>
                <w:tab w:val="left" w:pos="709"/>
              </w:tabs>
              <w:ind w:left="567" w:righ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07072" w:rsidRDefault="00107072" w:rsidP="00F653CF">
            <w:pPr>
              <w:tabs>
                <w:tab w:val="left" w:pos="709"/>
              </w:tabs>
              <w:ind w:left="567" w:righ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07072" w:rsidRDefault="00107072" w:rsidP="00F653CF">
            <w:pPr>
              <w:tabs>
                <w:tab w:val="left" w:pos="709"/>
              </w:tabs>
              <w:ind w:left="567" w:righ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07072" w:rsidRDefault="00107072" w:rsidP="00F653CF">
            <w:pPr>
              <w:tabs>
                <w:tab w:val="left" w:pos="709"/>
              </w:tabs>
              <w:ind w:left="567" w:righ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07072" w:rsidRPr="005170C9" w:rsidRDefault="00107072" w:rsidP="00F653CF">
            <w:pPr>
              <w:tabs>
                <w:tab w:val="left" w:pos="709"/>
              </w:tabs>
              <w:ind w:left="567" w:righ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70C9" w:rsidRPr="00433CAC" w:rsidRDefault="005170C9" w:rsidP="00F653CF">
            <w:pPr>
              <w:tabs>
                <w:tab w:val="left" w:pos="709"/>
              </w:tabs>
              <w:ind w:left="567" w:right="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5170C9" w:rsidRPr="00433CAC" w:rsidRDefault="005170C9" w:rsidP="00F653CF">
            <w:pPr>
              <w:tabs>
                <w:tab w:val="left" w:pos="709"/>
              </w:tabs>
              <w:ind w:left="567" w:right="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5170C9" w:rsidRDefault="005170C9" w:rsidP="00F653CF">
            <w:pPr>
              <w:tabs>
                <w:tab w:val="left" w:pos="709"/>
              </w:tabs>
              <w:ind w:left="567" w:right="99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</w:p>
          <w:p w:rsidR="005170C9" w:rsidRPr="00433CAC" w:rsidRDefault="005170C9" w:rsidP="00107072">
            <w:pPr>
              <w:tabs>
                <w:tab w:val="left" w:pos="709"/>
              </w:tabs>
              <w:ind w:left="567" w:right="99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___________                 _______________</w:t>
            </w:r>
          </w:p>
          <w:p w:rsidR="005170C9" w:rsidRPr="005170C9" w:rsidRDefault="005170C9" w:rsidP="00107072">
            <w:pPr>
              <w:tabs>
                <w:tab w:val="left" w:pos="709"/>
              </w:tabs>
              <w:ind w:right="1276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170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</w:t>
            </w:r>
            <w:r w:rsidRPr="005170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(</w:t>
            </w:r>
            <w:proofErr w:type="gramStart"/>
            <w:r w:rsidRPr="005170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подпись)</w:t>
            </w:r>
            <w:r w:rsidRPr="005170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170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Pr="005170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</w:t>
            </w:r>
            <w:r w:rsidR="001070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(инициалы  и </w:t>
            </w:r>
            <w:r w:rsidRPr="005170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фамилия)</w:t>
            </w:r>
          </w:p>
          <w:p w:rsidR="005170C9" w:rsidRPr="00433CAC" w:rsidRDefault="005170C9" w:rsidP="00107072">
            <w:pPr>
              <w:tabs>
                <w:tab w:val="left" w:pos="709"/>
              </w:tabs>
              <w:ind w:right="12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3C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5170C9" w:rsidRDefault="005170C9" w:rsidP="00107072">
            <w:pPr>
              <w:tabs>
                <w:tab w:val="left" w:pos="709"/>
              </w:tabs>
              <w:ind w:right="-108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170C9" w:rsidRPr="00433CAC" w:rsidRDefault="005170C9" w:rsidP="00F653CF">
            <w:pPr>
              <w:tabs>
                <w:tab w:val="left" w:pos="709"/>
              </w:tabs>
              <w:ind w:right="-108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07072" w:rsidRPr="005170C9" w:rsidRDefault="00107072" w:rsidP="0010707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2</w:t>
      </w:r>
      <w:r w:rsidRPr="005170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07072" w:rsidRDefault="00107072" w:rsidP="0010707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</w:t>
      </w:r>
      <w:r w:rsidR="000023CD">
        <w:rPr>
          <w:rFonts w:ascii="PT Astra Serif" w:eastAsia="Times New Roman" w:hAnsi="PT Astra Serif" w:cs="Times New Roman"/>
          <w:sz w:val="28"/>
          <w:szCs w:val="28"/>
          <w:lang w:eastAsia="ru-RU"/>
        </w:rPr>
        <w:t>Стандарту</w:t>
      </w:r>
    </w:p>
    <w:p w:rsidR="000023CD" w:rsidRDefault="000023CD" w:rsidP="0010707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23CD" w:rsidRDefault="000023CD" w:rsidP="0010707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23CD" w:rsidRDefault="000023CD" w:rsidP="000023C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УПРАВЛЕНИЕ</w:t>
      </w:r>
    </w:p>
    <w:p w:rsidR="000023CD" w:rsidRDefault="000023CD" w:rsidP="000023C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</w:t>
      </w:r>
    </w:p>
    <w:p w:rsidR="000023CD" w:rsidRDefault="000023CD" w:rsidP="000023C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023CD" w:rsidRDefault="000023CD" w:rsidP="000023CD">
      <w:pPr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КИРЕЕВСКИЙ РАЙОН</w:t>
      </w:r>
    </w:p>
    <w:p w:rsidR="000023CD" w:rsidRPr="000023CD" w:rsidRDefault="000023CD" w:rsidP="000023CD">
      <w:pPr>
        <w:spacing w:after="0" w:line="240" w:lineRule="auto"/>
        <w:ind w:left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0023CD" w:rsidRPr="000023CD" w:rsidRDefault="000023CD" w:rsidP="000023CD">
      <w:pPr>
        <w:spacing w:after="0" w:line="240" w:lineRule="auto"/>
        <w:jc w:val="center"/>
        <w:rPr>
          <w:rFonts w:ascii="PT Astra Serif" w:eastAsia="Times New Roman" w:hAnsi="PT Astra Serif" w:cs="Times New Roman"/>
          <w:szCs w:val="20"/>
          <w:lang w:eastAsia="ru-RU"/>
        </w:rPr>
      </w:pPr>
      <w:r w:rsidRPr="000023CD">
        <w:rPr>
          <w:rFonts w:ascii="PT Astra Serif" w:eastAsia="Times New Roman" w:hAnsi="PT Astra Serif" w:cs="Times New Roman"/>
          <w:szCs w:val="20"/>
          <w:lang w:eastAsia="ru-RU"/>
        </w:rPr>
        <w:t xml:space="preserve">301260, Тульская область, г. </w:t>
      </w:r>
      <w:proofErr w:type="spellStart"/>
      <w:proofErr w:type="gramStart"/>
      <w:r w:rsidRPr="000023CD">
        <w:rPr>
          <w:rFonts w:ascii="PT Astra Serif" w:eastAsia="Times New Roman" w:hAnsi="PT Astra Serif" w:cs="Times New Roman"/>
          <w:szCs w:val="20"/>
          <w:lang w:eastAsia="ru-RU"/>
        </w:rPr>
        <w:t>Киреевск</w:t>
      </w:r>
      <w:proofErr w:type="spellEnd"/>
      <w:r w:rsidRPr="000023CD">
        <w:rPr>
          <w:rFonts w:ascii="PT Astra Serif" w:eastAsia="Times New Roman" w:hAnsi="PT Astra Serif" w:cs="Times New Roman"/>
          <w:szCs w:val="20"/>
          <w:lang w:eastAsia="ru-RU"/>
        </w:rPr>
        <w:t>,  ул.</w:t>
      </w:r>
      <w:proofErr w:type="gramEnd"/>
      <w:r w:rsidRPr="000023CD">
        <w:rPr>
          <w:rFonts w:ascii="PT Astra Serif" w:eastAsia="Times New Roman" w:hAnsi="PT Astra Serif" w:cs="Times New Roman"/>
          <w:szCs w:val="20"/>
          <w:lang w:eastAsia="ru-RU"/>
        </w:rPr>
        <w:t xml:space="preserve"> Титова,  4, тел.(48754) 6-14-33, факс:  6-14-33, </w:t>
      </w:r>
      <w:r w:rsidRPr="000023CD">
        <w:rPr>
          <w:rFonts w:ascii="PT Astra Serif" w:eastAsia="Times New Roman" w:hAnsi="PT Astra Serif" w:cs="Times New Roman"/>
          <w:szCs w:val="20"/>
          <w:lang w:val="en-US" w:eastAsia="ru-RU"/>
        </w:rPr>
        <w:t>E</w:t>
      </w:r>
      <w:r w:rsidRPr="000023CD">
        <w:rPr>
          <w:rFonts w:ascii="PT Astra Serif" w:eastAsia="Times New Roman" w:hAnsi="PT Astra Serif" w:cs="Times New Roman"/>
          <w:szCs w:val="20"/>
          <w:lang w:eastAsia="ru-RU"/>
        </w:rPr>
        <w:t>-</w:t>
      </w:r>
      <w:r w:rsidRPr="000023CD">
        <w:rPr>
          <w:rFonts w:ascii="PT Astra Serif" w:eastAsia="Times New Roman" w:hAnsi="PT Astra Serif" w:cs="Times New Roman"/>
          <w:szCs w:val="20"/>
          <w:lang w:val="en-US" w:eastAsia="ru-RU"/>
        </w:rPr>
        <w:t>mail</w:t>
      </w:r>
      <w:r w:rsidRPr="000023CD">
        <w:rPr>
          <w:rFonts w:ascii="PT Astra Serif" w:eastAsia="Times New Roman" w:hAnsi="PT Astra Serif" w:cs="Times New Roman"/>
          <w:szCs w:val="20"/>
          <w:lang w:eastAsia="ru-RU"/>
        </w:rPr>
        <w:t xml:space="preserve">: </w:t>
      </w:r>
      <w:hyperlink r:id="rId6" w:history="1">
        <w:r w:rsidRPr="000023CD">
          <w:rPr>
            <w:rFonts w:ascii="PT Astra Serif" w:eastAsia="Times New Roman" w:hAnsi="PT Astra Serif" w:cs="Times New Roman"/>
            <w:szCs w:val="20"/>
            <w:lang w:val="en-US" w:eastAsia="ru-RU"/>
          </w:rPr>
          <w:t>kireevsk</w:t>
        </w:r>
        <w:r w:rsidRPr="000023CD">
          <w:rPr>
            <w:rFonts w:ascii="PT Astra Serif" w:eastAsia="Times New Roman" w:hAnsi="PT Astra Serif" w:cs="Times New Roman"/>
            <w:szCs w:val="20"/>
            <w:lang w:eastAsia="ru-RU"/>
          </w:rPr>
          <w:t>.</w:t>
        </w:r>
        <w:r w:rsidRPr="000023CD">
          <w:rPr>
            <w:rFonts w:ascii="PT Astra Serif" w:eastAsia="Times New Roman" w:hAnsi="PT Astra Serif" w:cs="Times New Roman"/>
            <w:szCs w:val="20"/>
            <w:lang w:val="en-US" w:eastAsia="ru-RU"/>
          </w:rPr>
          <w:t>fo</w:t>
        </w:r>
        <w:r w:rsidRPr="000023CD">
          <w:rPr>
            <w:rFonts w:ascii="PT Astra Serif" w:eastAsia="Times New Roman" w:hAnsi="PT Astra Serif" w:cs="Times New Roman"/>
            <w:szCs w:val="20"/>
            <w:lang w:eastAsia="ru-RU"/>
          </w:rPr>
          <w:t>@</w:t>
        </w:r>
        <w:r w:rsidRPr="000023CD">
          <w:rPr>
            <w:rFonts w:ascii="PT Astra Serif" w:eastAsia="Times New Roman" w:hAnsi="PT Astra Serif" w:cs="Times New Roman"/>
            <w:szCs w:val="20"/>
            <w:lang w:val="en-US" w:eastAsia="ru-RU"/>
          </w:rPr>
          <w:t>tularegion</w:t>
        </w:r>
        <w:r w:rsidRPr="000023CD">
          <w:rPr>
            <w:rFonts w:ascii="PT Astra Serif" w:eastAsia="Times New Roman" w:hAnsi="PT Astra Serif" w:cs="Times New Roman"/>
            <w:szCs w:val="20"/>
            <w:lang w:eastAsia="ru-RU"/>
          </w:rPr>
          <w:t>.</w:t>
        </w:r>
        <w:r w:rsidRPr="000023CD">
          <w:rPr>
            <w:rFonts w:ascii="PT Astra Serif" w:eastAsia="Times New Roman" w:hAnsi="PT Astra Serif" w:cs="Times New Roman"/>
            <w:szCs w:val="20"/>
            <w:lang w:val="en-US" w:eastAsia="ru-RU"/>
          </w:rPr>
          <w:t>ru</w:t>
        </w:r>
      </w:hyperlink>
      <w:r w:rsidRPr="000023CD">
        <w:rPr>
          <w:rFonts w:ascii="PT Astra Serif" w:eastAsia="Times New Roman" w:hAnsi="PT Astra Serif" w:cs="Times New Roman"/>
          <w:szCs w:val="20"/>
          <w:lang w:eastAsia="ru-RU"/>
        </w:rPr>
        <w:t>,</w:t>
      </w:r>
      <w:r w:rsidRPr="000023CD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Сетевой адрес: </w:t>
      </w:r>
      <w:hyperlink r:id="rId7" w:history="1">
        <w:proofErr w:type="spellStart"/>
        <w:r w:rsidRPr="000023CD">
          <w:rPr>
            <w:rFonts w:ascii="PT Astra Serif" w:eastAsia="Times New Roman" w:hAnsi="PT Astra Serif" w:cs="Times New Roman"/>
            <w:szCs w:val="20"/>
            <w:lang w:val="en-US" w:eastAsia="ru-RU"/>
          </w:rPr>
          <w:t>kireevsk</w:t>
        </w:r>
        <w:proofErr w:type="spellEnd"/>
        <w:r w:rsidRPr="000023CD">
          <w:rPr>
            <w:rFonts w:ascii="PT Astra Serif" w:eastAsia="Times New Roman" w:hAnsi="PT Astra Serif" w:cs="Times New Roman"/>
            <w:szCs w:val="20"/>
            <w:lang w:eastAsia="ru-RU"/>
          </w:rPr>
          <w:t>.</w:t>
        </w:r>
        <w:proofErr w:type="spellStart"/>
        <w:r w:rsidRPr="000023CD">
          <w:rPr>
            <w:rFonts w:ascii="PT Astra Serif" w:eastAsia="Times New Roman" w:hAnsi="PT Astra Serif" w:cs="Times New Roman"/>
            <w:szCs w:val="20"/>
            <w:lang w:val="en-US" w:eastAsia="ru-RU"/>
          </w:rPr>
          <w:t>tularegion</w:t>
        </w:r>
        <w:proofErr w:type="spellEnd"/>
        <w:r w:rsidRPr="000023CD">
          <w:rPr>
            <w:rFonts w:ascii="PT Astra Serif" w:eastAsia="Times New Roman" w:hAnsi="PT Astra Serif" w:cs="Times New Roman"/>
            <w:szCs w:val="20"/>
            <w:lang w:eastAsia="ru-RU"/>
          </w:rPr>
          <w:t>.</w:t>
        </w:r>
        <w:proofErr w:type="spellStart"/>
        <w:r w:rsidRPr="000023CD">
          <w:rPr>
            <w:rFonts w:ascii="PT Astra Serif" w:eastAsia="Times New Roman" w:hAnsi="PT Astra Serif" w:cs="Times New Roman"/>
            <w:szCs w:val="20"/>
            <w:lang w:val="en-US" w:eastAsia="ru-RU"/>
          </w:rPr>
          <w:t>ru</w:t>
        </w:r>
        <w:proofErr w:type="spellEnd"/>
      </w:hyperlink>
    </w:p>
    <w:p w:rsidR="000023CD" w:rsidRPr="000023CD" w:rsidRDefault="000023CD" w:rsidP="000023C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0"/>
          <w:lang w:eastAsia="ru-RU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bookmarkStart w:id="1" w:name="Par823"/>
      <w:bookmarkEnd w:id="1"/>
      <w:r w:rsidRPr="000023CD">
        <w:rPr>
          <w:rFonts w:ascii="PT Astra Serif" w:eastAsia="Calibri" w:hAnsi="PT Astra Serif" w:cs="Times New Roman"/>
          <w:b/>
          <w:sz w:val="28"/>
          <w:szCs w:val="28"/>
        </w:rPr>
        <w:t xml:space="preserve">Протокол № </w:t>
      </w:r>
      <w:r>
        <w:rPr>
          <w:rFonts w:ascii="PT Astra Serif" w:eastAsia="Calibri" w:hAnsi="PT Astra Serif" w:cs="Times New Roman"/>
          <w:b/>
          <w:sz w:val="28"/>
          <w:szCs w:val="28"/>
        </w:rPr>
        <w:t>___</w:t>
      </w:r>
      <w:r w:rsidRPr="000023CD">
        <w:rPr>
          <w:rFonts w:ascii="PT Astra Serif" w:eastAsia="Calibri" w:hAnsi="PT Astra Serif" w:cs="Times New Roman"/>
          <w:b/>
          <w:sz w:val="28"/>
          <w:szCs w:val="28"/>
        </w:rPr>
        <w:t>/</w:t>
      </w:r>
      <w:r>
        <w:rPr>
          <w:rFonts w:ascii="PT Astra Serif" w:eastAsia="Calibri" w:hAnsi="PT Astra Serif" w:cs="Times New Roman"/>
          <w:b/>
          <w:sz w:val="28"/>
          <w:szCs w:val="28"/>
        </w:rPr>
        <w:t>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23CD">
        <w:rPr>
          <w:rFonts w:ascii="PT Astra Serif" w:eastAsia="Calibri" w:hAnsi="PT Astra Serif" w:cs="Times New Roman"/>
          <w:b/>
          <w:sz w:val="28"/>
          <w:szCs w:val="28"/>
        </w:rPr>
        <w:t>об административном правонарушении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  <w:u w:val="single"/>
          <w:lang w:val="en-US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 xml:space="preserve">   «</w:t>
      </w:r>
      <w:r>
        <w:rPr>
          <w:rFonts w:ascii="PT Astra Serif" w:eastAsia="Calibri" w:hAnsi="PT Astra Serif" w:cs="Times New Roman"/>
          <w:sz w:val="28"/>
          <w:szCs w:val="28"/>
          <w:u w:val="single"/>
        </w:rPr>
        <w:t>____</w:t>
      </w:r>
      <w:r w:rsidRPr="000023CD">
        <w:rPr>
          <w:rFonts w:ascii="PT Astra Serif" w:eastAsia="Calibri" w:hAnsi="PT Astra Serif" w:cs="Times New Roman"/>
          <w:sz w:val="28"/>
          <w:szCs w:val="28"/>
        </w:rPr>
        <w:t xml:space="preserve">» </w:t>
      </w:r>
      <w:r>
        <w:rPr>
          <w:rFonts w:ascii="PT Astra Serif" w:eastAsia="Calibri" w:hAnsi="PT Astra Serif" w:cs="Times New Roman"/>
          <w:sz w:val="28"/>
          <w:szCs w:val="28"/>
          <w:u w:val="single"/>
        </w:rPr>
        <w:t>_________</w:t>
      </w:r>
      <w:r w:rsidRPr="000023CD">
        <w:rPr>
          <w:rFonts w:ascii="PT Astra Serif" w:eastAsia="Calibri" w:hAnsi="PT Astra Serif" w:cs="Times New Roman"/>
          <w:sz w:val="28"/>
          <w:szCs w:val="28"/>
        </w:rPr>
        <w:t xml:space="preserve"> 20</w:t>
      </w:r>
      <w:r>
        <w:rPr>
          <w:rFonts w:ascii="PT Astra Serif" w:eastAsia="Calibri" w:hAnsi="PT Astra Serif" w:cs="Times New Roman"/>
          <w:sz w:val="28"/>
          <w:szCs w:val="28"/>
        </w:rPr>
        <w:t>2___</w:t>
      </w:r>
      <w:r w:rsidRPr="000023CD">
        <w:rPr>
          <w:rFonts w:ascii="PT Astra Serif" w:eastAsia="Calibri" w:hAnsi="PT Astra Serif" w:cs="Times New Roman"/>
          <w:sz w:val="28"/>
          <w:szCs w:val="28"/>
        </w:rPr>
        <w:t xml:space="preserve"> года                                                             </w:t>
      </w:r>
      <w:r w:rsidR="00503825">
        <w:rPr>
          <w:rFonts w:ascii="PT Astra Serif" w:eastAsia="Calibri" w:hAnsi="PT Astra Serif" w:cs="Times New Roman"/>
          <w:sz w:val="28"/>
          <w:szCs w:val="28"/>
          <w:u w:val="single"/>
          <w:lang w:val="en-US"/>
        </w:rPr>
        <w:t>____________</w:t>
      </w:r>
    </w:p>
    <w:p w:rsidR="00503825" w:rsidRPr="000023CD" w:rsidRDefault="00503825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03825">
        <w:rPr>
          <w:rFonts w:ascii="PT Astra Serif" w:eastAsia="Calibri" w:hAnsi="PT Astra Serif" w:cs="Times New Roman"/>
          <w:sz w:val="28"/>
          <w:szCs w:val="28"/>
          <w:lang w:val="en-US"/>
        </w:rPr>
        <w:t xml:space="preserve">                                                                                          </w:t>
      </w:r>
      <w:r>
        <w:rPr>
          <w:rFonts w:ascii="PT Astra Serif" w:eastAsia="Calibri" w:hAnsi="PT Astra Serif" w:cs="Times New Roman"/>
          <w:sz w:val="28"/>
          <w:szCs w:val="28"/>
          <w:lang w:val="en-US"/>
        </w:rPr>
        <w:t xml:space="preserve">                   </w:t>
      </w:r>
      <w:r w:rsidRPr="00503825">
        <w:rPr>
          <w:rFonts w:ascii="PT Astra Serif" w:eastAsia="Calibri" w:hAnsi="PT Astra Serif" w:cs="Times New Roman"/>
          <w:sz w:val="24"/>
          <w:szCs w:val="24"/>
          <w:lang w:val="en-US"/>
        </w:rPr>
        <w:t xml:space="preserve"> </w:t>
      </w:r>
      <w:r w:rsidRPr="00503825">
        <w:rPr>
          <w:rFonts w:ascii="PT Astra Serif" w:eastAsia="Calibri" w:hAnsi="PT Astra Serif" w:cs="Times New Roman"/>
          <w:sz w:val="24"/>
          <w:szCs w:val="24"/>
        </w:rPr>
        <w:t>(место составления)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PT Astra Serif" w:eastAsia="Calibri" w:hAnsi="PT Astra Serif" w:cs="Times New Roman"/>
          <w:sz w:val="28"/>
          <w:szCs w:val="28"/>
          <w:u w:val="single"/>
        </w:rPr>
      </w:pPr>
      <w:r>
        <w:rPr>
          <w:rFonts w:ascii="PT Astra Serif" w:eastAsia="Calibri" w:hAnsi="PT Astra Serif" w:cs="Times New Roman"/>
          <w:sz w:val="28"/>
          <w:szCs w:val="28"/>
        </w:rPr>
        <w:t>________________________________________________</w:t>
      </w:r>
      <w:r w:rsidRPr="000023CD">
        <w:rPr>
          <w:rFonts w:ascii="PT Astra Serif" w:eastAsia="Calibri" w:hAnsi="PT Astra Serif" w:cs="Times New Roman"/>
          <w:sz w:val="28"/>
          <w:szCs w:val="28"/>
        </w:rPr>
        <w:t>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0023CD">
        <w:rPr>
          <w:rFonts w:ascii="PT Astra Serif" w:eastAsia="Calibri" w:hAnsi="PT Astra Serif" w:cs="Times New Roman"/>
          <w:sz w:val="20"/>
          <w:szCs w:val="20"/>
        </w:rPr>
        <w:t>(должность, уполномоченный орган, фамилия, имя, отчество лица, составившего протокол)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 xml:space="preserve">в соответствии с частью 1 статьи 28.2, частью 7 статьи 28.3 «Кодекса Российской Федерации об административных правонарушениях» от 30.12.2001 № 195-ФЗ составила настоящий протокол о совершении административного правонарушения. 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23CD">
        <w:rPr>
          <w:rFonts w:ascii="PT Astra Serif" w:eastAsia="Calibri" w:hAnsi="PT Astra Serif" w:cs="Times New Roman"/>
          <w:b/>
          <w:sz w:val="28"/>
          <w:szCs w:val="28"/>
        </w:rPr>
        <w:t xml:space="preserve">Сведения о лице, в отношении которого возбуждено дело об административном правонарушении: 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>Фамилия, имя, отчество:</w:t>
      </w:r>
      <w:r w:rsidRPr="000023CD">
        <w:rPr>
          <w:rFonts w:ascii="PT Astra Serif" w:eastAsia="Calibri" w:hAnsi="PT Astra Serif" w:cs="Times New Roman"/>
          <w:sz w:val="28"/>
          <w:szCs w:val="28"/>
          <w:u w:val="single"/>
        </w:rPr>
        <w:t xml:space="preserve"> </w:t>
      </w:r>
      <w:r w:rsidR="00503825" w:rsidRPr="00503825">
        <w:rPr>
          <w:rFonts w:ascii="PT Astra Serif" w:eastAsia="Calibri" w:hAnsi="PT Astra Serif" w:cs="Times New Roman"/>
          <w:sz w:val="28"/>
          <w:szCs w:val="28"/>
          <w:u w:val="single"/>
        </w:rPr>
        <w:t>___________________________________________________</w:t>
      </w:r>
      <w:r w:rsidRPr="000023CD">
        <w:rPr>
          <w:rFonts w:ascii="PT Astra Serif" w:eastAsia="Calibri" w:hAnsi="PT Astra Serif" w:cs="Times New Roman"/>
          <w:b/>
          <w:sz w:val="28"/>
          <w:szCs w:val="28"/>
          <w:u w:val="single"/>
        </w:rPr>
        <w:t xml:space="preserve"> 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 xml:space="preserve">Дата и место </w:t>
      </w:r>
      <w:proofErr w:type="gramStart"/>
      <w:r w:rsidRPr="000023CD">
        <w:rPr>
          <w:rFonts w:ascii="PT Astra Serif" w:eastAsia="Calibri" w:hAnsi="PT Astra Serif" w:cs="Times New Roman"/>
          <w:sz w:val="28"/>
          <w:szCs w:val="28"/>
        </w:rPr>
        <w:t>рождения:</w:t>
      </w:r>
      <w:r w:rsidR="00503825">
        <w:rPr>
          <w:rFonts w:ascii="PT Astra Serif" w:eastAsia="Calibri" w:hAnsi="PT Astra Serif" w:cs="Times New Roman"/>
          <w:sz w:val="28"/>
          <w:szCs w:val="28"/>
        </w:rPr>
        <w:t>_</w:t>
      </w:r>
      <w:proofErr w:type="gramEnd"/>
      <w:r w:rsidR="00503825">
        <w:rPr>
          <w:rFonts w:ascii="PT Astra Serif" w:eastAsia="Calibri" w:hAnsi="PT Astra Serif" w:cs="Times New Roman"/>
          <w:sz w:val="28"/>
          <w:szCs w:val="28"/>
        </w:rPr>
        <w:t>___________________________________________________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 xml:space="preserve">Адрес регистрации: </w:t>
      </w:r>
      <w:r w:rsidR="00503825">
        <w:rPr>
          <w:rFonts w:ascii="PT Astra Serif" w:eastAsia="Calibri" w:hAnsi="PT Astra Serif" w:cs="Times New Roman"/>
          <w:sz w:val="28"/>
          <w:szCs w:val="28"/>
          <w:u w:val="single"/>
        </w:rPr>
        <w:t>_______________________________________________________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 xml:space="preserve">Адрес фактического </w:t>
      </w:r>
      <w:proofErr w:type="gramStart"/>
      <w:r w:rsidRPr="000023CD">
        <w:rPr>
          <w:rFonts w:ascii="PT Astra Serif" w:eastAsia="Calibri" w:hAnsi="PT Astra Serif" w:cs="Times New Roman"/>
          <w:sz w:val="28"/>
          <w:szCs w:val="28"/>
        </w:rPr>
        <w:t>проживания:</w:t>
      </w:r>
      <w:r w:rsidR="00503825">
        <w:rPr>
          <w:rFonts w:ascii="PT Astra Serif" w:eastAsia="Calibri" w:hAnsi="PT Astra Serif" w:cs="Times New Roman"/>
          <w:sz w:val="28"/>
          <w:szCs w:val="28"/>
          <w:u w:val="single"/>
        </w:rPr>
        <w:t>_</w:t>
      </w:r>
      <w:proofErr w:type="gramEnd"/>
      <w:r w:rsidR="00503825">
        <w:rPr>
          <w:rFonts w:ascii="PT Astra Serif" w:eastAsia="Calibri" w:hAnsi="PT Astra Serif" w:cs="Times New Roman"/>
          <w:sz w:val="28"/>
          <w:szCs w:val="28"/>
          <w:u w:val="single"/>
        </w:rPr>
        <w:t>___________________________________________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 xml:space="preserve">Место работы, должность, телефон: </w:t>
      </w:r>
      <w:r w:rsidR="00503825">
        <w:rPr>
          <w:rFonts w:ascii="PT Astra Serif" w:eastAsia="Calibri" w:hAnsi="PT Astra Serif" w:cs="Times New Roman"/>
          <w:sz w:val="28"/>
          <w:szCs w:val="28"/>
          <w:u w:val="single"/>
        </w:rPr>
        <w:t>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 xml:space="preserve">Документ, удостоверяющий личность: </w:t>
      </w:r>
      <w:r w:rsidR="00503825">
        <w:rPr>
          <w:rFonts w:ascii="PT Astra Serif" w:eastAsia="Calibri" w:hAnsi="PT Astra Serif" w:cs="Times New Roman"/>
          <w:sz w:val="28"/>
          <w:szCs w:val="28"/>
          <w:u w:val="single"/>
        </w:rPr>
        <w:t>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>Владение русским языком: владеет.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>Сведения о привлечении ранее к административной ответственности: привлекалась.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>Указанные сведения подтверждаю: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>______________________________________________________________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0023CD">
        <w:rPr>
          <w:rFonts w:ascii="PT Astra Serif" w:eastAsia="Calibri" w:hAnsi="PT Astra Serif" w:cs="Times New Roman"/>
          <w:sz w:val="24"/>
          <w:szCs w:val="24"/>
        </w:rPr>
        <w:t>(подпись лица, в отношении которого возбуждено дело об административном правонарушении)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23CD">
        <w:rPr>
          <w:rFonts w:ascii="PT Astra Serif" w:eastAsia="Calibri" w:hAnsi="PT Astra Serif" w:cs="Times New Roman"/>
          <w:b/>
          <w:sz w:val="28"/>
          <w:szCs w:val="28"/>
        </w:rPr>
        <w:t>Сведения об обстоятельствах совершения административного правонарушения.</w:t>
      </w:r>
    </w:p>
    <w:p w:rsidR="00503825" w:rsidRDefault="00503825" w:rsidP="005038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3CD" w:rsidRDefault="00503825" w:rsidP="005038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Pr="00503825">
        <w:rPr>
          <w:rFonts w:ascii="PT Astra Serif" w:eastAsia="Calibri" w:hAnsi="PT Astra Serif" w:cs="Times New Roman"/>
          <w:sz w:val="24"/>
          <w:szCs w:val="24"/>
        </w:rPr>
        <w:t>указание на статью</w:t>
      </w:r>
      <w:r w:rsidR="000023CD" w:rsidRPr="000023CD">
        <w:rPr>
          <w:rFonts w:ascii="PT Astra Serif" w:eastAsia="Calibri" w:hAnsi="PT Astra Serif" w:cs="Times New Roman"/>
          <w:sz w:val="24"/>
          <w:szCs w:val="24"/>
        </w:rPr>
        <w:t xml:space="preserve"> </w:t>
      </w:r>
      <w:hyperlink r:id="rId8" w:history="1">
        <w:r w:rsidR="000023CD" w:rsidRPr="00503825">
          <w:rPr>
            <w:rFonts w:ascii="PT Astra Serif" w:eastAsia="Calibri" w:hAnsi="PT Astra Serif" w:cs="Times New Roman"/>
            <w:bCs/>
            <w:sz w:val="24"/>
            <w:szCs w:val="24"/>
          </w:rPr>
          <w:t>"Кодекса Российской Федерации об административных правонарушениях" от 30.12.2001 № 195-ФЗ</w:t>
        </w:r>
      </w:hyperlink>
      <w:r w:rsidRPr="00503825">
        <w:rPr>
          <w:rFonts w:ascii="PT Astra Serif" w:eastAsia="Calibri" w:hAnsi="PT Astra Serif" w:cs="Times New Roman"/>
          <w:sz w:val="24"/>
          <w:szCs w:val="24"/>
        </w:rPr>
        <w:t>)</w:t>
      </w:r>
    </w:p>
    <w:p w:rsidR="00503825" w:rsidRPr="000023CD" w:rsidRDefault="00503825" w:rsidP="005038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3CD">
        <w:rPr>
          <w:rFonts w:ascii="Times New Roman" w:eastAsia="Calibri" w:hAnsi="Times New Roman" w:cs="Times New Roman"/>
          <w:sz w:val="28"/>
          <w:szCs w:val="28"/>
        </w:rPr>
        <w:t xml:space="preserve">Мне, </w:t>
      </w:r>
      <w:r w:rsidR="00503825" w:rsidRPr="00503825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23CD">
        <w:rPr>
          <w:rFonts w:ascii="Times New Roman" w:eastAsia="Calibri" w:hAnsi="Times New Roman" w:cs="Times New Roman"/>
          <w:sz w:val="28"/>
          <w:szCs w:val="28"/>
        </w:rPr>
        <w:t xml:space="preserve">разъяснены    </w:t>
      </w:r>
      <w:proofErr w:type="gramStart"/>
      <w:r w:rsidRPr="000023CD">
        <w:rPr>
          <w:rFonts w:ascii="Times New Roman" w:eastAsia="Calibri" w:hAnsi="Times New Roman" w:cs="Times New Roman"/>
          <w:sz w:val="28"/>
          <w:szCs w:val="28"/>
        </w:rPr>
        <w:t>права,  предусмотренные</w:t>
      </w:r>
      <w:proofErr w:type="gramEnd"/>
      <w:r w:rsidRPr="000023CD">
        <w:rPr>
          <w:rFonts w:ascii="Times New Roman" w:eastAsia="Calibri" w:hAnsi="Times New Roman" w:cs="Times New Roman"/>
          <w:sz w:val="28"/>
          <w:szCs w:val="28"/>
        </w:rPr>
        <w:t xml:space="preserve">  положениями статьи 51 Конституции Российской Федерации, статьями 25.1,25.4</w:t>
      </w:r>
      <w:r w:rsidRPr="000023CD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0023CD">
        <w:rPr>
          <w:rFonts w:ascii="Times New Roman" w:eastAsia="Calibri" w:hAnsi="Times New Roman" w:cs="Times New Roman"/>
          <w:sz w:val="28"/>
          <w:szCs w:val="28"/>
        </w:rPr>
        <w:t>,25.5</w:t>
      </w:r>
      <w:r w:rsidRPr="000023CD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0023CD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правонарушениях: знакомится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защитника. _______________________________________________________________. </w:t>
      </w:r>
      <w:r w:rsidRPr="000023CD">
        <w:rPr>
          <w:rFonts w:ascii="Times New Roman" w:eastAsia="Calibri" w:hAnsi="Times New Roman" w:cs="Times New Roman"/>
          <w:sz w:val="20"/>
          <w:szCs w:val="20"/>
        </w:rPr>
        <w:t>(подпись лица (законного представителя), в отношении которого возбуждено дело об административном правонарушении)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>Объяснения физического лица (его законного представителя), в отношении которого возбуждено дело об административном правонарушении: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023CD" w:rsidRPr="000023CD" w:rsidRDefault="00503825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03825">
        <w:rPr>
          <w:rFonts w:ascii="PT Astra Serif" w:eastAsia="Calibri" w:hAnsi="PT Astra Serif" w:cs="Times New Roman"/>
          <w:sz w:val="28"/>
          <w:szCs w:val="28"/>
          <w:u w:val="single"/>
        </w:rPr>
        <w:t>______________________________________________</w:t>
      </w:r>
      <w:r w:rsidR="000023CD" w:rsidRPr="000023CD">
        <w:rPr>
          <w:rFonts w:ascii="PT Astra Serif" w:eastAsia="Calibri" w:hAnsi="PT Astra Serif" w:cs="Times New Roman"/>
          <w:sz w:val="28"/>
          <w:szCs w:val="28"/>
          <w:u w:val="single"/>
        </w:rPr>
        <w:t xml:space="preserve"> </w:t>
      </w:r>
      <w:r w:rsidR="000023CD" w:rsidRPr="000023CD">
        <w:rPr>
          <w:rFonts w:ascii="PT Astra Serif" w:eastAsia="Calibri" w:hAnsi="PT Astra Serif" w:cs="Times New Roman"/>
          <w:sz w:val="28"/>
          <w:szCs w:val="28"/>
        </w:rPr>
        <w:t xml:space="preserve">  предоставлена возможность ознакомления с протоколом об административном правонарушении.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u w:val="single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 xml:space="preserve">Объяснения и замечания по содержанию протокола: </w:t>
      </w:r>
      <w:r w:rsidR="00503825" w:rsidRPr="00503825">
        <w:rPr>
          <w:rFonts w:ascii="PT Astra Serif" w:eastAsia="Calibri" w:hAnsi="PT Astra Serif" w:cs="Times New Roman"/>
          <w:sz w:val="28"/>
          <w:szCs w:val="28"/>
        </w:rPr>
        <w:t>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u w:val="single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0023CD">
        <w:rPr>
          <w:rFonts w:ascii="PT Astra Serif" w:eastAsia="Calibri" w:hAnsi="PT Astra Serif" w:cs="Times New Roman"/>
          <w:b/>
          <w:sz w:val="28"/>
          <w:szCs w:val="28"/>
        </w:rPr>
        <w:t>_______________________________________________________________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>(</w:t>
      </w:r>
      <w:r w:rsidRPr="000023CD">
        <w:rPr>
          <w:rFonts w:ascii="PT Astra Serif" w:eastAsia="Calibri" w:hAnsi="PT Astra Serif" w:cs="Times New Roman"/>
          <w:sz w:val="20"/>
          <w:szCs w:val="20"/>
        </w:rPr>
        <w:t>подпись лица (законного представителя))</w:t>
      </w:r>
    </w:p>
    <w:p w:rsidR="000023CD" w:rsidRPr="000023CD" w:rsidRDefault="00503825" w:rsidP="00002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</w:t>
      </w:r>
    </w:p>
    <w:p w:rsidR="000023CD" w:rsidRPr="000023CD" w:rsidRDefault="000023CD" w:rsidP="00002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023C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(дата и номер заказного письма, уведомления)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>_______________________________________________________________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0"/>
          <w:szCs w:val="20"/>
        </w:rPr>
        <w:t>(подпись лица (законного представителя))</w:t>
      </w:r>
    </w:p>
    <w:p w:rsidR="000023CD" w:rsidRPr="00503825" w:rsidRDefault="000023CD" w:rsidP="000023CD">
      <w:pPr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 w:cs="Times New Roman"/>
          <w:b/>
          <w:sz w:val="28"/>
          <w:szCs w:val="28"/>
          <w:u w:val="single"/>
        </w:rPr>
      </w:pPr>
      <w:r w:rsidRPr="000023CD">
        <w:rPr>
          <w:rFonts w:ascii="PT Astra Serif" w:eastAsia="Calibri" w:hAnsi="PT Astra Serif" w:cs="Times New Roman"/>
          <w:b/>
          <w:sz w:val="28"/>
          <w:szCs w:val="28"/>
          <w:u w:val="single"/>
        </w:rPr>
        <w:t xml:space="preserve">К протоколу прилагаются следующие </w:t>
      </w:r>
      <w:proofErr w:type="gramStart"/>
      <w:r w:rsidRPr="000023CD">
        <w:rPr>
          <w:rFonts w:ascii="PT Astra Serif" w:eastAsia="Calibri" w:hAnsi="PT Astra Serif" w:cs="Times New Roman"/>
          <w:b/>
          <w:sz w:val="28"/>
          <w:szCs w:val="28"/>
          <w:u w:val="single"/>
        </w:rPr>
        <w:t>документы:</w:t>
      </w:r>
      <w:r w:rsidR="00503825">
        <w:rPr>
          <w:rFonts w:ascii="PT Astra Serif" w:eastAsia="Calibri" w:hAnsi="PT Astra Serif" w:cs="Times New Roman"/>
          <w:b/>
          <w:sz w:val="28"/>
          <w:szCs w:val="28"/>
          <w:u w:val="single"/>
        </w:rPr>
        <w:t>_</w:t>
      </w:r>
      <w:proofErr w:type="gramEnd"/>
      <w:r w:rsidR="00503825">
        <w:rPr>
          <w:rFonts w:ascii="PT Astra Serif" w:eastAsia="Calibri" w:hAnsi="PT Astra Serif" w:cs="Times New Roman"/>
          <w:b/>
          <w:sz w:val="28"/>
          <w:szCs w:val="28"/>
          <w:u w:val="single"/>
        </w:rPr>
        <w:t>___________________</w:t>
      </w:r>
    </w:p>
    <w:p w:rsidR="00503825" w:rsidRPr="000023CD" w:rsidRDefault="00503825" w:rsidP="00503825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503825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 w:rsidRPr="00503825">
        <w:rPr>
          <w:rFonts w:ascii="PT Astra Serif" w:eastAsia="Calibri" w:hAnsi="PT Astra Serif" w:cs="Times New Roman"/>
          <w:sz w:val="24"/>
          <w:szCs w:val="24"/>
        </w:rPr>
        <w:t>( с</w:t>
      </w:r>
      <w:proofErr w:type="gramEnd"/>
      <w:r w:rsidRPr="00503825">
        <w:rPr>
          <w:rFonts w:ascii="PT Astra Serif" w:eastAsia="Calibri" w:hAnsi="PT Astra Serif" w:cs="Times New Roman"/>
          <w:sz w:val="24"/>
          <w:szCs w:val="24"/>
        </w:rPr>
        <w:t xml:space="preserve"> указанием количества листов и экземпляров)</w:t>
      </w:r>
    </w:p>
    <w:p w:rsidR="00503825" w:rsidRDefault="00503825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023CD" w:rsidRPr="000023CD" w:rsidRDefault="00503825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>
        <w:rPr>
          <w:rFonts w:ascii="PT Astra Serif" w:eastAsia="Calibri" w:hAnsi="PT Astra Serif" w:cs="Times New Roman"/>
          <w:sz w:val="28"/>
          <w:szCs w:val="28"/>
        </w:rPr>
        <w:t>________________________________________________________________________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0023CD">
        <w:rPr>
          <w:rFonts w:ascii="PT Astra Serif" w:eastAsia="Calibri" w:hAnsi="PT Astra Serif" w:cs="Times New Roman"/>
          <w:sz w:val="20"/>
          <w:szCs w:val="20"/>
        </w:rPr>
        <w:t>(должность лица, составившего протокол)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>________________________________</w:t>
      </w:r>
      <w:r w:rsidR="00503825">
        <w:rPr>
          <w:rFonts w:ascii="PT Astra Serif" w:eastAsia="Calibri" w:hAnsi="PT Astra Serif" w:cs="Times New Roman"/>
          <w:sz w:val="28"/>
          <w:szCs w:val="28"/>
        </w:rPr>
        <w:t>________________________________________</w:t>
      </w:r>
      <w:r w:rsidRPr="000023CD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0023CD" w:rsidRPr="000023CD" w:rsidRDefault="000023CD" w:rsidP="000023C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0023CD">
        <w:rPr>
          <w:rFonts w:ascii="PT Astra Serif" w:eastAsia="Calibri" w:hAnsi="PT Astra Serif" w:cs="Times New Roman"/>
          <w:sz w:val="20"/>
          <w:szCs w:val="20"/>
        </w:rPr>
        <w:t>(</w:t>
      </w:r>
      <w:proofErr w:type="gramStart"/>
      <w:r w:rsidRPr="000023CD">
        <w:rPr>
          <w:rFonts w:ascii="PT Astra Serif" w:eastAsia="Calibri" w:hAnsi="PT Astra Serif" w:cs="Times New Roman"/>
          <w:sz w:val="20"/>
          <w:szCs w:val="20"/>
        </w:rPr>
        <w:t xml:space="preserve">подпись)   </w:t>
      </w:r>
      <w:proofErr w:type="gramEnd"/>
      <w:r w:rsidRPr="000023CD">
        <w:rPr>
          <w:rFonts w:ascii="PT Astra Serif" w:eastAsia="Calibri" w:hAnsi="PT Astra Serif" w:cs="Times New Roman"/>
          <w:sz w:val="20"/>
          <w:szCs w:val="20"/>
        </w:rPr>
        <w:t xml:space="preserve">                     (инициалы и фамилия)</w:t>
      </w:r>
    </w:p>
    <w:p w:rsidR="00F52101" w:rsidRPr="000023CD" w:rsidRDefault="00F52101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val="en-US"/>
        </w:rPr>
      </w:pPr>
      <w:bookmarkStart w:id="2" w:name="_GoBack"/>
      <w:bookmarkEnd w:id="2"/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0023CD">
        <w:rPr>
          <w:rFonts w:ascii="PT Astra Serif" w:eastAsia="Calibri" w:hAnsi="PT Astra Serif" w:cs="Times New Roman"/>
          <w:sz w:val="20"/>
          <w:szCs w:val="20"/>
        </w:rPr>
        <w:t>(подпись лица, в отношении которого возбуждено дело об административном правонарушении (его законного представителя); расшифровка его подписи в случае их присутствия, в случае отказа подписать протокол сделать об этом запись)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 xml:space="preserve"> Копию настоящего протокола получил «___</w:t>
      </w:r>
      <w:proofErr w:type="gramStart"/>
      <w:r w:rsidRPr="000023CD">
        <w:rPr>
          <w:rFonts w:ascii="PT Astra Serif" w:eastAsia="Calibri" w:hAnsi="PT Astra Serif" w:cs="Times New Roman"/>
          <w:sz w:val="28"/>
          <w:szCs w:val="28"/>
        </w:rPr>
        <w:t xml:space="preserve">_»   </w:t>
      </w:r>
      <w:proofErr w:type="gramEnd"/>
      <w:r w:rsidRPr="000023CD">
        <w:rPr>
          <w:rFonts w:ascii="PT Astra Serif" w:eastAsia="Calibri" w:hAnsi="PT Astra Serif" w:cs="Times New Roman"/>
          <w:sz w:val="28"/>
          <w:szCs w:val="28"/>
        </w:rPr>
        <w:t>______________ 20___ г.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>__________________________________________________________________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0023CD">
        <w:rPr>
          <w:rFonts w:ascii="PT Astra Serif" w:eastAsia="Calibri" w:hAnsi="PT Astra Serif" w:cs="Times New Roman"/>
          <w:sz w:val="20"/>
          <w:szCs w:val="20"/>
        </w:rPr>
        <w:t>(подпись лица, в отношении которого возбуждено дело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0023CD">
        <w:rPr>
          <w:rFonts w:ascii="PT Astra Serif" w:eastAsia="Calibri" w:hAnsi="PT Astra Serif" w:cs="Times New Roman"/>
          <w:sz w:val="20"/>
          <w:szCs w:val="20"/>
        </w:rPr>
        <w:t>об административном правонарушении (его законного представителя)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 xml:space="preserve"> Копия протокола отправлена по почте «_____» ______________ 20____ г.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023CD">
        <w:rPr>
          <w:rFonts w:ascii="PT Astra Serif" w:eastAsia="Calibri" w:hAnsi="PT Astra Serif" w:cs="Times New Roman"/>
          <w:sz w:val="28"/>
          <w:szCs w:val="28"/>
        </w:rPr>
        <w:t>__________________________________________________________________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0023CD">
        <w:rPr>
          <w:rFonts w:ascii="PT Astra Serif" w:eastAsia="Calibri" w:hAnsi="PT Astra Serif" w:cs="Times New Roman"/>
          <w:sz w:val="24"/>
          <w:szCs w:val="24"/>
        </w:rPr>
        <w:t>(подпись, фамилия и инициалы лица, отправившего копию протокола)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0023CD">
        <w:rPr>
          <w:rFonts w:ascii="PT Astra Serif" w:eastAsia="Calibri" w:hAnsi="PT Astra Serif" w:cs="Times New Roman"/>
          <w:sz w:val="20"/>
          <w:szCs w:val="20"/>
        </w:rPr>
        <w:t xml:space="preserve">Примечание.   В   случае   неявки   физического   </w:t>
      </w:r>
      <w:proofErr w:type="gramStart"/>
      <w:r w:rsidRPr="000023CD">
        <w:rPr>
          <w:rFonts w:ascii="PT Astra Serif" w:eastAsia="Calibri" w:hAnsi="PT Astra Serif" w:cs="Times New Roman"/>
          <w:sz w:val="20"/>
          <w:szCs w:val="20"/>
        </w:rPr>
        <w:t>лица,  или</w:t>
      </w:r>
      <w:proofErr w:type="gramEnd"/>
      <w:r w:rsidRPr="000023CD">
        <w:rPr>
          <w:rFonts w:ascii="PT Astra Serif" w:eastAsia="Calibri" w:hAnsi="PT Astra Serif" w:cs="Times New Roman"/>
          <w:sz w:val="20"/>
          <w:szCs w:val="20"/>
        </w:rPr>
        <w:t xml:space="preserve">  законного представителя  физического  лица,  или законного представителя юридического лица,  в отношении которых ведется производство по делу об административном правонарушении,  если  они  извещены  в  установленном порядке, протокол об административном   правонарушении   составляется  в  их  отсутствие.  Копия протокола об административном правонарушении направляется лицу, в отношении </w:t>
      </w:r>
      <w:proofErr w:type="gramStart"/>
      <w:r w:rsidRPr="000023CD">
        <w:rPr>
          <w:rFonts w:ascii="PT Astra Serif" w:eastAsia="Calibri" w:hAnsi="PT Astra Serif" w:cs="Times New Roman"/>
          <w:sz w:val="20"/>
          <w:szCs w:val="20"/>
        </w:rPr>
        <w:t>которого  он</w:t>
      </w:r>
      <w:proofErr w:type="gramEnd"/>
      <w:r w:rsidRPr="000023CD">
        <w:rPr>
          <w:rFonts w:ascii="PT Astra Serif" w:eastAsia="Calibri" w:hAnsi="PT Astra Serif" w:cs="Times New Roman"/>
          <w:sz w:val="20"/>
          <w:szCs w:val="20"/>
        </w:rPr>
        <w:t xml:space="preserve">  составлен,  в течение трех дней со дня составления указанного протокола.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0"/>
        </w:rPr>
      </w:pPr>
      <w:proofErr w:type="gramStart"/>
      <w:r w:rsidRPr="000023CD">
        <w:rPr>
          <w:rFonts w:ascii="PT Astra Serif" w:eastAsia="Calibri" w:hAnsi="PT Astra Serif" w:cs="Times New Roman"/>
          <w:sz w:val="20"/>
          <w:szCs w:val="20"/>
        </w:rPr>
        <w:t>Протокол  об</w:t>
      </w:r>
      <w:proofErr w:type="gramEnd"/>
      <w:r w:rsidRPr="000023CD">
        <w:rPr>
          <w:rFonts w:ascii="PT Astra Serif" w:eastAsia="Calibri" w:hAnsi="PT Astra Serif" w:cs="Times New Roman"/>
          <w:sz w:val="20"/>
          <w:szCs w:val="20"/>
        </w:rPr>
        <w:t xml:space="preserve">  административном правонарушении подписывается должностным лицом,  его  составившим,  физическим  лицом  или  законным  представителем юридического  лица, в отношении которых возбуждено дело об административном правонарушении.  </w:t>
      </w:r>
      <w:proofErr w:type="gramStart"/>
      <w:r w:rsidRPr="000023CD">
        <w:rPr>
          <w:rFonts w:ascii="PT Astra Serif" w:eastAsia="Calibri" w:hAnsi="PT Astra Serif" w:cs="Times New Roman"/>
          <w:sz w:val="20"/>
          <w:szCs w:val="20"/>
        </w:rPr>
        <w:t>В  случае</w:t>
      </w:r>
      <w:proofErr w:type="gramEnd"/>
      <w:r w:rsidRPr="000023CD">
        <w:rPr>
          <w:rFonts w:ascii="PT Astra Serif" w:eastAsia="Calibri" w:hAnsi="PT Astra Serif" w:cs="Times New Roman"/>
          <w:sz w:val="20"/>
          <w:szCs w:val="20"/>
        </w:rPr>
        <w:t xml:space="preserve">  отказа указанных лиц от подписания протокола, а также  в  случае, предусмотренном </w:t>
      </w:r>
      <w:hyperlink r:id="rId9" w:history="1">
        <w:r w:rsidRPr="000023CD">
          <w:rPr>
            <w:rFonts w:ascii="PT Astra Serif" w:eastAsia="Calibri" w:hAnsi="PT Astra Serif" w:cs="Times New Roman"/>
            <w:sz w:val="20"/>
            <w:szCs w:val="20"/>
          </w:rPr>
          <w:t>частью 4.1 статьи 28.2</w:t>
        </w:r>
      </w:hyperlink>
      <w:r w:rsidRPr="000023CD">
        <w:rPr>
          <w:rFonts w:ascii="PT Astra Serif" w:eastAsia="Calibri" w:hAnsi="PT Astra Serif" w:cs="Times New Roman"/>
          <w:sz w:val="20"/>
          <w:szCs w:val="20"/>
        </w:rPr>
        <w:t xml:space="preserve"> Кодекса Российской Федерации    об    административных   правонарушениях,   в   нем   делается соответствующая запись.</w:t>
      </w: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023CD" w:rsidRPr="000023CD" w:rsidRDefault="000023CD" w:rsidP="0000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0C9" w:rsidRPr="003A56DA" w:rsidRDefault="005170C9" w:rsidP="00EE7B5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5170C9" w:rsidRPr="003A56DA" w:rsidSect="004C6F0C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A499D"/>
    <w:multiLevelType w:val="hybridMultilevel"/>
    <w:tmpl w:val="DE4EF76A"/>
    <w:lvl w:ilvl="0" w:tplc="9A369A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29F0"/>
    <w:multiLevelType w:val="hybridMultilevel"/>
    <w:tmpl w:val="D1D0A7B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D4B4D"/>
    <w:multiLevelType w:val="multilevel"/>
    <w:tmpl w:val="0D7CA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3">
    <w:nsid w:val="2C2D669C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7E92D6D"/>
    <w:multiLevelType w:val="hybridMultilevel"/>
    <w:tmpl w:val="536E101E"/>
    <w:lvl w:ilvl="0" w:tplc="C958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176CE9"/>
    <w:multiLevelType w:val="hybridMultilevel"/>
    <w:tmpl w:val="D1D0A7B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1F0DA5"/>
    <w:multiLevelType w:val="multilevel"/>
    <w:tmpl w:val="3E220C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>
      <w:start w:val="20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8600AB5"/>
    <w:multiLevelType w:val="multilevel"/>
    <w:tmpl w:val="C4CC7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B7F25D2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937321"/>
    <w:multiLevelType w:val="hybridMultilevel"/>
    <w:tmpl w:val="442801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30F2"/>
    <w:multiLevelType w:val="hybridMultilevel"/>
    <w:tmpl w:val="72DE1CFA"/>
    <w:lvl w:ilvl="0" w:tplc="FBE2A3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A"/>
    <w:rsid w:val="000023CD"/>
    <w:rsid w:val="00030F9C"/>
    <w:rsid w:val="000B29F7"/>
    <w:rsid w:val="001022A4"/>
    <w:rsid w:val="00107072"/>
    <w:rsid w:val="001073A0"/>
    <w:rsid w:val="00124847"/>
    <w:rsid w:val="00165E18"/>
    <w:rsid w:val="001678DD"/>
    <w:rsid w:val="00172D34"/>
    <w:rsid w:val="00193922"/>
    <w:rsid w:val="00226244"/>
    <w:rsid w:val="00265E83"/>
    <w:rsid w:val="0027268B"/>
    <w:rsid w:val="002A53F8"/>
    <w:rsid w:val="002C6DF8"/>
    <w:rsid w:val="002D4771"/>
    <w:rsid w:val="002E5BD4"/>
    <w:rsid w:val="002E64EC"/>
    <w:rsid w:val="00301FB8"/>
    <w:rsid w:val="00324E38"/>
    <w:rsid w:val="003402BA"/>
    <w:rsid w:val="0039207B"/>
    <w:rsid w:val="003A56DA"/>
    <w:rsid w:val="003F4D16"/>
    <w:rsid w:val="003F76CA"/>
    <w:rsid w:val="00400D42"/>
    <w:rsid w:val="00405310"/>
    <w:rsid w:val="00421841"/>
    <w:rsid w:val="00430421"/>
    <w:rsid w:val="00456179"/>
    <w:rsid w:val="00463672"/>
    <w:rsid w:val="00496E78"/>
    <w:rsid w:val="004C6F0C"/>
    <w:rsid w:val="004D2342"/>
    <w:rsid w:val="004F534E"/>
    <w:rsid w:val="005034C6"/>
    <w:rsid w:val="00503825"/>
    <w:rsid w:val="00505191"/>
    <w:rsid w:val="00513010"/>
    <w:rsid w:val="005170C9"/>
    <w:rsid w:val="00543C35"/>
    <w:rsid w:val="00557589"/>
    <w:rsid w:val="005639E4"/>
    <w:rsid w:val="00587DE7"/>
    <w:rsid w:val="005C0274"/>
    <w:rsid w:val="005E0872"/>
    <w:rsid w:val="005E3A60"/>
    <w:rsid w:val="00637EC2"/>
    <w:rsid w:val="00645EBE"/>
    <w:rsid w:val="0065544F"/>
    <w:rsid w:val="006613FC"/>
    <w:rsid w:val="0066572A"/>
    <w:rsid w:val="00694DFC"/>
    <w:rsid w:val="00696B56"/>
    <w:rsid w:val="006B0AFF"/>
    <w:rsid w:val="006B11E9"/>
    <w:rsid w:val="006D2492"/>
    <w:rsid w:val="006D5F34"/>
    <w:rsid w:val="007057EE"/>
    <w:rsid w:val="00760954"/>
    <w:rsid w:val="00762376"/>
    <w:rsid w:val="00762659"/>
    <w:rsid w:val="007B3488"/>
    <w:rsid w:val="007B6ADB"/>
    <w:rsid w:val="007C3753"/>
    <w:rsid w:val="007C661E"/>
    <w:rsid w:val="007C6C42"/>
    <w:rsid w:val="007E24B8"/>
    <w:rsid w:val="008279F9"/>
    <w:rsid w:val="00857296"/>
    <w:rsid w:val="008A24B6"/>
    <w:rsid w:val="008E7A76"/>
    <w:rsid w:val="008F7EF1"/>
    <w:rsid w:val="008F7F34"/>
    <w:rsid w:val="009145E9"/>
    <w:rsid w:val="009176D4"/>
    <w:rsid w:val="00966FE4"/>
    <w:rsid w:val="0099383B"/>
    <w:rsid w:val="009938F3"/>
    <w:rsid w:val="0099755E"/>
    <w:rsid w:val="009A3304"/>
    <w:rsid w:val="009A4C34"/>
    <w:rsid w:val="009D5CD9"/>
    <w:rsid w:val="00A12616"/>
    <w:rsid w:val="00A1287E"/>
    <w:rsid w:val="00A5058D"/>
    <w:rsid w:val="00A66527"/>
    <w:rsid w:val="00A906FC"/>
    <w:rsid w:val="00AA1B42"/>
    <w:rsid w:val="00AB0232"/>
    <w:rsid w:val="00AB415C"/>
    <w:rsid w:val="00AC03BC"/>
    <w:rsid w:val="00AC0FB8"/>
    <w:rsid w:val="00AC247C"/>
    <w:rsid w:val="00AC758B"/>
    <w:rsid w:val="00AE439A"/>
    <w:rsid w:val="00B27A7B"/>
    <w:rsid w:val="00B47DA0"/>
    <w:rsid w:val="00B51353"/>
    <w:rsid w:val="00B613CB"/>
    <w:rsid w:val="00B85414"/>
    <w:rsid w:val="00B94C08"/>
    <w:rsid w:val="00BB3A6C"/>
    <w:rsid w:val="00BB3CFA"/>
    <w:rsid w:val="00BC4CB7"/>
    <w:rsid w:val="00BE34C7"/>
    <w:rsid w:val="00C16A9D"/>
    <w:rsid w:val="00C2553C"/>
    <w:rsid w:val="00C4312C"/>
    <w:rsid w:val="00C74284"/>
    <w:rsid w:val="00CA4546"/>
    <w:rsid w:val="00CA6E65"/>
    <w:rsid w:val="00CE0E37"/>
    <w:rsid w:val="00CF6803"/>
    <w:rsid w:val="00CF7936"/>
    <w:rsid w:val="00D04C82"/>
    <w:rsid w:val="00D12DA4"/>
    <w:rsid w:val="00D50447"/>
    <w:rsid w:val="00D57C1E"/>
    <w:rsid w:val="00D64F55"/>
    <w:rsid w:val="00D92D41"/>
    <w:rsid w:val="00D9760D"/>
    <w:rsid w:val="00DB51B4"/>
    <w:rsid w:val="00DB63AE"/>
    <w:rsid w:val="00DC0FB8"/>
    <w:rsid w:val="00DD5D72"/>
    <w:rsid w:val="00E2529C"/>
    <w:rsid w:val="00E25C71"/>
    <w:rsid w:val="00E2673D"/>
    <w:rsid w:val="00EA2214"/>
    <w:rsid w:val="00EE7B53"/>
    <w:rsid w:val="00F337CA"/>
    <w:rsid w:val="00F52101"/>
    <w:rsid w:val="00F55E4F"/>
    <w:rsid w:val="00FA2661"/>
    <w:rsid w:val="00FD4CC0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6C7AA-A83A-4859-BCC2-FFD0A9B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4F"/>
  </w:style>
  <w:style w:type="paragraph" w:styleId="1">
    <w:name w:val="heading 1"/>
    <w:basedOn w:val="a"/>
    <w:link w:val="10"/>
    <w:uiPriority w:val="9"/>
    <w:qFormat/>
    <w:rsid w:val="00D57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32"/>
    <w:pPr>
      <w:ind w:left="720"/>
      <w:contextualSpacing/>
    </w:pPr>
  </w:style>
  <w:style w:type="character" w:customStyle="1" w:styleId="extended-textshort">
    <w:name w:val="extended-text__short"/>
    <w:basedOn w:val="a0"/>
    <w:rsid w:val="007C3753"/>
  </w:style>
  <w:style w:type="paragraph" w:styleId="a4">
    <w:name w:val="Normal (Web)"/>
    <w:basedOn w:val="a"/>
    <w:uiPriority w:val="99"/>
    <w:semiHidden/>
    <w:unhideWhenUsed/>
    <w:rsid w:val="00D5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04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7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167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B3A6C"/>
  </w:style>
  <w:style w:type="character" w:customStyle="1" w:styleId="sectioninfo2">
    <w:name w:val="section__info2"/>
    <w:rsid w:val="00301FB8"/>
    <w:rPr>
      <w:vanish w:val="0"/>
      <w:webHidden w:val="0"/>
      <w:sz w:val="24"/>
      <w:szCs w:val="24"/>
      <w:specVanish w:val="0"/>
    </w:rPr>
  </w:style>
  <w:style w:type="paragraph" w:customStyle="1" w:styleId="pcenter">
    <w:name w:val="pcenter"/>
    <w:basedOn w:val="a"/>
    <w:rsid w:val="0030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8F7EF1"/>
  </w:style>
  <w:style w:type="character" w:customStyle="1" w:styleId="lastbreadcrumb">
    <w:name w:val="last_breadcrumb"/>
    <w:basedOn w:val="a0"/>
    <w:rsid w:val="00B613CB"/>
  </w:style>
  <w:style w:type="paragraph" w:customStyle="1" w:styleId="ConsPlusTitle">
    <w:name w:val="ConsPlusTitle"/>
    <w:rsid w:val="004F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F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page number"/>
    <w:basedOn w:val="a0"/>
    <w:rsid w:val="003A56DA"/>
  </w:style>
  <w:style w:type="paragraph" w:styleId="a8">
    <w:name w:val="Balloon Text"/>
    <w:basedOn w:val="a"/>
    <w:link w:val="a9"/>
    <w:uiPriority w:val="99"/>
    <w:semiHidden/>
    <w:unhideWhenUsed/>
    <w:rsid w:val="00CA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3" Type="http://schemas.openxmlformats.org/officeDocument/2006/relationships/styles" Target="styles.xml"/><Relationship Id="rId7" Type="http://schemas.openxmlformats.org/officeDocument/2006/relationships/hyperlink" Target="mailto:amo.kireevsk@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eevsk.fo@tulareg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3A2E69AEE4E4BE6C3BF5EFE9F16F86C2BF739C58053A00EB6D775E3D6E3246159E0C645177C4F1d4c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72AC-4362-44E6-968E-5DBD98A9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9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Болотина</dc:creator>
  <cp:lastModifiedBy>Людмила Михайловна Сайгушева</cp:lastModifiedBy>
  <cp:revision>12</cp:revision>
  <cp:lastPrinted>2023-05-25T07:16:00Z</cp:lastPrinted>
  <dcterms:created xsi:type="dcterms:W3CDTF">2023-05-24T09:31:00Z</dcterms:created>
  <dcterms:modified xsi:type="dcterms:W3CDTF">2023-05-25T07:42:00Z</dcterms:modified>
</cp:coreProperties>
</file>