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451D5B">
        <w:rPr>
          <w:b/>
        </w:rPr>
        <w:t>январь</w:t>
      </w:r>
      <w:r w:rsidR="000C4770">
        <w:rPr>
          <w:b/>
        </w:rPr>
        <w:t>-</w:t>
      </w:r>
      <w:r w:rsidR="006B196F">
        <w:rPr>
          <w:b/>
        </w:rPr>
        <w:t>декабрь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451D5B">
        <w:rPr>
          <w:b/>
        </w:rPr>
        <w:t>6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– </w:t>
            </w:r>
            <w:r w:rsidR="00481A66">
              <w:rPr>
                <w:b/>
                <w:color w:val="000000"/>
                <w:sz w:val="22"/>
                <w:szCs w:val="22"/>
              </w:rPr>
              <w:t>октябрь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481A66">
              <w:rPr>
                <w:b/>
                <w:color w:val="000000"/>
                <w:sz w:val="22"/>
                <w:szCs w:val="22"/>
              </w:rPr>
              <w:t>октябрь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4796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481A66">
              <w:rPr>
                <w:b/>
                <w:color w:val="000000"/>
                <w:sz w:val="22"/>
                <w:szCs w:val="22"/>
              </w:rPr>
              <w:t>октябрь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81A66">
              <w:rPr>
                <w:b/>
                <w:color w:val="000000"/>
                <w:sz w:val="22"/>
                <w:szCs w:val="22"/>
              </w:rPr>
              <w:t>октябрь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741DB8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>–</w:t>
            </w:r>
            <w:r w:rsidR="009201B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196F">
              <w:rPr>
                <w:b/>
                <w:color w:val="000000"/>
                <w:sz w:val="22"/>
                <w:szCs w:val="22"/>
              </w:rPr>
              <w:t>декабрь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DD68EF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741DB8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E6010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710B14">
              <w:rPr>
                <w:b/>
                <w:color w:val="000000"/>
              </w:rPr>
              <w:t>3</w:t>
            </w:r>
            <w:r w:rsidR="00AD6BF2">
              <w:rPr>
                <w:b/>
                <w:color w:val="000000"/>
              </w:rPr>
              <w:t>3</w:t>
            </w:r>
            <w:r w:rsidR="00AB0BED">
              <w:rPr>
                <w:b/>
                <w:color w:val="000000"/>
              </w:rPr>
              <w:t>8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D91F4B">
              <w:rPr>
                <w:color w:val="000000"/>
              </w:rPr>
              <w:t>1</w:t>
            </w:r>
            <w:r w:rsidR="00B91C2F">
              <w:rPr>
                <w:color w:val="000000"/>
              </w:rPr>
              <w:t>3</w:t>
            </w:r>
            <w:r w:rsidR="006B196F">
              <w:rPr>
                <w:color w:val="000000"/>
              </w:rPr>
              <w:t>8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AB0BED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</w:t>
            </w:r>
            <w:r w:rsidR="00AD6BF2">
              <w:rPr>
                <w:b/>
                <w:color w:val="000000"/>
              </w:rPr>
              <w:t>,7</w:t>
            </w:r>
          </w:p>
          <w:p w:rsidR="002842B9" w:rsidRDefault="00B91C2F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B196F">
              <w:rPr>
                <w:color w:val="000000"/>
              </w:rPr>
              <w:t>9,5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F2652F" w:rsidP="006B1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196F">
              <w:rPr>
                <w:color w:val="000000"/>
              </w:rPr>
              <w:t>63</w:t>
            </w:r>
            <w:r w:rsidR="00AD6BF2">
              <w:rPr>
                <w:color w:val="000000"/>
              </w:rPr>
              <w:t>,2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F7DB3">
              <w:rPr>
                <w:b/>
                <w:color w:val="000000"/>
              </w:rPr>
              <w:t>2</w:t>
            </w:r>
            <w:r w:rsidR="00F2652F">
              <w:rPr>
                <w:b/>
                <w:color w:val="000000"/>
              </w:rPr>
              <w:t>8</w:t>
            </w:r>
            <w:r w:rsidR="00AB0BED">
              <w:rPr>
                <w:b/>
                <w:color w:val="000000"/>
              </w:rPr>
              <w:t>87,08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7DB3">
              <w:rPr>
                <w:color w:val="000000"/>
              </w:rPr>
              <w:t>5</w:t>
            </w:r>
            <w:r w:rsidR="00B91C2F">
              <w:rPr>
                <w:color w:val="000000"/>
              </w:rPr>
              <w:t>6</w:t>
            </w:r>
            <w:r w:rsidR="006B196F">
              <w:rPr>
                <w:color w:val="000000"/>
              </w:rPr>
              <w:t>70,29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AB0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6BF2">
              <w:rPr>
                <w:color w:val="000000"/>
              </w:rPr>
              <w:t>0</w:t>
            </w:r>
            <w:r w:rsidR="00AB0BED">
              <w:rPr>
                <w:color w:val="000000"/>
              </w:rPr>
              <w:t>966,67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736B19" w:rsidRPr="00736B19" w:rsidRDefault="00736B19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B0BED">
              <w:rPr>
                <w:b/>
                <w:color w:val="000000"/>
              </w:rPr>
              <w:t>7,5</w:t>
            </w:r>
          </w:p>
          <w:p w:rsidR="00736B19" w:rsidRDefault="00B91C2F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07212E" w:rsidP="00AD6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D6BF2">
              <w:rPr>
                <w:color w:val="000000"/>
              </w:rPr>
              <w:t>8,9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B0BED">
              <w:rPr>
                <w:b/>
              </w:rPr>
              <w:t>1,3</w:t>
            </w:r>
          </w:p>
          <w:p w:rsidR="004D3C93" w:rsidRDefault="006F7DB3" w:rsidP="002842B9">
            <w:pPr>
              <w:jc w:val="center"/>
            </w:pPr>
            <w:r>
              <w:t>6</w:t>
            </w:r>
            <w:r w:rsidR="00481A66">
              <w:t>2,</w:t>
            </w:r>
            <w:r w:rsidR="00B91C2F">
              <w:t>4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2F21C7" w:rsidP="00AD6BF2">
            <w:pPr>
              <w:jc w:val="center"/>
            </w:pPr>
            <w:r>
              <w:t>4</w:t>
            </w:r>
            <w:r w:rsidR="00710B14">
              <w:t>3</w:t>
            </w:r>
            <w:r w:rsidR="0007212E">
              <w:t>,</w:t>
            </w:r>
            <w:r w:rsidR="00AD6BF2">
              <w:t>7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B0BED">
              <w:rPr>
                <w:b/>
              </w:rPr>
              <w:t>7,5</w:t>
            </w:r>
          </w:p>
          <w:p w:rsidR="004D3C93" w:rsidRDefault="00B91C2F" w:rsidP="002842B9">
            <w:pPr>
              <w:jc w:val="center"/>
            </w:pPr>
            <w:r>
              <w:t>69,9</w:t>
            </w:r>
          </w:p>
          <w:p w:rsidR="00736B19" w:rsidRDefault="00736B19" w:rsidP="002842B9">
            <w:pPr>
              <w:jc w:val="center"/>
            </w:pPr>
          </w:p>
          <w:p w:rsidR="00736B19" w:rsidRPr="00301EB4" w:rsidRDefault="0007212E" w:rsidP="00AD6BF2">
            <w:pPr>
              <w:jc w:val="center"/>
            </w:pPr>
            <w:r>
              <w:t>4</w:t>
            </w:r>
            <w:r w:rsidR="00AD6BF2">
              <w:t>8,9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B0BED">
              <w:rPr>
                <w:b/>
              </w:rPr>
              <w:t>1,3</w:t>
            </w:r>
          </w:p>
          <w:p w:rsidR="004D3C93" w:rsidRDefault="006F7DB3" w:rsidP="002842B9">
            <w:pPr>
              <w:jc w:val="center"/>
            </w:pPr>
            <w:r>
              <w:t>6</w:t>
            </w:r>
            <w:r w:rsidR="00481A66">
              <w:t>2,</w:t>
            </w:r>
            <w:r w:rsidR="00B91C2F">
              <w:t>4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AD6BF2">
            <w:pPr>
              <w:jc w:val="center"/>
            </w:pPr>
            <w:r>
              <w:t>4</w:t>
            </w:r>
            <w:r w:rsidR="00710B14">
              <w:t>3</w:t>
            </w:r>
            <w:r w:rsidR="0007212E">
              <w:t>,</w:t>
            </w:r>
            <w:r w:rsidR="00AD6BF2">
              <w:t>7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6B4805">
    <w:pPr>
      <w:pStyle w:val="a6"/>
      <w:jc w:val="center"/>
    </w:pPr>
    <w:fldSimple w:instr=" PAGE   \* MERGEFORMAT ">
      <w:r w:rsidR="00AB0BED">
        <w:rPr>
          <w:noProof/>
        </w:rPr>
        <w:t>4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46B6"/>
    <w:rsid w:val="006B4805"/>
    <w:rsid w:val="006B61EB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9CE1-67E9-4F3A-9A59-F4A7D449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433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3</cp:revision>
  <cp:lastPrinted>2017-01-09T08:05:00Z</cp:lastPrinted>
  <dcterms:created xsi:type="dcterms:W3CDTF">2017-01-09T07:47:00Z</dcterms:created>
  <dcterms:modified xsi:type="dcterms:W3CDTF">2017-01-09T08:06:00Z</dcterms:modified>
</cp:coreProperties>
</file>