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67" w:rsidRDefault="007C1B2D">
      <w:pPr>
        <w:jc w:val="right"/>
      </w:pPr>
      <w:bookmarkStart w:id="0" w:name="_GoBack"/>
      <w:bookmarkEnd w:id="0"/>
      <w:r>
        <w:rPr>
          <w:rFonts w:ascii="PT Astra Serif" w:hAnsi="PT Astra Serif"/>
          <w:sz w:val="28"/>
        </w:rPr>
        <w:t>Приложение № 1</w:t>
      </w:r>
    </w:p>
    <w:p w:rsidR="00072C67" w:rsidRDefault="00072C67">
      <w:pPr>
        <w:ind w:firstLine="709"/>
        <w:jc w:val="center"/>
        <w:rPr>
          <w:rFonts w:ascii="PT Astra Serif" w:hAnsi="PT Astra Serif"/>
          <w:sz w:val="28"/>
        </w:rPr>
      </w:pPr>
    </w:p>
    <w:p w:rsidR="00072C67" w:rsidRDefault="007C1B2D">
      <w:pPr>
        <w:spacing w:line="276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Перечень видов бесплатной юридической помощи, оказываемой государственным казенным учреждением Тульской области «Государственным юридическим бюро Тульской области» </w:t>
      </w:r>
    </w:p>
    <w:p w:rsidR="00072C67" w:rsidRDefault="00072C67">
      <w:pPr>
        <w:ind w:firstLine="709"/>
        <w:jc w:val="center"/>
        <w:rPr>
          <w:rFonts w:ascii="PT Astra Serif" w:hAnsi="PT Astra Serif"/>
          <w:sz w:val="28"/>
        </w:rPr>
      </w:pPr>
    </w:p>
    <w:p w:rsidR="00072C67" w:rsidRDefault="007C1B2D">
      <w:pPr>
        <w:pStyle w:val="af6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правовое </w:t>
      </w:r>
      <w:r>
        <w:rPr>
          <w:rFonts w:ascii="PT Astra Serif" w:hAnsi="PT Astra Serif"/>
          <w:sz w:val="28"/>
        </w:rPr>
        <w:t>консультирование в устной и письменной форме;</w:t>
      </w:r>
    </w:p>
    <w:p w:rsidR="00072C67" w:rsidRDefault="007C1B2D">
      <w:pPr>
        <w:pStyle w:val="af6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составление заявлений, жалоб, ходатайств и других документов правового характера;</w:t>
      </w:r>
    </w:p>
    <w:p w:rsidR="00072C67" w:rsidRDefault="007C1B2D">
      <w:pPr>
        <w:pStyle w:val="af6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интересов гражданина в судах, государственных и муниципальных органах, организациях в случаях и порядке, которые у</w:t>
      </w:r>
      <w:r>
        <w:rPr>
          <w:rFonts w:ascii="PT Astra Serif" w:hAnsi="PT Astra Serif"/>
          <w:sz w:val="28"/>
        </w:rPr>
        <w:t>становлены законодательством о бесплатной юридической помощи.</w:t>
      </w:r>
    </w:p>
    <w:p w:rsidR="00072C67" w:rsidRDefault="00072C67">
      <w:pPr>
        <w:pStyle w:val="af6"/>
        <w:ind w:left="0"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af6"/>
        <w:ind w:left="0"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af6"/>
        <w:ind w:left="0"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af6"/>
        <w:ind w:left="0"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af6"/>
        <w:ind w:left="0"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af6"/>
        <w:ind w:left="0"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af6"/>
        <w:ind w:left="0"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af6"/>
        <w:ind w:left="0"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af6"/>
        <w:ind w:left="0"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af6"/>
        <w:ind w:left="0"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af6"/>
        <w:ind w:left="0"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af6"/>
        <w:ind w:left="0"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af6"/>
        <w:ind w:left="0"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af6"/>
        <w:ind w:left="0"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af6"/>
        <w:ind w:left="0"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af6"/>
        <w:ind w:left="0"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af6"/>
        <w:ind w:left="0"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af6"/>
        <w:ind w:left="0"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af6"/>
        <w:ind w:left="0"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af6"/>
        <w:ind w:left="0"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af6"/>
        <w:ind w:left="0"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af6"/>
        <w:ind w:left="0"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af6"/>
        <w:ind w:left="0"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af6"/>
        <w:ind w:left="0"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af6"/>
        <w:ind w:left="0"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af6"/>
        <w:ind w:left="0"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af6"/>
        <w:ind w:left="0"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af6"/>
        <w:ind w:left="0"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af6"/>
        <w:ind w:left="0"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af6"/>
        <w:ind w:left="0"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af6"/>
        <w:ind w:left="0"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ind w:firstLine="709"/>
        <w:jc w:val="right"/>
        <w:rPr>
          <w:rFonts w:ascii="PT Astra Serif" w:hAnsi="PT Astra Serif"/>
          <w:sz w:val="28"/>
        </w:rPr>
      </w:pPr>
    </w:p>
    <w:p w:rsidR="00072C67" w:rsidRDefault="007C1B2D">
      <w:pPr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 2</w:t>
      </w:r>
    </w:p>
    <w:p w:rsidR="00072C67" w:rsidRDefault="00072C67">
      <w:pPr>
        <w:pStyle w:val="af6"/>
        <w:ind w:left="0" w:firstLine="709"/>
        <w:jc w:val="both"/>
        <w:rPr>
          <w:rFonts w:ascii="PT Astra Serif" w:hAnsi="PT Astra Serif"/>
          <w:sz w:val="28"/>
        </w:rPr>
      </w:pPr>
    </w:p>
    <w:p w:rsidR="00072C67" w:rsidRDefault="007C1B2D">
      <w:pPr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Категории граждан, имеющих право на получение бесплатной юридической помощи в соответствии с действующим законодательством</w:t>
      </w:r>
    </w:p>
    <w:p w:rsidR="00072C67" w:rsidRDefault="00072C67">
      <w:pPr>
        <w:ind w:firstLine="709"/>
        <w:jc w:val="center"/>
        <w:rPr>
          <w:rFonts w:ascii="PT Astra Serif" w:hAnsi="PT Astra Serif"/>
          <w:b/>
          <w:sz w:val="28"/>
        </w:rPr>
      </w:pPr>
    </w:p>
    <w:p w:rsidR="00072C67" w:rsidRDefault="007C1B2D">
      <w:pPr>
        <w:pStyle w:val="s1"/>
        <w:spacing w:before="0" w:after="0"/>
        <w:ind w:firstLine="708"/>
        <w:jc w:val="both"/>
      </w:pPr>
      <w:r>
        <w:rPr>
          <w:rFonts w:ascii="PT Astra Serif" w:hAnsi="PT Astra Serif"/>
          <w:sz w:val="28"/>
        </w:rPr>
        <w:t xml:space="preserve">1. граждане, </w:t>
      </w:r>
      <w:r>
        <w:rPr>
          <w:rFonts w:ascii="PT Astra Serif" w:hAnsi="PT Astra Serif"/>
          <w:sz w:val="28"/>
        </w:rPr>
        <w:t>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</w:t>
      </w:r>
      <w:r>
        <w:rPr>
          <w:rStyle w:val="-0"/>
          <w:rFonts w:ascii="PT Astra Serif" w:hAnsi="PT Astra Serif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sz w:val="28"/>
        </w:rPr>
        <w:t>Российской Федерации, либо одиноко проживающие граждане, доходы которых ниже величины прожиточного мини</w:t>
      </w:r>
      <w:r>
        <w:rPr>
          <w:rFonts w:ascii="PT Astra Serif" w:hAnsi="PT Astra Serif"/>
          <w:sz w:val="28"/>
        </w:rPr>
        <w:t>мума;</w:t>
      </w:r>
    </w:p>
    <w:p w:rsidR="00072C67" w:rsidRDefault="007C1B2D">
      <w:pPr>
        <w:pStyle w:val="s1"/>
        <w:spacing w:before="0" w:after="0"/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инвалиды I и II группы;</w:t>
      </w:r>
    </w:p>
    <w:p w:rsidR="00072C67" w:rsidRDefault="007C1B2D">
      <w:pPr>
        <w:pStyle w:val="s1"/>
        <w:spacing w:before="0" w:after="0"/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72C67" w:rsidRDefault="007C1B2D">
      <w:pPr>
        <w:pStyle w:val="s1"/>
        <w:spacing w:before="0" w:after="0"/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 </w:t>
      </w:r>
      <w:r>
        <w:rPr>
          <w:rFonts w:ascii="PT Astra Serif" w:hAnsi="PT Astra Serif"/>
          <w:sz w:val="28"/>
        </w:rPr>
        <w:t>дети-инвалиды, дети-сироты, дети, оставшиеся без попечения род</w:t>
      </w:r>
      <w:r>
        <w:rPr>
          <w:rFonts w:ascii="PT Astra Serif" w:hAnsi="PT Astra Serif"/>
          <w:sz w:val="28"/>
        </w:rPr>
        <w:t>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</w:t>
      </w:r>
      <w:r>
        <w:rPr>
          <w:rFonts w:ascii="PT Astra Serif" w:hAnsi="PT Astra Serif"/>
          <w:sz w:val="28"/>
        </w:rPr>
        <w:t xml:space="preserve"> интересов таких детей;</w:t>
      </w:r>
    </w:p>
    <w:p w:rsidR="00072C67" w:rsidRDefault="007C1B2D">
      <w:pPr>
        <w:pStyle w:val="s1"/>
        <w:spacing w:before="0" w:after="0"/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464C55"/>
          <w:sz w:val="28"/>
        </w:rPr>
        <w:t xml:space="preserve"> 5. </w:t>
      </w:r>
      <w:r>
        <w:rPr>
          <w:rFonts w:ascii="PT Astra Serif" w:hAnsi="PT Astra Serif"/>
          <w:sz w:val="28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072C67" w:rsidRDefault="007C1B2D">
      <w:pPr>
        <w:pStyle w:val="s1"/>
        <w:spacing w:before="0" w:after="0"/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6.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 </w:t>
      </w:r>
    </w:p>
    <w:p w:rsidR="00072C67" w:rsidRDefault="007C1B2D">
      <w:pPr>
        <w:pStyle w:val="s1"/>
        <w:spacing w:before="0" w:after="0"/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 граждане пожилого возраста и инвалиды, проживающие в организациях социального о</w:t>
      </w:r>
      <w:r>
        <w:rPr>
          <w:rFonts w:ascii="PT Astra Serif" w:hAnsi="PT Astra Serif"/>
          <w:sz w:val="28"/>
        </w:rPr>
        <w:t>бслуживания, предоставляющих социальные услуги в стационарной форме;</w:t>
      </w:r>
    </w:p>
    <w:p w:rsidR="00072C67" w:rsidRDefault="007C1B2D">
      <w:pPr>
        <w:pStyle w:val="s1"/>
        <w:spacing w:before="0" w:after="0"/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8.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</w:t>
      </w:r>
      <w:r>
        <w:rPr>
          <w:rFonts w:ascii="PT Astra Serif" w:hAnsi="PT Astra Serif"/>
          <w:sz w:val="28"/>
        </w:rPr>
        <w:t>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</w:t>
      </w:r>
      <w:r>
        <w:rPr>
          <w:rFonts w:ascii="PT Astra Serif" w:hAnsi="PT Astra Serif"/>
          <w:sz w:val="28"/>
        </w:rPr>
        <w:t>х с оказанием юридической помощи в уголовном судопроизводстве);</w:t>
      </w:r>
    </w:p>
    <w:p w:rsidR="00072C67" w:rsidRDefault="007C1B2D">
      <w:pPr>
        <w:pStyle w:val="s1"/>
        <w:spacing w:before="0" w:after="0"/>
        <w:ind w:firstLine="708"/>
        <w:jc w:val="both"/>
      </w:pPr>
      <w:r>
        <w:rPr>
          <w:rFonts w:ascii="PT Astra Serif" w:hAnsi="PT Astra Serif"/>
          <w:sz w:val="28"/>
        </w:rPr>
        <w:t>9. граждане, имеющие право на бесплатную юридическую помощь в соответствии с Законом</w:t>
      </w:r>
      <w:r>
        <w:rPr>
          <w:rStyle w:val="-0"/>
          <w:rFonts w:ascii="PT Astra Serif" w:hAnsi="PT Astra Serif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sz w:val="28"/>
        </w:rPr>
        <w:t>Российской Федерации от 2 июля 1992 года № 3185-I «О психиатрической помощи и гарантиях прав граждан при ее</w:t>
      </w:r>
      <w:r>
        <w:rPr>
          <w:rFonts w:ascii="PT Astra Serif" w:hAnsi="PT Astra Serif"/>
          <w:sz w:val="28"/>
        </w:rPr>
        <w:t xml:space="preserve"> оказании»;</w:t>
      </w:r>
    </w:p>
    <w:p w:rsidR="00072C67" w:rsidRDefault="007C1B2D">
      <w:pPr>
        <w:pStyle w:val="s1"/>
        <w:spacing w:before="0" w:after="0"/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10.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11. гражд</w:t>
      </w:r>
      <w:r>
        <w:rPr>
          <w:rFonts w:ascii="PT Astra Serif" w:hAnsi="PT Astra Serif"/>
          <w:sz w:val="28"/>
        </w:rPr>
        <w:t>ане, пострадавшие в результате чрезвычайной ситуации:</w:t>
      </w:r>
    </w:p>
    <w:p w:rsidR="00072C67" w:rsidRDefault="007C1B2D">
      <w:pPr>
        <w:pStyle w:val="s1"/>
        <w:numPr>
          <w:ilvl w:val="0"/>
          <w:numId w:val="2"/>
        </w:numPr>
        <w:spacing w:before="0" w:after="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супруг (супруга), состоявший (состоявшая) в зарегистрированном браке с погибшим (умершим) на день гибели (смерти) в результате чрезвычайной ситуации; </w:t>
      </w:r>
    </w:p>
    <w:p w:rsidR="00072C67" w:rsidRDefault="007C1B2D">
      <w:pPr>
        <w:pStyle w:val="s1"/>
        <w:numPr>
          <w:ilvl w:val="0"/>
          <w:numId w:val="2"/>
        </w:numPr>
        <w:spacing w:before="0" w:after="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дети погибшего (умершего) в результате чрезвычайной</w:t>
      </w:r>
      <w:r>
        <w:rPr>
          <w:rFonts w:ascii="PT Astra Serif" w:hAnsi="PT Astra Serif"/>
          <w:sz w:val="28"/>
        </w:rPr>
        <w:t xml:space="preserve"> ситуации;</w:t>
      </w:r>
    </w:p>
    <w:p w:rsidR="00072C67" w:rsidRDefault="007C1B2D">
      <w:pPr>
        <w:pStyle w:val="s1"/>
        <w:numPr>
          <w:ilvl w:val="0"/>
          <w:numId w:val="2"/>
        </w:numPr>
        <w:spacing w:before="0" w:after="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родители погибшего (умершего) в результате чрезвычайной ситуации;</w:t>
      </w:r>
    </w:p>
    <w:p w:rsidR="00072C67" w:rsidRDefault="007C1B2D">
      <w:pPr>
        <w:pStyle w:val="s1"/>
        <w:numPr>
          <w:ilvl w:val="0"/>
          <w:numId w:val="2"/>
        </w:numPr>
        <w:spacing w:before="0" w:after="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</w:t>
      </w:r>
      <w:r>
        <w:rPr>
          <w:rFonts w:ascii="PT Astra Serif" w:hAnsi="PT Astra Serif"/>
          <w:sz w:val="28"/>
        </w:rPr>
        <w:t>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072C67" w:rsidRDefault="007C1B2D">
      <w:pPr>
        <w:pStyle w:val="s1"/>
        <w:numPr>
          <w:ilvl w:val="0"/>
          <w:numId w:val="2"/>
        </w:numPr>
        <w:spacing w:before="0" w:after="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граждане, здоровью которых причинен вред в результате чрезвычайной ситуации;</w:t>
      </w:r>
    </w:p>
    <w:p w:rsidR="00072C67" w:rsidRDefault="007C1B2D">
      <w:pPr>
        <w:pStyle w:val="s1"/>
        <w:numPr>
          <w:ilvl w:val="0"/>
          <w:numId w:val="2"/>
        </w:numPr>
        <w:spacing w:before="0" w:after="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граждане, лишившиеся жилого помещения либо ут</w:t>
      </w:r>
      <w:r>
        <w:rPr>
          <w:rFonts w:ascii="PT Astra Serif" w:hAnsi="PT Astra Serif"/>
          <w:sz w:val="28"/>
        </w:rPr>
        <w:t xml:space="preserve">ратившие полностью или частично иное </w:t>
      </w:r>
      <w:proofErr w:type="gramStart"/>
      <w:r>
        <w:rPr>
          <w:rFonts w:ascii="PT Astra Serif" w:hAnsi="PT Astra Serif"/>
          <w:sz w:val="28"/>
        </w:rPr>
        <w:t>имущество</w:t>
      </w:r>
      <w:proofErr w:type="gramEnd"/>
      <w:r>
        <w:rPr>
          <w:rFonts w:ascii="PT Astra Serif" w:hAnsi="PT Astra Serif"/>
          <w:sz w:val="28"/>
        </w:rPr>
        <w:t xml:space="preserve"> либо документы в результате чрезвычайной ситуации;</w:t>
      </w:r>
    </w:p>
    <w:p w:rsidR="00072C67" w:rsidRDefault="007C1B2D">
      <w:pPr>
        <w:pStyle w:val="s1"/>
        <w:spacing w:before="0" w:after="0"/>
        <w:ind w:firstLine="709"/>
        <w:jc w:val="both"/>
      </w:pPr>
      <w:r>
        <w:rPr>
          <w:rFonts w:ascii="PT Astra Serif" w:hAnsi="PT Astra Serif"/>
          <w:sz w:val="28"/>
        </w:rPr>
        <w:t>12.</w:t>
      </w:r>
      <w:r>
        <w:rPr>
          <w:rFonts w:ascii="PT Astra Serif" w:hAnsi="PT Astra Serif"/>
          <w:color w:val="464C55"/>
          <w:sz w:val="28"/>
        </w:rPr>
        <w:t xml:space="preserve"> </w:t>
      </w:r>
      <w:r>
        <w:rPr>
          <w:rFonts w:ascii="PT Astra Serif" w:hAnsi="PT Astra Serif"/>
          <w:sz w:val="28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</w:t>
      </w:r>
      <w:r>
        <w:rPr>
          <w:rFonts w:ascii="PT Astra Serif" w:hAnsi="PT Astra Serif"/>
          <w:sz w:val="28"/>
        </w:rPr>
        <w:t>твии с иными федеральными законами</w:t>
      </w:r>
      <w:r>
        <w:rPr>
          <w:rStyle w:val="-0"/>
          <w:rFonts w:ascii="PT Astra Serif" w:hAnsi="PT Astra Serif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sz w:val="28"/>
        </w:rPr>
        <w:t>и законами субъектов Российской Федерации:</w:t>
      </w:r>
    </w:p>
    <w:p w:rsidR="00072C67" w:rsidRDefault="007C1B2D">
      <w:pPr>
        <w:pStyle w:val="s1"/>
        <w:numPr>
          <w:ilvl w:val="0"/>
          <w:numId w:val="3"/>
        </w:numPr>
        <w:spacing w:before="0" w:after="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граждане, имеющие тех и более несовершеннолетних детей, если они обращаются за оказанием бесплатной юридической помощи по вопросам, связанным с обеспечением и защитой прав и зако</w:t>
      </w:r>
      <w:r>
        <w:rPr>
          <w:rFonts w:ascii="PT Astra Serif" w:hAnsi="PT Astra Serif"/>
          <w:sz w:val="28"/>
        </w:rPr>
        <w:t>нных интересов таких детей;</w:t>
      </w:r>
    </w:p>
    <w:p w:rsidR="00072C67" w:rsidRDefault="007C1B2D">
      <w:pPr>
        <w:pStyle w:val="s1"/>
        <w:numPr>
          <w:ilvl w:val="0"/>
          <w:numId w:val="3"/>
        </w:numPr>
        <w:spacing w:before="0" w:after="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истцы по рассматриваемым судами первой инстанции по делам о возмещении вреда, причиненного смертью кормильца, увечьем или иным повреждением здоровья, связанным с трудовой деятельностью;</w:t>
      </w:r>
    </w:p>
    <w:p w:rsidR="00072C67" w:rsidRDefault="007C1B2D">
      <w:pPr>
        <w:pStyle w:val="s1"/>
        <w:numPr>
          <w:ilvl w:val="0"/>
          <w:numId w:val="3"/>
        </w:numPr>
        <w:spacing w:before="0" w:after="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экстренных случаях гражданам, оказавшимс</w:t>
      </w:r>
      <w:r>
        <w:rPr>
          <w:rFonts w:ascii="PT Astra Serif" w:hAnsi="PT Astra Serif"/>
          <w:sz w:val="28"/>
        </w:rPr>
        <w:t>я в трудной жизненной ситуации.</w:t>
      </w: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ind w:firstLine="709"/>
        <w:jc w:val="right"/>
        <w:rPr>
          <w:rFonts w:ascii="PT Astra Serif" w:hAnsi="PT Astra Serif"/>
          <w:sz w:val="28"/>
        </w:rPr>
      </w:pPr>
    </w:p>
    <w:p w:rsidR="00072C67" w:rsidRDefault="007C1B2D">
      <w:pPr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 3</w:t>
      </w: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7C1B2D">
      <w:pPr>
        <w:spacing w:line="276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Случаи, оказания бесплатной юридической помощи гражданам </w:t>
      </w:r>
    </w:p>
    <w:p w:rsidR="00072C67" w:rsidRDefault="00072C67">
      <w:pPr>
        <w:pStyle w:val="s1"/>
        <w:spacing w:before="0" w:after="300"/>
        <w:ind w:left="142" w:firstLine="566"/>
        <w:jc w:val="both"/>
        <w:rPr>
          <w:rFonts w:ascii="PT Astra Serif" w:hAnsi="PT Astra Serif"/>
          <w:sz w:val="28"/>
        </w:rPr>
      </w:pPr>
    </w:p>
    <w:p w:rsidR="00072C67" w:rsidRDefault="007C1B2D">
      <w:pPr>
        <w:pStyle w:val="s1"/>
        <w:spacing w:before="0" w:after="300"/>
        <w:ind w:left="14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Правовое консультирование в устной и письменной форме в, подготовка для них заявлений, жалоб, ходатайств и другие документов правового</w:t>
      </w:r>
      <w:r>
        <w:rPr>
          <w:rFonts w:ascii="PT Astra Serif" w:hAnsi="PT Astra Serif"/>
          <w:sz w:val="28"/>
        </w:rPr>
        <w:t xml:space="preserve"> характера осуществляется в случаях: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</w:t>
      </w:r>
      <w:r>
        <w:rPr>
          <w:rFonts w:ascii="PT Astra Serif" w:hAnsi="PT Astra Serif"/>
          <w:sz w:val="28"/>
        </w:rPr>
        <w:t xml:space="preserve"> являются 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</w:t>
      </w:r>
      <w:r>
        <w:rPr>
          <w:rFonts w:ascii="PT Astra Serif" w:hAnsi="PT Astra Serif"/>
          <w:sz w:val="28"/>
        </w:rPr>
        <w:t>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</w:t>
      </w:r>
      <w:r>
        <w:rPr>
          <w:rFonts w:ascii="PT Astra Serif" w:hAnsi="PT Astra Serif"/>
          <w:sz w:val="28"/>
        </w:rPr>
        <w:t>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</w:t>
      </w:r>
      <w:r>
        <w:rPr>
          <w:rFonts w:ascii="PT Astra Serif" w:hAnsi="PT Astra Serif"/>
          <w:sz w:val="28"/>
        </w:rPr>
        <w:t xml:space="preserve">дителей, выселение из указанного жилого помещения; 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</w:t>
      </w:r>
      <w:r>
        <w:rPr>
          <w:rFonts w:ascii="PT Astra Serif" w:hAnsi="PT Astra Serif"/>
          <w:sz w:val="28"/>
        </w:rPr>
        <w:t xml:space="preserve">ном земельном участке или его части находятся жилой дом или его часть, являющиеся единственным жилым помещением гражданина и его семьи); 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 защита прав потребителей (в части предоставления коммунальных услуг); </w:t>
      </w:r>
    </w:p>
    <w:p w:rsidR="00072C67" w:rsidRDefault="007C1B2D">
      <w:pPr>
        <w:pStyle w:val="s1"/>
        <w:spacing w:before="0" w:after="0"/>
        <w:ind w:firstLine="709"/>
        <w:jc w:val="both"/>
      </w:pPr>
      <w:r>
        <w:rPr>
          <w:rFonts w:ascii="PT Astra Serif" w:hAnsi="PT Astra Serif"/>
          <w:sz w:val="28"/>
        </w:rPr>
        <w:t>5. отказ работодателя в заключении трудового</w:t>
      </w:r>
      <w:r>
        <w:rPr>
          <w:rFonts w:ascii="PT Astra Serif" w:hAnsi="PT Astra Serif"/>
          <w:sz w:val="28"/>
        </w:rPr>
        <w:t xml:space="preserve"> договора, нарушающий гарантии, установленные Трудовым кодексом</w:t>
      </w:r>
      <w:r>
        <w:rPr>
          <w:rStyle w:val="-0"/>
          <w:rFonts w:ascii="PT Astra Serif" w:hAnsi="PT Astra Serif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sz w:val="28"/>
        </w:rPr>
        <w:t>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</w:t>
      </w:r>
      <w:r>
        <w:rPr>
          <w:rFonts w:ascii="PT Astra Serif" w:hAnsi="PT Astra Serif"/>
          <w:sz w:val="28"/>
        </w:rPr>
        <w:t xml:space="preserve">ем) работодателя; 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 признание гражданина безработным и установление пособия по безработице;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8. п</w:t>
      </w:r>
      <w:r>
        <w:rPr>
          <w:rFonts w:ascii="PT Astra Serif" w:hAnsi="PT Astra Serif"/>
          <w:sz w:val="28"/>
        </w:rPr>
        <w:t>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9. назначение, перерасчет и взыскание страховых пенсий по старости, пенсий по </w:t>
      </w:r>
      <w:r>
        <w:rPr>
          <w:rFonts w:ascii="PT Astra Serif" w:hAnsi="PT Astra Serif"/>
          <w:sz w:val="28"/>
        </w:rPr>
        <w:t>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</w:t>
      </w:r>
      <w:r>
        <w:rPr>
          <w:rFonts w:ascii="PT Astra Serif" w:hAnsi="PT Astra Serif"/>
          <w:sz w:val="28"/>
        </w:rPr>
        <w:t xml:space="preserve"> за ребенком, социального пособия на погребение;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10. установление и оспаривание отцовства (материнства), взыскание алиментов;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10.1. установление усыновления, опеки или попечительства над детьми-сиротами и детьми, оставшимися без попечения родителей, заключ</w:t>
      </w:r>
      <w:r>
        <w:rPr>
          <w:rFonts w:ascii="PT Astra Serif" w:hAnsi="PT Astra Serif"/>
          <w:sz w:val="28"/>
        </w:rPr>
        <w:t>ение договора об осуществлении опеки или попечительства над такими детьми;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10.2.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11. </w:t>
      </w:r>
      <w:r>
        <w:rPr>
          <w:rFonts w:ascii="PT Astra Serif" w:hAnsi="PT Astra Serif"/>
          <w:sz w:val="28"/>
        </w:rPr>
        <w:t>реабилитация граждан, пострадавших от политических репрессий;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12. ограничение дееспособности;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13. обжалование нарушений прав и свобод граждан при оказании психиатрической помощи;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14. медико-социальная экспертиза и реабилитация инвалидов;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15. обжалование во</w:t>
      </w:r>
      <w:r>
        <w:rPr>
          <w:rFonts w:ascii="PT Astra Serif" w:hAnsi="PT Astra Serif"/>
          <w:sz w:val="28"/>
        </w:rPr>
        <w:t xml:space="preserve"> внесудебном порядке актов органов государственной власти, органов местного самоуправления и должностных лиц;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16. восстановление имущественных прав, личных неимущественных прав, нарушенных в результате чрезвычайной ситуации, возмещение ущерба, причиненного</w:t>
      </w:r>
      <w:r>
        <w:rPr>
          <w:rFonts w:ascii="PT Astra Serif" w:hAnsi="PT Astra Serif"/>
          <w:sz w:val="28"/>
        </w:rPr>
        <w:t xml:space="preserve"> вследствие чрезвычайной ситуации.</w:t>
      </w: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Представительство в судах, государственных и муниципальных органах, организациях интересов граждан, имеющих право на получение </w:t>
      </w:r>
      <w:proofErr w:type="gramStart"/>
      <w:r>
        <w:rPr>
          <w:rFonts w:ascii="PT Astra Serif" w:hAnsi="PT Astra Serif"/>
          <w:sz w:val="28"/>
        </w:rPr>
        <w:t>бесплатной юридической помощи</w:t>
      </w:r>
      <w:proofErr w:type="gramEnd"/>
      <w:r>
        <w:rPr>
          <w:rFonts w:ascii="PT Astra Serif" w:hAnsi="PT Astra Serif"/>
          <w:sz w:val="28"/>
        </w:rPr>
        <w:t xml:space="preserve"> осуществляется в случаях если они являются: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истцами и ответч</w:t>
      </w:r>
      <w:r>
        <w:rPr>
          <w:rFonts w:ascii="PT Astra Serif" w:hAnsi="PT Astra Serif"/>
          <w:sz w:val="28"/>
        </w:rPr>
        <w:t>иками при рассмотрении судами дел о: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</w:t>
      </w:r>
      <w:r>
        <w:rPr>
          <w:rFonts w:ascii="PT Astra Serif" w:hAnsi="PT Astra Serif"/>
          <w:sz w:val="28"/>
        </w:rPr>
        <w:t>квартира, жилой дом или их части являются единственным жилым помещением гражданина и его семьи);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</w:t>
      </w:r>
      <w:r>
        <w:rPr>
          <w:rFonts w:ascii="PT Astra Serif" w:hAnsi="PT Astra Serif"/>
          <w:sz w:val="28"/>
        </w:rPr>
        <w:t>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</w:t>
      </w:r>
      <w:r>
        <w:rPr>
          <w:rFonts w:ascii="PT Astra Serif" w:hAnsi="PT Astra Serif"/>
          <w:sz w:val="28"/>
        </w:rPr>
        <w:t>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</w:t>
      </w:r>
      <w:r>
        <w:rPr>
          <w:rFonts w:ascii="PT Astra Serif" w:hAnsi="PT Astra Serif"/>
          <w:sz w:val="28"/>
        </w:rPr>
        <w:t xml:space="preserve">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признании и сохранении права собственности на земельный участок, права п</w:t>
      </w:r>
      <w:r>
        <w:rPr>
          <w:rFonts w:ascii="PT Astra Serif" w:hAnsi="PT Astra Serif"/>
          <w:sz w:val="28"/>
        </w:rPr>
        <w:t>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</w:t>
      </w:r>
      <w:r>
        <w:rPr>
          <w:rFonts w:ascii="PT Astra Serif" w:hAnsi="PT Astra Serif"/>
          <w:sz w:val="28"/>
        </w:rPr>
        <w:t>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истцами (заявителями) при рассмотрении судами дел: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о взыскании алиментов;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об установл</w:t>
      </w:r>
      <w:r>
        <w:rPr>
          <w:rFonts w:ascii="PT Astra Serif" w:hAnsi="PT Astra Serif"/>
          <w:sz w:val="28"/>
        </w:rPr>
        <w:t>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об обеспечении мер государственной поддержки детям-инвалид</w:t>
      </w:r>
      <w:r>
        <w:rPr>
          <w:rFonts w:ascii="PT Astra Serif" w:hAnsi="PT Astra Serif"/>
          <w:sz w:val="28"/>
        </w:rPr>
        <w:t>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гражданами, в отношении которых судом рассматривается заявление о признании их недееспособными;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гражданами, пострада</w:t>
      </w:r>
      <w:r>
        <w:rPr>
          <w:rFonts w:ascii="PT Astra Serif" w:hAnsi="PT Astra Serif"/>
          <w:sz w:val="28"/>
        </w:rPr>
        <w:t>вшими от политических репрессий, - по вопросам, связанным с реабилитацией;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</w:t>
      </w:r>
      <w:r>
        <w:rPr>
          <w:rFonts w:ascii="PT Astra Serif" w:hAnsi="PT Astra Serif"/>
          <w:sz w:val="28"/>
        </w:rPr>
        <w:t>трическом стационаре;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</w:t>
      </w:r>
      <w:r>
        <w:rPr>
          <w:rFonts w:ascii="PT Astra Serif" w:hAnsi="PT Astra Serif"/>
          <w:sz w:val="28"/>
        </w:rPr>
        <w:t>вие чрезвычайной ситуации.</w:t>
      </w: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ind w:firstLine="709"/>
        <w:jc w:val="right"/>
        <w:rPr>
          <w:rFonts w:ascii="PT Astra Serif" w:hAnsi="PT Astra Serif"/>
          <w:sz w:val="28"/>
        </w:rPr>
      </w:pPr>
    </w:p>
    <w:p w:rsidR="00072C67" w:rsidRDefault="007C1B2D">
      <w:pPr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 4</w:t>
      </w: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7C1B2D">
      <w:pPr>
        <w:spacing w:line="276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Перечень документов, предоставляемых гражданином для оказания ему бесплатной юридической помощи</w:t>
      </w: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Оказание бесплатной юридической помощи в соответствии со статьей 6 Закона Тульской области </w:t>
      </w:r>
      <w:r>
        <w:rPr>
          <w:rFonts w:ascii="PT Astra Serif" w:hAnsi="PT Astra Serif"/>
          <w:sz w:val="28"/>
        </w:rPr>
        <w:t>осуществляется на основании заявления (приложение к настоящему перечню) и следующих документов, установленных постановлением правительства Тульской области от 24.04.2013 № 182 «</w:t>
      </w:r>
      <w:r>
        <w:rPr>
          <w:rFonts w:ascii="PT Astra Serif" w:hAnsi="PT Astra Serif"/>
          <w:sz w:val="28"/>
          <w:highlight w:val="white"/>
        </w:rPr>
        <w:t>О мерах по реализации Закона Тульской области от 16 июля 2012 года № 1782-ЗТО «</w:t>
      </w:r>
      <w:r>
        <w:rPr>
          <w:rFonts w:ascii="PT Astra Serif" w:hAnsi="PT Astra Serif"/>
          <w:sz w:val="28"/>
          <w:highlight w:val="white"/>
        </w:rPr>
        <w:t xml:space="preserve">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</w:t>
      </w:r>
      <w:r>
        <w:rPr>
          <w:rFonts w:ascii="PT Astra Serif" w:hAnsi="PT Astra Serif"/>
          <w:sz w:val="28"/>
          <w:highlight w:val="white"/>
        </w:rPr>
        <w:t>и письменной форме некоторых категорий граждан» и</w:t>
      </w:r>
      <w:r>
        <w:rPr>
          <w:rFonts w:ascii="PT Astra Serif" w:hAnsi="PT Astra Serif"/>
          <w:sz w:val="28"/>
        </w:rPr>
        <w:t xml:space="preserve"> приказом министерства труда и социальной защиты Тульской области от 28.02.2022 № 85-осн «Об утверждении порядка принятия решений об оказании в экстренных случаях бесплатной юридической помощи гражданам, ока</w:t>
      </w:r>
      <w:r>
        <w:rPr>
          <w:rFonts w:ascii="PT Astra Serif" w:hAnsi="PT Astra Serif"/>
          <w:sz w:val="28"/>
        </w:rPr>
        <w:t>завшимся в трудной жизненной ситуации».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заявлению гражданином прикладывается: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копия паспорта гражданина Российской Федерации либо иного документа, удостоверяющего личность, принадлежность к гражданству, проживание на территории Тульской области;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</w:t>
      </w:r>
      <w:r>
        <w:rPr>
          <w:rFonts w:ascii="PT Astra Serif" w:hAnsi="PT Astra Serif"/>
          <w:sz w:val="28"/>
        </w:rPr>
        <w:t>, удостоверяющий личность законного представителя несовершеннолетнего гражданина, и документ, подтверждающий его полномочия;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удостоверяющий личность представителя гражданина, и документ, подтверждающий полномочия представителя.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зависимости от к</w:t>
      </w:r>
      <w:r>
        <w:rPr>
          <w:rFonts w:ascii="PT Astra Serif" w:hAnsi="PT Astra Serif"/>
          <w:sz w:val="28"/>
        </w:rPr>
        <w:t>атегорий граждан, имеющих право на бесплатную юридическую помощь, дополнительно представляются следующие документы: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Гражданами, среднедушевой доход семей которых ниже величины прожиточного минимума, установленного в Тульской области в соответствии с законо</w:t>
      </w:r>
      <w:r>
        <w:rPr>
          <w:rFonts w:ascii="PT Astra Serif" w:hAnsi="PT Astra Serif"/>
          <w:sz w:val="28"/>
        </w:rPr>
        <w:t>дательством Российской Федерации, а также одиноко проживающими гражданами, доходы которых ниже величины прожиточного минимума: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справка о размере доходов каждого члена семьи (одиноко проживающего гражданина) за последние три календарных месяца, предшеств</w:t>
      </w:r>
      <w:r>
        <w:rPr>
          <w:rFonts w:ascii="PT Astra Serif" w:hAnsi="PT Astra Serif"/>
          <w:sz w:val="28"/>
        </w:rPr>
        <w:t>ующих месяцу обращения гражданина;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справка с места жительства о составе семьи.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Гражданами, являющимися инвалидами I и II групп, а также в отношении детей-инвалидов: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справка об установлении инвалидности, выданная медико-социальной экспертизой.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Гражданами, являющимися ветеранами Великой Отечественной войны, Героями Российской Федерации, Героями Советского Союза, Героями Социалистического Труда, Героями Труда Российской Федерации: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удостоверение ветерана Великой Отечественной войны, Героя Российско</w:t>
      </w:r>
      <w:r>
        <w:rPr>
          <w:rFonts w:ascii="PT Astra Serif" w:hAnsi="PT Astra Serif"/>
          <w:sz w:val="28"/>
        </w:rPr>
        <w:t>й Федерации, Героя Советского Союза, Героя Социалистического Труда, Героя Труда Российской Федерации.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Гражданами, имеющими трех и более несовершеннолетних детей: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свидетельства о рождении детей.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отношении детей-сирот и детей, оставшихся без попечения </w:t>
      </w:r>
      <w:r>
        <w:rPr>
          <w:rFonts w:ascii="PT Astra Serif" w:hAnsi="PT Astra Serif"/>
          <w:sz w:val="28"/>
        </w:rPr>
        <w:t>родителей, лиц из числа детей-сирот и детей, оставшихся без попечения родителей: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свидетельство о смерти родителей;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решение суда о лишении родителей родительских прав (об ограничении в родительских правах), признании родителей недееспособными (огранич</w:t>
      </w:r>
      <w:r>
        <w:rPr>
          <w:rFonts w:ascii="PT Astra Serif" w:hAnsi="PT Astra Serif"/>
          <w:sz w:val="28"/>
        </w:rPr>
        <w:t>енно дееспособными), безвестно отсутствующими или умершими;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документ об обнаружении найденного (подкинутого) ребенка, выданный органом внутренних дел или органом опеки и попечительства;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заявление родителей о согласии на усыновление (удочерение) ребен</w:t>
      </w:r>
      <w:r>
        <w:rPr>
          <w:rFonts w:ascii="PT Astra Serif" w:hAnsi="PT Astra Serif"/>
          <w:sz w:val="28"/>
        </w:rPr>
        <w:t>ка, оформленное в установленном порядке;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д) справка о нахождении родителей под стражей или об отбывании ими наказания в виде лишения свободы, выданная соответствующим учреждением, в котором находятся или отбывают наказание родители;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е) решение суда об уста</w:t>
      </w:r>
      <w:r>
        <w:rPr>
          <w:rFonts w:ascii="PT Astra Serif" w:hAnsi="PT Astra Serif"/>
          <w:sz w:val="28"/>
        </w:rPr>
        <w:t>новлении факта отсутствия родительского попечения над ребенком (в том числе в связи с болезнью родителей) или об исключении сведений о родителе(лях) из актовой записи о рождении ребенка;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ж) справка органов внутренних дел о том, что место нахождения разыски</w:t>
      </w:r>
      <w:r>
        <w:rPr>
          <w:rFonts w:ascii="PT Astra Serif" w:hAnsi="PT Astra Serif"/>
          <w:sz w:val="28"/>
        </w:rPr>
        <w:t>ваемых родителей не установлено;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з) акт об оставлении ребенка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и) свидетельство о рождении, в с</w:t>
      </w:r>
      <w:r>
        <w:rPr>
          <w:rFonts w:ascii="PT Astra Serif" w:hAnsi="PT Astra Serif"/>
          <w:sz w:val="28"/>
        </w:rPr>
        <w:t>троках «мать» и «отец» которого стоят прочерки.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Гражданами пожилого возраста и инвалидами, проживающими в организациях социального обслуживания, предоставляющих социальные услуги в стационарной форме: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справка в свободной форме о проживании в организации со</w:t>
      </w:r>
      <w:r>
        <w:rPr>
          <w:rFonts w:ascii="PT Astra Serif" w:hAnsi="PT Astra Serif"/>
          <w:sz w:val="28"/>
        </w:rPr>
        <w:t>циального обслуживания, предоставляющей социальные услуги в стационарной форме, выданная этой организацией.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отношении несовершеннолетних, содержащихся в учреждениях системы профилактики безнадзорности и правонарушений несовершеннолетних, и несовершенноле</w:t>
      </w:r>
      <w:r>
        <w:rPr>
          <w:rFonts w:ascii="PT Astra Serif" w:hAnsi="PT Astra Serif"/>
          <w:sz w:val="28"/>
        </w:rPr>
        <w:t>тних, отбывающих наказание в местах лишения свободы: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справка органа или учреждения системы профилактики безнадзорности и правонарушений несовершеннолетних или службы исполнения наказаний, подтверждающая нахождение несовершеннолетнего в соответствующем учре</w:t>
      </w:r>
      <w:r>
        <w:rPr>
          <w:rFonts w:ascii="PT Astra Serif" w:hAnsi="PT Astra Serif"/>
          <w:sz w:val="28"/>
        </w:rPr>
        <w:t>ждении.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Гражданами, имеющими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оказании»: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справка учреждения, оказывающего психиатриче</w:t>
      </w:r>
      <w:r>
        <w:rPr>
          <w:rFonts w:ascii="PT Astra Serif" w:hAnsi="PT Astra Serif"/>
          <w:sz w:val="28"/>
        </w:rPr>
        <w:t>скую помощь, подтверждающая нахождение и (или) оказание гражданину психиатрической помощи в соответствующем учреждении.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отношении граждан, признанных судом недееспособными: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копия решения суда о признании гражданина недееспособным.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Истцами по рассматривае</w:t>
      </w:r>
      <w:r>
        <w:rPr>
          <w:rFonts w:ascii="PT Astra Serif" w:hAnsi="PT Astra Serif"/>
          <w:sz w:val="28"/>
        </w:rPr>
        <w:t>мым судами первой инстанции делам о возмещении вреда, причиненного смертью кормильца, связанной с трудовой деятельностью: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справка с места жительства о составе семьи;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акт о несчастном случае на производстве;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свидетельство о смерти гражданина;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сп</w:t>
      </w:r>
      <w:r>
        <w:rPr>
          <w:rFonts w:ascii="PT Astra Serif" w:hAnsi="PT Astra Serif"/>
          <w:sz w:val="28"/>
        </w:rPr>
        <w:t>равка о нетрудоспособных членах семьи умершего;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д) справка о членах семьи, находившихся на иждивении умершего.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Истцами по рассматриваемым судами первой инстанции делам о возмещении вреда, причиненного увечьем или иным повреждением здоровья, связанным с тру</w:t>
      </w:r>
      <w:r>
        <w:rPr>
          <w:rFonts w:ascii="PT Astra Serif" w:hAnsi="PT Astra Serif"/>
          <w:sz w:val="28"/>
        </w:rPr>
        <w:t>довой деятельностью: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заключение учреждения медико-социальной экспертизы о степени утраты профессиональной трудоспособности гражданина.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Усыновителями детей: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а) копию свидетельства об усыновлении ребенка, выданного органами </w:t>
      </w:r>
      <w:proofErr w:type="spellStart"/>
      <w:r>
        <w:rPr>
          <w:rFonts w:ascii="PT Astra Serif" w:hAnsi="PT Astra Serif"/>
          <w:sz w:val="28"/>
        </w:rPr>
        <w:t>ЗАГСа</w:t>
      </w:r>
      <w:proofErr w:type="spellEnd"/>
      <w:r>
        <w:rPr>
          <w:rFonts w:ascii="PT Astra Serif" w:hAnsi="PT Astra Serif"/>
          <w:sz w:val="28"/>
        </w:rPr>
        <w:t>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б) копию свидетельства о </w:t>
      </w:r>
      <w:r>
        <w:rPr>
          <w:rFonts w:ascii="PT Astra Serif" w:hAnsi="PT Astra Serif"/>
          <w:sz w:val="28"/>
        </w:rPr>
        <w:t xml:space="preserve">рождении усыновленного ребенка, выданного органами </w:t>
      </w:r>
      <w:proofErr w:type="spellStart"/>
      <w:r>
        <w:rPr>
          <w:rFonts w:ascii="PT Astra Serif" w:hAnsi="PT Astra Serif"/>
          <w:sz w:val="28"/>
        </w:rPr>
        <w:t>ЗАГСа</w:t>
      </w:r>
      <w:proofErr w:type="spellEnd"/>
      <w:r>
        <w:rPr>
          <w:rFonts w:ascii="PT Astra Serif" w:hAnsi="PT Astra Serif"/>
          <w:sz w:val="28"/>
        </w:rPr>
        <w:t xml:space="preserve"> после усыновления ребенка.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Лицами, желающими принять на воспитание в свою семью ребенка, оставшегося без попечения родителей: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свидетельство о прохождении подготовки лиц, желающих принять на воспитани</w:t>
      </w:r>
      <w:r>
        <w:rPr>
          <w:rFonts w:ascii="PT Astra Serif" w:hAnsi="PT Astra Serif"/>
          <w:sz w:val="28"/>
        </w:rPr>
        <w:t>е в свою семью ребенка, оставшегося без попечения родителей, на территории Российской Федерации, по форме, утвержденной Приказом Министерства образования и науки Российской Федерации от 20 августа 2012 года № 623 «Об утверждении требований к содержанию про</w:t>
      </w:r>
      <w:r>
        <w:rPr>
          <w:rFonts w:ascii="PT Astra Serif" w:hAnsi="PT Astra Serif"/>
          <w:sz w:val="28"/>
        </w:rPr>
        <w:t>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 Российской Федерации».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Гражданами, пострадавшими в результате чрезвычайной с</w:t>
      </w:r>
      <w:r>
        <w:rPr>
          <w:rFonts w:ascii="PT Astra Serif" w:hAnsi="PT Astra Serif"/>
          <w:sz w:val="28"/>
        </w:rPr>
        <w:t>итуации: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документ, подтверждающий факт чрезвычайной ситуации;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б) документ, подтверждающий факт гибели гражданина или наступление его смерти в результате чрезвычайной ситуации; а также свидетельство о регистрации брака (для супруги (супруга), состоявшей </w:t>
      </w:r>
      <w:r>
        <w:rPr>
          <w:rFonts w:ascii="PT Astra Serif" w:hAnsi="PT Astra Serif"/>
          <w:sz w:val="28"/>
        </w:rPr>
        <w:t>(состоявшего) в зарегистрированном браке с погибшим (умершим) на день гибели (смерти) в результате чрезвычайной ситуации), либо свидетельство о рождении ребенка (детей) (для детей погибшего (умершего) в результате чрезвычайной ситуации), либо свидетельство</w:t>
      </w:r>
      <w:r>
        <w:rPr>
          <w:rFonts w:ascii="PT Astra Serif" w:hAnsi="PT Astra Serif"/>
          <w:sz w:val="28"/>
        </w:rPr>
        <w:t xml:space="preserve"> о рождении погибшего (для родителей погибшего (умершего) в результате чрезвычайной ситуации), либо вступившее в законную силу решение суда об установлении факта нахождения на иждивении или справка, выданная органами, осуществляющими пенсионное обеспечение</w:t>
      </w:r>
      <w:r>
        <w:rPr>
          <w:rFonts w:ascii="PT Astra Serif" w:hAnsi="PT Astra Serif"/>
          <w:sz w:val="28"/>
        </w:rPr>
        <w:t>, об установлении повышенного размера пенсии (надбавки к пенсии) с учетом иждивенца (для лиц, находящихся на полном содержании погибшего (умершего) в результате чрезвычайной ситуации или получавших от него помощь, которая была для них постоянным и основным</w:t>
      </w:r>
      <w:r>
        <w:rPr>
          <w:rFonts w:ascii="PT Astra Serif" w:hAnsi="PT Astra Serif"/>
          <w:sz w:val="28"/>
        </w:rPr>
        <w:t xml:space="preserve"> источником средств к существованию, а также для иных лиц, признанных иждивенцами в порядке, установленном законодательством Российской Федерации);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документ, подтверждающий факт причинения вреда здоровью в результате чрезвычайной ситуации;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акты, спра</w:t>
      </w:r>
      <w:r>
        <w:rPr>
          <w:rFonts w:ascii="PT Astra Serif" w:hAnsi="PT Astra Serif"/>
          <w:sz w:val="28"/>
        </w:rPr>
        <w:t>вки уполномоченных органов об утрате жилого помещения, либо утрате полностью или частично иного имущества, либо документов в результате чрезвычайной ситуации.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Гражданин представляет нотариально заверенные копии соответствующих документов либо вместе с неза</w:t>
      </w:r>
      <w:r>
        <w:rPr>
          <w:rFonts w:ascii="PT Astra Serif" w:hAnsi="PT Astra Serif"/>
          <w:sz w:val="28"/>
        </w:rPr>
        <w:t>веренными копиями предъявляет подлинные документы для сверки.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</w:t>
      </w:r>
      <w:r>
        <w:rPr>
          <w:rFonts w:ascii="PT Astra Serif" w:hAnsi="PT Astra Serif"/>
          <w:sz w:val="28"/>
        </w:rPr>
        <w:t>экстренных случаях оказания бесплатной юридической помощи гражданам, оказавшимся в трудной жизненной ситуации: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копия паспорта или иного документа, удостоверяющего личность гражданина;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б) </w:t>
      </w:r>
      <w:r>
        <w:rPr>
          <w:rFonts w:ascii="PT Astra Serif" w:hAnsi="PT Astra Serif"/>
          <w:sz w:val="28"/>
        </w:rPr>
        <w:t>документы, подтверждающие факт нахождения заявителя в трудной жизненной ситуации: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копия справки медико-социальной экспертной комиссии (в случае наличия инвалидности);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копия медицинского заключения (справки), выданного гражданину по результатам проведенных</w:t>
      </w:r>
      <w:r>
        <w:rPr>
          <w:rFonts w:ascii="PT Astra Serif" w:hAnsi="PT Astra Serif"/>
          <w:sz w:val="28"/>
        </w:rPr>
        <w:t xml:space="preserve"> медицинских освидетельствований, медицинских осмотров, диспансеризации, решений, принятых врачебной комиссией, а также в иных случаях, установленных действующим законодательством (в случае неспособности к самообслуживанию в связи с преклонным возрастом, н</w:t>
      </w:r>
      <w:r>
        <w:rPr>
          <w:rFonts w:ascii="PT Astra Serif" w:hAnsi="PT Astra Serif"/>
          <w:sz w:val="28"/>
        </w:rPr>
        <w:t>аличия болезни);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копия документа, подтверждающего отсутствие родителей (единственного родителя) или невозможность воспитания ими несовершеннолетних (представляется детьми-сиротами и детьми, оставшимися без попечения родителей);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копия документа, подтверждаю</w:t>
      </w:r>
      <w:r>
        <w:rPr>
          <w:rFonts w:ascii="PT Astra Serif" w:hAnsi="PT Astra Serif"/>
          <w:sz w:val="28"/>
        </w:rPr>
        <w:t>щего нахождение гражданина на учете в органах и учреждениях системы профилактики безнадзорности и правонарушений несовершеннолетних (представляется гражданами, относящимися к указанной категории);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копия документа, подтверждающего совокупный доход семьи, в </w:t>
      </w:r>
      <w:r>
        <w:rPr>
          <w:rFonts w:ascii="PT Astra Serif" w:hAnsi="PT Astra Serif"/>
          <w:sz w:val="28"/>
        </w:rPr>
        <w:t>том числе копия справки о составе семьи (представляются малоимущими и одинокими гражданами);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копия справки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</w:t>
      </w:r>
      <w:r>
        <w:rPr>
          <w:rFonts w:ascii="PT Astra Serif" w:hAnsi="PT Astra Serif"/>
          <w:sz w:val="28"/>
        </w:rPr>
        <w:t>изнания гражданина таковым (представляется безработными);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копии документов, подтверждающих жестокое обращение, в том числе копии судебных постановлений, актов органов следствия, медицинских заключений и т.д. (представляются гражданами, подвергшимися насили</w:t>
      </w:r>
      <w:r>
        <w:rPr>
          <w:rFonts w:ascii="PT Astra Serif" w:hAnsi="PT Astra Serif"/>
          <w:sz w:val="28"/>
        </w:rPr>
        <w:t>ю или жестокому обращению);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документы, подтверждающие наступление экстренного случая: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копия документа уполномоченного органа о том, что заявитель (и члены его семьи) пострадали в результате чрезвычайной ситуации, стихийного бедствия природного характера</w:t>
      </w:r>
      <w:r>
        <w:rPr>
          <w:rFonts w:ascii="PT Astra Serif" w:hAnsi="PT Astra Serif"/>
          <w:sz w:val="28"/>
        </w:rPr>
        <w:t>, катастрофы, пожара, террористического акта;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документ, удостоверяющий личность законного представителя, доверенность или иной документ, подтверждающие полномочия законного представителя, в случае обращения с заявлением законного представителя гражданин</w:t>
      </w:r>
      <w:r>
        <w:rPr>
          <w:rFonts w:ascii="PT Astra Serif" w:hAnsi="PT Astra Serif"/>
          <w:sz w:val="28"/>
        </w:rPr>
        <w:t>а, оказавшегося в трудной жизненной ситуации.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Копии документов (за исключением заверенных в установленном законом порядке) представляются вместе с оригиналами документов для установления их соответствия, после чего оригиналы документов возвращаются заявите</w:t>
      </w:r>
      <w:r>
        <w:rPr>
          <w:rFonts w:ascii="PT Astra Serif" w:hAnsi="PT Astra Serif"/>
          <w:sz w:val="28"/>
        </w:rPr>
        <w:t>лю.</w:t>
      </w:r>
    </w:p>
    <w:p w:rsidR="00072C67" w:rsidRDefault="007C1B2D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Помимо указанных </w:t>
      </w:r>
      <w:proofErr w:type="gramStart"/>
      <w:r>
        <w:rPr>
          <w:rFonts w:ascii="PT Astra Serif" w:hAnsi="PT Astra Serif"/>
          <w:sz w:val="28"/>
        </w:rPr>
        <w:t>документов  гражданин</w:t>
      </w:r>
      <w:proofErr w:type="gramEnd"/>
      <w:r>
        <w:rPr>
          <w:rFonts w:ascii="PT Astra Serif" w:hAnsi="PT Astra Serif"/>
          <w:sz w:val="28"/>
        </w:rPr>
        <w:t xml:space="preserve"> вправе представить иные документы, подтверждающие обстоятельства наступления трудной жизненной ситуации.</w:t>
      </w: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right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right"/>
        <w:rPr>
          <w:rFonts w:ascii="PT Astra Serif" w:hAnsi="PT Astra Serif"/>
          <w:sz w:val="28"/>
        </w:rPr>
      </w:pPr>
    </w:p>
    <w:p w:rsidR="00072C67" w:rsidRDefault="007C1B2D">
      <w:pPr>
        <w:pStyle w:val="s1"/>
        <w:spacing w:before="0" w:after="0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Приложение к </w:t>
      </w:r>
    </w:p>
    <w:p w:rsidR="00072C67" w:rsidRDefault="007C1B2D">
      <w:pPr>
        <w:spacing w:line="276" w:lineRule="auto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Перечню документов, </w:t>
      </w:r>
    </w:p>
    <w:p w:rsidR="00072C67" w:rsidRDefault="007C1B2D">
      <w:pPr>
        <w:spacing w:line="276" w:lineRule="auto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предоставляемых гражданином </w:t>
      </w:r>
    </w:p>
    <w:p w:rsidR="00072C67" w:rsidRDefault="007C1B2D">
      <w:pPr>
        <w:spacing w:line="276" w:lineRule="auto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для оказания ему бесплатной </w:t>
      </w:r>
    </w:p>
    <w:p w:rsidR="00072C67" w:rsidRDefault="007C1B2D">
      <w:pPr>
        <w:spacing w:line="276" w:lineRule="auto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юридической помощи</w:t>
      </w: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ind w:firstLine="709"/>
        <w:jc w:val="both"/>
        <w:rPr>
          <w:rFonts w:ascii="PT Astra Serif" w:hAnsi="PT Astra Serif"/>
          <w:sz w:val="28"/>
        </w:rPr>
      </w:pPr>
    </w:p>
    <w:p w:rsidR="00072C67" w:rsidRDefault="007C1B2D">
      <w:pPr>
        <w:pStyle w:val="af4"/>
      </w:pPr>
      <w:bookmarkStart w:id="1" w:name="p1"/>
      <w:bookmarkEnd w:id="1"/>
      <w:r>
        <w:t xml:space="preserve">                              </w:t>
      </w:r>
      <w:r>
        <w:rPr>
          <w:rFonts w:ascii="Times New Roman" w:hAnsi="Times New Roman"/>
          <w:sz w:val="24"/>
        </w:rPr>
        <w:t>_____________________________________________</w:t>
      </w:r>
    </w:p>
    <w:p w:rsidR="00072C67" w:rsidRDefault="007C1B2D">
      <w:pPr>
        <w:pStyle w:val="af4"/>
        <w:jc w:val="center"/>
      </w:pPr>
      <w:bookmarkStart w:id="2" w:name="p2"/>
      <w:bookmarkEnd w:id="2"/>
      <w:r>
        <w:t xml:space="preserve">                              </w:t>
      </w:r>
      <w:r>
        <w:rPr>
          <w:rFonts w:ascii="Times New Roman" w:hAnsi="Times New Roman"/>
          <w:sz w:val="24"/>
        </w:rPr>
        <w:t>(куда)</w:t>
      </w:r>
    </w:p>
    <w:p w:rsidR="00072C67" w:rsidRDefault="007C1B2D">
      <w:pPr>
        <w:pStyle w:val="af4"/>
      </w:pPr>
      <w:bookmarkStart w:id="3" w:name="p4"/>
      <w:bookmarkEnd w:id="3"/>
      <w:r>
        <w:t xml:space="preserve">                              </w:t>
      </w:r>
      <w:r>
        <w:rPr>
          <w:rFonts w:ascii="Times New Roman" w:hAnsi="Times New Roman"/>
          <w:sz w:val="24"/>
        </w:rPr>
        <w:t>_____________________________________________</w:t>
      </w:r>
    </w:p>
    <w:p w:rsidR="00072C67" w:rsidRDefault="007C1B2D">
      <w:pPr>
        <w:pStyle w:val="af4"/>
      </w:pPr>
      <w:bookmarkStart w:id="4" w:name="p5"/>
      <w:bookmarkEnd w:id="4"/>
      <w:r>
        <w:t xml:space="preserve">                 </w:t>
      </w:r>
      <w:r>
        <w:t xml:space="preserve">                  </w:t>
      </w:r>
      <w:r>
        <w:rPr>
          <w:rFonts w:ascii="Times New Roman" w:hAnsi="Times New Roman"/>
          <w:sz w:val="24"/>
        </w:rPr>
        <w:t>(фамилия, имя, отчество гражданина)</w:t>
      </w:r>
    </w:p>
    <w:p w:rsidR="00072C67" w:rsidRDefault="007C1B2D">
      <w:pPr>
        <w:pStyle w:val="af4"/>
      </w:pPr>
      <w:bookmarkStart w:id="5" w:name="p6"/>
      <w:bookmarkEnd w:id="5"/>
      <w:r>
        <w:t xml:space="preserve">                              </w:t>
      </w:r>
      <w:r>
        <w:rPr>
          <w:rFonts w:ascii="Times New Roman" w:hAnsi="Times New Roman"/>
          <w:sz w:val="24"/>
        </w:rPr>
        <w:t>_____________________________________________</w:t>
      </w:r>
    </w:p>
    <w:p w:rsidR="00072C67" w:rsidRDefault="007C1B2D">
      <w:pPr>
        <w:pStyle w:val="af4"/>
      </w:pPr>
      <w:bookmarkStart w:id="6" w:name="p7"/>
      <w:bookmarkEnd w:id="6"/>
      <w:r>
        <w:t xml:space="preserve">                                     </w:t>
      </w:r>
      <w:r>
        <w:rPr>
          <w:rFonts w:ascii="Times New Roman" w:hAnsi="Times New Roman"/>
          <w:sz w:val="24"/>
        </w:rPr>
        <w:t>(название и реквизиты документа,</w:t>
      </w:r>
    </w:p>
    <w:p w:rsidR="00072C67" w:rsidRDefault="007C1B2D">
      <w:pPr>
        <w:pStyle w:val="af4"/>
      </w:pPr>
      <w:bookmarkStart w:id="7" w:name="p8"/>
      <w:bookmarkEnd w:id="7"/>
      <w:r>
        <w:t xml:space="preserve">                                   </w:t>
      </w:r>
      <w:r>
        <w:rPr>
          <w:rFonts w:ascii="Times New Roman" w:hAnsi="Times New Roman"/>
          <w:sz w:val="24"/>
        </w:rPr>
        <w:t>удостоверяющего лично</w:t>
      </w:r>
      <w:r>
        <w:rPr>
          <w:rFonts w:ascii="Times New Roman" w:hAnsi="Times New Roman"/>
          <w:sz w:val="24"/>
        </w:rPr>
        <w:t>сть гражданина)</w:t>
      </w:r>
    </w:p>
    <w:p w:rsidR="00072C67" w:rsidRDefault="007C1B2D">
      <w:pPr>
        <w:pStyle w:val="af4"/>
      </w:pPr>
      <w:bookmarkStart w:id="8" w:name="p9"/>
      <w:bookmarkEnd w:id="8"/>
      <w:r>
        <w:t xml:space="preserve">                              </w:t>
      </w:r>
      <w:r>
        <w:rPr>
          <w:rFonts w:ascii="Times New Roman" w:hAnsi="Times New Roman"/>
          <w:sz w:val="24"/>
        </w:rPr>
        <w:t>_____________________________________________</w:t>
      </w:r>
    </w:p>
    <w:p w:rsidR="00072C67" w:rsidRDefault="007C1B2D">
      <w:pPr>
        <w:pStyle w:val="af4"/>
      </w:pPr>
      <w:bookmarkStart w:id="9" w:name="p10"/>
      <w:bookmarkEnd w:id="9"/>
      <w:r>
        <w:t xml:space="preserve">                                </w:t>
      </w:r>
      <w:r>
        <w:rPr>
          <w:rFonts w:ascii="Times New Roman" w:hAnsi="Times New Roman"/>
          <w:sz w:val="24"/>
        </w:rPr>
        <w:t>(адрес места жительства и места регистрации</w:t>
      </w:r>
    </w:p>
    <w:p w:rsidR="00072C67" w:rsidRDefault="007C1B2D">
      <w:pPr>
        <w:pStyle w:val="af4"/>
      </w:pPr>
      <w:bookmarkStart w:id="10" w:name="p11"/>
      <w:bookmarkEnd w:id="10"/>
      <w:r>
        <w:t xml:space="preserve">                                              </w:t>
      </w:r>
      <w:r>
        <w:rPr>
          <w:rFonts w:ascii="Times New Roman" w:hAnsi="Times New Roman"/>
          <w:sz w:val="24"/>
        </w:rPr>
        <w:t>(если не совпадают)</w:t>
      </w:r>
    </w:p>
    <w:p w:rsidR="00072C67" w:rsidRDefault="007C1B2D">
      <w:pPr>
        <w:pStyle w:val="af4"/>
      </w:pPr>
      <w:bookmarkStart w:id="11" w:name="p12"/>
      <w:bookmarkEnd w:id="11"/>
      <w:r>
        <w:t xml:space="preserve">                      </w:t>
      </w:r>
      <w:r>
        <w:t xml:space="preserve">        </w:t>
      </w:r>
      <w:r>
        <w:rPr>
          <w:rFonts w:ascii="Times New Roman" w:hAnsi="Times New Roman"/>
          <w:sz w:val="24"/>
        </w:rPr>
        <w:t>_____________________________________________</w:t>
      </w:r>
    </w:p>
    <w:p w:rsidR="00072C67" w:rsidRDefault="007C1B2D">
      <w:pPr>
        <w:pStyle w:val="af4"/>
        <w:spacing w:after="283"/>
      </w:pPr>
      <w:bookmarkStart w:id="12" w:name="p13"/>
      <w:bookmarkEnd w:id="12"/>
      <w:r>
        <w:t xml:space="preserve">                                               </w:t>
      </w:r>
      <w:r>
        <w:rPr>
          <w:rFonts w:ascii="Times New Roman" w:hAnsi="Times New Roman"/>
          <w:sz w:val="24"/>
        </w:rPr>
        <w:t>(телефон)</w:t>
      </w:r>
    </w:p>
    <w:p w:rsidR="00072C67" w:rsidRDefault="007C1B2D">
      <w:pPr>
        <w:pStyle w:val="af4"/>
        <w:spacing w:after="283"/>
      </w:pPr>
      <w:bookmarkStart w:id="13" w:name="p14"/>
      <w:bookmarkStart w:id="14" w:name="p15"/>
      <w:bookmarkEnd w:id="13"/>
      <w:bookmarkEnd w:id="14"/>
      <w:r>
        <w:t xml:space="preserve">                                 </w:t>
      </w:r>
      <w:r>
        <w:rPr>
          <w:rFonts w:ascii="Times New Roman" w:hAnsi="Times New Roman"/>
          <w:sz w:val="24"/>
        </w:rPr>
        <w:t>ЗАЯВЛЕНИЕ</w:t>
      </w:r>
    </w:p>
    <w:p w:rsidR="00072C67" w:rsidRDefault="007C1B2D">
      <w:pPr>
        <w:pStyle w:val="af4"/>
        <w:jc w:val="both"/>
      </w:pPr>
      <w:bookmarkStart w:id="15" w:name="p16"/>
      <w:bookmarkStart w:id="16" w:name="p17"/>
      <w:bookmarkEnd w:id="15"/>
      <w:bookmarkEnd w:id="16"/>
      <w:r>
        <w:t xml:space="preserve">    </w:t>
      </w:r>
      <w:r>
        <w:rPr>
          <w:rFonts w:ascii="Times New Roman" w:hAnsi="Times New Roman"/>
          <w:sz w:val="24"/>
        </w:rPr>
        <w:t>В соответствии с Законом Тульской области «О регулировании отдельных</w:t>
      </w:r>
    </w:p>
    <w:p w:rsidR="00072C67" w:rsidRDefault="007C1B2D">
      <w:pPr>
        <w:pStyle w:val="af4"/>
        <w:jc w:val="both"/>
        <w:rPr>
          <w:rFonts w:ascii="Times New Roman" w:hAnsi="Times New Roman"/>
          <w:sz w:val="24"/>
        </w:rPr>
      </w:pPr>
      <w:bookmarkStart w:id="17" w:name="p18"/>
      <w:bookmarkEnd w:id="17"/>
      <w:r>
        <w:rPr>
          <w:rFonts w:ascii="Times New Roman" w:hAnsi="Times New Roman"/>
          <w:sz w:val="24"/>
        </w:rPr>
        <w:t xml:space="preserve">отношений в области </w:t>
      </w:r>
      <w:r>
        <w:rPr>
          <w:rFonts w:ascii="Times New Roman" w:hAnsi="Times New Roman"/>
          <w:sz w:val="24"/>
        </w:rPr>
        <w:t>обеспечения граждан бесплатной юридической помощью»</w:t>
      </w:r>
    </w:p>
    <w:p w:rsidR="00072C67" w:rsidRDefault="007C1B2D">
      <w:pPr>
        <w:pStyle w:val="af4"/>
        <w:jc w:val="both"/>
        <w:rPr>
          <w:rFonts w:ascii="Times New Roman" w:hAnsi="Times New Roman"/>
          <w:sz w:val="24"/>
        </w:rPr>
      </w:pPr>
      <w:bookmarkStart w:id="18" w:name="p19"/>
      <w:bookmarkEnd w:id="18"/>
      <w:r>
        <w:rPr>
          <w:rFonts w:ascii="Times New Roman" w:hAnsi="Times New Roman"/>
          <w:sz w:val="24"/>
        </w:rPr>
        <w:t>прошу оказать мне бесплатную юридическую помощь в виде ____________________</w:t>
      </w:r>
    </w:p>
    <w:p w:rsidR="00072C67" w:rsidRDefault="007C1B2D">
      <w:pPr>
        <w:pStyle w:val="af4"/>
        <w:rPr>
          <w:rFonts w:ascii="Times New Roman" w:hAnsi="Times New Roman"/>
          <w:sz w:val="24"/>
        </w:rPr>
      </w:pPr>
      <w:bookmarkStart w:id="19" w:name="p20"/>
      <w:bookmarkEnd w:id="19"/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072C67" w:rsidRDefault="007C1B2D">
      <w:pPr>
        <w:pStyle w:val="af4"/>
        <w:rPr>
          <w:rFonts w:ascii="Times New Roman" w:hAnsi="Times New Roman"/>
          <w:sz w:val="24"/>
        </w:rPr>
      </w:pPr>
      <w:bookmarkStart w:id="20" w:name="p21"/>
      <w:bookmarkEnd w:id="20"/>
      <w:r>
        <w:rPr>
          <w:rFonts w:ascii="Times New Roman" w:hAnsi="Times New Roman"/>
          <w:sz w:val="24"/>
        </w:rPr>
        <w:t>____________________________________________________</w:t>
      </w:r>
      <w:r>
        <w:rPr>
          <w:rFonts w:ascii="Times New Roman" w:hAnsi="Times New Roman"/>
          <w:sz w:val="24"/>
        </w:rPr>
        <w:t>_______________________</w:t>
      </w:r>
    </w:p>
    <w:p w:rsidR="00072C67" w:rsidRDefault="007C1B2D">
      <w:pPr>
        <w:pStyle w:val="af4"/>
        <w:rPr>
          <w:rFonts w:ascii="Times New Roman" w:hAnsi="Times New Roman"/>
          <w:sz w:val="24"/>
        </w:rPr>
      </w:pPr>
      <w:bookmarkStart w:id="21" w:name="p22"/>
      <w:bookmarkEnd w:id="21"/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072C67" w:rsidRDefault="007C1B2D">
      <w:pPr>
        <w:pStyle w:val="af4"/>
        <w:rPr>
          <w:rFonts w:ascii="Times New Roman" w:hAnsi="Times New Roman"/>
          <w:sz w:val="24"/>
        </w:rPr>
      </w:pPr>
      <w:bookmarkStart w:id="22" w:name="p23"/>
      <w:bookmarkEnd w:id="22"/>
      <w:r>
        <w:rPr>
          <w:rFonts w:ascii="Times New Roman" w:hAnsi="Times New Roman"/>
          <w:sz w:val="24"/>
        </w:rPr>
        <w:t>по вопросу (вопросам) _____________________________________________________</w:t>
      </w:r>
    </w:p>
    <w:p w:rsidR="00072C67" w:rsidRDefault="007C1B2D">
      <w:pPr>
        <w:pStyle w:val="af4"/>
        <w:rPr>
          <w:rFonts w:ascii="Times New Roman" w:hAnsi="Times New Roman"/>
          <w:sz w:val="24"/>
        </w:rPr>
      </w:pPr>
      <w:bookmarkStart w:id="23" w:name="p24"/>
      <w:bookmarkEnd w:id="23"/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072C67" w:rsidRDefault="007C1B2D">
      <w:pPr>
        <w:pStyle w:val="af4"/>
        <w:spacing w:after="283"/>
        <w:rPr>
          <w:rFonts w:ascii="Times New Roman" w:hAnsi="Times New Roman"/>
          <w:sz w:val="24"/>
        </w:rPr>
      </w:pPr>
      <w:bookmarkStart w:id="24" w:name="p25"/>
      <w:bookmarkEnd w:id="24"/>
      <w:r>
        <w:rPr>
          <w:rFonts w:ascii="Times New Roman" w:hAnsi="Times New Roman"/>
          <w:sz w:val="24"/>
        </w:rPr>
        <w:t>__________________________________________________________________________.</w:t>
      </w:r>
    </w:p>
    <w:p w:rsidR="00072C67" w:rsidRDefault="007C1B2D">
      <w:pPr>
        <w:pStyle w:val="af4"/>
      </w:pPr>
      <w:bookmarkStart w:id="25" w:name="p26"/>
      <w:bookmarkStart w:id="26" w:name="p27"/>
      <w:bookmarkEnd w:id="25"/>
      <w:bookmarkEnd w:id="26"/>
      <w:r>
        <w:t xml:space="preserve">    </w:t>
      </w:r>
      <w:r>
        <w:rPr>
          <w:rFonts w:ascii="Times New Roman" w:hAnsi="Times New Roman"/>
          <w:sz w:val="24"/>
        </w:rPr>
        <w:t>Приложение:</w:t>
      </w:r>
    </w:p>
    <w:p w:rsidR="00072C67" w:rsidRDefault="007C1B2D">
      <w:pPr>
        <w:pStyle w:val="af4"/>
        <w:rPr>
          <w:rFonts w:ascii="Times New Roman" w:hAnsi="Times New Roman"/>
          <w:sz w:val="24"/>
        </w:rPr>
      </w:pPr>
      <w:bookmarkStart w:id="27" w:name="p28"/>
      <w:bookmarkEnd w:id="27"/>
      <w:r>
        <w:rPr>
          <w:rFonts w:ascii="Times New Roman" w:hAnsi="Times New Roman"/>
          <w:sz w:val="24"/>
        </w:rPr>
        <w:t>__________________________________________________________________________</w:t>
      </w:r>
    </w:p>
    <w:p w:rsidR="00072C67" w:rsidRDefault="007C1B2D">
      <w:pPr>
        <w:pStyle w:val="af4"/>
      </w:pPr>
      <w:bookmarkStart w:id="28" w:name="p29"/>
      <w:bookmarkEnd w:id="28"/>
      <w:r>
        <w:t xml:space="preserve">  </w:t>
      </w:r>
      <w:r>
        <w:rPr>
          <w:rFonts w:ascii="Times New Roman" w:hAnsi="Times New Roman"/>
          <w:sz w:val="24"/>
        </w:rPr>
        <w:t>(документы, подтверждающие отнесение гражданина к одной из категорий,</w:t>
      </w:r>
    </w:p>
    <w:p w:rsidR="00072C67" w:rsidRDefault="007C1B2D">
      <w:pPr>
        <w:pStyle w:val="af4"/>
      </w:pPr>
      <w:bookmarkStart w:id="29" w:name="p30"/>
      <w:bookmarkEnd w:id="29"/>
      <w:r>
        <w:t xml:space="preserve">          </w:t>
      </w:r>
      <w:r>
        <w:rPr>
          <w:rFonts w:ascii="Times New Roman" w:hAnsi="Times New Roman"/>
          <w:sz w:val="24"/>
        </w:rPr>
        <w:t>имеющих</w:t>
      </w:r>
      <w:r>
        <w:rPr>
          <w:rFonts w:ascii="Times New Roman" w:hAnsi="Times New Roman"/>
          <w:sz w:val="24"/>
        </w:rPr>
        <w:t xml:space="preserve"> право на получение бесплатной юридической помощи</w:t>
      </w:r>
    </w:p>
    <w:p w:rsidR="00072C67" w:rsidRDefault="007C1B2D">
      <w:pPr>
        <w:pStyle w:val="af4"/>
        <w:spacing w:after="283"/>
      </w:pPr>
      <w:bookmarkStart w:id="30" w:name="p31"/>
      <w:bookmarkEnd w:id="30"/>
      <w:r>
        <w:t xml:space="preserve">    </w:t>
      </w:r>
      <w:r>
        <w:rPr>
          <w:rFonts w:ascii="Times New Roman" w:hAnsi="Times New Roman"/>
          <w:sz w:val="24"/>
        </w:rPr>
        <w:t>в соответствии с указанным Законом Тульской области)</w:t>
      </w:r>
    </w:p>
    <w:p w:rsidR="00072C67" w:rsidRDefault="007C1B2D">
      <w:pPr>
        <w:pStyle w:val="af4"/>
      </w:pPr>
      <w:bookmarkStart w:id="31" w:name="p32"/>
      <w:bookmarkStart w:id="32" w:name="p33"/>
      <w:bookmarkEnd w:id="31"/>
      <w:bookmarkEnd w:id="32"/>
      <w:r>
        <w:t xml:space="preserve">    </w:t>
      </w:r>
      <w:r>
        <w:rPr>
          <w:rFonts w:ascii="Times New Roman" w:hAnsi="Times New Roman"/>
          <w:sz w:val="24"/>
        </w:rPr>
        <w:t>_______________________ _____________________________</w:t>
      </w:r>
    </w:p>
    <w:p w:rsidR="00072C67" w:rsidRDefault="007C1B2D">
      <w:pPr>
        <w:pStyle w:val="af4"/>
      </w:pPr>
      <w:bookmarkStart w:id="33" w:name="p34"/>
      <w:bookmarkEnd w:id="33"/>
      <w:r>
        <w:t xml:space="preserve">            </w:t>
      </w:r>
      <w:r>
        <w:rPr>
          <w:rFonts w:ascii="Times New Roman" w:hAnsi="Times New Roman"/>
          <w:sz w:val="24"/>
        </w:rPr>
        <w:t>(</w:t>
      </w:r>
      <w:proofErr w:type="gramStart"/>
      <w:r>
        <w:rPr>
          <w:rFonts w:ascii="Times New Roman" w:hAnsi="Times New Roman"/>
          <w:sz w:val="24"/>
        </w:rPr>
        <w:t xml:space="preserve">дата)   </w:t>
      </w:r>
      <w:proofErr w:type="gramEnd"/>
      <w:r>
        <w:rPr>
          <w:rFonts w:ascii="Times New Roman" w:hAnsi="Times New Roman"/>
          <w:sz w:val="24"/>
        </w:rPr>
        <w:t xml:space="preserve">            (подпись гражданина)</w:t>
      </w:r>
    </w:p>
    <w:p w:rsidR="00072C67" w:rsidRDefault="00072C67">
      <w:pPr>
        <w:sectPr w:rsidR="00072C67">
          <w:headerReference w:type="default" r:id="rId7"/>
          <w:pgSz w:w="11906" w:h="16838"/>
          <w:pgMar w:top="1134" w:right="851" w:bottom="1134" w:left="1418" w:header="0" w:footer="0" w:gutter="0"/>
          <w:cols w:space="720"/>
          <w:titlePg/>
        </w:sectPr>
      </w:pPr>
    </w:p>
    <w:p w:rsidR="00072C67" w:rsidRDefault="007C1B2D">
      <w:pPr>
        <w:pStyle w:val="a6"/>
      </w:pPr>
      <w:r>
        <w:t xml:space="preserve">  </w:t>
      </w:r>
    </w:p>
    <w:p w:rsidR="00072C67" w:rsidRDefault="00072C67">
      <w:pPr>
        <w:sectPr w:rsidR="00072C67">
          <w:headerReference w:type="default" r:id="rId8"/>
          <w:type w:val="continuous"/>
          <w:pgSz w:w="11906" w:h="16838"/>
          <w:pgMar w:top="1134" w:right="851" w:bottom="1134" w:left="1418" w:header="0" w:footer="0" w:gutter="0"/>
          <w:cols w:space="720"/>
        </w:sect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072C67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072C67" w:rsidRDefault="007C1B2D">
      <w:pPr>
        <w:pStyle w:val="s1"/>
        <w:spacing w:before="0" w:after="0"/>
        <w:jc w:val="both"/>
        <w:rPr>
          <w:rFonts w:ascii="PT Astra Serif" w:hAnsi="PT Astra Serif"/>
          <w:sz w:val="28"/>
        </w:rPr>
      </w:pPr>
      <w:r>
        <w:rPr>
          <w:noProof/>
        </w:rPr>
        <w:drawing>
          <wp:inline distT="0" distB="0" distL="0" distR="0">
            <wp:extent cx="10734673" cy="7353299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0734673" cy="7353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2C67">
      <w:headerReference w:type="default" r:id="rId10"/>
      <w:type w:val="continuous"/>
      <w:pgSz w:w="16848" w:h="11908" w:orient="landscape"/>
      <w:pgMar w:top="0" w:right="0" w:bottom="1134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C1B2D">
      <w:r>
        <w:separator/>
      </w:r>
    </w:p>
  </w:endnote>
  <w:endnote w:type="continuationSeparator" w:id="0">
    <w:p w:rsidR="00000000" w:rsidRDefault="007C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C1B2D">
      <w:r>
        <w:separator/>
      </w:r>
    </w:p>
  </w:footnote>
  <w:footnote w:type="continuationSeparator" w:id="0">
    <w:p w:rsidR="00000000" w:rsidRDefault="007C1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C67" w:rsidRDefault="007C1B2D">
    <w:pPr>
      <w:pStyle w:val="aff8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74625"/>
              <wp:effectExtent l="0" t="0" r="0" b="0"/>
              <wp:wrapSquare wrapText="bothSides" distT="0" distB="0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75" cy="1746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072C67" w:rsidRDefault="00072C67">
                          <w:pPr>
                            <w:pStyle w:val="aff8"/>
                            <w:rPr>
                              <w:rStyle w:val="a3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C67" w:rsidRDefault="007C1B2D">
    <w:pPr>
      <w:pStyle w:val="aff8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74625"/>
              <wp:effectExtent l="0" t="0" r="0" b="0"/>
              <wp:wrapSquare wrapText="bothSides" distT="0" distB="0" distL="0" distR="0"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75" cy="1746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072C67" w:rsidRDefault="00072C67">
                          <w:pPr>
                            <w:pStyle w:val="aff8"/>
                            <w:rPr>
                              <w:rStyle w:val="a3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C67" w:rsidRDefault="007C1B2D">
    <w:pPr>
      <w:pStyle w:val="aff8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74625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75" cy="1746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072C67" w:rsidRDefault="00072C67">
                          <w:pPr>
                            <w:pStyle w:val="aff8"/>
                            <w:rPr>
                              <w:rStyle w:val="a3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A21"/>
    <w:multiLevelType w:val="multilevel"/>
    <w:tmpl w:val="686EDE5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305B6002"/>
    <w:multiLevelType w:val="multilevel"/>
    <w:tmpl w:val="EB0EFFE8"/>
    <w:lvl w:ilvl="0">
      <w:start w:val="1"/>
      <w:numFmt w:val="bullet"/>
      <w:lvlText w:val=""/>
      <w:lvlJc w:val="left"/>
      <w:pPr>
        <w:tabs>
          <w:tab w:val="left" w:pos="0"/>
        </w:tabs>
        <w:ind w:left="15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2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9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6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3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51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8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5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260" w:hanging="360"/>
      </w:pPr>
      <w:rPr>
        <w:rFonts w:ascii="Wingdings" w:hAnsi="Wingdings"/>
      </w:rPr>
    </w:lvl>
  </w:abstractNum>
  <w:abstractNum w:abstractNumId="2" w15:restartNumberingAfterBreak="0">
    <w:nsid w:val="4080207A"/>
    <w:multiLevelType w:val="multilevel"/>
    <w:tmpl w:val="58D2EB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67"/>
    <w:rsid w:val="00072C67"/>
    <w:rsid w:val="007C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E2B8"/>
  <w15:docId w15:val="{940D1ED5-7800-4D7F-8E22-BC23B8A0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Body Text Indent 2"/>
    <w:basedOn w:val="a"/>
    <w:link w:val="22"/>
    <w:pPr>
      <w:ind w:left="510"/>
      <w:jc w:val="both"/>
    </w:pPr>
    <w:rPr>
      <w:sz w:val="28"/>
    </w:rPr>
  </w:style>
  <w:style w:type="character" w:customStyle="1" w:styleId="22">
    <w:name w:val="Основной текст с отступом 2 Знак"/>
    <w:basedOn w:val="1"/>
    <w:link w:val="21"/>
    <w:rPr>
      <w:rFonts w:ascii="Times New Roman" w:hAnsi="Times New Roman"/>
      <w:color w:val="000000"/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color w:val="000000"/>
      <w:sz w:val="28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4">
    <w:name w:val="Revision"/>
    <w:link w:val="a5"/>
    <w:rPr>
      <w:sz w:val="24"/>
    </w:rPr>
  </w:style>
  <w:style w:type="character" w:customStyle="1" w:styleId="a5">
    <w:name w:val="Рецензия Знак"/>
    <w:link w:val="a4"/>
    <w:rPr>
      <w:rFonts w:ascii="Times New Roman" w:hAnsi="Times New Roman"/>
      <w:color w:val="000000"/>
      <w:sz w:val="24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styleId="a6">
    <w:name w:val="Body Text"/>
    <w:basedOn w:val="a"/>
    <w:link w:val="a7"/>
    <w:pPr>
      <w:jc w:val="both"/>
    </w:pPr>
    <w:rPr>
      <w:sz w:val="28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color w:val="000000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color w:val="000000"/>
      <w:sz w:val="28"/>
    </w:rPr>
  </w:style>
  <w:style w:type="paragraph" w:styleId="a8">
    <w:name w:val="index heading"/>
    <w:basedOn w:val="a"/>
    <w:link w:val="a9"/>
  </w:style>
  <w:style w:type="character" w:customStyle="1" w:styleId="a9">
    <w:name w:val="Указатель Знак"/>
    <w:basedOn w:val="1"/>
    <w:link w:val="a8"/>
    <w:rPr>
      <w:rFonts w:ascii="Times New Roman" w:hAnsi="Times New Roman"/>
      <w:color w:val="000000"/>
      <w:sz w:val="24"/>
    </w:rPr>
  </w:style>
  <w:style w:type="paragraph" w:customStyle="1" w:styleId="aa">
    <w:name w:val="Содержимое врезки"/>
    <w:basedOn w:val="a"/>
    <w:link w:val="ab"/>
  </w:style>
  <w:style w:type="character" w:customStyle="1" w:styleId="ab">
    <w:name w:val="Содержимое врезки"/>
    <w:basedOn w:val="1"/>
    <w:link w:val="aa"/>
    <w:rPr>
      <w:rFonts w:ascii="Times New Roman" w:hAnsi="Times New Roman"/>
      <w:color w:val="000000"/>
      <w:sz w:val="24"/>
    </w:rPr>
  </w:style>
  <w:style w:type="paragraph" w:customStyle="1" w:styleId="s1">
    <w:name w:val="s_1"/>
    <w:basedOn w:val="a"/>
    <w:link w:val="s10"/>
    <w:pPr>
      <w:spacing w:before="280" w:after="280"/>
    </w:pPr>
  </w:style>
  <w:style w:type="character" w:customStyle="1" w:styleId="s10">
    <w:name w:val="s_1"/>
    <w:basedOn w:val="1"/>
    <w:link w:val="s1"/>
    <w:rPr>
      <w:rFonts w:ascii="Times New Roman" w:hAnsi="Times New Roman"/>
      <w:color w:val="000000"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4">
    <w:name w:val="Заголовок1"/>
    <w:basedOn w:val="1"/>
    <w:rPr>
      <w:rFonts w:ascii="Liberation Sans" w:hAnsi="Liberation Sans"/>
      <w:color w:val="000000"/>
      <w:sz w:val="28"/>
    </w:rPr>
  </w:style>
  <w:style w:type="character" w:customStyle="1" w:styleId="90">
    <w:name w:val="Заголовок 9 Знак"/>
    <w:basedOn w:val="1"/>
    <w:link w:val="9"/>
    <w:rPr>
      <w:rFonts w:ascii="Times New Roman" w:hAnsi="Times New Roman"/>
      <w:b/>
      <w:color w:val="000000"/>
      <w:sz w:val="26"/>
    </w:rPr>
  </w:style>
  <w:style w:type="paragraph" w:customStyle="1" w:styleId="15">
    <w:name w:val="Знак примечания1"/>
    <w:basedOn w:val="13"/>
    <w:link w:val="ae"/>
    <w:rPr>
      <w:sz w:val="16"/>
    </w:rPr>
  </w:style>
  <w:style w:type="character" w:styleId="ae">
    <w:name w:val="annotation reference"/>
    <w:basedOn w:val="a0"/>
    <w:link w:val="15"/>
    <w:rPr>
      <w:sz w:val="1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z w:val="20"/>
    </w:rPr>
  </w:style>
  <w:style w:type="paragraph" w:styleId="af">
    <w:name w:val="annotation subject"/>
    <w:basedOn w:val="af0"/>
    <w:next w:val="af0"/>
    <w:link w:val="16"/>
    <w:rPr>
      <w:b/>
    </w:rPr>
  </w:style>
  <w:style w:type="character" w:customStyle="1" w:styleId="16">
    <w:name w:val="Тема примечания Знак1"/>
    <w:basedOn w:val="17"/>
    <w:link w:val="af"/>
    <w:rPr>
      <w:rFonts w:ascii="Times New Roman" w:hAnsi="Times New Roman"/>
      <w:b/>
      <w:color w:val="000000"/>
      <w:sz w:val="20"/>
    </w:rPr>
  </w:style>
  <w:style w:type="paragraph" w:customStyle="1" w:styleId="af1">
    <w:name w:val="Знак Знак Знак Знак Знак Знак Знак"/>
    <w:basedOn w:val="a"/>
    <w:link w:val="af2"/>
    <w:pPr>
      <w:spacing w:after="160" w:line="240" w:lineRule="exact"/>
    </w:pPr>
    <w:rPr>
      <w:rFonts w:ascii="Arial" w:hAnsi="Arial"/>
      <w:sz w:val="20"/>
    </w:rPr>
  </w:style>
  <w:style w:type="character" w:customStyle="1" w:styleId="af2">
    <w:name w:val="Знак Знак Знак Знак Знак Знак Знак"/>
    <w:basedOn w:val="1"/>
    <w:link w:val="af1"/>
    <w:rPr>
      <w:rFonts w:ascii="Arial" w:hAnsi="Arial"/>
      <w:color w:val="000000"/>
      <w:sz w:val="20"/>
    </w:rPr>
  </w:style>
  <w:style w:type="paragraph" w:customStyle="1" w:styleId="18">
    <w:name w:val="Замещающий текст1"/>
    <w:basedOn w:val="13"/>
    <w:link w:val="af3"/>
    <w:rPr>
      <w:color w:val="808080"/>
    </w:rPr>
  </w:style>
  <w:style w:type="character" w:styleId="af3">
    <w:name w:val="Placeholder Text"/>
    <w:basedOn w:val="a0"/>
    <w:link w:val="18"/>
    <w:rPr>
      <w:color w:val="808080"/>
    </w:rPr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4">
    <w:name w:val="Текст в заданном формате"/>
    <w:basedOn w:val="a"/>
    <w:link w:val="af5"/>
    <w:rPr>
      <w:rFonts w:ascii="Liberation Mono" w:hAnsi="Liberation Mono"/>
      <w:sz w:val="20"/>
    </w:rPr>
  </w:style>
  <w:style w:type="character" w:customStyle="1" w:styleId="af5">
    <w:name w:val="Текст в заданном формате"/>
    <w:basedOn w:val="1"/>
    <w:link w:val="af4"/>
    <w:rPr>
      <w:rFonts w:ascii="Liberation Mono" w:hAnsi="Liberation Mono"/>
      <w:color w:val="000000"/>
      <w:sz w:val="20"/>
    </w:rPr>
  </w:style>
  <w:style w:type="paragraph" w:styleId="af6">
    <w:name w:val="List Paragraph"/>
    <w:basedOn w:val="a"/>
    <w:link w:val="af7"/>
    <w:pPr>
      <w:ind w:left="720"/>
      <w:contextualSpacing/>
    </w:pPr>
  </w:style>
  <w:style w:type="character" w:customStyle="1" w:styleId="af7">
    <w:name w:val="Абзац списка Знак"/>
    <w:basedOn w:val="1"/>
    <w:link w:val="af6"/>
    <w:rPr>
      <w:rFonts w:ascii="Times New Roman" w:hAnsi="Times New Roman"/>
      <w:color w:val="000000"/>
      <w:sz w:val="24"/>
    </w:rPr>
  </w:style>
  <w:style w:type="paragraph" w:styleId="af8">
    <w:name w:val="caption"/>
    <w:basedOn w:val="a"/>
    <w:link w:val="af9"/>
    <w:pPr>
      <w:spacing w:before="120" w:after="120"/>
    </w:pPr>
    <w:rPr>
      <w:i/>
    </w:rPr>
  </w:style>
  <w:style w:type="character" w:customStyle="1" w:styleId="af9">
    <w:name w:val="Название объекта Знак"/>
    <w:basedOn w:val="1"/>
    <w:link w:val="af8"/>
    <w:rPr>
      <w:rFonts w:ascii="Times New Roman" w:hAnsi="Times New Roman"/>
      <w:i/>
      <w:color w:val="000000"/>
      <w:sz w:val="24"/>
    </w:rPr>
  </w:style>
  <w:style w:type="paragraph" w:customStyle="1" w:styleId="13">
    <w:name w:val="Основной шрифт абзаца1"/>
    <w:link w:val="afa"/>
  </w:style>
  <w:style w:type="paragraph" w:styleId="afa">
    <w:name w:val="List"/>
    <w:basedOn w:val="a6"/>
    <w:link w:val="afb"/>
  </w:style>
  <w:style w:type="character" w:customStyle="1" w:styleId="afb">
    <w:name w:val="Список Знак"/>
    <w:basedOn w:val="a7"/>
    <w:link w:val="afa"/>
    <w:rPr>
      <w:rFonts w:ascii="Times New Roman" w:hAnsi="Times New Roman"/>
      <w:color w:val="000000"/>
      <w:sz w:val="28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color w:val="000000"/>
      <w:sz w:val="28"/>
    </w:rPr>
  </w:style>
  <w:style w:type="paragraph" w:styleId="af0">
    <w:name w:val="annotation text"/>
    <w:basedOn w:val="a"/>
    <w:link w:val="17"/>
    <w:rPr>
      <w:sz w:val="20"/>
    </w:rPr>
  </w:style>
  <w:style w:type="character" w:customStyle="1" w:styleId="17">
    <w:name w:val="Текст примечания Знак1"/>
    <w:basedOn w:val="1"/>
    <w:link w:val="af0"/>
    <w:rPr>
      <w:rFonts w:ascii="Times New Roman" w:hAnsi="Times New Roman"/>
      <w:color w:val="000000"/>
      <w:sz w:val="20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color w:val="000000"/>
      <w:sz w:val="28"/>
    </w:rPr>
  </w:style>
  <w:style w:type="paragraph" w:styleId="afc">
    <w:name w:val="Plain Text"/>
    <w:basedOn w:val="a"/>
    <w:link w:val="19"/>
    <w:rPr>
      <w:rFonts w:ascii="Courier New" w:hAnsi="Courier New"/>
      <w:sz w:val="20"/>
    </w:rPr>
  </w:style>
  <w:style w:type="character" w:customStyle="1" w:styleId="19">
    <w:name w:val="Текст Знак1"/>
    <w:basedOn w:val="1"/>
    <w:link w:val="afc"/>
    <w:rPr>
      <w:rFonts w:ascii="Courier New" w:hAnsi="Courier New"/>
      <w:color w:val="000000"/>
      <w:sz w:val="20"/>
    </w:rPr>
  </w:style>
  <w:style w:type="paragraph" w:customStyle="1" w:styleId="1a">
    <w:name w:val="Гиперссылка1"/>
    <w:link w:val="afd"/>
    <w:rPr>
      <w:color w:val="0000FF"/>
      <w:u w:val="single"/>
    </w:rPr>
  </w:style>
  <w:style w:type="character" w:styleId="afd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Times New Roman" w:hAnsi="Times New Roman"/>
      <w:color w:val="000000"/>
      <w:sz w:val="28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e">
    <w:name w:val="Тема примечания Знак"/>
    <w:basedOn w:val="aff"/>
    <w:link w:val="aff0"/>
    <w:rPr>
      <w:b/>
    </w:rPr>
  </w:style>
  <w:style w:type="character" w:customStyle="1" w:styleId="aff0">
    <w:name w:val="Тема примечания Знак"/>
    <w:basedOn w:val="aff1"/>
    <w:link w:val="afe"/>
    <w:rPr>
      <w:b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25">
    <w:name w:val="Body Text 2"/>
    <w:basedOn w:val="a"/>
    <w:link w:val="26"/>
    <w:pPr>
      <w:jc w:val="both"/>
    </w:pPr>
    <w:rPr>
      <w:sz w:val="32"/>
    </w:rPr>
  </w:style>
  <w:style w:type="character" w:customStyle="1" w:styleId="26">
    <w:name w:val="Основной текст 2 Знак"/>
    <w:basedOn w:val="1"/>
    <w:link w:val="25"/>
    <w:rPr>
      <w:rFonts w:ascii="Times New Roman" w:hAnsi="Times New Roman"/>
      <w:color w:val="000000"/>
      <w:sz w:val="32"/>
    </w:rPr>
  </w:style>
  <w:style w:type="paragraph" w:styleId="aff2">
    <w:name w:val="Body Text Indent"/>
    <w:basedOn w:val="a"/>
    <w:link w:val="aff3"/>
    <w:pPr>
      <w:ind w:left="510"/>
      <w:jc w:val="both"/>
    </w:pPr>
    <w:rPr>
      <w:sz w:val="32"/>
    </w:rPr>
  </w:style>
  <w:style w:type="character" w:customStyle="1" w:styleId="aff3">
    <w:name w:val="Основной текст с отступом Знак"/>
    <w:basedOn w:val="1"/>
    <w:link w:val="aff2"/>
    <w:rPr>
      <w:rFonts w:ascii="Times New Roman" w:hAnsi="Times New Roman"/>
      <w:color w:val="000000"/>
      <w:sz w:val="32"/>
    </w:rPr>
  </w:style>
  <w:style w:type="paragraph" w:customStyle="1" w:styleId="UnresolvedMention">
    <w:name w:val="Unresolved Mention"/>
    <w:basedOn w:val="13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f4">
    <w:name w:val="Верхний и нижний колонтитулы"/>
    <w:basedOn w:val="a"/>
    <w:link w:val="aff5"/>
  </w:style>
  <w:style w:type="character" w:customStyle="1" w:styleId="aff5">
    <w:name w:val="Верхний и нижний колонтитулы"/>
    <w:basedOn w:val="1"/>
    <w:link w:val="aff4"/>
    <w:rPr>
      <w:rFonts w:ascii="Times New Roman" w:hAnsi="Times New Roman"/>
      <w:color w:val="000000"/>
      <w:sz w:val="24"/>
    </w:rPr>
  </w:style>
  <w:style w:type="paragraph" w:styleId="aff6">
    <w:name w:val="footer"/>
    <w:basedOn w:val="a"/>
    <w:link w:val="aff7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1"/>
    <w:link w:val="aff6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Знак1 Знак"/>
    <w:basedOn w:val="a"/>
    <w:link w:val="1e"/>
    <w:pPr>
      <w:spacing w:after="160" w:line="240" w:lineRule="exact"/>
    </w:pPr>
    <w:rPr>
      <w:rFonts w:ascii="Verdana" w:hAnsi="Verdana"/>
      <w:sz w:val="20"/>
    </w:rPr>
  </w:style>
  <w:style w:type="character" w:customStyle="1" w:styleId="1e">
    <w:name w:val="Знак Знак1 Знак"/>
    <w:basedOn w:val="1"/>
    <w:link w:val="1d"/>
    <w:rPr>
      <w:rFonts w:ascii="Verdana" w:hAnsi="Verdana"/>
      <w:color w:val="000000"/>
      <w:sz w:val="20"/>
    </w:rPr>
  </w:style>
  <w:style w:type="paragraph" w:styleId="aff8">
    <w:name w:val="header"/>
    <w:basedOn w:val="a"/>
    <w:link w:val="aff9"/>
    <w:pPr>
      <w:tabs>
        <w:tab w:val="center" w:pos="4153"/>
        <w:tab w:val="right" w:pos="8306"/>
      </w:tabs>
    </w:pPr>
  </w:style>
  <w:style w:type="character" w:customStyle="1" w:styleId="aff9">
    <w:name w:val="Верхний колонтитул Знак"/>
    <w:basedOn w:val="1"/>
    <w:link w:val="aff8"/>
    <w:rPr>
      <w:rFonts w:ascii="Times New Roman" w:hAnsi="Times New Roman"/>
      <w:color w:val="000000"/>
      <w:sz w:val="24"/>
    </w:rPr>
  </w:style>
  <w:style w:type="paragraph" w:styleId="affa">
    <w:name w:val="Subtitle"/>
    <w:next w:val="a"/>
    <w:link w:val="af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b">
    <w:name w:val="Подзаголовок Знак"/>
    <w:link w:val="affa"/>
    <w:rPr>
      <w:rFonts w:ascii="XO Thames" w:hAnsi="XO Thames"/>
      <w:i/>
      <w:sz w:val="24"/>
    </w:rPr>
  </w:style>
  <w:style w:type="paragraph" w:customStyle="1" w:styleId="aff">
    <w:name w:val="Текст примечания Знак"/>
    <w:basedOn w:val="13"/>
    <w:link w:val="aff1"/>
  </w:style>
  <w:style w:type="character" w:customStyle="1" w:styleId="aff1">
    <w:name w:val="Текст примечания Знак"/>
    <w:basedOn w:val="a0"/>
    <w:link w:val="aff"/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color w:val="000000"/>
      <w:sz w:val="32"/>
    </w:rPr>
  </w:style>
  <w:style w:type="paragraph" w:customStyle="1" w:styleId="affc">
    <w:name w:val="Текст выноски Знак"/>
    <w:link w:val="affd"/>
    <w:rPr>
      <w:rFonts w:ascii="Tahoma" w:hAnsi="Tahoma"/>
      <w:sz w:val="16"/>
    </w:rPr>
  </w:style>
  <w:style w:type="character" w:customStyle="1" w:styleId="affd">
    <w:name w:val="Текст выноски Знак"/>
    <w:link w:val="affc"/>
    <w:rPr>
      <w:rFonts w:ascii="Tahoma" w:hAnsi="Tahoma"/>
      <w:sz w:val="16"/>
    </w:rPr>
  </w:style>
  <w:style w:type="paragraph" w:styleId="affe">
    <w:name w:val="Balloon Text"/>
    <w:basedOn w:val="a"/>
    <w:link w:val="1f"/>
    <w:rPr>
      <w:rFonts w:ascii="Tahoma" w:hAnsi="Tahoma"/>
      <w:sz w:val="16"/>
    </w:rPr>
  </w:style>
  <w:style w:type="character" w:customStyle="1" w:styleId="1f">
    <w:name w:val="Текст выноски Знак1"/>
    <w:basedOn w:val="1"/>
    <w:link w:val="affe"/>
    <w:rPr>
      <w:rFonts w:ascii="Tahoma" w:hAnsi="Tahoma"/>
      <w:color w:val="000000"/>
      <w:sz w:val="16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000000"/>
      <w:sz w:val="36"/>
    </w:rPr>
  </w:style>
  <w:style w:type="paragraph" w:customStyle="1" w:styleId="afff">
    <w:name w:val="Текст Знак"/>
    <w:basedOn w:val="13"/>
    <w:link w:val="afff0"/>
    <w:rPr>
      <w:rFonts w:ascii="Courier New" w:hAnsi="Courier New"/>
    </w:rPr>
  </w:style>
  <w:style w:type="character" w:customStyle="1" w:styleId="afff0">
    <w:name w:val="Текст Знак"/>
    <w:basedOn w:val="a0"/>
    <w:link w:val="afff"/>
    <w:rPr>
      <w:rFonts w:ascii="Courier New" w:hAnsi="Courier New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color w:val="000000"/>
      <w:sz w:val="28"/>
    </w:rPr>
  </w:style>
  <w:style w:type="table" w:styleId="af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3680</Words>
  <Characters>20981</Characters>
  <Application>Microsoft Office Word</Application>
  <DocSecurity>0</DocSecurity>
  <Lines>174</Lines>
  <Paragraphs>49</Paragraphs>
  <ScaleCrop>false</ScaleCrop>
  <Company/>
  <LinksUpToDate>false</LinksUpToDate>
  <CharactersWithSpaces>24612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Яна Сергеевна Лепёхина</cp:lastModifiedBy>
  <cp:revision>2</cp:revision>
  <dcterms:created xsi:type="dcterms:W3CDTF">2023-03-23T11:17:00Z</dcterms:created>
  <dcterms:modified xsi:type="dcterms:W3CDTF">2023-03-23T11:20:00Z</dcterms:modified>
</cp:coreProperties>
</file>