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6"/>
        <w:gridCol w:w="2525"/>
        <w:gridCol w:w="1856"/>
      </w:tblGrid>
      <w:tr>
        <w:trPr>
          <w:trHeight w:val="2263" w:hRule="atLeast"/>
        </w:trPr>
        <w:tc>
          <w:tcPr>
            <w:tcW w:w="8787" w:type="dxa"/>
            <w:gridSpan w:val="3"/>
          </w:tcPr>
          <w:p>
            <w:pPr>
              <w:pStyle w:val="TableParagraph"/>
              <w:spacing w:line="354" w:lineRule="exact"/>
              <w:ind w:left="200"/>
              <w:rPr>
                <w:b/>
                <w:sz w:val="32"/>
              </w:rPr>
            </w:pPr>
            <w:r>
              <w:rPr>
                <w:b/>
                <w:sz w:val="32"/>
              </w:rPr>
              <w:t>ТЕРРИТОРИАЛЬНАЯ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ИЗБИРАТЕЛЬНАЯ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КОМИССИЯ</w:t>
            </w:r>
          </w:p>
          <w:p>
            <w:pPr>
              <w:pStyle w:val="TableParagraph"/>
              <w:spacing w:line="276" w:lineRule="auto" w:before="57"/>
              <w:ind w:left="2175" w:right="249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КИРЕЕВСКОГО</w:t>
            </w:r>
            <w:r>
              <w:rPr>
                <w:b/>
                <w:spacing w:val="-18"/>
                <w:sz w:val="32"/>
              </w:rPr>
              <w:t> </w:t>
            </w:r>
            <w:r>
              <w:rPr>
                <w:b/>
                <w:sz w:val="32"/>
              </w:rPr>
              <w:t>РАЙОНА</w:t>
            </w:r>
            <w:r>
              <w:rPr>
                <w:b/>
                <w:spacing w:val="-77"/>
                <w:sz w:val="32"/>
              </w:rPr>
              <w:t> </w:t>
            </w:r>
            <w:r>
              <w:rPr>
                <w:b/>
                <w:sz w:val="32"/>
              </w:rPr>
              <w:t>ТУЛЬСКОЙ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ОБЛАСТИ</w:t>
            </w:r>
          </w:p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ind w:left="2173" w:right="256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О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С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Т</w:t>
            </w:r>
            <w:r>
              <w:rPr>
                <w:b/>
                <w:spacing w:val="1"/>
                <w:sz w:val="32"/>
              </w:rPr>
              <w:t> </w:t>
            </w:r>
            <w:r>
              <w:rPr>
                <w:b/>
                <w:sz w:val="32"/>
              </w:rPr>
              <w:t>А</w:t>
            </w:r>
            <w:r>
              <w:rPr>
                <w:b/>
                <w:spacing w:val="1"/>
                <w:sz w:val="32"/>
              </w:rPr>
              <w:t> </w:t>
            </w:r>
            <w:r>
              <w:rPr>
                <w:b/>
                <w:sz w:val="32"/>
              </w:rPr>
              <w:t>Н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О В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Л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Е</w:t>
            </w:r>
            <w:r>
              <w:rPr>
                <w:b/>
                <w:spacing w:val="2"/>
                <w:sz w:val="32"/>
              </w:rPr>
              <w:t> </w:t>
            </w:r>
            <w:r>
              <w:rPr>
                <w:b/>
                <w:sz w:val="32"/>
              </w:rPr>
              <w:t>Н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И Е</w:t>
            </w:r>
          </w:p>
        </w:tc>
      </w:tr>
      <w:tr>
        <w:trPr>
          <w:trHeight w:val="556" w:hRule="atLeast"/>
        </w:trPr>
        <w:tc>
          <w:tcPr>
            <w:tcW w:w="4406" w:type="dxa"/>
          </w:tcPr>
          <w:p>
            <w:pPr>
              <w:pStyle w:val="TableParagraph"/>
              <w:spacing w:before="203"/>
              <w:ind w:left="341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июня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  <w:tc>
          <w:tcPr>
            <w:tcW w:w="2525" w:type="dxa"/>
          </w:tcPr>
          <w:p>
            <w:pPr>
              <w:pStyle w:val="TableParagraph"/>
              <w:spacing w:before="23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56" w:type="dxa"/>
          </w:tcPr>
          <w:p>
            <w:pPr>
              <w:pStyle w:val="TableParagraph"/>
              <w:spacing w:before="203"/>
              <w:ind w:left="108"/>
              <w:rPr>
                <w:sz w:val="28"/>
              </w:rPr>
            </w:pPr>
            <w:r>
              <w:rPr>
                <w:sz w:val="28"/>
              </w:rPr>
              <w:t>38-1</w:t>
            </w:r>
          </w:p>
        </w:tc>
      </w:tr>
      <w:tr>
        <w:trPr>
          <w:trHeight w:val="341" w:hRule="atLeast"/>
        </w:trPr>
        <w:tc>
          <w:tcPr>
            <w:tcW w:w="6931" w:type="dxa"/>
            <w:gridSpan w:val="2"/>
          </w:tcPr>
          <w:p>
            <w:pPr>
              <w:pStyle w:val="TableParagraph"/>
              <w:spacing w:line="302" w:lineRule="exact" w:before="19"/>
              <w:ind w:left="3685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Киреевск</w:t>
            </w:r>
          </w:p>
        </w:tc>
        <w:tc>
          <w:tcPr>
            <w:tcW w:w="1856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Title"/>
        <w:spacing w:line="276" w:lineRule="auto"/>
      </w:pPr>
      <w:r>
        <w:rPr/>
        <w:t>О возложении полномочий окружных избирательных комиссий на</w:t>
      </w:r>
      <w:r>
        <w:rPr>
          <w:spacing w:val="-67"/>
        </w:rPr>
        <w:t> </w:t>
      </w:r>
      <w:r>
        <w:rPr/>
        <w:t>выборах депутатов</w:t>
      </w:r>
      <w:r>
        <w:rPr>
          <w:spacing w:val="1"/>
        </w:rPr>
        <w:t> </w:t>
      </w:r>
      <w:r>
        <w:rPr/>
        <w:t>представительных органов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</w:t>
      </w:r>
      <w:r>
        <w:rPr>
          <w:spacing w:val="69"/>
        </w:rPr>
        <w:t> </w:t>
      </w:r>
      <w:r>
        <w:rPr/>
        <w:t>Киреевского</w:t>
      </w:r>
      <w:r>
        <w:rPr>
          <w:spacing w:val="69"/>
        </w:rPr>
        <w:t> </w:t>
      </w:r>
      <w:r>
        <w:rPr/>
        <w:t>района</w:t>
      </w:r>
    </w:p>
    <w:p>
      <w:pPr>
        <w:pStyle w:val="BodyText"/>
        <w:spacing w:before="9"/>
        <w:ind w:left="0" w:firstLine="0"/>
        <w:jc w:val="left"/>
        <w:rPr>
          <w:b/>
          <w:sz w:val="31"/>
        </w:rPr>
      </w:pPr>
    </w:p>
    <w:p>
      <w:pPr>
        <w:pStyle w:val="BodyText"/>
        <w:spacing w:line="360" w:lineRule="auto"/>
        <w:ind w:right="102" w:firstLine="777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назначением</w:t>
      </w:r>
      <w:r>
        <w:rPr>
          <w:spacing w:val="1"/>
        </w:rPr>
        <w:t> </w:t>
      </w:r>
      <w:r>
        <w:rPr/>
        <w:t>выборов</w:t>
      </w:r>
      <w:r>
        <w:rPr>
          <w:spacing w:val="1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депутатов</w:t>
      </w:r>
      <w:r>
        <w:rPr>
          <w:spacing w:val="-67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Киреевск</w:t>
      </w:r>
      <w:r>
        <w:rPr>
          <w:spacing w:val="1"/>
        </w:rPr>
        <w:t> </w:t>
      </w:r>
      <w:r>
        <w:rPr/>
        <w:t>Киреевского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пятого</w:t>
      </w:r>
      <w:r>
        <w:rPr>
          <w:spacing w:val="1"/>
        </w:rPr>
        <w:t> </w:t>
      </w:r>
      <w:r>
        <w:rPr/>
        <w:t>созыва, муниципального образования город</w:t>
      </w:r>
      <w:r>
        <w:rPr>
          <w:spacing w:val="1"/>
        </w:rPr>
        <w:t> </w:t>
      </w:r>
      <w:r>
        <w:rPr/>
        <w:t>Болохово Киреевского района</w:t>
      </w:r>
      <w:r>
        <w:rPr>
          <w:spacing w:val="1"/>
        </w:rPr>
        <w:t> </w:t>
      </w:r>
      <w:r>
        <w:rPr/>
        <w:t>пятого</w:t>
      </w:r>
      <w:r>
        <w:rPr>
          <w:spacing w:val="1"/>
        </w:rPr>
        <w:t> </w:t>
      </w:r>
      <w:r>
        <w:rPr/>
        <w:t>созыва,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Липки</w:t>
      </w:r>
      <w:r>
        <w:rPr>
          <w:spacing w:val="1"/>
        </w:rPr>
        <w:t> </w:t>
      </w:r>
      <w:r>
        <w:rPr/>
        <w:t>Киреевского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шестого</w:t>
      </w:r>
      <w:r>
        <w:rPr>
          <w:spacing w:val="1"/>
        </w:rPr>
        <w:t> </w:t>
      </w:r>
      <w:r>
        <w:rPr/>
        <w:t>созыва,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Бородинское</w:t>
      </w:r>
      <w:r>
        <w:rPr>
          <w:spacing w:val="1"/>
        </w:rPr>
        <w:t> </w:t>
      </w:r>
      <w:r>
        <w:rPr/>
        <w:t>Киреевского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третьего</w:t>
      </w:r>
      <w:r>
        <w:rPr>
          <w:spacing w:val="1"/>
        </w:rPr>
        <w:t> </w:t>
      </w:r>
      <w:r>
        <w:rPr/>
        <w:t>созыва,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Шварцевское</w:t>
      </w:r>
      <w:r>
        <w:rPr>
          <w:spacing w:val="1"/>
        </w:rPr>
        <w:t> </w:t>
      </w:r>
      <w:r>
        <w:rPr/>
        <w:t>Киреевского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третьего</w:t>
      </w:r>
      <w:r>
        <w:rPr>
          <w:spacing w:val="1"/>
        </w:rPr>
        <w:t> </w:t>
      </w:r>
      <w:r>
        <w:rPr/>
        <w:t>созыва,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Богучаровское</w:t>
      </w:r>
      <w:r>
        <w:rPr>
          <w:spacing w:val="1"/>
        </w:rPr>
        <w:t> </w:t>
      </w:r>
      <w:r>
        <w:rPr/>
        <w:t>Киреевского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пятого</w:t>
      </w:r>
      <w:r>
        <w:rPr>
          <w:spacing w:val="1"/>
        </w:rPr>
        <w:t> </w:t>
      </w:r>
      <w:r>
        <w:rPr/>
        <w:t>созыва,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Дедиловское</w:t>
      </w:r>
      <w:r>
        <w:rPr>
          <w:spacing w:val="1"/>
        </w:rPr>
        <w:t> </w:t>
      </w:r>
      <w:r>
        <w:rPr/>
        <w:t>Киреевского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пятого</w:t>
      </w:r>
      <w:r>
        <w:rPr>
          <w:spacing w:val="1"/>
        </w:rPr>
        <w:t> </w:t>
      </w:r>
      <w:r>
        <w:rPr/>
        <w:t>созыва,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Красноярское</w:t>
      </w:r>
      <w:r>
        <w:rPr>
          <w:spacing w:val="1"/>
        </w:rPr>
        <w:t> </w:t>
      </w:r>
      <w:r>
        <w:rPr/>
        <w:t>Киреевского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пятого созыва, муниципального образования Приупское Киреевского района</w:t>
      </w:r>
      <w:r>
        <w:rPr>
          <w:spacing w:val="1"/>
        </w:rPr>
        <w:t> </w:t>
      </w:r>
      <w:r>
        <w:rPr/>
        <w:t>шестого</w:t>
      </w:r>
      <w:r>
        <w:rPr>
          <w:spacing w:val="1"/>
        </w:rPr>
        <w:t> </w:t>
      </w:r>
      <w:r>
        <w:rPr/>
        <w:t>созыва,</w:t>
      </w:r>
      <w:r>
        <w:rPr>
          <w:spacing w:val="1"/>
        </w:rPr>
        <w:t> </w:t>
      </w:r>
      <w:r>
        <w:rPr/>
        <w:t>руководствуясь пунктом 9 статьи 20, пунктом 1 статьи 25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67-ФЗ</w:t>
      </w:r>
      <w:r>
        <w:rPr>
          <w:spacing w:val="70"/>
        </w:rPr>
        <w:t> </w:t>
      </w:r>
      <w:r>
        <w:rPr/>
        <w:t>«Об</w:t>
      </w:r>
      <w:r>
        <w:rPr>
          <w:spacing w:val="70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гарантиях избирательных прав и права на участие в референдуме граждан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26,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Тульской области от 02 апреля 2007 года</w:t>
      </w:r>
      <w:r>
        <w:rPr>
          <w:spacing w:val="1"/>
        </w:rPr>
        <w:t> </w:t>
      </w:r>
      <w:r>
        <w:rPr/>
        <w:t>№ 815-ЗТО «Об избирательных</w:t>
      </w:r>
      <w:r>
        <w:rPr>
          <w:spacing w:val="1"/>
        </w:rPr>
        <w:t> </w:t>
      </w:r>
      <w:r>
        <w:rPr/>
        <w:t>комиссиях и комиссиях референдума в Тульской области», статьей 6 Закона</w:t>
      </w:r>
      <w:r>
        <w:rPr>
          <w:spacing w:val="1"/>
        </w:rPr>
        <w:t> </w:t>
      </w:r>
      <w:r>
        <w:rPr/>
        <w:t>Тульской области от 08 июля 2008 № 1055-ЗТО «О регулировании отдельных</w:t>
      </w:r>
      <w:r>
        <w:rPr>
          <w:spacing w:val="-67"/>
        </w:rPr>
        <w:t> </w:t>
      </w:r>
      <w:r>
        <w:rPr/>
        <w:t>правоотношений,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выборами</w:t>
      </w:r>
      <w:r>
        <w:rPr>
          <w:spacing w:val="1"/>
        </w:rPr>
        <w:t> </w:t>
      </w:r>
      <w:r>
        <w:rPr/>
        <w:t>депутатов</w:t>
      </w:r>
      <w:r>
        <w:rPr>
          <w:spacing w:val="71"/>
        </w:rPr>
        <w:t> </w:t>
      </w:r>
      <w:r>
        <w:rPr/>
        <w:t>представительных</w:t>
      </w:r>
      <w:r>
        <w:rPr>
          <w:spacing w:val="1"/>
        </w:rPr>
        <w:t> </w:t>
      </w:r>
      <w:r>
        <w:rPr/>
        <w:t>органов</w:t>
      </w:r>
      <w:r>
        <w:rPr>
          <w:spacing w:val="69"/>
        </w:rPr>
        <w:t> </w:t>
      </w:r>
      <w:r>
        <w:rPr/>
        <w:t>муниципальных</w:t>
      </w:r>
      <w:r>
        <w:rPr>
          <w:spacing w:val="68"/>
        </w:rPr>
        <w:t> </w:t>
      </w:r>
      <w:r>
        <w:rPr/>
        <w:t>образований,</w:t>
      </w:r>
      <w:r>
        <w:rPr>
          <w:spacing w:val="69"/>
        </w:rPr>
        <w:t> </w:t>
      </w:r>
      <w:r>
        <w:rPr/>
        <w:t>членов</w:t>
      </w:r>
      <w:r>
        <w:rPr>
          <w:spacing w:val="67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выборных</w:t>
      </w:r>
      <w:r>
        <w:rPr>
          <w:spacing w:val="68"/>
        </w:rPr>
        <w:t> </w:t>
      </w:r>
      <w:r>
        <w:rPr/>
        <w:t>органов</w:t>
      </w:r>
    </w:p>
    <w:p>
      <w:pPr>
        <w:spacing w:after="0" w:line="360" w:lineRule="auto"/>
        <w:sectPr>
          <w:type w:val="continuous"/>
          <w:pgSz w:w="11910" w:h="16840"/>
          <w:pgMar w:top="1120" w:bottom="280" w:left="1540" w:right="740"/>
        </w:sectPr>
      </w:pPr>
    </w:p>
    <w:p>
      <w:pPr>
        <w:pStyle w:val="BodyText"/>
        <w:spacing w:line="360" w:lineRule="auto" w:before="67"/>
        <w:ind w:right="103" w:firstLine="0"/>
      </w:pPr>
      <w:r>
        <w:rPr/>
        <w:t>местного</w:t>
      </w:r>
      <w:r>
        <w:rPr>
          <w:spacing w:val="1"/>
        </w:rPr>
        <w:t> </w:t>
      </w:r>
      <w:r>
        <w:rPr/>
        <w:t>самоуправления»,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избирательной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Тульской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5-17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выборов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референдума»,</w:t>
      </w:r>
      <w:r>
        <w:rPr>
          <w:spacing w:val="1"/>
        </w:rPr>
        <w:t> </w:t>
      </w:r>
      <w:r>
        <w:rPr/>
        <w:t>территориальная</w:t>
      </w:r>
      <w:r>
        <w:rPr>
          <w:spacing w:val="1"/>
        </w:rPr>
        <w:t> </w:t>
      </w:r>
      <w:r>
        <w:rPr/>
        <w:t>избирательная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Киреевского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Тульской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осуществляющая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выборов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69"/>
        </w:rPr>
        <w:t> </w:t>
      </w:r>
      <w:r>
        <w:rPr>
          <w:b/>
        </w:rPr>
        <w:t>ПОСТАНОВЛЯЕТ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353" w:val="left" w:leader="none"/>
        </w:tabs>
        <w:spacing w:line="360" w:lineRule="auto" w:before="1" w:after="0"/>
        <w:ind w:left="162" w:right="102" w:firstLine="777"/>
        <w:jc w:val="both"/>
        <w:rPr>
          <w:sz w:val="28"/>
        </w:rPr>
      </w:pPr>
      <w:r>
        <w:rPr>
          <w:sz w:val="28"/>
        </w:rPr>
        <w:t>Полномочия окружных избирательных комиссий</w:t>
      </w:r>
      <w:r>
        <w:rPr>
          <w:spacing w:val="1"/>
          <w:sz w:val="28"/>
        </w:rPr>
        <w:t> </w:t>
      </w:r>
      <w:r>
        <w:rPr>
          <w:sz w:val="28"/>
        </w:rPr>
        <w:t>по Киреевскому</w:t>
      </w:r>
      <w:r>
        <w:rPr>
          <w:spacing w:val="1"/>
          <w:sz w:val="28"/>
        </w:rPr>
        <w:t> </w:t>
      </w:r>
      <w:r>
        <w:rPr>
          <w:sz w:val="28"/>
        </w:rPr>
        <w:t>трехмандатному</w:t>
      </w:r>
      <w:r>
        <w:rPr>
          <w:spacing w:val="1"/>
          <w:sz w:val="28"/>
        </w:rPr>
        <w:t> </w:t>
      </w:r>
      <w:r>
        <w:rPr>
          <w:sz w:val="28"/>
        </w:rPr>
        <w:t>избирательному</w:t>
      </w:r>
      <w:r>
        <w:rPr>
          <w:spacing w:val="1"/>
          <w:sz w:val="28"/>
        </w:rPr>
        <w:t> </w:t>
      </w:r>
      <w:r>
        <w:rPr>
          <w:sz w:val="28"/>
        </w:rPr>
        <w:t>округу</w:t>
      </w:r>
      <w:r>
        <w:rPr>
          <w:spacing w:val="1"/>
          <w:sz w:val="28"/>
        </w:rPr>
        <w:t> </w:t>
      </w:r>
      <w:r>
        <w:rPr>
          <w:sz w:val="28"/>
        </w:rPr>
        <w:t>№1, Киреевскому трехмандатному</w:t>
      </w:r>
      <w:r>
        <w:rPr>
          <w:spacing w:val="-67"/>
          <w:sz w:val="28"/>
        </w:rPr>
        <w:t> </w:t>
      </w:r>
      <w:r>
        <w:rPr>
          <w:sz w:val="28"/>
        </w:rPr>
        <w:t>избирательному округу №2, Киреевскому трехмандатному избирательному</w:t>
      </w:r>
      <w:r>
        <w:rPr>
          <w:spacing w:val="1"/>
          <w:sz w:val="28"/>
        </w:rPr>
        <w:t> </w:t>
      </w:r>
      <w:r>
        <w:rPr>
          <w:sz w:val="28"/>
        </w:rPr>
        <w:t>округу</w:t>
      </w:r>
      <w:r>
        <w:rPr>
          <w:spacing w:val="1"/>
          <w:sz w:val="28"/>
        </w:rPr>
        <w:t> </w:t>
      </w:r>
      <w:r>
        <w:rPr>
          <w:sz w:val="28"/>
        </w:rPr>
        <w:t>№3,</w:t>
      </w:r>
      <w:r>
        <w:rPr>
          <w:spacing w:val="1"/>
          <w:sz w:val="28"/>
        </w:rPr>
        <w:t> </w:t>
      </w:r>
      <w:r>
        <w:rPr>
          <w:sz w:val="28"/>
        </w:rPr>
        <w:t>Киреевскому</w:t>
      </w:r>
      <w:r>
        <w:rPr>
          <w:spacing w:val="1"/>
          <w:sz w:val="28"/>
        </w:rPr>
        <w:t> </w:t>
      </w:r>
      <w:r>
        <w:rPr>
          <w:sz w:val="28"/>
        </w:rPr>
        <w:t>трехмандатному</w:t>
      </w:r>
      <w:r>
        <w:rPr>
          <w:spacing w:val="1"/>
          <w:sz w:val="28"/>
        </w:rPr>
        <w:t> </w:t>
      </w:r>
      <w:r>
        <w:rPr>
          <w:sz w:val="28"/>
        </w:rPr>
        <w:t>избирательному</w:t>
      </w:r>
      <w:r>
        <w:rPr>
          <w:spacing w:val="1"/>
          <w:sz w:val="28"/>
        </w:rPr>
        <w:t> </w:t>
      </w:r>
      <w:r>
        <w:rPr>
          <w:sz w:val="28"/>
        </w:rPr>
        <w:t>округу</w:t>
      </w:r>
      <w:r>
        <w:rPr>
          <w:spacing w:val="1"/>
          <w:sz w:val="28"/>
        </w:rPr>
        <w:t> </w:t>
      </w:r>
      <w:r>
        <w:rPr>
          <w:sz w:val="28"/>
        </w:rPr>
        <w:t>№4,</w:t>
      </w:r>
      <w:r>
        <w:rPr>
          <w:spacing w:val="-67"/>
          <w:sz w:val="28"/>
        </w:rPr>
        <w:t> </w:t>
      </w:r>
      <w:r>
        <w:rPr>
          <w:sz w:val="28"/>
        </w:rPr>
        <w:t>Киреевскому трехмандатному избирательному округу №5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подготовке и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выборов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город</w:t>
      </w:r>
      <w:r>
        <w:rPr>
          <w:spacing w:val="1"/>
          <w:sz w:val="28"/>
        </w:rPr>
        <w:t> </w:t>
      </w:r>
      <w:r>
        <w:rPr>
          <w:sz w:val="28"/>
        </w:rPr>
        <w:t>Киреевск</w:t>
      </w:r>
      <w:r>
        <w:rPr>
          <w:spacing w:val="1"/>
          <w:sz w:val="28"/>
        </w:rPr>
        <w:t> </w:t>
      </w:r>
      <w:r>
        <w:rPr>
          <w:sz w:val="28"/>
        </w:rPr>
        <w:t>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71"/>
          <w:sz w:val="28"/>
        </w:rPr>
        <w:t> </w:t>
      </w:r>
      <w:r>
        <w:rPr>
          <w:sz w:val="28"/>
        </w:rPr>
        <w:t>пятого</w:t>
      </w:r>
      <w:r>
        <w:rPr>
          <w:spacing w:val="71"/>
          <w:sz w:val="28"/>
        </w:rPr>
        <w:t> </w:t>
      </w:r>
      <w:r>
        <w:rPr>
          <w:sz w:val="28"/>
        </w:rPr>
        <w:t>созыва,</w:t>
      </w:r>
      <w:r>
        <w:rPr>
          <w:spacing w:val="1"/>
          <w:sz w:val="28"/>
        </w:rPr>
        <w:t> </w:t>
      </w:r>
      <w:r>
        <w:rPr>
          <w:sz w:val="28"/>
        </w:rPr>
        <w:t>назначенных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сентября</w:t>
      </w:r>
      <w:r>
        <w:rPr>
          <w:spacing w:val="1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возложить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территориальную</w:t>
      </w:r>
      <w:r>
        <w:rPr>
          <w:spacing w:val="1"/>
          <w:sz w:val="28"/>
        </w:rPr>
        <w:t> </w:t>
      </w:r>
      <w:r>
        <w:rPr>
          <w:sz w:val="28"/>
        </w:rPr>
        <w:t>избирательную</w:t>
      </w:r>
      <w:r>
        <w:rPr>
          <w:spacing w:val="-2"/>
          <w:sz w:val="28"/>
        </w:rPr>
        <w:t> </w:t>
      </w:r>
      <w:r>
        <w:rPr>
          <w:sz w:val="28"/>
        </w:rPr>
        <w:t>комиссию</w:t>
      </w:r>
      <w:r>
        <w:rPr>
          <w:spacing w:val="68"/>
          <w:sz w:val="28"/>
        </w:rPr>
        <w:t> </w:t>
      </w:r>
      <w:r>
        <w:rPr>
          <w:sz w:val="28"/>
        </w:rPr>
        <w:t>Киреевского</w:t>
      </w:r>
      <w:r>
        <w:rPr>
          <w:spacing w:val="-2"/>
          <w:sz w:val="28"/>
        </w:rPr>
        <w:t> </w:t>
      </w:r>
      <w:r>
        <w:rPr>
          <w:sz w:val="28"/>
        </w:rPr>
        <w:t>района Тульской</w:t>
      </w:r>
      <w:r>
        <w:rPr>
          <w:spacing w:val="-3"/>
          <w:sz w:val="28"/>
        </w:rPr>
        <w:t> </w:t>
      </w:r>
      <w:r>
        <w:rPr>
          <w:sz w:val="28"/>
        </w:rPr>
        <w:t>области.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360" w:lineRule="auto" w:before="1" w:after="0"/>
        <w:ind w:left="162" w:right="103" w:firstLine="707"/>
        <w:jc w:val="both"/>
        <w:rPr>
          <w:sz w:val="28"/>
        </w:rPr>
      </w:pPr>
      <w:r>
        <w:rPr>
          <w:sz w:val="28"/>
        </w:rPr>
        <w:t>Полномочия окружных избирательных комиссий</w:t>
      </w:r>
      <w:r>
        <w:rPr>
          <w:spacing w:val="1"/>
          <w:sz w:val="28"/>
        </w:rPr>
        <w:t> </w:t>
      </w:r>
      <w:r>
        <w:rPr>
          <w:sz w:val="28"/>
        </w:rPr>
        <w:t>по Болоховскому</w:t>
      </w:r>
      <w:r>
        <w:rPr>
          <w:spacing w:val="1"/>
          <w:sz w:val="28"/>
        </w:rPr>
        <w:t> </w:t>
      </w:r>
      <w:r>
        <w:rPr>
          <w:sz w:val="28"/>
        </w:rPr>
        <w:t>пятимандатному</w:t>
      </w:r>
      <w:r>
        <w:rPr>
          <w:spacing w:val="1"/>
          <w:sz w:val="28"/>
        </w:rPr>
        <w:t> </w:t>
      </w:r>
      <w:r>
        <w:rPr>
          <w:sz w:val="28"/>
        </w:rPr>
        <w:t>избирательному</w:t>
      </w:r>
      <w:r>
        <w:rPr>
          <w:spacing w:val="1"/>
          <w:sz w:val="28"/>
        </w:rPr>
        <w:t> </w:t>
      </w:r>
      <w:r>
        <w:rPr>
          <w:sz w:val="28"/>
        </w:rPr>
        <w:t>округу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71"/>
          <w:sz w:val="28"/>
        </w:rPr>
        <w:t> </w:t>
      </w:r>
      <w:r>
        <w:rPr>
          <w:sz w:val="28"/>
        </w:rPr>
        <w:t>1,</w:t>
      </w:r>
      <w:r>
        <w:rPr>
          <w:spacing w:val="71"/>
          <w:sz w:val="28"/>
        </w:rPr>
        <w:t> </w:t>
      </w:r>
      <w:r>
        <w:rPr>
          <w:sz w:val="28"/>
        </w:rPr>
        <w:t>Болоховскому</w:t>
      </w:r>
      <w:r>
        <w:rPr>
          <w:spacing w:val="1"/>
          <w:sz w:val="28"/>
        </w:rPr>
        <w:t> </w:t>
      </w:r>
      <w:r>
        <w:rPr>
          <w:sz w:val="28"/>
        </w:rPr>
        <w:t>пятимандатному</w:t>
      </w:r>
      <w:r>
        <w:rPr>
          <w:spacing w:val="1"/>
          <w:sz w:val="28"/>
        </w:rPr>
        <w:t> </w:t>
      </w:r>
      <w:r>
        <w:rPr>
          <w:sz w:val="28"/>
        </w:rPr>
        <w:t>избирательному округу № 2 по</w:t>
      </w:r>
      <w:r>
        <w:rPr>
          <w:spacing w:val="1"/>
          <w:sz w:val="28"/>
        </w:rPr>
        <w:t> </w:t>
      </w:r>
      <w:r>
        <w:rPr>
          <w:sz w:val="28"/>
        </w:rPr>
        <w:t>подготовке и проведению</w:t>
      </w:r>
      <w:r>
        <w:rPr>
          <w:spacing w:val="1"/>
          <w:sz w:val="28"/>
        </w:rPr>
        <w:t> </w:t>
      </w:r>
      <w:r>
        <w:rPr>
          <w:sz w:val="28"/>
        </w:rPr>
        <w:t>выборов</w:t>
      </w:r>
      <w:r>
        <w:rPr>
          <w:spacing w:val="1"/>
          <w:sz w:val="28"/>
        </w:rPr>
        <w:t> </w:t>
      </w:r>
      <w:r>
        <w:rPr>
          <w:sz w:val="28"/>
        </w:rPr>
        <w:t>депутатов Собрания депутатов муниципального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город</w:t>
      </w:r>
      <w:r>
        <w:rPr>
          <w:spacing w:val="1"/>
          <w:sz w:val="28"/>
        </w:rPr>
        <w:t> </w:t>
      </w:r>
      <w:r>
        <w:rPr>
          <w:sz w:val="28"/>
        </w:rPr>
        <w:t>Болохово</w:t>
      </w:r>
      <w:r>
        <w:rPr>
          <w:spacing w:val="1"/>
          <w:sz w:val="28"/>
        </w:rPr>
        <w:t> </w:t>
      </w:r>
      <w:r>
        <w:rPr>
          <w:sz w:val="28"/>
        </w:rPr>
        <w:t>Киреевского района</w:t>
      </w:r>
      <w:r>
        <w:rPr>
          <w:spacing w:val="1"/>
          <w:sz w:val="28"/>
        </w:rPr>
        <w:t> </w:t>
      </w:r>
      <w:r>
        <w:rPr>
          <w:sz w:val="28"/>
        </w:rPr>
        <w:t>пятого</w:t>
      </w:r>
      <w:r>
        <w:rPr>
          <w:spacing w:val="1"/>
          <w:sz w:val="28"/>
        </w:rPr>
        <w:t> </w:t>
      </w:r>
      <w:r>
        <w:rPr>
          <w:sz w:val="28"/>
        </w:rPr>
        <w:t>созыва, назначенных на 10 сентября</w:t>
      </w:r>
      <w:r>
        <w:rPr>
          <w:spacing w:val="1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возложить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территориальную</w:t>
      </w:r>
      <w:r>
        <w:rPr>
          <w:spacing w:val="1"/>
          <w:sz w:val="28"/>
        </w:rPr>
        <w:t> </w:t>
      </w:r>
      <w:r>
        <w:rPr>
          <w:sz w:val="28"/>
        </w:rPr>
        <w:t>избирательную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1"/>
          <w:sz w:val="28"/>
        </w:rPr>
        <w:t> </w:t>
      </w:r>
      <w:r>
        <w:rPr>
          <w:sz w:val="28"/>
        </w:rPr>
        <w:t>Киреевского района</w:t>
      </w:r>
      <w:r>
        <w:rPr>
          <w:spacing w:val="-2"/>
          <w:sz w:val="28"/>
        </w:rPr>
        <w:t> </w:t>
      </w:r>
      <w:r>
        <w:rPr>
          <w:sz w:val="28"/>
        </w:rPr>
        <w:t>Тульской области.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360" w:lineRule="auto" w:before="1" w:after="0"/>
        <w:ind w:left="162" w:right="103" w:firstLine="707"/>
        <w:jc w:val="both"/>
        <w:rPr>
          <w:sz w:val="28"/>
        </w:rPr>
      </w:pPr>
      <w:r>
        <w:rPr>
          <w:sz w:val="28"/>
        </w:rPr>
        <w:t>Полномочия окружных избирательных комиссий</w:t>
      </w:r>
      <w:r>
        <w:rPr>
          <w:spacing w:val="1"/>
          <w:sz w:val="28"/>
        </w:rPr>
        <w:t> </w:t>
      </w:r>
      <w:r>
        <w:rPr>
          <w:sz w:val="28"/>
        </w:rPr>
        <w:t>по Липковскому</w:t>
      </w:r>
      <w:r>
        <w:rPr>
          <w:spacing w:val="1"/>
          <w:sz w:val="28"/>
        </w:rPr>
        <w:t> </w:t>
      </w:r>
      <w:r>
        <w:rPr>
          <w:sz w:val="28"/>
        </w:rPr>
        <w:t>пятимандатному избирательному округу № 1, Липковскому</w:t>
      </w:r>
      <w:r>
        <w:rPr>
          <w:spacing w:val="1"/>
          <w:sz w:val="28"/>
        </w:rPr>
        <w:t> </w:t>
      </w:r>
      <w:r>
        <w:rPr>
          <w:sz w:val="28"/>
        </w:rPr>
        <w:t>пятимандатному</w:t>
      </w:r>
      <w:r>
        <w:rPr>
          <w:spacing w:val="-67"/>
          <w:sz w:val="28"/>
        </w:rPr>
        <w:t> </w:t>
      </w:r>
      <w:r>
        <w:rPr>
          <w:sz w:val="28"/>
        </w:rPr>
        <w:t>избирательному</w:t>
      </w:r>
      <w:r>
        <w:rPr>
          <w:spacing w:val="1"/>
          <w:sz w:val="28"/>
        </w:rPr>
        <w:t> </w:t>
      </w:r>
      <w:r>
        <w:rPr>
          <w:sz w:val="28"/>
        </w:rPr>
        <w:t>округу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проведению</w:t>
      </w:r>
      <w:r>
        <w:rPr>
          <w:spacing w:val="71"/>
          <w:sz w:val="28"/>
        </w:rPr>
        <w:t> </w:t>
      </w:r>
      <w:r>
        <w:rPr>
          <w:sz w:val="28"/>
        </w:rPr>
        <w:t>выборов</w:t>
      </w:r>
      <w:r>
        <w:rPr>
          <w:spacing w:val="-67"/>
          <w:sz w:val="28"/>
        </w:rPr>
        <w:t> </w:t>
      </w:r>
      <w:r>
        <w:rPr>
          <w:sz w:val="28"/>
        </w:rPr>
        <w:t>депутатов Собрания депутатов муниципального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город Липки</w:t>
      </w:r>
      <w:r>
        <w:rPr>
          <w:spacing w:val="1"/>
          <w:sz w:val="28"/>
        </w:rPr>
        <w:t> </w:t>
      </w:r>
      <w:r>
        <w:rPr>
          <w:sz w:val="28"/>
        </w:rPr>
        <w:t>Киреевского района</w:t>
      </w:r>
      <w:r>
        <w:rPr>
          <w:spacing w:val="1"/>
          <w:sz w:val="28"/>
        </w:rPr>
        <w:t> </w:t>
      </w:r>
      <w:r>
        <w:rPr>
          <w:sz w:val="28"/>
        </w:rPr>
        <w:t>шестого</w:t>
      </w:r>
      <w:r>
        <w:rPr>
          <w:spacing w:val="1"/>
          <w:sz w:val="28"/>
        </w:rPr>
        <w:t> </w:t>
      </w:r>
      <w:r>
        <w:rPr>
          <w:sz w:val="28"/>
        </w:rPr>
        <w:t>созыва, назначенных на 10 сентября 2023 года,</w:t>
      </w:r>
      <w:r>
        <w:rPr>
          <w:spacing w:val="-67"/>
          <w:sz w:val="28"/>
        </w:rPr>
        <w:t> </w:t>
      </w:r>
      <w:r>
        <w:rPr>
          <w:sz w:val="28"/>
        </w:rPr>
        <w:t>возложить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территориальную</w:t>
      </w:r>
      <w:r>
        <w:rPr>
          <w:spacing w:val="1"/>
          <w:sz w:val="28"/>
        </w:rPr>
        <w:t> </w:t>
      </w:r>
      <w:r>
        <w:rPr>
          <w:sz w:val="28"/>
        </w:rPr>
        <w:t>избирательную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1"/>
          <w:sz w:val="28"/>
        </w:rPr>
        <w:t> </w:t>
      </w:r>
      <w:r>
        <w:rPr>
          <w:sz w:val="28"/>
        </w:rPr>
        <w:t>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-1"/>
          <w:sz w:val="28"/>
        </w:rPr>
        <w:t> </w:t>
      </w:r>
      <w:r>
        <w:rPr>
          <w:sz w:val="28"/>
        </w:rPr>
        <w:t>Тульской области.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bottom="280" w:left="1540" w:right="740"/>
        </w:sectPr>
      </w:pP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360" w:lineRule="auto" w:before="67" w:after="0"/>
        <w:ind w:left="162" w:right="100" w:firstLine="707"/>
        <w:jc w:val="both"/>
        <w:rPr>
          <w:sz w:val="28"/>
        </w:rPr>
      </w:pPr>
      <w:r>
        <w:rPr>
          <w:sz w:val="28"/>
        </w:rPr>
        <w:t>Полномочия окружных избирательных комиссий</w:t>
      </w:r>
      <w:r>
        <w:rPr>
          <w:spacing w:val="1"/>
          <w:sz w:val="28"/>
        </w:rPr>
        <w:t> </w:t>
      </w:r>
      <w:r>
        <w:rPr>
          <w:sz w:val="28"/>
        </w:rPr>
        <w:t>по Бородинскому</w:t>
      </w:r>
      <w:r>
        <w:rPr>
          <w:spacing w:val="1"/>
          <w:sz w:val="28"/>
        </w:rPr>
        <w:t> </w:t>
      </w:r>
      <w:r>
        <w:rPr>
          <w:sz w:val="28"/>
        </w:rPr>
        <w:t>пятимандатному</w:t>
      </w:r>
      <w:r>
        <w:rPr>
          <w:spacing w:val="1"/>
          <w:sz w:val="28"/>
        </w:rPr>
        <w:t> </w:t>
      </w:r>
      <w:r>
        <w:rPr>
          <w:sz w:val="28"/>
        </w:rPr>
        <w:t>избирательному</w:t>
      </w:r>
      <w:r>
        <w:rPr>
          <w:spacing w:val="1"/>
          <w:sz w:val="28"/>
        </w:rPr>
        <w:t> </w:t>
      </w:r>
      <w:r>
        <w:rPr>
          <w:sz w:val="28"/>
        </w:rPr>
        <w:t>округу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1,</w:t>
      </w:r>
      <w:r>
        <w:rPr>
          <w:spacing w:val="71"/>
          <w:sz w:val="28"/>
        </w:rPr>
        <w:t> </w:t>
      </w:r>
      <w:r>
        <w:rPr>
          <w:sz w:val="28"/>
        </w:rPr>
        <w:t>Бородинскому</w:t>
      </w:r>
      <w:r>
        <w:rPr>
          <w:spacing w:val="1"/>
          <w:sz w:val="28"/>
        </w:rPr>
        <w:t> </w:t>
      </w:r>
      <w:r>
        <w:rPr>
          <w:sz w:val="28"/>
        </w:rPr>
        <w:t>пятимандатному</w:t>
      </w:r>
      <w:r>
        <w:rPr>
          <w:spacing w:val="1"/>
          <w:sz w:val="28"/>
        </w:rPr>
        <w:t> </w:t>
      </w:r>
      <w:r>
        <w:rPr>
          <w:sz w:val="28"/>
        </w:rPr>
        <w:t>избирательному округу № 2 по</w:t>
      </w:r>
      <w:r>
        <w:rPr>
          <w:spacing w:val="1"/>
          <w:sz w:val="28"/>
        </w:rPr>
        <w:t> </w:t>
      </w:r>
      <w:r>
        <w:rPr>
          <w:sz w:val="28"/>
        </w:rPr>
        <w:t>подготовке и проведению</w:t>
      </w:r>
      <w:r>
        <w:rPr>
          <w:spacing w:val="1"/>
          <w:sz w:val="28"/>
        </w:rPr>
        <w:t> </w:t>
      </w:r>
      <w:r>
        <w:rPr>
          <w:sz w:val="28"/>
        </w:rPr>
        <w:t>выборов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Бородинское</w:t>
      </w:r>
      <w:r>
        <w:rPr>
          <w:spacing w:val="1"/>
          <w:sz w:val="28"/>
        </w:rPr>
        <w:t> </w:t>
      </w:r>
      <w:r>
        <w:rPr>
          <w:sz w:val="28"/>
        </w:rPr>
        <w:t>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третьего</w:t>
      </w:r>
      <w:r>
        <w:rPr>
          <w:spacing w:val="1"/>
          <w:sz w:val="28"/>
        </w:rPr>
        <w:t> </w:t>
      </w:r>
      <w:r>
        <w:rPr>
          <w:sz w:val="28"/>
        </w:rPr>
        <w:t>созыва,</w:t>
      </w:r>
      <w:r>
        <w:rPr>
          <w:spacing w:val="1"/>
          <w:sz w:val="28"/>
        </w:rPr>
        <w:t> </w:t>
      </w:r>
      <w:r>
        <w:rPr>
          <w:sz w:val="28"/>
        </w:rPr>
        <w:t>назначенных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сентября</w:t>
      </w:r>
      <w:r>
        <w:rPr>
          <w:spacing w:val="1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возложить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территориальную</w:t>
      </w:r>
      <w:r>
        <w:rPr>
          <w:spacing w:val="71"/>
          <w:sz w:val="28"/>
        </w:rPr>
        <w:t> </w:t>
      </w:r>
      <w:r>
        <w:rPr>
          <w:sz w:val="28"/>
        </w:rPr>
        <w:t>избирательную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67"/>
          <w:sz w:val="28"/>
        </w:rPr>
        <w:t> </w:t>
      </w:r>
      <w:r>
        <w:rPr>
          <w:sz w:val="28"/>
        </w:rPr>
        <w:t>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 Тульской</w:t>
      </w:r>
      <w:r>
        <w:rPr>
          <w:spacing w:val="-3"/>
          <w:sz w:val="28"/>
        </w:rPr>
        <w:t> </w:t>
      </w:r>
      <w:r>
        <w:rPr>
          <w:sz w:val="28"/>
        </w:rPr>
        <w:t>области.</w:t>
      </w:r>
    </w:p>
    <w:p>
      <w:pPr>
        <w:pStyle w:val="ListParagraph"/>
        <w:numPr>
          <w:ilvl w:val="0"/>
          <w:numId w:val="1"/>
        </w:numPr>
        <w:tabs>
          <w:tab w:pos="1173" w:val="left" w:leader="none"/>
        </w:tabs>
        <w:spacing w:line="360" w:lineRule="auto" w:before="1" w:after="0"/>
        <w:ind w:left="162" w:right="100" w:firstLine="707"/>
        <w:jc w:val="both"/>
        <w:rPr>
          <w:sz w:val="28"/>
        </w:rPr>
      </w:pPr>
      <w:r>
        <w:rPr>
          <w:sz w:val="28"/>
        </w:rPr>
        <w:t>Полномочия окружных избирательных комиссий</w:t>
      </w:r>
      <w:r>
        <w:rPr>
          <w:spacing w:val="1"/>
          <w:sz w:val="28"/>
        </w:rPr>
        <w:t> </w:t>
      </w:r>
      <w:r>
        <w:rPr>
          <w:sz w:val="28"/>
        </w:rPr>
        <w:t>по Шварцевскому</w:t>
      </w:r>
      <w:r>
        <w:rPr>
          <w:spacing w:val="1"/>
          <w:sz w:val="28"/>
        </w:rPr>
        <w:t> </w:t>
      </w:r>
      <w:r>
        <w:rPr>
          <w:sz w:val="28"/>
        </w:rPr>
        <w:t>пятимандатному</w:t>
      </w:r>
      <w:r>
        <w:rPr>
          <w:spacing w:val="1"/>
          <w:sz w:val="28"/>
        </w:rPr>
        <w:t> </w:t>
      </w:r>
      <w:r>
        <w:rPr>
          <w:sz w:val="28"/>
        </w:rPr>
        <w:t>избирательному</w:t>
      </w:r>
      <w:r>
        <w:rPr>
          <w:spacing w:val="1"/>
          <w:sz w:val="28"/>
        </w:rPr>
        <w:t> </w:t>
      </w:r>
      <w:r>
        <w:rPr>
          <w:sz w:val="28"/>
        </w:rPr>
        <w:t>округу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1,</w:t>
      </w:r>
      <w:r>
        <w:rPr>
          <w:spacing w:val="1"/>
          <w:sz w:val="28"/>
        </w:rPr>
        <w:t> </w:t>
      </w:r>
      <w:r>
        <w:rPr>
          <w:sz w:val="28"/>
        </w:rPr>
        <w:t>Шварцевскому</w:t>
      </w:r>
      <w:r>
        <w:rPr>
          <w:spacing w:val="1"/>
          <w:sz w:val="28"/>
        </w:rPr>
        <w:t> </w:t>
      </w:r>
      <w:r>
        <w:rPr>
          <w:sz w:val="28"/>
        </w:rPr>
        <w:t>пятимандатному</w:t>
      </w:r>
      <w:r>
        <w:rPr>
          <w:spacing w:val="1"/>
          <w:sz w:val="28"/>
        </w:rPr>
        <w:t> </w:t>
      </w:r>
      <w:r>
        <w:rPr>
          <w:sz w:val="28"/>
        </w:rPr>
        <w:t>избирательному округу № 2 по</w:t>
      </w:r>
      <w:r>
        <w:rPr>
          <w:spacing w:val="1"/>
          <w:sz w:val="28"/>
        </w:rPr>
        <w:t> </w:t>
      </w:r>
      <w:r>
        <w:rPr>
          <w:sz w:val="28"/>
        </w:rPr>
        <w:t>подготовке и проведению</w:t>
      </w:r>
      <w:r>
        <w:rPr>
          <w:spacing w:val="1"/>
          <w:sz w:val="28"/>
        </w:rPr>
        <w:t> </w:t>
      </w:r>
      <w:r>
        <w:rPr>
          <w:sz w:val="28"/>
        </w:rPr>
        <w:t>выборов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Шварцевское</w:t>
      </w:r>
      <w:r>
        <w:rPr>
          <w:spacing w:val="1"/>
          <w:sz w:val="28"/>
        </w:rPr>
        <w:t> </w:t>
      </w:r>
      <w:r>
        <w:rPr>
          <w:sz w:val="28"/>
        </w:rPr>
        <w:t>Киреевского района</w:t>
      </w:r>
      <w:r>
        <w:rPr>
          <w:spacing w:val="1"/>
          <w:sz w:val="28"/>
        </w:rPr>
        <w:t> </w:t>
      </w:r>
      <w:r>
        <w:rPr>
          <w:sz w:val="28"/>
        </w:rPr>
        <w:t>третьего</w:t>
      </w:r>
      <w:r>
        <w:rPr>
          <w:spacing w:val="1"/>
          <w:sz w:val="28"/>
        </w:rPr>
        <w:t> </w:t>
      </w:r>
      <w:r>
        <w:rPr>
          <w:sz w:val="28"/>
        </w:rPr>
        <w:t>созыва, назначенных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сентября</w:t>
      </w:r>
      <w:r>
        <w:rPr>
          <w:spacing w:val="1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возложить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территориальную</w:t>
      </w:r>
      <w:r>
        <w:rPr>
          <w:spacing w:val="71"/>
          <w:sz w:val="28"/>
        </w:rPr>
        <w:t> </w:t>
      </w:r>
      <w:r>
        <w:rPr>
          <w:sz w:val="28"/>
        </w:rPr>
        <w:t>избирательную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67"/>
          <w:sz w:val="28"/>
        </w:rPr>
        <w:t> </w:t>
      </w:r>
      <w:r>
        <w:rPr>
          <w:sz w:val="28"/>
        </w:rPr>
        <w:t>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 Тульской</w:t>
      </w:r>
      <w:r>
        <w:rPr>
          <w:spacing w:val="-3"/>
          <w:sz w:val="28"/>
        </w:rPr>
        <w:t> </w:t>
      </w:r>
      <w:r>
        <w:rPr>
          <w:sz w:val="28"/>
        </w:rPr>
        <w:t>области.</w:t>
      </w:r>
    </w:p>
    <w:p>
      <w:pPr>
        <w:pStyle w:val="ListParagraph"/>
        <w:numPr>
          <w:ilvl w:val="0"/>
          <w:numId w:val="1"/>
        </w:numPr>
        <w:tabs>
          <w:tab w:pos="1154" w:val="left" w:leader="none"/>
        </w:tabs>
        <w:spacing w:line="360" w:lineRule="auto" w:before="2" w:after="0"/>
        <w:ind w:left="162" w:right="102" w:firstLine="707"/>
        <w:jc w:val="both"/>
        <w:rPr>
          <w:sz w:val="28"/>
        </w:rPr>
      </w:pPr>
      <w:r>
        <w:rPr>
          <w:sz w:val="28"/>
        </w:rPr>
        <w:t>Полномочия окружных избирательных комиссий</w:t>
      </w:r>
      <w:r>
        <w:rPr>
          <w:spacing w:val="1"/>
          <w:sz w:val="28"/>
        </w:rPr>
        <w:t> </w:t>
      </w:r>
      <w:r>
        <w:rPr>
          <w:sz w:val="28"/>
        </w:rPr>
        <w:t>по Богучаровскому</w:t>
      </w:r>
      <w:r>
        <w:rPr>
          <w:spacing w:val="-67"/>
          <w:sz w:val="28"/>
        </w:rPr>
        <w:t> </w:t>
      </w:r>
      <w:r>
        <w:rPr>
          <w:sz w:val="28"/>
        </w:rPr>
        <w:t>пятимандатному</w:t>
      </w:r>
      <w:r>
        <w:rPr>
          <w:spacing w:val="1"/>
          <w:sz w:val="28"/>
        </w:rPr>
        <w:t> </w:t>
      </w:r>
      <w:r>
        <w:rPr>
          <w:sz w:val="28"/>
        </w:rPr>
        <w:t>избирательному</w:t>
      </w:r>
      <w:r>
        <w:rPr>
          <w:spacing w:val="1"/>
          <w:sz w:val="28"/>
        </w:rPr>
        <w:t> </w:t>
      </w:r>
      <w:r>
        <w:rPr>
          <w:sz w:val="28"/>
        </w:rPr>
        <w:t>округу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1,</w:t>
      </w:r>
      <w:r>
        <w:rPr>
          <w:spacing w:val="1"/>
          <w:sz w:val="28"/>
        </w:rPr>
        <w:t> </w:t>
      </w:r>
      <w:r>
        <w:rPr>
          <w:sz w:val="28"/>
        </w:rPr>
        <w:t>Богучаровскому</w:t>
      </w:r>
      <w:r>
        <w:rPr>
          <w:spacing w:val="1"/>
          <w:sz w:val="28"/>
        </w:rPr>
        <w:t> </w:t>
      </w:r>
      <w:r>
        <w:rPr>
          <w:sz w:val="28"/>
        </w:rPr>
        <w:t>пятимандатному</w:t>
      </w:r>
      <w:r>
        <w:rPr>
          <w:spacing w:val="1"/>
          <w:sz w:val="28"/>
        </w:rPr>
        <w:t> </w:t>
      </w:r>
      <w:r>
        <w:rPr>
          <w:sz w:val="28"/>
        </w:rPr>
        <w:t>избирательному округу № 2 по</w:t>
      </w:r>
      <w:r>
        <w:rPr>
          <w:spacing w:val="1"/>
          <w:sz w:val="28"/>
        </w:rPr>
        <w:t> </w:t>
      </w:r>
      <w:r>
        <w:rPr>
          <w:sz w:val="28"/>
        </w:rPr>
        <w:t>подготовке и проведению</w:t>
      </w:r>
      <w:r>
        <w:rPr>
          <w:spacing w:val="1"/>
          <w:sz w:val="28"/>
        </w:rPr>
        <w:t> </w:t>
      </w:r>
      <w:r>
        <w:rPr>
          <w:sz w:val="28"/>
        </w:rPr>
        <w:t>выборов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Богучаровское</w:t>
      </w:r>
      <w:r>
        <w:rPr>
          <w:spacing w:val="1"/>
          <w:sz w:val="28"/>
        </w:rPr>
        <w:t> </w:t>
      </w:r>
      <w:r>
        <w:rPr>
          <w:sz w:val="28"/>
        </w:rPr>
        <w:t>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пятого</w:t>
      </w:r>
      <w:r>
        <w:rPr>
          <w:spacing w:val="1"/>
          <w:sz w:val="28"/>
        </w:rPr>
        <w:t> </w:t>
      </w:r>
      <w:r>
        <w:rPr>
          <w:sz w:val="28"/>
        </w:rPr>
        <w:t>созыва,</w:t>
      </w:r>
      <w:r>
        <w:rPr>
          <w:spacing w:val="1"/>
          <w:sz w:val="28"/>
        </w:rPr>
        <w:t> </w:t>
      </w:r>
      <w:r>
        <w:rPr>
          <w:sz w:val="28"/>
        </w:rPr>
        <w:t>назначенных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сентября</w:t>
      </w:r>
      <w:r>
        <w:rPr>
          <w:spacing w:val="1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возложить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территориальную</w:t>
      </w:r>
      <w:r>
        <w:rPr>
          <w:spacing w:val="71"/>
          <w:sz w:val="28"/>
        </w:rPr>
        <w:t> </w:t>
      </w:r>
      <w:r>
        <w:rPr>
          <w:sz w:val="28"/>
        </w:rPr>
        <w:t>избирательную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67"/>
          <w:sz w:val="28"/>
        </w:rPr>
        <w:t> </w:t>
      </w:r>
      <w:r>
        <w:rPr>
          <w:sz w:val="28"/>
        </w:rPr>
        <w:t>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 Тульской</w:t>
      </w:r>
      <w:r>
        <w:rPr>
          <w:spacing w:val="-3"/>
          <w:sz w:val="28"/>
        </w:rPr>
        <w:t> </w:t>
      </w:r>
      <w:r>
        <w:rPr>
          <w:sz w:val="28"/>
        </w:rPr>
        <w:t>области.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360" w:lineRule="auto" w:before="0" w:after="0"/>
        <w:ind w:left="162" w:right="103" w:firstLine="707"/>
        <w:jc w:val="both"/>
        <w:rPr>
          <w:sz w:val="28"/>
        </w:rPr>
      </w:pPr>
      <w:r>
        <w:rPr>
          <w:sz w:val="28"/>
        </w:rPr>
        <w:t>Полномочия окружных избирательных комиссий</w:t>
      </w:r>
      <w:r>
        <w:rPr>
          <w:spacing w:val="1"/>
          <w:sz w:val="28"/>
        </w:rPr>
        <w:t> </w:t>
      </w:r>
      <w:r>
        <w:rPr>
          <w:sz w:val="28"/>
        </w:rPr>
        <w:t>по Дедиловскому</w:t>
      </w:r>
      <w:r>
        <w:rPr>
          <w:spacing w:val="1"/>
          <w:sz w:val="28"/>
        </w:rPr>
        <w:t> </w:t>
      </w:r>
      <w:r>
        <w:rPr>
          <w:sz w:val="28"/>
        </w:rPr>
        <w:t>пятимандатному</w:t>
      </w:r>
      <w:r>
        <w:rPr>
          <w:spacing w:val="1"/>
          <w:sz w:val="28"/>
        </w:rPr>
        <w:t> </w:t>
      </w:r>
      <w:r>
        <w:rPr>
          <w:sz w:val="28"/>
        </w:rPr>
        <w:t>избирательному</w:t>
      </w:r>
      <w:r>
        <w:rPr>
          <w:spacing w:val="1"/>
          <w:sz w:val="28"/>
        </w:rPr>
        <w:t> </w:t>
      </w:r>
      <w:r>
        <w:rPr>
          <w:sz w:val="28"/>
        </w:rPr>
        <w:t>округу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1,</w:t>
      </w:r>
      <w:r>
        <w:rPr>
          <w:spacing w:val="71"/>
          <w:sz w:val="28"/>
        </w:rPr>
        <w:t> </w:t>
      </w:r>
      <w:r>
        <w:rPr>
          <w:sz w:val="28"/>
        </w:rPr>
        <w:t>Дедиловскому</w:t>
      </w:r>
      <w:r>
        <w:rPr>
          <w:spacing w:val="1"/>
          <w:sz w:val="28"/>
        </w:rPr>
        <w:t> </w:t>
      </w:r>
      <w:r>
        <w:rPr>
          <w:sz w:val="28"/>
        </w:rPr>
        <w:t>пятимандатному</w:t>
      </w:r>
      <w:r>
        <w:rPr>
          <w:spacing w:val="1"/>
          <w:sz w:val="28"/>
        </w:rPr>
        <w:t> </w:t>
      </w:r>
      <w:r>
        <w:rPr>
          <w:sz w:val="28"/>
        </w:rPr>
        <w:t>избирательному округу № 2 по</w:t>
      </w:r>
      <w:r>
        <w:rPr>
          <w:spacing w:val="1"/>
          <w:sz w:val="28"/>
        </w:rPr>
        <w:t> </w:t>
      </w:r>
      <w:r>
        <w:rPr>
          <w:sz w:val="28"/>
        </w:rPr>
        <w:t>подготовке и проведению</w:t>
      </w:r>
      <w:r>
        <w:rPr>
          <w:spacing w:val="1"/>
          <w:sz w:val="28"/>
        </w:rPr>
        <w:t> </w:t>
      </w:r>
      <w:r>
        <w:rPr>
          <w:sz w:val="28"/>
        </w:rPr>
        <w:t>выборов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Дедиловское</w:t>
      </w:r>
      <w:r>
        <w:rPr>
          <w:spacing w:val="1"/>
          <w:sz w:val="28"/>
        </w:rPr>
        <w:t> </w:t>
      </w:r>
      <w:r>
        <w:rPr>
          <w:sz w:val="28"/>
        </w:rPr>
        <w:t>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пятого</w:t>
      </w:r>
      <w:r>
        <w:rPr>
          <w:spacing w:val="1"/>
          <w:sz w:val="28"/>
        </w:rPr>
        <w:t> </w:t>
      </w:r>
      <w:r>
        <w:rPr>
          <w:sz w:val="28"/>
        </w:rPr>
        <w:t>созыва,</w:t>
      </w:r>
      <w:r>
        <w:rPr>
          <w:spacing w:val="1"/>
          <w:sz w:val="28"/>
        </w:rPr>
        <w:t> </w:t>
      </w:r>
      <w:r>
        <w:rPr>
          <w:sz w:val="28"/>
        </w:rPr>
        <w:t>назначенных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сентября</w:t>
      </w:r>
      <w:r>
        <w:rPr>
          <w:spacing w:val="1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возложить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территориальную</w:t>
      </w:r>
      <w:r>
        <w:rPr>
          <w:spacing w:val="71"/>
          <w:sz w:val="28"/>
        </w:rPr>
        <w:t> </w:t>
      </w:r>
      <w:r>
        <w:rPr>
          <w:sz w:val="28"/>
        </w:rPr>
        <w:t>избирательную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67"/>
          <w:sz w:val="28"/>
        </w:rPr>
        <w:t> </w:t>
      </w:r>
      <w:r>
        <w:rPr>
          <w:sz w:val="28"/>
        </w:rPr>
        <w:t>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 Тульской</w:t>
      </w:r>
      <w:r>
        <w:rPr>
          <w:spacing w:val="-3"/>
          <w:sz w:val="28"/>
        </w:rPr>
        <w:t> </w:t>
      </w:r>
      <w:r>
        <w:rPr>
          <w:sz w:val="28"/>
        </w:rPr>
        <w:t>области.</w:t>
      </w:r>
    </w:p>
    <w:p>
      <w:pPr>
        <w:pStyle w:val="ListParagraph"/>
        <w:numPr>
          <w:ilvl w:val="0"/>
          <w:numId w:val="1"/>
        </w:numPr>
        <w:tabs>
          <w:tab w:pos="1156" w:val="left" w:leader="none"/>
        </w:tabs>
        <w:spacing w:line="360" w:lineRule="auto" w:before="0" w:after="0"/>
        <w:ind w:left="162" w:right="100" w:firstLine="707"/>
        <w:jc w:val="both"/>
        <w:rPr>
          <w:sz w:val="28"/>
        </w:rPr>
      </w:pPr>
      <w:r>
        <w:rPr>
          <w:sz w:val="28"/>
        </w:rPr>
        <w:t>Полномочия окружных избирательных комиссий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Красноярскому</w:t>
      </w:r>
      <w:r>
        <w:rPr>
          <w:spacing w:val="-67"/>
          <w:sz w:val="28"/>
        </w:rPr>
        <w:t> </w:t>
      </w:r>
      <w:r>
        <w:rPr>
          <w:sz w:val="28"/>
        </w:rPr>
        <w:t>пятимандатному</w:t>
      </w:r>
      <w:r>
        <w:rPr>
          <w:spacing w:val="33"/>
          <w:sz w:val="28"/>
        </w:rPr>
        <w:t> </w:t>
      </w:r>
      <w:r>
        <w:rPr>
          <w:sz w:val="28"/>
        </w:rPr>
        <w:t>избирательному</w:t>
      </w:r>
      <w:r>
        <w:rPr>
          <w:spacing w:val="33"/>
          <w:sz w:val="28"/>
        </w:rPr>
        <w:t> </w:t>
      </w:r>
      <w:r>
        <w:rPr>
          <w:sz w:val="28"/>
        </w:rPr>
        <w:t>округу</w:t>
      </w:r>
      <w:r>
        <w:rPr>
          <w:spacing w:val="31"/>
          <w:sz w:val="28"/>
        </w:rPr>
        <w:t> </w:t>
      </w:r>
      <w:r>
        <w:rPr>
          <w:sz w:val="28"/>
        </w:rPr>
        <w:t>№</w:t>
      </w:r>
      <w:r>
        <w:rPr>
          <w:spacing w:val="35"/>
          <w:sz w:val="28"/>
        </w:rPr>
        <w:t> </w:t>
      </w:r>
      <w:r>
        <w:rPr>
          <w:sz w:val="28"/>
        </w:rPr>
        <w:t>1,</w:t>
      </w:r>
      <w:r>
        <w:rPr>
          <w:spacing w:val="40"/>
          <w:sz w:val="28"/>
        </w:rPr>
        <w:t> </w:t>
      </w:r>
      <w:r>
        <w:rPr>
          <w:sz w:val="28"/>
        </w:rPr>
        <w:t>Красноярскому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bottom="280" w:left="1540" w:right="740"/>
        </w:sectPr>
      </w:pPr>
    </w:p>
    <w:p>
      <w:pPr>
        <w:pStyle w:val="BodyText"/>
        <w:spacing w:line="360" w:lineRule="auto" w:before="67"/>
        <w:ind w:right="101" w:firstLine="0"/>
      </w:pPr>
      <w:r>
        <w:rPr/>
        <w:t>пятимандатному</w:t>
      </w:r>
      <w:r>
        <w:rPr>
          <w:spacing w:val="1"/>
        </w:rPr>
        <w:t> </w:t>
      </w:r>
      <w:r>
        <w:rPr/>
        <w:t>избирательному округу № 2 по</w:t>
      </w:r>
      <w:r>
        <w:rPr>
          <w:spacing w:val="1"/>
        </w:rPr>
        <w:t> </w:t>
      </w:r>
      <w:r>
        <w:rPr/>
        <w:t>подготовке и проведению</w:t>
      </w:r>
      <w:r>
        <w:rPr>
          <w:spacing w:val="1"/>
        </w:rPr>
        <w:t> </w:t>
      </w:r>
      <w:r>
        <w:rPr/>
        <w:t>выборов</w:t>
      </w:r>
      <w:r>
        <w:rPr>
          <w:spacing w:val="1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Красноярское</w:t>
      </w:r>
      <w:r>
        <w:rPr>
          <w:spacing w:val="1"/>
        </w:rPr>
        <w:t> </w:t>
      </w:r>
      <w:r>
        <w:rPr/>
        <w:t>Киреевского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пятого</w:t>
      </w:r>
      <w:r>
        <w:rPr>
          <w:spacing w:val="1"/>
        </w:rPr>
        <w:t> </w:t>
      </w:r>
      <w:r>
        <w:rPr/>
        <w:t>созыва,</w:t>
      </w:r>
      <w:r>
        <w:rPr>
          <w:spacing w:val="1"/>
        </w:rPr>
        <w:t> </w:t>
      </w:r>
      <w:r>
        <w:rPr/>
        <w:t>назначенных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10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возложить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территориальную</w:t>
      </w:r>
      <w:r>
        <w:rPr>
          <w:spacing w:val="71"/>
        </w:rPr>
        <w:t> </w:t>
      </w:r>
      <w:r>
        <w:rPr/>
        <w:t>избирательную</w:t>
      </w:r>
      <w:r>
        <w:rPr>
          <w:spacing w:val="1"/>
        </w:rPr>
        <w:t> </w:t>
      </w:r>
      <w:r>
        <w:rPr/>
        <w:t>комиссию</w:t>
      </w:r>
      <w:r>
        <w:rPr>
          <w:spacing w:val="67"/>
        </w:rPr>
        <w:t> </w:t>
      </w:r>
      <w:r>
        <w:rPr/>
        <w:t>Киреевского</w:t>
      </w:r>
      <w:r>
        <w:rPr>
          <w:spacing w:val="1"/>
        </w:rPr>
        <w:t> </w:t>
      </w:r>
      <w:r>
        <w:rPr/>
        <w:t>района Тульской</w:t>
      </w:r>
      <w:r>
        <w:rPr>
          <w:spacing w:val="-3"/>
        </w:rPr>
        <w:t> </w:t>
      </w:r>
      <w:r>
        <w:rPr/>
        <w:t>области.</w:t>
      </w:r>
    </w:p>
    <w:p>
      <w:pPr>
        <w:pStyle w:val="ListParagraph"/>
        <w:numPr>
          <w:ilvl w:val="0"/>
          <w:numId w:val="1"/>
        </w:numPr>
        <w:tabs>
          <w:tab w:pos="1216" w:val="left" w:leader="none"/>
        </w:tabs>
        <w:spacing w:line="360" w:lineRule="auto" w:before="2" w:after="0"/>
        <w:ind w:left="162" w:right="102" w:firstLine="707"/>
        <w:jc w:val="both"/>
        <w:rPr>
          <w:sz w:val="28"/>
        </w:rPr>
      </w:pPr>
      <w:r>
        <w:rPr>
          <w:sz w:val="28"/>
        </w:rPr>
        <w:t>Полномочия окружных избирательных комиссий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Приупскому</w:t>
      </w:r>
      <w:r>
        <w:rPr>
          <w:spacing w:val="1"/>
          <w:sz w:val="28"/>
        </w:rPr>
        <w:t> </w:t>
      </w:r>
      <w:r>
        <w:rPr>
          <w:sz w:val="28"/>
        </w:rPr>
        <w:t>пятимандатному избирательному округу № 1, Приупскому</w:t>
      </w:r>
      <w:r>
        <w:rPr>
          <w:spacing w:val="1"/>
          <w:sz w:val="28"/>
        </w:rPr>
        <w:t> </w:t>
      </w:r>
      <w:r>
        <w:rPr>
          <w:sz w:val="28"/>
        </w:rPr>
        <w:t>пятимандатному</w:t>
      </w:r>
      <w:r>
        <w:rPr>
          <w:spacing w:val="1"/>
          <w:sz w:val="28"/>
        </w:rPr>
        <w:t> </w:t>
      </w:r>
      <w:r>
        <w:rPr>
          <w:sz w:val="28"/>
        </w:rPr>
        <w:t>избирательному</w:t>
      </w:r>
      <w:r>
        <w:rPr>
          <w:spacing w:val="1"/>
          <w:sz w:val="28"/>
        </w:rPr>
        <w:t> </w:t>
      </w:r>
      <w:r>
        <w:rPr>
          <w:sz w:val="28"/>
        </w:rPr>
        <w:t>округу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проведению</w:t>
      </w:r>
      <w:r>
        <w:rPr>
          <w:spacing w:val="71"/>
          <w:sz w:val="28"/>
        </w:rPr>
        <w:t> </w:t>
      </w:r>
      <w:r>
        <w:rPr>
          <w:sz w:val="28"/>
        </w:rPr>
        <w:t>выборов</w:t>
      </w:r>
      <w:r>
        <w:rPr>
          <w:spacing w:val="-67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Приупское</w:t>
      </w:r>
      <w:r>
        <w:rPr>
          <w:spacing w:val="1"/>
          <w:sz w:val="28"/>
        </w:rPr>
        <w:t> </w:t>
      </w:r>
      <w:r>
        <w:rPr>
          <w:sz w:val="28"/>
        </w:rPr>
        <w:t>Киреевского района</w:t>
      </w:r>
      <w:r>
        <w:rPr>
          <w:spacing w:val="1"/>
          <w:sz w:val="28"/>
        </w:rPr>
        <w:t> </w:t>
      </w:r>
      <w:r>
        <w:rPr>
          <w:sz w:val="28"/>
        </w:rPr>
        <w:t>шестого</w:t>
      </w:r>
      <w:r>
        <w:rPr>
          <w:spacing w:val="1"/>
          <w:sz w:val="28"/>
        </w:rPr>
        <w:t> </w:t>
      </w:r>
      <w:r>
        <w:rPr>
          <w:sz w:val="28"/>
        </w:rPr>
        <w:t>созыва, назначенных на 10 сентября 2023 года,</w:t>
      </w:r>
      <w:r>
        <w:rPr>
          <w:spacing w:val="-67"/>
          <w:sz w:val="28"/>
        </w:rPr>
        <w:t> </w:t>
      </w:r>
      <w:r>
        <w:rPr>
          <w:sz w:val="28"/>
        </w:rPr>
        <w:t>возложить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территориальную</w:t>
      </w:r>
      <w:r>
        <w:rPr>
          <w:spacing w:val="1"/>
          <w:sz w:val="28"/>
        </w:rPr>
        <w:t> </w:t>
      </w:r>
      <w:r>
        <w:rPr>
          <w:sz w:val="28"/>
        </w:rPr>
        <w:t>избирательную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1"/>
          <w:sz w:val="28"/>
        </w:rPr>
        <w:t> </w:t>
      </w:r>
      <w:r>
        <w:rPr>
          <w:sz w:val="28"/>
        </w:rPr>
        <w:t>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-1"/>
          <w:sz w:val="28"/>
        </w:rPr>
        <w:t> </w:t>
      </w:r>
      <w:r>
        <w:rPr>
          <w:sz w:val="28"/>
        </w:rPr>
        <w:t>Тульской области.</w:t>
      </w:r>
    </w:p>
    <w:p>
      <w:pPr>
        <w:pStyle w:val="BodyText"/>
        <w:spacing w:line="360" w:lineRule="auto"/>
        <w:ind w:right="102"/>
      </w:pPr>
      <w:r>
        <w:rPr/>
        <w:t>2. Опубликовать</w:t>
      </w:r>
      <w:r>
        <w:rPr>
          <w:spacing w:val="1"/>
        </w:rPr>
        <w:t> </w:t>
      </w:r>
      <w:r>
        <w:rPr/>
        <w:t>настоящее постановление в ГУ ТО «Информационное</w:t>
      </w:r>
      <w:r>
        <w:rPr>
          <w:spacing w:val="-67"/>
        </w:rPr>
        <w:t> </w:t>
      </w:r>
      <w:r>
        <w:rPr/>
        <w:t>агентство «Регион 71» отдел Газеты «Маяк. Киреевский район»,</w:t>
      </w:r>
      <w:r>
        <w:rPr>
          <w:spacing w:val="1"/>
        </w:rPr>
        <w:t> </w:t>
      </w:r>
      <w:r>
        <w:rPr/>
        <w:t>разместить</w:t>
      </w:r>
      <w:r>
        <w:rPr>
          <w:spacing w:val="1"/>
        </w:rPr>
        <w:t> </w:t>
      </w:r>
      <w:r>
        <w:rPr/>
        <w:t>на</w:t>
      </w:r>
      <w:r>
        <w:rPr>
          <w:spacing w:val="43"/>
        </w:rPr>
        <w:t> </w:t>
      </w:r>
      <w:r>
        <w:rPr/>
        <w:t>сайте</w:t>
      </w:r>
      <w:r>
        <w:rPr>
          <w:spacing w:val="42"/>
        </w:rPr>
        <w:t> </w:t>
      </w:r>
      <w:r>
        <w:rPr/>
        <w:t>муниципального</w:t>
      </w:r>
      <w:r>
        <w:rPr>
          <w:spacing w:val="43"/>
        </w:rPr>
        <w:t> </w:t>
      </w:r>
      <w:r>
        <w:rPr/>
        <w:t>образования</w:t>
      </w:r>
      <w:r>
        <w:rPr>
          <w:spacing w:val="43"/>
        </w:rPr>
        <w:t> </w:t>
      </w:r>
      <w:r>
        <w:rPr/>
        <w:t>Киреевский</w:t>
      </w:r>
      <w:r>
        <w:rPr>
          <w:spacing w:val="41"/>
        </w:rPr>
        <w:t> </w:t>
      </w:r>
      <w:r>
        <w:rPr/>
        <w:t>район</w:t>
      </w:r>
      <w:r>
        <w:rPr>
          <w:spacing w:val="51"/>
        </w:rPr>
        <w:t> </w:t>
      </w:r>
      <w:r>
        <w:rPr/>
        <w:t>в</w:t>
      </w:r>
      <w:r>
        <w:rPr>
          <w:spacing w:val="42"/>
        </w:rPr>
        <w:t> </w:t>
      </w:r>
      <w:r>
        <w:rPr/>
        <w:t>разделе</w:t>
      </w:r>
    </w:p>
    <w:p>
      <w:pPr>
        <w:pStyle w:val="BodyText"/>
        <w:ind w:firstLine="0"/>
      </w:pPr>
      <w:r>
        <w:rPr/>
        <w:t>«Территориальная</w:t>
      </w:r>
      <w:r>
        <w:rPr>
          <w:spacing w:val="-6"/>
        </w:rPr>
        <w:t> </w:t>
      </w:r>
      <w:r>
        <w:rPr/>
        <w:t>избирательная</w:t>
      </w:r>
      <w:r>
        <w:rPr>
          <w:spacing w:val="-3"/>
        </w:rPr>
        <w:t> </w:t>
      </w:r>
      <w:r>
        <w:rPr/>
        <w:t>комиссия».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7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1"/>
        <w:gridCol w:w="3989"/>
      </w:tblGrid>
      <w:tr>
        <w:trPr>
          <w:trHeight w:val="526" w:hRule="atLeast"/>
        </w:trPr>
        <w:tc>
          <w:tcPr>
            <w:tcW w:w="5211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</w:t>
            </w:r>
            <w:r>
              <w:rPr>
                <w:b/>
                <w:spacing w:val="66"/>
                <w:sz w:val="28"/>
              </w:rPr>
              <w:t> </w:t>
            </w:r>
            <w:r>
              <w:rPr>
                <w:b/>
                <w:sz w:val="28"/>
              </w:rPr>
              <w:t>комиссии</w:t>
            </w:r>
          </w:p>
        </w:tc>
        <w:tc>
          <w:tcPr>
            <w:tcW w:w="3989" w:type="dxa"/>
          </w:tcPr>
          <w:p>
            <w:pPr>
              <w:pStyle w:val="TableParagraph"/>
              <w:spacing w:line="311" w:lineRule="exact"/>
              <w:ind w:left="1907"/>
              <w:rPr>
                <w:b/>
                <w:sz w:val="28"/>
              </w:rPr>
            </w:pPr>
            <w:r>
              <w:rPr>
                <w:b/>
                <w:sz w:val="28"/>
              </w:rPr>
              <w:t>В.В.Чекмазова</w:t>
            </w:r>
          </w:p>
        </w:tc>
      </w:tr>
      <w:tr>
        <w:trPr>
          <w:trHeight w:val="526" w:hRule="atLeast"/>
        </w:trPr>
        <w:tc>
          <w:tcPr>
            <w:tcW w:w="5211" w:type="dxa"/>
          </w:tcPr>
          <w:p>
            <w:pPr>
              <w:pStyle w:val="TableParagraph"/>
              <w:spacing w:line="302" w:lineRule="exact" w:before="204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Секретарь</w:t>
            </w:r>
            <w:r>
              <w:rPr>
                <w:b/>
                <w:spacing w:val="66"/>
                <w:sz w:val="28"/>
              </w:rPr>
              <w:t> </w:t>
            </w:r>
            <w:r>
              <w:rPr>
                <w:b/>
                <w:sz w:val="28"/>
              </w:rPr>
              <w:t>комиссии</w:t>
            </w:r>
          </w:p>
        </w:tc>
        <w:tc>
          <w:tcPr>
            <w:tcW w:w="3989" w:type="dxa"/>
          </w:tcPr>
          <w:p>
            <w:pPr>
              <w:pStyle w:val="TableParagraph"/>
              <w:spacing w:line="302" w:lineRule="exact" w:before="204"/>
              <w:ind w:left="1976"/>
              <w:rPr>
                <w:b/>
                <w:sz w:val="28"/>
              </w:rPr>
            </w:pPr>
            <w:r>
              <w:rPr>
                <w:b/>
                <w:sz w:val="28"/>
              </w:rPr>
              <w:t>Н.В.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Санина</w:t>
            </w:r>
          </w:p>
        </w:tc>
      </w:tr>
    </w:tbl>
    <w:sectPr>
      <w:pgSz w:w="11910" w:h="16840"/>
      <w:pgMar w:top="1040" w:bottom="280" w:left="15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41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4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3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9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6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6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3" w:hanging="4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6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574" w:right="51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62" w:right="100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dcterms:created xsi:type="dcterms:W3CDTF">2023-06-23T11:10:20Z</dcterms:created>
  <dcterms:modified xsi:type="dcterms:W3CDTF">2023-06-23T11:10:20Z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2023-06-23T00:00:00Z</vt:filetime>
  </property>
</Properties>
</file>