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5C" w:rsidRDefault="0018625C" w:rsidP="0018625C">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8625C" w:rsidRDefault="0018625C" w:rsidP="00A23425">
      <w:pPr>
        <w:autoSpaceDE w:val="0"/>
        <w:autoSpaceDN w:val="0"/>
        <w:adjustRightInd w:val="0"/>
        <w:spacing w:after="0" w:line="240" w:lineRule="auto"/>
        <w:ind w:firstLine="540"/>
        <w:jc w:val="both"/>
        <w:rPr>
          <w:rFonts w:ascii="Times New Roman" w:hAnsi="Times New Roman" w:cs="Times New Roman"/>
          <w:sz w:val="28"/>
          <w:szCs w:val="28"/>
        </w:rPr>
      </w:pP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Земельные участки, находящиеся в государственной или муниципальной собственности, предоставляются на основании:</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2) договора купли-продажи в случае предоставления земельного участка в собственность за плату;</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3) договора аренды в случае предоставления земельного участка в аренду;</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4) договора безвозмездного пользования в случае предоставления земельного участка в безвозмездное пользование.</w:t>
      </w:r>
    </w:p>
    <w:p w:rsidR="0018625C" w:rsidRDefault="0018625C" w:rsidP="0018625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8625C" w:rsidRDefault="0018625C" w:rsidP="0018625C">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Продажа земельных участков, находящихся в государственной или муниципальной собственности, на торгах и без проведения торгов</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 </w:t>
      </w:r>
      <w:proofErr w:type="gramStart"/>
      <w:r w:rsidRPr="0018625C">
        <w:rPr>
          <w:rFonts w:ascii="Times New Roman" w:hAnsi="Times New Roman" w:cs="Times New Roman"/>
          <w:sz w:val="28"/>
          <w:szCs w:val="28"/>
        </w:rP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4" w:history="1">
        <w:r w:rsidRPr="0018625C">
          <w:rPr>
            <w:rFonts w:ascii="Times New Roman" w:hAnsi="Times New Roman" w:cs="Times New Roman"/>
            <w:color w:val="0000FF"/>
            <w:sz w:val="28"/>
            <w:szCs w:val="28"/>
          </w:rPr>
          <w:t>пункте 2 статьи 39.3</w:t>
        </w:r>
      </w:hyperlink>
      <w:r w:rsidRPr="0018625C">
        <w:rPr>
          <w:rFonts w:ascii="Times New Roman" w:hAnsi="Times New Roman" w:cs="Times New Roman"/>
          <w:sz w:val="28"/>
          <w:szCs w:val="28"/>
        </w:rPr>
        <w:t xml:space="preserve"> Земельного Кодекса, а также случаев проведения аукционов по продаже таких земельных участков в соответствии со </w:t>
      </w:r>
      <w:hyperlink r:id="rId5" w:history="1">
        <w:r w:rsidRPr="0018625C">
          <w:rPr>
            <w:rFonts w:ascii="Times New Roman" w:hAnsi="Times New Roman" w:cs="Times New Roman"/>
            <w:color w:val="0000FF"/>
            <w:sz w:val="28"/>
            <w:szCs w:val="28"/>
          </w:rPr>
          <w:t>статьей 39.18</w:t>
        </w:r>
      </w:hyperlink>
      <w:r w:rsidRPr="0018625C">
        <w:rPr>
          <w:rFonts w:ascii="Times New Roman" w:hAnsi="Times New Roman" w:cs="Times New Roman"/>
          <w:sz w:val="28"/>
          <w:szCs w:val="28"/>
        </w:rPr>
        <w:t xml:space="preserve"> Земельного Кодекса.</w:t>
      </w:r>
      <w:proofErr w:type="gramEnd"/>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следующих случаев</w:t>
      </w:r>
      <w:bookmarkStart w:id="0" w:name="Par1"/>
      <w:bookmarkEnd w:id="0"/>
      <w:r w:rsidRPr="0018625C">
        <w:rPr>
          <w:rFonts w:ascii="Times New Roman" w:hAnsi="Times New Roman" w:cs="Times New Roman"/>
          <w:sz w:val="28"/>
          <w:szCs w:val="28"/>
        </w:rPr>
        <w:t>:</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6" w:history="1">
        <w:r w:rsidRPr="0018625C">
          <w:rPr>
            <w:rFonts w:ascii="Times New Roman" w:hAnsi="Times New Roman" w:cs="Times New Roman"/>
            <w:color w:val="0000FF"/>
            <w:sz w:val="28"/>
            <w:szCs w:val="28"/>
          </w:rPr>
          <w:t>кодексом</w:t>
        </w:r>
      </w:hyperlink>
      <w:r w:rsidRPr="0018625C">
        <w:rPr>
          <w:rFonts w:ascii="Times New Roman" w:hAnsi="Times New Roman" w:cs="Times New Roman"/>
          <w:sz w:val="28"/>
          <w:szCs w:val="28"/>
        </w:rPr>
        <w:t xml:space="preserve"> Российской Федерации заключен договор о комплексном освоении территории, если иное не предусмотрено Земельным Кодексом;</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7" w:history="1">
        <w:r w:rsidRPr="0018625C">
          <w:rPr>
            <w:rFonts w:ascii="Times New Roman" w:hAnsi="Times New Roman" w:cs="Times New Roman"/>
            <w:color w:val="0000FF"/>
            <w:sz w:val="28"/>
            <w:szCs w:val="28"/>
          </w:rPr>
          <w:t>законом</w:t>
        </w:r>
      </w:hyperlink>
      <w:r w:rsidRPr="0018625C">
        <w:rPr>
          <w:rFonts w:ascii="Times New Roman" w:hAnsi="Times New Roman" w:cs="Times New Roman"/>
          <w:sz w:val="28"/>
          <w:szCs w:val="28"/>
        </w:rPr>
        <w:t xml:space="preserve"> от 24 июля 2008 года N 161-ФЗ "О содействии развитию жилищного строительства";</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proofErr w:type="gramStart"/>
      <w:r w:rsidRPr="0018625C">
        <w:rPr>
          <w:rFonts w:ascii="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bookmarkStart w:id="2" w:name="Par15"/>
      <w:bookmarkEnd w:id="2"/>
      <w:proofErr w:type="gramStart"/>
      <w:r w:rsidRPr="0018625C">
        <w:rPr>
          <w:rFonts w:ascii="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18625C">
          <w:rPr>
            <w:rFonts w:ascii="Times New Roman" w:hAnsi="Times New Roman" w:cs="Times New Roman"/>
            <w:color w:val="0000FF"/>
            <w:sz w:val="28"/>
            <w:szCs w:val="28"/>
          </w:rPr>
          <w:t>статьей 39.20</w:t>
        </w:r>
      </w:hyperlink>
      <w:r w:rsidRPr="0018625C">
        <w:rPr>
          <w:rFonts w:ascii="Times New Roman" w:hAnsi="Times New Roman" w:cs="Times New Roman"/>
          <w:sz w:val="28"/>
          <w:szCs w:val="28"/>
        </w:rPr>
        <w:t xml:space="preserve"> Земельного Кодекса;</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18625C">
          <w:rPr>
            <w:rFonts w:ascii="Times New Roman" w:hAnsi="Times New Roman" w:cs="Times New Roman"/>
            <w:color w:val="0000FF"/>
            <w:sz w:val="28"/>
            <w:szCs w:val="28"/>
          </w:rPr>
          <w:t>пункте 2 статьи 39.9</w:t>
        </w:r>
      </w:hyperlink>
      <w:r w:rsidRPr="0018625C">
        <w:rPr>
          <w:rFonts w:ascii="Times New Roman" w:hAnsi="Times New Roman" w:cs="Times New Roman"/>
          <w:sz w:val="28"/>
          <w:szCs w:val="28"/>
        </w:rPr>
        <w:t xml:space="preserve"> Земельного  Кодекса;</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18625C">
          <w:rPr>
            <w:rFonts w:ascii="Times New Roman" w:hAnsi="Times New Roman" w:cs="Times New Roman"/>
            <w:color w:val="0000FF"/>
            <w:sz w:val="28"/>
            <w:szCs w:val="28"/>
          </w:rPr>
          <w:t>законом</w:t>
        </w:r>
      </w:hyperlink>
      <w:r w:rsidRPr="0018625C">
        <w:rPr>
          <w:rFonts w:ascii="Times New Roman" w:hAnsi="Times New Roman" w:cs="Times New Roman"/>
          <w:sz w:val="28"/>
          <w:szCs w:val="28"/>
        </w:rPr>
        <w:t xml:space="preserve"> "Об обороте земель сельскохозяйственного назначения";</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625C">
        <w:rPr>
          <w:rFonts w:ascii="Times New Roman" w:hAnsi="Times New Roman" w:cs="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18625C">
        <w:rPr>
          <w:rFonts w:ascii="Times New Roman" w:hAnsi="Times New Roman" w:cs="Times New Roman"/>
          <w:sz w:val="28"/>
          <w:szCs w:val="28"/>
        </w:rPr>
        <w:t xml:space="preserve">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8625C">
        <w:rPr>
          <w:rFonts w:ascii="Times New Roman" w:hAnsi="Times New Roman" w:cs="Times New Roman"/>
          <w:sz w:val="28"/>
          <w:szCs w:val="28"/>
        </w:rPr>
        <w:t>истечения срока указанного договора аренды земельного участка</w:t>
      </w:r>
      <w:proofErr w:type="gramEnd"/>
      <w:r w:rsidRPr="0018625C">
        <w:rPr>
          <w:rFonts w:ascii="Times New Roman" w:hAnsi="Times New Roman" w:cs="Times New Roman"/>
          <w:sz w:val="28"/>
          <w:szCs w:val="28"/>
        </w:rPr>
        <w:t>;</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18625C">
          <w:rPr>
            <w:rFonts w:ascii="Times New Roman" w:hAnsi="Times New Roman" w:cs="Times New Roman"/>
            <w:color w:val="0000FF"/>
            <w:sz w:val="28"/>
            <w:szCs w:val="28"/>
          </w:rPr>
          <w:t>статьей 39.18</w:t>
        </w:r>
      </w:hyperlink>
      <w:r w:rsidRPr="0018625C">
        <w:rPr>
          <w:rFonts w:ascii="Times New Roman" w:hAnsi="Times New Roman" w:cs="Times New Roman"/>
          <w:sz w:val="28"/>
          <w:szCs w:val="28"/>
        </w:rPr>
        <w:t xml:space="preserve"> Земельного Кодекса;</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11) земельных участков гражданам в соответствии с Федеральным </w:t>
      </w:r>
      <w:hyperlink r:id="rId12" w:history="1">
        <w:r w:rsidRPr="0018625C">
          <w:rPr>
            <w:rFonts w:ascii="Times New Roman" w:hAnsi="Times New Roman" w:cs="Times New Roman"/>
            <w:color w:val="0000FF"/>
            <w:sz w:val="28"/>
            <w:szCs w:val="28"/>
          </w:rPr>
          <w:t>законом</w:t>
        </w:r>
      </w:hyperlink>
      <w:r w:rsidRPr="0018625C">
        <w:rPr>
          <w:rFonts w:ascii="Times New Roman" w:hAnsi="Times New Roman" w:cs="Times New Roman"/>
          <w:sz w:val="28"/>
          <w:szCs w:val="28"/>
        </w:rPr>
        <w:t xml:space="preserve"> "Об особенностях предоставления гражданам земельных участков, </w:t>
      </w:r>
      <w:r w:rsidRPr="0018625C">
        <w:rPr>
          <w:rFonts w:ascii="Times New Roman" w:hAnsi="Times New Roman" w:cs="Times New Roman"/>
          <w:sz w:val="28"/>
          <w:szCs w:val="28"/>
        </w:rPr>
        <w:lastRenderedPageBreak/>
        <w:t>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23425" w:rsidRPr="0018625C" w:rsidRDefault="00A23425" w:rsidP="00A23425">
      <w:pPr>
        <w:autoSpaceDE w:val="0"/>
        <w:autoSpaceDN w:val="0"/>
        <w:adjustRightInd w:val="0"/>
        <w:spacing w:after="0" w:line="240" w:lineRule="auto"/>
        <w:ind w:firstLine="540"/>
        <w:jc w:val="both"/>
        <w:rPr>
          <w:rFonts w:ascii="Times New Roman" w:hAnsi="Times New Roman" w:cs="Times New Roman"/>
          <w:sz w:val="28"/>
          <w:szCs w:val="28"/>
        </w:rPr>
      </w:pPr>
      <w:r w:rsidRPr="0018625C">
        <w:rPr>
          <w:rFonts w:ascii="Times New Roman" w:hAnsi="Times New Roman" w:cs="Times New Roman"/>
          <w:sz w:val="28"/>
          <w:szCs w:val="28"/>
        </w:rPr>
        <w:t xml:space="preserve">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18625C">
        <w:rPr>
          <w:rFonts w:ascii="Times New Roman" w:hAnsi="Times New Roman" w:cs="Times New Roman"/>
          <w:sz w:val="28"/>
          <w:szCs w:val="28"/>
        </w:rPr>
        <w:t>участие</w:t>
      </w:r>
      <w:proofErr w:type="gramEnd"/>
      <w:r w:rsidRPr="0018625C">
        <w:rPr>
          <w:rFonts w:ascii="Times New Roman" w:hAnsi="Times New Roman" w:cs="Times New Roman"/>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8625C" w:rsidRDefault="0018625C" w:rsidP="0018625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8625C" w:rsidRDefault="0018625C" w:rsidP="0018625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Цена продажи земельного участка, находящегося в государственной или муниципальной собственности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13"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определяется в </w:t>
      </w:r>
      <w:hyperlink r:id="rId1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Правительством Российской Федерации, в отношении земельных участков, находящихся в федеральной собственности;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органом местного самоуправления, в отношении земельных участков, находящихся в муниципальной собственности.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w:t>
      </w:r>
      <w:r>
        <w:rPr>
          <w:rFonts w:ascii="Times New Roman" w:hAnsi="Times New Roman" w:cs="Times New Roman"/>
          <w:sz w:val="28"/>
          <w:szCs w:val="28"/>
        </w:rPr>
        <w:lastRenderedPageBreak/>
        <w:t>исключительно за плату, размер которой устанавливается в соответствии с настоящим Кодексом.</w:t>
      </w:r>
    </w:p>
    <w:p w:rsidR="0018625C" w:rsidRDefault="0018625C" w:rsidP="0018625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8625C" w:rsidRDefault="0018625C" w:rsidP="00B0139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8625C" w:rsidRDefault="0018625C" w:rsidP="00B01392">
      <w:pPr>
        <w:autoSpaceDE w:val="0"/>
        <w:autoSpaceDN w:val="0"/>
        <w:adjustRightInd w:val="0"/>
        <w:spacing w:after="0" w:line="240" w:lineRule="auto"/>
        <w:ind w:firstLine="540"/>
        <w:jc w:val="center"/>
        <w:rPr>
          <w:rFonts w:ascii="Times New Roman" w:hAnsi="Times New Roman" w:cs="Times New Roman"/>
          <w:sz w:val="28"/>
          <w:szCs w:val="28"/>
        </w:rPr>
      </w:pP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Pr>
          <w:rFonts w:ascii="Times New Roman" w:hAnsi="Times New Roman" w:cs="Times New Roman"/>
          <w:sz w:val="2"/>
          <w:szCs w:val="2"/>
        </w:rPr>
        <w:t xml:space="preserve"> </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6" w:history="1">
        <w:r>
          <w:rPr>
            <w:rFonts w:ascii="Times New Roman" w:hAnsi="Times New Roman" w:cs="Times New Roman"/>
            <w:color w:val="0000FF"/>
            <w:sz w:val="28"/>
            <w:szCs w:val="28"/>
          </w:rPr>
          <w:t>подпунктом 6 пункта 2 статьи 39.10</w:t>
        </w:r>
      </w:hyperlink>
      <w:r>
        <w:rPr>
          <w:rFonts w:ascii="Times New Roman" w:hAnsi="Times New Roman" w:cs="Times New Roman"/>
          <w:sz w:val="28"/>
          <w:szCs w:val="28"/>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7" w:history="1">
        <w:r>
          <w:rPr>
            <w:rFonts w:ascii="Times New Roman" w:hAnsi="Times New Roman" w:cs="Times New Roman"/>
            <w:color w:val="0000FF"/>
            <w:sz w:val="28"/>
            <w:szCs w:val="28"/>
          </w:rPr>
          <w:t>подпунктом 7 пункта 2 статьи 39.10</w:t>
        </w:r>
      </w:hyperlink>
      <w:r>
        <w:rPr>
          <w:rFonts w:ascii="Times New Roman" w:hAnsi="Times New Roman" w:cs="Times New Roman"/>
          <w:sz w:val="28"/>
          <w:szCs w:val="28"/>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Pr>
          <w:rFonts w:ascii="Times New Roman" w:hAnsi="Times New Roman" w:cs="Times New Roman"/>
          <w:sz w:val="28"/>
          <w:szCs w:val="28"/>
        </w:rPr>
        <w:t xml:space="preserve"> законом субъекта Российской Федерации;</w:t>
      </w:r>
      <w:bookmarkStart w:id="3" w:name="Par22"/>
      <w:bookmarkEnd w:id="3"/>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Pr>
          <w:rFonts w:ascii="Times New Roman" w:hAnsi="Times New Roman" w:cs="Times New Roman"/>
          <w:sz w:val="28"/>
          <w:szCs w:val="28"/>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w:t>
      </w:r>
      <w:r>
        <w:rPr>
          <w:rFonts w:ascii="Times New Roman" w:hAnsi="Times New Roman" w:cs="Times New Roman"/>
          <w:sz w:val="28"/>
          <w:szCs w:val="28"/>
        </w:rPr>
        <w:lastRenderedPageBreak/>
        <w:t>поддержки по обеспечению жилыми помещениями взамен предоставления им земельного участка</w:t>
      </w:r>
      <w:proofErr w:type="gramEnd"/>
      <w:r>
        <w:rPr>
          <w:rFonts w:ascii="Times New Roman" w:hAnsi="Times New Roman" w:cs="Times New Roman"/>
          <w:sz w:val="28"/>
          <w:szCs w:val="28"/>
        </w:rPr>
        <w:t xml:space="preserve"> в собственность бесплатно;</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земельного участка иным не указанным в </w:t>
      </w:r>
      <w:hyperlink w:anchor="Par22" w:history="1">
        <w:r>
          <w:rPr>
            <w:rFonts w:ascii="Times New Roman" w:hAnsi="Times New Roman" w:cs="Times New Roman"/>
            <w:color w:val="0000FF"/>
            <w:sz w:val="28"/>
            <w:szCs w:val="28"/>
          </w:rPr>
          <w:t>подпункте 6</w:t>
        </w:r>
      </w:hyperlink>
      <w:r>
        <w:rPr>
          <w:rFonts w:ascii="Times New Roman" w:hAnsi="Times New Roman" w:cs="Times New Roman"/>
          <w:sz w:val="28"/>
          <w:szCs w:val="28"/>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18"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отдельным категориям граждан в случаях, предусмотренных законами субъектов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земельного участка гражданину в соответствии с Федеральным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земельного участка в соответствии с Федеральным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2008 года N 161-ФЗ "О содействии развитию жилищного строительства";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8625C" w:rsidRDefault="0018625C" w:rsidP="0018625C">
      <w:pPr>
        <w:autoSpaceDE w:val="0"/>
        <w:autoSpaceDN w:val="0"/>
        <w:adjustRightInd w:val="0"/>
        <w:spacing w:after="0" w:line="240" w:lineRule="auto"/>
        <w:jc w:val="both"/>
        <w:rPr>
          <w:rFonts w:ascii="Times New Roman" w:hAnsi="Times New Roman" w:cs="Times New Roman"/>
          <w:sz w:val="28"/>
          <w:szCs w:val="28"/>
        </w:rPr>
      </w:pPr>
    </w:p>
    <w:p w:rsidR="0018625C" w:rsidRDefault="0018625C" w:rsidP="0018625C">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 находящихся в государственной или муниципальной собственности, в аренду на торгах и без проведения торгов</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42" w:history="1">
        <w:r>
          <w:rPr>
            <w:rFonts w:ascii="Times New Roman" w:hAnsi="Times New Roman" w:cs="Times New Roman"/>
            <w:color w:val="0000FF"/>
            <w:sz w:val="28"/>
            <w:szCs w:val="28"/>
          </w:rPr>
          <w:t>пунктом 2</w:t>
        </w:r>
      </w:hyperlink>
      <w:r>
        <w:rPr>
          <w:rFonts w:ascii="Times New Roman" w:hAnsi="Times New Roman" w:cs="Times New Roman"/>
          <w:sz w:val="28"/>
          <w:szCs w:val="28"/>
        </w:rPr>
        <w:t xml:space="preserve"> настоящей статьи.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4" w:name="Par42"/>
      <w:bookmarkEnd w:id="4"/>
      <w:r>
        <w:rPr>
          <w:rFonts w:ascii="Times New Roman" w:hAnsi="Times New Roman" w:cs="Times New Roman"/>
          <w:sz w:val="28"/>
          <w:szCs w:val="28"/>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5" w:name="Par43"/>
      <w:bookmarkEnd w:id="5"/>
      <w:r>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2" w:history="1">
        <w:r>
          <w:rPr>
            <w:rFonts w:ascii="Times New Roman" w:hAnsi="Times New Roman" w:cs="Times New Roman"/>
            <w:color w:val="0000FF"/>
            <w:sz w:val="28"/>
            <w:szCs w:val="28"/>
          </w:rPr>
          <w:t>критериям</w:t>
        </w:r>
      </w:hyperlink>
      <w:r>
        <w:rPr>
          <w:rFonts w:ascii="Times New Roman" w:hAnsi="Times New Roman" w:cs="Times New Roman"/>
          <w:sz w:val="28"/>
          <w:szCs w:val="28"/>
        </w:rPr>
        <w:t>, установленным Правительством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48" w:history="1">
        <w:r>
          <w:rPr>
            <w:rFonts w:ascii="Times New Roman" w:hAnsi="Times New Roman" w:cs="Times New Roman"/>
            <w:color w:val="0000FF"/>
            <w:sz w:val="28"/>
            <w:szCs w:val="28"/>
          </w:rPr>
          <w:t>подпунктами 6</w:t>
        </w:r>
      </w:hyperlink>
      <w:r>
        <w:rPr>
          <w:rFonts w:ascii="Times New Roman" w:hAnsi="Times New Roman" w:cs="Times New Roman"/>
          <w:sz w:val="28"/>
          <w:szCs w:val="28"/>
        </w:rPr>
        <w:t xml:space="preserve"> и </w:t>
      </w:r>
      <w:hyperlink w:anchor="Par54"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Земельного пункта;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bookmarkStart w:id="6" w:name="Par48"/>
      <w:bookmarkEnd w:id="6"/>
      <w:proofErr w:type="gramStart"/>
      <w:r>
        <w:rPr>
          <w:rFonts w:ascii="Times New Roman" w:hAnsi="Times New Roman" w:cs="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bookmarkStart w:id="7" w:name="Par54"/>
      <w:bookmarkEnd w:id="7"/>
      <w:proofErr w:type="gramStart"/>
      <w:r>
        <w:rPr>
          <w:rFonts w:ascii="Times New Roman" w:hAnsi="Times New Roman" w:cs="Times New Roman"/>
          <w:sz w:val="28"/>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r>
        <w:rPr>
          <w:rFonts w:ascii="Times New Roman" w:hAnsi="Times New Roman" w:cs="Times New Roman"/>
          <w:sz w:val="2"/>
          <w:szCs w:val="2"/>
        </w:rPr>
        <w:t xml:space="preserve"> </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Pr>
            <w:rFonts w:ascii="Times New Roman" w:hAnsi="Times New Roman" w:cs="Times New Roman"/>
            <w:color w:val="0000FF"/>
            <w:sz w:val="28"/>
            <w:szCs w:val="28"/>
          </w:rPr>
          <w:t>статьей 39.20</w:t>
        </w:r>
      </w:hyperlink>
      <w:r>
        <w:rPr>
          <w:rFonts w:ascii="Times New Roman" w:hAnsi="Times New Roman" w:cs="Times New Roman"/>
          <w:sz w:val="28"/>
          <w:szCs w:val="28"/>
        </w:rPr>
        <w:t xml:space="preserve"> Земельного Кодекса, на праве оперативного управления;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125"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настоящей статьи;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Pr>
            <w:rFonts w:ascii="Times New Roman" w:hAnsi="Times New Roman" w:cs="Times New Roman"/>
            <w:color w:val="0000FF"/>
            <w:sz w:val="28"/>
            <w:szCs w:val="28"/>
          </w:rPr>
          <w:t>пункте 2 статьи 39.9</w:t>
        </w:r>
      </w:hyperlink>
      <w:r>
        <w:rPr>
          <w:rFonts w:ascii="Times New Roman" w:hAnsi="Times New Roman" w:cs="Times New Roman"/>
          <w:sz w:val="28"/>
          <w:szCs w:val="28"/>
        </w:rPr>
        <w:t xml:space="preserve"> Земельного Кодекса;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обороте земель сельскохозяйственного назначения";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2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Pr>
          <w:rFonts w:ascii="Times New Roman" w:hAnsi="Times New Roman" w:cs="Times New Roman"/>
          <w:sz w:val="2"/>
          <w:szCs w:val="2"/>
        </w:rPr>
        <w:t xml:space="preserve"> </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Pr>
            <w:rFonts w:ascii="Times New Roman" w:hAnsi="Times New Roman" w:cs="Times New Roman"/>
            <w:color w:val="0000FF"/>
            <w:sz w:val="28"/>
            <w:szCs w:val="28"/>
          </w:rPr>
          <w:t>статьей 39.18</w:t>
        </w:r>
      </w:hyperlink>
      <w:r>
        <w:rPr>
          <w:rFonts w:ascii="Times New Roman" w:hAnsi="Times New Roman" w:cs="Times New Roman"/>
          <w:sz w:val="28"/>
          <w:szCs w:val="28"/>
        </w:rPr>
        <w:t xml:space="preserve"> Земельного Кодекса;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Pr>
          <w:rFonts w:ascii="Times New Roman" w:hAnsi="Times New Roman" w:cs="Times New Roman"/>
          <w:sz w:val="28"/>
          <w:szCs w:val="28"/>
        </w:rPr>
        <w:t>нужд</w:t>
      </w:r>
      <w:proofErr w:type="gramEnd"/>
      <w:r>
        <w:rPr>
          <w:rFonts w:ascii="Times New Roman" w:hAnsi="Times New Roman" w:cs="Times New Roman"/>
          <w:sz w:val="28"/>
          <w:szCs w:val="28"/>
        </w:rPr>
        <w:t xml:space="preserve"> либо ограничен в обороте;</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земельного участка, необходимого для проведения работ, связанных с пользованием недрами, </w:t>
      </w:r>
      <w:proofErr w:type="spellStart"/>
      <w:r>
        <w:rPr>
          <w:rFonts w:ascii="Times New Roman" w:hAnsi="Times New Roman" w:cs="Times New Roman"/>
          <w:sz w:val="28"/>
          <w:szCs w:val="28"/>
        </w:rPr>
        <w:t>недропользователю</w:t>
      </w:r>
      <w:proofErr w:type="spellEnd"/>
      <w:r>
        <w:rPr>
          <w:rFonts w:ascii="Times New Roman" w:hAnsi="Times New Roman" w:cs="Times New Roman"/>
          <w:sz w:val="28"/>
          <w:szCs w:val="28"/>
        </w:rPr>
        <w:t>;</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rFonts w:ascii="Times New Roman" w:hAnsi="Times New Roman" w:cs="Times New Roman"/>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Pr>
          <w:rFonts w:ascii="Times New Roman" w:hAnsi="Times New Roman" w:cs="Times New Roman"/>
          <w:sz w:val="28"/>
          <w:szCs w:val="28"/>
        </w:rPr>
        <w:t xml:space="preserve"> Примерная </w:t>
      </w:r>
      <w:hyperlink r:id="rId29"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ascii="Times New Roman" w:hAnsi="Times New Roman" w:cs="Times New Roman"/>
          <w:sz w:val="28"/>
          <w:szCs w:val="28"/>
        </w:rPr>
        <w:t>муниципально-частном</w:t>
      </w:r>
      <w:proofErr w:type="spellEnd"/>
      <w:r>
        <w:rPr>
          <w:rFonts w:ascii="Times New Roman" w:hAnsi="Times New Roman" w:cs="Times New Roman"/>
          <w:sz w:val="28"/>
          <w:szCs w:val="28"/>
        </w:rPr>
        <w:t xml:space="preserve"> партнерстве, лицу, с которым заключены указанные соглашения;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rFonts w:ascii="Times New Roman" w:hAnsi="Times New Roman" w:cs="Times New Roman"/>
          <w:sz w:val="28"/>
          <w:szCs w:val="28"/>
        </w:rPr>
        <w:t xml:space="preserve">, предусмотренных законом субъекта Российской Федерации, некоммерческой организации, созданной субъектом Российской Федерации </w:t>
      </w:r>
      <w:r>
        <w:rPr>
          <w:rFonts w:ascii="Times New Roman" w:hAnsi="Times New Roman" w:cs="Times New Roman"/>
          <w:sz w:val="28"/>
          <w:szCs w:val="28"/>
        </w:rPr>
        <w:lastRenderedPageBreak/>
        <w:t>или муниципальным образованием для освоения территорий в целях строительства и эксплуатации наемных домов социального использования;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rFonts w:ascii="Times New Roman" w:hAnsi="Times New Roman" w:cs="Times New Roman"/>
          <w:sz w:val="28"/>
          <w:szCs w:val="28"/>
        </w:rPr>
        <w:t>полос</w:t>
      </w:r>
      <w:proofErr w:type="gramEnd"/>
      <w:r>
        <w:rPr>
          <w:rFonts w:ascii="Times New Roman" w:hAnsi="Times New Roman" w:cs="Times New Roman"/>
          <w:sz w:val="28"/>
          <w:szCs w:val="28"/>
        </w:rPr>
        <w:t xml:space="preserve"> автомобильных дорог;</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8" w:name="Par99"/>
      <w:bookmarkEnd w:id="8"/>
      <w:r>
        <w:rPr>
          <w:rFonts w:ascii="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9" w:name="Par100"/>
      <w:bookmarkEnd w:id="9"/>
      <w:proofErr w:type="gramStart"/>
      <w:r>
        <w:rPr>
          <w:rFonts w:ascii="Times New Roman" w:hAnsi="Times New Roman" w:cs="Times New Roman"/>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cs="Times New Roman"/>
          <w:sz w:val="28"/>
          <w:szCs w:val="28"/>
        </w:rPr>
        <w:t>неустраненных</w:t>
      </w:r>
      <w:proofErr w:type="spellEnd"/>
      <w:r>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Pr>
          <w:rFonts w:ascii="Times New Roman" w:hAnsi="Times New Roman" w:cs="Times New Roman"/>
          <w:sz w:val="28"/>
          <w:szCs w:val="28"/>
        </w:rPr>
        <w:t xml:space="preserve"> земельного участка;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 земельного участка арендатору (за исключением арендаторов земельных участков, указанных в </w:t>
      </w:r>
      <w:hyperlink w:anchor="Par100" w:history="1">
        <w:r>
          <w:rPr>
            <w:rFonts w:ascii="Times New Roman" w:hAnsi="Times New Roman" w:cs="Times New Roman"/>
            <w:color w:val="0000FF"/>
            <w:sz w:val="28"/>
            <w:szCs w:val="28"/>
          </w:rPr>
          <w:t>подпункте 31</w:t>
        </w:r>
      </w:hyperlink>
      <w:r>
        <w:rPr>
          <w:rFonts w:ascii="Times New Roman" w:hAnsi="Times New Roman" w:cs="Times New Roman"/>
          <w:sz w:val="28"/>
          <w:szCs w:val="28"/>
        </w:rPr>
        <w:t xml:space="preserve"> Земельного пункта), если этот арендатор имеет право на заключение нового договора аренды такого земельного участка в соответствии с </w:t>
      </w:r>
      <w:hyperlink w:anchor="Par113" w:history="1">
        <w:r>
          <w:rPr>
            <w:rFonts w:ascii="Times New Roman" w:hAnsi="Times New Roman" w:cs="Times New Roman"/>
            <w:color w:val="0000FF"/>
            <w:sz w:val="28"/>
            <w:szCs w:val="28"/>
          </w:rPr>
          <w:t>пунктами 3</w:t>
        </w:r>
      </w:hyperlink>
      <w:r>
        <w:rPr>
          <w:rFonts w:ascii="Times New Roman" w:hAnsi="Times New Roman" w:cs="Times New Roman"/>
          <w:sz w:val="28"/>
          <w:szCs w:val="28"/>
        </w:rPr>
        <w:t xml:space="preserve"> и </w:t>
      </w:r>
      <w:hyperlink w:anchor="Par120"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земельного участка резиденту свободного порта Владивосток на территории свободного порта Владивосток;</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земельного участка гражданину в соответствии с Федеральным </w:t>
      </w:r>
      <w:hyperlink r:id="rId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земельного участка в соответствии с Федеральным </w:t>
      </w:r>
      <w:hyperlink r:id="rId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2008 года N 161-ФЗ "О содействии развитию жилищного строительства";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 декабря 2004 года N 214-ФЗ "Об участии в долевом строительстве</w:t>
      </w:r>
      <w:proofErr w:type="gramEnd"/>
      <w:r>
        <w:rPr>
          <w:rFonts w:ascii="Times New Roman" w:hAnsi="Times New Roman" w:cs="Times New Roman"/>
          <w:sz w:val="28"/>
          <w:szCs w:val="28"/>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10" w:name="Par113"/>
      <w:bookmarkEnd w:id="10"/>
      <w:r>
        <w:rPr>
          <w:rFonts w:ascii="Times New Roman" w:hAnsi="Times New Roman" w:cs="Times New Roman"/>
          <w:sz w:val="28"/>
          <w:szCs w:val="28"/>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35" w:history="1">
        <w:r>
          <w:rPr>
            <w:rFonts w:ascii="Times New Roman" w:hAnsi="Times New Roman" w:cs="Times New Roman"/>
            <w:color w:val="0000FF"/>
            <w:sz w:val="28"/>
            <w:szCs w:val="28"/>
          </w:rPr>
          <w:t>пунктом 13</w:t>
        </w:r>
      </w:hyperlink>
      <w:r>
        <w:rPr>
          <w:rFonts w:ascii="Times New Roman" w:hAnsi="Times New Roman" w:cs="Times New Roman"/>
          <w:sz w:val="28"/>
          <w:szCs w:val="28"/>
        </w:rPr>
        <w:t xml:space="preserve">, </w:t>
      </w:r>
      <w:hyperlink r:id="rId36"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или </w:t>
      </w:r>
      <w:hyperlink r:id="rId37" w:history="1">
        <w:r>
          <w:rPr>
            <w:rFonts w:ascii="Times New Roman" w:hAnsi="Times New Roman" w:cs="Times New Roman"/>
            <w:color w:val="0000FF"/>
            <w:sz w:val="28"/>
            <w:szCs w:val="28"/>
          </w:rPr>
          <w:t>20 статьи 39.12</w:t>
        </w:r>
      </w:hyperlink>
      <w:r>
        <w:rPr>
          <w:rFonts w:ascii="Times New Roman" w:hAnsi="Times New Roman" w:cs="Times New Roman"/>
          <w:sz w:val="28"/>
          <w:szCs w:val="28"/>
        </w:rPr>
        <w:t xml:space="preserve"> Земельного Кодекса);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земельный участок предоставлен гражданину на аукционе для ведения садоводства или дачного хозяйства.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11" w:name="Par120"/>
      <w:bookmarkEnd w:id="11"/>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113" w:history="1">
        <w:r>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настоящей статьи случаях при наличии в совокупности следующих условий:</w:t>
      </w:r>
      <w:proofErr w:type="gramEnd"/>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ранее заключенный договор аренды такого земельного участка не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с этим гражданином или этим юридическим лицом по основаниям, предусмотренным </w:t>
      </w:r>
      <w:hyperlink r:id="rId38"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и </w:t>
      </w:r>
      <w:hyperlink r:id="rId39" w:history="1">
        <w:r>
          <w:rPr>
            <w:rFonts w:ascii="Times New Roman" w:hAnsi="Times New Roman" w:cs="Times New Roman"/>
            <w:color w:val="0000FF"/>
            <w:sz w:val="28"/>
            <w:szCs w:val="28"/>
          </w:rPr>
          <w:t>2 статьи 46</w:t>
        </w:r>
      </w:hyperlink>
      <w:r>
        <w:rPr>
          <w:rFonts w:ascii="Times New Roman" w:hAnsi="Times New Roman" w:cs="Times New Roman"/>
          <w:sz w:val="28"/>
          <w:szCs w:val="28"/>
        </w:rPr>
        <w:t xml:space="preserve"> Земельного Кодекса;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 момент заключения нового договора аренды такого земельного участка имеются предусмотренные </w:t>
      </w:r>
      <w:hyperlink w:anchor="Par43"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 </w:t>
      </w:r>
      <w:hyperlink w:anchor="Par99" w:history="1">
        <w:r>
          <w:rPr>
            <w:rFonts w:ascii="Times New Roman" w:hAnsi="Times New Roman" w:cs="Times New Roman"/>
            <w:color w:val="0000FF"/>
            <w:sz w:val="28"/>
            <w:szCs w:val="28"/>
          </w:rPr>
          <w:t>30 пункта 2</w:t>
        </w:r>
      </w:hyperlink>
      <w:r>
        <w:rPr>
          <w:rFonts w:ascii="Times New Roman" w:hAnsi="Times New Roman" w:cs="Times New Roman"/>
          <w:sz w:val="28"/>
          <w:szCs w:val="28"/>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12" w:name="Par125"/>
      <w:bookmarkEnd w:id="12"/>
      <w:r>
        <w:rPr>
          <w:rFonts w:ascii="Times New Roman" w:hAnsi="Times New Roman" w:cs="Times New Roman"/>
          <w:sz w:val="28"/>
          <w:szCs w:val="28"/>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bookmarkStart w:id="13" w:name="Par126"/>
      <w:bookmarkEnd w:id="13"/>
      <w:r>
        <w:rPr>
          <w:rFonts w:ascii="Times New Roman" w:hAnsi="Times New Roman" w:cs="Times New Roman"/>
          <w:sz w:val="28"/>
          <w:szCs w:val="28"/>
        </w:rPr>
        <w:t xml:space="preserve">1) собственнику объекта незавершенного строительства, право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Par126" w:history="1">
        <w:r>
          <w:rPr>
            <w:rFonts w:ascii="Times New Roman" w:hAnsi="Times New Roman" w:cs="Times New Roman"/>
            <w:color w:val="0000FF"/>
            <w:sz w:val="28"/>
            <w:szCs w:val="28"/>
          </w:rPr>
          <w:t>подпункте 1</w:t>
        </w:r>
      </w:hyperlink>
      <w:r>
        <w:rPr>
          <w:rFonts w:ascii="Times New Roman" w:hAnsi="Times New Roman" w:cs="Times New Roman"/>
          <w:sz w:val="28"/>
          <w:szCs w:val="28"/>
        </w:rPr>
        <w:t xml:space="preserve"> Земельного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Pr>
          <w:rFonts w:ascii="Times New Roman" w:hAnsi="Times New Roman" w:cs="Times New Roman"/>
          <w:sz w:val="28"/>
          <w:szCs w:val="28"/>
        </w:rPr>
        <w:t>торгов</w:t>
      </w:r>
      <w:proofErr w:type="gramEnd"/>
      <w:r>
        <w:rPr>
          <w:rFonts w:ascii="Times New Roman" w:hAnsi="Times New Roman" w:cs="Times New Roman"/>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8625C" w:rsidRDefault="0018625C" w:rsidP="00186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аукционе которого соответствует указанным в </w:t>
      </w:r>
      <w:r>
        <w:rPr>
          <w:rFonts w:ascii="Times New Roman" w:hAnsi="Times New Roman" w:cs="Times New Roman"/>
          <w:sz w:val="28"/>
          <w:szCs w:val="28"/>
        </w:rPr>
        <w:lastRenderedPageBreak/>
        <w:t>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23425" w:rsidRPr="0018625C" w:rsidRDefault="00A23425">
      <w:pPr>
        <w:rPr>
          <w:rFonts w:ascii="Times New Roman" w:hAnsi="Times New Roman" w:cs="Times New Roman"/>
          <w:sz w:val="28"/>
          <w:szCs w:val="28"/>
        </w:rPr>
      </w:pPr>
    </w:p>
    <w:p w:rsidR="0078012D" w:rsidRDefault="0078012D" w:rsidP="0078012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Особенности договора аренды земельного участка, находящегося в государственной или муниципальной собственности</w:t>
      </w:r>
    </w:p>
    <w:p w:rsidR="0078012D" w:rsidRDefault="0078012D" w:rsidP="0078012D">
      <w:pPr>
        <w:autoSpaceDE w:val="0"/>
        <w:autoSpaceDN w:val="0"/>
        <w:adjustRightInd w:val="0"/>
        <w:spacing w:after="0" w:line="240" w:lineRule="auto"/>
        <w:ind w:firstLine="540"/>
        <w:jc w:val="both"/>
        <w:rPr>
          <w:rFonts w:ascii="Times New Roman" w:hAnsi="Times New Roman" w:cs="Times New Roman"/>
          <w:b/>
          <w:bCs/>
          <w:sz w:val="28"/>
          <w:szCs w:val="28"/>
        </w:rPr>
      </w:pP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
          <w:szCs w:val="2"/>
        </w:rPr>
      </w:pPr>
      <w:r w:rsidRPr="0078012D">
        <w:rPr>
          <w:rFonts w:ascii="Times New Roman" w:hAnsi="Times New Roman" w:cs="Times New Roman"/>
          <w:bCs/>
          <w:sz w:val="28"/>
          <w:szCs w:val="28"/>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
          <w:szCs w:val="2"/>
        </w:rPr>
      </w:pPr>
      <w:r w:rsidRPr="0078012D">
        <w:rPr>
          <w:rFonts w:ascii="Times New Roman" w:hAnsi="Times New Roman" w:cs="Times New Roman"/>
          <w:bCs/>
          <w:sz w:val="28"/>
          <w:szCs w:val="28"/>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r w:rsidRPr="0078012D">
        <w:rPr>
          <w:rFonts w:ascii="Times New Roman" w:hAnsi="Times New Roman" w:cs="Times New Roman"/>
          <w:bCs/>
          <w:sz w:val="2"/>
          <w:szCs w:val="2"/>
        </w:rPr>
        <w:t xml:space="preserve"> </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5. </w:t>
      </w:r>
      <w:proofErr w:type="gramStart"/>
      <w:r w:rsidRPr="0078012D">
        <w:rPr>
          <w:rFonts w:ascii="Times New Roman" w:hAnsi="Times New Roman" w:cs="Times New Roman"/>
          <w:bCs/>
          <w:sz w:val="28"/>
          <w:szCs w:val="28"/>
        </w:rPr>
        <w:t>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7. </w:t>
      </w:r>
      <w:proofErr w:type="gramStart"/>
      <w:r w:rsidRPr="0078012D">
        <w:rPr>
          <w:rFonts w:ascii="Times New Roman" w:hAnsi="Times New Roman" w:cs="Times New Roman"/>
          <w:bCs/>
          <w:sz w:val="28"/>
          <w:szCs w:val="28"/>
        </w:rP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rsidRPr="0078012D">
        <w:rPr>
          <w:rFonts w:ascii="Times New Roman" w:hAnsi="Times New Roman" w:cs="Times New Roman"/>
          <w:bCs/>
          <w:sz w:val="28"/>
          <w:szCs w:val="28"/>
        </w:rPr>
        <w:t xml:space="preserve"> с графиками, содержащимися в договоре о комплексном освоении территории, в отношении каждого предусмотренного </w:t>
      </w:r>
      <w:r w:rsidRPr="0078012D">
        <w:rPr>
          <w:rFonts w:ascii="Times New Roman" w:hAnsi="Times New Roman" w:cs="Times New Roman"/>
          <w:bCs/>
          <w:sz w:val="28"/>
          <w:szCs w:val="28"/>
        </w:rPr>
        <w:lastRenderedPageBreak/>
        <w:t>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bookmarkStart w:id="14" w:name="Par19"/>
      <w:bookmarkEnd w:id="14"/>
      <w:r w:rsidRPr="0078012D">
        <w:rPr>
          <w:rFonts w:ascii="Times New Roman" w:hAnsi="Times New Roman" w:cs="Times New Roman"/>
          <w:bCs/>
          <w:sz w:val="28"/>
          <w:szCs w:val="28"/>
        </w:rPr>
        <w:t>8. Договор аренды земельного участка, находящегося в государственной или муниципальной собственности, заключается:</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21" w:history="1">
        <w:r w:rsidRPr="0078012D">
          <w:rPr>
            <w:rFonts w:ascii="Times New Roman" w:hAnsi="Times New Roman" w:cs="Times New Roman"/>
            <w:bCs/>
            <w:color w:val="0000FF"/>
            <w:sz w:val="28"/>
            <w:szCs w:val="28"/>
          </w:rPr>
          <w:t>подпунктами 2</w:t>
        </w:r>
      </w:hyperlink>
      <w:r w:rsidRPr="0078012D">
        <w:rPr>
          <w:rFonts w:ascii="Times New Roman" w:hAnsi="Times New Roman" w:cs="Times New Roman"/>
          <w:bCs/>
          <w:sz w:val="28"/>
          <w:szCs w:val="28"/>
        </w:rPr>
        <w:t xml:space="preserve"> и </w:t>
      </w:r>
      <w:hyperlink w:anchor="Par22" w:history="1">
        <w:r w:rsidRPr="0078012D">
          <w:rPr>
            <w:rFonts w:ascii="Times New Roman" w:hAnsi="Times New Roman" w:cs="Times New Roman"/>
            <w:bCs/>
            <w:color w:val="0000FF"/>
            <w:sz w:val="28"/>
            <w:szCs w:val="28"/>
          </w:rPr>
          <w:t>3</w:t>
        </w:r>
      </w:hyperlink>
      <w:r w:rsidRPr="0078012D">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78012D">
        <w:rPr>
          <w:rFonts w:ascii="Times New Roman" w:hAnsi="Times New Roman" w:cs="Times New Roman"/>
          <w:bCs/>
          <w:sz w:val="28"/>
          <w:szCs w:val="28"/>
        </w:rPr>
        <w:t xml:space="preserve"> пункта и </w:t>
      </w:r>
      <w:hyperlink w:anchor="Par54" w:history="1">
        <w:r w:rsidRPr="0078012D">
          <w:rPr>
            <w:rFonts w:ascii="Times New Roman" w:hAnsi="Times New Roman" w:cs="Times New Roman"/>
            <w:bCs/>
            <w:color w:val="0000FF"/>
            <w:sz w:val="28"/>
            <w:szCs w:val="28"/>
          </w:rPr>
          <w:t>пунктом 9</w:t>
        </w:r>
      </w:hyperlink>
      <w:r w:rsidRPr="0078012D">
        <w:rPr>
          <w:rFonts w:ascii="Times New Roman" w:hAnsi="Times New Roman" w:cs="Times New Roman"/>
          <w:bCs/>
          <w:sz w:val="28"/>
          <w:szCs w:val="28"/>
        </w:rPr>
        <w:t xml:space="preserve"> статьи</w:t>
      </w:r>
      <w:r>
        <w:rPr>
          <w:rFonts w:ascii="Times New Roman" w:hAnsi="Times New Roman" w:cs="Times New Roman"/>
          <w:bCs/>
          <w:sz w:val="28"/>
          <w:szCs w:val="28"/>
        </w:rPr>
        <w:t xml:space="preserve"> 39.8</w:t>
      </w:r>
      <w:r w:rsidRPr="0078012D">
        <w:rPr>
          <w:rFonts w:ascii="Times New Roman" w:hAnsi="Times New Roman" w:cs="Times New Roman"/>
          <w:bCs/>
          <w:sz w:val="28"/>
          <w:szCs w:val="28"/>
        </w:rPr>
        <w:t>;</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bookmarkStart w:id="15" w:name="Par21"/>
      <w:bookmarkEnd w:id="15"/>
      <w:r w:rsidRPr="0078012D">
        <w:rPr>
          <w:rFonts w:ascii="Times New Roman" w:hAnsi="Times New Roman" w:cs="Times New Roman"/>
          <w:bCs/>
          <w:sz w:val="28"/>
          <w:szCs w:val="28"/>
        </w:rPr>
        <w:t>2) на срок до сорока девяти лет для размещения линейных объектов;</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
          <w:szCs w:val="2"/>
        </w:rPr>
      </w:pPr>
      <w:r w:rsidRPr="0078012D">
        <w:rPr>
          <w:rFonts w:ascii="Times New Roman" w:hAnsi="Times New Roman" w:cs="Times New Roman"/>
          <w:bCs/>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r w:rsidRPr="0078012D">
        <w:rPr>
          <w:rFonts w:ascii="Times New Roman" w:hAnsi="Times New Roman" w:cs="Times New Roman"/>
          <w:bCs/>
          <w:sz w:val="2"/>
          <w:szCs w:val="2"/>
        </w:rPr>
        <w:t xml:space="preserve"> </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
          <w:szCs w:val="2"/>
        </w:rPr>
      </w:pPr>
      <w:r w:rsidRPr="0078012D">
        <w:rPr>
          <w:rFonts w:ascii="Times New Roman" w:hAnsi="Times New Roman" w:cs="Times New Roman"/>
          <w:bCs/>
          <w:sz w:val="28"/>
          <w:szCs w:val="28"/>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r w:rsidRPr="0078012D">
        <w:rPr>
          <w:rFonts w:ascii="Times New Roman" w:hAnsi="Times New Roman" w:cs="Times New Roman"/>
          <w:bCs/>
          <w:sz w:val="2"/>
          <w:szCs w:val="2"/>
        </w:rPr>
        <w:t xml:space="preserve"> </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78012D">
        <w:rPr>
          <w:rFonts w:ascii="Times New Roman" w:hAnsi="Times New Roman" w:cs="Times New Roman"/>
          <w:bCs/>
          <w:sz w:val="28"/>
          <w:szCs w:val="28"/>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54" w:history="1">
        <w:r w:rsidRPr="0078012D">
          <w:rPr>
            <w:rFonts w:ascii="Times New Roman" w:hAnsi="Times New Roman" w:cs="Times New Roman"/>
            <w:bCs/>
            <w:color w:val="0000FF"/>
            <w:sz w:val="28"/>
            <w:szCs w:val="28"/>
          </w:rPr>
          <w:t>пункте 9</w:t>
        </w:r>
      </w:hyperlink>
      <w:r w:rsidRPr="0078012D">
        <w:rPr>
          <w:rFonts w:ascii="Times New Roman" w:hAnsi="Times New Roman" w:cs="Times New Roman"/>
          <w:bCs/>
          <w:sz w:val="28"/>
          <w:szCs w:val="28"/>
        </w:rPr>
        <w:t xml:space="preserve"> статьи</w:t>
      </w:r>
      <w:r>
        <w:rPr>
          <w:rFonts w:ascii="Times New Roman" w:hAnsi="Times New Roman" w:cs="Times New Roman"/>
          <w:bCs/>
          <w:sz w:val="28"/>
          <w:szCs w:val="28"/>
        </w:rPr>
        <w:t xml:space="preserve"> 39.8</w:t>
      </w:r>
      <w:r w:rsidRPr="0078012D">
        <w:rPr>
          <w:rFonts w:ascii="Times New Roman" w:hAnsi="Times New Roman" w:cs="Times New Roman"/>
          <w:bCs/>
          <w:sz w:val="28"/>
          <w:szCs w:val="28"/>
        </w:rPr>
        <w:t>,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w:t>
      </w:r>
      <w:proofErr w:type="gramEnd"/>
      <w:r w:rsidRPr="0078012D">
        <w:rPr>
          <w:rFonts w:ascii="Times New Roman" w:hAnsi="Times New Roman" w:cs="Times New Roman"/>
          <w:bCs/>
          <w:sz w:val="28"/>
          <w:szCs w:val="28"/>
        </w:rPr>
        <w:t xml:space="preserve"> участка, находящегося в государственной или муниципальной собственности;</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7) на срок действия </w:t>
      </w:r>
      <w:proofErr w:type="spellStart"/>
      <w:r w:rsidRPr="0078012D">
        <w:rPr>
          <w:rFonts w:ascii="Times New Roman" w:hAnsi="Times New Roman" w:cs="Times New Roman"/>
          <w:bCs/>
          <w:sz w:val="28"/>
          <w:szCs w:val="28"/>
        </w:rPr>
        <w:t>охотхозяйственного</w:t>
      </w:r>
      <w:proofErr w:type="spellEnd"/>
      <w:r w:rsidRPr="0078012D">
        <w:rPr>
          <w:rFonts w:ascii="Times New Roman" w:hAnsi="Times New Roman" w:cs="Times New Roman"/>
          <w:bCs/>
          <w:sz w:val="28"/>
          <w:szCs w:val="28"/>
        </w:rPr>
        <w:t xml:space="preserve"> соглашения в случае предоставления земельного участка лицу, с которым заключено </w:t>
      </w:r>
      <w:proofErr w:type="spellStart"/>
      <w:r w:rsidRPr="0078012D">
        <w:rPr>
          <w:rFonts w:ascii="Times New Roman" w:hAnsi="Times New Roman" w:cs="Times New Roman"/>
          <w:bCs/>
          <w:sz w:val="28"/>
          <w:szCs w:val="28"/>
        </w:rPr>
        <w:t>охотхозяйственное</w:t>
      </w:r>
      <w:proofErr w:type="spellEnd"/>
      <w:r w:rsidRPr="0078012D">
        <w:rPr>
          <w:rFonts w:ascii="Times New Roman" w:hAnsi="Times New Roman" w:cs="Times New Roman"/>
          <w:bCs/>
          <w:sz w:val="28"/>
          <w:szCs w:val="28"/>
        </w:rPr>
        <w:t xml:space="preserve"> соглашение;</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8) на срок действия концессионного соглашения, соглашения о государственно-частном партнерстве, соглашения о </w:t>
      </w:r>
      <w:proofErr w:type="spellStart"/>
      <w:r w:rsidRPr="0078012D">
        <w:rPr>
          <w:rFonts w:ascii="Times New Roman" w:hAnsi="Times New Roman" w:cs="Times New Roman"/>
          <w:bCs/>
          <w:sz w:val="28"/>
          <w:szCs w:val="28"/>
        </w:rPr>
        <w:t>муниципально-частном</w:t>
      </w:r>
      <w:proofErr w:type="spellEnd"/>
      <w:r w:rsidRPr="0078012D">
        <w:rPr>
          <w:rFonts w:ascii="Times New Roman" w:hAnsi="Times New Roman" w:cs="Times New Roman"/>
          <w:bCs/>
          <w:sz w:val="28"/>
          <w:szCs w:val="28"/>
        </w:rPr>
        <w:t xml:space="preserve"> партнерстве в случае предоставления земельного участка лицу, с которым заключены указанные соглашения;</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lastRenderedPageBreak/>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r:id="rId40" w:history="1">
        <w:r w:rsidRPr="0078012D">
          <w:rPr>
            <w:rFonts w:ascii="Times New Roman" w:hAnsi="Times New Roman" w:cs="Times New Roman"/>
            <w:bCs/>
            <w:color w:val="0000FF"/>
            <w:sz w:val="28"/>
            <w:szCs w:val="28"/>
          </w:rPr>
          <w:t>подпунктами 13.2</w:t>
        </w:r>
      </w:hyperlink>
      <w:r w:rsidRPr="0078012D">
        <w:rPr>
          <w:rFonts w:ascii="Times New Roman" w:hAnsi="Times New Roman" w:cs="Times New Roman"/>
          <w:bCs/>
          <w:sz w:val="28"/>
          <w:szCs w:val="28"/>
        </w:rPr>
        <w:t xml:space="preserve"> и </w:t>
      </w:r>
      <w:hyperlink r:id="rId41" w:history="1">
        <w:r w:rsidRPr="0078012D">
          <w:rPr>
            <w:rFonts w:ascii="Times New Roman" w:hAnsi="Times New Roman" w:cs="Times New Roman"/>
            <w:bCs/>
            <w:color w:val="0000FF"/>
            <w:sz w:val="28"/>
            <w:szCs w:val="28"/>
          </w:rPr>
          <w:t>13.3 пункта 2 статьи 39.6</w:t>
        </w:r>
      </w:hyperlink>
      <w:r w:rsidRPr="0078012D">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78012D">
        <w:rPr>
          <w:rFonts w:ascii="Times New Roman" w:hAnsi="Times New Roman" w:cs="Times New Roman"/>
          <w:bCs/>
          <w:sz w:val="28"/>
          <w:szCs w:val="28"/>
        </w:rPr>
        <w:t xml:space="preserve"> Кодекса;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78012D">
        <w:rPr>
          <w:rFonts w:ascii="Times New Roman" w:hAnsi="Times New Roman" w:cs="Times New Roman"/>
          <w:bCs/>
          <w:sz w:val="28"/>
          <w:szCs w:val="28"/>
        </w:rPr>
        <w:t>аренды</w:t>
      </w:r>
      <w:proofErr w:type="gramEnd"/>
      <w:r w:rsidRPr="0078012D">
        <w:rPr>
          <w:rFonts w:ascii="Times New Roman" w:hAnsi="Times New Roman" w:cs="Times New Roman"/>
          <w:bCs/>
          <w:sz w:val="28"/>
          <w:szCs w:val="28"/>
        </w:rPr>
        <w:t xml:space="preserve"> на который прекращено в результате изъятия такого земельного участка;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46" w:history="1">
        <w:r w:rsidRPr="0078012D">
          <w:rPr>
            <w:rFonts w:ascii="Times New Roman" w:hAnsi="Times New Roman" w:cs="Times New Roman"/>
            <w:bCs/>
            <w:color w:val="0000FF"/>
            <w:sz w:val="28"/>
            <w:szCs w:val="28"/>
          </w:rPr>
          <w:t>подпунктом 12</w:t>
        </w:r>
      </w:hyperlink>
      <w:r w:rsidRPr="0078012D">
        <w:rPr>
          <w:rFonts w:ascii="Times New Roman" w:hAnsi="Times New Roman" w:cs="Times New Roman"/>
          <w:bCs/>
          <w:sz w:val="28"/>
          <w:szCs w:val="28"/>
        </w:rPr>
        <w:t xml:space="preserve"> </w:t>
      </w:r>
      <w:r w:rsidR="00B6656B">
        <w:rPr>
          <w:rFonts w:ascii="Times New Roman" w:hAnsi="Times New Roman" w:cs="Times New Roman"/>
          <w:bCs/>
          <w:sz w:val="28"/>
          <w:szCs w:val="28"/>
        </w:rPr>
        <w:t>настоящего</w:t>
      </w:r>
      <w:r>
        <w:rPr>
          <w:rFonts w:ascii="Times New Roman" w:hAnsi="Times New Roman" w:cs="Times New Roman"/>
          <w:bCs/>
          <w:sz w:val="28"/>
          <w:szCs w:val="28"/>
        </w:rPr>
        <w:t xml:space="preserve"> </w:t>
      </w:r>
      <w:r w:rsidRPr="0078012D">
        <w:rPr>
          <w:rFonts w:ascii="Times New Roman" w:hAnsi="Times New Roman" w:cs="Times New Roman"/>
          <w:bCs/>
          <w:sz w:val="28"/>
          <w:szCs w:val="28"/>
        </w:rPr>
        <w:t>пункта;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bookmarkStart w:id="16" w:name="Par46"/>
      <w:bookmarkEnd w:id="16"/>
      <w:r w:rsidRPr="0078012D">
        <w:rPr>
          <w:rFonts w:ascii="Times New Roman" w:hAnsi="Times New Roman" w:cs="Times New Roman"/>
          <w:bCs/>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 w:history="1">
        <w:r w:rsidRPr="0078012D">
          <w:rPr>
            <w:rFonts w:ascii="Times New Roman" w:hAnsi="Times New Roman" w:cs="Times New Roman"/>
            <w:bCs/>
            <w:color w:val="0000FF"/>
            <w:sz w:val="28"/>
            <w:szCs w:val="28"/>
          </w:rPr>
          <w:t>максимальный</w:t>
        </w:r>
      </w:hyperlink>
      <w:r w:rsidRPr="0078012D">
        <w:rPr>
          <w:rFonts w:ascii="Times New Roman" w:hAnsi="Times New Roman" w:cs="Times New Roman"/>
          <w:bCs/>
          <w:sz w:val="28"/>
          <w:szCs w:val="28"/>
        </w:rPr>
        <w:t xml:space="preserve"> срок аренды земельного участка;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lastRenderedPageBreak/>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3" w:history="1">
        <w:r w:rsidRPr="0078012D">
          <w:rPr>
            <w:rFonts w:ascii="Times New Roman" w:hAnsi="Times New Roman" w:cs="Times New Roman"/>
            <w:bCs/>
            <w:color w:val="0000FF"/>
            <w:sz w:val="28"/>
            <w:szCs w:val="28"/>
          </w:rPr>
          <w:t>законом</w:t>
        </w:r>
      </w:hyperlink>
      <w:r w:rsidRPr="0078012D">
        <w:rPr>
          <w:rFonts w:ascii="Times New Roman" w:hAnsi="Times New Roman" w:cs="Times New Roman"/>
          <w:bCs/>
          <w:sz w:val="28"/>
          <w:szCs w:val="28"/>
        </w:rPr>
        <w:t xml:space="preserve"> "О свободном порте Владивосток".</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
          <w:szCs w:val="2"/>
        </w:rPr>
      </w:pPr>
      <w:r w:rsidRPr="0078012D">
        <w:rPr>
          <w:rFonts w:ascii="Times New Roman" w:hAnsi="Times New Roman" w:cs="Times New Roman"/>
          <w:bCs/>
          <w:sz w:val="28"/>
          <w:szCs w:val="28"/>
        </w:rPr>
        <w:t xml:space="preserve">9. В случае предоставления земельного участка, в </w:t>
      </w:r>
      <w:proofErr w:type="gramStart"/>
      <w:r w:rsidRPr="0078012D">
        <w:rPr>
          <w:rFonts w:ascii="Times New Roman" w:hAnsi="Times New Roman" w:cs="Times New Roman"/>
          <w:bCs/>
          <w:sz w:val="28"/>
          <w:szCs w:val="28"/>
        </w:rPr>
        <w:t>соответствии</w:t>
      </w:r>
      <w:proofErr w:type="gramEnd"/>
      <w:r w:rsidRPr="0078012D">
        <w:rPr>
          <w:rFonts w:ascii="Times New Roman" w:hAnsi="Times New Roman" w:cs="Times New Roman"/>
          <w:bCs/>
          <w:sz w:val="28"/>
          <w:szCs w:val="28"/>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44" w:history="1">
        <w:r w:rsidRPr="0078012D">
          <w:rPr>
            <w:rFonts w:ascii="Times New Roman" w:hAnsi="Times New Roman" w:cs="Times New Roman"/>
            <w:bCs/>
            <w:color w:val="0000FF"/>
            <w:sz w:val="28"/>
            <w:szCs w:val="28"/>
          </w:rPr>
          <w:t>статьей 39.18</w:t>
        </w:r>
      </w:hyperlink>
      <w:r w:rsidRPr="0078012D">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78012D">
        <w:rPr>
          <w:rFonts w:ascii="Times New Roman" w:hAnsi="Times New Roman" w:cs="Times New Roman"/>
          <w:bCs/>
          <w:sz w:val="28"/>
          <w:szCs w:val="28"/>
        </w:rPr>
        <w:t xml:space="preserve">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 w:history="1">
        <w:r w:rsidRPr="0078012D">
          <w:rPr>
            <w:rFonts w:ascii="Times New Roman" w:hAnsi="Times New Roman" w:cs="Times New Roman"/>
            <w:bCs/>
            <w:color w:val="0000FF"/>
            <w:sz w:val="28"/>
            <w:szCs w:val="28"/>
          </w:rPr>
          <w:t>срок</w:t>
        </w:r>
      </w:hyperlink>
      <w:r w:rsidRPr="0078012D">
        <w:rPr>
          <w:rFonts w:ascii="Times New Roman" w:hAnsi="Times New Roman" w:cs="Times New Roman"/>
          <w:bCs/>
          <w:sz w:val="28"/>
          <w:szCs w:val="28"/>
        </w:rP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sidRPr="0078012D">
        <w:rPr>
          <w:rFonts w:ascii="Times New Roman" w:hAnsi="Times New Roman" w:cs="Times New Roman"/>
          <w:bCs/>
          <w:sz w:val="28"/>
          <w:szCs w:val="28"/>
        </w:rPr>
        <w:t>,</w:t>
      </w:r>
      <w:proofErr w:type="gramEnd"/>
      <w:r w:rsidRPr="0078012D">
        <w:rPr>
          <w:rFonts w:ascii="Times New Roman" w:hAnsi="Times New Roman" w:cs="Times New Roman"/>
          <w:bCs/>
          <w:sz w:val="28"/>
          <w:szCs w:val="28"/>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w:t>
      </w:r>
      <w:r>
        <w:rPr>
          <w:rFonts w:ascii="Times New Roman" w:hAnsi="Times New Roman" w:cs="Times New Roman"/>
          <w:bCs/>
          <w:sz w:val="28"/>
          <w:szCs w:val="28"/>
        </w:rPr>
        <w:t>Земельного</w:t>
      </w:r>
      <w:r w:rsidRPr="0078012D">
        <w:rPr>
          <w:rFonts w:ascii="Times New Roman" w:hAnsi="Times New Roman" w:cs="Times New Roman"/>
          <w:bCs/>
          <w:sz w:val="28"/>
          <w:szCs w:val="28"/>
        </w:rPr>
        <w:t xml:space="preserve"> пункта.</w:t>
      </w:r>
      <w:r w:rsidRPr="0078012D">
        <w:rPr>
          <w:rFonts w:ascii="Times New Roman" w:hAnsi="Times New Roman" w:cs="Times New Roman"/>
          <w:bCs/>
          <w:sz w:val="2"/>
          <w:szCs w:val="2"/>
        </w:rPr>
        <w:t xml:space="preserve"> </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ar19" w:history="1">
        <w:r w:rsidRPr="0078012D">
          <w:rPr>
            <w:rFonts w:ascii="Times New Roman" w:hAnsi="Times New Roman" w:cs="Times New Roman"/>
            <w:bCs/>
            <w:color w:val="0000FF"/>
            <w:sz w:val="28"/>
            <w:szCs w:val="28"/>
          </w:rPr>
          <w:t>пунктом 8</w:t>
        </w:r>
      </w:hyperlink>
      <w:r w:rsidRPr="0078012D">
        <w:rPr>
          <w:rFonts w:ascii="Times New Roman" w:hAnsi="Times New Roman" w:cs="Times New Roman"/>
          <w:bCs/>
          <w:sz w:val="28"/>
          <w:szCs w:val="28"/>
        </w:rPr>
        <w:t xml:space="preserve"> статьи</w:t>
      </w:r>
      <w:r>
        <w:rPr>
          <w:rFonts w:ascii="Times New Roman" w:hAnsi="Times New Roman" w:cs="Times New Roman"/>
          <w:bCs/>
          <w:sz w:val="28"/>
          <w:szCs w:val="28"/>
        </w:rPr>
        <w:t xml:space="preserve"> 39.8</w:t>
      </w:r>
      <w:r w:rsidRPr="0078012D">
        <w:rPr>
          <w:rFonts w:ascii="Times New Roman" w:hAnsi="Times New Roman" w:cs="Times New Roman"/>
          <w:bCs/>
          <w:sz w:val="28"/>
          <w:szCs w:val="28"/>
        </w:rPr>
        <w:t>.</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11. </w:t>
      </w:r>
      <w:proofErr w:type="gramStart"/>
      <w:r w:rsidRPr="0078012D">
        <w:rPr>
          <w:rFonts w:ascii="Times New Roman" w:hAnsi="Times New Roman" w:cs="Times New Roman"/>
          <w:bCs/>
          <w:sz w:val="28"/>
          <w:szCs w:val="28"/>
        </w:rPr>
        <w:t>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sidRPr="0078012D">
        <w:rPr>
          <w:rFonts w:ascii="Times New Roman" w:hAnsi="Times New Roman" w:cs="Times New Roman"/>
          <w:bCs/>
          <w:sz w:val="28"/>
          <w:szCs w:val="28"/>
        </w:rPr>
        <w:t xml:space="preserve">участником) </w:t>
      </w:r>
      <w:proofErr w:type="gramEnd"/>
      <w:r w:rsidRPr="0078012D">
        <w:rPr>
          <w:rFonts w:ascii="Times New Roman" w:hAnsi="Times New Roman" w:cs="Times New Roman"/>
          <w:bCs/>
          <w:sz w:val="28"/>
          <w:szCs w:val="28"/>
        </w:rPr>
        <w:t xml:space="preserve">срок этого договора устанавливается по выбору арендатора с учетом ограничений, предусмотренных </w:t>
      </w:r>
      <w:hyperlink w:anchor="Par19" w:history="1">
        <w:r w:rsidRPr="0078012D">
          <w:rPr>
            <w:rFonts w:ascii="Times New Roman" w:hAnsi="Times New Roman" w:cs="Times New Roman"/>
            <w:bCs/>
            <w:color w:val="0000FF"/>
            <w:sz w:val="28"/>
            <w:szCs w:val="28"/>
          </w:rPr>
          <w:t>пунктом 8</w:t>
        </w:r>
      </w:hyperlink>
      <w:r w:rsidRPr="0078012D">
        <w:rPr>
          <w:rFonts w:ascii="Times New Roman" w:hAnsi="Times New Roman" w:cs="Times New Roman"/>
          <w:bCs/>
          <w:sz w:val="28"/>
          <w:szCs w:val="28"/>
        </w:rPr>
        <w:t xml:space="preserve"> статьи</w:t>
      </w:r>
      <w:r>
        <w:rPr>
          <w:rFonts w:ascii="Times New Roman" w:hAnsi="Times New Roman" w:cs="Times New Roman"/>
          <w:bCs/>
          <w:sz w:val="28"/>
          <w:szCs w:val="28"/>
        </w:rPr>
        <w:t xml:space="preserve"> 39.8</w:t>
      </w:r>
      <w:r w:rsidRPr="0078012D">
        <w:rPr>
          <w:rFonts w:ascii="Times New Roman" w:hAnsi="Times New Roman" w:cs="Times New Roman"/>
          <w:bCs/>
          <w:sz w:val="28"/>
          <w:szCs w:val="28"/>
        </w:rPr>
        <w:t>.</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13. В случае</w:t>
      </w:r>
      <w:proofErr w:type="gramStart"/>
      <w:r w:rsidRPr="0078012D">
        <w:rPr>
          <w:rFonts w:ascii="Times New Roman" w:hAnsi="Times New Roman" w:cs="Times New Roman"/>
          <w:bCs/>
          <w:sz w:val="28"/>
          <w:szCs w:val="28"/>
        </w:rPr>
        <w:t>,</w:t>
      </w:r>
      <w:proofErr w:type="gramEnd"/>
      <w:r w:rsidRPr="0078012D">
        <w:rPr>
          <w:rFonts w:ascii="Times New Roman" w:hAnsi="Times New Roman" w:cs="Times New Roman"/>
          <w:bCs/>
          <w:sz w:val="28"/>
          <w:szCs w:val="28"/>
        </w:rPr>
        <w:t xml:space="preserve">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w:t>
      </w:r>
      <w:r w:rsidRPr="0078012D">
        <w:rPr>
          <w:rFonts w:ascii="Times New Roman" w:hAnsi="Times New Roman" w:cs="Times New Roman"/>
          <w:bCs/>
          <w:sz w:val="28"/>
          <w:szCs w:val="28"/>
        </w:rPr>
        <w:lastRenderedPageBreak/>
        <w:t>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16. В случае</w:t>
      </w:r>
      <w:proofErr w:type="gramStart"/>
      <w:r w:rsidRPr="0078012D">
        <w:rPr>
          <w:rFonts w:ascii="Times New Roman" w:hAnsi="Times New Roman" w:cs="Times New Roman"/>
          <w:bCs/>
          <w:sz w:val="28"/>
          <w:szCs w:val="28"/>
        </w:rPr>
        <w:t>,</w:t>
      </w:r>
      <w:proofErr w:type="gramEnd"/>
      <w:r w:rsidRPr="0078012D">
        <w:rPr>
          <w:rFonts w:ascii="Times New Roman" w:hAnsi="Times New Roman" w:cs="Times New Roman"/>
          <w:bCs/>
          <w:sz w:val="28"/>
          <w:szCs w:val="28"/>
        </w:rPr>
        <w:t xml:space="preserve">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8012D" w:rsidRPr="0078012D" w:rsidRDefault="0078012D" w:rsidP="0078012D">
      <w:pPr>
        <w:autoSpaceDE w:val="0"/>
        <w:autoSpaceDN w:val="0"/>
        <w:adjustRightInd w:val="0"/>
        <w:spacing w:after="0" w:line="240" w:lineRule="auto"/>
        <w:ind w:firstLine="540"/>
        <w:jc w:val="both"/>
        <w:rPr>
          <w:rFonts w:ascii="Times New Roman" w:hAnsi="Times New Roman" w:cs="Times New Roman"/>
          <w:bCs/>
          <w:sz w:val="28"/>
          <w:szCs w:val="28"/>
        </w:rPr>
      </w:pPr>
      <w:r w:rsidRPr="0078012D">
        <w:rPr>
          <w:rFonts w:ascii="Times New Roman" w:hAnsi="Times New Roman" w:cs="Times New Roman"/>
          <w:bCs/>
          <w:sz w:val="28"/>
          <w:szCs w:val="28"/>
        </w:rPr>
        <w:t xml:space="preserve">17. </w:t>
      </w:r>
      <w:proofErr w:type="gramStart"/>
      <w:r w:rsidRPr="0078012D">
        <w:rPr>
          <w:rFonts w:ascii="Times New Roman" w:hAnsi="Times New Roman" w:cs="Times New Roman"/>
          <w:bCs/>
          <w:sz w:val="28"/>
          <w:szCs w:val="28"/>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46" w:history="1">
        <w:r w:rsidRPr="0078012D">
          <w:rPr>
            <w:rFonts w:ascii="Times New Roman" w:hAnsi="Times New Roman" w:cs="Times New Roman"/>
            <w:bCs/>
            <w:color w:val="0000FF"/>
            <w:sz w:val="28"/>
            <w:szCs w:val="28"/>
          </w:rPr>
          <w:t>пункте 13</w:t>
        </w:r>
      </w:hyperlink>
      <w:r w:rsidRPr="0078012D">
        <w:rPr>
          <w:rFonts w:ascii="Times New Roman" w:hAnsi="Times New Roman" w:cs="Times New Roman"/>
          <w:bCs/>
          <w:sz w:val="28"/>
          <w:szCs w:val="28"/>
        </w:rPr>
        <w:t xml:space="preserve">, </w:t>
      </w:r>
      <w:hyperlink r:id="rId47" w:history="1">
        <w:r w:rsidRPr="0078012D">
          <w:rPr>
            <w:rFonts w:ascii="Times New Roman" w:hAnsi="Times New Roman" w:cs="Times New Roman"/>
            <w:bCs/>
            <w:color w:val="0000FF"/>
            <w:sz w:val="28"/>
            <w:szCs w:val="28"/>
          </w:rPr>
          <w:t>14</w:t>
        </w:r>
      </w:hyperlink>
      <w:r w:rsidRPr="0078012D">
        <w:rPr>
          <w:rFonts w:ascii="Times New Roman" w:hAnsi="Times New Roman" w:cs="Times New Roman"/>
          <w:bCs/>
          <w:sz w:val="28"/>
          <w:szCs w:val="28"/>
        </w:rPr>
        <w:t xml:space="preserve"> или </w:t>
      </w:r>
      <w:hyperlink r:id="rId48" w:history="1">
        <w:r w:rsidRPr="0078012D">
          <w:rPr>
            <w:rFonts w:ascii="Times New Roman" w:hAnsi="Times New Roman" w:cs="Times New Roman"/>
            <w:bCs/>
            <w:color w:val="0000FF"/>
            <w:sz w:val="28"/>
            <w:szCs w:val="28"/>
          </w:rPr>
          <w:t>20 статьи 39.12</w:t>
        </w:r>
      </w:hyperlink>
      <w:r w:rsidRPr="0078012D">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78012D">
        <w:rPr>
          <w:rFonts w:ascii="Times New Roman" w:hAnsi="Times New Roman" w:cs="Times New Roman"/>
          <w:bCs/>
          <w:sz w:val="28"/>
          <w:szCs w:val="28"/>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roofErr w:type="gramEnd"/>
    </w:p>
    <w:p w:rsidR="0078012D" w:rsidRDefault="0078012D" w:rsidP="0078012D">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8012D" w:rsidRDefault="00764E32" w:rsidP="00B6656B">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земельного</w:t>
      </w:r>
      <w:r w:rsidR="0078012D">
        <w:rPr>
          <w:rFonts w:ascii="Times New Roman" w:hAnsi="Times New Roman" w:cs="Times New Roman"/>
          <w:b/>
          <w:bCs/>
          <w:sz w:val="28"/>
          <w:szCs w:val="28"/>
        </w:rPr>
        <w:t xml:space="preserve"> участк</w:t>
      </w:r>
      <w:r>
        <w:rPr>
          <w:rFonts w:ascii="Times New Roman" w:hAnsi="Times New Roman" w:cs="Times New Roman"/>
          <w:b/>
          <w:bCs/>
          <w:sz w:val="28"/>
          <w:szCs w:val="28"/>
        </w:rPr>
        <w:t>а</w:t>
      </w:r>
      <w:r w:rsidR="0078012D">
        <w:rPr>
          <w:rFonts w:ascii="Times New Roman" w:hAnsi="Times New Roman" w:cs="Times New Roman"/>
          <w:b/>
          <w:bCs/>
          <w:sz w:val="28"/>
          <w:szCs w:val="28"/>
        </w:rPr>
        <w:t>, находящегося в государственной или муниципальной собственности, в постоянное (бессрочное) пользование</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органам государственной власти и органам местного самоуправления;</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государственным и муниципальным учреждениям (бюджетным, казенным, автономным);</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казенным предприятиям;</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центрам исторического наследия президентов Российской Федерации, прекративших исполнение своих полномочий.</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местного самоуправления в случае предоставления ему земельного участка;</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органа государственной власти в случае предоставления ему земельного участка.</w:t>
      </w:r>
    </w:p>
    <w:p w:rsidR="0078012D" w:rsidRDefault="0078012D" w:rsidP="0078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49" w:history="1">
        <w:r>
          <w:rPr>
            <w:rFonts w:ascii="Times New Roman" w:hAnsi="Times New Roman" w:cs="Times New Roman"/>
            <w:color w:val="0000FF"/>
            <w:sz w:val="28"/>
            <w:szCs w:val="28"/>
          </w:rPr>
          <w:t>статьями 39.10</w:t>
        </w:r>
      </w:hyperlink>
      <w:r>
        <w:rPr>
          <w:rFonts w:ascii="Times New Roman" w:hAnsi="Times New Roman" w:cs="Times New Roman"/>
          <w:sz w:val="28"/>
          <w:szCs w:val="28"/>
        </w:rPr>
        <w:t xml:space="preserve"> и </w:t>
      </w:r>
      <w:hyperlink r:id="rId50" w:history="1">
        <w:r>
          <w:rPr>
            <w:rFonts w:ascii="Times New Roman" w:hAnsi="Times New Roman" w:cs="Times New Roman"/>
            <w:color w:val="0000FF"/>
            <w:sz w:val="28"/>
            <w:szCs w:val="28"/>
          </w:rPr>
          <w:t>39.20</w:t>
        </w:r>
      </w:hyperlink>
      <w:r>
        <w:rPr>
          <w:rFonts w:ascii="Times New Roman" w:hAnsi="Times New Roman" w:cs="Times New Roman"/>
          <w:sz w:val="28"/>
          <w:szCs w:val="28"/>
        </w:rPr>
        <w:t xml:space="preserve"> </w:t>
      </w:r>
      <w:r w:rsidR="00B6656B">
        <w:rPr>
          <w:rFonts w:ascii="Times New Roman" w:hAnsi="Times New Roman" w:cs="Times New Roman"/>
          <w:sz w:val="28"/>
          <w:szCs w:val="28"/>
        </w:rPr>
        <w:t>Земельного</w:t>
      </w:r>
      <w:r>
        <w:rPr>
          <w:rFonts w:ascii="Times New Roman" w:hAnsi="Times New Roman" w:cs="Times New Roman"/>
          <w:sz w:val="28"/>
          <w:szCs w:val="28"/>
        </w:rPr>
        <w:t xml:space="preserve"> Кодекса.</w:t>
      </w:r>
    </w:p>
    <w:p w:rsidR="00B6656B" w:rsidRDefault="00B6656B" w:rsidP="00B6656B">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rsidR="00B6656B" w:rsidRDefault="00B6656B" w:rsidP="00B6656B">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bookmarkStart w:id="17" w:name="Par8"/>
      <w:bookmarkEnd w:id="17"/>
      <w:r>
        <w:rPr>
          <w:rFonts w:ascii="Times New Roman" w:hAnsi="Times New Roman" w:cs="Times New Roman"/>
          <w:sz w:val="28"/>
          <w:szCs w:val="28"/>
        </w:rPr>
        <w:t xml:space="preserve">1. </w:t>
      </w:r>
      <w:proofErr w:type="gramStart"/>
      <w:r>
        <w:rPr>
          <w:rFonts w:ascii="Times New Roman" w:hAnsi="Times New Roman" w:cs="Times New Roman"/>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превышающий</w:t>
      </w:r>
      <w:proofErr w:type="gramEnd"/>
      <w:r>
        <w:rPr>
          <w:rFonts w:ascii="Times New Roman" w:hAnsi="Times New Roman" w:cs="Times New Roman"/>
          <w:sz w:val="28"/>
          <w:szCs w:val="28"/>
        </w:rPr>
        <w:t xml:space="preserve"> тридцати дней с даты поступления любого из этих заявлений, совершает одно из следующих действий:</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w:t>
      </w:r>
      <w:r>
        <w:rPr>
          <w:rFonts w:ascii="Times New Roman" w:hAnsi="Times New Roman" w:cs="Times New Roman"/>
          <w:sz w:val="28"/>
          <w:szCs w:val="28"/>
        </w:rPr>
        <w:lastRenderedPageBreak/>
        <w:t xml:space="preserve">земельного участка в соответствии с </w:t>
      </w:r>
      <w:hyperlink r:id="rId51" w:history="1">
        <w:r>
          <w:rPr>
            <w:rFonts w:ascii="Times New Roman" w:hAnsi="Times New Roman" w:cs="Times New Roman"/>
            <w:color w:val="0000FF"/>
            <w:sz w:val="28"/>
            <w:szCs w:val="28"/>
          </w:rPr>
          <w:t>пунктом 8 статьи 39.15</w:t>
        </w:r>
      </w:hyperlink>
      <w:r>
        <w:rPr>
          <w:rFonts w:ascii="Times New Roman" w:hAnsi="Times New Roman" w:cs="Times New Roman"/>
          <w:sz w:val="28"/>
          <w:szCs w:val="28"/>
        </w:rPr>
        <w:t xml:space="preserve"> или </w:t>
      </w:r>
      <w:hyperlink r:id="rId52" w:history="1">
        <w:r>
          <w:rPr>
            <w:rFonts w:ascii="Times New Roman" w:hAnsi="Times New Roman" w:cs="Times New Roman"/>
            <w:color w:val="0000FF"/>
            <w:sz w:val="28"/>
            <w:szCs w:val="28"/>
          </w:rPr>
          <w:t>статьей 39.16</w:t>
        </w:r>
      </w:hyperlink>
      <w:r>
        <w:rPr>
          <w:rFonts w:ascii="Times New Roman" w:hAnsi="Times New Roman" w:cs="Times New Roman"/>
          <w:sz w:val="28"/>
          <w:szCs w:val="28"/>
        </w:rPr>
        <w:t xml:space="preserve"> Земельного Кодекса.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извещении указываются:</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bookmarkStart w:id="18" w:name="Par13"/>
      <w:bookmarkEnd w:id="18"/>
      <w:proofErr w:type="gramStart"/>
      <w:r>
        <w:rPr>
          <w:rFonts w:ascii="Times New Roman"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8"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адрес и способ подачи заявлений, указанных в </w:t>
      </w:r>
      <w:hyperlink w:anchor="Par13"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настоящего пункта;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дата окончания приема указанных в </w:t>
      </w:r>
      <w:hyperlink w:anchor="Par13" w:history="1">
        <w:r>
          <w:rPr>
            <w:rFonts w:ascii="Times New Roman" w:hAnsi="Times New Roman" w:cs="Times New Roman"/>
            <w:color w:val="0000FF"/>
            <w:sz w:val="28"/>
            <w:szCs w:val="28"/>
          </w:rPr>
          <w:t>подпункте 2</w:t>
        </w:r>
      </w:hyperlink>
      <w:r>
        <w:rPr>
          <w:rFonts w:ascii="Times New Roman" w:hAnsi="Times New Roman" w:cs="Times New Roman"/>
          <w:sz w:val="28"/>
          <w:szCs w:val="28"/>
        </w:rPr>
        <w:t xml:space="preserve"> настоящего пункта заявлений, которая устанавливается в соответствии с </w:t>
      </w:r>
      <w:hyperlink w:anchor="Par13" w:history="1">
        <w:r>
          <w:rPr>
            <w:rFonts w:ascii="Times New Roman" w:hAnsi="Times New Roman" w:cs="Times New Roman"/>
            <w:color w:val="0000FF"/>
            <w:sz w:val="28"/>
            <w:szCs w:val="28"/>
          </w:rPr>
          <w:t>подпунктом 2</w:t>
        </w:r>
      </w:hyperlink>
      <w:r>
        <w:rPr>
          <w:rFonts w:ascii="Times New Roman" w:hAnsi="Times New Roman" w:cs="Times New Roman"/>
          <w:sz w:val="28"/>
          <w:szCs w:val="28"/>
        </w:rPr>
        <w:t xml:space="preserve"> настоящего пункта;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адрес или иное описание местоположения земельного участка;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53" w:history="1">
        <w:r>
          <w:rPr>
            <w:rFonts w:ascii="Times New Roman" w:hAnsi="Times New Roman" w:cs="Times New Roman"/>
            <w:color w:val="0000FF"/>
            <w:sz w:val="28"/>
            <w:szCs w:val="28"/>
          </w:rPr>
          <w:t>статьей 39.15</w:t>
        </w:r>
      </w:hyperlink>
      <w:r>
        <w:rPr>
          <w:rFonts w:ascii="Times New Roman" w:hAnsi="Times New Roman" w:cs="Times New Roman"/>
          <w:sz w:val="28"/>
          <w:szCs w:val="28"/>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 и направляет указанное решение заявителю.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5" w:history="1">
        <w:r>
          <w:rPr>
            <w:rFonts w:ascii="Times New Roman" w:hAnsi="Times New Roman" w:cs="Times New Roman"/>
            <w:color w:val="0000FF"/>
            <w:sz w:val="28"/>
            <w:szCs w:val="28"/>
          </w:rPr>
          <w:t>статьей 3.5</w:t>
        </w:r>
      </w:hyperlink>
      <w:r>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B6656B" w:rsidRDefault="00B6656B" w:rsidP="00B665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280-ФЗ)</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57" w:history="1">
        <w:r>
          <w:rPr>
            <w:rFonts w:ascii="Times New Roman" w:hAnsi="Times New Roman" w:cs="Times New Roman"/>
            <w:color w:val="0000FF"/>
            <w:sz w:val="28"/>
            <w:szCs w:val="28"/>
          </w:rPr>
          <w:t>статьей 39.17</w:t>
        </w:r>
      </w:hyperlink>
      <w:r>
        <w:rPr>
          <w:rFonts w:ascii="Times New Roman" w:hAnsi="Times New Roman" w:cs="Times New Roman"/>
          <w:sz w:val="28"/>
          <w:szCs w:val="28"/>
        </w:rPr>
        <w:t xml:space="preserve"> настоящего Кодекса.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6656B" w:rsidRDefault="00B6656B" w:rsidP="00B665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по продаже земельного участка или аукциона на право </w:t>
      </w:r>
      <w:r>
        <w:rPr>
          <w:rFonts w:ascii="Times New Roman" w:hAnsi="Times New Roman" w:cs="Times New Roman"/>
          <w:sz w:val="28"/>
          <w:szCs w:val="28"/>
        </w:rPr>
        <w:lastRenderedPageBreak/>
        <w:t>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104BA" w:rsidRDefault="001104BA" w:rsidP="001104BA">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104BA" w:rsidRDefault="001104BA" w:rsidP="001104BA">
      <w:pPr>
        <w:autoSpaceDE w:val="0"/>
        <w:autoSpaceDN w:val="0"/>
        <w:adjustRightInd w:val="0"/>
        <w:spacing w:after="0" w:line="240" w:lineRule="auto"/>
        <w:ind w:firstLine="540"/>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Предоставление земельного участка, находящегося в государственной или муниципальной собственности, на котором расположены здание, сооружение</w:t>
      </w:r>
      <w:proofErr w:type="gramEnd"/>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w:t>
      </w:r>
      <w:proofErr w:type="gramStart"/>
      <w:r>
        <w:rPr>
          <w:rFonts w:ascii="Times New Roman" w:hAnsi="Times New Roman" w:cs="Times New Roman"/>
          <w:sz w:val="28"/>
          <w:szCs w:val="28"/>
        </w:rPr>
        <w:t>управления</w:t>
      </w:r>
      <w:proofErr w:type="gramEnd"/>
      <w:r>
        <w:rPr>
          <w:rFonts w:ascii="Times New Roman" w:hAnsi="Times New Roman" w:cs="Times New Roman"/>
          <w:sz w:val="28"/>
          <w:szCs w:val="28"/>
        </w:rPr>
        <w:t xml:space="preserve">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bookmarkStart w:id="19" w:name="Par11"/>
      <w:bookmarkEnd w:id="19"/>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w:t>
      </w:r>
      <w:r>
        <w:rPr>
          <w:rFonts w:ascii="Times New Roman" w:hAnsi="Times New Roman" w:cs="Times New Roman"/>
          <w:sz w:val="28"/>
          <w:szCs w:val="28"/>
        </w:rPr>
        <w:lastRenderedPageBreak/>
        <w:t>имеют право на заключение соглашения об установлении сервитута в указанных целях, совместно обращаются в уполномоченный орган.</w:t>
      </w:r>
      <w:proofErr w:type="gramEnd"/>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тридцати дней со дня </w:t>
      </w:r>
      <w:proofErr w:type="gramStart"/>
      <w:r>
        <w:rPr>
          <w:rFonts w:ascii="Times New Roman" w:hAnsi="Times New Roman" w:cs="Times New Roman"/>
          <w:sz w:val="28"/>
          <w:szCs w:val="28"/>
        </w:rPr>
        <w:t>направления проекта договора аренды земельного участка</w:t>
      </w:r>
      <w:proofErr w:type="gramEnd"/>
      <w:r>
        <w:rPr>
          <w:rFonts w:ascii="Times New Roman" w:hAnsi="Times New Roman" w:cs="Times New Roman"/>
          <w:sz w:val="28"/>
          <w:szCs w:val="28"/>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В течение трех месяцев со дня представления в уполномоченный орган договора аренды земельного участка, подписанного в соответствии с </w:t>
      </w:r>
      <w:hyperlink w:anchor="Par13" w:history="1">
        <w:r>
          <w:rPr>
            <w:rFonts w:ascii="Times New Roman" w:hAnsi="Times New Roman" w:cs="Times New Roman"/>
            <w:color w:val="0000FF"/>
            <w:sz w:val="28"/>
            <w:szCs w:val="28"/>
          </w:rPr>
          <w:t>пунктом 6</w:t>
        </w:r>
      </w:hyperlink>
      <w:r>
        <w:rPr>
          <w:rFonts w:ascii="Times New Roman" w:hAnsi="Times New Roman" w:cs="Times New Roman"/>
          <w:sz w:val="28"/>
          <w:szCs w:val="28"/>
        </w:rPr>
        <w:t xml:space="preserve"> статьи 39.20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Уполномоченный орган вправе обратиться в суд с иском о понуждении указанных в </w:t>
      </w:r>
      <w:hyperlink w:anchor="Par9" w:history="1">
        <w:r>
          <w:rPr>
            <w:rFonts w:ascii="Times New Roman" w:hAnsi="Times New Roman" w:cs="Times New Roman"/>
            <w:color w:val="0000FF"/>
            <w:sz w:val="28"/>
            <w:szCs w:val="28"/>
          </w:rPr>
          <w:t>пунктах 2</w:t>
        </w:r>
      </w:hyperlink>
      <w:r>
        <w:rPr>
          <w:rFonts w:ascii="Times New Roman" w:hAnsi="Times New Roman" w:cs="Times New Roman"/>
          <w:sz w:val="28"/>
          <w:szCs w:val="28"/>
        </w:rPr>
        <w:t xml:space="preserve"> - </w:t>
      </w:r>
      <w:hyperlink w:anchor="Par1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статьи 39.20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Договор аренды земельного участка в случаях, предусмотренных </w:t>
      </w:r>
      <w:hyperlink w:anchor="Par9"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 </w:t>
      </w:r>
      <w:hyperlink w:anchor="Par1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9"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 </w:t>
      </w:r>
      <w:hyperlink w:anchor="Par1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статьи 39.20,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Pr>
          <w:rFonts w:ascii="Times New Roman" w:hAnsi="Times New Roman" w:cs="Times New Roman"/>
          <w:sz w:val="28"/>
          <w:szCs w:val="28"/>
        </w:rPr>
        <w:t xml:space="preserve"> Отступление от этого </w:t>
      </w: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возможно с согласия всех правообладателей здания, сооружения или помещений в них либо по решению суда.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bookmarkStart w:id="20" w:name="Par20"/>
      <w:bookmarkEnd w:id="20"/>
      <w:r>
        <w:rPr>
          <w:rFonts w:ascii="Times New Roman" w:hAnsi="Times New Roman" w:cs="Times New Roman"/>
          <w:sz w:val="28"/>
          <w:szCs w:val="28"/>
        </w:rPr>
        <w:t>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w:t>
      </w:r>
      <w:r>
        <w:rPr>
          <w:rFonts w:ascii="Times New Roman" w:hAnsi="Times New Roman" w:cs="Times New Roman"/>
          <w:sz w:val="28"/>
          <w:szCs w:val="28"/>
        </w:rPr>
        <w:lastRenderedPageBreak/>
        <w:t xml:space="preserve">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Pr>
          <w:rFonts w:ascii="Times New Roman" w:hAnsi="Times New Roman" w:cs="Times New Roman"/>
          <w:sz w:val="28"/>
          <w:szCs w:val="28"/>
        </w:rPr>
        <w:t>управлении</w:t>
      </w:r>
      <w:proofErr w:type="gramEnd"/>
      <w:r>
        <w:rPr>
          <w:rFonts w:ascii="Times New Roman" w:hAnsi="Times New Roman" w:cs="Times New Roman"/>
          <w:sz w:val="28"/>
          <w:szCs w:val="28"/>
        </w:rPr>
        <w:t xml:space="preserve"> которого превышает площадь зданий, сооружений, находящихся в оперативном управлении остальных лиц.</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До установления сервитута, указанного в </w:t>
      </w:r>
      <w:hyperlink w:anchor="Par20"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статьи 39.20,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104BA" w:rsidRDefault="001104BA" w:rsidP="001104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A23425" w:rsidRPr="0078012D" w:rsidRDefault="00A23425">
      <w:pPr>
        <w:rPr>
          <w:rFonts w:ascii="Times New Roman" w:hAnsi="Times New Roman" w:cs="Times New Roman"/>
          <w:sz w:val="28"/>
          <w:szCs w:val="28"/>
        </w:rPr>
      </w:pPr>
    </w:p>
    <w:sectPr w:rsidR="00A23425" w:rsidRPr="0078012D" w:rsidSect="00C80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425"/>
    <w:rsid w:val="001104BA"/>
    <w:rsid w:val="0018625C"/>
    <w:rsid w:val="00486715"/>
    <w:rsid w:val="00764E32"/>
    <w:rsid w:val="0078012D"/>
    <w:rsid w:val="00A23425"/>
    <w:rsid w:val="00B01392"/>
    <w:rsid w:val="00B6656B"/>
    <w:rsid w:val="00C80834"/>
    <w:rsid w:val="00EB6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E5D6A9A6CC61E0083716E3B9A8C71F1BF7FF7A3394A6944AC0B0E09CE40B6487EE92A21BE0v5N" TargetMode="External"/><Relationship Id="rId18" Type="http://schemas.openxmlformats.org/officeDocument/2006/relationships/hyperlink" Target="consultantplus://offline/ref=275C8EE431C2FBCB73D8D300BBA1C0BCB88B579D9C19DFC3E272866FC0BA06586B092590x6xFN" TargetMode="External"/><Relationship Id="rId26" Type="http://schemas.openxmlformats.org/officeDocument/2006/relationships/hyperlink" Target="consultantplus://offline/ref=275C8EE431C2FBCB73D8D300BBA1C0BCB88B579E9D12DFC3E272866FC0xBxAN" TargetMode="External"/><Relationship Id="rId39" Type="http://schemas.openxmlformats.org/officeDocument/2006/relationships/hyperlink" Target="consultantplus://offline/ref=275C8EE431C2FBCB73D8D300BBA1C0BCB88B579D9518DFC3E272866FC0BA06586B09259468x6xCN" TargetMode="External"/><Relationship Id="rId21" Type="http://schemas.openxmlformats.org/officeDocument/2006/relationships/hyperlink" Target="consultantplus://offline/ref=275C8EE431C2FBCB73D8D300BBA1C0BCB88B57999318DFC3E272866FC0xBxAN" TargetMode="External"/><Relationship Id="rId34" Type="http://schemas.openxmlformats.org/officeDocument/2006/relationships/hyperlink" Target="consultantplus://offline/ref=275C8EE431C2FBCB73D8D300BBA1C0BCB88B57999318DFC3E272866FC0xBxAN" TargetMode="External"/><Relationship Id="rId42" Type="http://schemas.openxmlformats.org/officeDocument/2006/relationships/hyperlink" Target="consultantplus://offline/ref=812BDE2DEA2A786D8E10A251E5495A5463DC9B0CBA6ADF0370C10CE03480403023BC4F3596AB8DE9eF5DN" TargetMode="External"/><Relationship Id="rId47" Type="http://schemas.openxmlformats.org/officeDocument/2006/relationships/hyperlink" Target="consultantplus://offline/ref=812BDE2DEA2A786D8E10A251E5495A5463DF9E0CBD6BDF0370C10CE03480403023BC4F329FeA5BN" TargetMode="External"/><Relationship Id="rId50" Type="http://schemas.openxmlformats.org/officeDocument/2006/relationships/hyperlink" Target="consultantplus://offline/ref=0EF35CE72983DDE9E345DB61B976FEA010DA004BCE0E7FF8CC0AF694836BBA4B44CA4BE91BlCG5O" TargetMode="External"/><Relationship Id="rId55" Type="http://schemas.openxmlformats.org/officeDocument/2006/relationships/hyperlink" Target="consultantplus://offline/ref=A269A1355649A60BEBA63D13BFAEE0A8E60A39EA6507073DDE133D848335B33B414359C56862LBO" TargetMode="External"/><Relationship Id="rId7" Type="http://schemas.openxmlformats.org/officeDocument/2006/relationships/hyperlink" Target="consultantplus://offline/ref=A749A01A4EF199597D7B126BFE08A4B2BB5D07EFEFD5E40242867F1476GEq1N" TargetMode="External"/><Relationship Id="rId12" Type="http://schemas.openxmlformats.org/officeDocument/2006/relationships/hyperlink" Target="consultantplus://offline/ref=A749A01A4EF199597D7B126BFE08A4B2BB5F06EBE1D3E40242867F1476GEq1N" TargetMode="External"/><Relationship Id="rId17" Type="http://schemas.openxmlformats.org/officeDocument/2006/relationships/hyperlink" Target="consultantplus://offline/ref=275C8EE431C2FBCB73D8D300BBA1C0BCB88B579D9518DFC3E272866FC0BA06586B09259367x6x6N" TargetMode="External"/><Relationship Id="rId25" Type="http://schemas.openxmlformats.org/officeDocument/2006/relationships/hyperlink" Target="consultantplus://offline/ref=275C8EE431C2FBCB73D8D300BBA1C0BCB889579E911ADFC3E272866FC0xBxAN" TargetMode="External"/><Relationship Id="rId33" Type="http://schemas.openxmlformats.org/officeDocument/2006/relationships/hyperlink" Target="consultantplus://offline/ref=275C8EE431C2FBCB73D8D300BBA1C0BCB88B579C9018DFC3E272866FC0xBxAN" TargetMode="External"/><Relationship Id="rId38" Type="http://schemas.openxmlformats.org/officeDocument/2006/relationships/hyperlink" Target="consultantplus://offline/ref=275C8EE431C2FBCB73D8D300BBA1C0BCB88B579D9518DFC3E272866FC0BA06586B0925976F64C659xBxEN" TargetMode="External"/><Relationship Id="rId46" Type="http://schemas.openxmlformats.org/officeDocument/2006/relationships/hyperlink" Target="consultantplus://offline/ref=812BDE2DEA2A786D8E10A251E5495A5463DF9E0CBD6BDF0370C10CE03480403023BC4F329EeA52N"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75C8EE431C2FBCB73D8D300BBA1C0BCB88B579D9518DFC3E272866FC0BA06586B09259367x6x5N" TargetMode="External"/><Relationship Id="rId20" Type="http://schemas.openxmlformats.org/officeDocument/2006/relationships/hyperlink" Target="consultantplus://offline/ref=275C8EE431C2FBCB73D8D300BBA1C0BCB8895699921DDFC3E272866FC0xBxAN" TargetMode="External"/><Relationship Id="rId29" Type="http://schemas.openxmlformats.org/officeDocument/2006/relationships/hyperlink" Target="consultantplus://offline/ref=275C8EE431C2FBCB73D8D300BBA1C0BCB88B579C9312DFC3E272866FC0BA06586B0925976F64C25AxBxDN" TargetMode="External"/><Relationship Id="rId41" Type="http://schemas.openxmlformats.org/officeDocument/2006/relationships/hyperlink" Target="consultantplus://offline/ref=812BDE2DEA2A786D8E10A251E5495A5463DF9E0CBD6BDF0370C10CE03480403023BC4F3593A2e85CN" TargetMode="External"/><Relationship Id="rId54" Type="http://schemas.openxmlformats.org/officeDocument/2006/relationships/hyperlink" Target="consultantplus://offline/ref=A269A1355649A60BEBA63D13BFAEE0A8E60A39E76C00073DDE133D848363L5O" TargetMode="External"/><Relationship Id="rId1" Type="http://schemas.openxmlformats.org/officeDocument/2006/relationships/styles" Target="styles.xml"/><Relationship Id="rId6" Type="http://schemas.openxmlformats.org/officeDocument/2006/relationships/hyperlink" Target="consultantplus://offline/ref=A749A01A4EF199597D7B126BFE08A4B2BB5F06E8E0DAE40242867F1476GEq1N" TargetMode="External"/><Relationship Id="rId11" Type="http://schemas.openxmlformats.org/officeDocument/2006/relationships/hyperlink" Target="consultantplus://offline/ref=A749A01A4EF199597D7B126BFE08A4B2BB5F06EBE8D0E40242867F1476E1E0D84B684C4650G9q1N" TargetMode="External"/><Relationship Id="rId24" Type="http://schemas.openxmlformats.org/officeDocument/2006/relationships/hyperlink" Target="consultantplus://offline/ref=275C8EE431C2FBCB73D8D300BBA1C0BCB88B579D9518DFC3E272866FC0BA06586B09259369x6x7N" TargetMode="External"/><Relationship Id="rId32" Type="http://schemas.openxmlformats.org/officeDocument/2006/relationships/hyperlink" Target="consultantplus://offline/ref=275C8EE431C2FBCB73D8D300BBA1C0BCB88B579C901DDFC3E272866FC0xBxAN" TargetMode="External"/><Relationship Id="rId37" Type="http://schemas.openxmlformats.org/officeDocument/2006/relationships/hyperlink" Target="consultantplus://offline/ref=275C8EE431C2FBCB73D8D300BBA1C0BCB88B579D9518DFC3E272866FC0BA06586B0925916Fx6x6N" TargetMode="External"/><Relationship Id="rId40" Type="http://schemas.openxmlformats.org/officeDocument/2006/relationships/hyperlink" Target="consultantplus://offline/ref=812BDE2DEA2A786D8E10A251E5495A5463DF9E0CBD6BDF0370C10CE03480403023BC4F3593A2e85DN" TargetMode="External"/><Relationship Id="rId45" Type="http://schemas.openxmlformats.org/officeDocument/2006/relationships/hyperlink" Target="consultantplus://offline/ref=812BDE2DEA2A786D8E10A251E5495A5460D5970CB86CDF0370C10CE03480403023BC4F3596AB8BEEeF58N" TargetMode="External"/><Relationship Id="rId53" Type="http://schemas.openxmlformats.org/officeDocument/2006/relationships/hyperlink" Target="consultantplus://offline/ref=A269A1355649A60BEBA63D13BFAEE0A8E60A39EA6C06073DDE133D848335B33B414359C36462L5O" TargetMode="External"/><Relationship Id="rId58" Type="http://schemas.openxmlformats.org/officeDocument/2006/relationships/fontTable" Target="fontTable.xml"/><Relationship Id="rId5" Type="http://schemas.openxmlformats.org/officeDocument/2006/relationships/hyperlink" Target="consultantplus://offline/ref=8E001F1EDA41F6B93B18642DC556BF971012C01F69D83B9A1C47C90A971148C41CC66BFF15l5mEN" TargetMode="External"/><Relationship Id="rId15" Type="http://schemas.openxmlformats.org/officeDocument/2006/relationships/hyperlink" Target="consultantplus://offline/ref=4DE5D6A9A6CC61E0083716E3B9A8C71F1BF7FF7A3394A6944AC0B0E09CE40B6487EE92A21BE0v5N" TargetMode="External"/><Relationship Id="rId23" Type="http://schemas.openxmlformats.org/officeDocument/2006/relationships/hyperlink" Target="consultantplus://offline/ref=275C8EE431C2FBCB73D8D300BBA1C0BCB88B579D9518DFC3E272866FC0BA06586B09259E67x6x0N" TargetMode="External"/><Relationship Id="rId28" Type="http://schemas.openxmlformats.org/officeDocument/2006/relationships/hyperlink" Target="consultantplus://offline/ref=275C8EE431C2FBCB73D8D300BBA1C0BCB88B579D9518DFC3E272866FC0BA06586B09259E6Ax6xCN" TargetMode="External"/><Relationship Id="rId36" Type="http://schemas.openxmlformats.org/officeDocument/2006/relationships/hyperlink" Target="consultantplus://offline/ref=275C8EE431C2FBCB73D8D300BBA1C0BCB88B579D9518DFC3E272866FC0BA06586B09259066x6x4N" TargetMode="External"/><Relationship Id="rId49" Type="http://schemas.openxmlformats.org/officeDocument/2006/relationships/hyperlink" Target="consultantplus://offline/ref=0EF35CE72983DDE9E345DB61B976FEA010DA004BCE0E7FF8CC0AF694836BBA4B44CA4BE414lCG2O" TargetMode="External"/><Relationship Id="rId57" Type="http://schemas.openxmlformats.org/officeDocument/2006/relationships/hyperlink" Target="consultantplus://offline/ref=A269A1355649A60BEBA63D13BFAEE0A8E60A39EA6C06073DDE133D848335B33B414359CC6362LBO" TargetMode="External"/><Relationship Id="rId10" Type="http://schemas.openxmlformats.org/officeDocument/2006/relationships/hyperlink" Target="consultantplus://offline/ref=A749A01A4EF199597D7B126BFE08A4B2BB5D06E8ECD2E40242867F1476GEq1N" TargetMode="External"/><Relationship Id="rId19" Type="http://schemas.openxmlformats.org/officeDocument/2006/relationships/hyperlink" Target="consultantplus://offline/ref=275C8EE431C2FBCB73D8D300BBA1C0BCB88B579D9C1BDFC3E272866FC0xBxAN" TargetMode="External"/><Relationship Id="rId31" Type="http://schemas.openxmlformats.org/officeDocument/2006/relationships/hyperlink" Target="consultantplus://offline/ref=275C8EE431C2FBCB73D8D300BBA1C0BCB8895699921DDFC3E272866FC0xBxAN" TargetMode="External"/><Relationship Id="rId44" Type="http://schemas.openxmlformats.org/officeDocument/2006/relationships/hyperlink" Target="consultantplus://offline/ref=812BDE2DEA2A786D8E10A251E5495A5463DF9E0CBD6BDF0370C10CE03480403023BC4F3C93eA53N" TargetMode="External"/><Relationship Id="rId52" Type="http://schemas.openxmlformats.org/officeDocument/2006/relationships/hyperlink" Target="consultantplus://offline/ref=A269A1355649A60BEBA63D13BFAEE0A8E60A39EA6C06073DDE133D848335B33B414359CC6162LCO" TargetMode="External"/><Relationship Id="rId4" Type="http://schemas.openxmlformats.org/officeDocument/2006/relationships/hyperlink" Target="consultantplus://offline/ref=8E001F1EDA41F6B93B18642DC556BF971012C01F69D83B9A1C47C90A971148C41CC66BF313l5m3N" TargetMode="External"/><Relationship Id="rId9" Type="http://schemas.openxmlformats.org/officeDocument/2006/relationships/hyperlink" Target="consultantplus://offline/ref=A749A01A4EF199597D7B126BFE08A4B2BB5F06EBE8D0E40242867F1476E1E0D84B684C4B53G9qAN" TargetMode="External"/><Relationship Id="rId14" Type="http://schemas.openxmlformats.org/officeDocument/2006/relationships/hyperlink" Target="consultantplus://offline/ref=4DE5D6A9A6CC61E0083716E3B9A8C71F1BF6F97B3590A6944AC0B0E09CE40B6487EE92A21A02DF5FE8vEN" TargetMode="External"/><Relationship Id="rId22" Type="http://schemas.openxmlformats.org/officeDocument/2006/relationships/hyperlink" Target="consultantplus://offline/ref=275C8EE431C2FBCB73D8D300BBA1C0BCBB8E559B971FDFC3E272866FC0BA06586B0925976F64C25BxBx5N" TargetMode="External"/><Relationship Id="rId27" Type="http://schemas.openxmlformats.org/officeDocument/2006/relationships/hyperlink" Target="consultantplus://offline/ref=275C8EE431C2FBCB73D8D300BBA1C0BCB88B579E9D12DFC3E272866FC0xBxAN" TargetMode="External"/><Relationship Id="rId30" Type="http://schemas.openxmlformats.org/officeDocument/2006/relationships/hyperlink" Target="consultantplus://offline/ref=275C8EE431C2FBCB73D8D300BBA1C0BCB88B579D9C1BDFC3E272866FC0xBxAN" TargetMode="External"/><Relationship Id="rId35" Type="http://schemas.openxmlformats.org/officeDocument/2006/relationships/hyperlink" Target="consultantplus://offline/ref=275C8EE431C2FBCB73D8D300BBA1C0BCB88B579D9518DFC3E272866FC0BA06586B09259067x6xDN" TargetMode="External"/><Relationship Id="rId43" Type="http://schemas.openxmlformats.org/officeDocument/2006/relationships/hyperlink" Target="consultantplus://offline/ref=812BDE2DEA2A786D8E10A251E5495A5463DC9608BC6BDF0370C10CE03480403023BC4F3596AB8AEEeF56N" TargetMode="External"/><Relationship Id="rId48" Type="http://schemas.openxmlformats.org/officeDocument/2006/relationships/hyperlink" Target="consultantplus://offline/ref=812BDE2DEA2A786D8E10A251E5495A5463DF9E0CBD6BDF0370C10CE03480403023BC4F3396eA59N" TargetMode="External"/><Relationship Id="rId56" Type="http://schemas.openxmlformats.org/officeDocument/2006/relationships/hyperlink" Target="consultantplus://offline/ref=A269A1355649A60BEBA63D13BFAEE0A8E60A39ED6E0C073DDE133D848335B33B414359C5602C6DD56FL0O" TargetMode="External"/><Relationship Id="rId8" Type="http://schemas.openxmlformats.org/officeDocument/2006/relationships/hyperlink" Target="consultantplus://offline/ref=A749A01A4EF199597D7B126BFE08A4B2BB5F06EBE8D0E40242867F1476E1E0D84B684C465DG9qDN" TargetMode="External"/><Relationship Id="rId51" Type="http://schemas.openxmlformats.org/officeDocument/2006/relationships/hyperlink" Target="consultantplus://offline/ref=A269A1355649A60BEBA63D13BFAEE0A8E60A39EA6C06073DDE133D848335B33B414359C36762LA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9670</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Sanina</dc:creator>
  <cp:keywords/>
  <dc:description/>
  <cp:lastModifiedBy>Борис Перелыгин Алексеевич</cp:lastModifiedBy>
  <cp:revision>7</cp:revision>
  <dcterms:created xsi:type="dcterms:W3CDTF">2017-09-06T13:35:00Z</dcterms:created>
  <dcterms:modified xsi:type="dcterms:W3CDTF">2017-09-13T14:13:00Z</dcterms:modified>
</cp:coreProperties>
</file>