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Обзор обращений, информация о результатах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рассмотр</w:t>
      </w:r>
      <w:r w:rsidR="003A47FA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ения и</w:t>
      </w:r>
      <w:r w:rsidR="004A2AC8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п</w:t>
      </w:r>
      <w:r w:rsidR="003403E9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ринятых мерах с 01 по 31 марта</w:t>
      </w:r>
      <w:r w:rsidR="00BE52BB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 xml:space="preserve"> 2025</w:t>
      </w:r>
    </w:p>
    <w:p w:rsidR="007E2BC7" w:rsidRPr="007E2BC7" w:rsidRDefault="007E2BC7" w:rsidP="007E2B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b/>
          <w:color w:val="1A1A1A"/>
          <w:sz w:val="28"/>
          <w:szCs w:val="28"/>
          <w:lang w:eastAsia="ru-RU"/>
        </w:rPr>
        <w:t>года</w:t>
      </w:r>
    </w:p>
    <w:p w:rsidR="007E2BC7" w:rsidRPr="007E2BC7" w:rsidRDefault="007C7B78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 01.03</w:t>
      </w:r>
      <w:r w:rsidR="009D7D5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 по 31.03.2025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 в администрации муниципального образования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F474B3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зарегистрировано </w:t>
      </w:r>
      <w:r w:rsidR="009D7D5D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FF16B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 </w:t>
      </w:r>
      <w:r w:rsidR="00684162">
        <w:rPr>
          <w:rFonts w:ascii="PT Astra Serif" w:eastAsia="Times New Roman" w:hAnsi="PT Astra Serif" w:cs="Helvetica"/>
          <w:color w:val="FF0000"/>
          <w:sz w:val="28"/>
          <w:szCs w:val="28"/>
          <w:lang w:eastAsia="ru-RU"/>
        </w:rPr>
        <w:t xml:space="preserve"> </w:t>
      </w:r>
      <w:r w:rsidR="003E722A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</w:t>
      </w:r>
      <w:proofErr w:type="gramStart"/>
      <w:r w:rsidR="009D7D5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сообщения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граждан</w:t>
      </w:r>
      <w:proofErr w:type="gramEnd"/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3E722A" w:rsidRPr="007E2BC7" w:rsidRDefault="003A7057" w:rsidP="009D7D5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С </w:t>
      </w:r>
      <w:r w:rsidR="009D7D5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01.03.2025 по 31.03</w:t>
      </w:r>
      <w:r w:rsidR="00BE52BB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.2025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года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на личный прием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главы администрации муниципального образования</w:t>
      </w:r>
      <w:r w:rsidR="00B7392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Богучаровское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Киреевского граждане не обращались</w:t>
      </w:r>
      <w:r w:rsidR="006E36E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.</w:t>
      </w:r>
    </w:p>
    <w:p w:rsidR="007E2BC7" w:rsidRPr="007E2BC7" w:rsidRDefault="007E2BC7" w:rsidP="00334738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На 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телефон доверия администрации муниципального образования </w:t>
      </w:r>
      <w:proofErr w:type="gramStart"/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 Киреевского</w:t>
      </w:r>
      <w:proofErr w:type="gramEnd"/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 w:rsidR="00334738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а </w:t>
      </w:r>
      <w:r w:rsidR="00CF04B6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поступило </w:t>
      </w:r>
      <w:r w:rsidR="009D7D5D">
        <w:rPr>
          <w:rFonts w:ascii="PT Astra Serif" w:eastAsia="Times New Roman" w:hAnsi="PT Astra Serif" w:cs="Helvetica"/>
          <w:sz w:val="28"/>
          <w:szCs w:val="28"/>
          <w:lang w:eastAsia="ru-RU"/>
        </w:rPr>
        <w:t>3</w:t>
      </w:r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сообщения.</w:t>
      </w:r>
    </w:p>
    <w:p w:rsidR="007E2BC7" w:rsidRPr="007E2BC7" w:rsidRDefault="007E2BC7" w:rsidP="00512D02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 тематическом разрезе наиболее актуальными являлись вопросы:</w:t>
      </w:r>
    </w:p>
    <w:p w:rsidR="000C4905" w:rsidRDefault="00333297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ремонт фонаря уличного освещения</w:t>
      </w:r>
      <w:r w:rsidR="009D7D5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</w:t>
      </w:r>
      <w:r w:rsidR="0068416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;</w:t>
      </w:r>
    </w:p>
    <w:p w:rsidR="00512D02" w:rsidRDefault="009D7D5D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о принятии мер к бесхозяйной собаке</w:t>
      </w:r>
      <w:bookmarkStart w:id="0" w:name="_GoBack"/>
      <w:bookmarkEnd w:id="0"/>
      <w:r w:rsidR="00512D0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-1;</w:t>
      </w:r>
    </w:p>
    <w:p w:rsidR="0089380A" w:rsidRPr="007E2BC7" w:rsidRDefault="00BE52BB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- посыпка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дороги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ПГС-</w:t>
      </w:r>
      <w:r w:rsidR="0089380A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1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Поставл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ены на дополнительный контроль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333297">
        <w:rPr>
          <w:rFonts w:ascii="PT Astra Serif" w:eastAsia="Times New Roman" w:hAnsi="PT Astra Serif" w:cs="Helvetica"/>
          <w:color w:val="1A1A1A"/>
          <w:sz w:val="28"/>
          <w:szCs w:val="28"/>
          <w:u w:val="single"/>
          <w:lang w:eastAsia="ru-RU"/>
        </w:rPr>
        <w:t>0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обращений. 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</w:t>
      </w:r>
    </w:p>
    <w:p w:rsidR="007E2BC7" w:rsidRPr="007E2BC7" w:rsidRDefault="00E23FF5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сельского поселения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с населением. Информация о работе с обращениями граждан в администрации 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Киреевского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район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а</w:t>
      </w:r>
      <w:r w:rsidR="007E2BC7"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ежемесячно размещается на </w:t>
      </w:r>
      <w:r w:rsidRPr="00E23FF5">
        <w:rPr>
          <w:rFonts w:ascii="PT Astra Serif" w:eastAsia="Times New Roman" w:hAnsi="PT Astra Serif" w:cs="Helvetica"/>
          <w:sz w:val="28"/>
          <w:szCs w:val="28"/>
          <w:lang w:eastAsia="ru-RU"/>
        </w:rPr>
        <w:t>официальном сайте администрации муниципального образования Киреевский район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, в разделе администрации муниципального образования Богучаровское Киреевского района.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Для оценки удовлетворенности населения деятельностью</w:t>
      </w:r>
      <w:r w:rsidR="00E23FF5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администрации муниципального образования Богучаровское Киреевского района</w:t>
      </w: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ведется работа по оценке гражданами качества рассмотрения их обращений, в том числе посредством телефонного опроса.</w:t>
      </w:r>
    </w:p>
    <w:p w:rsidR="007E2BC7" w:rsidRPr="007E2BC7" w:rsidRDefault="007E2BC7" w:rsidP="007E2BC7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проведенных опросов населения о качестве работы с</w:t>
      </w:r>
    </w:p>
    <w:p w:rsidR="007E2BC7" w:rsidRPr="007E2BC7" w:rsidRDefault="00334738" w:rsidP="007E2BC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бращениями граждан в администрации муниципального образования 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принимаются соответствующие управленческие решения вопросов и проблем,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затронутых в обращениях граждан. В случае неудовлетворительной оценки гражданами результатов рассмотрения обращения возвращаются на доработку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исполнителям, применяются меры дополнительного контроля. Данные мероприятия позволяют повысить эффективность работы с обращениями граждан в администрации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муниципального образования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Богучаровское Киреевского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а</w:t>
      </w:r>
      <w:r w:rsidR="007E2BC7" w:rsidRPr="007E2BC7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 а также обеспечивают обратную связь с населением.</w:t>
      </w:r>
    </w:p>
    <w:p w:rsidR="00F628DD" w:rsidRDefault="00F628DD"/>
    <w:sectPr w:rsidR="00F628DD" w:rsidSect="007E2B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D0"/>
    <w:rsid w:val="000C4905"/>
    <w:rsid w:val="002A2DC8"/>
    <w:rsid w:val="00333297"/>
    <w:rsid w:val="00334738"/>
    <w:rsid w:val="003403E9"/>
    <w:rsid w:val="003A47FA"/>
    <w:rsid w:val="003A7057"/>
    <w:rsid w:val="003E722A"/>
    <w:rsid w:val="004A2AC8"/>
    <w:rsid w:val="00512D02"/>
    <w:rsid w:val="005A334F"/>
    <w:rsid w:val="005B698B"/>
    <w:rsid w:val="00684162"/>
    <w:rsid w:val="006E36E2"/>
    <w:rsid w:val="00732CF1"/>
    <w:rsid w:val="007355ED"/>
    <w:rsid w:val="007C7B78"/>
    <w:rsid w:val="007D3C32"/>
    <w:rsid w:val="007E2BC7"/>
    <w:rsid w:val="0089380A"/>
    <w:rsid w:val="009D01B9"/>
    <w:rsid w:val="009D7D5D"/>
    <w:rsid w:val="00A242D0"/>
    <w:rsid w:val="00A64797"/>
    <w:rsid w:val="00B44C81"/>
    <w:rsid w:val="00B7392D"/>
    <w:rsid w:val="00BB6E0B"/>
    <w:rsid w:val="00BE52BB"/>
    <w:rsid w:val="00CF04B6"/>
    <w:rsid w:val="00E23FF5"/>
    <w:rsid w:val="00F474B3"/>
    <w:rsid w:val="00F628D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56E6"/>
  <w15:chartTrackingRefBased/>
  <w15:docId w15:val="{1E3C0DAD-C863-4A28-BC10-5B165C2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2025-03-31T12:03:00Z</dcterms:created>
  <dcterms:modified xsi:type="dcterms:W3CDTF">2025-03-31T12:03:00Z</dcterms:modified>
</cp:coreProperties>
</file>