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72" w:rsidRPr="001B4E72" w:rsidRDefault="001B4E72" w:rsidP="001B4E72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Уведомление о проведении общественного обсуждения </w:t>
      </w:r>
    </w:p>
    <w:p w:rsidR="001B4E72" w:rsidRPr="001B4E72" w:rsidRDefault="001B4E72" w:rsidP="002D1C1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ab/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Администрация муниципального образования 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Киреевский район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сообщает, что в соответствии с требованиями </w:t>
      </w:r>
      <w:r w:rsidR="00383589">
        <w:rPr>
          <w:rFonts w:ascii="PT Astra Serif" w:eastAsia="Times New Roman" w:hAnsi="PT Astra Serif" w:cs="Arial"/>
          <w:color w:val="010101"/>
          <w:sz w:val="28"/>
          <w:szCs w:val="28"/>
        </w:rPr>
        <w:t>П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остановления </w:t>
      </w:r>
      <w:r w:rsidR="00383589">
        <w:rPr>
          <w:rFonts w:ascii="PT Astra Serif" w:eastAsia="Times New Roman" w:hAnsi="PT Astra Serif" w:cs="Arial"/>
          <w:color w:val="010101"/>
          <w:sz w:val="28"/>
          <w:szCs w:val="28"/>
        </w:rPr>
        <w:t>П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 с 1 октября по 1 ноября 202</w:t>
      </w:r>
      <w:r w:rsidR="00B6698C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2</w:t>
      </w: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 xml:space="preserve"> года 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2D1C17" w:rsidRDefault="002D1C17" w:rsidP="002D1C17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83589" w:rsidRPr="002D1C17" w:rsidRDefault="003A4B38" w:rsidP="002D1C17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1C17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383589" w:rsidRPr="002D1C17">
        <w:rPr>
          <w:rFonts w:ascii="PT Astra Serif" w:hAnsi="PT Astra Serif"/>
          <w:color w:val="000000" w:themeColor="text1"/>
          <w:sz w:val="28"/>
          <w:szCs w:val="28"/>
        </w:rPr>
        <w:t>П</w:t>
      </w:r>
      <w:r w:rsidRPr="002D1C17">
        <w:rPr>
          <w:rFonts w:ascii="PT Astra Serif" w:hAnsi="PT Astra Serif"/>
          <w:color w:val="000000" w:themeColor="text1"/>
          <w:sz w:val="28"/>
          <w:szCs w:val="28"/>
        </w:rPr>
        <w:t xml:space="preserve">рограмма </w:t>
      </w:r>
      <w:r w:rsidR="00383589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профилактики </w:t>
      </w:r>
      <w:r w:rsidR="00383589" w:rsidRPr="002D1C17">
        <w:rPr>
          <w:rFonts w:ascii="PT Astra Serif" w:hAnsi="PT Astra Serif" w:cs="PT Astra Serif"/>
          <w:color w:val="000000" w:themeColor="text1"/>
          <w:sz w:val="28"/>
          <w:szCs w:val="28"/>
        </w:rPr>
        <w:t>рисков причинения вреда (ущерба) охраняемым законом ценностям</w:t>
      </w:r>
      <w:r w:rsidR="00383589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 по м</w:t>
      </w:r>
      <w:r w:rsidR="00383589" w:rsidRPr="002D1C17">
        <w:rPr>
          <w:rFonts w:ascii="PT Astra Serif" w:hAnsi="PT Astra Serif" w:cs="PT Astra Serif"/>
          <w:color w:val="000000" w:themeColor="text1"/>
          <w:sz w:val="28"/>
          <w:szCs w:val="28"/>
        </w:rPr>
        <w:t>униципальному контролю</w:t>
      </w:r>
      <w:r w:rsidRPr="002D1C17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383589" w:rsidRPr="002D1C17">
        <w:rPr>
          <w:rFonts w:ascii="PT Astra Serif" w:hAnsi="PT Astra Serif" w:cs="PT Astra Serif"/>
          <w:color w:val="000000" w:themeColor="text1"/>
          <w:sz w:val="28"/>
          <w:szCs w:val="28"/>
        </w:rPr>
        <w:t>на автомобильном транспорте и в дорожном хозяйстве</w:t>
      </w:r>
      <w:r w:rsidRPr="002D1C17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383589" w:rsidRPr="002D1C17">
        <w:rPr>
          <w:rFonts w:ascii="PT Astra Serif" w:hAnsi="PT Astra Serif"/>
          <w:color w:val="000000" w:themeColor="text1"/>
          <w:sz w:val="28"/>
          <w:szCs w:val="28"/>
        </w:rPr>
        <w:t>на 202</w:t>
      </w:r>
      <w:r w:rsidR="00B6698C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383589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 w:rsidR="005219C7">
        <w:rPr>
          <w:rFonts w:ascii="PT Astra Serif" w:hAnsi="PT Astra Serif"/>
          <w:color w:val="000000" w:themeColor="text1"/>
          <w:sz w:val="28"/>
          <w:szCs w:val="28"/>
        </w:rPr>
        <w:t>;</w:t>
      </w:r>
      <w:r w:rsidR="00383589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2D1C17" w:rsidRDefault="002D1C17" w:rsidP="002D1C17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A4B38" w:rsidRPr="002D1C17" w:rsidRDefault="002D1C17" w:rsidP="002D1C17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1C17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>П</w:t>
      </w:r>
      <w:r w:rsidRPr="002D1C17">
        <w:rPr>
          <w:rFonts w:ascii="PT Astra Serif" w:hAnsi="PT Astra Serif"/>
          <w:color w:val="000000" w:themeColor="text1"/>
          <w:sz w:val="28"/>
          <w:szCs w:val="28"/>
        </w:rPr>
        <w:t xml:space="preserve">рограмма 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профилактики </w:t>
      </w:r>
      <w:r w:rsidR="003A4B38" w:rsidRPr="002D1C17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>на 202</w:t>
      </w:r>
      <w:r w:rsidR="00B6698C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 w:rsidR="005219C7">
        <w:rPr>
          <w:rFonts w:ascii="PT Astra Serif" w:hAnsi="PT Astra Serif"/>
          <w:color w:val="000000" w:themeColor="text1"/>
          <w:sz w:val="28"/>
          <w:szCs w:val="28"/>
        </w:rPr>
        <w:t>;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2D1C17" w:rsidRDefault="002D1C17" w:rsidP="002D1C1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5219C7" w:rsidRDefault="002D1C17" w:rsidP="002D1C17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1C1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-  Программа 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профилактики </w:t>
      </w:r>
      <w:r w:rsidR="003A4B38" w:rsidRPr="002D1C17">
        <w:rPr>
          <w:rFonts w:ascii="PT Astra Serif" w:hAnsi="PT Astra Serif" w:cs="PT Astra Serif"/>
          <w:color w:val="000000" w:themeColor="text1"/>
          <w:sz w:val="28"/>
          <w:szCs w:val="28"/>
        </w:rPr>
        <w:t>рисков причинения вреда (ущерба) охраняемым законом ценностям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 по муниципальному земельному контролю на 202</w:t>
      </w:r>
      <w:r w:rsidR="00B6698C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 w:rsidR="005219C7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5219C7" w:rsidRDefault="005219C7" w:rsidP="002D1C17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219C7" w:rsidRDefault="005219C7" w:rsidP="005219C7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Программа </w:t>
      </w:r>
      <w:r w:rsidR="003A4B38" w:rsidRPr="0005367C">
        <w:rPr>
          <w:rFonts w:ascii="PT Astra Serif" w:hAnsi="PT Astra Serif"/>
          <w:color w:val="000000" w:themeColor="text1"/>
          <w:sz w:val="28"/>
          <w:szCs w:val="28"/>
        </w:rPr>
        <w:t xml:space="preserve">профилактики </w:t>
      </w:r>
      <w:r w:rsidR="003A4B38" w:rsidRPr="0005367C">
        <w:rPr>
          <w:rFonts w:ascii="PT Astra Serif" w:hAnsi="PT Astra Serif" w:cs="PT Astra Serif"/>
          <w:color w:val="000000" w:themeColor="text1"/>
          <w:sz w:val="28"/>
          <w:szCs w:val="28"/>
        </w:rPr>
        <w:t>рисков причинения вреда (ущерба) охраняемым законом ценностям</w:t>
      </w:r>
      <w:r w:rsidR="003A4B38" w:rsidRPr="0005367C">
        <w:rPr>
          <w:rFonts w:ascii="PT Astra Serif" w:hAnsi="PT Astra Serif"/>
          <w:color w:val="000000" w:themeColor="text1"/>
          <w:sz w:val="28"/>
          <w:szCs w:val="28"/>
        </w:rPr>
        <w:t xml:space="preserve"> по муниципальному контрою в сфере благоустройства на 202</w:t>
      </w:r>
      <w:r w:rsidR="00B6698C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3A4B38" w:rsidRPr="0005367C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1B4E72" w:rsidRPr="001B4E72" w:rsidRDefault="001B4E72" w:rsidP="001B4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 </w:t>
      </w:r>
      <w:r w:rsidR="00FE28C8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в разделе "Деятельность", подразделе "муниципальный контроль".</w:t>
      </w:r>
    </w:p>
    <w:p w:rsidR="001B4E72" w:rsidRPr="001B4E72" w:rsidRDefault="001B4E72" w:rsidP="001B4E72">
      <w:pPr>
        <w:shd w:val="clear" w:color="auto" w:fill="FFFFFF"/>
        <w:spacing w:after="0" w:line="240" w:lineRule="auto"/>
        <w:outlineLvl w:val="2"/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Предложения принимаются с 01 октября по 01 ноября 202</w:t>
      </w:r>
      <w:r w:rsidR="00B6698C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2</w:t>
      </w: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 xml:space="preserve"> года.</w:t>
      </w:r>
    </w:p>
    <w:p w:rsidR="001B4E72" w:rsidRPr="001B4E72" w:rsidRDefault="001B4E72" w:rsidP="001B4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1B4E72" w:rsidRPr="001B4E72" w:rsidRDefault="001B4E72" w:rsidP="001B4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>почтовым отправлением: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301</w:t>
      </w:r>
      <w:r w:rsidR="00FE28C8">
        <w:rPr>
          <w:rFonts w:ascii="PT Astra Serif" w:eastAsia="Times New Roman" w:hAnsi="PT Astra Serif" w:cs="Arial"/>
          <w:color w:val="010101"/>
          <w:sz w:val="28"/>
          <w:szCs w:val="28"/>
        </w:rPr>
        <w:t>260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, Тульская область, г. </w:t>
      </w:r>
      <w:r w:rsidR="00FE28C8">
        <w:rPr>
          <w:rFonts w:ascii="PT Astra Serif" w:eastAsia="Times New Roman" w:hAnsi="PT Astra Serif" w:cs="Arial"/>
          <w:color w:val="010101"/>
          <w:sz w:val="28"/>
          <w:szCs w:val="28"/>
        </w:rPr>
        <w:t>Киреевск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 ул.</w:t>
      </w:r>
      <w:r w:rsidR="00157B18">
        <w:rPr>
          <w:rFonts w:ascii="PT Astra Serif" w:eastAsia="Times New Roman" w:hAnsi="PT Astra Serif" w:cs="Arial"/>
          <w:color w:val="010101"/>
          <w:sz w:val="28"/>
          <w:szCs w:val="28"/>
        </w:rPr>
        <w:t>Титова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 д.</w:t>
      </w:r>
      <w:r w:rsidR="00157B18">
        <w:rPr>
          <w:rFonts w:ascii="PT Astra Serif" w:eastAsia="Times New Roman" w:hAnsi="PT Astra Serif" w:cs="Arial"/>
          <w:color w:val="010101"/>
          <w:sz w:val="28"/>
          <w:szCs w:val="28"/>
        </w:rPr>
        <w:t>4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1B4E72" w:rsidRPr="001B4E72" w:rsidRDefault="001B4E72" w:rsidP="001B4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>нарочным: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г. </w:t>
      </w:r>
      <w:r w:rsidR="00157B18">
        <w:rPr>
          <w:rFonts w:ascii="PT Astra Serif" w:eastAsia="Times New Roman" w:hAnsi="PT Astra Serif" w:cs="Arial"/>
          <w:color w:val="010101"/>
          <w:sz w:val="28"/>
          <w:szCs w:val="28"/>
        </w:rPr>
        <w:t>Киреевск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, ул. </w:t>
      </w:r>
      <w:r w:rsidR="00157B18">
        <w:rPr>
          <w:rFonts w:ascii="PT Astra Serif" w:eastAsia="Times New Roman" w:hAnsi="PT Astra Serif" w:cs="Arial"/>
          <w:color w:val="010101"/>
          <w:sz w:val="28"/>
          <w:szCs w:val="28"/>
        </w:rPr>
        <w:t>Титова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, д. </w:t>
      </w:r>
      <w:r w:rsidR="00157B18">
        <w:rPr>
          <w:rFonts w:ascii="PT Astra Serif" w:eastAsia="Times New Roman" w:hAnsi="PT Astra Serif" w:cs="Arial"/>
          <w:color w:val="010101"/>
          <w:sz w:val="28"/>
          <w:szCs w:val="28"/>
        </w:rPr>
        <w:t>4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 каб.</w:t>
      </w:r>
      <w:r w:rsidR="00157B18">
        <w:rPr>
          <w:rFonts w:ascii="PT Astra Serif" w:eastAsia="Times New Roman" w:hAnsi="PT Astra Serif" w:cs="Arial"/>
          <w:color w:val="010101"/>
          <w:sz w:val="28"/>
          <w:szCs w:val="28"/>
        </w:rPr>
        <w:t>9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0A34F8" w:rsidRPr="00B6698C" w:rsidRDefault="001B4E72" w:rsidP="000A34F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>письмом на адрес электронной почты: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</w:p>
    <w:p w:rsidR="001B4E72" w:rsidRPr="00B6698C" w:rsidRDefault="00ED431C" w:rsidP="000A34F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amo</w:t>
      </w:r>
      <w:proofErr w:type="spellEnd"/>
      <w:r w:rsidRPr="00B6698C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kireevsk</w:t>
      </w:r>
      <w:proofErr w:type="spellEnd"/>
      <w:r w:rsidRPr="00B6698C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admtehkontrol</w:t>
      </w:r>
      <w:proofErr w:type="spellEnd"/>
      <w:r w:rsidRPr="00B6698C">
        <w:rPr>
          <w:rFonts w:ascii="PT Astra Serif" w:eastAsia="Times New Roman" w:hAnsi="PT Astra Serif" w:cs="Arial"/>
          <w:color w:val="010101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tularegion</w:t>
      </w:r>
      <w:proofErr w:type="spellEnd"/>
      <w:r w:rsidRPr="00B6698C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org</w:t>
      </w:r>
      <w:r w:rsidRPr="00B6698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</w:p>
    <w:p w:rsidR="001B4E72" w:rsidRPr="001B4E72" w:rsidRDefault="001B4E72" w:rsidP="001B4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 с 1 ноября по 1 декабря 202</w:t>
      </w:r>
      <w:r w:rsidR="00272364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2</w:t>
      </w: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 xml:space="preserve"> года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. </w:t>
      </w:r>
    </w:p>
    <w:p w:rsidR="00806CB6" w:rsidRPr="001B4E72" w:rsidRDefault="00806CB6">
      <w:pPr>
        <w:rPr>
          <w:rFonts w:ascii="PT Astra Serif" w:hAnsi="PT Astra Serif"/>
          <w:sz w:val="28"/>
          <w:szCs w:val="28"/>
        </w:rPr>
      </w:pPr>
    </w:p>
    <w:sectPr w:rsidR="00806CB6" w:rsidRPr="001B4E72" w:rsidSect="000A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B4E72"/>
    <w:rsid w:val="000A09F1"/>
    <w:rsid w:val="000A34F8"/>
    <w:rsid w:val="00157B18"/>
    <w:rsid w:val="001B4E72"/>
    <w:rsid w:val="00272364"/>
    <w:rsid w:val="002D1C17"/>
    <w:rsid w:val="00383589"/>
    <w:rsid w:val="003A4B38"/>
    <w:rsid w:val="005219C7"/>
    <w:rsid w:val="00806CB6"/>
    <w:rsid w:val="00B6698C"/>
    <w:rsid w:val="00ED431C"/>
    <w:rsid w:val="00FE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F1"/>
  </w:style>
  <w:style w:type="paragraph" w:styleId="3">
    <w:name w:val="heading 3"/>
    <w:basedOn w:val="a"/>
    <w:link w:val="30"/>
    <w:uiPriority w:val="9"/>
    <w:qFormat/>
    <w:rsid w:val="001B4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4E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B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B4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Оксана Николаевна Амочкина</cp:lastModifiedBy>
  <cp:revision>4</cp:revision>
  <dcterms:created xsi:type="dcterms:W3CDTF">2021-09-30T14:43:00Z</dcterms:created>
  <dcterms:modified xsi:type="dcterms:W3CDTF">2022-09-28T11:17:00Z</dcterms:modified>
</cp:coreProperties>
</file>