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5B5490" w:rsidRPr="008E76D1" w:rsidTr="006463E8">
        <w:trPr>
          <w:trHeight w:val="279"/>
        </w:trPr>
        <w:tc>
          <w:tcPr>
            <w:tcW w:w="9464" w:type="dxa"/>
          </w:tcPr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B5490" w:rsidRPr="008E76D1" w:rsidTr="006463E8">
        <w:trPr>
          <w:trHeight w:val="294"/>
        </w:trPr>
        <w:tc>
          <w:tcPr>
            <w:tcW w:w="9464" w:type="dxa"/>
          </w:tcPr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</w:tc>
      </w:tr>
      <w:tr w:rsidR="005B5490" w:rsidRPr="008E76D1" w:rsidTr="006463E8">
        <w:trPr>
          <w:trHeight w:val="852"/>
        </w:trPr>
        <w:tc>
          <w:tcPr>
            <w:tcW w:w="9464" w:type="dxa"/>
          </w:tcPr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КИРЕЕВСКОГО РАЙОНА</w:t>
            </w:r>
          </w:p>
          <w:p w:rsidR="005B5490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B5490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B5490" w:rsidRPr="008E76D1" w:rsidRDefault="005B5490" w:rsidP="0064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5B5490" w:rsidRPr="008E76D1" w:rsidRDefault="005B5490" w:rsidP="005B5490">
      <w:pPr>
        <w:tabs>
          <w:tab w:val="left" w:pos="180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E76D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B5490" w:rsidRPr="008E76D1" w:rsidRDefault="005B5490" w:rsidP="005B5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августа 2021 года</w:t>
      </w: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5B5490" w:rsidRDefault="005B5490" w:rsidP="005B5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490" w:rsidRPr="008E76D1" w:rsidRDefault="005B5490" w:rsidP="005B5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490" w:rsidRPr="008E76D1" w:rsidRDefault="005B5490" w:rsidP="005B5490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Присады</w:t>
      </w:r>
      <w:proofErr w:type="spell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д.5, д.6, д.</w:t>
      </w:r>
      <w:proofErr w:type="gram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7,д.</w:t>
      </w:r>
      <w:proofErr w:type="gram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8,д.9,д.10,д.11,д.12,д.13,д.14,д.15,д.16</w:t>
      </w:r>
    </w:p>
    <w:p w:rsidR="005B5490" w:rsidRPr="008E76D1" w:rsidRDefault="005B5490" w:rsidP="005B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5490" w:rsidRPr="0054393D" w:rsidRDefault="005B5490" w:rsidP="005B5490">
      <w:pPr>
        <w:tabs>
          <w:tab w:val="num" w:pos="1129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B5490" w:rsidRPr="00171D31" w:rsidRDefault="005B5490" w:rsidP="005B5490">
      <w:pPr>
        <w:tabs>
          <w:tab w:val="num" w:pos="1129"/>
        </w:tabs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1D31">
        <w:rPr>
          <w:rFonts w:ascii="PT Astra Serif" w:hAnsi="PT Astra Serif" w:cs="Arial"/>
          <w:sz w:val="24"/>
          <w:szCs w:val="24"/>
        </w:rPr>
        <w:t xml:space="preserve">            </w:t>
      </w:r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</w:t>
      </w:r>
      <w:proofErr w:type="spellStart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>Шварцевское</w:t>
      </w:r>
      <w:proofErr w:type="spellEnd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 Киреевского района администрация муниципального образования </w:t>
      </w:r>
      <w:proofErr w:type="spellStart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>Шварцевское</w:t>
      </w:r>
      <w:proofErr w:type="spellEnd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 Киреевского района, ПОСТАНОВЛЯЕТ: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171D31">
        <w:rPr>
          <w:rFonts w:ascii="PT Astra Serif" w:hAnsi="PT Astra Serif"/>
          <w:sz w:val="28"/>
          <w:szCs w:val="28"/>
        </w:rPr>
        <w:t>Присады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д.5, д.6,</w:t>
      </w:r>
      <w:r w:rsidRPr="00171D31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171D31">
        <w:rPr>
          <w:rFonts w:ascii="PT Astra Serif" w:hAnsi="PT Astra Serif"/>
          <w:sz w:val="28"/>
          <w:szCs w:val="28"/>
        </w:rPr>
        <w:t>д.</w:t>
      </w:r>
      <w:proofErr w:type="gramStart"/>
      <w:r w:rsidRPr="00171D31">
        <w:rPr>
          <w:rFonts w:ascii="PT Astra Serif" w:hAnsi="PT Astra Serif"/>
          <w:sz w:val="28"/>
          <w:szCs w:val="28"/>
        </w:rPr>
        <w:t>7,д.</w:t>
      </w:r>
      <w:proofErr w:type="gramEnd"/>
      <w:r w:rsidRPr="00171D31">
        <w:rPr>
          <w:rFonts w:ascii="PT Astra Serif" w:hAnsi="PT Astra Serif"/>
          <w:sz w:val="28"/>
          <w:szCs w:val="28"/>
        </w:rPr>
        <w:t xml:space="preserve">8,д.9,д.10,д.11,д.12,д.13,д.14,д.15,д.16. 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2. В целях проведения аукциона утвердить: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- информационное извещение о проведении аукциона на право заключения договоров аренды муниципального недвижимого имущества муниципального образования </w:t>
      </w:r>
      <w:proofErr w:type="spellStart"/>
      <w:r w:rsidRPr="00171D3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Киреевского района (приложение № 1);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- документацию о проведении открытого конкурса на право заключения договоров аренды муниципального недвижимого имущества муниципального образования </w:t>
      </w:r>
      <w:proofErr w:type="spellStart"/>
      <w:r w:rsidRPr="00171D3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Киреевского района (приложение № 2).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lastRenderedPageBreak/>
        <w:t xml:space="preserve">3. Разместить на официальном сайте Российской Федерации в сети </w:t>
      </w:r>
      <w:proofErr w:type="gramStart"/>
      <w:r w:rsidRPr="00171D31">
        <w:rPr>
          <w:rFonts w:ascii="PT Astra Serif" w:hAnsi="PT Astra Serif"/>
          <w:sz w:val="28"/>
          <w:szCs w:val="28"/>
        </w:rPr>
        <w:t xml:space="preserve">Интернет 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Pr="00171D31">
          <w:rPr>
            <w:rFonts w:ascii="PT Astra Serif" w:hAnsi="PT Astra Serif"/>
            <w:sz w:val="28"/>
            <w:szCs w:val="28"/>
          </w:rPr>
          <w:t>torgi.gov.ru</w:t>
        </w:r>
        <w:proofErr w:type="gramEnd"/>
      </w:hyperlink>
      <w:r w:rsidRPr="00171D31">
        <w:rPr>
          <w:rFonts w:ascii="PT Astra Serif" w:hAnsi="PT Astra Serif"/>
          <w:sz w:val="28"/>
          <w:szCs w:val="28"/>
        </w:rPr>
        <w:t xml:space="preserve"> и на официальном сайте муниципального образования Киреевский район </w:t>
      </w:r>
      <w:hyperlink r:id="rId5" w:history="1">
        <w:proofErr w:type="spellStart"/>
        <w:r w:rsidRPr="00171D31">
          <w:rPr>
            <w:rFonts w:ascii="PT Astra Serif" w:hAnsi="PT Astra Serif"/>
            <w:sz w:val="28"/>
            <w:szCs w:val="28"/>
          </w:rPr>
          <w:t>kireevsk.tu</w:t>
        </w:r>
        <w:r w:rsidRPr="00171D31">
          <w:rPr>
            <w:rFonts w:ascii="PT Astra Serif" w:hAnsi="PT Astra Serif"/>
            <w:sz w:val="28"/>
            <w:szCs w:val="28"/>
            <w:lang w:val="en-US"/>
          </w:rPr>
          <w:t>laregion</w:t>
        </w:r>
        <w:proofErr w:type="spellEnd"/>
        <w:r w:rsidRPr="00171D31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171D31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171D31">
        <w:rPr>
          <w:rFonts w:ascii="PT Astra Serif" w:hAnsi="PT Astra Serif"/>
          <w:sz w:val="28"/>
          <w:szCs w:val="28"/>
        </w:rPr>
        <w:t xml:space="preserve"> информационное извещение и документацию о проведении аукциона на право заключения договоров аренды муниципального недвижимого имущества муниципального образования </w:t>
      </w:r>
      <w:proofErr w:type="spellStart"/>
      <w:r w:rsidRPr="00171D3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Киреевского района (приложения № 1 и № 2).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5B5490" w:rsidRPr="00171D31" w:rsidRDefault="005B5490" w:rsidP="005B5490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5B5490" w:rsidRPr="00171D31" w:rsidRDefault="005B5490" w:rsidP="005B5490">
      <w:pPr>
        <w:pStyle w:val="a4"/>
        <w:ind w:firstLine="720"/>
        <w:rPr>
          <w:sz w:val="28"/>
          <w:szCs w:val="28"/>
        </w:rPr>
      </w:pPr>
    </w:p>
    <w:p w:rsidR="005B5490" w:rsidRPr="00B563D6" w:rsidRDefault="005B5490" w:rsidP="005B5490">
      <w:pPr>
        <w:pStyle w:val="a4"/>
        <w:ind w:firstLine="720"/>
        <w:rPr>
          <w:rFonts w:ascii="Arial" w:hAnsi="Arial" w:cs="Arial"/>
          <w:b/>
        </w:rPr>
      </w:pPr>
    </w:p>
    <w:p w:rsidR="005B5490" w:rsidRPr="00171D31" w:rsidRDefault="005B5490" w:rsidP="005B5490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Глава администрации</w:t>
      </w:r>
    </w:p>
    <w:p w:rsidR="005B5490" w:rsidRPr="00171D31" w:rsidRDefault="005B5490" w:rsidP="005B5490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муниципального образования</w:t>
      </w:r>
    </w:p>
    <w:tbl>
      <w:tblPr>
        <w:tblW w:w="1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8"/>
      </w:tblGrid>
      <w:tr w:rsidR="005B5490" w:rsidRPr="00171D31" w:rsidTr="006463E8">
        <w:tc>
          <w:tcPr>
            <w:tcW w:w="19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98"/>
            </w:tblGrid>
            <w:tr w:rsidR="005B5490" w:rsidRPr="00171D31" w:rsidTr="006463E8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490" w:rsidRPr="00171D31" w:rsidRDefault="005B5490" w:rsidP="006463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Шварцевское</w:t>
                  </w:r>
                  <w:proofErr w:type="spellEnd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Киреевского района                                             </w:t>
                  </w:r>
                  <w:proofErr w:type="spellStart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О.А.Фомина</w:t>
                  </w:r>
                  <w:proofErr w:type="spellEnd"/>
                </w:p>
              </w:tc>
            </w:tr>
            <w:tr w:rsidR="005B5490" w:rsidRPr="00171D31" w:rsidTr="006463E8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490" w:rsidRPr="00171D31" w:rsidRDefault="005B5490" w:rsidP="006463E8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5490" w:rsidRPr="00171D31" w:rsidRDefault="005B5490" w:rsidP="006463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5490" w:rsidRDefault="005B5490" w:rsidP="005B5490">
      <w:pPr>
        <w:pStyle w:val="a4"/>
        <w:rPr>
          <w:rFonts w:ascii="Arial" w:hAnsi="Arial" w:cs="Arial"/>
          <w:b/>
        </w:rPr>
      </w:pPr>
    </w:p>
    <w:p w:rsidR="005B5490" w:rsidRDefault="005B5490" w:rsidP="005B5490">
      <w:pPr>
        <w:pStyle w:val="a4"/>
        <w:ind w:firstLine="720"/>
        <w:rPr>
          <w:rFonts w:ascii="Arial" w:hAnsi="Arial" w:cs="Arial"/>
          <w:sz w:val="20"/>
          <w:szCs w:val="20"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D376EF">
        <w:rPr>
          <w:rFonts w:ascii="Times New Roman" w:hAnsi="Times New Roman"/>
          <w:b/>
          <w:sz w:val="28"/>
          <w:szCs w:val="28"/>
        </w:rPr>
        <w:t>«УТВЕРЖДАЮ»</w:t>
      </w: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Pr="00171D31">
        <w:rPr>
          <w:rFonts w:ascii="Times New Roman" w:hAnsi="Times New Roman"/>
          <w:sz w:val="28"/>
          <w:szCs w:val="28"/>
        </w:rPr>
        <w:t xml:space="preserve">администрации </w:t>
      </w:r>
      <w:r w:rsidRPr="00D376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376EF">
        <w:rPr>
          <w:rFonts w:ascii="Times New Roman" w:hAnsi="Times New Roman"/>
          <w:sz w:val="28"/>
          <w:szCs w:val="28"/>
        </w:rPr>
        <w:t>Шварцевское</w:t>
      </w:r>
      <w:proofErr w:type="spellEnd"/>
      <w:r w:rsidRPr="00D376EF">
        <w:rPr>
          <w:rFonts w:ascii="Times New Roman" w:hAnsi="Times New Roman"/>
          <w:sz w:val="28"/>
          <w:szCs w:val="28"/>
        </w:rPr>
        <w:t xml:space="preserve"> Киреевского района</w:t>
      </w: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 __________________     </w:t>
      </w:r>
      <w:proofErr w:type="spellStart"/>
      <w:r>
        <w:rPr>
          <w:rFonts w:ascii="Times New Roman" w:hAnsi="Times New Roman"/>
          <w:sz w:val="28"/>
          <w:szCs w:val="28"/>
        </w:rPr>
        <w:t>О.А.Фомина</w:t>
      </w:r>
      <w:proofErr w:type="spellEnd"/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>«______» ________________ 20___ г.</w:t>
      </w: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>301288, Тульская область, Киреевский район,</w:t>
      </w: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376EF">
        <w:rPr>
          <w:rFonts w:ascii="Times New Roman" w:hAnsi="Times New Roman"/>
          <w:sz w:val="28"/>
          <w:szCs w:val="28"/>
        </w:rPr>
        <w:t>Шварцевский</w:t>
      </w:r>
      <w:proofErr w:type="spellEnd"/>
      <w:r w:rsidRPr="00D376EF">
        <w:rPr>
          <w:rFonts w:ascii="Times New Roman" w:hAnsi="Times New Roman"/>
          <w:sz w:val="28"/>
          <w:szCs w:val="28"/>
        </w:rPr>
        <w:t>, ул. Советская, д. 12</w:t>
      </w:r>
    </w:p>
    <w:p w:rsidR="005B5490" w:rsidRPr="00D376EF" w:rsidRDefault="005B5490" w:rsidP="005B549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тел./факс: 8(48754) 31130/314</w:t>
      </w:r>
      <w:r w:rsidRPr="00D376EF">
        <w:rPr>
          <w:rFonts w:ascii="Times New Roman" w:hAnsi="Times New Roman"/>
          <w:sz w:val="28"/>
          <w:szCs w:val="28"/>
        </w:rPr>
        <w:t>40</w:t>
      </w:r>
    </w:p>
    <w:p w:rsidR="005B5490" w:rsidRPr="00D376EF" w:rsidRDefault="005B5490" w:rsidP="005B5490">
      <w:pPr>
        <w:pStyle w:val="western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376EF">
        <w:rPr>
          <w:sz w:val="28"/>
          <w:szCs w:val="28"/>
        </w:rPr>
        <w:t xml:space="preserve"> e</w:t>
      </w:r>
      <w:r w:rsidRPr="00D376EF">
        <w:rPr>
          <w:spacing w:val="-4"/>
          <w:sz w:val="28"/>
          <w:szCs w:val="28"/>
        </w:rPr>
        <w:t>-</w:t>
      </w:r>
      <w:proofErr w:type="spellStart"/>
      <w:r w:rsidRPr="00D376EF">
        <w:rPr>
          <w:spacing w:val="-4"/>
          <w:sz w:val="28"/>
          <w:szCs w:val="28"/>
        </w:rPr>
        <w:t>mail</w:t>
      </w:r>
      <w:proofErr w:type="spellEnd"/>
      <w:r w:rsidRPr="00D376EF">
        <w:rPr>
          <w:spacing w:val="-4"/>
          <w:sz w:val="28"/>
          <w:szCs w:val="28"/>
        </w:rPr>
        <w:t xml:space="preserve">: </w:t>
      </w:r>
      <w:r w:rsidR="00FF1E6F">
        <w:rPr>
          <w:rStyle w:val="a3"/>
          <w:sz w:val="28"/>
          <w:szCs w:val="28"/>
          <w:lang w:val="en-US"/>
        </w:rPr>
        <w:fldChar w:fldCharType="begin"/>
      </w:r>
      <w:r w:rsidR="00FF1E6F" w:rsidRPr="00FF1E6F">
        <w:rPr>
          <w:rStyle w:val="a3"/>
          <w:sz w:val="28"/>
          <w:szCs w:val="28"/>
        </w:rPr>
        <w:instrText xml:space="preserve"> </w:instrText>
      </w:r>
      <w:r w:rsidR="00FF1E6F">
        <w:rPr>
          <w:rStyle w:val="a3"/>
          <w:sz w:val="28"/>
          <w:szCs w:val="28"/>
          <w:lang w:val="en-US"/>
        </w:rPr>
        <w:instrText>HYPERLINK</w:instrText>
      </w:r>
      <w:r w:rsidR="00FF1E6F" w:rsidRPr="00FF1E6F">
        <w:rPr>
          <w:rStyle w:val="a3"/>
          <w:sz w:val="28"/>
          <w:szCs w:val="28"/>
        </w:rPr>
        <w:instrText xml:space="preserve"> "</w:instrText>
      </w:r>
      <w:r w:rsidR="00FF1E6F">
        <w:rPr>
          <w:rStyle w:val="a3"/>
          <w:sz w:val="28"/>
          <w:szCs w:val="28"/>
          <w:lang w:val="en-US"/>
        </w:rPr>
        <w:instrText>mailto</w:instrText>
      </w:r>
      <w:r w:rsidR="00FF1E6F" w:rsidRPr="00FF1E6F">
        <w:rPr>
          <w:rStyle w:val="a3"/>
          <w:sz w:val="28"/>
          <w:szCs w:val="28"/>
        </w:rPr>
        <w:instrText>:</w:instrText>
      </w:r>
      <w:r w:rsidR="00FF1E6F">
        <w:rPr>
          <w:rStyle w:val="a3"/>
          <w:sz w:val="28"/>
          <w:szCs w:val="28"/>
          <w:lang w:val="en-US"/>
        </w:rPr>
        <w:instrText>schwarzewski</w:instrText>
      </w:r>
      <w:r w:rsidR="00FF1E6F" w:rsidRPr="00FF1E6F">
        <w:rPr>
          <w:rStyle w:val="a3"/>
          <w:sz w:val="28"/>
          <w:szCs w:val="28"/>
        </w:rPr>
        <w:instrText>@</w:instrText>
      </w:r>
      <w:r w:rsidR="00FF1E6F">
        <w:rPr>
          <w:rStyle w:val="a3"/>
          <w:sz w:val="28"/>
          <w:szCs w:val="28"/>
          <w:lang w:val="en-US"/>
        </w:rPr>
        <w:instrText>yandex</w:instrText>
      </w:r>
      <w:r w:rsidR="00FF1E6F" w:rsidRPr="00FF1E6F">
        <w:rPr>
          <w:rStyle w:val="a3"/>
          <w:sz w:val="28"/>
          <w:szCs w:val="28"/>
        </w:rPr>
        <w:instrText>.</w:instrText>
      </w:r>
      <w:r w:rsidR="00FF1E6F">
        <w:rPr>
          <w:rStyle w:val="a3"/>
          <w:sz w:val="28"/>
          <w:szCs w:val="28"/>
          <w:lang w:val="en-US"/>
        </w:rPr>
        <w:instrText>ru</w:instrText>
      </w:r>
      <w:r w:rsidR="00FF1E6F" w:rsidRPr="00FF1E6F">
        <w:rPr>
          <w:rStyle w:val="a3"/>
          <w:sz w:val="28"/>
          <w:szCs w:val="28"/>
        </w:rPr>
        <w:instrText xml:space="preserve">" </w:instrText>
      </w:r>
      <w:r w:rsidR="00FF1E6F">
        <w:rPr>
          <w:rStyle w:val="a3"/>
          <w:sz w:val="28"/>
          <w:szCs w:val="28"/>
          <w:lang w:val="en-US"/>
        </w:rPr>
        <w:fldChar w:fldCharType="separate"/>
      </w:r>
      <w:r w:rsidRPr="00D376EF">
        <w:rPr>
          <w:rStyle w:val="a3"/>
          <w:sz w:val="28"/>
          <w:szCs w:val="28"/>
          <w:lang w:val="en-US"/>
        </w:rPr>
        <w:t>schwarzewski</w:t>
      </w:r>
      <w:r w:rsidRPr="00D376EF">
        <w:rPr>
          <w:rStyle w:val="a3"/>
          <w:sz w:val="28"/>
          <w:szCs w:val="28"/>
        </w:rPr>
        <w:t>@</w:t>
      </w:r>
      <w:r w:rsidRPr="00D376EF">
        <w:rPr>
          <w:rStyle w:val="a3"/>
          <w:sz w:val="28"/>
          <w:szCs w:val="28"/>
          <w:lang w:val="en-US"/>
        </w:rPr>
        <w:t>yandex</w:t>
      </w:r>
      <w:r w:rsidRPr="00D376EF">
        <w:rPr>
          <w:rStyle w:val="a3"/>
          <w:sz w:val="28"/>
          <w:szCs w:val="28"/>
        </w:rPr>
        <w:t>.</w:t>
      </w:r>
      <w:proofErr w:type="spellStart"/>
      <w:r w:rsidRPr="00D376EF">
        <w:rPr>
          <w:rStyle w:val="a3"/>
          <w:sz w:val="28"/>
          <w:szCs w:val="28"/>
          <w:lang w:val="en-US"/>
        </w:rPr>
        <w:t>ru</w:t>
      </w:r>
      <w:proofErr w:type="spellEnd"/>
      <w:r w:rsidR="00FF1E6F">
        <w:rPr>
          <w:rStyle w:val="a3"/>
          <w:sz w:val="28"/>
          <w:szCs w:val="28"/>
          <w:lang w:val="en-US"/>
        </w:rPr>
        <w:fldChar w:fldCharType="end"/>
      </w:r>
    </w:p>
    <w:p w:rsidR="005B5490" w:rsidRPr="00D376EF" w:rsidRDefault="005B5490" w:rsidP="005B5490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B5490" w:rsidRPr="00D376EF" w:rsidRDefault="005B5490" w:rsidP="005B5490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B5490" w:rsidRPr="00171D31" w:rsidRDefault="005B5490" w:rsidP="005B5490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32"/>
          <w:szCs w:val="32"/>
        </w:rPr>
      </w:pPr>
      <w:r w:rsidRPr="00171D31">
        <w:rPr>
          <w:rFonts w:ascii="PT Astra Serif" w:hAnsi="PT Astra Serif"/>
          <w:b/>
          <w:sz w:val="32"/>
          <w:szCs w:val="32"/>
        </w:rPr>
        <w:t xml:space="preserve">Извещение </w:t>
      </w:r>
    </w:p>
    <w:p w:rsidR="005B5490" w:rsidRPr="008E76D1" w:rsidRDefault="005B5490" w:rsidP="005B5490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Присады</w:t>
      </w:r>
      <w:proofErr w:type="spell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д.5, д.6, д.7,</w:t>
      </w:r>
      <w:r>
        <w:rPr>
          <w:rFonts w:ascii="PT Astra Serif" w:eastAsia="Times New Roman" w:hAnsi="PT Astra Serif"/>
          <w:b/>
          <w:sz w:val="32"/>
          <w:szCs w:val="32"/>
          <w:lang w:val="en-US"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</w:t>
      </w:r>
      <w:proofErr w:type="gram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8,д.</w:t>
      </w:r>
      <w:proofErr w:type="gram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9,д.10,д.11,д.12,д.13,д.14,д.15,д.16</w:t>
      </w:r>
    </w:p>
    <w:p w:rsidR="005B5490" w:rsidRPr="00D376EF" w:rsidRDefault="005B5490" w:rsidP="005B5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1. Основание проведения конкурса: </w:t>
      </w:r>
      <w:r w:rsidRPr="00673CF7">
        <w:rPr>
          <w:rFonts w:ascii="PT Astra Serif" w:hAnsi="PT Astra Serif"/>
          <w:sz w:val="28"/>
          <w:szCs w:val="28"/>
        </w:rPr>
        <w:t xml:space="preserve">Постановление от 26.08.2021 года № 70 «О проведении открытого конкурса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673CF7">
        <w:rPr>
          <w:rFonts w:ascii="PT Astra Serif" w:hAnsi="PT Astra Serif"/>
          <w:sz w:val="28"/>
          <w:szCs w:val="28"/>
        </w:rPr>
        <w:t>Присады</w:t>
      </w:r>
      <w:proofErr w:type="spellEnd"/>
      <w:r w:rsidRPr="00673CF7">
        <w:rPr>
          <w:rFonts w:ascii="PT Astra Serif" w:hAnsi="PT Astra Serif"/>
          <w:sz w:val="28"/>
          <w:szCs w:val="28"/>
        </w:rPr>
        <w:t xml:space="preserve"> д.5, д.6, д.7,</w:t>
      </w:r>
      <w:r w:rsidRPr="00673CF7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673CF7">
        <w:rPr>
          <w:rFonts w:ascii="PT Astra Serif" w:hAnsi="PT Astra Serif"/>
          <w:sz w:val="28"/>
          <w:szCs w:val="28"/>
        </w:rPr>
        <w:t>д.</w:t>
      </w:r>
      <w:proofErr w:type="gramStart"/>
      <w:r w:rsidRPr="00673CF7">
        <w:rPr>
          <w:rFonts w:ascii="PT Astra Serif" w:hAnsi="PT Astra Serif"/>
          <w:sz w:val="28"/>
          <w:szCs w:val="28"/>
        </w:rPr>
        <w:t>8,д.</w:t>
      </w:r>
      <w:proofErr w:type="gramEnd"/>
      <w:r w:rsidRPr="00673CF7">
        <w:rPr>
          <w:rFonts w:ascii="PT Astra Serif" w:hAnsi="PT Astra Serif"/>
          <w:sz w:val="28"/>
          <w:szCs w:val="28"/>
        </w:rPr>
        <w:t xml:space="preserve">9,д.10,д.11,д.12,д.13,д.14,д.15,д.16». 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2. Организатор конкурса: </w:t>
      </w:r>
      <w:r w:rsidRPr="00673CF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673CF7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Место нахождения организатора конкурса: </w:t>
      </w:r>
      <w:r w:rsidRPr="00673CF7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673CF7">
        <w:rPr>
          <w:rFonts w:ascii="PT Astra Serif" w:hAnsi="PT Astra Serif"/>
          <w:sz w:val="28"/>
          <w:szCs w:val="28"/>
        </w:rPr>
        <w:t>, ул. Советская, д.12.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>Почтовый адрес организатора конкурса:</w:t>
      </w:r>
      <w:r w:rsidRPr="00673CF7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673CF7">
        <w:rPr>
          <w:rFonts w:ascii="PT Astra Serif" w:hAnsi="PT Astra Serif"/>
          <w:sz w:val="28"/>
          <w:szCs w:val="28"/>
        </w:rPr>
        <w:t>, ул. Советская, д.12.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>Адрес электронной почты организатора конкурса</w:t>
      </w:r>
      <w:r w:rsidRPr="00673CF7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schwarzewski</w:t>
        </w:r>
        <w:r w:rsidRPr="00673CF7">
          <w:rPr>
            <w:rStyle w:val="a3"/>
            <w:rFonts w:ascii="PT Astra Serif" w:hAnsi="PT Astra Serif"/>
            <w:sz w:val="28"/>
            <w:szCs w:val="28"/>
          </w:rPr>
          <w:t>@</w:t>
        </w:r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yandex</w:t>
        </w:r>
        <w:r w:rsidRPr="00673CF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Номер контактного телефона организатора конкурса: </w:t>
      </w:r>
      <w:r w:rsidRPr="00673CF7">
        <w:rPr>
          <w:rFonts w:ascii="PT Astra Serif" w:hAnsi="PT Astra Serif"/>
          <w:sz w:val="28"/>
          <w:szCs w:val="28"/>
        </w:rPr>
        <w:t xml:space="preserve">8(48754)31130. 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bCs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3. Характеристики объектов конкурса </w:t>
      </w:r>
    </w:p>
    <w:tbl>
      <w:tblPr>
        <w:tblW w:w="101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09"/>
        <w:gridCol w:w="992"/>
        <w:gridCol w:w="1339"/>
        <w:gridCol w:w="533"/>
        <w:gridCol w:w="1599"/>
        <w:gridCol w:w="932"/>
        <w:gridCol w:w="1047"/>
      </w:tblGrid>
      <w:tr w:rsidR="005B5490" w:rsidRPr="008A1DBB" w:rsidTr="006463E8">
        <w:trPr>
          <w:trHeight w:val="1675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№ лота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Год постройки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Материал стен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Вид кровли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Кол-во этажей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 xml:space="preserve">Общая площадь квартир/жилая площадь квартир, </w:t>
            </w:r>
            <w:proofErr w:type="spellStart"/>
            <w:r w:rsidRPr="008A1DBB">
              <w:rPr>
                <w:rFonts w:ascii="PT Astra Serif" w:hAnsi="PT Astra Serif"/>
                <w:bCs/>
              </w:rPr>
              <w:t>кв.м</w:t>
            </w:r>
            <w:proofErr w:type="spellEnd"/>
            <w:r w:rsidRPr="008A1DB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 xml:space="preserve">Общая площадь дома, </w:t>
            </w:r>
            <w:proofErr w:type="spellStart"/>
            <w:r w:rsidRPr="008A1DBB">
              <w:rPr>
                <w:rFonts w:ascii="PT Astra Serif" w:hAnsi="PT Astra Serif"/>
                <w:bCs/>
              </w:rPr>
              <w:t>кв.м</w:t>
            </w:r>
            <w:proofErr w:type="spellEnd"/>
            <w:r w:rsidRPr="008A1DB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Кол-во квартир/</w:t>
            </w:r>
          </w:p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комнат, ед.</w:t>
            </w:r>
          </w:p>
        </w:tc>
      </w:tr>
      <w:tr w:rsidR="005B5490" w:rsidRPr="008A1DBB" w:rsidTr="006463E8">
        <w:trPr>
          <w:trHeight w:val="854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1963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460,6/290,3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524,6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12/24</w:t>
            </w:r>
          </w:p>
        </w:tc>
      </w:tr>
      <w:tr w:rsidR="005B5490" w:rsidRPr="008A1DBB" w:rsidTr="006463E8">
        <w:trPr>
          <w:trHeight w:val="54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296,3/196,5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296,3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8/18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301,7/203,7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329,8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9/17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301,7/212,1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310,7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8/18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311,6/201,2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339,8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8/17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1963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355,5/240,5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355,5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8/20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1964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355,7/239,0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355,7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8/20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1968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435,4/235,9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525,4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11/22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1187,2/1096,0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1187,2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24/54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1116,2/736,2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1116,2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24/54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1995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1404,6/881,9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1532,1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30/60</w:t>
            </w:r>
          </w:p>
        </w:tc>
      </w:tr>
      <w:tr w:rsidR="005B5490" w:rsidRPr="008A1DBB" w:rsidTr="006463E8">
        <w:trPr>
          <w:trHeight w:val="837"/>
        </w:trPr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1934</w:t>
            </w:r>
          </w:p>
        </w:tc>
        <w:tc>
          <w:tcPr>
            <w:tcW w:w="992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B5490" w:rsidRPr="008A1DBB" w:rsidRDefault="005B5490" w:rsidP="006463E8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440,5/254,5</w:t>
            </w:r>
          </w:p>
        </w:tc>
        <w:tc>
          <w:tcPr>
            <w:tcW w:w="932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440,5</w:t>
            </w:r>
          </w:p>
        </w:tc>
        <w:tc>
          <w:tcPr>
            <w:tcW w:w="1047" w:type="dxa"/>
            <w:shd w:val="clear" w:color="auto" w:fill="auto"/>
          </w:tcPr>
          <w:p w:rsidR="005B5490" w:rsidRPr="008A1DBB" w:rsidRDefault="005B5490" w:rsidP="006463E8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8/17</w:t>
            </w:r>
          </w:p>
        </w:tc>
      </w:tr>
    </w:tbl>
    <w:p w:rsidR="005B5490" w:rsidRPr="00673CF7" w:rsidRDefault="005B5490" w:rsidP="005B5490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b/>
          <w:sz w:val="28"/>
          <w:szCs w:val="28"/>
          <w:lang w:eastAsia="ru-RU"/>
        </w:rPr>
        <w:t>4. Наименования обязательных работ и услуг по содержанию и ремонту объекта конкурса:</w:t>
      </w:r>
    </w:p>
    <w:p w:rsidR="005B5490" w:rsidRPr="00673CF7" w:rsidRDefault="005B5490" w:rsidP="005B549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Содержание помещений общего пользования: подметание полов во всех помещениях общего пользования и влажная уборка.</w:t>
      </w:r>
    </w:p>
    <w:p w:rsidR="005B5490" w:rsidRPr="00673CF7" w:rsidRDefault="005B5490" w:rsidP="005B549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Уборка земельного участка, входящего в состав общего имущества многоквартирного дома: подметание земельного участка в летний период; уборка мусора с газона, очистка урн; сдвижка и подметание снега при отсутствии снегопадов; сдвижка и подметание снега при снегопаде; вывоз твёрдых бытовых отходов.</w:t>
      </w:r>
    </w:p>
    <w:p w:rsidR="005B5490" w:rsidRPr="00673CF7" w:rsidRDefault="005B5490" w:rsidP="005B549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Подготовка многоквартирного дома к сезонной эксплуатации: укрепление водосточных труб, колен воронок; консервация системы центрального отопления, ремонт просевшей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отмостки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; замена разбитых стёкол окон и дверей в помещениях общего пользования; ремонт, регулировка, промывка, испытание,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расконсервация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зданий, ремонт и укрепление входных дверей.</w:t>
      </w:r>
    </w:p>
    <w:p w:rsidR="005B5490" w:rsidRPr="00673CF7" w:rsidRDefault="005B5490" w:rsidP="005B549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технических осмотров и мелкий ремонт: проведение технических осмотров и устранение незначительных неисправностей в системах вентиляции,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дымоудаления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, электротехнических устройств. Проверка заземления оболочки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электрокабеля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, замеры сопротивления изоляции проводов; аварийное обслуживание постоянно на системах: водоснабжения, теплоснабжения, газоснабжения, канализации, энергоснабжения; дератизация; дезинфекция.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sz w:val="28"/>
          <w:szCs w:val="28"/>
        </w:rPr>
        <w:t xml:space="preserve"> Приложение № 5 – лот № 1,</w:t>
      </w:r>
    </w:p>
    <w:p w:rsidR="005B5490" w:rsidRPr="00673CF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sz w:val="28"/>
          <w:szCs w:val="28"/>
        </w:rPr>
        <w:t>конкурсной документации.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bCs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5. Размер платы за содержание и ремонт жилого помещения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/>
          <w:sz w:val="28"/>
          <w:szCs w:val="28"/>
        </w:rPr>
        <w:t xml:space="preserve">Стоимость на </w:t>
      </w:r>
      <w:smartTag w:uri="urn:schemas-microsoft-com:office:smarttags" w:element="metricconverter">
        <w:smartTagPr>
          <w:attr w:name="ProductID" w:val="1 м2"/>
        </w:smartTagPr>
        <w:r w:rsidRPr="001C3107">
          <w:rPr>
            <w:rFonts w:ascii="PT Astra Serif" w:hAnsi="PT Astra Serif"/>
            <w:b/>
            <w:sz w:val="28"/>
            <w:szCs w:val="28"/>
          </w:rPr>
          <w:t>1 м</w:t>
        </w:r>
        <w:r w:rsidRPr="001C3107">
          <w:rPr>
            <w:rFonts w:ascii="PT Astra Serif" w:hAnsi="PT Astra Serif"/>
            <w:b/>
            <w:sz w:val="28"/>
            <w:szCs w:val="28"/>
            <w:vertAlign w:val="superscript"/>
          </w:rPr>
          <w:t>2</w:t>
        </w:r>
      </w:smartTag>
      <w:r w:rsidRPr="001C3107">
        <w:rPr>
          <w:rFonts w:ascii="PT Astra Serif" w:hAnsi="PT Astra Serif"/>
          <w:b/>
          <w:sz w:val="28"/>
          <w:szCs w:val="28"/>
          <w:vertAlign w:val="superscript"/>
        </w:rPr>
        <w:t xml:space="preserve"> </w:t>
      </w:r>
      <w:r w:rsidRPr="001C3107">
        <w:rPr>
          <w:rFonts w:ascii="PT Astra Serif" w:hAnsi="PT Astra Serif"/>
          <w:b/>
          <w:sz w:val="28"/>
          <w:szCs w:val="28"/>
        </w:rPr>
        <w:t>общей площади (руб. в месяц) с НДС:</w:t>
      </w:r>
      <w:r w:rsidRPr="001C3107">
        <w:rPr>
          <w:rFonts w:ascii="PT Astra Serif" w:hAnsi="PT Astra Serif"/>
          <w:bCs/>
          <w:sz w:val="28"/>
          <w:szCs w:val="28"/>
        </w:rPr>
        <w:t xml:space="preserve">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1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2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3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4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5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6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7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8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9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10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11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>Лот № 12 – 16,06 руб.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/>
          <w:bCs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>6. Перечень коммунальных услуг, предоставляемых управляющей организацией в порядке, установленном законодательством РФ</w:t>
      </w:r>
    </w:p>
    <w:p w:rsidR="005B5490" w:rsidRPr="001C3107" w:rsidRDefault="005B5490" w:rsidP="005B54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sz w:val="28"/>
          <w:szCs w:val="28"/>
        </w:rPr>
        <w:t>электроснабжение, газоснабжение, отопление, снабжение холодной водой, водоотведение.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152"/>
        <w:gridCol w:w="918"/>
        <w:gridCol w:w="1191"/>
        <w:gridCol w:w="1173"/>
      </w:tblGrid>
      <w:tr w:rsidR="005B5490" w:rsidRPr="001C3107" w:rsidTr="006463E8">
        <w:tc>
          <w:tcPr>
            <w:tcW w:w="698" w:type="dxa"/>
            <w:vMerge w:val="restart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Вид коммунальной услуги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Тариф, руб.</w:t>
            </w:r>
          </w:p>
        </w:tc>
      </w:tr>
      <w:tr w:rsidR="005B5490" w:rsidRPr="001C3107" w:rsidTr="006463E8">
        <w:tc>
          <w:tcPr>
            <w:tcW w:w="698" w:type="dxa"/>
            <w:vMerge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 кВт</w:t>
            </w:r>
          </w:p>
        </w:tc>
        <w:tc>
          <w:tcPr>
            <w:tcW w:w="1191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 Гкал</w:t>
            </w:r>
          </w:p>
        </w:tc>
        <w:tc>
          <w:tcPr>
            <w:tcW w:w="1173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1м3</w:t>
            </w:r>
          </w:p>
        </w:tc>
      </w:tr>
      <w:tr w:rsidR="005B5490" w:rsidRPr="001C3107" w:rsidTr="006463E8">
        <w:tc>
          <w:tcPr>
            <w:tcW w:w="69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Электроэнергия</w:t>
            </w:r>
          </w:p>
        </w:tc>
        <w:tc>
          <w:tcPr>
            <w:tcW w:w="91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3,36</w:t>
            </w:r>
          </w:p>
        </w:tc>
        <w:tc>
          <w:tcPr>
            <w:tcW w:w="1191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5490" w:rsidRPr="001C3107" w:rsidTr="006463E8">
        <w:tc>
          <w:tcPr>
            <w:tcW w:w="69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Водоснабжение</w:t>
            </w:r>
          </w:p>
        </w:tc>
        <w:tc>
          <w:tcPr>
            <w:tcW w:w="91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35,72</w:t>
            </w:r>
          </w:p>
        </w:tc>
      </w:tr>
      <w:tr w:rsidR="005B5490" w:rsidRPr="001C3107" w:rsidTr="006463E8">
        <w:tc>
          <w:tcPr>
            <w:tcW w:w="69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Канализация</w:t>
            </w:r>
          </w:p>
        </w:tc>
        <w:tc>
          <w:tcPr>
            <w:tcW w:w="918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B5490" w:rsidRPr="001C3107" w:rsidRDefault="005B5490" w:rsidP="006463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21,92</w:t>
            </w:r>
          </w:p>
        </w:tc>
      </w:tr>
    </w:tbl>
    <w:p w:rsidR="005B5490" w:rsidRPr="001C3107" w:rsidRDefault="005B5490" w:rsidP="005B54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color w:val="0070C0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7. Адрес официального сайта, на котором размещена конкурсная документация: 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torgi</w:t>
      </w:r>
      <w:proofErr w:type="spellEnd"/>
      <w:r w:rsidRPr="001C3107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gov</w:t>
      </w:r>
      <w:proofErr w:type="spellEnd"/>
      <w:r w:rsidRPr="001C3107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Срок предоставления конкурсной документации: </w:t>
      </w:r>
      <w:r w:rsidRPr="001C3107">
        <w:rPr>
          <w:rFonts w:ascii="PT Astra Serif" w:hAnsi="PT Astra Serif"/>
          <w:bCs/>
          <w:sz w:val="28"/>
          <w:szCs w:val="28"/>
        </w:rPr>
        <w:t xml:space="preserve">в рабочие дни с 08:30 до 16:30 </w:t>
      </w:r>
      <w:r w:rsidRPr="001C31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C3107">
        <w:rPr>
          <w:rFonts w:ascii="PT Astra Serif" w:hAnsi="PT Astra Serif"/>
          <w:sz w:val="28"/>
          <w:szCs w:val="28"/>
        </w:rPr>
        <w:t xml:space="preserve">в период с «16» сентября 2021 г. до «6» октября 2021 г.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Место предоставления конкурсной документации: </w:t>
      </w:r>
      <w:r w:rsidRPr="001C3107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1C310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1C3107">
        <w:rPr>
          <w:rFonts w:ascii="PT Astra Serif" w:hAnsi="PT Astra Serif"/>
          <w:sz w:val="28"/>
          <w:szCs w:val="28"/>
        </w:rPr>
        <w:t>, ул. Советская, д.12.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Порядок предоставления конкурсной документации: </w:t>
      </w:r>
      <w:r w:rsidRPr="001C3107">
        <w:rPr>
          <w:rFonts w:ascii="PT Astra Serif" w:hAnsi="PT Astra Serif"/>
          <w:sz w:val="28"/>
          <w:szCs w:val="28"/>
        </w:rPr>
        <w:t>со</w:t>
      </w:r>
      <w:r w:rsidRPr="001C31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C3107">
        <w:rPr>
          <w:rFonts w:ascii="PT Astra Serif" w:hAnsi="PT Astra Serif"/>
          <w:sz w:val="28"/>
          <w:szCs w:val="28"/>
        </w:rPr>
        <w:t>дня опубликования</w:t>
      </w:r>
      <w:r w:rsidRPr="001C31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C3107">
        <w:rPr>
          <w:rFonts w:ascii="PT Astra Serif" w:hAnsi="PT Astra Serif"/>
          <w:sz w:val="28"/>
          <w:szCs w:val="28"/>
        </w:rPr>
        <w:t>в официальном печатном издании или размещения на официальном сайте извещения о проведении открытого конкурса уполномоченный орган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со дня получения соответствующего заявления обязаны предоставить такому лицу конкурсную документацию в порядке, указанном в извещении о проведении открытого конкурса. При этом конкурсная документация предоставляется в письменной форме, плата за предоставление конкурсной документации не предусмотрена. Предоставление конкурсной документации в форме электронного документа осуществляется без взимания платы.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8. Место и срок подачи заявок: </w:t>
      </w:r>
      <w:r w:rsidRPr="001C3107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1C310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1C3107">
        <w:rPr>
          <w:rFonts w:ascii="PT Astra Serif" w:hAnsi="PT Astra Serif"/>
          <w:sz w:val="28"/>
          <w:szCs w:val="28"/>
        </w:rPr>
        <w:t xml:space="preserve">, ул. Советская, д.12, </w:t>
      </w:r>
      <w:proofErr w:type="spellStart"/>
      <w:r w:rsidRPr="001C3107">
        <w:rPr>
          <w:rFonts w:ascii="PT Astra Serif" w:hAnsi="PT Astra Serif"/>
          <w:sz w:val="28"/>
          <w:szCs w:val="28"/>
        </w:rPr>
        <w:t>каб</w:t>
      </w:r>
      <w:proofErr w:type="spellEnd"/>
      <w:r w:rsidRPr="001C3107">
        <w:rPr>
          <w:rFonts w:ascii="PT Astra Serif" w:hAnsi="PT Astra Serif"/>
          <w:sz w:val="28"/>
          <w:szCs w:val="28"/>
        </w:rPr>
        <w:t xml:space="preserve">. 4, </w:t>
      </w:r>
      <w:r w:rsidRPr="001C3107">
        <w:rPr>
          <w:rFonts w:ascii="PT Astra Serif" w:hAnsi="PT Astra Serif"/>
          <w:bCs/>
          <w:sz w:val="28"/>
          <w:szCs w:val="28"/>
        </w:rPr>
        <w:t xml:space="preserve">в рабочее дни с 08:30 до 16:30 </w:t>
      </w:r>
      <w:r w:rsidRPr="001C3107">
        <w:rPr>
          <w:rFonts w:ascii="PT Astra Serif" w:hAnsi="PT Astra Serif"/>
          <w:sz w:val="28"/>
          <w:szCs w:val="28"/>
        </w:rPr>
        <w:t xml:space="preserve">в период с «16» сентября 2021 г. до «6» октября 2021 г.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sz w:val="28"/>
          <w:szCs w:val="28"/>
        </w:rPr>
        <w:t xml:space="preserve">Участник размещения заказа подает заявку на участие в конкурсе в письменной форме в запечатанном конверте.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>9. Место вскрытия конвертов с заявками на участие в конкурсе:</w:t>
      </w:r>
      <w:r w:rsidRPr="001C3107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1C310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1C3107">
        <w:rPr>
          <w:rFonts w:ascii="PT Astra Serif" w:hAnsi="PT Astra Serif"/>
          <w:sz w:val="28"/>
          <w:szCs w:val="28"/>
        </w:rPr>
        <w:t>, ул. Советская, д.12.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Дата вскрытия конвертов с заявками на участие в конкурсе: </w:t>
      </w:r>
      <w:r w:rsidRPr="001C3107">
        <w:rPr>
          <w:rFonts w:ascii="PT Astra Serif" w:hAnsi="PT Astra Serif"/>
          <w:sz w:val="28"/>
          <w:szCs w:val="28"/>
        </w:rPr>
        <w:t xml:space="preserve">состоится «7» октября 2021 г.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Время вскрытия конвертов с заявками на участие в конкурсе: </w:t>
      </w:r>
      <w:r w:rsidRPr="001C3107">
        <w:rPr>
          <w:rFonts w:ascii="PT Astra Serif" w:hAnsi="PT Astra Serif"/>
          <w:sz w:val="28"/>
          <w:szCs w:val="28"/>
        </w:rPr>
        <w:t>в 09-00 минут.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>10. Место проведения конкурса:</w:t>
      </w:r>
      <w:r w:rsidRPr="001C3107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1C310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1C3107">
        <w:rPr>
          <w:rFonts w:ascii="PT Astra Serif" w:hAnsi="PT Astra Serif"/>
          <w:sz w:val="28"/>
          <w:szCs w:val="28"/>
        </w:rPr>
        <w:t xml:space="preserve">, ул. Советская, д.12, </w:t>
      </w:r>
      <w:proofErr w:type="spellStart"/>
      <w:r w:rsidRPr="001C3107">
        <w:rPr>
          <w:rFonts w:ascii="PT Astra Serif" w:hAnsi="PT Astra Serif"/>
          <w:sz w:val="28"/>
          <w:szCs w:val="28"/>
        </w:rPr>
        <w:t>каб</w:t>
      </w:r>
      <w:proofErr w:type="spellEnd"/>
      <w:r w:rsidRPr="001C3107">
        <w:rPr>
          <w:rFonts w:ascii="PT Astra Serif" w:hAnsi="PT Astra Serif"/>
          <w:sz w:val="28"/>
          <w:szCs w:val="28"/>
        </w:rPr>
        <w:t>. 1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>Дата</w:t>
      </w:r>
      <w:r w:rsidRPr="001C3107">
        <w:rPr>
          <w:rFonts w:ascii="PT Astra Serif" w:hAnsi="PT Astra Serif"/>
          <w:sz w:val="28"/>
          <w:szCs w:val="28"/>
        </w:rPr>
        <w:t xml:space="preserve"> </w:t>
      </w:r>
      <w:r w:rsidRPr="001C3107">
        <w:rPr>
          <w:rFonts w:ascii="PT Astra Serif" w:hAnsi="PT Astra Serif"/>
          <w:b/>
          <w:bCs/>
          <w:sz w:val="28"/>
          <w:szCs w:val="28"/>
        </w:rPr>
        <w:t xml:space="preserve">проведения конкурса: </w:t>
      </w:r>
      <w:r w:rsidRPr="001C3107">
        <w:rPr>
          <w:rFonts w:ascii="PT Astra Serif" w:hAnsi="PT Astra Serif"/>
          <w:sz w:val="28"/>
          <w:szCs w:val="28"/>
        </w:rPr>
        <w:t xml:space="preserve">«8» октября 2021 г. 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Время проведения конкурса: </w:t>
      </w:r>
      <w:r w:rsidRPr="001C3107">
        <w:rPr>
          <w:rFonts w:ascii="PT Astra Serif" w:hAnsi="PT Astra Serif"/>
          <w:sz w:val="28"/>
          <w:szCs w:val="28"/>
        </w:rPr>
        <w:t>14 часов 00 минут.</w:t>
      </w:r>
    </w:p>
    <w:p w:rsidR="005B5490" w:rsidRPr="001C3107" w:rsidRDefault="005B5490" w:rsidP="005B5490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sz w:val="28"/>
          <w:szCs w:val="28"/>
        </w:rPr>
      </w:pPr>
      <w:r w:rsidRPr="001C3107">
        <w:rPr>
          <w:rFonts w:ascii="PT Astra Serif" w:hAnsi="PT Astra Serif"/>
          <w:b/>
          <w:sz w:val="28"/>
          <w:szCs w:val="28"/>
        </w:rPr>
        <w:t xml:space="preserve">11. Размер обеспечения заявки на участие в конкурсе: 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1 – 233,11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2 – 157,79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3 – 163,57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4 – 156,74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5 – 148,69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6 – 177,73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7 – 176,62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8 – 174,33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9 – 809,94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10 – 591,17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11 – 708,17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>Лот № 12 – 704,36 руб.</w:t>
      </w:r>
    </w:p>
    <w:p w:rsidR="005B5490" w:rsidRPr="00BF3B58" w:rsidRDefault="005B5490" w:rsidP="005B5490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B5490" w:rsidRDefault="005B5490" w:rsidP="005B5490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AA1497" w:rsidRDefault="00AA1497"/>
    <w:sectPr w:rsidR="00AA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C1"/>
    <w:rsid w:val="005B5490"/>
    <w:rsid w:val="00AA1497"/>
    <w:rsid w:val="00BC3AC1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F5DC-2F8C-46A6-AC50-A14F099F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490"/>
    <w:rPr>
      <w:color w:val="0000FF"/>
      <w:u w:val="single"/>
    </w:rPr>
  </w:style>
  <w:style w:type="paragraph" w:styleId="a4">
    <w:name w:val="Body Text"/>
    <w:basedOn w:val="a"/>
    <w:link w:val="a5"/>
    <w:rsid w:val="005B54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B5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warzewski@yandex.ru" TargetMode="External"/><Relationship Id="rId5" Type="http://schemas.openxmlformats.org/officeDocument/2006/relationships/hyperlink" Target="http://www.kireevsk.tulobl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dcterms:created xsi:type="dcterms:W3CDTF">2025-06-06T08:48:00Z</dcterms:created>
  <dcterms:modified xsi:type="dcterms:W3CDTF">2025-06-06T08:48:00Z</dcterms:modified>
</cp:coreProperties>
</file>