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43A00" w14:textId="77777777" w:rsidR="00761ED5" w:rsidRDefault="005A6BB5" w:rsidP="005A6BB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5A6BB5">
        <w:rPr>
          <w:rFonts w:ascii="PT Astra Serif" w:hAnsi="PT Astra Serif"/>
          <w:b/>
          <w:sz w:val="28"/>
          <w:szCs w:val="28"/>
        </w:rPr>
        <w:t>ИЗВЕЩЕНИЕ</w:t>
      </w:r>
    </w:p>
    <w:p w14:paraId="7B81DC7A" w14:textId="77777777" w:rsidR="005A6BB5" w:rsidRDefault="005A6BB5" w:rsidP="005A6BB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предоставлении земельного участка</w:t>
      </w:r>
    </w:p>
    <w:p w14:paraId="3FF43A4B" w14:textId="77777777" w:rsidR="005A6BB5" w:rsidRDefault="005A6BB5" w:rsidP="005A6BB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176D2065" w14:textId="648563D2" w:rsidR="005A6BB5" w:rsidRPr="00C30DF8" w:rsidRDefault="005A6BB5" w:rsidP="004840F8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C30DF8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AF0B8E">
        <w:rPr>
          <w:rFonts w:ascii="PT Astra Serif" w:hAnsi="PT Astra Serif"/>
          <w:sz w:val="28"/>
          <w:szCs w:val="28"/>
        </w:rPr>
        <w:t xml:space="preserve">Шварцевское </w:t>
      </w:r>
      <w:r w:rsidRPr="00C30DF8">
        <w:rPr>
          <w:rFonts w:ascii="PT Astra Serif" w:hAnsi="PT Astra Serif"/>
          <w:sz w:val="28"/>
          <w:szCs w:val="28"/>
        </w:rPr>
        <w:t>Киреевск</w:t>
      </w:r>
      <w:r w:rsidR="00AF0B8E">
        <w:rPr>
          <w:rFonts w:ascii="PT Astra Serif" w:hAnsi="PT Astra Serif"/>
          <w:sz w:val="28"/>
          <w:szCs w:val="28"/>
        </w:rPr>
        <w:t>ого</w:t>
      </w:r>
      <w:r w:rsidRPr="00C30DF8">
        <w:rPr>
          <w:rFonts w:ascii="PT Astra Serif" w:hAnsi="PT Astra Serif"/>
          <w:sz w:val="28"/>
          <w:szCs w:val="28"/>
        </w:rPr>
        <w:t xml:space="preserve"> район</w:t>
      </w:r>
      <w:r w:rsidR="00AF0B8E">
        <w:rPr>
          <w:rFonts w:ascii="PT Astra Serif" w:hAnsi="PT Astra Serif"/>
          <w:sz w:val="28"/>
          <w:szCs w:val="28"/>
        </w:rPr>
        <w:t>а</w:t>
      </w:r>
      <w:r w:rsidRPr="00C30DF8">
        <w:rPr>
          <w:rFonts w:ascii="PT Astra Serif" w:hAnsi="PT Astra Serif"/>
          <w:sz w:val="28"/>
          <w:szCs w:val="28"/>
        </w:rPr>
        <w:t xml:space="preserve"> информирует о предоставлении в </w:t>
      </w:r>
      <w:r w:rsidR="003D40D2" w:rsidRPr="00C30DF8">
        <w:rPr>
          <w:rFonts w:ascii="PT Astra Serif" w:hAnsi="PT Astra Serif"/>
          <w:sz w:val="28"/>
          <w:szCs w:val="28"/>
        </w:rPr>
        <w:t>аренду</w:t>
      </w:r>
      <w:r w:rsidRPr="00C30DF8">
        <w:rPr>
          <w:rFonts w:ascii="PT Astra Serif" w:hAnsi="PT Astra Serif"/>
          <w:sz w:val="28"/>
          <w:szCs w:val="28"/>
        </w:rPr>
        <w:t xml:space="preserve">, </w:t>
      </w:r>
      <w:r w:rsidR="00C30DF8" w:rsidRPr="00C30DF8">
        <w:rPr>
          <w:rFonts w:ascii="PT Astra Serif" w:hAnsi="PT Astra Serif"/>
          <w:sz w:val="28"/>
          <w:szCs w:val="28"/>
        </w:rPr>
        <w:t>сроком на 4 (четыре) года 11 (одиннадцать) месяцев, для ведения сельского хозяйства или осуществления иной связанной с сельскохозяйственным производством деятельности</w:t>
      </w:r>
      <w:r w:rsidRPr="00C30DF8">
        <w:rPr>
          <w:rFonts w:ascii="PT Astra Serif" w:hAnsi="PT Astra Serif"/>
          <w:sz w:val="28"/>
          <w:szCs w:val="28"/>
        </w:rPr>
        <w:t xml:space="preserve">, земельного участка с кадастровым номером </w:t>
      </w:r>
      <w:r w:rsidR="00C30DF8" w:rsidRPr="00C30DF8">
        <w:rPr>
          <w:rFonts w:ascii="PT Astra Serif" w:hAnsi="PT Astra Serif"/>
          <w:sz w:val="28"/>
          <w:szCs w:val="28"/>
        </w:rPr>
        <w:t>71:12:</w:t>
      </w:r>
      <w:r w:rsidR="00AF0B8E">
        <w:rPr>
          <w:rFonts w:ascii="PT Astra Serif" w:hAnsi="PT Astra Serif"/>
          <w:sz w:val="28"/>
          <w:szCs w:val="28"/>
        </w:rPr>
        <w:t>000000:2626</w:t>
      </w:r>
      <w:r w:rsidRPr="00C30DF8">
        <w:rPr>
          <w:rFonts w:ascii="PT Astra Serif" w:hAnsi="PT Astra Serif"/>
          <w:sz w:val="28"/>
          <w:szCs w:val="28"/>
        </w:rPr>
        <w:t xml:space="preserve">, площадью </w:t>
      </w:r>
      <w:r w:rsidR="00AF0B8E">
        <w:rPr>
          <w:rFonts w:ascii="PT Astra Serif" w:hAnsi="PT Astra Serif"/>
          <w:sz w:val="28"/>
          <w:szCs w:val="28"/>
        </w:rPr>
        <w:t>386900</w:t>
      </w:r>
      <w:r w:rsidRPr="00C30DF8">
        <w:rPr>
          <w:rFonts w:ascii="PT Astra Serif" w:hAnsi="PT Astra Serif"/>
          <w:sz w:val="28"/>
          <w:szCs w:val="28"/>
        </w:rPr>
        <w:t xml:space="preserve"> кв.м., расположенного по адресу: </w:t>
      </w:r>
      <w:r w:rsidR="00C30DF8" w:rsidRPr="00C30DF8">
        <w:rPr>
          <w:rFonts w:ascii="PT Astra Serif" w:hAnsi="PT Astra Serif"/>
          <w:sz w:val="28"/>
          <w:szCs w:val="28"/>
        </w:rPr>
        <w:t xml:space="preserve">Российская Федерация, Тульская область, Киреевский район, </w:t>
      </w:r>
      <w:r w:rsidR="00AF0B8E">
        <w:rPr>
          <w:rFonts w:ascii="PT Astra Serif" w:hAnsi="PT Astra Serif"/>
          <w:sz w:val="28"/>
          <w:szCs w:val="28"/>
        </w:rPr>
        <w:t>СПК «Болоховский».</w:t>
      </w:r>
    </w:p>
    <w:p w14:paraId="508091AA" w14:textId="77777777" w:rsidR="005A6BB5" w:rsidRPr="00C30DF8" w:rsidRDefault="00C30DF8" w:rsidP="005A6BB5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C30DF8">
        <w:rPr>
          <w:rFonts w:ascii="PT Astra Serif" w:hAnsi="PT Astra Serif"/>
          <w:sz w:val="28"/>
          <w:szCs w:val="28"/>
        </w:rPr>
        <w:t>Сельскохозяйственные организации, получающие государственную поддержку в сфере развития сельского хозяйства</w:t>
      </w:r>
      <w:r w:rsidR="005A6BB5" w:rsidRPr="00C30DF8">
        <w:rPr>
          <w:rFonts w:ascii="PT Astra Serif" w:hAnsi="PT Astra Serif"/>
          <w:sz w:val="28"/>
          <w:szCs w:val="28"/>
        </w:rPr>
        <w:t xml:space="preserve">, заинтересованные в предоставлении указанного земельного участка, в течение тридцати дней со дня опубликования настоящего извещения, вправе подавать заявления о намерении участвовать в аукционе на право заключения договора </w:t>
      </w:r>
      <w:r w:rsidR="003D40D2" w:rsidRPr="00C30DF8">
        <w:rPr>
          <w:rFonts w:ascii="PT Astra Serif" w:hAnsi="PT Astra Serif"/>
          <w:sz w:val="28"/>
          <w:szCs w:val="28"/>
        </w:rPr>
        <w:t>аренды</w:t>
      </w:r>
      <w:r w:rsidR="005A6BB5" w:rsidRPr="00C30DF8">
        <w:rPr>
          <w:rFonts w:ascii="PT Astra Serif" w:hAnsi="PT Astra Serif"/>
          <w:sz w:val="28"/>
          <w:szCs w:val="28"/>
        </w:rPr>
        <w:t xml:space="preserve"> земельного участка.</w:t>
      </w:r>
    </w:p>
    <w:p w14:paraId="6F6111D4" w14:textId="683E4A00" w:rsidR="005A6BB5" w:rsidRPr="00C30DF8" w:rsidRDefault="005A6BB5" w:rsidP="005A6BB5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C30DF8">
        <w:rPr>
          <w:rFonts w:ascii="PT Astra Serif" w:hAnsi="PT Astra Serif"/>
          <w:sz w:val="28"/>
          <w:szCs w:val="28"/>
        </w:rPr>
        <w:t xml:space="preserve">Дата окончания приема заявлении </w:t>
      </w:r>
      <w:r w:rsidR="00AF0B8E">
        <w:rPr>
          <w:rFonts w:ascii="PT Astra Serif" w:hAnsi="PT Astra Serif"/>
          <w:sz w:val="28"/>
          <w:szCs w:val="28"/>
        </w:rPr>
        <w:t>0</w:t>
      </w:r>
      <w:r w:rsidR="005233D6">
        <w:rPr>
          <w:rFonts w:ascii="PT Astra Serif" w:hAnsi="PT Astra Serif"/>
          <w:sz w:val="28"/>
          <w:szCs w:val="28"/>
        </w:rPr>
        <w:t>9</w:t>
      </w:r>
      <w:bookmarkStart w:id="0" w:name="_GoBack"/>
      <w:bookmarkEnd w:id="0"/>
      <w:r w:rsidR="00AF0B8E">
        <w:rPr>
          <w:rFonts w:ascii="PT Astra Serif" w:hAnsi="PT Astra Serif"/>
          <w:sz w:val="28"/>
          <w:szCs w:val="28"/>
        </w:rPr>
        <w:t>.12.2024</w:t>
      </w:r>
      <w:r w:rsidRPr="00C30DF8">
        <w:rPr>
          <w:rFonts w:ascii="PT Astra Serif" w:hAnsi="PT Astra Serif"/>
          <w:sz w:val="28"/>
          <w:szCs w:val="28"/>
        </w:rPr>
        <w:t xml:space="preserve"> в 1</w:t>
      </w:r>
      <w:r w:rsidR="00AF0B8E">
        <w:rPr>
          <w:rFonts w:ascii="PT Astra Serif" w:hAnsi="PT Astra Serif"/>
          <w:sz w:val="28"/>
          <w:szCs w:val="28"/>
        </w:rPr>
        <w:t>6</w:t>
      </w:r>
      <w:r w:rsidRPr="00C30DF8">
        <w:rPr>
          <w:rFonts w:ascii="PT Astra Serif" w:hAnsi="PT Astra Serif"/>
          <w:sz w:val="28"/>
          <w:szCs w:val="28"/>
        </w:rPr>
        <w:t>:</w:t>
      </w:r>
      <w:r w:rsidR="00AF0B8E">
        <w:rPr>
          <w:rFonts w:ascii="PT Astra Serif" w:hAnsi="PT Astra Serif"/>
          <w:sz w:val="28"/>
          <w:szCs w:val="28"/>
        </w:rPr>
        <w:t>3</w:t>
      </w:r>
      <w:r w:rsidRPr="00C30DF8">
        <w:rPr>
          <w:rFonts w:ascii="PT Astra Serif" w:hAnsi="PT Astra Serif"/>
          <w:sz w:val="28"/>
          <w:szCs w:val="28"/>
        </w:rPr>
        <w:t>0 час.</w:t>
      </w:r>
    </w:p>
    <w:p w14:paraId="79F5E181" w14:textId="5D63E208" w:rsidR="005A6BB5" w:rsidRDefault="005A6BB5" w:rsidP="005A6BB5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C30DF8">
        <w:rPr>
          <w:rFonts w:ascii="PT Astra Serif" w:hAnsi="PT Astra Serif"/>
          <w:sz w:val="28"/>
          <w:szCs w:val="28"/>
        </w:rPr>
        <w:t xml:space="preserve">Заявления о намерении участвовать в аукционе на право заключения договора аренды земельного участка принимаются по адресу: Тульская область, Киреевский район, </w:t>
      </w:r>
      <w:r w:rsidR="00AF0B8E">
        <w:rPr>
          <w:rFonts w:ascii="PT Astra Serif" w:hAnsi="PT Astra Serif"/>
          <w:sz w:val="28"/>
          <w:szCs w:val="28"/>
        </w:rPr>
        <w:t>п.Шварцевский, ул.Советская, д.12, каб.4</w:t>
      </w:r>
      <w:r w:rsidRPr="00C30DF8">
        <w:rPr>
          <w:rFonts w:ascii="PT Astra Serif" w:hAnsi="PT Astra Serif"/>
          <w:sz w:val="28"/>
          <w:szCs w:val="28"/>
        </w:rPr>
        <w:t xml:space="preserve">, либо в форме электронного документа, подписанного </w:t>
      </w:r>
      <w:r w:rsidR="00C30DF8" w:rsidRPr="00C30DF8">
        <w:rPr>
          <w:rFonts w:ascii="PT Astra Serif" w:hAnsi="PT Astra Serif"/>
          <w:sz w:val="28"/>
          <w:szCs w:val="28"/>
        </w:rPr>
        <w:t>усиленной квалифицированной электронной подписью заявителя</w:t>
      </w:r>
      <w:r w:rsidR="00C30DF8">
        <w:rPr>
          <w:rFonts w:ascii="PT Astra Serif" w:hAnsi="PT Astra Serif"/>
          <w:sz w:val="28"/>
          <w:szCs w:val="28"/>
        </w:rPr>
        <w:t xml:space="preserve"> </w:t>
      </w:r>
      <w:r w:rsidRPr="00C30DF8">
        <w:rPr>
          <w:rFonts w:ascii="PT Astra Serif" w:hAnsi="PT Astra Serif"/>
          <w:sz w:val="28"/>
          <w:szCs w:val="28"/>
        </w:rPr>
        <w:t xml:space="preserve">на адрес электронной почты: </w:t>
      </w:r>
      <w:hyperlink r:id="rId4" w:history="1">
        <w:r w:rsidR="00AF0B8E" w:rsidRPr="00AF0B8E">
          <w:rPr>
            <w:rFonts w:ascii="PT Astra Serif" w:hAnsi="PT Astra Serif"/>
            <w:sz w:val="28"/>
            <w:szCs w:val="28"/>
          </w:rPr>
          <w:t>amo.shvartcevskiy@tularegion.ru</w:t>
        </w:r>
      </w:hyperlink>
      <w:r w:rsidRPr="00C30DF8">
        <w:rPr>
          <w:rFonts w:ascii="PT Astra Serif" w:hAnsi="PT Astra Serif"/>
          <w:sz w:val="28"/>
          <w:szCs w:val="28"/>
        </w:rPr>
        <w:t>.</w:t>
      </w:r>
    </w:p>
    <w:p w14:paraId="68D91CDA" w14:textId="77777777" w:rsidR="00315123" w:rsidRDefault="00315123" w:rsidP="005A6BB5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14:paraId="6C34D54C" w14:textId="77777777" w:rsidR="00315123" w:rsidRDefault="00315123" w:rsidP="00315123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sectPr w:rsidR="00315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BB5"/>
    <w:rsid w:val="00315123"/>
    <w:rsid w:val="003D40D2"/>
    <w:rsid w:val="0047629A"/>
    <w:rsid w:val="004840F8"/>
    <w:rsid w:val="005233D6"/>
    <w:rsid w:val="005A6BB5"/>
    <w:rsid w:val="005C60EC"/>
    <w:rsid w:val="006D0016"/>
    <w:rsid w:val="00761ED5"/>
    <w:rsid w:val="00AF0B8E"/>
    <w:rsid w:val="00C22E2C"/>
    <w:rsid w:val="00C3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E652B"/>
  <w15:chartTrackingRefBased/>
  <w15:docId w15:val="{7D619C17-1A7D-41A3-96F1-49EC8D27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0B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o.shvartcevskiy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Владимирович Никитин</dc:creator>
  <cp:keywords/>
  <dc:description/>
  <cp:lastModifiedBy>shv-u-00053</cp:lastModifiedBy>
  <cp:revision>4</cp:revision>
  <dcterms:created xsi:type="dcterms:W3CDTF">2024-06-04T07:24:00Z</dcterms:created>
  <dcterms:modified xsi:type="dcterms:W3CDTF">2024-11-08T11:45:00Z</dcterms:modified>
</cp:coreProperties>
</file>