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D0" w:rsidRPr="00BF3DFA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BF3DFA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013AD0" w:rsidRPr="00BF3DFA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BF3DFA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A02A6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714B3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A02A6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BF3D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BF3DFA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BF3DFA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A02A6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84FFA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A02A6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4714B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79296E" w:rsidRPr="00BF3DF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4714B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79296E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A62E11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50% меньше</w:t>
      </w:r>
      <w:r w:rsidR="00730207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AE1562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чем </w:t>
      </w:r>
      <w:r w:rsidR="00730207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аналогичном периоде 20</w:t>
      </w:r>
      <w:r w:rsidR="00ED2CED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0C7E33" w:rsidRPr="00BF3DF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0C7E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0C7E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ях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</w:t>
      </w:r>
      <w:r w:rsidR="000C7E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алось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C7E33" w:rsidRPr="00BF3DF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0C7E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0A179C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:</w:t>
      </w:r>
    </w:p>
    <w:p w:rsidR="00C44426" w:rsidRPr="00BF3DFA" w:rsidRDefault="000C7E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– </w:t>
      </w:r>
      <w:r w:rsidR="005D6F30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 нарушении звукоизоляции во время ремонта соседней квартиры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0C7E33" w:rsidRPr="00BF3DFA" w:rsidRDefault="000C7E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– о нарушении правил парковки</w:t>
      </w:r>
      <w:r w:rsidR="005D6F30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автомобиля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BF3DFA" w:rsidRDefault="00D84F3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BF3DFA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30 апреля 2024 года рассмотрен</w:t>
      </w:r>
      <w:r w:rsidR="0025705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57053" w:rsidRPr="00BF3DF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D84F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5705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D84F33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BF3DFA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Pr="00BF3DF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обращению (50</w:t>
      </w:r>
      <w:r w:rsidR="000A1FCB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поставлено на контроль </w:t>
      </w:r>
      <w:r w:rsidR="000A1FCB" w:rsidRPr="00BF3DF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0A1FCB" w:rsidRPr="00BF3D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(50%).</w:t>
      </w:r>
    </w:p>
    <w:p w:rsidR="00D84F33" w:rsidRPr="00BF3DFA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52E8B" w:rsidRPr="00BF3DFA" w:rsidRDefault="003617AE" w:rsidP="003617AE">
      <w:pPr>
        <w:ind w:firstLine="709"/>
        <w:jc w:val="both"/>
        <w:rPr>
          <w:rFonts w:ascii="PT Astra Serif" w:hAnsi="PT Astra Serif"/>
        </w:rPr>
      </w:pPr>
      <w:r w:rsidRPr="00BF3DFA">
        <w:rPr>
          <w:rFonts w:ascii="PT Astra Serif" w:hAnsi="PT Astra Serif"/>
        </w:rPr>
        <w:t xml:space="preserve">С </w:t>
      </w:r>
      <w:r w:rsidR="000A1FCB" w:rsidRPr="00BF3DFA">
        <w:rPr>
          <w:rFonts w:ascii="PT Astra Serif" w:hAnsi="PT Astra Serif"/>
        </w:rPr>
        <w:t xml:space="preserve">1 по 30 апреля </w:t>
      </w:r>
      <w:r w:rsidRPr="00BF3DFA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bookmarkStart w:id="0" w:name="_GoBack"/>
      <w:r w:rsidR="00936444" w:rsidRPr="00A83207">
        <w:rPr>
          <w:rFonts w:ascii="PT Astra Serif" w:hAnsi="PT Astra Serif"/>
          <w:i/>
          <w:u w:val="single"/>
        </w:rPr>
        <w:t>3</w:t>
      </w:r>
      <w:bookmarkEnd w:id="0"/>
      <w:r w:rsidRPr="00BF3DFA">
        <w:rPr>
          <w:rFonts w:ascii="PT Astra Serif" w:hAnsi="PT Astra Serif"/>
        </w:rPr>
        <w:t xml:space="preserve"> сообщени</w:t>
      </w:r>
      <w:r w:rsidR="00936444" w:rsidRPr="00BF3DFA">
        <w:rPr>
          <w:rFonts w:ascii="PT Astra Serif" w:hAnsi="PT Astra Serif"/>
        </w:rPr>
        <w:t>я</w:t>
      </w:r>
      <w:r w:rsidRPr="00BF3DFA">
        <w:rPr>
          <w:rFonts w:ascii="PT Astra Serif" w:hAnsi="PT Astra Serif"/>
        </w:rPr>
        <w:t xml:space="preserve"> граждан</w:t>
      </w:r>
      <w:r w:rsidR="009E4579" w:rsidRPr="00BF3DFA">
        <w:rPr>
          <w:rFonts w:ascii="PT Astra Serif" w:hAnsi="PT Astra Serif"/>
        </w:rPr>
        <w:t>, касающихся уличного освещения населенных пунктов муниципального образования</w:t>
      </w:r>
      <w:r w:rsidR="000A1FCB" w:rsidRPr="00BF3DFA">
        <w:rPr>
          <w:rFonts w:ascii="PT Astra Serif" w:hAnsi="PT Astra Serif"/>
        </w:rPr>
        <w:t xml:space="preserve"> и опиловки деревьев</w:t>
      </w:r>
      <w:r w:rsidR="009E4579" w:rsidRPr="00BF3DFA">
        <w:rPr>
          <w:rFonts w:ascii="PT Astra Serif" w:hAnsi="PT Astra Serif"/>
        </w:rPr>
        <w:t>.</w:t>
      </w:r>
    </w:p>
    <w:p w:rsidR="00ED0CC1" w:rsidRPr="00BF3DFA" w:rsidRDefault="00152E8B" w:rsidP="003617AE">
      <w:pPr>
        <w:ind w:firstLine="709"/>
        <w:jc w:val="both"/>
        <w:rPr>
          <w:rFonts w:ascii="PT Astra Serif" w:hAnsi="PT Astra Serif"/>
        </w:rPr>
      </w:pPr>
      <w:r w:rsidRPr="00BF3DFA">
        <w:rPr>
          <w:rFonts w:ascii="PT Astra Serif" w:hAnsi="PT Astra Serif"/>
        </w:rPr>
        <w:t>Данные сообщения рассмотрены, меры приняты.</w:t>
      </w:r>
    </w:p>
    <w:sectPr w:rsidR="00ED0CC1" w:rsidRPr="00BF3DF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3AD0"/>
    <w:rsid w:val="00076276"/>
    <w:rsid w:val="000A02A6"/>
    <w:rsid w:val="000A179C"/>
    <w:rsid w:val="000A1FCB"/>
    <w:rsid w:val="000C7E33"/>
    <w:rsid w:val="000D07EA"/>
    <w:rsid w:val="00152E8B"/>
    <w:rsid w:val="00184FFA"/>
    <w:rsid w:val="001931B3"/>
    <w:rsid w:val="001D4C93"/>
    <w:rsid w:val="0020023D"/>
    <w:rsid w:val="00257053"/>
    <w:rsid w:val="002E1DA0"/>
    <w:rsid w:val="003022DD"/>
    <w:rsid w:val="003617AE"/>
    <w:rsid w:val="003A0580"/>
    <w:rsid w:val="004714B3"/>
    <w:rsid w:val="004D0FAD"/>
    <w:rsid w:val="005D6F30"/>
    <w:rsid w:val="007265FE"/>
    <w:rsid w:val="00730207"/>
    <w:rsid w:val="00735A50"/>
    <w:rsid w:val="0079296E"/>
    <w:rsid w:val="008427E9"/>
    <w:rsid w:val="00936444"/>
    <w:rsid w:val="009E4579"/>
    <w:rsid w:val="00A238F3"/>
    <w:rsid w:val="00A62E11"/>
    <w:rsid w:val="00A83207"/>
    <w:rsid w:val="00AE1562"/>
    <w:rsid w:val="00B153A6"/>
    <w:rsid w:val="00BF3DFA"/>
    <w:rsid w:val="00C27ED0"/>
    <w:rsid w:val="00C44426"/>
    <w:rsid w:val="00D03B25"/>
    <w:rsid w:val="00D84F33"/>
    <w:rsid w:val="00DD0954"/>
    <w:rsid w:val="00E2167B"/>
    <w:rsid w:val="00E21F7D"/>
    <w:rsid w:val="00E52834"/>
    <w:rsid w:val="00E7083F"/>
    <w:rsid w:val="00EA5A73"/>
    <w:rsid w:val="00EB19A2"/>
    <w:rsid w:val="00ED0CC1"/>
    <w:rsid w:val="00ED2CED"/>
    <w:rsid w:val="00EF7E63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46</cp:revision>
  <dcterms:created xsi:type="dcterms:W3CDTF">2024-02-05T07:03:00Z</dcterms:created>
  <dcterms:modified xsi:type="dcterms:W3CDTF">2024-10-07T13:22:00Z</dcterms:modified>
</cp:coreProperties>
</file>