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CD" w:rsidRDefault="009E340E"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FC57AB" w:rsidRPr="00FC57AB" w:rsidTr="000473CD">
        <w:trPr>
          <w:trHeight w:val="286"/>
        </w:trPr>
        <w:tc>
          <w:tcPr>
            <w:tcW w:w="9571" w:type="dxa"/>
            <w:gridSpan w:val="2"/>
            <w:hideMark/>
          </w:tcPr>
          <w:p w:rsidR="00FC57AB" w:rsidRPr="00FC57AB" w:rsidRDefault="00FC57AB" w:rsidP="00F82130">
            <w:pPr>
              <w:widowControl w:val="0"/>
              <w:tabs>
                <w:tab w:val="center" w:pos="5033"/>
                <w:tab w:val="left" w:pos="6450"/>
              </w:tabs>
              <w:spacing w:after="0" w:line="240" w:lineRule="auto"/>
              <w:ind w:firstLine="709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57AB" w:rsidRPr="00FC57AB" w:rsidTr="000473CD">
        <w:trPr>
          <w:trHeight w:val="620"/>
        </w:trPr>
        <w:tc>
          <w:tcPr>
            <w:tcW w:w="9571" w:type="dxa"/>
            <w:gridSpan w:val="2"/>
            <w:hideMark/>
          </w:tcPr>
          <w:p w:rsidR="00FC57AB" w:rsidRPr="00FC57AB" w:rsidRDefault="00FC57AB" w:rsidP="006459D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57A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МУНИЦИПАЛЬНОЕ ОБРАЗОВАНИЕ</w:t>
            </w:r>
          </w:p>
          <w:p w:rsidR="00FC57AB" w:rsidRPr="00FC57AB" w:rsidRDefault="00FC57AB" w:rsidP="006459D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57A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ПРИУПСКОЕ КИРЕЕВСКОГО РАЙОНА</w:t>
            </w:r>
          </w:p>
        </w:tc>
      </w:tr>
      <w:tr w:rsidR="00FC57AB" w:rsidRPr="00FC57AB" w:rsidTr="000473CD">
        <w:tc>
          <w:tcPr>
            <w:tcW w:w="9571" w:type="dxa"/>
            <w:gridSpan w:val="2"/>
          </w:tcPr>
          <w:p w:rsidR="00FC57AB" w:rsidRPr="00FC57AB" w:rsidRDefault="006459D2" w:rsidP="006459D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FC57AB" w:rsidRPr="00FC57AB" w:rsidRDefault="00FC57AB" w:rsidP="006459D2">
            <w:pPr>
              <w:widowControl w:val="0"/>
              <w:tabs>
                <w:tab w:val="center" w:pos="5033"/>
                <w:tab w:val="left" w:pos="8055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  <w:p w:rsidR="00FC57AB" w:rsidRPr="00FC57AB" w:rsidRDefault="00FC57AB" w:rsidP="006459D2">
            <w:pPr>
              <w:widowControl w:val="0"/>
              <w:tabs>
                <w:tab w:val="center" w:pos="5033"/>
                <w:tab w:val="left" w:pos="8055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FC57AB" w:rsidRPr="00FC57AB" w:rsidTr="000473CD">
        <w:tc>
          <w:tcPr>
            <w:tcW w:w="9571" w:type="dxa"/>
            <w:gridSpan w:val="2"/>
            <w:hideMark/>
          </w:tcPr>
          <w:p w:rsidR="00FC57AB" w:rsidRPr="00FC57AB" w:rsidRDefault="00FC57AB" w:rsidP="00FC57AB">
            <w:pPr>
              <w:widowControl w:val="0"/>
              <w:tabs>
                <w:tab w:val="center" w:pos="5033"/>
                <w:tab w:val="left" w:pos="8055"/>
              </w:tabs>
              <w:spacing w:after="0" w:line="230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57A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FC57AB" w:rsidRPr="00FC57AB" w:rsidTr="000473CD">
        <w:trPr>
          <w:trHeight w:val="136"/>
        </w:trPr>
        <w:tc>
          <w:tcPr>
            <w:tcW w:w="9571" w:type="dxa"/>
            <w:gridSpan w:val="2"/>
          </w:tcPr>
          <w:p w:rsidR="00FC57AB" w:rsidRPr="00FC57AB" w:rsidRDefault="00FC57AB" w:rsidP="00FC57AB">
            <w:pPr>
              <w:widowControl w:val="0"/>
              <w:tabs>
                <w:tab w:val="center" w:pos="5033"/>
                <w:tab w:val="left" w:pos="8055"/>
              </w:tabs>
              <w:spacing w:after="0" w:line="230" w:lineRule="exact"/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</w:tr>
      <w:tr w:rsidR="00FC57AB" w:rsidRPr="00FC57AB" w:rsidTr="000473CD">
        <w:trPr>
          <w:trHeight w:val="338"/>
        </w:trPr>
        <w:tc>
          <w:tcPr>
            <w:tcW w:w="4786" w:type="dxa"/>
          </w:tcPr>
          <w:p w:rsidR="00FC57AB" w:rsidRPr="00F82130" w:rsidRDefault="00FC57AB" w:rsidP="00FC57AB">
            <w:pPr>
              <w:widowControl w:val="0"/>
              <w:tabs>
                <w:tab w:val="center" w:pos="5033"/>
                <w:tab w:val="left" w:pos="8055"/>
              </w:tabs>
              <w:spacing w:after="0" w:line="230" w:lineRule="exac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C57AB" w:rsidRPr="00F82130" w:rsidRDefault="00FC57AB" w:rsidP="000473CD">
            <w:pPr>
              <w:widowControl w:val="0"/>
              <w:tabs>
                <w:tab w:val="center" w:pos="5033"/>
                <w:tab w:val="left" w:pos="8055"/>
              </w:tabs>
              <w:spacing w:after="0" w:line="230" w:lineRule="exact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2130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от  </w:t>
            </w:r>
            <w:r w:rsidR="00B320FF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 w:rsidR="005D1619" w:rsidRPr="00F82130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.11</w:t>
            </w:r>
            <w:r w:rsidRPr="00F82130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. 202</w:t>
            </w:r>
            <w:r w:rsidR="00B320FF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785" w:type="dxa"/>
          </w:tcPr>
          <w:p w:rsidR="00FC57AB" w:rsidRPr="00F82130" w:rsidRDefault="00FC57AB" w:rsidP="00FC57AB">
            <w:pPr>
              <w:widowControl w:val="0"/>
              <w:tabs>
                <w:tab w:val="center" w:pos="5033"/>
                <w:tab w:val="left" w:pos="8055"/>
              </w:tabs>
              <w:spacing w:after="0" w:line="230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  <w:p w:rsidR="00FC57AB" w:rsidRPr="00F82130" w:rsidRDefault="005D1619" w:rsidP="000473CD">
            <w:pPr>
              <w:widowControl w:val="0"/>
              <w:tabs>
                <w:tab w:val="center" w:pos="5033"/>
                <w:tab w:val="left" w:pos="8055"/>
              </w:tabs>
              <w:spacing w:after="0" w:line="230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8213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    №</w:t>
            </w:r>
            <w:r w:rsidR="00B320F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15-42</w:t>
            </w:r>
          </w:p>
        </w:tc>
      </w:tr>
    </w:tbl>
    <w:p w:rsidR="00FC57AB" w:rsidRPr="00FC57AB" w:rsidRDefault="00FC57AB" w:rsidP="00FC57AB">
      <w:pPr>
        <w:widowControl w:val="0"/>
        <w:spacing w:after="0" w:line="230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FC57AB" w:rsidRPr="00FC57AB" w:rsidRDefault="00FC57AB" w:rsidP="00FC57AB">
      <w:pPr>
        <w:widowControl w:val="0"/>
        <w:spacing w:after="0" w:line="230" w:lineRule="exact"/>
        <w:ind w:firstLine="709"/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p w:rsidR="00FC57AB" w:rsidRPr="00FC57AB" w:rsidRDefault="00FC57AB" w:rsidP="00FC57AB">
      <w:pPr>
        <w:widowControl w:val="0"/>
        <w:tabs>
          <w:tab w:val="right" w:pos="7200"/>
          <w:tab w:val="right" w:pos="7882"/>
        </w:tabs>
        <w:spacing w:after="0" w:line="230" w:lineRule="exact"/>
        <w:ind w:firstLine="709"/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FC57AB">
        <w:rPr>
          <w:rFonts w:ascii="Arial" w:eastAsia="Arial" w:hAnsi="Arial" w:cs="Arial"/>
          <w:b/>
          <w:bCs/>
          <w:sz w:val="23"/>
          <w:szCs w:val="23"/>
        </w:rPr>
        <w:tab/>
      </w:r>
    </w:p>
    <w:p w:rsidR="00FC57AB" w:rsidRPr="00FC57AB" w:rsidRDefault="00FC57AB" w:rsidP="00FC57AB">
      <w:pPr>
        <w:widowControl w:val="0"/>
        <w:spacing w:after="0" w:line="365" w:lineRule="exact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FC57AB">
        <w:rPr>
          <w:rFonts w:ascii="Times New Roman" w:eastAsia="Arial" w:hAnsi="Times New Roman" w:cs="Times New Roman"/>
          <w:b/>
          <w:bCs/>
          <w:sz w:val="32"/>
          <w:szCs w:val="32"/>
        </w:rPr>
        <w:t>О  назначении публичных слушаний по проекту  решения о бюджете   муниципального</w:t>
      </w:r>
    </w:p>
    <w:p w:rsidR="00FC57AB" w:rsidRPr="00FC57AB" w:rsidRDefault="00FC57AB" w:rsidP="00FC57AB">
      <w:pPr>
        <w:widowControl w:val="0"/>
        <w:spacing w:after="0" w:line="365" w:lineRule="exact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FC57AB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образования   </w:t>
      </w:r>
      <w:proofErr w:type="gramStart"/>
      <w:r w:rsidRPr="00FC57AB">
        <w:rPr>
          <w:rFonts w:ascii="Times New Roman" w:eastAsia="Arial" w:hAnsi="Times New Roman" w:cs="Times New Roman"/>
          <w:b/>
          <w:bCs/>
          <w:sz w:val="32"/>
          <w:szCs w:val="32"/>
        </w:rPr>
        <w:t>Приуп</w:t>
      </w:r>
      <w:r>
        <w:rPr>
          <w:rFonts w:ascii="Times New Roman" w:eastAsia="Arial" w:hAnsi="Times New Roman" w:cs="Times New Roman"/>
          <w:b/>
          <w:bCs/>
          <w:sz w:val="32"/>
          <w:szCs w:val="32"/>
        </w:rPr>
        <w:t>ское</w:t>
      </w:r>
      <w:r w:rsidR="005D1619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 Киреевского</w:t>
      </w:r>
      <w:proofErr w:type="gramEnd"/>
      <w:r w:rsidR="005D1619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района на 202</w:t>
      </w:r>
      <w:r w:rsidR="00B320FF">
        <w:rPr>
          <w:rFonts w:ascii="Times New Roman" w:eastAsia="Arial" w:hAnsi="Times New Roman" w:cs="Times New Roman"/>
          <w:b/>
          <w:bCs/>
          <w:sz w:val="32"/>
          <w:szCs w:val="32"/>
        </w:rPr>
        <w:t>5</w:t>
      </w:r>
      <w:r w:rsidRPr="00FC57AB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год и плановый период </w:t>
      </w:r>
      <w:r w:rsidR="005D1619">
        <w:rPr>
          <w:rFonts w:ascii="Times New Roman" w:eastAsia="Arial" w:hAnsi="Times New Roman" w:cs="Times New Roman"/>
          <w:b/>
          <w:bCs/>
          <w:sz w:val="32"/>
          <w:szCs w:val="32"/>
        </w:rPr>
        <w:t>202</w:t>
      </w:r>
      <w:r w:rsidR="00B320FF">
        <w:rPr>
          <w:rFonts w:ascii="Times New Roman" w:eastAsia="Arial" w:hAnsi="Times New Roman" w:cs="Times New Roman"/>
          <w:b/>
          <w:bCs/>
          <w:sz w:val="32"/>
          <w:szCs w:val="32"/>
        </w:rPr>
        <w:t>6</w:t>
      </w:r>
      <w:r w:rsidR="000473CD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</w:t>
      </w:r>
      <w:r w:rsidR="005D1619">
        <w:rPr>
          <w:rFonts w:ascii="Times New Roman" w:eastAsia="Arial" w:hAnsi="Times New Roman" w:cs="Times New Roman"/>
          <w:b/>
          <w:bCs/>
          <w:sz w:val="32"/>
          <w:szCs w:val="32"/>
        </w:rPr>
        <w:t>и 202</w:t>
      </w:r>
      <w:r w:rsidR="00B320FF">
        <w:rPr>
          <w:rFonts w:ascii="Times New Roman" w:eastAsia="Arial" w:hAnsi="Times New Roman" w:cs="Times New Roman"/>
          <w:b/>
          <w:bCs/>
          <w:sz w:val="32"/>
          <w:szCs w:val="32"/>
        </w:rPr>
        <w:t>7</w:t>
      </w:r>
      <w:r w:rsidRPr="00FC57AB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 годов.</w:t>
      </w:r>
    </w:p>
    <w:p w:rsidR="00FC57AB" w:rsidRPr="00FC57AB" w:rsidRDefault="00FC57AB" w:rsidP="00FC57AB">
      <w:pPr>
        <w:widowControl w:val="0"/>
        <w:spacing w:after="0" w:line="365" w:lineRule="exact"/>
        <w:ind w:firstLine="709"/>
        <w:rPr>
          <w:rFonts w:ascii="Arial" w:eastAsia="Arial" w:hAnsi="Arial" w:cs="Arial"/>
          <w:b/>
          <w:bCs/>
          <w:sz w:val="24"/>
          <w:szCs w:val="24"/>
        </w:rPr>
      </w:pPr>
    </w:p>
    <w:p w:rsidR="00FC57AB" w:rsidRPr="00F82130" w:rsidRDefault="00FC57AB" w:rsidP="00FC57A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F8213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соответствии со статьей 28 Федерального закона от 06 октября 2003 года № 131-ФЗ «Об общих принципах организации местного самоуправления Российской Федерации», на основании  Устава муниципального образования Приупское Киреевского района, Собрание депутатов муниципального образования Приупское  Киреевского района РЕШИЛО:</w:t>
      </w:r>
    </w:p>
    <w:p w:rsidR="00FC57AB" w:rsidRPr="00F82130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82130">
        <w:rPr>
          <w:rFonts w:ascii="Times New Roman" w:eastAsia="Arial" w:hAnsi="Times New Roman" w:cs="Times New Roman"/>
          <w:sz w:val="28"/>
          <w:szCs w:val="28"/>
        </w:rPr>
        <w:t>1.Обсудить предложенный проект решения о  бюджете муниципального образования Приупское Киреевского района на  публичных слушаньях.</w:t>
      </w:r>
    </w:p>
    <w:p w:rsidR="00FC57AB" w:rsidRPr="00F82130" w:rsidRDefault="00FC57AB" w:rsidP="00FC57AB">
      <w:pPr>
        <w:widowControl w:val="0"/>
        <w:spacing w:after="0" w:line="365" w:lineRule="exact"/>
        <w:ind w:firstLine="709"/>
        <w:jc w:val="both"/>
        <w:rPr>
          <w:rFonts w:ascii="Times New Roman" w:eastAsia="Arial" w:hAnsi="Times New Roman" w:cs="Times New Roman"/>
          <w:bCs/>
          <w:color w:val="FF0000"/>
          <w:sz w:val="28"/>
          <w:szCs w:val="28"/>
        </w:rPr>
      </w:pPr>
      <w:r w:rsidRPr="00F82130">
        <w:rPr>
          <w:rFonts w:ascii="Times New Roman" w:eastAsia="Arial" w:hAnsi="Times New Roman" w:cs="Times New Roman"/>
          <w:bCs/>
          <w:sz w:val="28"/>
          <w:szCs w:val="28"/>
        </w:rPr>
        <w:t>2.</w:t>
      </w:r>
      <w:r w:rsidR="000473CD" w:rsidRPr="00F82130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F82130">
        <w:rPr>
          <w:rFonts w:ascii="Times New Roman" w:eastAsia="Arial" w:hAnsi="Times New Roman" w:cs="Times New Roman"/>
          <w:bCs/>
          <w:sz w:val="28"/>
          <w:szCs w:val="28"/>
        </w:rPr>
        <w:t xml:space="preserve">Назначить публичные слушания по проекту решения о бюджете   муниципального образования </w:t>
      </w:r>
      <w:proofErr w:type="gramStart"/>
      <w:r w:rsidRPr="00F82130">
        <w:rPr>
          <w:rFonts w:ascii="Times New Roman" w:eastAsia="Arial" w:hAnsi="Times New Roman" w:cs="Times New Roman"/>
          <w:bCs/>
          <w:sz w:val="28"/>
          <w:szCs w:val="28"/>
        </w:rPr>
        <w:t>Приуп</w:t>
      </w:r>
      <w:r w:rsidR="005D1619" w:rsidRPr="00F82130">
        <w:rPr>
          <w:rFonts w:ascii="Times New Roman" w:eastAsia="Arial" w:hAnsi="Times New Roman" w:cs="Times New Roman"/>
          <w:bCs/>
          <w:sz w:val="28"/>
          <w:szCs w:val="28"/>
        </w:rPr>
        <w:t>ское  Киреевского</w:t>
      </w:r>
      <w:proofErr w:type="gramEnd"/>
      <w:r w:rsidR="005D1619" w:rsidRPr="00F82130">
        <w:rPr>
          <w:rFonts w:ascii="Times New Roman" w:eastAsia="Arial" w:hAnsi="Times New Roman" w:cs="Times New Roman"/>
          <w:bCs/>
          <w:sz w:val="28"/>
          <w:szCs w:val="28"/>
        </w:rPr>
        <w:t xml:space="preserve"> района на 202</w:t>
      </w:r>
      <w:r w:rsidR="00B320FF">
        <w:rPr>
          <w:rFonts w:ascii="Times New Roman" w:eastAsia="Arial" w:hAnsi="Times New Roman" w:cs="Times New Roman"/>
          <w:bCs/>
          <w:sz w:val="28"/>
          <w:szCs w:val="28"/>
        </w:rPr>
        <w:t>5</w:t>
      </w:r>
      <w:r w:rsidR="005D1619" w:rsidRPr="00F82130">
        <w:rPr>
          <w:rFonts w:ascii="Times New Roman" w:eastAsia="Arial" w:hAnsi="Times New Roman" w:cs="Times New Roman"/>
          <w:bCs/>
          <w:sz w:val="28"/>
          <w:szCs w:val="28"/>
        </w:rPr>
        <w:t xml:space="preserve"> год и плановый период 202</w:t>
      </w:r>
      <w:r w:rsidR="00B320FF">
        <w:rPr>
          <w:rFonts w:ascii="Times New Roman" w:eastAsia="Arial" w:hAnsi="Times New Roman" w:cs="Times New Roman"/>
          <w:bCs/>
          <w:sz w:val="28"/>
          <w:szCs w:val="28"/>
        </w:rPr>
        <w:t>6</w:t>
      </w:r>
      <w:r w:rsidR="005D1619" w:rsidRPr="00F82130">
        <w:rPr>
          <w:rFonts w:ascii="Times New Roman" w:eastAsia="Arial" w:hAnsi="Times New Roman" w:cs="Times New Roman"/>
          <w:bCs/>
          <w:sz w:val="28"/>
          <w:szCs w:val="28"/>
        </w:rPr>
        <w:t xml:space="preserve"> и 202</w:t>
      </w:r>
      <w:r w:rsidR="00B320FF">
        <w:rPr>
          <w:rFonts w:ascii="Times New Roman" w:eastAsia="Arial" w:hAnsi="Times New Roman" w:cs="Times New Roman"/>
          <w:bCs/>
          <w:sz w:val="28"/>
          <w:szCs w:val="28"/>
        </w:rPr>
        <w:t>7</w:t>
      </w:r>
      <w:r w:rsidR="005D1619" w:rsidRPr="00F82130">
        <w:rPr>
          <w:rFonts w:ascii="Times New Roman" w:eastAsia="Arial" w:hAnsi="Times New Roman" w:cs="Times New Roman"/>
          <w:bCs/>
          <w:sz w:val="28"/>
          <w:szCs w:val="28"/>
        </w:rPr>
        <w:t xml:space="preserve"> годов  на </w:t>
      </w:r>
      <w:r w:rsidR="00B320FF">
        <w:rPr>
          <w:rFonts w:ascii="Times New Roman" w:eastAsia="Arial" w:hAnsi="Times New Roman" w:cs="Times New Roman"/>
          <w:bCs/>
          <w:color w:val="FF0000"/>
          <w:sz w:val="28"/>
          <w:szCs w:val="28"/>
        </w:rPr>
        <w:t>29</w:t>
      </w:r>
      <w:r w:rsidR="005D1619" w:rsidRPr="00F82130">
        <w:rPr>
          <w:rFonts w:ascii="Times New Roman" w:eastAsia="Arial" w:hAnsi="Times New Roman" w:cs="Times New Roman"/>
          <w:bCs/>
          <w:color w:val="FF0000"/>
          <w:sz w:val="28"/>
          <w:szCs w:val="28"/>
        </w:rPr>
        <w:t xml:space="preserve">  ноября  202</w:t>
      </w:r>
      <w:r w:rsidR="00B320FF">
        <w:rPr>
          <w:rFonts w:ascii="Times New Roman" w:eastAsia="Arial" w:hAnsi="Times New Roman" w:cs="Times New Roman"/>
          <w:bCs/>
          <w:color w:val="FF0000"/>
          <w:sz w:val="28"/>
          <w:szCs w:val="28"/>
        </w:rPr>
        <w:t>4</w:t>
      </w:r>
      <w:bookmarkStart w:id="0" w:name="_GoBack"/>
      <w:bookmarkEnd w:id="0"/>
      <w:r w:rsidRPr="00F82130">
        <w:rPr>
          <w:rFonts w:ascii="Times New Roman" w:eastAsia="Arial" w:hAnsi="Times New Roman" w:cs="Times New Roman"/>
          <w:bCs/>
          <w:color w:val="FF0000"/>
          <w:sz w:val="28"/>
          <w:szCs w:val="28"/>
        </w:rPr>
        <w:t xml:space="preserve"> года.</w:t>
      </w:r>
    </w:p>
    <w:p w:rsidR="00FC57AB" w:rsidRPr="00F82130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82130">
        <w:rPr>
          <w:rFonts w:ascii="Times New Roman" w:eastAsia="Arial" w:hAnsi="Times New Roman" w:cs="Times New Roman"/>
          <w:sz w:val="28"/>
          <w:szCs w:val="28"/>
        </w:rPr>
        <w:t>Время проведения публичных слушаний: 16:00 часов.</w:t>
      </w:r>
    </w:p>
    <w:p w:rsidR="00FC57AB" w:rsidRPr="00F82130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82130">
        <w:rPr>
          <w:rFonts w:ascii="Times New Roman" w:eastAsia="Arial" w:hAnsi="Times New Roman" w:cs="Times New Roman"/>
          <w:sz w:val="28"/>
          <w:szCs w:val="28"/>
        </w:rPr>
        <w:t xml:space="preserve">Место проведения: Тульская область, Киреевский район, пос. </w:t>
      </w:r>
      <w:proofErr w:type="spellStart"/>
      <w:r w:rsidRPr="00F82130">
        <w:rPr>
          <w:rFonts w:ascii="Times New Roman" w:eastAsia="Arial" w:hAnsi="Times New Roman" w:cs="Times New Roman"/>
          <w:sz w:val="28"/>
          <w:szCs w:val="28"/>
        </w:rPr>
        <w:t>Приупский</w:t>
      </w:r>
      <w:proofErr w:type="spellEnd"/>
      <w:r w:rsidRPr="00F82130">
        <w:rPr>
          <w:rFonts w:ascii="Times New Roman" w:eastAsia="Arial" w:hAnsi="Times New Roman" w:cs="Times New Roman"/>
          <w:sz w:val="28"/>
          <w:szCs w:val="28"/>
        </w:rPr>
        <w:t>, ул. Клубная, д.7(здание администрации).</w:t>
      </w:r>
    </w:p>
    <w:p w:rsidR="00FC57AB" w:rsidRPr="00F82130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82130">
        <w:rPr>
          <w:rFonts w:ascii="Times New Roman" w:eastAsia="Arial" w:hAnsi="Times New Roman" w:cs="Times New Roman"/>
          <w:sz w:val="28"/>
          <w:szCs w:val="28"/>
        </w:rPr>
        <w:t>3. Опубликовать настоящее решение в газете «Вестник» и на сайте администрации муниципального образования Киреевский район в разделе муниципальное образование Приупское Киреевского района.</w:t>
      </w:r>
    </w:p>
    <w:p w:rsidR="00FC57AB" w:rsidRPr="00F82130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82130">
        <w:rPr>
          <w:rFonts w:ascii="Times New Roman" w:eastAsia="Arial" w:hAnsi="Times New Roman" w:cs="Times New Roman"/>
          <w:sz w:val="28"/>
          <w:szCs w:val="28"/>
        </w:rPr>
        <w:t>4. Решение вступает в силу со дня официального опубликования.</w:t>
      </w:r>
    </w:p>
    <w:p w:rsidR="00FC57AB" w:rsidRPr="00F82130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C57AB" w:rsidRPr="00F82130" w:rsidRDefault="00FC57AB" w:rsidP="00FC57AB">
      <w:pPr>
        <w:widowControl w:val="0"/>
        <w:tabs>
          <w:tab w:val="left" w:pos="20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C57AB" w:rsidRPr="00F82130" w:rsidRDefault="00FC57AB" w:rsidP="00FC57AB">
      <w:pPr>
        <w:widowControl w:val="0"/>
        <w:tabs>
          <w:tab w:val="left" w:pos="205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C57AB" w:rsidRPr="00F82130" w:rsidRDefault="00FC57AB" w:rsidP="00FC57AB">
      <w:pPr>
        <w:widowControl w:val="0"/>
        <w:spacing w:after="0" w:line="274" w:lineRule="exact"/>
        <w:ind w:firstLine="709"/>
        <w:jc w:val="both"/>
        <w:rPr>
          <w:rFonts w:ascii="Times New Roman" w:eastAsia="Arial" w:hAnsi="Times New Roman" w:cs="Times New Roman"/>
          <w:sz w:val="23"/>
          <w:szCs w:val="23"/>
        </w:rPr>
      </w:pPr>
    </w:p>
    <w:p w:rsidR="00FC57AB" w:rsidRPr="00F82130" w:rsidRDefault="0031256C" w:rsidP="00FC57AB">
      <w:pPr>
        <w:widowControl w:val="0"/>
        <w:spacing w:after="0" w:line="274" w:lineRule="exact"/>
        <w:ind w:firstLine="709"/>
        <w:jc w:val="both"/>
        <w:rPr>
          <w:rFonts w:ascii="Times New Roman" w:eastAsia="Arial" w:hAnsi="Times New Roman" w:cs="Times New Roman"/>
          <w:sz w:val="23"/>
          <w:szCs w:val="23"/>
        </w:rPr>
      </w:pPr>
      <w:r w:rsidRPr="00F82130">
        <w:rPr>
          <w:rFonts w:ascii="Times New Roman" w:eastAsia="Arial" w:hAnsi="Times New Roman" w:cs="Times New Roman"/>
          <w:sz w:val="23"/>
          <w:szCs w:val="23"/>
        </w:rPr>
        <w:t xml:space="preserve"> </w:t>
      </w:r>
    </w:p>
    <w:p w:rsidR="00FC57AB" w:rsidRPr="00F82130" w:rsidRDefault="00FC57AB" w:rsidP="00FC57AB">
      <w:pPr>
        <w:widowControl w:val="0"/>
        <w:spacing w:after="0" w:line="274" w:lineRule="exac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82130">
        <w:rPr>
          <w:rFonts w:ascii="Times New Roman" w:eastAsia="Arial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FC57AB" w:rsidRPr="00F82130" w:rsidRDefault="00FC57AB" w:rsidP="00FC57AB">
      <w:pPr>
        <w:widowControl w:val="0"/>
        <w:tabs>
          <w:tab w:val="left" w:pos="7245"/>
        </w:tabs>
        <w:spacing w:after="0" w:line="274" w:lineRule="exac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82130">
        <w:rPr>
          <w:rFonts w:ascii="Times New Roman" w:eastAsia="Arial" w:hAnsi="Times New Roman" w:cs="Times New Roman"/>
          <w:b/>
          <w:sz w:val="28"/>
          <w:szCs w:val="28"/>
        </w:rPr>
        <w:t xml:space="preserve"> Приупское Киреевского района    </w:t>
      </w:r>
      <w:r w:rsidRPr="00F82130">
        <w:rPr>
          <w:rFonts w:ascii="Times New Roman" w:eastAsia="Arial" w:hAnsi="Times New Roman" w:cs="Times New Roman"/>
          <w:b/>
          <w:sz w:val="28"/>
          <w:szCs w:val="28"/>
        </w:rPr>
        <w:tab/>
        <w:t xml:space="preserve">С. Н. </w:t>
      </w:r>
      <w:proofErr w:type="spellStart"/>
      <w:r w:rsidRPr="00F82130">
        <w:rPr>
          <w:rFonts w:ascii="Times New Roman" w:eastAsia="Arial" w:hAnsi="Times New Roman" w:cs="Times New Roman"/>
          <w:b/>
          <w:sz w:val="28"/>
          <w:szCs w:val="28"/>
        </w:rPr>
        <w:t>Кретинин</w:t>
      </w:r>
      <w:proofErr w:type="spellEnd"/>
    </w:p>
    <w:p w:rsidR="00FC57AB" w:rsidRPr="00F82130" w:rsidRDefault="00FC57AB" w:rsidP="00FC57AB">
      <w:pPr>
        <w:widowControl w:val="0"/>
        <w:spacing w:after="0" w:line="274" w:lineRule="exact"/>
        <w:ind w:firstLine="709"/>
        <w:rPr>
          <w:rFonts w:ascii="Times New Roman" w:eastAsia="Arial" w:hAnsi="Times New Roman" w:cs="Times New Roman"/>
          <w:b/>
          <w:sz w:val="28"/>
          <w:szCs w:val="28"/>
        </w:rPr>
      </w:pPr>
    </w:p>
    <w:p w:rsidR="00FC57AB" w:rsidRPr="00F82130" w:rsidRDefault="00FC57AB" w:rsidP="00FC57A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1D5EF2" w:rsidRDefault="001D5EF2"/>
    <w:sectPr w:rsidR="001D5EF2" w:rsidSect="004F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AB"/>
    <w:rsid w:val="000473CD"/>
    <w:rsid w:val="001D5EF2"/>
    <w:rsid w:val="0031256C"/>
    <w:rsid w:val="00362F0E"/>
    <w:rsid w:val="00384FFE"/>
    <w:rsid w:val="00430D53"/>
    <w:rsid w:val="004F7A0B"/>
    <w:rsid w:val="005D1619"/>
    <w:rsid w:val="006459D2"/>
    <w:rsid w:val="009B7109"/>
    <w:rsid w:val="009E340E"/>
    <w:rsid w:val="00B320FF"/>
    <w:rsid w:val="00B55251"/>
    <w:rsid w:val="00CB27B0"/>
    <w:rsid w:val="00E2719D"/>
    <w:rsid w:val="00F82130"/>
    <w:rsid w:val="00FA11AC"/>
    <w:rsid w:val="00FC5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07AC"/>
  <w15:docId w15:val="{33938EC3-9E1F-464E-BAAF-CB22671D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2</cp:revision>
  <cp:lastPrinted>2023-11-16T08:13:00Z</cp:lastPrinted>
  <dcterms:created xsi:type="dcterms:W3CDTF">2024-11-25T11:22:00Z</dcterms:created>
  <dcterms:modified xsi:type="dcterms:W3CDTF">2024-11-25T11:22:00Z</dcterms:modified>
</cp:coreProperties>
</file>