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E1" w:rsidRDefault="00B558E1" w:rsidP="009F7984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6D24" w:rsidRPr="0023758A" w:rsidRDefault="00435798" w:rsidP="009F7984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Краткий порядок взаимодействия</w:t>
      </w:r>
      <w:r w:rsidR="009F7984" w:rsidRPr="0023758A">
        <w:rPr>
          <w:rFonts w:ascii="Times New Roman" w:hAnsi="Times New Roman" w:cs="Times New Roman"/>
          <w:sz w:val="28"/>
          <w:szCs w:val="28"/>
          <w:u w:val="single"/>
        </w:rPr>
        <w:t xml:space="preserve">  инвесторов  с должностными  лицами</w:t>
      </w:r>
    </w:p>
    <w:p w:rsidR="009F7984" w:rsidRPr="0023758A" w:rsidRDefault="009F7984" w:rsidP="009F7984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758A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</w:t>
      </w:r>
      <w:r w:rsidR="00744B4A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9F7984" w:rsidRDefault="009F7984" w:rsidP="009F7984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758A">
        <w:rPr>
          <w:rFonts w:ascii="Times New Roman" w:hAnsi="Times New Roman" w:cs="Times New Roman"/>
          <w:sz w:val="28"/>
          <w:szCs w:val="28"/>
          <w:u w:val="single"/>
        </w:rPr>
        <w:t xml:space="preserve"> Киреевский район</w:t>
      </w:r>
    </w:p>
    <w:p w:rsidR="00B558E1" w:rsidRPr="0023758A" w:rsidRDefault="00B558E1" w:rsidP="006315C3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758A" w:rsidRPr="00B2498A" w:rsidRDefault="00083926" w:rsidP="006315C3">
      <w:pPr>
        <w:jc w:val="both"/>
      </w:pPr>
      <w:r w:rsidRPr="00083926">
        <w:rPr>
          <w:rFonts w:ascii="Times New Roman" w:hAnsi="Times New Roman" w:cs="Times New Roman"/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0.95pt;margin-top:35.8pt;width:52.5pt;height:.05pt;z-index:251658240" o:connectortype="straight">
            <v:stroke endarrow="block"/>
          </v:shape>
        </w:pict>
      </w:r>
      <w:r w:rsidRPr="00083926">
        <w:rPr>
          <w:rFonts w:ascii="Times New Roman" w:hAnsi="Times New Roman" w:cs="Times New Roman"/>
          <w:b/>
        </w:rPr>
        <w:pict>
          <v:shape id="_x0000_s1028" type="#_x0000_t32" style="position:absolute;left:0;text-align:left;margin-left:250.2pt;margin-top:71.4pt;width:0;height:36pt;z-index:251660288" o:connectortype="straight">
            <v:stroke endarrow="block"/>
          </v:shape>
        </w:pict>
      </w:r>
      <w:r w:rsidRPr="00083926">
        <w:rPr>
          <w:rFonts w:ascii="Times New Roman" w:hAnsi="Times New Roman" w:cs="Times New Roman"/>
          <w:b/>
        </w:rPr>
        <w:pict>
          <v:roundrect id="_x0000_s1039" style="position:absolute;left:0;text-align:left;margin-left:183.45pt;margin-top:26.6pt;width:171pt;height:50.8pt;z-index:251665408" arcsize="10923f">
            <v:textbox style="mso-next-textbox:#_x0000_s1039">
              <w:txbxContent>
                <w:p w:rsidR="0023758A" w:rsidRPr="0023758A" w:rsidRDefault="0023758A" w:rsidP="0023758A">
                  <w:pPr>
                    <w:pStyle w:val="a5"/>
                    <w:rPr>
                      <w:rFonts w:ascii="Times New Roman" w:hAnsi="Times New Roman" w:cs="Times New Roman"/>
                      <w:i/>
                    </w:rPr>
                  </w:pPr>
                  <w:r w:rsidRPr="0023758A">
                    <w:rPr>
                      <w:rFonts w:ascii="Times New Roman" w:hAnsi="Times New Roman" w:cs="Times New Roman"/>
                      <w:i/>
                    </w:rPr>
                    <w:t xml:space="preserve">Заявка  на сопровождение </w:t>
                  </w:r>
                </w:p>
                <w:p w:rsidR="0023758A" w:rsidRPr="0023758A" w:rsidRDefault="0023758A" w:rsidP="0023758A">
                  <w:pPr>
                    <w:pStyle w:val="a5"/>
                    <w:rPr>
                      <w:rFonts w:ascii="Times New Roman" w:hAnsi="Times New Roman" w:cs="Times New Roman"/>
                      <w:i/>
                    </w:rPr>
                  </w:pPr>
                  <w:r w:rsidRPr="0023758A">
                    <w:rPr>
                      <w:rFonts w:ascii="Times New Roman" w:hAnsi="Times New Roman" w:cs="Times New Roman"/>
                      <w:i/>
                    </w:rPr>
                    <w:t xml:space="preserve">инвестиционного проекта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  <w:r w:rsidRPr="0023758A">
                    <w:rPr>
                      <w:rFonts w:ascii="Times New Roman" w:hAnsi="Times New Roman" w:cs="Times New Roman"/>
                      <w:i/>
                    </w:rPr>
                    <w:t>+</w:t>
                  </w:r>
                </w:p>
                <w:p w:rsidR="0023758A" w:rsidRPr="0023758A" w:rsidRDefault="0023758A" w:rsidP="0023758A">
                  <w:pPr>
                    <w:pStyle w:val="a5"/>
                    <w:rPr>
                      <w:rFonts w:ascii="Times New Roman" w:hAnsi="Times New Roman" w:cs="Times New Roman"/>
                      <w:i/>
                    </w:rPr>
                  </w:pPr>
                  <w:r w:rsidRPr="0023758A">
                    <w:rPr>
                      <w:rFonts w:ascii="Times New Roman" w:hAnsi="Times New Roman" w:cs="Times New Roman"/>
                      <w:i/>
                    </w:rPr>
                    <w:t>пакет документов</w:t>
                  </w:r>
                </w:p>
                <w:p w:rsidR="0023758A" w:rsidRDefault="0023758A"/>
              </w:txbxContent>
            </v:textbox>
          </v:roundrect>
        </w:pict>
      </w:r>
      <w:r w:rsidR="0023758A" w:rsidRPr="00C016EB">
        <w:rPr>
          <w:rFonts w:ascii="Times New Roman" w:hAnsi="Times New Roman" w:cs="Times New Roman"/>
          <w:b/>
        </w:rPr>
        <w:t>Инвестор</w:t>
      </w:r>
      <w:r w:rsidR="00626D24" w:rsidRPr="00B2498A">
        <w:rPr>
          <w:noProof/>
        </w:rPr>
        <w:drawing>
          <wp:inline distT="0" distB="0" distL="0" distR="0">
            <wp:extent cx="1209675" cy="1209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984" w:rsidRPr="00B2498A">
        <w:t xml:space="preserve">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2498A" w:rsidTr="006315C3">
        <w:trPr>
          <w:trHeight w:val="2210"/>
        </w:trPr>
        <w:tc>
          <w:tcPr>
            <w:tcW w:w="4644" w:type="dxa"/>
          </w:tcPr>
          <w:p w:rsidR="00B2498A" w:rsidRDefault="00B2498A"/>
          <w:p w:rsidR="00B2498A" w:rsidRDefault="00B2498A"/>
          <w:p w:rsidR="00B2498A" w:rsidRDefault="00B2498A"/>
          <w:p w:rsidR="00B2498A" w:rsidRPr="00B2498A" w:rsidRDefault="00B2498A">
            <w:pPr>
              <w:rPr>
                <w:rFonts w:ascii="Times New Roman" w:hAnsi="Times New Roman" w:cs="Times New Roman"/>
                <w:b/>
              </w:rPr>
            </w:pPr>
            <w:r w:rsidRPr="00B2498A">
              <w:rPr>
                <w:rFonts w:ascii="Times New Roman" w:hAnsi="Times New Roman" w:cs="Times New Roman"/>
                <w:b/>
              </w:rPr>
              <w:t xml:space="preserve">Глава  администрации </w:t>
            </w:r>
            <w:r w:rsidR="001127F2">
              <w:rPr>
                <w:rFonts w:ascii="Times New Roman" w:hAnsi="Times New Roman" w:cs="Times New Roman"/>
                <w:b/>
              </w:rPr>
              <w:t xml:space="preserve">  м</w:t>
            </w:r>
            <w:r w:rsidRPr="00B2498A">
              <w:rPr>
                <w:rFonts w:ascii="Times New Roman" w:hAnsi="Times New Roman" w:cs="Times New Roman"/>
                <w:b/>
              </w:rPr>
              <w:t>униципального</w:t>
            </w:r>
          </w:p>
          <w:p w:rsidR="00B2498A" w:rsidRPr="00B2498A" w:rsidRDefault="00B2498A">
            <w:pPr>
              <w:rPr>
                <w:rFonts w:ascii="Times New Roman" w:hAnsi="Times New Roman" w:cs="Times New Roman"/>
              </w:rPr>
            </w:pPr>
            <w:r w:rsidRPr="00B2498A">
              <w:rPr>
                <w:rFonts w:ascii="Times New Roman" w:hAnsi="Times New Roman" w:cs="Times New Roman"/>
                <w:b/>
              </w:rPr>
              <w:t xml:space="preserve">образования </w:t>
            </w:r>
            <w:r w:rsidR="001127F2">
              <w:rPr>
                <w:rFonts w:ascii="Times New Roman" w:hAnsi="Times New Roman" w:cs="Times New Roman"/>
                <w:b/>
              </w:rPr>
              <w:t xml:space="preserve">  </w:t>
            </w:r>
            <w:r w:rsidRPr="00B2498A">
              <w:rPr>
                <w:rFonts w:ascii="Times New Roman" w:hAnsi="Times New Roman" w:cs="Times New Roman"/>
                <w:b/>
              </w:rPr>
              <w:t>Киреевский район</w:t>
            </w:r>
          </w:p>
        </w:tc>
        <w:tc>
          <w:tcPr>
            <w:tcW w:w="4927" w:type="dxa"/>
          </w:tcPr>
          <w:p w:rsidR="00B2498A" w:rsidRDefault="00B2498A" w:rsidP="001127F2">
            <w:pPr>
              <w:jc w:val="center"/>
            </w:pPr>
            <w:r w:rsidRPr="00B2498A">
              <w:rPr>
                <w:noProof/>
              </w:rPr>
              <w:drawing>
                <wp:inline distT="0" distB="0" distL="0" distR="0">
                  <wp:extent cx="2257425" cy="1352550"/>
                  <wp:effectExtent l="19050" t="0" r="9525" b="0"/>
                  <wp:docPr id="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63166" cy="135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98A" w:rsidRDefault="00083926" w:rsidP="00B2498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2" type="#_x0000_t32" style="position:absolute;margin-left:250.2pt;margin-top:10.2pt;width:0;height:26.25pt;z-index:251667456;mso-position-horizontal-relative:text;mso-position-vertical-relative:text" o:connectortype="straight">
            <v:stroke endarrow="block"/>
          </v:shape>
        </w:pict>
      </w:r>
      <w:r w:rsidR="00B2498A">
        <w:rPr>
          <w:rFonts w:ascii="Times New Roman" w:hAnsi="Times New Roman" w:cs="Times New Roman"/>
          <w:b/>
        </w:rPr>
        <w:t xml:space="preserve">   </w:t>
      </w:r>
    </w:p>
    <w:p w:rsidR="00B2498A" w:rsidRDefault="00B2498A" w:rsidP="00615DED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127F2" w:rsidRPr="00B2498A" w:rsidTr="006315C3">
        <w:trPr>
          <w:trHeight w:val="1860"/>
        </w:trPr>
        <w:tc>
          <w:tcPr>
            <w:tcW w:w="4644" w:type="dxa"/>
          </w:tcPr>
          <w:p w:rsidR="001127F2" w:rsidRPr="006B6765" w:rsidRDefault="001127F2" w:rsidP="006B676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1127F2" w:rsidRDefault="001A7E8F" w:rsidP="001127F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Первый заместитель главы</w:t>
            </w:r>
            <w:r w:rsidR="001127F2">
              <w:rPr>
                <w:rFonts w:ascii="Times New Roman" w:hAnsi="Times New Roman" w:cs="Times New Roman"/>
                <w:b/>
              </w:rPr>
              <w:t xml:space="preserve">  администрации</w:t>
            </w:r>
            <w:r w:rsidR="001127F2" w:rsidRPr="00615DED">
              <w:rPr>
                <w:rFonts w:ascii="Times New Roman" w:hAnsi="Times New Roman" w:cs="Times New Roman"/>
                <w:b/>
              </w:rPr>
              <w:t xml:space="preserve"> муниципального образования</w:t>
            </w:r>
            <w:r w:rsidR="001127F2">
              <w:rPr>
                <w:rFonts w:ascii="Times New Roman" w:hAnsi="Times New Roman" w:cs="Times New Roman"/>
                <w:b/>
              </w:rPr>
              <w:t xml:space="preserve"> </w:t>
            </w:r>
            <w:r w:rsidR="001127F2" w:rsidRPr="00615DED">
              <w:rPr>
                <w:rFonts w:ascii="Times New Roman" w:hAnsi="Times New Roman" w:cs="Times New Roman"/>
                <w:b/>
              </w:rPr>
              <w:t>Киреевский  район</w:t>
            </w:r>
            <w:r w:rsidR="001127F2">
              <w:rPr>
                <w:rFonts w:ascii="Times New Roman" w:hAnsi="Times New Roman" w:cs="Times New Roman"/>
                <w:b/>
              </w:rPr>
              <w:t xml:space="preserve">  - </w:t>
            </w:r>
          </w:p>
          <w:p w:rsidR="001127F2" w:rsidRPr="00D90CED" w:rsidRDefault="001127F2" w:rsidP="006B6765">
            <w:pPr>
              <w:pStyle w:val="a5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127F2" w:rsidRDefault="001127F2" w:rsidP="001759A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46CAD">
              <w:rPr>
                <w:rFonts w:ascii="Times New Roman" w:hAnsi="Times New Roman" w:cs="Times New Roman"/>
                <w:b/>
              </w:rPr>
              <w:t>Инвестиционный уполномоченный</w:t>
            </w:r>
          </w:p>
          <w:p w:rsidR="001127F2" w:rsidRPr="006B6765" w:rsidRDefault="001127F2" w:rsidP="001759AE">
            <w:pPr>
              <w:pStyle w:val="a5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127F2" w:rsidRPr="006B6765" w:rsidRDefault="001127F2" w:rsidP="001759AE">
            <w:pPr>
              <w:pStyle w:val="a5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346CAD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  <w:p w:rsidR="001127F2" w:rsidRPr="006B6765" w:rsidRDefault="001127F2" w:rsidP="006B676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F2" w:rsidRPr="006B6765" w:rsidRDefault="00083926" w:rsidP="006B676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839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4" type="#_x0000_t32" style="position:absolute;left:0;text-align:left;margin-left:183.45pt;margin-top:4.3pt;width:100.5pt;height:36.85pt;flip:x;z-index:251677696" o:connectortype="straight">
                  <v:stroke endarrow="block"/>
                </v:shape>
              </w:pict>
            </w:r>
          </w:p>
        </w:tc>
        <w:tc>
          <w:tcPr>
            <w:tcW w:w="4927" w:type="dxa"/>
          </w:tcPr>
          <w:p w:rsidR="001127F2" w:rsidRDefault="001127F2" w:rsidP="00287164"/>
          <w:p w:rsidR="001127F2" w:rsidRPr="00346CAD" w:rsidRDefault="00083926" w:rsidP="001127F2">
            <w:pPr>
              <w:rPr>
                <w:rFonts w:ascii="Times New Roman" w:hAnsi="Times New Roman" w:cs="Times New Roman"/>
                <w:b/>
              </w:rPr>
            </w:pPr>
            <w:r w:rsidRPr="00083926">
              <w:rPr>
                <w:noProof/>
              </w:rPr>
              <w:pict>
                <v:shape id="_x0000_s1055" type="#_x0000_t32" style="position:absolute;margin-left:78pt;margin-top:70.5pt;width:84.75pt;height:41.15pt;z-index:251678720" o:connectortype="straight">
                  <v:stroke endarrow="block"/>
                </v:shape>
              </w:pict>
            </w:r>
            <w:r w:rsidR="001127F2" w:rsidRPr="00B2498A">
              <w:rPr>
                <w:noProof/>
              </w:rPr>
              <w:drawing>
                <wp:inline distT="0" distB="0" distL="0" distR="0">
                  <wp:extent cx="1971675" cy="1019175"/>
                  <wp:effectExtent l="19050" t="0" r="9525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DED" w:rsidRPr="00615DED" w:rsidRDefault="00615DED" w:rsidP="00615DED">
      <w:pPr>
        <w:pStyle w:val="a5"/>
        <w:jc w:val="center"/>
        <w:rPr>
          <w:rFonts w:ascii="Times New Roman" w:hAnsi="Times New Roman" w:cs="Times New Roman"/>
          <w:b/>
        </w:rPr>
      </w:pPr>
    </w:p>
    <w:p w:rsidR="00B2498A" w:rsidRDefault="00B2498A" w:rsidP="00B2498A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84"/>
        <w:gridCol w:w="4536"/>
      </w:tblGrid>
      <w:tr w:rsidR="00D90CED" w:rsidTr="00783EC0">
        <w:tc>
          <w:tcPr>
            <w:tcW w:w="5211" w:type="dxa"/>
          </w:tcPr>
          <w:p w:rsidR="00D90CED" w:rsidRDefault="00D90CED" w:rsidP="00B2498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 экономического развития  администрации   м</w:t>
            </w:r>
            <w:r w:rsidRPr="00615DED">
              <w:rPr>
                <w:rFonts w:ascii="Times New Roman" w:hAnsi="Times New Roman" w:cs="Times New Roman"/>
                <w:b/>
              </w:rPr>
              <w:t xml:space="preserve">униципального </w:t>
            </w:r>
            <w:r>
              <w:rPr>
                <w:rFonts w:ascii="Times New Roman" w:hAnsi="Times New Roman" w:cs="Times New Roman"/>
                <w:b/>
              </w:rPr>
              <w:t xml:space="preserve"> о</w:t>
            </w:r>
            <w:r w:rsidRPr="00615DED">
              <w:rPr>
                <w:rFonts w:ascii="Times New Roman" w:hAnsi="Times New Roman" w:cs="Times New Roman"/>
                <w:b/>
              </w:rPr>
              <w:t>бразования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15DED">
              <w:rPr>
                <w:rFonts w:ascii="Times New Roman" w:hAnsi="Times New Roman" w:cs="Times New Roman"/>
                <w:b/>
              </w:rPr>
              <w:t>Киреевский  район</w:t>
            </w:r>
          </w:p>
          <w:p w:rsidR="00D90CED" w:rsidRDefault="00083926" w:rsidP="00B2498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oundrect id="_x0000_s1053" style="position:absolute;left:0;text-align:left;margin-left:16.95pt;margin-top:63.45pt;width:227.25pt;height:95.25pt;z-index:251675648" arcsize="10923f">
                  <v:textbox>
                    <w:txbxContent>
                      <w:p w:rsidR="00783EC0" w:rsidRDefault="00B558E1" w:rsidP="00783EC0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Готовит п</w:t>
                        </w:r>
                        <w:r w:rsidR="00783EC0">
                          <w:rPr>
                            <w:rFonts w:ascii="Times New Roman" w:hAnsi="Times New Roman" w:cs="Times New Roman"/>
                            <w:i/>
                          </w:rPr>
                          <w:t>редложение  по формам проекта</w:t>
                        </w:r>
                        <w:r w:rsidR="00783EC0" w:rsidRPr="00576363">
                          <w:rPr>
                            <w:rFonts w:ascii="Times New Roman" w:hAnsi="Times New Roman" w:cs="Times New Roman"/>
                            <w:i/>
                          </w:rPr>
                          <w:t>;</w:t>
                        </w:r>
                      </w:p>
                      <w:p w:rsidR="00783EC0" w:rsidRPr="00576363" w:rsidRDefault="00783EC0" w:rsidP="00783EC0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Готовит сводное заключение по проекту</w:t>
                        </w:r>
                        <w:r w:rsidRPr="00576363">
                          <w:rPr>
                            <w:rFonts w:ascii="Times New Roman" w:hAnsi="Times New Roman" w:cs="Times New Roman"/>
                            <w:i/>
                          </w:rPr>
                          <w:t>;</w:t>
                        </w:r>
                      </w:p>
                      <w:p w:rsidR="00783EC0" w:rsidRDefault="00783EC0" w:rsidP="00783EC0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Направляет выписку из протокола Общественного Совета</w:t>
                        </w:r>
                        <w:r w:rsidR="00B558E1">
                          <w:rPr>
                            <w:rFonts w:ascii="Times New Roman" w:hAnsi="Times New Roman" w:cs="Times New Roman"/>
                            <w:i/>
                          </w:rPr>
                          <w:t>.</w:t>
                        </w:r>
                      </w:p>
                      <w:p w:rsidR="00783EC0" w:rsidRPr="00783EC0" w:rsidRDefault="00783EC0" w:rsidP="00783EC0">
                        <w:pPr>
                          <w:pStyle w:val="a5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Разрабатывает  план мероприятий  по  сопровождению  проекта. </w:t>
                        </w:r>
                      </w:p>
                      <w:p w:rsidR="00783EC0" w:rsidRDefault="00783EC0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52" type="#_x0000_t32" style="position:absolute;left:0;text-align:left;margin-left:247.2pt;margin-top:14.05pt;width:63pt;height:.05pt;z-index:251674624" o:connectortype="straight">
                  <v:stroke startarrow="block" endarrow="block"/>
                </v:shape>
              </w:pict>
            </w:r>
            <w:r w:rsidR="00D90CED" w:rsidRPr="00D90CE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685925" cy="857250"/>
                  <wp:effectExtent l="19050" t="0" r="9525" b="0"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92" cy="85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D90CED" w:rsidRDefault="00D90CED" w:rsidP="00B2498A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90CED" w:rsidRPr="00B2498A" w:rsidRDefault="00B558E1" w:rsidP="00D90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D90CED" w:rsidRPr="00B2498A">
              <w:rPr>
                <w:rFonts w:ascii="Times New Roman" w:hAnsi="Times New Roman" w:cs="Times New Roman"/>
                <w:b/>
              </w:rPr>
              <w:t>Общественный   Совет</w:t>
            </w:r>
          </w:p>
          <w:p w:rsidR="00D90CED" w:rsidRPr="00B2498A" w:rsidRDefault="00D90CED" w:rsidP="00D90CED">
            <w:pPr>
              <w:rPr>
                <w:rFonts w:ascii="Times New Roman" w:hAnsi="Times New Roman" w:cs="Times New Roman"/>
                <w:b/>
              </w:rPr>
            </w:pPr>
          </w:p>
          <w:p w:rsidR="00D90CED" w:rsidRDefault="00083926" w:rsidP="00D90CE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83926">
              <w:rPr>
                <w:noProof/>
              </w:rPr>
              <w:pict>
                <v:roundrect id="_x0000_s1045" style="position:absolute;left:0;text-align:left;margin-left:-5.8pt;margin-top:76.1pt;width:228.75pt;height:95.25pt;z-index:251670528" arcsize="10923f">
                  <v:textbox>
                    <w:txbxContent>
                      <w:p w:rsidR="00576363" w:rsidRDefault="00576363" w:rsidP="00783EC0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Рассматривает проект</w:t>
                        </w:r>
                        <w:r w:rsidRPr="00576363">
                          <w:rPr>
                            <w:rFonts w:ascii="Times New Roman" w:hAnsi="Times New Roman" w:cs="Times New Roman"/>
                            <w:i/>
                          </w:rPr>
                          <w:t>;</w:t>
                        </w:r>
                      </w:p>
                      <w:p w:rsidR="00576363" w:rsidRDefault="00783EC0" w:rsidP="00783EC0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Определяет формы поддержки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  <w:t>;</w:t>
                        </w:r>
                      </w:p>
                      <w:p w:rsidR="00783EC0" w:rsidRPr="00783EC0" w:rsidRDefault="00B558E1" w:rsidP="00783EC0">
                        <w:pPr>
                          <w:pStyle w:val="a5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Рекомендует </w:t>
                        </w:r>
                        <w:r w:rsidR="00783EC0">
                          <w:rPr>
                            <w:rFonts w:ascii="Times New Roman" w:hAnsi="Times New Roman" w:cs="Times New Roman"/>
                            <w:i/>
                          </w:rPr>
                          <w:t xml:space="preserve">план мероприятий  по  сопровождению  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проекта.</w:t>
                        </w:r>
                      </w:p>
                    </w:txbxContent>
                  </v:textbox>
                </v:roundrect>
              </w:pict>
            </w:r>
            <w:r w:rsidR="00D90CED" w:rsidRPr="00D90CE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000250" cy="1009650"/>
                  <wp:effectExtent l="19050" t="0" r="0" b="0"/>
                  <wp:docPr id="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98A" w:rsidRDefault="00B2498A" w:rsidP="00B2498A">
      <w:pPr>
        <w:pStyle w:val="a5"/>
        <w:jc w:val="center"/>
        <w:rPr>
          <w:rFonts w:ascii="Times New Roman" w:hAnsi="Times New Roman" w:cs="Times New Roman"/>
          <w:b/>
        </w:rPr>
      </w:pPr>
    </w:p>
    <w:p w:rsidR="009F7984" w:rsidRDefault="00083926" w:rsidP="0023758A">
      <w:pPr>
        <w:jc w:val="center"/>
      </w:pPr>
      <w:r>
        <w:rPr>
          <w:noProof/>
        </w:rPr>
        <w:pict>
          <v:shape id="_x0000_s1046" type="#_x0000_t32" style="position:absolute;left:0;text-align:left;margin-left:117.45pt;margin-top:10pt;width:0;height:129pt;z-index:251671552" o:connectortype="straight">
            <v:stroke endarrow="block"/>
          </v:shape>
        </w:pic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B2498A" w:rsidTr="00B2498A">
        <w:tc>
          <w:tcPr>
            <w:tcW w:w="3652" w:type="dxa"/>
          </w:tcPr>
          <w:p w:rsidR="00B2498A" w:rsidRPr="00D90CED" w:rsidRDefault="00B2498A">
            <w:pPr>
              <w:rPr>
                <w:rFonts w:ascii="Times New Roman" w:hAnsi="Times New Roman" w:cs="Times New Roman"/>
              </w:rPr>
            </w:pPr>
          </w:p>
          <w:p w:rsidR="00B2498A" w:rsidRPr="00B2498A" w:rsidRDefault="00B2498A">
            <w:pPr>
              <w:rPr>
                <w:rFonts w:ascii="Times New Roman" w:hAnsi="Times New Roman" w:cs="Times New Roman"/>
                <w:b/>
              </w:rPr>
            </w:pPr>
          </w:p>
          <w:p w:rsidR="00B2498A" w:rsidRPr="00B2498A" w:rsidRDefault="00B2498A">
            <w:pPr>
              <w:rPr>
                <w:sz w:val="24"/>
                <w:szCs w:val="24"/>
              </w:rPr>
            </w:pPr>
          </w:p>
          <w:p w:rsidR="00B2498A" w:rsidRDefault="00B2498A"/>
          <w:p w:rsidR="00B2498A" w:rsidRDefault="00B2498A"/>
          <w:p w:rsidR="00B558E1" w:rsidRDefault="00B558E1"/>
          <w:p w:rsidR="00B558E1" w:rsidRDefault="00B558E1"/>
        </w:tc>
        <w:tc>
          <w:tcPr>
            <w:tcW w:w="5919" w:type="dxa"/>
          </w:tcPr>
          <w:p w:rsidR="00B2498A" w:rsidRDefault="00B2498A"/>
        </w:tc>
      </w:tr>
    </w:tbl>
    <w:p w:rsidR="0023758A" w:rsidRDefault="00435798">
      <w:r w:rsidRPr="00435798">
        <w:rPr>
          <w:noProof/>
        </w:rPr>
        <w:drawing>
          <wp:inline distT="0" distB="0" distL="0" distR="0">
            <wp:extent cx="1276350" cy="125625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EB">
        <w:t xml:space="preserve">  </w:t>
      </w:r>
      <w:r w:rsidR="00B558E1">
        <w:t xml:space="preserve">  </w:t>
      </w:r>
      <w:r w:rsidR="00C016EB" w:rsidRPr="00C016EB">
        <w:rPr>
          <w:rFonts w:ascii="Times New Roman" w:hAnsi="Times New Roman" w:cs="Times New Roman"/>
          <w:b/>
        </w:rPr>
        <w:t>Инвестор</w:t>
      </w:r>
    </w:p>
    <w:sectPr w:rsidR="0023758A" w:rsidSect="00B2498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8AD"/>
    <w:multiLevelType w:val="hybridMultilevel"/>
    <w:tmpl w:val="DA80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5154"/>
    <w:multiLevelType w:val="hybridMultilevel"/>
    <w:tmpl w:val="B598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F6B11"/>
    <w:multiLevelType w:val="hybridMultilevel"/>
    <w:tmpl w:val="8C90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21546D"/>
    <w:multiLevelType w:val="hybridMultilevel"/>
    <w:tmpl w:val="4E48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D24"/>
    <w:rsid w:val="00023B44"/>
    <w:rsid w:val="0004661F"/>
    <w:rsid w:val="00083926"/>
    <w:rsid w:val="001127F2"/>
    <w:rsid w:val="001759AE"/>
    <w:rsid w:val="0018539D"/>
    <w:rsid w:val="001A7E8F"/>
    <w:rsid w:val="0023758A"/>
    <w:rsid w:val="002A359D"/>
    <w:rsid w:val="002D74DE"/>
    <w:rsid w:val="00346CAD"/>
    <w:rsid w:val="00435798"/>
    <w:rsid w:val="0048497C"/>
    <w:rsid w:val="004F5ABB"/>
    <w:rsid w:val="005064B1"/>
    <w:rsid w:val="00576363"/>
    <w:rsid w:val="005A75F9"/>
    <w:rsid w:val="005C0EFA"/>
    <w:rsid w:val="00613392"/>
    <w:rsid w:val="00615DED"/>
    <w:rsid w:val="00626D24"/>
    <w:rsid w:val="006315C3"/>
    <w:rsid w:val="0065281E"/>
    <w:rsid w:val="006B6765"/>
    <w:rsid w:val="006F2231"/>
    <w:rsid w:val="00744B4A"/>
    <w:rsid w:val="00760E60"/>
    <w:rsid w:val="00783EC0"/>
    <w:rsid w:val="00807B3C"/>
    <w:rsid w:val="00872850"/>
    <w:rsid w:val="00880929"/>
    <w:rsid w:val="00884F17"/>
    <w:rsid w:val="008C4921"/>
    <w:rsid w:val="00935E64"/>
    <w:rsid w:val="009F7984"/>
    <w:rsid w:val="00B2498A"/>
    <w:rsid w:val="00B330CF"/>
    <w:rsid w:val="00B558E1"/>
    <w:rsid w:val="00C016EB"/>
    <w:rsid w:val="00CA4A84"/>
    <w:rsid w:val="00CC3BD6"/>
    <w:rsid w:val="00CE078C"/>
    <w:rsid w:val="00D4500B"/>
    <w:rsid w:val="00D90CED"/>
    <w:rsid w:val="00E159C2"/>
    <w:rsid w:val="00FB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046"/>
        <o:r id="V:Rule9" type="connector" idref="#_x0000_s1026"/>
        <o:r id="V:Rule10" type="connector" idref="#_x0000_s1054"/>
        <o:r id="V:Rule11" type="connector" idref="#_x0000_s1052"/>
        <o:r id="V:Rule12" type="connector" idref="#_x0000_s1055"/>
        <o:r id="V:Rule13" type="connector" idref="#_x0000_s1028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7984"/>
    <w:pPr>
      <w:spacing w:after="0" w:line="240" w:lineRule="auto"/>
    </w:pPr>
  </w:style>
  <w:style w:type="table" w:styleId="a6">
    <w:name w:val="Table Grid"/>
    <w:basedOn w:val="a1"/>
    <w:uiPriority w:val="59"/>
    <w:rsid w:val="00B24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3D48-863B-49E1-8895-CFBDD3AA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Екатерина Анатольевна Гладышева</cp:lastModifiedBy>
  <cp:revision>18</cp:revision>
  <cp:lastPrinted>2015-10-20T08:29:00Z</cp:lastPrinted>
  <dcterms:created xsi:type="dcterms:W3CDTF">2015-10-19T12:35:00Z</dcterms:created>
  <dcterms:modified xsi:type="dcterms:W3CDTF">2020-12-10T08:58:00Z</dcterms:modified>
</cp:coreProperties>
</file>