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C1" w:rsidRPr="00D42D4A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42D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D42D4A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42D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 w:rsidRPr="00D42D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067472" w:rsidRPr="00D42D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Киреевский район</w:t>
      </w:r>
    </w:p>
    <w:p w:rsidR="00633B95" w:rsidRPr="00D42D4A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D42D4A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42D4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D731D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</w:p>
    <w:p w:rsidR="00633B95" w:rsidRPr="00D42D4A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7C2389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7C2389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7C238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7C2389" w:rsidRDefault="00B94E64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94315C"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промышленных объектов</w:t>
            </w:r>
            <w:r w:rsidR="00C37089"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ИЖС, сельскохозяйственного назначения</w:t>
            </w:r>
          </w:p>
        </w:tc>
      </w:tr>
      <w:tr w:rsidR="00B94E64" w:rsidRPr="007C2389" w:rsidTr="00D90090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7C238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7C238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7C2389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7C238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7C2389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7C2389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089" w:rsidRPr="007C2389" w:rsidRDefault="00C37089" w:rsidP="0094315C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7C238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Тульская область, Киреевский район, 200 метров на юго-запад от дома 2, д. Дубовка</w:t>
            </w:r>
          </w:p>
          <w:p w:rsidR="0094315C" w:rsidRPr="007C2389" w:rsidRDefault="00C37089" w:rsidP="009431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71:12:020321:76</w:t>
            </w:r>
          </w:p>
        </w:tc>
      </w:tr>
      <w:tr w:rsidR="00B94E64" w:rsidRPr="007C2389" w:rsidTr="0094315C">
        <w:trPr>
          <w:trHeight w:val="70"/>
        </w:trPr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7C238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7C238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7C2389" w:rsidTr="00D90090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7C2389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7C2389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7C2389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7C2389" w:rsidRDefault="0006747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отмежеван</w:t>
            </w:r>
          </w:p>
        </w:tc>
      </w:tr>
    </w:tbl>
    <w:p w:rsidR="00B94E64" w:rsidRPr="007C2389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7C2389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8"/>
        <w:gridCol w:w="7168"/>
      </w:tblGrid>
      <w:tr w:rsidR="00B94E64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C2389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7C2389" w:rsidRDefault="00C3708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7C2389">
              <w:rPr>
                <w:rFonts w:ascii="PT Astra Serif" w:hAnsi="PT Astra Serif"/>
                <w:sz w:val="24"/>
                <w:szCs w:val="24"/>
              </w:rPr>
              <w:t>Чапух</w:t>
            </w:r>
            <w:proofErr w:type="spellEnd"/>
            <w:r w:rsidRPr="007C2389">
              <w:rPr>
                <w:rFonts w:ascii="PT Astra Serif" w:hAnsi="PT Astra Serif"/>
                <w:sz w:val="24"/>
                <w:szCs w:val="24"/>
              </w:rPr>
              <w:t xml:space="preserve"> Эльдар </w:t>
            </w:r>
            <w:proofErr w:type="spellStart"/>
            <w:r w:rsidRPr="007C2389">
              <w:rPr>
                <w:rFonts w:ascii="PT Astra Serif" w:hAnsi="PT Astra Serif"/>
                <w:sz w:val="24"/>
                <w:szCs w:val="24"/>
              </w:rPr>
              <w:t>Усеинович</w:t>
            </w:r>
            <w:proofErr w:type="spellEnd"/>
          </w:p>
        </w:tc>
      </w:tr>
      <w:tr w:rsidR="00B94E64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C2389" w:rsidRDefault="00B94E64" w:rsidP="00D90090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7C2389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Собственность</w:t>
            </w:r>
          </w:p>
        </w:tc>
      </w:tr>
      <w:tr w:rsidR="00B94E64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C2389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А</w:t>
            </w:r>
            <w:r w:rsidR="00B94E64"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площадки(описание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7C2389" w:rsidRDefault="00C37089" w:rsidP="00710089">
            <w:pPr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7C2389">
              <w:rPr>
                <w:rFonts w:ascii="PT Astra Serif" w:hAnsi="PT Astra Serif" w:cs="Helvetica"/>
                <w:sz w:val="24"/>
                <w:szCs w:val="24"/>
                <w:shd w:val="clear" w:color="auto" w:fill="FFFFFF"/>
              </w:rPr>
              <w:t>Тульская область, Киреевский район, 200 метров на юго-запад от дома 2, д. Дубовка</w:t>
            </w:r>
          </w:p>
        </w:tc>
      </w:tr>
      <w:tr w:rsidR="00067472" w:rsidRPr="007C2389" w:rsidTr="00067472">
        <w:trPr>
          <w:trHeight w:val="37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7472" w:rsidRPr="007C238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Долгов Михаил Валериевич</w:t>
            </w:r>
          </w:p>
          <w:p w:rsidR="00067472" w:rsidRPr="007C238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Генеральный дире</w:t>
            </w:r>
            <w:bookmarkStart w:id="0" w:name="_GoBack"/>
            <w:bookmarkEnd w:id="0"/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ктор </w:t>
            </w:r>
            <w:r w:rsidRPr="007C2389">
              <w:rPr>
                <w:rFonts w:ascii="PT Astra Serif" w:hAnsi="PT Astra Serif"/>
                <w:sz w:val="24"/>
                <w:szCs w:val="24"/>
              </w:rPr>
              <w:t>ООО «Региональный промышленный комплекс»</w:t>
            </w:r>
          </w:p>
          <w:p w:rsidR="00067472" w:rsidRPr="007C238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8-985-888-81-09</w:t>
            </w:r>
          </w:p>
        </w:tc>
      </w:tr>
      <w:tr w:rsidR="00067472" w:rsidRPr="007C2389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67472" w:rsidRPr="007C2389" w:rsidRDefault="0094315C" w:rsidP="00F46D4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stpanel@mail.ru</w:t>
            </w:r>
          </w:p>
        </w:tc>
      </w:tr>
      <w:tr w:rsidR="00067472" w:rsidRPr="007C2389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7C2389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7C2389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832393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Аренда/продажа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аренды(приобретения)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7C2389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Площадь земельного участка, 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C37089" w:rsidP="000A29DE">
            <w:pPr>
              <w:ind w:left="0"/>
              <w:rPr>
                <w:rFonts w:ascii="PT Astra Serif" w:hAnsi="PT Astra Serif" w:cs="Arial"/>
                <w:color w:val="000000"/>
                <w:sz w:val="24"/>
                <w:szCs w:val="24"/>
              </w:rPr>
            </w:pPr>
            <w:r w:rsidRPr="007C2389">
              <w:rPr>
                <w:rFonts w:ascii="PT Astra Serif" w:hAnsi="PT Astra Serif" w:cs="Arial"/>
                <w:color w:val="000000"/>
                <w:sz w:val="24"/>
                <w:szCs w:val="24"/>
              </w:rPr>
              <w:t>66,3</w:t>
            </w:r>
          </w:p>
        </w:tc>
      </w:tr>
      <w:tr w:rsidR="00067472" w:rsidRPr="007C2389" w:rsidTr="00067472">
        <w:trPr>
          <w:trHeight w:val="419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C3708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определенной формы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C37089" w:rsidP="00C3708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1,3</w:t>
            </w:r>
            <w:r w:rsidR="00067472"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км</w:t>
            </w:r>
            <w:r w:rsidR="00067472"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</w:t>
            </w: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583</w:t>
            </w:r>
            <w:r w:rsidR="00067472"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9431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сельхозназначения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категории (включая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 (не определены)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03372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C3708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1D2CFC" w:rsidP="0083239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7C2389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7C2389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7C2389" w:rsidRDefault="009D08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C2389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Спокойный рельеф с небольшим уклоном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495BE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67472" w:rsidRPr="00D42D4A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определено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495BE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D42D4A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D42D4A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C3708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промышленных объектов, ИЖС, сельскохозяйственного назначения</w:t>
            </w:r>
          </w:p>
        </w:tc>
      </w:tr>
      <w:tr w:rsidR="00067472" w:rsidRPr="00D42D4A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FD1183" w:rsidP="00FD118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700</w:t>
            </w:r>
            <w:r w:rsidR="001D2CFC"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  <w:r w:rsidR="00495BE5"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д. </w:t>
            </w: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Дубовка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4D4212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 км - ООО «</w:t>
            </w:r>
            <w:proofErr w:type="spellStart"/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Эстроком</w:t>
            </w:r>
            <w:proofErr w:type="spellEnd"/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», </w:t>
            </w:r>
            <w:r w:rsidR="00FD1183"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15 км </w:t>
            </w: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- </w:t>
            </w:r>
            <w:r w:rsidR="00FD1183"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завод </w:t>
            </w:r>
            <w:r w:rsidR="00FD1183" w:rsidRPr="00D42D4A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Procter</w:t>
            </w:r>
            <w:r w:rsidR="00FD1183"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&amp;</w:t>
            </w:r>
            <w:r w:rsidR="00FD1183" w:rsidRPr="00D42D4A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Gamble</w:t>
            </w:r>
            <w:r w:rsidR="00FD1183"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Новомосковск, КНАУФ в Новомосковске, АО НАК «Азот»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D42D4A" w:rsidTr="00D90090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7472" w:rsidRPr="00D42D4A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7472" w:rsidRPr="00D42D4A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06747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472" w:rsidRPr="00D42D4A" w:rsidRDefault="001D2CF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D604C" w:rsidRPr="00D42D4A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D42D4A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D42D4A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19"/>
        <w:gridCol w:w="7170"/>
      </w:tblGrid>
      <w:tr w:rsidR="00FD1183" w:rsidRPr="00D42D4A" w:rsidTr="00FD1183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FD118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 км, г. Тула</w:t>
            </w:r>
          </w:p>
        </w:tc>
      </w:tr>
      <w:tr w:rsidR="00FD1183" w:rsidRPr="00D42D4A" w:rsidTr="00FD1183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FD1183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216 км, г. Москва</w:t>
            </w:r>
          </w:p>
        </w:tc>
      </w:tr>
      <w:tr w:rsidR="00FD1183" w:rsidRPr="00D42D4A" w:rsidTr="00FD1183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D47A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10 км, МО </w:t>
            </w:r>
            <w:proofErr w:type="spellStart"/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</w:p>
        </w:tc>
      </w:tr>
      <w:tr w:rsidR="00FD1183" w:rsidRPr="00D42D4A" w:rsidTr="00FD1183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 центра ближайшего</w:t>
            </w: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FD118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 км, МО Дедиловское</w:t>
            </w:r>
          </w:p>
        </w:tc>
      </w:tr>
      <w:tr w:rsidR="00FD1183" w:rsidRPr="00D42D4A" w:rsidTr="00FD1183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150C1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431 м, д. Березовка</w:t>
            </w:r>
          </w:p>
        </w:tc>
      </w:tr>
      <w:tr w:rsidR="00FD1183" w:rsidRPr="00D42D4A" w:rsidTr="00FD1183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D47A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м – автодорога М4-«Дон»</w:t>
            </w:r>
          </w:p>
        </w:tc>
      </w:tr>
      <w:tr w:rsidR="00FD1183" w:rsidRPr="00D42D4A" w:rsidTr="00FD1183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D47A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 км – станция </w:t>
            </w:r>
            <w:proofErr w:type="spellStart"/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Маклец</w:t>
            </w:r>
            <w:proofErr w:type="spellEnd"/>
          </w:p>
        </w:tc>
      </w:tr>
    </w:tbl>
    <w:p w:rsidR="00B94E64" w:rsidRPr="00D42D4A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D42D4A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24"/>
        <w:gridCol w:w="7162"/>
      </w:tblGrid>
      <w:tr w:rsidR="00B94E64" w:rsidRPr="00D42D4A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D42D4A" w:rsidRDefault="00EA529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М-4 «Дон»</w:t>
            </w:r>
          </w:p>
        </w:tc>
      </w:tr>
      <w:tr w:rsidR="00B94E64" w:rsidRPr="00D42D4A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D42D4A" w:rsidRDefault="00EA529E" w:rsidP="00043D68">
            <w:pPr>
              <w:ind w:left="0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42D4A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асфальт</w:t>
            </w:r>
          </w:p>
        </w:tc>
      </w:tr>
      <w:tr w:rsidR="00B94E64" w:rsidRPr="00D42D4A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D42D4A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D42D4A" w:rsidTr="00D90090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D42D4A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D42D4A" w:rsidRDefault="0000333E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D42D4A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D42D4A" w:rsidRDefault="0000333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D42D4A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D42D4A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2D4A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5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89"/>
        <w:gridCol w:w="1257"/>
        <w:gridCol w:w="1582"/>
        <w:gridCol w:w="1365"/>
        <w:gridCol w:w="1004"/>
        <w:gridCol w:w="2012"/>
        <w:gridCol w:w="2190"/>
        <w:gridCol w:w="1768"/>
      </w:tblGrid>
      <w:tr w:rsidR="003848C1" w:rsidRPr="00D42D4A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D42D4A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D42D4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D42D4A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D90090" w:rsidRPr="00D42D4A" w:rsidTr="00D90090">
        <w:trPr>
          <w:cantSplit/>
          <w:trHeight w:val="284"/>
        </w:trPr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090" w:rsidRPr="00D42D4A" w:rsidRDefault="00043D6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090" w:rsidRPr="00D42D4A" w:rsidRDefault="00043D68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-</w:t>
            </w:r>
          </w:p>
        </w:tc>
      </w:tr>
    </w:tbl>
    <w:p w:rsidR="00D90090" w:rsidRPr="00D42D4A" w:rsidRDefault="00D90090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B94E64" w:rsidRPr="00D42D4A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D42D4A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D42D4A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D42D4A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D42D4A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D42D4A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D42D4A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D42D4A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42D4A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84040" w:rsidRPr="00D42D4A" w:rsidTr="00D90090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4040" w:rsidRPr="00D42D4A" w:rsidRDefault="009D086C" w:rsidP="007002EA">
            <w:pPr>
              <w:shd w:val="clear" w:color="auto" w:fill="FFFFFF"/>
              <w:spacing w:line="228" w:lineRule="auto"/>
              <w:ind w:left="-57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Возможно подключение (д. Дубовка, д. Березовка)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D42D4A" w:rsidTr="00D90090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D42D4A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D42D4A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D42D4A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D42D4A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42D4A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D42D4A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D42D4A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42D4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647"/>
        <w:gridCol w:w="7139"/>
      </w:tblGrid>
      <w:tr w:rsidR="00FD1183" w:rsidRPr="00D42D4A" w:rsidTr="00FD1183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D47A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Д. Дубовка -  </w:t>
            </w:r>
            <w:r w:rsid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r w:rsidR="002014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FD1183" w:rsidRPr="00D42D4A" w:rsidTr="00FD1183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183" w:rsidRPr="00D42D4A" w:rsidRDefault="00FD1183" w:rsidP="002014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Шварцевское</w:t>
            </w:r>
            <w:proofErr w:type="spellEnd"/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</w:t>
            </w:r>
            <w:r w:rsid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2993</w:t>
            </w:r>
            <w:r w:rsidR="002014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FD1183" w:rsidRPr="00D42D4A" w:rsidTr="00FD1183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1183" w:rsidRPr="00D42D4A" w:rsidRDefault="00FD1183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D42D4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D42D4A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B12" w:rsidRDefault="00767B12" w:rsidP="00D47A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Болохово – 4720 чел.</w:t>
            </w:r>
          </w:p>
          <w:p w:rsidR="00B128F9" w:rsidRPr="00D42D4A" w:rsidRDefault="00B128F9" w:rsidP="00D47A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 г. Липки – 4233 чел.</w:t>
            </w:r>
          </w:p>
        </w:tc>
      </w:tr>
    </w:tbl>
    <w:p w:rsidR="009D1154" w:rsidRPr="00D42D4A" w:rsidRDefault="009D1154" w:rsidP="003848C1">
      <w:pPr>
        <w:ind w:left="0"/>
        <w:rPr>
          <w:rFonts w:ascii="PT Astra Serif" w:hAnsi="PT Astra Serif"/>
        </w:rPr>
      </w:pPr>
    </w:p>
    <w:sectPr w:rsidR="009D1154" w:rsidRPr="00D42D4A" w:rsidSect="00D900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E64"/>
    <w:rsid w:val="0000333E"/>
    <w:rsid w:val="000262B3"/>
    <w:rsid w:val="0003372C"/>
    <w:rsid w:val="00043D68"/>
    <w:rsid w:val="000541B5"/>
    <w:rsid w:val="00064BE1"/>
    <w:rsid w:val="00067472"/>
    <w:rsid w:val="000A29DE"/>
    <w:rsid w:val="000A2C37"/>
    <w:rsid w:val="000E7B80"/>
    <w:rsid w:val="0011369B"/>
    <w:rsid w:val="00150C11"/>
    <w:rsid w:val="00171274"/>
    <w:rsid w:val="001835DE"/>
    <w:rsid w:val="00193A15"/>
    <w:rsid w:val="001C77D0"/>
    <w:rsid w:val="001D2CFC"/>
    <w:rsid w:val="001D2FF2"/>
    <w:rsid w:val="001F5D04"/>
    <w:rsid w:val="00201400"/>
    <w:rsid w:val="00212380"/>
    <w:rsid w:val="002177D0"/>
    <w:rsid w:val="00223947"/>
    <w:rsid w:val="002253A4"/>
    <w:rsid w:val="002265F0"/>
    <w:rsid w:val="00232533"/>
    <w:rsid w:val="00246480"/>
    <w:rsid w:val="00263A73"/>
    <w:rsid w:val="0028012A"/>
    <w:rsid w:val="002A7455"/>
    <w:rsid w:val="00302905"/>
    <w:rsid w:val="003848C1"/>
    <w:rsid w:val="003B1AED"/>
    <w:rsid w:val="003C22ED"/>
    <w:rsid w:val="003E22FE"/>
    <w:rsid w:val="00414EB8"/>
    <w:rsid w:val="004210AC"/>
    <w:rsid w:val="00495BE5"/>
    <w:rsid w:val="004D4212"/>
    <w:rsid w:val="00511588"/>
    <w:rsid w:val="005128E8"/>
    <w:rsid w:val="00522D7E"/>
    <w:rsid w:val="00530735"/>
    <w:rsid w:val="00544C39"/>
    <w:rsid w:val="0057729D"/>
    <w:rsid w:val="00584040"/>
    <w:rsid w:val="005D5D5B"/>
    <w:rsid w:val="00633B95"/>
    <w:rsid w:val="00665907"/>
    <w:rsid w:val="00665B3E"/>
    <w:rsid w:val="007002EA"/>
    <w:rsid w:val="00710089"/>
    <w:rsid w:val="0076126A"/>
    <w:rsid w:val="00767B12"/>
    <w:rsid w:val="0078416A"/>
    <w:rsid w:val="007A0866"/>
    <w:rsid w:val="007C2389"/>
    <w:rsid w:val="007C7DCD"/>
    <w:rsid w:val="007F506F"/>
    <w:rsid w:val="00832393"/>
    <w:rsid w:val="008546F0"/>
    <w:rsid w:val="008854E3"/>
    <w:rsid w:val="009430A5"/>
    <w:rsid w:val="0094315C"/>
    <w:rsid w:val="0095189F"/>
    <w:rsid w:val="00964E14"/>
    <w:rsid w:val="00991BCB"/>
    <w:rsid w:val="009A6B84"/>
    <w:rsid w:val="009D086C"/>
    <w:rsid w:val="009D1154"/>
    <w:rsid w:val="009D2518"/>
    <w:rsid w:val="009F24E4"/>
    <w:rsid w:val="00A51CE4"/>
    <w:rsid w:val="00A612F1"/>
    <w:rsid w:val="00A84271"/>
    <w:rsid w:val="00A91028"/>
    <w:rsid w:val="00A95BF0"/>
    <w:rsid w:val="00AA10E7"/>
    <w:rsid w:val="00AA3485"/>
    <w:rsid w:val="00AB2B54"/>
    <w:rsid w:val="00AD2896"/>
    <w:rsid w:val="00AF7387"/>
    <w:rsid w:val="00B128F9"/>
    <w:rsid w:val="00B246C0"/>
    <w:rsid w:val="00B43F89"/>
    <w:rsid w:val="00B610FA"/>
    <w:rsid w:val="00B65820"/>
    <w:rsid w:val="00B94E64"/>
    <w:rsid w:val="00BA77A3"/>
    <w:rsid w:val="00BF0E0B"/>
    <w:rsid w:val="00C07910"/>
    <w:rsid w:val="00C37089"/>
    <w:rsid w:val="00C607A6"/>
    <w:rsid w:val="00CC5345"/>
    <w:rsid w:val="00CF15A5"/>
    <w:rsid w:val="00D42D4A"/>
    <w:rsid w:val="00D60DA1"/>
    <w:rsid w:val="00D62A2A"/>
    <w:rsid w:val="00D65F1C"/>
    <w:rsid w:val="00D67F9E"/>
    <w:rsid w:val="00D731D5"/>
    <w:rsid w:val="00D90090"/>
    <w:rsid w:val="00DB0FD1"/>
    <w:rsid w:val="00DF6A5C"/>
    <w:rsid w:val="00E32508"/>
    <w:rsid w:val="00E8676C"/>
    <w:rsid w:val="00EA529E"/>
    <w:rsid w:val="00EC56E2"/>
    <w:rsid w:val="00FD1183"/>
    <w:rsid w:val="00FD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12E87-405F-4991-B0CC-CB287B98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404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Екатерина Анатольевна Гладышева</cp:lastModifiedBy>
  <cp:revision>31</cp:revision>
  <cp:lastPrinted>2023-04-19T13:58:00Z</cp:lastPrinted>
  <dcterms:created xsi:type="dcterms:W3CDTF">2022-10-17T09:54:00Z</dcterms:created>
  <dcterms:modified xsi:type="dcterms:W3CDTF">2023-04-19T13:58:00Z</dcterms:modified>
</cp:coreProperties>
</file>