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A20" w:rsidRPr="00F369BC" w:rsidRDefault="004C1A20" w:rsidP="004C1A20">
      <w:pPr>
        <w:pStyle w:val="a8"/>
        <w:jc w:val="center"/>
        <w:rPr>
          <w:kern w:val="28"/>
        </w:rPr>
      </w:pPr>
      <w:r w:rsidRPr="00C42AB6">
        <w:rPr>
          <w:noProof/>
          <w:ker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Gerb_document4b" style="width:73.5pt;height:73.5pt;visibility:visible">
            <v:imagedata r:id="rId8" o:title="Gerb_document4b"/>
          </v:shape>
        </w:pict>
      </w:r>
    </w:p>
    <w:p w:rsidR="004C1A20" w:rsidRPr="00267853" w:rsidRDefault="004C1A20" w:rsidP="004C1A20">
      <w:pPr>
        <w:pStyle w:val="a8"/>
        <w:jc w:val="center"/>
      </w:pPr>
    </w:p>
    <w:p w:rsidR="004C1A20" w:rsidRPr="00267853" w:rsidRDefault="004C1A20" w:rsidP="004C1A20">
      <w:pPr>
        <w:pStyle w:val="a8"/>
        <w:jc w:val="center"/>
        <w:rPr>
          <w:sz w:val="28"/>
          <w:szCs w:val="28"/>
        </w:rPr>
      </w:pPr>
      <w:r w:rsidRPr="00267853">
        <w:rPr>
          <w:sz w:val="28"/>
          <w:szCs w:val="28"/>
        </w:rPr>
        <w:t>ТУЛЬСКАЯ ОБЛАСТЬ</w:t>
      </w:r>
    </w:p>
    <w:p w:rsidR="004C1A20" w:rsidRPr="00267853" w:rsidRDefault="004C1A20" w:rsidP="004C1A20">
      <w:pPr>
        <w:pStyle w:val="a8"/>
        <w:jc w:val="center"/>
        <w:rPr>
          <w:sz w:val="28"/>
          <w:szCs w:val="28"/>
        </w:rPr>
      </w:pPr>
      <w:r w:rsidRPr="00267853">
        <w:rPr>
          <w:sz w:val="28"/>
          <w:szCs w:val="28"/>
        </w:rPr>
        <w:t>МУНИЦИПАЛЬНОЕ ОБРАЗОВАНИЕ КИРЕЕВСКИЙ РАЙОН</w:t>
      </w:r>
    </w:p>
    <w:p w:rsidR="004C1A20" w:rsidRPr="00267853" w:rsidRDefault="004C1A20" w:rsidP="004C1A20">
      <w:pPr>
        <w:pStyle w:val="a8"/>
        <w:jc w:val="center"/>
      </w:pPr>
      <w:r w:rsidRPr="00267853">
        <w:rPr>
          <w:sz w:val="28"/>
          <w:szCs w:val="28"/>
        </w:rPr>
        <w:t>АДМИНИСТРАЦИЯ</w:t>
      </w:r>
    </w:p>
    <w:p w:rsidR="004C1A20" w:rsidRPr="00267853" w:rsidRDefault="004C1A20" w:rsidP="004C1A20">
      <w:pPr>
        <w:pStyle w:val="a8"/>
        <w:jc w:val="center"/>
      </w:pPr>
    </w:p>
    <w:p w:rsidR="004C1A20" w:rsidRPr="00267853" w:rsidRDefault="004C1A20" w:rsidP="004C1A20">
      <w:pPr>
        <w:pStyle w:val="a8"/>
        <w:jc w:val="center"/>
        <w:rPr>
          <w:b/>
          <w:sz w:val="28"/>
          <w:szCs w:val="28"/>
        </w:rPr>
      </w:pPr>
      <w:r w:rsidRPr="00267853">
        <w:rPr>
          <w:b/>
          <w:sz w:val="28"/>
          <w:szCs w:val="28"/>
        </w:rPr>
        <w:t>ПОСТАНОВЛЕНИЕ</w:t>
      </w:r>
    </w:p>
    <w:p w:rsidR="004C1A20" w:rsidRPr="00267853" w:rsidRDefault="004C1A20" w:rsidP="004C1A20">
      <w:pPr>
        <w:pStyle w:val="a8"/>
        <w:jc w:val="center"/>
      </w:pPr>
    </w:p>
    <w:p w:rsidR="004C1A20" w:rsidRPr="00267853" w:rsidRDefault="004C1A20" w:rsidP="004C1A20">
      <w:pPr>
        <w:pStyle w:val="a8"/>
        <w:rPr>
          <w:sz w:val="28"/>
          <w:szCs w:val="28"/>
          <w:u w:val="single"/>
        </w:rPr>
      </w:pPr>
      <w:r w:rsidRPr="00267853">
        <w:rPr>
          <w:sz w:val="28"/>
          <w:szCs w:val="28"/>
        </w:rPr>
        <w:t xml:space="preserve">от  </w:t>
      </w:r>
      <w:r>
        <w:rPr>
          <w:sz w:val="28"/>
          <w:szCs w:val="28"/>
        </w:rPr>
        <w:t>21.06.</w:t>
      </w:r>
      <w:r w:rsidRPr="00267853">
        <w:rPr>
          <w:sz w:val="28"/>
          <w:szCs w:val="28"/>
        </w:rPr>
        <w:t xml:space="preserve">2018                                                                              </w:t>
      </w:r>
      <w:r>
        <w:rPr>
          <w:sz w:val="28"/>
          <w:szCs w:val="28"/>
        </w:rPr>
        <w:t xml:space="preserve">             </w:t>
      </w:r>
      <w:r w:rsidRPr="00267853">
        <w:rPr>
          <w:sz w:val="28"/>
          <w:szCs w:val="28"/>
        </w:rPr>
        <w:t xml:space="preserve">    №  </w:t>
      </w:r>
      <w:r w:rsidRPr="00CC16C7">
        <w:rPr>
          <w:sz w:val="28"/>
          <w:szCs w:val="28"/>
          <w:u w:val="single"/>
        </w:rPr>
        <w:t xml:space="preserve">469 </w:t>
      </w:r>
      <w:r w:rsidRPr="00267853">
        <w:rPr>
          <w:sz w:val="28"/>
          <w:szCs w:val="28"/>
          <w:u w:val="single"/>
        </w:rPr>
        <w:t xml:space="preserve">           </w:t>
      </w:r>
    </w:p>
    <w:p w:rsidR="004C1A20" w:rsidRPr="00267853" w:rsidRDefault="004C1A20" w:rsidP="004C1A20">
      <w:pPr>
        <w:pStyle w:val="a8"/>
        <w:rPr>
          <w:b/>
        </w:rPr>
      </w:pPr>
    </w:p>
    <w:p w:rsidR="004C1A20" w:rsidRPr="00267853" w:rsidRDefault="004C1A20" w:rsidP="004C1A20">
      <w:pPr>
        <w:autoSpaceDE w:val="0"/>
        <w:autoSpaceDN w:val="0"/>
        <w:adjustRightInd w:val="0"/>
        <w:ind w:firstLine="540"/>
        <w:jc w:val="center"/>
        <w:rPr>
          <w:b/>
          <w:sz w:val="28"/>
          <w:szCs w:val="28"/>
        </w:rPr>
      </w:pPr>
      <w:r w:rsidRPr="00267853">
        <w:rPr>
          <w:b/>
          <w:sz w:val="28"/>
          <w:szCs w:val="28"/>
        </w:rPr>
        <w:t xml:space="preserve">Об утверждении административного регламента </w:t>
      </w:r>
    </w:p>
    <w:p w:rsidR="004C1A20" w:rsidRPr="00267853" w:rsidRDefault="004C1A20" w:rsidP="004C1A20">
      <w:pPr>
        <w:autoSpaceDE w:val="0"/>
        <w:autoSpaceDN w:val="0"/>
        <w:adjustRightInd w:val="0"/>
        <w:ind w:firstLine="540"/>
        <w:jc w:val="center"/>
        <w:rPr>
          <w:b/>
          <w:sz w:val="28"/>
          <w:szCs w:val="28"/>
        </w:rPr>
      </w:pPr>
      <w:r w:rsidRPr="00267853">
        <w:rPr>
          <w:b/>
          <w:sz w:val="28"/>
          <w:szCs w:val="28"/>
        </w:rPr>
        <w:t xml:space="preserve">предоставления муниципальной услуги «Согласование местоположения границ земельных участков» </w:t>
      </w:r>
    </w:p>
    <w:p w:rsidR="004C1A20" w:rsidRPr="00267853" w:rsidRDefault="004C1A20" w:rsidP="004C1A20">
      <w:pPr>
        <w:pStyle w:val="aa"/>
        <w:tabs>
          <w:tab w:val="left" w:pos="400"/>
        </w:tabs>
        <w:ind w:firstLine="600"/>
        <w:jc w:val="center"/>
        <w:rPr>
          <w:b/>
        </w:rPr>
      </w:pPr>
    </w:p>
    <w:p w:rsidR="004C1A20" w:rsidRPr="00267853" w:rsidRDefault="004C1A20" w:rsidP="004C1A20">
      <w:pPr>
        <w:pStyle w:val="a8"/>
        <w:ind w:firstLine="709"/>
        <w:jc w:val="both"/>
        <w:rPr>
          <w:sz w:val="28"/>
          <w:szCs w:val="28"/>
        </w:rPr>
      </w:pPr>
      <w:r w:rsidRPr="00267853">
        <w:rPr>
          <w:sz w:val="28"/>
          <w:szCs w:val="28"/>
        </w:rPr>
        <w:t>В соответствии с Федеральным законом от 27.07.2010</w:t>
      </w:r>
      <w:r>
        <w:rPr>
          <w:sz w:val="28"/>
          <w:szCs w:val="28"/>
        </w:rPr>
        <w:t xml:space="preserve"> №</w:t>
      </w:r>
      <w:r w:rsidRPr="00267853">
        <w:rPr>
          <w:sz w:val="28"/>
          <w:szCs w:val="28"/>
        </w:rPr>
        <w:t>210-ФЗ «Об организации предоставления государственных и муниципальных услуг», Федеральным законом от 06</w:t>
      </w:r>
      <w:r>
        <w:rPr>
          <w:sz w:val="28"/>
          <w:szCs w:val="28"/>
        </w:rPr>
        <w:t>.10.2003 №</w:t>
      </w:r>
      <w:r w:rsidRPr="00267853">
        <w:rPr>
          <w:sz w:val="28"/>
          <w:szCs w:val="28"/>
        </w:rPr>
        <w:t>131-ФЗ «Об общих принципах местного самоуправления в Российской Федерации», на основании п.1 ст.39 Устава муниципального образования Киреевский район администрация муниципального образования Киреевский район ПОСТАНОВЛЯЕТ:</w:t>
      </w:r>
    </w:p>
    <w:p w:rsidR="004C1A20" w:rsidRPr="00267853" w:rsidRDefault="004C1A20" w:rsidP="004C1A20">
      <w:pPr>
        <w:pStyle w:val="aa"/>
        <w:numPr>
          <w:ilvl w:val="0"/>
          <w:numId w:val="2"/>
        </w:numPr>
        <w:tabs>
          <w:tab w:val="left" w:pos="0"/>
        </w:tabs>
        <w:suppressAutoHyphens/>
        <w:autoSpaceDE w:val="0"/>
        <w:autoSpaceDN w:val="0"/>
        <w:adjustRightInd w:val="0"/>
        <w:spacing w:after="0"/>
        <w:ind w:left="0" w:firstLine="709"/>
        <w:jc w:val="both"/>
        <w:rPr>
          <w:sz w:val="28"/>
          <w:szCs w:val="28"/>
        </w:rPr>
      </w:pPr>
      <w:r w:rsidRPr="00267853">
        <w:rPr>
          <w:sz w:val="28"/>
          <w:szCs w:val="28"/>
        </w:rPr>
        <w:t>Утвердить административный регламент предоставления муниципальной услуги «Согласование местоположения границ земельных участков» (приложение).</w:t>
      </w:r>
    </w:p>
    <w:p w:rsidR="004C1A20" w:rsidRPr="00267853" w:rsidRDefault="004C1A20" w:rsidP="004C1A20">
      <w:pPr>
        <w:pStyle w:val="aa"/>
        <w:numPr>
          <w:ilvl w:val="0"/>
          <w:numId w:val="2"/>
        </w:numPr>
        <w:tabs>
          <w:tab w:val="left" w:pos="0"/>
        </w:tabs>
        <w:suppressAutoHyphens/>
        <w:autoSpaceDE w:val="0"/>
        <w:autoSpaceDN w:val="0"/>
        <w:adjustRightInd w:val="0"/>
        <w:spacing w:after="0"/>
        <w:ind w:left="0" w:firstLine="709"/>
        <w:jc w:val="both"/>
        <w:rPr>
          <w:sz w:val="28"/>
          <w:szCs w:val="28"/>
        </w:rPr>
      </w:pPr>
      <w:r w:rsidRPr="00267853">
        <w:rPr>
          <w:sz w:val="28"/>
          <w:szCs w:val="28"/>
        </w:rPr>
        <w:t xml:space="preserve">Постановление вступает в силу со дня его </w:t>
      </w:r>
      <w:r>
        <w:rPr>
          <w:sz w:val="28"/>
          <w:szCs w:val="28"/>
        </w:rPr>
        <w:t xml:space="preserve">официального </w:t>
      </w:r>
      <w:r w:rsidRPr="00267853">
        <w:rPr>
          <w:sz w:val="28"/>
          <w:szCs w:val="28"/>
        </w:rPr>
        <w:t>обнародования.</w:t>
      </w:r>
    </w:p>
    <w:p w:rsidR="004C1A20" w:rsidRPr="00267853" w:rsidRDefault="004C1A20" w:rsidP="004C1A20">
      <w:pPr>
        <w:pStyle w:val="a8"/>
        <w:tabs>
          <w:tab w:val="left" w:pos="993"/>
        </w:tabs>
        <w:ind w:firstLine="709"/>
        <w:jc w:val="both"/>
        <w:rPr>
          <w:sz w:val="28"/>
          <w:szCs w:val="28"/>
        </w:rPr>
      </w:pPr>
    </w:p>
    <w:p w:rsidR="004C1A20" w:rsidRPr="00267853" w:rsidRDefault="004C1A20" w:rsidP="004C1A20">
      <w:pPr>
        <w:pStyle w:val="a8"/>
        <w:tabs>
          <w:tab w:val="left" w:pos="993"/>
        </w:tabs>
        <w:ind w:firstLine="709"/>
        <w:jc w:val="both"/>
        <w:rPr>
          <w:sz w:val="28"/>
          <w:szCs w:val="28"/>
        </w:rPr>
      </w:pPr>
    </w:p>
    <w:tbl>
      <w:tblPr>
        <w:tblW w:w="0" w:type="auto"/>
        <w:tblLook w:val="01E0"/>
      </w:tblPr>
      <w:tblGrid>
        <w:gridCol w:w="4605"/>
        <w:gridCol w:w="4859"/>
      </w:tblGrid>
      <w:tr w:rsidR="004C1A20" w:rsidRPr="00267853" w:rsidTr="00B95CC1">
        <w:trPr>
          <w:trHeight w:val="80"/>
        </w:trPr>
        <w:tc>
          <w:tcPr>
            <w:tcW w:w="4605" w:type="dxa"/>
            <w:hideMark/>
          </w:tcPr>
          <w:p w:rsidR="004C1A20" w:rsidRPr="00267853" w:rsidRDefault="004C1A20" w:rsidP="00B95CC1">
            <w:pPr>
              <w:spacing w:line="276" w:lineRule="auto"/>
              <w:rPr>
                <w:b/>
                <w:sz w:val="28"/>
                <w:szCs w:val="28"/>
              </w:rPr>
            </w:pPr>
            <w:r>
              <w:rPr>
                <w:b/>
                <w:sz w:val="28"/>
                <w:szCs w:val="28"/>
              </w:rPr>
              <w:t>Глава</w:t>
            </w:r>
            <w:r w:rsidRPr="00267853">
              <w:rPr>
                <w:b/>
                <w:sz w:val="28"/>
                <w:szCs w:val="28"/>
              </w:rPr>
              <w:t xml:space="preserve"> администрации муниципального образования Киреевский район</w:t>
            </w:r>
          </w:p>
          <w:p w:rsidR="004C1A20" w:rsidRPr="00267853" w:rsidRDefault="004C1A20" w:rsidP="00B95CC1">
            <w:pPr>
              <w:spacing w:line="276" w:lineRule="auto"/>
              <w:rPr>
                <w:b/>
                <w:sz w:val="28"/>
                <w:szCs w:val="28"/>
              </w:rPr>
            </w:pPr>
          </w:p>
          <w:p w:rsidR="004C1A20" w:rsidRPr="00267853" w:rsidRDefault="004C1A20" w:rsidP="00B95CC1">
            <w:pPr>
              <w:spacing w:line="276" w:lineRule="auto"/>
              <w:rPr>
                <w:b/>
                <w:sz w:val="28"/>
                <w:szCs w:val="28"/>
              </w:rPr>
            </w:pPr>
          </w:p>
          <w:p w:rsidR="004C1A20" w:rsidRPr="00267853" w:rsidRDefault="004C1A20" w:rsidP="00B95CC1">
            <w:pPr>
              <w:spacing w:line="276" w:lineRule="auto"/>
              <w:rPr>
                <w:b/>
                <w:sz w:val="28"/>
                <w:szCs w:val="28"/>
              </w:rPr>
            </w:pPr>
          </w:p>
          <w:p w:rsidR="004C1A20" w:rsidRPr="00267853" w:rsidRDefault="004C1A20" w:rsidP="00B95CC1">
            <w:pPr>
              <w:spacing w:line="276" w:lineRule="auto"/>
              <w:rPr>
                <w:b/>
                <w:sz w:val="28"/>
                <w:szCs w:val="28"/>
              </w:rPr>
            </w:pPr>
          </w:p>
          <w:p w:rsidR="004C1A20" w:rsidRPr="00267853" w:rsidRDefault="004C1A20" w:rsidP="00B95CC1">
            <w:pPr>
              <w:spacing w:line="276" w:lineRule="auto"/>
              <w:rPr>
                <w:b/>
                <w:sz w:val="28"/>
                <w:szCs w:val="28"/>
              </w:rPr>
            </w:pPr>
          </w:p>
          <w:p w:rsidR="004C1A20" w:rsidRPr="00267853" w:rsidRDefault="004C1A20" w:rsidP="00B95CC1">
            <w:pPr>
              <w:spacing w:line="276" w:lineRule="auto"/>
              <w:rPr>
                <w:b/>
                <w:sz w:val="28"/>
                <w:szCs w:val="28"/>
              </w:rPr>
            </w:pPr>
          </w:p>
          <w:p w:rsidR="004C1A20" w:rsidRPr="00267853" w:rsidRDefault="004C1A20" w:rsidP="00B95CC1">
            <w:pPr>
              <w:rPr>
                <w:b/>
                <w:sz w:val="28"/>
                <w:szCs w:val="28"/>
              </w:rPr>
            </w:pPr>
            <w:r>
              <w:t xml:space="preserve"> </w:t>
            </w:r>
          </w:p>
        </w:tc>
        <w:tc>
          <w:tcPr>
            <w:tcW w:w="4859" w:type="dxa"/>
          </w:tcPr>
          <w:p w:rsidR="004C1A20" w:rsidRPr="00267853" w:rsidRDefault="004C1A20" w:rsidP="00B95CC1">
            <w:pPr>
              <w:spacing w:line="276" w:lineRule="auto"/>
              <w:jc w:val="center"/>
              <w:rPr>
                <w:b/>
                <w:sz w:val="28"/>
                <w:szCs w:val="28"/>
              </w:rPr>
            </w:pPr>
          </w:p>
          <w:p w:rsidR="004C1A20" w:rsidRPr="00267853" w:rsidRDefault="004C1A20" w:rsidP="00B95CC1">
            <w:pPr>
              <w:spacing w:line="276" w:lineRule="auto"/>
              <w:jc w:val="right"/>
              <w:rPr>
                <w:b/>
                <w:sz w:val="28"/>
                <w:szCs w:val="28"/>
              </w:rPr>
            </w:pPr>
          </w:p>
          <w:p w:rsidR="004C1A20" w:rsidRPr="00267853" w:rsidRDefault="004C1A20" w:rsidP="00B95CC1">
            <w:pPr>
              <w:spacing w:line="276" w:lineRule="auto"/>
              <w:ind w:right="-351"/>
              <w:jc w:val="center"/>
              <w:rPr>
                <w:b/>
                <w:sz w:val="28"/>
                <w:szCs w:val="28"/>
              </w:rPr>
            </w:pPr>
            <w:r w:rsidRPr="00267853">
              <w:rPr>
                <w:b/>
                <w:sz w:val="28"/>
                <w:szCs w:val="28"/>
              </w:rPr>
              <w:t xml:space="preserve">  </w:t>
            </w:r>
            <w:r>
              <w:rPr>
                <w:b/>
                <w:sz w:val="28"/>
                <w:szCs w:val="28"/>
              </w:rPr>
              <w:t xml:space="preserve">                              </w:t>
            </w:r>
            <w:r w:rsidRPr="00267853">
              <w:rPr>
                <w:b/>
                <w:sz w:val="28"/>
                <w:szCs w:val="28"/>
              </w:rPr>
              <w:t xml:space="preserve">И.В. </w:t>
            </w:r>
            <w:r>
              <w:rPr>
                <w:b/>
                <w:sz w:val="28"/>
                <w:szCs w:val="28"/>
              </w:rPr>
              <w:t>Цховребов</w:t>
            </w:r>
          </w:p>
        </w:tc>
      </w:tr>
    </w:tbl>
    <w:p w:rsidR="004C1A20" w:rsidRDefault="004C1A20" w:rsidP="004C1A20">
      <w:pPr>
        <w:ind w:left="5670"/>
        <w:rPr>
          <w:sz w:val="24"/>
          <w:szCs w:val="24"/>
        </w:rPr>
      </w:pPr>
    </w:p>
    <w:p w:rsidR="004C1A20" w:rsidRDefault="004C1A20" w:rsidP="004C1A20">
      <w:pPr>
        <w:ind w:left="5670"/>
        <w:rPr>
          <w:sz w:val="24"/>
          <w:szCs w:val="24"/>
        </w:rPr>
      </w:pPr>
    </w:p>
    <w:p w:rsidR="004C1A20" w:rsidRDefault="004C1A20" w:rsidP="004C1A20">
      <w:pPr>
        <w:ind w:left="5670"/>
        <w:rPr>
          <w:sz w:val="24"/>
          <w:szCs w:val="24"/>
        </w:rPr>
      </w:pPr>
    </w:p>
    <w:p w:rsidR="004C1A20" w:rsidRDefault="004C1A20" w:rsidP="004C1A20">
      <w:pPr>
        <w:ind w:left="5670"/>
        <w:rPr>
          <w:sz w:val="24"/>
          <w:szCs w:val="24"/>
        </w:rPr>
      </w:pPr>
    </w:p>
    <w:p w:rsidR="004C1A20" w:rsidRDefault="004C1A20" w:rsidP="004C1A20">
      <w:pPr>
        <w:ind w:left="5670"/>
        <w:rPr>
          <w:sz w:val="24"/>
          <w:szCs w:val="24"/>
        </w:rPr>
      </w:pPr>
    </w:p>
    <w:p w:rsidR="00C845AF" w:rsidRPr="00510145" w:rsidRDefault="002F364B" w:rsidP="00EE5C08">
      <w:pPr>
        <w:ind w:left="5670"/>
        <w:rPr>
          <w:rFonts w:ascii="PT Astra Serif" w:hAnsi="PT Astra Serif"/>
          <w:sz w:val="24"/>
          <w:szCs w:val="24"/>
        </w:rPr>
      </w:pPr>
      <w:r w:rsidRPr="00510145">
        <w:rPr>
          <w:rFonts w:ascii="PT Astra Serif" w:hAnsi="PT Astra Serif"/>
          <w:sz w:val="24"/>
          <w:szCs w:val="24"/>
        </w:rPr>
        <w:lastRenderedPageBreak/>
        <w:t>Утвержден</w:t>
      </w:r>
    </w:p>
    <w:p w:rsidR="00C845AF" w:rsidRPr="00510145" w:rsidRDefault="00C845AF" w:rsidP="00510145">
      <w:pPr>
        <w:ind w:left="5670" w:right="57"/>
        <w:rPr>
          <w:rFonts w:ascii="PT Astra Serif" w:hAnsi="PT Astra Serif"/>
          <w:sz w:val="24"/>
          <w:szCs w:val="24"/>
        </w:rPr>
      </w:pPr>
      <w:r w:rsidRPr="00510145">
        <w:rPr>
          <w:rFonts w:ascii="PT Astra Serif" w:hAnsi="PT Astra Serif"/>
          <w:sz w:val="24"/>
          <w:szCs w:val="24"/>
        </w:rPr>
        <w:t>постановлени</w:t>
      </w:r>
      <w:r w:rsidR="002F364B" w:rsidRPr="00510145">
        <w:rPr>
          <w:rFonts w:ascii="PT Astra Serif" w:hAnsi="PT Astra Serif"/>
          <w:sz w:val="24"/>
          <w:szCs w:val="24"/>
        </w:rPr>
        <w:t>ем</w:t>
      </w:r>
      <w:r w:rsidRPr="00510145">
        <w:rPr>
          <w:rFonts w:ascii="PT Astra Serif" w:hAnsi="PT Astra Serif"/>
          <w:sz w:val="24"/>
          <w:szCs w:val="24"/>
        </w:rPr>
        <w:t xml:space="preserve"> администрации муниципального образования Киреевский района </w:t>
      </w:r>
    </w:p>
    <w:p w:rsidR="00416034" w:rsidRPr="00510145" w:rsidRDefault="00416034" w:rsidP="00416034">
      <w:pPr>
        <w:ind w:left="5670"/>
        <w:rPr>
          <w:rFonts w:ascii="PT Astra Serif" w:hAnsi="PT Astra Serif"/>
          <w:sz w:val="24"/>
          <w:szCs w:val="24"/>
        </w:rPr>
      </w:pPr>
      <w:r w:rsidRPr="00510145">
        <w:rPr>
          <w:rFonts w:ascii="PT Astra Serif" w:hAnsi="PT Astra Serif"/>
          <w:sz w:val="24"/>
          <w:szCs w:val="24"/>
        </w:rPr>
        <w:t xml:space="preserve">от  </w:t>
      </w:r>
      <w:r w:rsidR="00CC16C7" w:rsidRPr="00510145">
        <w:rPr>
          <w:rFonts w:ascii="PT Astra Serif" w:hAnsi="PT Astra Serif"/>
          <w:sz w:val="24"/>
          <w:szCs w:val="24"/>
          <w:u w:val="single"/>
        </w:rPr>
        <w:t xml:space="preserve">21.06.2018 </w:t>
      </w:r>
      <w:r w:rsidRPr="00510145">
        <w:rPr>
          <w:rFonts w:ascii="PT Astra Serif" w:hAnsi="PT Astra Serif"/>
          <w:sz w:val="24"/>
          <w:szCs w:val="24"/>
        </w:rPr>
        <w:t xml:space="preserve"> № </w:t>
      </w:r>
      <w:r w:rsidR="00CC16C7" w:rsidRPr="00510145">
        <w:rPr>
          <w:rFonts w:ascii="PT Astra Serif" w:hAnsi="PT Astra Serif"/>
          <w:sz w:val="24"/>
          <w:szCs w:val="24"/>
          <w:u w:val="single"/>
        </w:rPr>
        <w:t>469</w:t>
      </w:r>
    </w:p>
    <w:p w:rsidR="00C845AF" w:rsidRPr="00510145" w:rsidRDefault="00C845AF" w:rsidP="00B67A40">
      <w:pPr>
        <w:jc w:val="center"/>
        <w:rPr>
          <w:rFonts w:ascii="PT Astra Serif" w:hAnsi="PT Astra Serif"/>
          <w:b/>
          <w:sz w:val="28"/>
          <w:szCs w:val="28"/>
        </w:rPr>
      </w:pPr>
    </w:p>
    <w:p w:rsidR="00EC5ACA" w:rsidRPr="00510145" w:rsidRDefault="00EC5ACA" w:rsidP="00EC5ACA">
      <w:pPr>
        <w:pStyle w:val="a8"/>
        <w:jc w:val="center"/>
        <w:rPr>
          <w:rFonts w:ascii="PT Astra Serif" w:hAnsi="PT Astra Serif"/>
          <w:kern w:val="28"/>
          <w:sz w:val="24"/>
          <w:szCs w:val="24"/>
        </w:rPr>
      </w:pPr>
      <w:r w:rsidRPr="00510145">
        <w:rPr>
          <w:rFonts w:ascii="PT Astra Serif" w:hAnsi="PT Astra Serif"/>
          <w:kern w:val="28"/>
          <w:sz w:val="24"/>
          <w:szCs w:val="24"/>
        </w:rPr>
        <w:t>АДМИНИСТРАТИВНЫЙ РЕГЛАМЕНТ</w:t>
      </w:r>
    </w:p>
    <w:p w:rsidR="00EC5ACA" w:rsidRPr="00510145" w:rsidRDefault="00EC5ACA" w:rsidP="00B67A40">
      <w:pPr>
        <w:jc w:val="center"/>
        <w:rPr>
          <w:rFonts w:ascii="PT Astra Serif" w:hAnsi="PT Astra Serif"/>
          <w:bCs/>
          <w:sz w:val="24"/>
          <w:szCs w:val="24"/>
        </w:rPr>
      </w:pPr>
      <w:r w:rsidRPr="00510145">
        <w:rPr>
          <w:rFonts w:ascii="PT Astra Serif" w:hAnsi="PT Astra Serif"/>
          <w:bCs/>
          <w:sz w:val="24"/>
          <w:szCs w:val="24"/>
        </w:rPr>
        <w:t xml:space="preserve">ПРЕДОСТАВЛЕНИЯ МУНИЦИПАЛЬНОЙ УСЛУГИ </w:t>
      </w:r>
    </w:p>
    <w:p w:rsidR="00B67A40" w:rsidRPr="00510145" w:rsidRDefault="00510145" w:rsidP="00B67A40">
      <w:pPr>
        <w:jc w:val="center"/>
        <w:rPr>
          <w:rFonts w:ascii="PT Astra Serif" w:hAnsi="PT Astra Serif"/>
          <w:sz w:val="24"/>
          <w:szCs w:val="24"/>
        </w:rPr>
      </w:pPr>
      <w:r w:rsidRPr="00510145">
        <w:rPr>
          <w:rFonts w:ascii="PT Astra Serif" w:hAnsi="PT Astra Serif"/>
          <w:bCs/>
          <w:sz w:val="24"/>
          <w:szCs w:val="24"/>
        </w:rPr>
        <w:t>«СОГЛАСОВАНИЕ МЕСТОПОЛОЖЕНИЯ ГРАНИЦ ЗЕМЕЛЬНЫХ УЧАСТКОВ»</w:t>
      </w:r>
      <w:r w:rsidRPr="00510145">
        <w:rPr>
          <w:rFonts w:ascii="PT Astra Serif" w:hAnsi="PT Astra Serif"/>
          <w:sz w:val="24"/>
          <w:szCs w:val="24"/>
        </w:rPr>
        <w:t xml:space="preserve"> </w:t>
      </w:r>
    </w:p>
    <w:p w:rsidR="00403527" w:rsidRPr="00510145" w:rsidRDefault="002F364B" w:rsidP="002F364B">
      <w:pPr>
        <w:autoSpaceDE w:val="0"/>
        <w:autoSpaceDN w:val="0"/>
        <w:adjustRightInd w:val="0"/>
        <w:jc w:val="both"/>
        <w:rPr>
          <w:rFonts w:ascii="PT Astra Serif" w:hAnsi="PT Astra Serif"/>
          <w:sz w:val="24"/>
          <w:szCs w:val="24"/>
        </w:rPr>
      </w:pPr>
      <w:r w:rsidRPr="00510145">
        <w:rPr>
          <w:rFonts w:ascii="PT Astra Serif" w:hAnsi="PT Astra Serif"/>
          <w:sz w:val="24"/>
          <w:szCs w:val="24"/>
        </w:rPr>
        <w:t>(в ред. постановления администрации муниципального образования Киреевский район от 05.02.2019 № 56</w:t>
      </w:r>
      <w:r w:rsidR="00510145" w:rsidRPr="00510145">
        <w:rPr>
          <w:rFonts w:ascii="PT Astra Serif" w:hAnsi="PT Astra Serif"/>
          <w:sz w:val="24"/>
          <w:szCs w:val="24"/>
        </w:rPr>
        <w:t>, от 17.03.2020 №189</w:t>
      </w:r>
      <w:r w:rsidRPr="00510145">
        <w:rPr>
          <w:rFonts w:ascii="PT Astra Serif" w:hAnsi="PT Astra Serif"/>
          <w:sz w:val="24"/>
          <w:szCs w:val="24"/>
        </w:rPr>
        <w:t>)</w:t>
      </w:r>
    </w:p>
    <w:p w:rsidR="00510145" w:rsidRPr="00510145" w:rsidRDefault="00510145" w:rsidP="002F364B">
      <w:pPr>
        <w:autoSpaceDE w:val="0"/>
        <w:autoSpaceDN w:val="0"/>
        <w:adjustRightInd w:val="0"/>
        <w:jc w:val="both"/>
        <w:rPr>
          <w:rFonts w:ascii="PT Astra Serif" w:hAnsi="PT Astra Serif"/>
          <w:sz w:val="24"/>
          <w:szCs w:val="24"/>
        </w:rPr>
      </w:pPr>
    </w:p>
    <w:p w:rsidR="00F54FFC" w:rsidRPr="00510145" w:rsidRDefault="00F54FFC" w:rsidP="00F54FFC">
      <w:pPr>
        <w:ind w:left="360"/>
        <w:jc w:val="center"/>
        <w:rPr>
          <w:rFonts w:ascii="PT Astra Serif" w:hAnsi="PT Astra Serif"/>
          <w:shadow/>
          <w:sz w:val="24"/>
          <w:szCs w:val="24"/>
        </w:rPr>
      </w:pPr>
      <w:r w:rsidRPr="00510145">
        <w:rPr>
          <w:rFonts w:ascii="PT Astra Serif" w:hAnsi="PT Astra Serif"/>
          <w:sz w:val="24"/>
          <w:szCs w:val="24"/>
        </w:rPr>
        <w:t>1.</w:t>
      </w:r>
      <w:r w:rsidR="009667D5" w:rsidRPr="00510145">
        <w:rPr>
          <w:rFonts w:ascii="PT Astra Serif" w:hAnsi="PT Astra Serif"/>
          <w:sz w:val="24"/>
          <w:szCs w:val="24"/>
        </w:rPr>
        <w:t>ОБЩИЕ ПОЛОЖЕНИЯ</w:t>
      </w:r>
    </w:p>
    <w:p w:rsidR="00CB2858" w:rsidRPr="00510145" w:rsidRDefault="00CB2858" w:rsidP="00193194">
      <w:pPr>
        <w:ind w:left="360" w:right="57"/>
        <w:jc w:val="center"/>
        <w:rPr>
          <w:rFonts w:ascii="PT Astra Serif" w:hAnsi="PT Astra Serif"/>
          <w:shadow/>
          <w:sz w:val="24"/>
          <w:szCs w:val="24"/>
        </w:rPr>
      </w:pPr>
    </w:p>
    <w:p w:rsidR="00EC5ACA" w:rsidRPr="00510145" w:rsidRDefault="00F54FFC" w:rsidP="00193194">
      <w:pPr>
        <w:widowControl w:val="0"/>
        <w:autoSpaceDE w:val="0"/>
        <w:autoSpaceDN w:val="0"/>
        <w:adjustRightInd w:val="0"/>
        <w:ind w:right="57" w:firstLine="709"/>
        <w:outlineLvl w:val="2"/>
        <w:rPr>
          <w:rFonts w:ascii="PT Astra Serif" w:hAnsi="PT Astra Serif"/>
          <w:sz w:val="24"/>
          <w:szCs w:val="24"/>
        </w:rPr>
      </w:pPr>
      <w:r w:rsidRPr="00510145">
        <w:rPr>
          <w:rFonts w:ascii="PT Astra Serif" w:hAnsi="PT Astra Serif"/>
          <w:sz w:val="24"/>
          <w:szCs w:val="24"/>
        </w:rPr>
        <w:t>1.1.</w:t>
      </w:r>
      <w:r w:rsidRPr="00510145">
        <w:rPr>
          <w:rFonts w:ascii="PT Astra Serif" w:hAnsi="PT Astra Serif"/>
          <w:i/>
          <w:sz w:val="24"/>
          <w:szCs w:val="24"/>
        </w:rPr>
        <w:t xml:space="preserve"> </w:t>
      </w:r>
      <w:r w:rsidR="00EC5ACA" w:rsidRPr="00510145">
        <w:rPr>
          <w:rFonts w:ascii="PT Astra Serif" w:hAnsi="PT Astra Serif"/>
          <w:sz w:val="24"/>
          <w:szCs w:val="24"/>
        </w:rPr>
        <w:t>Предмет регулирования Административного регламента</w:t>
      </w:r>
    </w:p>
    <w:p w:rsidR="00284755" w:rsidRPr="00510145" w:rsidRDefault="00F54FFC" w:rsidP="00193194">
      <w:pPr>
        <w:numPr>
          <w:ilvl w:val="2"/>
          <w:numId w:val="3"/>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Административный регламент </w:t>
      </w:r>
      <w:r w:rsidR="00B67A40" w:rsidRPr="00510145">
        <w:rPr>
          <w:rFonts w:ascii="PT Astra Serif" w:hAnsi="PT Astra Serif"/>
          <w:sz w:val="24"/>
          <w:szCs w:val="24"/>
        </w:rPr>
        <w:t>предоставления муниципальной услуги «</w:t>
      </w:r>
      <w:r w:rsidR="00773243" w:rsidRPr="00510145">
        <w:rPr>
          <w:rFonts w:ascii="PT Astra Serif" w:hAnsi="PT Astra Serif"/>
          <w:sz w:val="24"/>
          <w:szCs w:val="24"/>
        </w:rPr>
        <w:t>Согласование местоположения границ земельных участков</w:t>
      </w:r>
      <w:r w:rsidR="00B67A40" w:rsidRPr="00510145">
        <w:rPr>
          <w:rFonts w:ascii="PT Astra Serif" w:hAnsi="PT Astra Serif"/>
          <w:sz w:val="24"/>
          <w:szCs w:val="24"/>
        </w:rPr>
        <w:t xml:space="preserve">» </w:t>
      </w:r>
      <w:r w:rsidRPr="00510145">
        <w:rPr>
          <w:rFonts w:ascii="PT Astra Serif" w:hAnsi="PT Astra Serif"/>
          <w:sz w:val="24"/>
          <w:szCs w:val="24"/>
        </w:rPr>
        <w:t xml:space="preserve"> (далее</w:t>
      </w:r>
      <w:r w:rsidR="00B67A40" w:rsidRPr="00510145">
        <w:rPr>
          <w:rFonts w:ascii="PT Astra Serif" w:hAnsi="PT Astra Serif"/>
          <w:sz w:val="24"/>
          <w:szCs w:val="24"/>
        </w:rPr>
        <w:t xml:space="preserve"> - Административный р</w:t>
      </w:r>
      <w:r w:rsidRPr="00510145">
        <w:rPr>
          <w:rFonts w:ascii="PT Astra Serif" w:hAnsi="PT Astra Serif"/>
          <w:sz w:val="24"/>
          <w:szCs w:val="24"/>
        </w:rPr>
        <w:t xml:space="preserve">егламент) разработан в целях </w:t>
      </w:r>
      <w:r w:rsidR="00773243" w:rsidRPr="00510145">
        <w:rPr>
          <w:rFonts w:ascii="PT Astra Serif" w:hAnsi="PT Astra Serif"/>
          <w:sz w:val="24"/>
          <w:szCs w:val="24"/>
        </w:rPr>
        <w:t>п</w:t>
      </w:r>
      <w:r w:rsidRPr="00510145">
        <w:rPr>
          <w:rFonts w:ascii="PT Astra Serif" w:hAnsi="PT Astra Serif"/>
          <w:sz w:val="24"/>
          <w:szCs w:val="24"/>
        </w:rPr>
        <w:t xml:space="preserve">овышения качества </w:t>
      </w:r>
      <w:r w:rsidR="00EC5ACA" w:rsidRPr="00510145">
        <w:rPr>
          <w:rFonts w:ascii="PT Astra Serif" w:hAnsi="PT Astra Serif"/>
          <w:sz w:val="24"/>
          <w:szCs w:val="24"/>
        </w:rPr>
        <w:t>предоставления</w:t>
      </w:r>
      <w:r w:rsidRPr="00510145">
        <w:rPr>
          <w:rFonts w:ascii="PT Astra Serif" w:hAnsi="PT Astra Serif"/>
          <w:sz w:val="24"/>
          <w:szCs w:val="24"/>
        </w:rPr>
        <w:t xml:space="preserve"> и доступности муниципальной услуги</w:t>
      </w:r>
      <w:r w:rsidR="00090C0B" w:rsidRPr="00510145">
        <w:rPr>
          <w:rFonts w:ascii="PT Astra Serif" w:hAnsi="PT Astra Serif"/>
          <w:sz w:val="24"/>
          <w:szCs w:val="24"/>
        </w:rPr>
        <w:t xml:space="preserve"> </w:t>
      </w:r>
      <w:r w:rsidR="00284755" w:rsidRPr="00510145">
        <w:rPr>
          <w:rFonts w:ascii="PT Astra Serif" w:hAnsi="PT Astra Serif"/>
          <w:sz w:val="24"/>
          <w:szCs w:val="24"/>
        </w:rPr>
        <w:t>«</w:t>
      </w:r>
      <w:r w:rsidR="00773243" w:rsidRPr="00510145">
        <w:rPr>
          <w:rFonts w:ascii="PT Astra Serif" w:hAnsi="PT Astra Serif"/>
          <w:sz w:val="24"/>
          <w:szCs w:val="24"/>
        </w:rPr>
        <w:t>Согласование местоположения границ земельных участков</w:t>
      </w:r>
      <w:r w:rsidR="00284755" w:rsidRPr="00510145">
        <w:rPr>
          <w:rFonts w:ascii="PT Astra Serif" w:hAnsi="PT Astra Serif"/>
          <w:sz w:val="24"/>
          <w:szCs w:val="24"/>
        </w:rPr>
        <w:t xml:space="preserve">»  (далее – </w:t>
      </w:r>
      <w:r w:rsidR="004444D4" w:rsidRPr="00510145">
        <w:rPr>
          <w:rFonts w:ascii="PT Astra Serif" w:hAnsi="PT Astra Serif"/>
          <w:sz w:val="24"/>
          <w:szCs w:val="24"/>
        </w:rPr>
        <w:t>М</w:t>
      </w:r>
      <w:r w:rsidR="00284755" w:rsidRPr="00510145">
        <w:rPr>
          <w:rFonts w:ascii="PT Astra Serif" w:hAnsi="PT Astra Serif"/>
          <w:sz w:val="24"/>
          <w:szCs w:val="24"/>
        </w:rPr>
        <w:t>униципальная услуга), устанавливает стандарт и порядок предоставления муниципальной услуги  на территориях  муниципального образования город Киреевск Киреевского района и муниципальных образований сельских поселений Киреевского района.</w:t>
      </w:r>
      <w:bookmarkStart w:id="0" w:name="Par46"/>
      <w:bookmarkEnd w:id="0"/>
    </w:p>
    <w:p w:rsidR="00284755" w:rsidRPr="00510145" w:rsidRDefault="00284755" w:rsidP="00193194">
      <w:pPr>
        <w:numPr>
          <w:ilvl w:val="2"/>
          <w:numId w:val="3"/>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Административный регламент устанавливает порядок взаимодействия администрации муниципального образования Киреевский район (далее – </w:t>
      </w:r>
      <w:r w:rsidR="004444D4" w:rsidRPr="00510145">
        <w:rPr>
          <w:rFonts w:ascii="PT Astra Serif" w:hAnsi="PT Astra Serif"/>
          <w:sz w:val="24"/>
          <w:szCs w:val="24"/>
        </w:rPr>
        <w:t>А</w:t>
      </w:r>
      <w:r w:rsidRPr="00510145">
        <w:rPr>
          <w:rFonts w:ascii="PT Astra Serif" w:hAnsi="PT Astra Serif"/>
          <w:sz w:val="24"/>
          <w:szCs w:val="24"/>
        </w:rPr>
        <w:t>дминистраци</w:t>
      </w:r>
      <w:r w:rsidR="004444D4" w:rsidRPr="00510145">
        <w:rPr>
          <w:rFonts w:ascii="PT Astra Serif" w:hAnsi="PT Astra Serif"/>
          <w:sz w:val="24"/>
          <w:szCs w:val="24"/>
        </w:rPr>
        <w:t>я</w:t>
      </w:r>
      <w:r w:rsidRPr="00510145">
        <w:rPr>
          <w:rFonts w:ascii="PT Astra Serif" w:hAnsi="PT Astra Serif"/>
          <w:sz w:val="24"/>
          <w:szCs w:val="24"/>
        </w:rPr>
        <w:t xml:space="preserve">) с </w:t>
      </w:r>
      <w:r w:rsidR="006B3E4B" w:rsidRPr="00510145">
        <w:rPr>
          <w:rFonts w:ascii="PT Astra Serif" w:hAnsi="PT Astra Serif"/>
          <w:sz w:val="24"/>
          <w:szCs w:val="24"/>
        </w:rPr>
        <w:t>Заявител</w:t>
      </w:r>
      <w:r w:rsidRPr="00510145">
        <w:rPr>
          <w:rFonts w:ascii="PT Astra Serif" w:hAnsi="PT Astra Serif"/>
          <w:sz w:val="24"/>
          <w:szCs w:val="24"/>
        </w:rPr>
        <w:t>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CC4A65" w:rsidRPr="00510145" w:rsidRDefault="00CC4A65" w:rsidP="00193194">
      <w:pPr>
        <w:numPr>
          <w:ilvl w:val="2"/>
          <w:numId w:val="3"/>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Настоящим Административным регламентом регулируется согласование местоположения границ земельного участка при подготовке межевого плана земельного участка в случае, если границы земельного участка являются смежными с земельными участками, находящимися в муниципальной собственности или государственная собственность на которые не разграничена.</w:t>
      </w:r>
    </w:p>
    <w:p w:rsidR="00284755" w:rsidRPr="00510145" w:rsidRDefault="00284755" w:rsidP="00193194">
      <w:pPr>
        <w:autoSpaceDE w:val="0"/>
        <w:autoSpaceDN w:val="0"/>
        <w:adjustRightInd w:val="0"/>
        <w:ind w:left="709" w:right="57"/>
        <w:jc w:val="both"/>
        <w:rPr>
          <w:rFonts w:ascii="PT Astra Serif" w:hAnsi="PT Astra Serif"/>
        </w:rPr>
      </w:pPr>
    </w:p>
    <w:p w:rsidR="00284755" w:rsidRPr="00510145" w:rsidRDefault="00284755" w:rsidP="00193194">
      <w:pPr>
        <w:numPr>
          <w:ilvl w:val="1"/>
          <w:numId w:val="3"/>
        </w:numPr>
        <w:ind w:left="0" w:right="57" w:firstLine="709"/>
        <w:jc w:val="both"/>
        <w:rPr>
          <w:rFonts w:ascii="PT Astra Serif" w:hAnsi="PT Astra Serif"/>
          <w:sz w:val="24"/>
          <w:szCs w:val="24"/>
        </w:rPr>
      </w:pPr>
      <w:r w:rsidRPr="00510145">
        <w:rPr>
          <w:rFonts w:ascii="PT Astra Serif" w:hAnsi="PT Astra Serif"/>
          <w:sz w:val="24"/>
          <w:szCs w:val="24"/>
        </w:rPr>
        <w:t xml:space="preserve">Описание </w:t>
      </w:r>
      <w:r w:rsidR="006B3E4B" w:rsidRPr="00510145">
        <w:rPr>
          <w:rFonts w:ascii="PT Astra Serif" w:hAnsi="PT Astra Serif"/>
          <w:sz w:val="24"/>
          <w:szCs w:val="24"/>
        </w:rPr>
        <w:t>Заявител</w:t>
      </w:r>
      <w:r w:rsidRPr="00510145">
        <w:rPr>
          <w:rFonts w:ascii="PT Astra Serif" w:hAnsi="PT Astra Serif"/>
          <w:sz w:val="24"/>
          <w:szCs w:val="24"/>
        </w:rPr>
        <w:t>ей.</w:t>
      </w:r>
    </w:p>
    <w:p w:rsidR="00284755" w:rsidRPr="00510145" w:rsidRDefault="006B3E4B" w:rsidP="00193194">
      <w:pPr>
        <w:pStyle w:val="ConsPlusNormal"/>
        <w:numPr>
          <w:ilvl w:val="2"/>
          <w:numId w:val="3"/>
        </w:numPr>
        <w:ind w:left="0" w:right="57" w:firstLine="709"/>
        <w:jc w:val="both"/>
        <w:rPr>
          <w:rFonts w:ascii="PT Astra Serif" w:hAnsi="PT Astra Serif" w:cs="Times New Roman"/>
          <w:sz w:val="24"/>
          <w:szCs w:val="24"/>
        </w:rPr>
      </w:pPr>
      <w:r w:rsidRPr="00510145">
        <w:rPr>
          <w:rFonts w:ascii="PT Astra Serif" w:hAnsi="PT Astra Serif" w:cs="Times New Roman"/>
          <w:sz w:val="24"/>
          <w:szCs w:val="24"/>
        </w:rPr>
        <w:t>Заявител</w:t>
      </w:r>
      <w:r w:rsidR="00284755" w:rsidRPr="00510145">
        <w:rPr>
          <w:rFonts w:ascii="PT Astra Serif" w:hAnsi="PT Astra Serif" w:cs="Times New Roman"/>
          <w:sz w:val="24"/>
          <w:szCs w:val="24"/>
        </w:rPr>
        <w:t>ями Муниципальной услуги являются физические и юридические лица, либо их уполномоченные представители (далее – Заявитель).</w:t>
      </w:r>
    </w:p>
    <w:p w:rsidR="00284755" w:rsidRPr="00510145" w:rsidRDefault="00284755" w:rsidP="00193194">
      <w:pPr>
        <w:pStyle w:val="ConsPlusNormal"/>
        <w:ind w:right="57" w:firstLine="675"/>
        <w:jc w:val="both"/>
        <w:rPr>
          <w:rFonts w:ascii="PT Astra Serif" w:hAnsi="PT Astra Serif" w:cs="Times New Roman"/>
          <w:sz w:val="24"/>
          <w:szCs w:val="24"/>
        </w:rPr>
      </w:pPr>
      <w:r w:rsidRPr="00510145">
        <w:rPr>
          <w:rFonts w:ascii="PT Astra Serif" w:hAnsi="PT Astra Serif" w:cs="Times New Roman"/>
          <w:sz w:val="24"/>
          <w:szCs w:val="24"/>
        </w:rPr>
        <w:t>От имени физических лиц, индивидуальных предпринимателей заявление и иные документы (информацию, сведения, данные), предусмотренные Административным регламентом, могут подавать (направлять) их представители, действующие в силу полномочий, основанных на доверенности.</w:t>
      </w:r>
    </w:p>
    <w:p w:rsidR="00284755" w:rsidRPr="00510145" w:rsidRDefault="00284755" w:rsidP="00193194">
      <w:pPr>
        <w:pStyle w:val="ConsPlusNormal"/>
        <w:ind w:right="57" w:firstLine="675"/>
        <w:jc w:val="both"/>
        <w:rPr>
          <w:rFonts w:ascii="PT Astra Serif" w:hAnsi="PT Astra Serif" w:cs="Times New Roman"/>
          <w:sz w:val="24"/>
          <w:szCs w:val="24"/>
        </w:rPr>
      </w:pPr>
      <w:r w:rsidRPr="00510145">
        <w:rPr>
          <w:rFonts w:ascii="PT Astra Serif" w:hAnsi="PT Astra Serif" w:cs="Times New Roman"/>
          <w:sz w:val="24"/>
          <w:szCs w:val="24"/>
        </w:rPr>
        <w:t>От имени юридических лиц заявление и иные документы (информацию, сведения, данные), предусмотренные Административным регламентом, могут подавать (направлять)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C032E7" w:rsidRPr="00510145" w:rsidRDefault="00C032E7" w:rsidP="00193194">
      <w:pPr>
        <w:pStyle w:val="ConsPlusNormal"/>
        <w:ind w:right="57" w:firstLine="675"/>
        <w:jc w:val="both"/>
        <w:rPr>
          <w:rFonts w:ascii="PT Astra Serif" w:hAnsi="PT Astra Serif" w:cs="Times New Roman"/>
          <w:sz w:val="24"/>
          <w:szCs w:val="24"/>
        </w:rPr>
      </w:pPr>
    </w:p>
    <w:p w:rsidR="00510145" w:rsidRPr="00510145" w:rsidRDefault="00510145" w:rsidP="00193194">
      <w:pPr>
        <w:widowControl w:val="0"/>
        <w:autoSpaceDE w:val="0"/>
        <w:autoSpaceDN w:val="0"/>
        <w:adjustRightInd w:val="0"/>
        <w:spacing w:line="276" w:lineRule="auto"/>
        <w:ind w:right="57" w:firstLine="709"/>
        <w:jc w:val="both"/>
        <w:outlineLvl w:val="2"/>
        <w:rPr>
          <w:rFonts w:ascii="PT Astra Serif" w:hAnsi="PT Astra Serif"/>
          <w:sz w:val="24"/>
          <w:szCs w:val="24"/>
        </w:rPr>
      </w:pPr>
      <w:r w:rsidRPr="00510145">
        <w:rPr>
          <w:rFonts w:ascii="PT Astra Serif" w:hAnsi="PT Astra Serif"/>
          <w:sz w:val="24"/>
          <w:szCs w:val="24"/>
        </w:rPr>
        <w:t>1.3. Требования к порядку информирования о предоставлении муниципальной услуги</w:t>
      </w:r>
    </w:p>
    <w:p w:rsidR="00510145" w:rsidRPr="00510145" w:rsidRDefault="00510145" w:rsidP="00193194">
      <w:pPr>
        <w:pStyle w:val="ConsPlusNormal"/>
        <w:numPr>
          <w:ilvl w:val="2"/>
          <w:numId w:val="42"/>
        </w:numPr>
        <w:spacing w:line="276" w:lineRule="auto"/>
        <w:ind w:left="0" w:right="57" w:firstLine="708"/>
        <w:jc w:val="both"/>
        <w:rPr>
          <w:rFonts w:ascii="PT Astra Serif" w:hAnsi="PT Astra Serif" w:cs="Times New Roman"/>
          <w:sz w:val="24"/>
          <w:szCs w:val="24"/>
        </w:rPr>
      </w:pPr>
      <w:r w:rsidRPr="00510145">
        <w:rPr>
          <w:rFonts w:ascii="PT Astra Serif" w:hAnsi="PT Astra Serif"/>
          <w:sz w:val="24"/>
          <w:szCs w:val="24"/>
        </w:rPr>
        <w:t xml:space="preserve"> </w:t>
      </w:r>
      <w:r w:rsidRPr="00510145">
        <w:rPr>
          <w:rFonts w:ascii="PT Astra Serif" w:hAnsi="PT Astra Serif" w:cs="Times New Roman"/>
          <w:sz w:val="24"/>
          <w:szCs w:val="24"/>
        </w:rPr>
        <w:t xml:space="preserve">Информирование Заявителей о порядке предоставления Муниципальной услуги обеспечивается сотрудниками администрации муниципального образования Киреевский район (далее – Администрация) и многофункциональных центров </w:t>
      </w:r>
      <w:r w:rsidRPr="00510145">
        <w:rPr>
          <w:rFonts w:ascii="PT Astra Serif" w:hAnsi="PT Astra Serif" w:cs="Times New Roman"/>
          <w:sz w:val="24"/>
          <w:szCs w:val="24"/>
        </w:rPr>
        <w:lastRenderedPageBreak/>
        <w:t>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w:t>
      </w:r>
    </w:p>
    <w:p w:rsidR="00510145" w:rsidRPr="00510145" w:rsidRDefault="00510145" w:rsidP="00193194">
      <w:pPr>
        <w:pStyle w:val="ad"/>
        <w:numPr>
          <w:ilvl w:val="2"/>
          <w:numId w:val="42"/>
        </w:numPr>
        <w:autoSpaceDE w:val="0"/>
        <w:autoSpaceDN w:val="0"/>
        <w:adjustRightInd w:val="0"/>
        <w:spacing w:line="276" w:lineRule="auto"/>
        <w:ind w:left="0" w:right="57" w:firstLine="709"/>
        <w:jc w:val="both"/>
        <w:rPr>
          <w:rFonts w:ascii="PT Astra Serif" w:hAnsi="PT Astra Serif"/>
        </w:rPr>
      </w:pPr>
      <w:r w:rsidRPr="00510145">
        <w:rPr>
          <w:rFonts w:ascii="PT Astra Serif" w:hAnsi="PT Astra Serif"/>
        </w:rPr>
        <w:t xml:space="preserve">Информация о месте нахождения, графике работы и справочных телефонах администрации муниципального образования Киреевский район (далее – Администрация),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 должностных лиц, ответственных за предоставление Муниципальной услуги, о порядке предоставления Муниципальной услуги и перечне документов, необходимых для ее получения, об адресе официального сайта Администрации, а также электронной почты и (или) формы обратной связи Администрации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9" w:history="1">
        <w:r w:rsidRPr="00510145">
          <w:rPr>
            <w:rStyle w:val="a3"/>
            <w:rFonts w:ascii="PT Astra Serif" w:hAnsi="PT Astra Serif"/>
          </w:rPr>
          <w:t>https://kireevsk.tularegion.ru</w:t>
        </w:r>
      </w:hyperlink>
      <w:r w:rsidRPr="00510145">
        <w:rPr>
          <w:rFonts w:ascii="PT Astra Serif" w:hAnsi="PT Astra Serif"/>
        </w:rPr>
        <w:t>, в федеральной государственной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услуг (функций) Тульской области.</w:t>
      </w:r>
    </w:p>
    <w:p w:rsidR="00510145" w:rsidRPr="00510145" w:rsidRDefault="00510145" w:rsidP="00193194">
      <w:pPr>
        <w:pStyle w:val="ad"/>
        <w:numPr>
          <w:ilvl w:val="2"/>
          <w:numId w:val="42"/>
        </w:numPr>
        <w:tabs>
          <w:tab w:val="left" w:pos="0"/>
        </w:tabs>
        <w:autoSpaceDE w:val="0"/>
        <w:autoSpaceDN w:val="0"/>
        <w:adjustRightInd w:val="0"/>
        <w:spacing w:line="276" w:lineRule="auto"/>
        <w:ind w:left="0" w:right="57" w:firstLine="709"/>
        <w:jc w:val="both"/>
        <w:rPr>
          <w:rFonts w:ascii="PT Astra Serif" w:hAnsi="PT Astra Serif"/>
        </w:rPr>
      </w:pPr>
      <w:r w:rsidRPr="00510145">
        <w:rPr>
          <w:rFonts w:ascii="PT Astra Serif" w:hAnsi="PT Astra Serif"/>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510145" w:rsidRPr="00510145" w:rsidRDefault="00510145" w:rsidP="00193194">
      <w:pPr>
        <w:pStyle w:val="ConsPlusNormal"/>
        <w:numPr>
          <w:ilvl w:val="2"/>
          <w:numId w:val="42"/>
        </w:numPr>
        <w:spacing w:line="276" w:lineRule="auto"/>
        <w:ind w:left="0"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Информация по процедуре предоставления муниципальной услуги предоставляется сотрудниками Администрации и МФЦ в помещениях приема и выдачи документов:  </w:t>
      </w:r>
    </w:p>
    <w:p w:rsidR="00510145" w:rsidRPr="00510145" w:rsidRDefault="00510145" w:rsidP="00193194">
      <w:pPr>
        <w:pStyle w:val="a8"/>
        <w:spacing w:line="276" w:lineRule="auto"/>
        <w:ind w:right="57" w:firstLine="709"/>
        <w:jc w:val="both"/>
        <w:rPr>
          <w:rFonts w:ascii="PT Astra Serif" w:hAnsi="PT Astra Serif"/>
          <w:sz w:val="24"/>
          <w:szCs w:val="24"/>
        </w:rPr>
      </w:pPr>
      <w:r w:rsidRPr="00510145">
        <w:rPr>
          <w:rFonts w:ascii="PT Astra Serif" w:hAnsi="PT Astra Serif"/>
          <w:sz w:val="24"/>
          <w:szCs w:val="24"/>
        </w:rPr>
        <w:t xml:space="preserve">- при личном обращении заявителей, </w:t>
      </w:r>
    </w:p>
    <w:p w:rsidR="00510145" w:rsidRPr="00510145" w:rsidRDefault="00510145" w:rsidP="00193194">
      <w:pPr>
        <w:pStyle w:val="a8"/>
        <w:spacing w:line="276" w:lineRule="auto"/>
        <w:ind w:right="57" w:firstLine="709"/>
        <w:jc w:val="both"/>
        <w:rPr>
          <w:rFonts w:ascii="PT Astra Serif" w:hAnsi="PT Astra Serif"/>
          <w:sz w:val="24"/>
          <w:szCs w:val="24"/>
        </w:rPr>
      </w:pPr>
      <w:r w:rsidRPr="00510145">
        <w:rPr>
          <w:rFonts w:ascii="PT Astra Serif" w:hAnsi="PT Astra Serif"/>
          <w:sz w:val="24"/>
          <w:szCs w:val="24"/>
        </w:rPr>
        <w:t xml:space="preserve">- по контактным телефонам структурных подразделений Администрации, </w:t>
      </w:r>
    </w:p>
    <w:p w:rsidR="00510145" w:rsidRPr="00510145" w:rsidRDefault="00510145" w:rsidP="00193194">
      <w:pPr>
        <w:pStyle w:val="a8"/>
        <w:spacing w:line="276" w:lineRule="auto"/>
        <w:ind w:right="57" w:firstLine="709"/>
        <w:jc w:val="both"/>
        <w:rPr>
          <w:rFonts w:ascii="PT Astra Serif" w:hAnsi="PT Astra Serif"/>
          <w:sz w:val="24"/>
          <w:szCs w:val="24"/>
        </w:rPr>
      </w:pPr>
      <w:r w:rsidRPr="00510145">
        <w:rPr>
          <w:rFonts w:ascii="PT Astra Serif" w:hAnsi="PT Astra Serif"/>
          <w:sz w:val="24"/>
          <w:szCs w:val="24"/>
        </w:rPr>
        <w:t>- в письменной форме почтовым отправлением либо электронным сообщением по адресу, указанному заявителем.</w:t>
      </w:r>
    </w:p>
    <w:p w:rsidR="00510145" w:rsidRPr="00510145" w:rsidRDefault="00510145" w:rsidP="00193194">
      <w:pPr>
        <w:pStyle w:val="a7"/>
        <w:numPr>
          <w:ilvl w:val="2"/>
          <w:numId w:val="42"/>
        </w:numPr>
        <w:spacing w:before="0" w:beforeAutospacing="0" w:after="0" w:afterAutospacing="0" w:line="276" w:lineRule="auto"/>
        <w:ind w:left="0" w:right="57" w:firstLine="709"/>
        <w:jc w:val="both"/>
        <w:rPr>
          <w:rFonts w:ascii="PT Astra Serif" w:hAnsi="PT Astra Serif"/>
        </w:rPr>
      </w:pPr>
      <w:r w:rsidRPr="00510145">
        <w:rPr>
          <w:rFonts w:ascii="PT Astra Serif" w:hAnsi="PT Astra Serif"/>
          <w:color w:val="000000"/>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10145" w:rsidRPr="00510145" w:rsidRDefault="00510145" w:rsidP="00193194">
      <w:pPr>
        <w:pStyle w:val="a7"/>
        <w:numPr>
          <w:ilvl w:val="2"/>
          <w:numId w:val="42"/>
        </w:numPr>
        <w:spacing w:before="0" w:beforeAutospacing="0" w:after="0" w:afterAutospacing="0" w:line="276" w:lineRule="auto"/>
        <w:ind w:left="0" w:right="57" w:firstLine="709"/>
        <w:jc w:val="both"/>
        <w:rPr>
          <w:rFonts w:ascii="PT Astra Serif" w:hAnsi="PT Astra Serif"/>
        </w:rPr>
      </w:pPr>
      <w:r w:rsidRPr="00510145">
        <w:rPr>
          <w:rFonts w:ascii="PT Astra Serif" w:hAnsi="PT Astra Serif"/>
        </w:rPr>
        <w:t>При общении с Заявителями сотрудники Администрации и МФЦ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510145" w:rsidRPr="00510145" w:rsidRDefault="00510145" w:rsidP="00193194">
      <w:pPr>
        <w:pStyle w:val="a7"/>
        <w:numPr>
          <w:ilvl w:val="2"/>
          <w:numId w:val="42"/>
        </w:numPr>
        <w:spacing w:before="0" w:beforeAutospacing="0" w:after="0" w:afterAutospacing="0" w:line="276" w:lineRule="auto"/>
        <w:ind w:left="0" w:right="57" w:firstLine="709"/>
        <w:jc w:val="both"/>
        <w:rPr>
          <w:rFonts w:ascii="PT Astra Serif" w:hAnsi="PT Astra Serif"/>
        </w:rPr>
      </w:pPr>
      <w:r w:rsidRPr="00510145">
        <w:rPr>
          <w:rFonts w:ascii="PT Astra Serif" w:hAnsi="PT Astra Serif"/>
        </w:rPr>
        <w:t>Должностные лица структурного подразделения Администрации, ответственного за предоставление муниципальной услуги, при ответах заявителям в случаях их обращения по телефону или при личном приеме, обязаны представить информацию по вопросам о предоставлении муниципальной услуги в пределах своей компетенции в соответствии с Административным регламентом. Иная информация предоставляется только на основании соответствующего письменного запроса.</w:t>
      </w:r>
    </w:p>
    <w:p w:rsidR="00510145" w:rsidRPr="00510145" w:rsidRDefault="00510145" w:rsidP="00193194">
      <w:pPr>
        <w:pStyle w:val="a7"/>
        <w:numPr>
          <w:ilvl w:val="2"/>
          <w:numId w:val="42"/>
        </w:numPr>
        <w:spacing w:before="0" w:beforeAutospacing="0" w:after="0" w:afterAutospacing="0" w:line="276" w:lineRule="auto"/>
        <w:ind w:left="0" w:right="57" w:firstLine="709"/>
        <w:jc w:val="both"/>
        <w:rPr>
          <w:rFonts w:ascii="PT Astra Serif" w:hAnsi="PT Astra Serif"/>
        </w:rPr>
      </w:pPr>
      <w:r w:rsidRPr="00510145">
        <w:rPr>
          <w:rFonts w:ascii="PT Astra Serif" w:hAnsi="PT Astra Serif"/>
        </w:rPr>
        <w:t>Консультирование при личном приеме осуществляется специалистом структурного подразделения Администрации, ответственного за предоставление муниципальной услуги, в соответствии с графиком приема граждан.</w:t>
      </w:r>
    </w:p>
    <w:p w:rsidR="00510145" w:rsidRPr="00510145" w:rsidRDefault="00510145" w:rsidP="00193194">
      <w:pPr>
        <w:pStyle w:val="a8"/>
        <w:spacing w:line="276" w:lineRule="auto"/>
        <w:ind w:right="57" w:firstLine="709"/>
        <w:jc w:val="both"/>
        <w:rPr>
          <w:rFonts w:ascii="PT Astra Serif" w:hAnsi="PT Astra Serif"/>
          <w:sz w:val="24"/>
          <w:szCs w:val="24"/>
        </w:rPr>
      </w:pPr>
      <w:r w:rsidRPr="00510145">
        <w:rPr>
          <w:rFonts w:ascii="PT Astra Serif" w:hAnsi="PT Astra Serif"/>
          <w:sz w:val="24"/>
          <w:szCs w:val="24"/>
        </w:rPr>
        <w:lastRenderedPageBreak/>
        <w:t>Консультацию при личном обращении граждан специалист структурного подразделения Администрации, ответственного за предоставление муниципальной услуги, осуществляет не более 15 минут.</w:t>
      </w:r>
    </w:p>
    <w:p w:rsidR="00284755" w:rsidRPr="00510145" w:rsidRDefault="00510145" w:rsidP="00193194">
      <w:pPr>
        <w:pStyle w:val="a8"/>
        <w:ind w:right="57" w:firstLine="709"/>
        <w:jc w:val="both"/>
        <w:rPr>
          <w:rFonts w:ascii="PT Astra Serif" w:hAnsi="PT Astra Serif"/>
          <w:sz w:val="24"/>
          <w:szCs w:val="24"/>
        </w:rPr>
      </w:pPr>
      <w:r w:rsidRPr="00510145">
        <w:rPr>
          <w:rFonts w:ascii="PT Astra Serif" w:hAnsi="PT Astra Serif"/>
          <w:sz w:val="24"/>
          <w:szCs w:val="24"/>
        </w:rPr>
        <w:t>Время ожидания в очереди для получения консультации от специалиста структурного подразделения Администрации, ответственного за предоставление муниципальной услуги, не должно превышать 15 минут.</w:t>
      </w:r>
    </w:p>
    <w:p w:rsidR="00510145" w:rsidRPr="00510145" w:rsidRDefault="00510145" w:rsidP="00510145">
      <w:pPr>
        <w:pStyle w:val="a8"/>
        <w:ind w:firstLine="709"/>
        <w:jc w:val="both"/>
        <w:rPr>
          <w:rFonts w:ascii="PT Astra Serif" w:hAnsi="PT Astra Serif"/>
          <w:sz w:val="24"/>
          <w:szCs w:val="24"/>
        </w:rPr>
      </w:pPr>
    </w:p>
    <w:p w:rsidR="00284755" w:rsidRPr="00510145" w:rsidRDefault="00284755" w:rsidP="00284755">
      <w:pPr>
        <w:widowControl w:val="0"/>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lang w:val="en-US"/>
        </w:rPr>
        <w:t>II</w:t>
      </w:r>
      <w:r w:rsidRPr="00510145">
        <w:rPr>
          <w:rFonts w:ascii="PT Astra Serif" w:hAnsi="PT Astra Serif"/>
          <w:sz w:val="24"/>
          <w:szCs w:val="24"/>
        </w:rPr>
        <w:t xml:space="preserve">. </w:t>
      </w:r>
      <w:r w:rsidR="009667D5" w:rsidRPr="00510145">
        <w:rPr>
          <w:rFonts w:ascii="PT Astra Serif" w:hAnsi="PT Astra Serif"/>
          <w:sz w:val="24"/>
          <w:szCs w:val="24"/>
        </w:rPr>
        <w:t>СТАНДАРТ ПРЕДОСТАВЛЕНИЯ МУНИЦИПАЛЬНОЙ УСЛУГИ</w:t>
      </w:r>
    </w:p>
    <w:p w:rsidR="00284755" w:rsidRPr="00510145" w:rsidRDefault="00284755" w:rsidP="00284755">
      <w:pPr>
        <w:widowControl w:val="0"/>
        <w:autoSpaceDE w:val="0"/>
        <w:autoSpaceDN w:val="0"/>
        <w:adjustRightInd w:val="0"/>
        <w:jc w:val="center"/>
        <w:rPr>
          <w:rFonts w:ascii="PT Astra Serif" w:hAnsi="PT Astra Serif"/>
          <w:sz w:val="24"/>
          <w:szCs w:val="24"/>
        </w:rPr>
      </w:pPr>
    </w:p>
    <w:p w:rsidR="00284755" w:rsidRPr="00510145" w:rsidRDefault="00284755" w:rsidP="00193194">
      <w:pPr>
        <w:widowControl w:val="0"/>
        <w:autoSpaceDE w:val="0"/>
        <w:autoSpaceDN w:val="0"/>
        <w:adjustRightInd w:val="0"/>
        <w:ind w:right="57" w:firstLine="709"/>
        <w:outlineLvl w:val="2"/>
        <w:rPr>
          <w:rFonts w:ascii="PT Astra Serif" w:hAnsi="PT Astra Serif"/>
          <w:sz w:val="24"/>
          <w:szCs w:val="24"/>
        </w:rPr>
      </w:pPr>
      <w:bookmarkStart w:id="1" w:name="Par203"/>
      <w:bookmarkEnd w:id="1"/>
      <w:r w:rsidRPr="00510145">
        <w:rPr>
          <w:rFonts w:ascii="PT Astra Serif" w:hAnsi="PT Astra Serif"/>
          <w:sz w:val="24"/>
          <w:szCs w:val="24"/>
        </w:rPr>
        <w:t xml:space="preserve">2.1. Наименование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284755" w:rsidRPr="00510145" w:rsidRDefault="00284755" w:rsidP="00193194">
      <w:pPr>
        <w:ind w:right="57" w:firstLine="709"/>
        <w:jc w:val="both"/>
        <w:rPr>
          <w:rFonts w:ascii="PT Astra Serif" w:hAnsi="PT Astra Serif"/>
          <w:sz w:val="24"/>
          <w:szCs w:val="24"/>
        </w:rPr>
      </w:pPr>
      <w:r w:rsidRPr="00510145">
        <w:rPr>
          <w:rFonts w:ascii="PT Astra Serif" w:hAnsi="PT Astra Serif"/>
          <w:sz w:val="24"/>
          <w:szCs w:val="24"/>
        </w:rPr>
        <w:t xml:space="preserve">2.1.1. Наименование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 </w:t>
      </w:r>
      <w:r w:rsidR="006B3E4B" w:rsidRPr="00510145">
        <w:rPr>
          <w:rFonts w:ascii="PT Astra Serif" w:hAnsi="PT Astra Serif"/>
          <w:sz w:val="24"/>
          <w:szCs w:val="24"/>
        </w:rPr>
        <w:t>муниципальн</w:t>
      </w:r>
      <w:r w:rsidRPr="00510145">
        <w:rPr>
          <w:rFonts w:ascii="PT Astra Serif" w:hAnsi="PT Astra Serif"/>
          <w:sz w:val="24"/>
          <w:szCs w:val="24"/>
        </w:rPr>
        <w:t>ая услуга</w:t>
      </w:r>
      <w:r w:rsidR="00090C0B" w:rsidRPr="00510145">
        <w:rPr>
          <w:rFonts w:ascii="PT Astra Serif" w:hAnsi="PT Astra Serif"/>
          <w:sz w:val="24"/>
          <w:szCs w:val="24"/>
        </w:rPr>
        <w:t xml:space="preserve"> «</w:t>
      </w:r>
      <w:r w:rsidR="00C032E7" w:rsidRPr="00510145">
        <w:rPr>
          <w:rFonts w:ascii="PT Astra Serif" w:hAnsi="PT Astra Serif"/>
          <w:sz w:val="24"/>
          <w:szCs w:val="24"/>
        </w:rPr>
        <w:t>Согласование местоположения границ земельных участков</w:t>
      </w:r>
      <w:r w:rsidR="00090C0B" w:rsidRPr="00510145">
        <w:rPr>
          <w:rFonts w:ascii="PT Astra Serif" w:hAnsi="PT Astra Serif"/>
          <w:sz w:val="24"/>
          <w:szCs w:val="24"/>
        </w:rPr>
        <w:t>».</w:t>
      </w:r>
    </w:p>
    <w:p w:rsidR="00090C0B" w:rsidRPr="00510145" w:rsidRDefault="00090C0B" w:rsidP="00193194">
      <w:pPr>
        <w:widowControl w:val="0"/>
        <w:autoSpaceDE w:val="0"/>
        <w:autoSpaceDN w:val="0"/>
        <w:adjustRightInd w:val="0"/>
        <w:ind w:right="57" w:firstLine="709"/>
        <w:jc w:val="both"/>
        <w:outlineLvl w:val="2"/>
        <w:rPr>
          <w:rFonts w:ascii="PT Astra Serif" w:hAnsi="PT Astra Serif"/>
          <w:sz w:val="24"/>
          <w:szCs w:val="24"/>
        </w:rPr>
      </w:pPr>
      <w:r w:rsidRPr="00510145">
        <w:rPr>
          <w:rFonts w:ascii="PT Astra Serif" w:hAnsi="PT Astra Serif"/>
          <w:sz w:val="24"/>
          <w:szCs w:val="24"/>
        </w:rPr>
        <w:t xml:space="preserve">2.2. Наименование органа, предоставляющего </w:t>
      </w:r>
      <w:r w:rsidR="006B3E4B" w:rsidRPr="00510145">
        <w:rPr>
          <w:rFonts w:ascii="PT Astra Serif" w:hAnsi="PT Astra Serif"/>
          <w:sz w:val="24"/>
          <w:szCs w:val="24"/>
        </w:rPr>
        <w:t>Муниципальн</w:t>
      </w:r>
      <w:r w:rsidRPr="00510145">
        <w:rPr>
          <w:rFonts w:ascii="PT Astra Serif" w:hAnsi="PT Astra Serif"/>
          <w:sz w:val="24"/>
          <w:szCs w:val="24"/>
        </w:rPr>
        <w:t>ую услугу</w:t>
      </w:r>
    </w:p>
    <w:p w:rsidR="00090C0B" w:rsidRPr="00510145" w:rsidRDefault="00090C0B" w:rsidP="00193194">
      <w:pPr>
        <w:pStyle w:val="a8"/>
        <w:ind w:right="57" w:firstLine="709"/>
        <w:jc w:val="both"/>
        <w:rPr>
          <w:rFonts w:ascii="PT Astra Serif" w:hAnsi="PT Astra Serif"/>
          <w:sz w:val="24"/>
          <w:szCs w:val="24"/>
        </w:rPr>
      </w:pPr>
      <w:bookmarkStart w:id="2" w:name="Par228"/>
      <w:bookmarkEnd w:id="2"/>
      <w:r w:rsidRPr="00510145">
        <w:rPr>
          <w:rFonts w:ascii="PT Astra Serif" w:hAnsi="PT Astra Serif"/>
          <w:sz w:val="24"/>
          <w:szCs w:val="24"/>
        </w:rPr>
        <w:t xml:space="preserve">2.2.1.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ая услуга предоставляется </w:t>
      </w:r>
      <w:r w:rsidRPr="00510145">
        <w:rPr>
          <w:rFonts w:ascii="PT Astra Serif" w:hAnsi="PT Astra Serif"/>
          <w:iCs/>
          <w:sz w:val="24"/>
          <w:szCs w:val="24"/>
        </w:rPr>
        <w:t xml:space="preserve">администрацией муниципального образования Киреевский район </w:t>
      </w:r>
      <w:r w:rsidRPr="00510145">
        <w:rPr>
          <w:rFonts w:ascii="PT Astra Serif" w:hAnsi="PT Astra Serif"/>
          <w:sz w:val="24"/>
          <w:szCs w:val="24"/>
        </w:rPr>
        <w:t xml:space="preserve">(далее – орган, предоставляющий </w:t>
      </w:r>
      <w:r w:rsidR="006B3E4B" w:rsidRPr="00510145">
        <w:rPr>
          <w:rFonts w:ascii="PT Astra Serif" w:hAnsi="PT Astra Serif"/>
          <w:sz w:val="24"/>
          <w:szCs w:val="24"/>
        </w:rPr>
        <w:t>Муниципальн</w:t>
      </w:r>
      <w:r w:rsidRPr="00510145">
        <w:rPr>
          <w:rFonts w:ascii="PT Astra Serif" w:hAnsi="PT Astra Serif"/>
          <w:sz w:val="24"/>
          <w:szCs w:val="24"/>
        </w:rPr>
        <w:t>ую услугу, уполномоченный орган).</w:t>
      </w:r>
      <w:r w:rsidRPr="00510145">
        <w:rPr>
          <w:rFonts w:ascii="PT Astra Serif" w:hAnsi="PT Astra Serif"/>
          <w:iCs/>
          <w:sz w:val="24"/>
          <w:szCs w:val="24"/>
        </w:rPr>
        <w:t xml:space="preserve"> </w:t>
      </w:r>
    </w:p>
    <w:p w:rsidR="00090C0B" w:rsidRPr="00510145" w:rsidRDefault="00090C0B" w:rsidP="00193194">
      <w:pPr>
        <w:ind w:right="57" w:firstLine="709"/>
        <w:jc w:val="both"/>
        <w:rPr>
          <w:rFonts w:ascii="PT Astra Serif" w:hAnsi="PT Astra Serif"/>
          <w:sz w:val="24"/>
          <w:szCs w:val="24"/>
        </w:rPr>
      </w:pPr>
      <w:r w:rsidRPr="00510145">
        <w:rPr>
          <w:rFonts w:ascii="PT Astra Serif" w:hAnsi="PT Astra Serif"/>
          <w:sz w:val="24"/>
          <w:szCs w:val="24"/>
        </w:rPr>
        <w:t xml:space="preserve">Структурное подразделение </w:t>
      </w:r>
      <w:r w:rsidR="004444D4" w:rsidRPr="00510145">
        <w:rPr>
          <w:rFonts w:ascii="PT Astra Serif" w:hAnsi="PT Astra Serif"/>
          <w:sz w:val="24"/>
          <w:szCs w:val="24"/>
        </w:rPr>
        <w:t>А</w:t>
      </w:r>
      <w:r w:rsidRPr="00510145">
        <w:rPr>
          <w:rFonts w:ascii="PT Astra Serif" w:hAnsi="PT Astra Serif"/>
          <w:sz w:val="24"/>
          <w:szCs w:val="24"/>
        </w:rPr>
        <w:t xml:space="preserve">дминистрации, ответственное за непосредственное предоставление  </w:t>
      </w:r>
      <w:r w:rsidR="004444D4" w:rsidRPr="00510145">
        <w:rPr>
          <w:rFonts w:ascii="PT Astra Serif" w:hAnsi="PT Astra Serif"/>
          <w:sz w:val="24"/>
          <w:szCs w:val="24"/>
        </w:rPr>
        <w:t>М</w:t>
      </w:r>
      <w:r w:rsidRPr="00510145">
        <w:rPr>
          <w:rFonts w:ascii="PT Astra Serif" w:hAnsi="PT Astra Serif"/>
          <w:sz w:val="24"/>
          <w:szCs w:val="24"/>
        </w:rPr>
        <w:t>униципальной услуги – отдел архитектуры и градостроительства администрации муниципального образования Киреевский район.</w:t>
      </w:r>
    </w:p>
    <w:p w:rsidR="00090C0B" w:rsidRPr="00510145" w:rsidRDefault="00090C0B" w:rsidP="00193194">
      <w:pPr>
        <w:widowControl w:val="0"/>
        <w:autoSpaceDE w:val="0"/>
        <w:autoSpaceDN w:val="0"/>
        <w:adjustRightInd w:val="0"/>
        <w:ind w:right="57" w:firstLine="709"/>
        <w:outlineLvl w:val="2"/>
        <w:rPr>
          <w:rFonts w:ascii="PT Astra Serif" w:hAnsi="PT Astra Serif"/>
          <w:sz w:val="24"/>
          <w:szCs w:val="24"/>
        </w:rPr>
      </w:pPr>
    </w:p>
    <w:p w:rsidR="00090C0B" w:rsidRPr="00510145" w:rsidRDefault="00090C0B" w:rsidP="00193194">
      <w:pPr>
        <w:widowControl w:val="0"/>
        <w:autoSpaceDE w:val="0"/>
        <w:autoSpaceDN w:val="0"/>
        <w:adjustRightInd w:val="0"/>
        <w:ind w:right="57" w:firstLine="709"/>
        <w:outlineLvl w:val="2"/>
        <w:rPr>
          <w:rFonts w:ascii="PT Astra Serif" w:hAnsi="PT Astra Serif"/>
          <w:sz w:val="24"/>
          <w:szCs w:val="24"/>
        </w:rPr>
      </w:pPr>
      <w:r w:rsidRPr="00510145">
        <w:rPr>
          <w:rFonts w:ascii="PT Astra Serif" w:hAnsi="PT Astra Serif"/>
          <w:sz w:val="24"/>
          <w:szCs w:val="24"/>
        </w:rPr>
        <w:t xml:space="preserve">2.3. Результат предоставления </w:t>
      </w:r>
      <w:r w:rsidR="004444D4" w:rsidRPr="00510145">
        <w:rPr>
          <w:rFonts w:ascii="PT Astra Serif" w:hAnsi="PT Astra Serif"/>
          <w:sz w:val="24"/>
          <w:szCs w:val="24"/>
        </w:rPr>
        <w:t>М</w:t>
      </w:r>
      <w:r w:rsidRPr="00510145">
        <w:rPr>
          <w:rFonts w:ascii="PT Astra Serif" w:hAnsi="PT Astra Serif"/>
          <w:sz w:val="24"/>
          <w:szCs w:val="24"/>
        </w:rPr>
        <w:t>униципальной услуги</w:t>
      </w:r>
    </w:p>
    <w:p w:rsidR="00090C0B" w:rsidRPr="00510145" w:rsidRDefault="00090C0B"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2.3.1.  Результатом предоставления </w:t>
      </w:r>
      <w:r w:rsidR="004444D4" w:rsidRPr="00510145">
        <w:rPr>
          <w:rFonts w:ascii="PT Astra Serif" w:hAnsi="PT Astra Serif" w:cs="Times New Roman"/>
          <w:sz w:val="24"/>
          <w:szCs w:val="24"/>
        </w:rPr>
        <w:t>М</w:t>
      </w:r>
      <w:r w:rsidRPr="00510145">
        <w:rPr>
          <w:rFonts w:ascii="PT Astra Serif" w:hAnsi="PT Astra Serif" w:cs="Times New Roman"/>
          <w:sz w:val="24"/>
          <w:szCs w:val="24"/>
        </w:rPr>
        <w:t xml:space="preserve">униципальной услуги являются </w:t>
      </w:r>
      <w:r w:rsidR="00652134" w:rsidRPr="00510145">
        <w:rPr>
          <w:rFonts w:ascii="PT Astra Serif" w:hAnsi="PT Astra Serif" w:cs="Times New Roman"/>
          <w:sz w:val="24"/>
          <w:szCs w:val="24"/>
        </w:rPr>
        <w:t xml:space="preserve">подписанный уполномоченным должностным лицом Администрации </w:t>
      </w:r>
      <w:r w:rsidR="00516340" w:rsidRPr="00510145">
        <w:rPr>
          <w:rFonts w:ascii="PT Astra Serif" w:hAnsi="PT Astra Serif" w:cs="Times New Roman"/>
          <w:sz w:val="24"/>
          <w:szCs w:val="24"/>
        </w:rPr>
        <w:t>акт согласования местоположения границ земельного участка</w:t>
      </w:r>
      <w:r w:rsidR="005B0DAC" w:rsidRPr="00510145">
        <w:rPr>
          <w:rFonts w:ascii="PT Astra Serif" w:hAnsi="PT Astra Serif" w:cs="Times New Roman"/>
          <w:sz w:val="24"/>
          <w:szCs w:val="24"/>
        </w:rPr>
        <w:t xml:space="preserve"> </w:t>
      </w:r>
      <w:r w:rsidRPr="00510145">
        <w:rPr>
          <w:rFonts w:ascii="PT Astra Serif" w:hAnsi="PT Astra Serif" w:cs="Times New Roman"/>
          <w:sz w:val="24"/>
          <w:szCs w:val="24"/>
        </w:rPr>
        <w:t xml:space="preserve">либо </w:t>
      </w:r>
      <w:r w:rsidR="00BA1D91" w:rsidRPr="00510145">
        <w:rPr>
          <w:rFonts w:ascii="PT Astra Serif" w:hAnsi="PT Astra Serif" w:cs="Times New Roman"/>
          <w:sz w:val="24"/>
          <w:szCs w:val="24"/>
        </w:rPr>
        <w:t>сообщение</w:t>
      </w:r>
      <w:r w:rsidR="00516340" w:rsidRPr="00510145">
        <w:rPr>
          <w:rFonts w:ascii="PT Astra Serif" w:hAnsi="PT Astra Serif" w:cs="Times New Roman"/>
          <w:sz w:val="24"/>
          <w:szCs w:val="24"/>
        </w:rPr>
        <w:t xml:space="preserve"> об отказе</w:t>
      </w:r>
      <w:r w:rsidRPr="00510145">
        <w:rPr>
          <w:rFonts w:ascii="PT Astra Serif" w:hAnsi="PT Astra Serif" w:cs="Times New Roman"/>
          <w:sz w:val="24"/>
          <w:szCs w:val="24"/>
        </w:rPr>
        <w:t xml:space="preserve"> в предоставлении </w:t>
      </w:r>
      <w:r w:rsidR="006B3E4B" w:rsidRPr="00510145">
        <w:rPr>
          <w:rFonts w:ascii="PT Astra Serif" w:hAnsi="PT Astra Serif" w:cs="Times New Roman"/>
          <w:sz w:val="24"/>
          <w:szCs w:val="24"/>
        </w:rPr>
        <w:t>Муниципальн</w:t>
      </w:r>
      <w:r w:rsidRPr="00510145">
        <w:rPr>
          <w:rFonts w:ascii="PT Astra Serif" w:hAnsi="PT Astra Serif" w:cs="Times New Roman"/>
          <w:sz w:val="24"/>
          <w:szCs w:val="24"/>
        </w:rPr>
        <w:t>ой услуги с указанием причин принятого решения.</w:t>
      </w:r>
    </w:p>
    <w:p w:rsidR="006A0BDF" w:rsidRPr="00510145" w:rsidRDefault="006A0BDF"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2.3.2. 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Тульской области (далее - Модуль оказания услуг ЕИС ОУ). В бумажном виде результат предоставления Муниципальной услуги хранится в </w:t>
      </w:r>
      <w:r w:rsidR="00652134" w:rsidRPr="00510145">
        <w:rPr>
          <w:rFonts w:ascii="PT Astra Serif" w:hAnsi="PT Astra Serif" w:cs="Times New Roman"/>
          <w:sz w:val="24"/>
          <w:szCs w:val="24"/>
        </w:rPr>
        <w:t>А</w:t>
      </w:r>
      <w:r w:rsidRPr="00510145">
        <w:rPr>
          <w:rFonts w:ascii="PT Astra Serif" w:hAnsi="PT Astra Serif" w:cs="Times New Roman"/>
          <w:sz w:val="24"/>
          <w:szCs w:val="24"/>
        </w:rPr>
        <w:t>дминистрации.</w:t>
      </w:r>
    </w:p>
    <w:p w:rsidR="00516340" w:rsidRPr="00510145" w:rsidRDefault="00516340" w:rsidP="00193194">
      <w:pPr>
        <w:widowControl w:val="0"/>
        <w:autoSpaceDE w:val="0"/>
        <w:autoSpaceDN w:val="0"/>
        <w:adjustRightInd w:val="0"/>
        <w:ind w:right="57" w:firstLine="709"/>
        <w:outlineLvl w:val="2"/>
        <w:rPr>
          <w:rFonts w:ascii="PT Astra Serif" w:hAnsi="PT Astra Serif"/>
          <w:sz w:val="24"/>
          <w:szCs w:val="24"/>
        </w:rPr>
      </w:pPr>
      <w:bookmarkStart w:id="3" w:name="Par238"/>
      <w:bookmarkEnd w:id="3"/>
    </w:p>
    <w:p w:rsidR="00090C0B" w:rsidRPr="00510145" w:rsidRDefault="00090C0B" w:rsidP="00193194">
      <w:pPr>
        <w:widowControl w:val="0"/>
        <w:autoSpaceDE w:val="0"/>
        <w:autoSpaceDN w:val="0"/>
        <w:adjustRightInd w:val="0"/>
        <w:ind w:right="57" w:firstLine="709"/>
        <w:outlineLvl w:val="2"/>
        <w:rPr>
          <w:rFonts w:ascii="PT Astra Serif" w:hAnsi="PT Astra Serif"/>
          <w:sz w:val="24"/>
          <w:szCs w:val="24"/>
        </w:rPr>
      </w:pPr>
      <w:r w:rsidRPr="00510145">
        <w:rPr>
          <w:rFonts w:ascii="PT Astra Serif" w:hAnsi="PT Astra Serif"/>
          <w:sz w:val="24"/>
          <w:szCs w:val="24"/>
        </w:rPr>
        <w:t xml:space="preserve">2.4. Срок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090C0B" w:rsidRPr="00510145" w:rsidRDefault="00090C0B"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2.4.1. Администрация муниципального образования Киреевский район предоставляет </w:t>
      </w:r>
      <w:r w:rsidR="004444D4" w:rsidRPr="00510145">
        <w:rPr>
          <w:rFonts w:ascii="PT Astra Serif" w:hAnsi="PT Astra Serif"/>
          <w:sz w:val="24"/>
          <w:szCs w:val="24"/>
        </w:rPr>
        <w:t>М</w:t>
      </w:r>
      <w:r w:rsidRPr="00510145">
        <w:rPr>
          <w:rFonts w:ascii="PT Astra Serif" w:hAnsi="PT Astra Serif"/>
          <w:sz w:val="24"/>
          <w:szCs w:val="24"/>
        </w:rPr>
        <w:t xml:space="preserve">униципальную услугу в течение </w:t>
      </w:r>
      <w:r w:rsidR="00C032E7" w:rsidRPr="00510145">
        <w:rPr>
          <w:rFonts w:ascii="PT Astra Serif" w:hAnsi="PT Astra Serif"/>
          <w:sz w:val="24"/>
          <w:szCs w:val="24"/>
        </w:rPr>
        <w:t>30</w:t>
      </w:r>
      <w:r w:rsidRPr="00510145">
        <w:rPr>
          <w:rFonts w:ascii="PT Astra Serif" w:hAnsi="PT Astra Serif"/>
          <w:sz w:val="24"/>
          <w:szCs w:val="24"/>
        </w:rPr>
        <w:t xml:space="preserve"> (</w:t>
      </w:r>
      <w:r w:rsidR="00C032E7" w:rsidRPr="00510145">
        <w:rPr>
          <w:rFonts w:ascii="PT Astra Serif" w:hAnsi="PT Astra Serif"/>
          <w:sz w:val="24"/>
          <w:szCs w:val="24"/>
        </w:rPr>
        <w:t>трид</w:t>
      </w:r>
      <w:r w:rsidRPr="00510145">
        <w:rPr>
          <w:rFonts w:ascii="PT Astra Serif" w:hAnsi="PT Astra Serif"/>
          <w:sz w:val="24"/>
          <w:szCs w:val="24"/>
        </w:rPr>
        <w:t xml:space="preserve">цати) </w:t>
      </w:r>
      <w:r w:rsidR="00C032E7" w:rsidRPr="00510145">
        <w:rPr>
          <w:rFonts w:ascii="PT Astra Serif" w:hAnsi="PT Astra Serif"/>
          <w:sz w:val="24"/>
          <w:szCs w:val="24"/>
        </w:rPr>
        <w:t>календарных дней</w:t>
      </w:r>
      <w:r w:rsidRPr="00510145">
        <w:rPr>
          <w:rFonts w:ascii="PT Astra Serif" w:hAnsi="PT Astra Serif"/>
          <w:sz w:val="24"/>
          <w:szCs w:val="24"/>
        </w:rPr>
        <w:t xml:space="preserve"> со дня поступления заявления </w:t>
      </w:r>
      <w:r w:rsidR="00C032E7" w:rsidRPr="00510145">
        <w:rPr>
          <w:rFonts w:ascii="PT Astra Serif" w:hAnsi="PT Astra Serif"/>
          <w:sz w:val="24"/>
          <w:szCs w:val="24"/>
        </w:rPr>
        <w:t xml:space="preserve">о </w:t>
      </w:r>
      <w:r w:rsidR="00515420" w:rsidRPr="00510145">
        <w:rPr>
          <w:rFonts w:ascii="PT Astra Serif" w:hAnsi="PT Astra Serif"/>
          <w:sz w:val="24"/>
          <w:szCs w:val="24"/>
        </w:rPr>
        <w:t>предоставлении</w:t>
      </w:r>
      <w:r w:rsidR="00065050" w:rsidRPr="00510145">
        <w:rPr>
          <w:rFonts w:ascii="PT Astra Serif" w:hAnsi="PT Astra Serif"/>
          <w:sz w:val="24"/>
          <w:szCs w:val="24"/>
        </w:rPr>
        <w:t xml:space="preserve"> муниципальной услуги «Согласование местоположения границ земельных участков» (далее – заявление)</w:t>
      </w:r>
      <w:r w:rsidRPr="00510145">
        <w:rPr>
          <w:rFonts w:ascii="PT Astra Serif" w:hAnsi="PT Astra Serif"/>
          <w:sz w:val="24"/>
          <w:szCs w:val="24"/>
        </w:rPr>
        <w:t xml:space="preserve"> в </w:t>
      </w:r>
      <w:r w:rsidR="004444D4" w:rsidRPr="00510145">
        <w:rPr>
          <w:rFonts w:ascii="PT Astra Serif" w:hAnsi="PT Astra Serif"/>
          <w:sz w:val="24"/>
          <w:szCs w:val="24"/>
        </w:rPr>
        <w:t>А</w:t>
      </w:r>
      <w:r w:rsidRPr="00510145">
        <w:rPr>
          <w:rFonts w:ascii="PT Astra Serif" w:hAnsi="PT Astra Serif"/>
          <w:sz w:val="24"/>
          <w:szCs w:val="24"/>
        </w:rPr>
        <w:t>дминистрацию.</w:t>
      </w:r>
      <w:bookmarkStart w:id="4" w:name="Par242"/>
      <w:bookmarkEnd w:id="4"/>
    </w:p>
    <w:p w:rsidR="00A36971" w:rsidRPr="00510145" w:rsidRDefault="00A36971" w:rsidP="00193194">
      <w:pPr>
        <w:pStyle w:val="a8"/>
        <w:ind w:right="57" w:firstLine="709"/>
        <w:jc w:val="both"/>
        <w:rPr>
          <w:rFonts w:ascii="PT Astra Serif" w:hAnsi="PT Astra Serif"/>
          <w:sz w:val="24"/>
          <w:szCs w:val="24"/>
        </w:rPr>
      </w:pPr>
    </w:p>
    <w:p w:rsidR="00090C0B" w:rsidRPr="00510145" w:rsidRDefault="00090C0B" w:rsidP="00193194">
      <w:pPr>
        <w:widowControl w:val="0"/>
        <w:autoSpaceDE w:val="0"/>
        <w:autoSpaceDN w:val="0"/>
        <w:adjustRightInd w:val="0"/>
        <w:ind w:right="57" w:firstLine="709"/>
        <w:jc w:val="both"/>
        <w:outlineLvl w:val="2"/>
        <w:rPr>
          <w:rFonts w:ascii="PT Astra Serif" w:hAnsi="PT Astra Serif"/>
          <w:sz w:val="24"/>
          <w:szCs w:val="24"/>
        </w:rPr>
      </w:pPr>
      <w:r w:rsidRPr="00510145">
        <w:rPr>
          <w:rFonts w:ascii="PT Astra Serif" w:hAnsi="PT Astra Serif"/>
          <w:sz w:val="24"/>
          <w:szCs w:val="24"/>
        </w:rPr>
        <w:t xml:space="preserve">2.5. Правовые основания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A5608D" w:rsidRPr="00510145" w:rsidRDefault="00510145" w:rsidP="00193194">
      <w:pPr>
        <w:autoSpaceDE w:val="0"/>
        <w:autoSpaceDN w:val="0"/>
        <w:adjustRightInd w:val="0"/>
        <w:ind w:right="57" w:firstLine="567"/>
        <w:jc w:val="both"/>
        <w:rPr>
          <w:rFonts w:ascii="PT Astra Serif" w:hAnsi="PT Astra Serif"/>
          <w:sz w:val="24"/>
          <w:szCs w:val="24"/>
        </w:rPr>
      </w:pPr>
      <w:r w:rsidRPr="00510145">
        <w:rPr>
          <w:rFonts w:ascii="PT Astra Serif" w:hAnsi="PT Astra Serif"/>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10" w:history="1">
        <w:r w:rsidRPr="00510145">
          <w:rPr>
            <w:rStyle w:val="a3"/>
            <w:rFonts w:ascii="PT Astra Serif" w:hAnsi="PT Astra Serif"/>
            <w:sz w:val="24"/>
            <w:szCs w:val="24"/>
          </w:rPr>
          <w:t>https://kireevsk.tularegion.ru</w:t>
        </w:r>
      </w:hyperlink>
      <w:r w:rsidRPr="00510145">
        <w:rPr>
          <w:rFonts w:ascii="PT Astra Serif" w:hAnsi="PT Astra Serif"/>
          <w:sz w:val="24"/>
          <w:szCs w:val="24"/>
        </w:rPr>
        <w:t>, в федеральной государственной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услуг (функций) Тульской области.</w:t>
      </w:r>
    </w:p>
    <w:p w:rsidR="00223DD3" w:rsidRPr="00510145" w:rsidRDefault="00B016C4" w:rsidP="00193194">
      <w:pPr>
        <w:pStyle w:val="ConsPlusTitle"/>
        <w:widowControl/>
        <w:ind w:right="57" w:firstLine="567"/>
        <w:jc w:val="both"/>
        <w:rPr>
          <w:rFonts w:ascii="PT Astra Serif" w:hAnsi="PT Astra Serif"/>
        </w:rPr>
      </w:pPr>
      <w:r w:rsidRPr="00510145">
        <w:rPr>
          <w:rFonts w:ascii="PT Astra Serif" w:hAnsi="PT Astra Serif"/>
          <w:b w:val="0"/>
        </w:rPr>
        <w:t>2.</w:t>
      </w:r>
      <w:r w:rsidR="009F4FC1" w:rsidRPr="00510145">
        <w:rPr>
          <w:rFonts w:ascii="PT Astra Serif" w:hAnsi="PT Astra Serif"/>
          <w:b w:val="0"/>
        </w:rPr>
        <w:t>6</w:t>
      </w:r>
      <w:r w:rsidR="00432D18" w:rsidRPr="00510145">
        <w:rPr>
          <w:rFonts w:ascii="PT Astra Serif" w:hAnsi="PT Astra Serif"/>
          <w:b w:val="0"/>
        </w:rPr>
        <w:t>.</w:t>
      </w:r>
      <w:r w:rsidRPr="00510145">
        <w:rPr>
          <w:rFonts w:ascii="PT Astra Serif" w:hAnsi="PT Astra Serif"/>
          <w:b w:val="0"/>
        </w:rPr>
        <w:t xml:space="preserve"> </w:t>
      </w:r>
      <w:r w:rsidR="00223DD3" w:rsidRPr="00510145">
        <w:rPr>
          <w:rFonts w:ascii="PT Astra Serif" w:hAnsi="PT Astra Serif"/>
          <w:b w:val="0"/>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6B3E4B" w:rsidRPr="00510145">
        <w:rPr>
          <w:rFonts w:ascii="PT Astra Serif" w:hAnsi="PT Astra Serif"/>
          <w:b w:val="0"/>
        </w:rPr>
        <w:t>Муниципальн</w:t>
      </w:r>
      <w:r w:rsidR="00223DD3" w:rsidRPr="00510145">
        <w:rPr>
          <w:rFonts w:ascii="PT Astra Serif" w:hAnsi="PT Astra Serif"/>
          <w:b w:val="0"/>
        </w:rPr>
        <w:t xml:space="preserve">ой услуги с разделением на документы и информацию, которые </w:t>
      </w:r>
      <w:r w:rsidR="006B3E4B" w:rsidRPr="00510145">
        <w:rPr>
          <w:rFonts w:ascii="PT Astra Serif" w:hAnsi="PT Astra Serif"/>
          <w:b w:val="0"/>
        </w:rPr>
        <w:t>Заявитель</w:t>
      </w:r>
      <w:r w:rsidR="00223DD3" w:rsidRPr="00510145">
        <w:rPr>
          <w:rFonts w:ascii="PT Astra Serif" w:hAnsi="PT Astra Serif"/>
          <w:b w:val="0"/>
        </w:rPr>
        <w:t xml:space="preserve"> </w:t>
      </w:r>
      <w:r w:rsidR="00223DD3" w:rsidRPr="00510145">
        <w:rPr>
          <w:rFonts w:ascii="PT Astra Serif" w:hAnsi="PT Astra Serif"/>
          <w:b w:val="0"/>
        </w:rPr>
        <w:lastRenderedPageBreak/>
        <w:t xml:space="preserve">должен представить самостоятельно, и документы, которые </w:t>
      </w:r>
      <w:r w:rsidR="006B3E4B" w:rsidRPr="00510145">
        <w:rPr>
          <w:rFonts w:ascii="PT Astra Serif" w:hAnsi="PT Astra Serif"/>
          <w:b w:val="0"/>
        </w:rPr>
        <w:t>Заявитель</w:t>
      </w:r>
      <w:r w:rsidR="00223DD3" w:rsidRPr="00510145">
        <w:rPr>
          <w:rFonts w:ascii="PT Astra Serif" w:hAnsi="PT Astra Serif"/>
          <w:b w:val="0"/>
        </w:rPr>
        <w:t xml:space="preserve">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23DD3" w:rsidRPr="00510145" w:rsidRDefault="00223DD3"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2.6.1.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необходимы следующие документы</w:t>
      </w:r>
      <w:r w:rsidR="00BA1D91" w:rsidRPr="00510145">
        <w:rPr>
          <w:rFonts w:ascii="PT Astra Serif" w:hAnsi="PT Astra Serif"/>
          <w:sz w:val="24"/>
          <w:szCs w:val="24"/>
        </w:rPr>
        <w:t>, которые Заявитель должен представить самостоятельно</w:t>
      </w:r>
      <w:r w:rsidRPr="00510145">
        <w:rPr>
          <w:rFonts w:ascii="PT Astra Serif" w:hAnsi="PT Astra Serif"/>
          <w:sz w:val="24"/>
          <w:szCs w:val="24"/>
        </w:rPr>
        <w:t>:</w:t>
      </w:r>
    </w:p>
    <w:p w:rsidR="00223DD3" w:rsidRPr="00510145" w:rsidRDefault="00223DD3" w:rsidP="00193194">
      <w:pPr>
        <w:numPr>
          <w:ilvl w:val="0"/>
          <w:numId w:val="14"/>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обращение заявителя</w:t>
      </w:r>
      <w:r w:rsidR="008F23CE" w:rsidRPr="00510145">
        <w:rPr>
          <w:rFonts w:ascii="PT Astra Serif" w:hAnsi="PT Astra Serif"/>
          <w:sz w:val="24"/>
          <w:szCs w:val="24"/>
        </w:rPr>
        <w:t xml:space="preserve"> по форме приложения </w:t>
      </w:r>
      <w:r w:rsidR="00E7759C" w:rsidRPr="00510145">
        <w:rPr>
          <w:rFonts w:ascii="PT Astra Serif" w:hAnsi="PT Astra Serif"/>
          <w:sz w:val="24"/>
          <w:szCs w:val="24"/>
        </w:rPr>
        <w:t xml:space="preserve"> </w:t>
      </w:r>
      <w:r w:rsidR="008F23CE" w:rsidRPr="00510145">
        <w:rPr>
          <w:rFonts w:ascii="PT Astra Serif" w:hAnsi="PT Astra Serif"/>
          <w:sz w:val="24"/>
          <w:szCs w:val="24"/>
        </w:rPr>
        <w:t>1 к</w:t>
      </w:r>
      <w:r w:rsidR="00D0181A" w:rsidRPr="00510145">
        <w:rPr>
          <w:rFonts w:ascii="PT Astra Serif" w:hAnsi="PT Astra Serif"/>
          <w:sz w:val="24"/>
          <w:szCs w:val="24"/>
        </w:rPr>
        <w:t xml:space="preserve"> настоящему</w:t>
      </w:r>
      <w:r w:rsidR="008F23CE" w:rsidRPr="00510145">
        <w:rPr>
          <w:rFonts w:ascii="PT Astra Serif" w:hAnsi="PT Astra Serif"/>
          <w:sz w:val="24"/>
          <w:szCs w:val="24"/>
        </w:rPr>
        <w:t xml:space="preserve"> Административному регламенту</w:t>
      </w:r>
      <w:r w:rsidRPr="00510145">
        <w:rPr>
          <w:rFonts w:ascii="PT Astra Serif" w:hAnsi="PT Astra Serif"/>
          <w:sz w:val="24"/>
          <w:szCs w:val="24"/>
        </w:rPr>
        <w:t>;</w:t>
      </w:r>
    </w:p>
    <w:p w:rsidR="008535B5" w:rsidRPr="00510145" w:rsidRDefault="008535B5" w:rsidP="00193194">
      <w:pPr>
        <w:pStyle w:val="a4"/>
        <w:numPr>
          <w:ilvl w:val="0"/>
          <w:numId w:val="14"/>
        </w:numPr>
        <w:ind w:left="0" w:right="57" w:firstLine="709"/>
        <w:rPr>
          <w:rFonts w:ascii="PT Astra Serif" w:hAnsi="PT Astra Serif"/>
          <w:bCs/>
          <w:sz w:val="24"/>
          <w:szCs w:val="24"/>
        </w:rPr>
      </w:pPr>
      <w:r w:rsidRPr="00510145">
        <w:rPr>
          <w:rFonts w:ascii="PT Astra Serif" w:hAnsi="PT Astra Serif"/>
          <w:bCs/>
          <w:sz w:val="24"/>
          <w:szCs w:val="24"/>
        </w:rPr>
        <w:t>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(1 экз., копия (с представлением оригинала), копия возврату не подлежит) (представляется в случае, если заявление подписывается представителем заявителя (законным представителем)</w:t>
      </w:r>
      <w:r w:rsidR="008C3985" w:rsidRPr="00510145">
        <w:rPr>
          <w:rFonts w:ascii="PT Astra Serif" w:hAnsi="PT Astra Serif"/>
          <w:bCs/>
          <w:sz w:val="24"/>
          <w:szCs w:val="24"/>
        </w:rPr>
        <w:t>;</w:t>
      </w:r>
    </w:p>
    <w:p w:rsidR="008535B5" w:rsidRPr="00510145" w:rsidRDefault="008535B5" w:rsidP="00193194">
      <w:pPr>
        <w:pStyle w:val="a4"/>
        <w:numPr>
          <w:ilvl w:val="0"/>
          <w:numId w:val="14"/>
        </w:numPr>
        <w:ind w:left="0" w:right="57" w:firstLine="709"/>
        <w:rPr>
          <w:rFonts w:ascii="PT Astra Serif" w:hAnsi="PT Astra Serif"/>
          <w:bCs/>
          <w:sz w:val="24"/>
          <w:szCs w:val="24"/>
        </w:rPr>
      </w:pPr>
      <w:r w:rsidRPr="00510145">
        <w:rPr>
          <w:rFonts w:ascii="PT Astra Serif" w:hAnsi="PT Astra Serif"/>
          <w:bCs/>
          <w:sz w:val="24"/>
          <w:szCs w:val="24"/>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 (1 экз., копия (с представлением оригинала), копия возврату не подлежит)</w:t>
      </w:r>
      <w:r w:rsidR="008C3985" w:rsidRPr="00510145">
        <w:rPr>
          <w:rFonts w:ascii="PT Astra Serif" w:hAnsi="PT Astra Serif"/>
          <w:bCs/>
          <w:sz w:val="24"/>
          <w:szCs w:val="24"/>
        </w:rPr>
        <w:t>;</w:t>
      </w:r>
    </w:p>
    <w:p w:rsidR="008535B5" w:rsidRPr="00510145" w:rsidRDefault="0027750A" w:rsidP="00193194">
      <w:pPr>
        <w:pStyle w:val="a4"/>
        <w:numPr>
          <w:ilvl w:val="0"/>
          <w:numId w:val="14"/>
        </w:numPr>
        <w:ind w:left="0" w:right="57" w:firstLine="709"/>
        <w:rPr>
          <w:rFonts w:ascii="PT Astra Serif" w:hAnsi="PT Astra Serif"/>
          <w:bCs/>
          <w:sz w:val="24"/>
          <w:szCs w:val="24"/>
        </w:rPr>
      </w:pPr>
      <w:r w:rsidRPr="00510145">
        <w:rPr>
          <w:rFonts w:ascii="PT Astra Serif" w:hAnsi="PT Astra Serif"/>
          <w:bCs/>
          <w:sz w:val="24"/>
          <w:szCs w:val="24"/>
        </w:rPr>
        <w:t>межевой план</w:t>
      </w:r>
      <w:r w:rsidR="008535B5" w:rsidRPr="00510145">
        <w:rPr>
          <w:rFonts w:ascii="PT Astra Serif" w:hAnsi="PT Astra Serif"/>
          <w:bCs/>
          <w:sz w:val="24"/>
          <w:szCs w:val="24"/>
        </w:rPr>
        <w:t xml:space="preserve"> земельного участка (1 экз.</w:t>
      </w:r>
      <w:r w:rsidR="00D0181A" w:rsidRPr="00510145">
        <w:rPr>
          <w:rFonts w:ascii="PT Astra Serif" w:hAnsi="PT Astra Serif"/>
          <w:bCs/>
          <w:sz w:val="24"/>
          <w:szCs w:val="24"/>
        </w:rPr>
        <w:t>,</w:t>
      </w:r>
      <w:r w:rsidR="008535B5" w:rsidRPr="00510145">
        <w:rPr>
          <w:rFonts w:ascii="PT Astra Serif" w:hAnsi="PT Astra Serif"/>
          <w:bCs/>
          <w:sz w:val="24"/>
          <w:szCs w:val="24"/>
        </w:rPr>
        <w:t xml:space="preserve"> оригинал на бумажном носителе, подлежит возврату)</w:t>
      </w:r>
      <w:r w:rsidR="008C3985" w:rsidRPr="00510145">
        <w:rPr>
          <w:rFonts w:ascii="PT Astra Serif" w:hAnsi="PT Astra Serif"/>
          <w:bCs/>
          <w:sz w:val="24"/>
          <w:szCs w:val="24"/>
        </w:rPr>
        <w:t>;</w:t>
      </w:r>
    </w:p>
    <w:p w:rsidR="0027750A" w:rsidRPr="00510145" w:rsidRDefault="0027750A" w:rsidP="00193194">
      <w:pPr>
        <w:pStyle w:val="a4"/>
        <w:numPr>
          <w:ilvl w:val="0"/>
          <w:numId w:val="14"/>
        </w:numPr>
        <w:ind w:left="0" w:right="57" w:firstLine="709"/>
        <w:rPr>
          <w:rFonts w:ascii="PT Astra Serif" w:hAnsi="PT Astra Serif"/>
          <w:bCs/>
          <w:sz w:val="24"/>
          <w:szCs w:val="24"/>
        </w:rPr>
      </w:pPr>
      <w:r w:rsidRPr="00510145">
        <w:rPr>
          <w:rFonts w:ascii="PT Astra Serif" w:hAnsi="PT Astra Serif"/>
          <w:sz w:val="23"/>
          <w:szCs w:val="23"/>
        </w:rPr>
        <w:t>акт согласования местоположения границ земельного участка и чертеж земельных участков и их частей на оборотной стороне акта</w:t>
      </w:r>
      <w:r w:rsidR="00D0181A" w:rsidRPr="00510145">
        <w:rPr>
          <w:rFonts w:ascii="PT Astra Serif" w:hAnsi="PT Astra Serif"/>
          <w:sz w:val="23"/>
          <w:szCs w:val="23"/>
        </w:rPr>
        <w:t xml:space="preserve"> </w:t>
      </w:r>
      <w:r w:rsidR="00D0181A" w:rsidRPr="00510145">
        <w:rPr>
          <w:rFonts w:ascii="PT Astra Serif" w:hAnsi="PT Astra Serif"/>
          <w:bCs/>
          <w:sz w:val="24"/>
          <w:szCs w:val="24"/>
        </w:rPr>
        <w:t>(1 экз., оригинал на бумажном носителе, подлежит возврату)</w:t>
      </w:r>
      <w:r w:rsidR="00BA1D91" w:rsidRPr="00510145">
        <w:rPr>
          <w:rFonts w:ascii="PT Astra Serif" w:hAnsi="PT Astra Serif"/>
          <w:bCs/>
          <w:sz w:val="24"/>
          <w:szCs w:val="24"/>
        </w:rPr>
        <w:t xml:space="preserve"> (форма акта</w:t>
      </w:r>
      <w:r w:rsidR="00BA1D91" w:rsidRPr="00510145">
        <w:rPr>
          <w:rFonts w:ascii="PT Astra Serif" w:hAnsi="PT Astra Serif"/>
          <w:sz w:val="23"/>
          <w:szCs w:val="23"/>
        </w:rPr>
        <w:t xml:space="preserve"> согласования местоположения границ земельного участка</w:t>
      </w:r>
      <w:r w:rsidR="00BA1D91" w:rsidRPr="00510145">
        <w:rPr>
          <w:rFonts w:ascii="PT Astra Serif" w:hAnsi="PT Astra Serif"/>
          <w:bCs/>
          <w:sz w:val="24"/>
          <w:szCs w:val="24"/>
        </w:rPr>
        <w:t xml:space="preserve"> представлена в приложении 4 Административного регламента)</w:t>
      </w:r>
      <w:r w:rsidR="00D0181A" w:rsidRPr="00510145">
        <w:rPr>
          <w:rFonts w:ascii="PT Astra Serif" w:hAnsi="PT Astra Serif"/>
          <w:sz w:val="23"/>
          <w:szCs w:val="23"/>
        </w:rPr>
        <w:t>.</w:t>
      </w:r>
      <w:r w:rsidRPr="00510145">
        <w:rPr>
          <w:rFonts w:ascii="PT Astra Serif" w:hAnsi="PT Astra Serif"/>
          <w:sz w:val="23"/>
          <w:szCs w:val="23"/>
        </w:rPr>
        <w:t xml:space="preserve"> </w:t>
      </w:r>
    </w:p>
    <w:p w:rsidR="003E4C80" w:rsidRPr="00510145" w:rsidRDefault="00CB2858"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2.6.2. </w:t>
      </w:r>
      <w:r w:rsidR="00BF6096" w:rsidRPr="00510145">
        <w:rPr>
          <w:rFonts w:ascii="PT Astra Serif" w:hAnsi="PT Astra Serif"/>
          <w:sz w:val="24"/>
          <w:szCs w:val="24"/>
        </w:rPr>
        <w:t>Заявитель вправе дополнительно по собственной инициативе представить следующие документы:</w:t>
      </w:r>
    </w:p>
    <w:p w:rsidR="00BF6096" w:rsidRPr="00510145" w:rsidRDefault="00BF6096" w:rsidP="00193194">
      <w:pPr>
        <w:pStyle w:val="a8"/>
        <w:ind w:left="709" w:right="57"/>
        <w:jc w:val="both"/>
        <w:rPr>
          <w:rFonts w:ascii="PT Astra Serif" w:hAnsi="PT Astra Serif"/>
          <w:sz w:val="24"/>
          <w:szCs w:val="24"/>
        </w:rPr>
      </w:pPr>
      <w:r w:rsidRPr="00510145">
        <w:rPr>
          <w:rFonts w:ascii="PT Astra Serif" w:hAnsi="PT Astra Serif"/>
          <w:sz w:val="24"/>
          <w:szCs w:val="24"/>
        </w:rPr>
        <w:t>Выписку из ЕГРЮЛ;</w:t>
      </w:r>
    </w:p>
    <w:p w:rsidR="00BF6096" w:rsidRPr="00510145" w:rsidRDefault="00BF6096" w:rsidP="00193194">
      <w:pPr>
        <w:pStyle w:val="a8"/>
        <w:ind w:left="709" w:right="57"/>
        <w:jc w:val="both"/>
        <w:rPr>
          <w:rFonts w:ascii="PT Astra Serif" w:hAnsi="PT Astra Serif"/>
          <w:sz w:val="24"/>
          <w:szCs w:val="24"/>
        </w:rPr>
      </w:pPr>
      <w:r w:rsidRPr="00510145">
        <w:rPr>
          <w:rFonts w:ascii="PT Astra Serif" w:hAnsi="PT Astra Serif"/>
          <w:sz w:val="24"/>
          <w:szCs w:val="24"/>
        </w:rPr>
        <w:t>Выписку из ЕГРИП</w:t>
      </w:r>
      <w:r w:rsidR="0046027E" w:rsidRPr="00510145">
        <w:rPr>
          <w:rFonts w:ascii="PT Astra Serif" w:hAnsi="PT Astra Serif"/>
          <w:sz w:val="24"/>
          <w:szCs w:val="24"/>
        </w:rPr>
        <w:t>.</w:t>
      </w:r>
    </w:p>
    <w:p w:rsidR="00BF6096" w:rsidRPr="00510145" w:rsidRDefault="00BF6096" w:rsidP="00193194">
      <w:pPr>
        <w:pStyle w:val="a8"/>
        <w:ind w:right="57" w:firstLine="709"/>
        <w:jc w:val="both"/>
        <w:rPr>
          <w:rFonts w:ascii="PT Astra Serif" w:hAnsi="PT Astra Serif"/>
          <w:sz w:val="24"/>
          <w:szCs w:val="24"/>
        </w:rPr>
      </w:pPr>
      <w:r w:rsidRPr="00510145">
        <w:rPr>
          <w:rFonts w:ascii="PT Astra Serif" w:hAnsi="PT Astra Serif"/>
          <w:sz w:val="24"/>
          <w:szCs w:val="24"/>
        </w:rPr>
        <w:t>Непредставление заявителем указанных документов не является основанием для отказа заявителю в предоставлении услуги.</w:t>
      </w:r>
      <w:r w:rsidR="00A96884" w:rsidRPr="00510145">
        <w:rPr>
          <w:rFonts w:ascii="PT Astra Serif" w:hAnsi="PT Astra Serif"/>
          <w:sz w:val="24"/>
          <w:szCs w:val="24"/>
        </w:rPr>
        <w:t xml:space="preserve"> </w:t>
      </w:r>
    </w:p>
    <w:p w:rsidR="00832DBB" w:rsidRPr="00510145" w:rsidRDefault="00832DBB" w:rsidP="00193194">
      <w:pPr>
        <w:pStyle w:val="a4"/>
        <w:numPr>
          <w:ilvl w:val="2"/>
          <w:numId w:val="28"/>
        </w:numPr>
        <w:ind w:left="0" w:right="57" w:firstLine="708"/>
        <w:rPr>
          <w:rFonts w:ascii="PT Astra Serif" w:hAnsi="PT Astra Serif"/>
          <w:bCs/>
          <w:sz w:val="24"/>
          <w:szCs w:val="24"/>
        </w:rPr>
      </w:pPr>
      <w:r w:rsidRPr="00510145">
        <w:rPr>
          <w:rFonts w:ascii="PT Astra Serif" w:hAnsi="PT Astra Serif"/>
          <w:sz w:val="24"/>
          <w:szCs w:val="24"/>
        </w:rPr>
        <w:t xml:space="preserve">Орган, предоставляющий </w:t>
      </w:r>
      <w:r w:rsidR="006B3E4B" w:rsidRPr="00510145">
        <w:rPr>
          <w:rFonts w:ascii="PT Astra Serif" w:hAnsi="PT Astra Serif"/>
          <w:sz w:val="24"/>
          <w:szCs w:val="24"/>
        </w:rPr>
        <w:t>Муниципальн</w:t>
      </w:r>
      <w:r w:rsidRPr="00510145">
        <w:rPr>
          <w:rFonts w:ascii="PT Astra Serif" w:hAnsi="PT Astra Serif"/>
          <w:sz w:val="24"/>
          <w:szCs w:val="24"/>
        </w:rPr>
        <w:t>ую услугу, в рамках межведомственного информационного взаимодействия запрашивает документы (сведения, содержащиеся в них), указанные в пункте 2.6.2 настоящего Административного регламента, если данные документы не представлены заявителем по собственной инициативе.</w:t>
      </w:r>
    </w:p>
    <w:p w:rsidR="00832DBB" w:rsidRPr="00510145" w:rsidRDefault="00832DBB" w:rsidP="00193194">
      <w:pPr>
        <w:pStyle w:val="a4"/>
        <w:numPr>
          <w:ilvl w:val="2"/>
          <w:numId w:val="28"/>
        </w:numPr>
        <w:ind w:left="0" w:right="57" w:firstLine="708"/>
        <w:rPr>
          <w:rFonts w:ascii="PT Astra Serif" w:hAnsi="PT Astra Serif"/>
          <w:bCs/>
          <w:sz w:val="24"/>
          <w:szCs w:val="24"/>
        </w:rPr>
      </w:pPr>
      <w:r w:rsidRPr="00510145">
        <w:rPr>
          <w:rFonts w:ascii="PT Astra Serif" w:hAnsi="PT Astra Serif"/>
          <w:sz w:val="24"/>
          <w:szCs w:val="24"/>
        </w:rPr>
        <w:t xml:space="preserve">Орган, предоставляющий </w:t>
      </w:r>
      <w:r w:rsidR="006B3E4B" w:rsidRPr="00510145">
        <w:rPr>
          <w:rFonts w:ascii="PT Astra Serif" w:hAnsi="PT Astra Serif"/>
          <w:sz w:val="24"/>
          <w:szCs w:val="24"/>
        </w:rPr>
        <w:t>Муниципальн</w:t>
      </w:r>
      <w:r w:rsidRPr="00510145">
        <w:rPr>
          <w:rFonts w:ascii="PT Astra Serif" w:hAnsi="PT Astra Serif"/>
          <w:sz w:val="24"/>
          <w:szCs w:val="24"/>
        </w:rPr>
        <w:t>ую услугу, не вправе требовать от заявителя:</w:t>
      </w:r>
    </w:p>
    <w:p w:rsidR="008C3985" w:rsidRPr="00510145" w:rsidRDefault="008C3985" w:rsidP="00193194">
      <w:pPr>
        <w:widowControl w:val="0"/>
        <w:numPr>
          <w:ilvl w:val="0"/>
          <w:numId w:val="15"/>
        </w:numPr>
        <w:tabs>
          <w:tab w:val="left" w:pos="1134"/>
        </w:tabs>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B3E4B" w:rsidRPr="00510145">
        <w:rPr>
          <w:rFonts w:ascii="PT Astra Serif" w:hAnsi="PT Astra Serif"/>
          <w:sz w:val="24"/>
          <w:szCs w:val="24"/>
        </w:rPr>
        <w:t>Муниципальн</w:t>
      </w:r>
      <w:r w:rsidRPr="00510145">
        <w:rPr>
          <w:rFonts w:ascii="PT Astra Serif" w:hAnsi="PT Astra Serif"/>
          <w:sz w:val="24"/>
          <w:szCs w:val="24"/>
        </w:rPr>
        <w:t>ых услуг;</w:t>
      </w:r>
    </w:p>
    <w:p w:rsidR="008C3985" w:rsidRPr="00510145" w:rsidRDefault="008C3985" w:rsidP="00193194">
      <w:pPr>
        <w:widowControl w:val="0"/>
        <w:numPr>
          <w:ilvl w:val="0"/>
          <w:numId w:val="15"/>
        </w:numPr>
        <w:tabs>
          <w:tab w:val="left" w:pos="1134"/>
        </w:tabs>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C3985" w:rsidRPr="00510145" w:rsidRDefault="008C3985" w:rsidP="00193194">
      <w:pPr>
        <w:numPr>
          <w:ilvl w:val="0"/>
          <w:numId w:val="15"/>
        </w:numPr>
        <w:tabs>
          <w:tab w:val="left" w:pos="1134"/>
        </w:tabs>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r w:rsidR="002F364B" w:rsidRPr="00510145">
        <w:rPr>
          <w:rFonts w:ascii="PT Astra Serif" w:hAnsi="PT Astra Serif"/>
          <w:sz w:val="24"/>
          <w:szCs w:val="24"/>
        </w:rPr>
        <w:t>;</w:t>
      </w:r>
    </w:p>
    <w:p w:rsidR="002F364B" w:rsidRPr="00510145" w:rsidRDefault="002F364B" w:rsidP="00193194">
      <w:pPr>
        <w:pStyle w:val="ConsPlusNormal"/>
        <w:ind w:right="57" w:firstLine="709"/>
        <w:jc w:val="both"/>
        <w:rPr>
          <w:rFonts w:ascii="PT Astra Serif" w:hAnsi="PT Astra Serif"/>
          <w:sz w:val="24"/>
          <w:szCs w:val="24"/>
        </w:rPr>
      </w:pPr>
      <w:r w:rsidRPr="00510145">
        <w:rPr>
          <w:rFonts w:ascii="PT Astra Serif" w:hAnsi="PT Astra Serif" w:cs="Times New Roman"/>
          <w:sz w:val="24"/>
          <w:szCs w:val="24"/>
        </w:rPr>
        <w:t xml:space="preserve">4) </w:t>
      </w:r>
      <w:r w:rsidRPr="00510145">
        <w:rPr>
          <w:rFonts w:ascii="PT Astra Serif" w:hAnsi="PT Astra Serif"/>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364B" w:rsidRPr="00510145" w:rsidRDefault="002F364B" w:rsidP="00193194">
      <w:pPr>
        <w:pStyle w:val="a8"/>
        <w:ind w:right="57" w:firstLine="709"/>
        <w:jc w:val="both"/>
        <w:rPr>
          <w:rFonts w:ascii="PT Astra Serif" w:hAnsi="PT Astra Serif"/>
          <w:sz w:val="24"/>
          <w:szCs w:val="24"/>
        </w:rPr>
      </w:pPr>
      <w:r w:rsidRPr="00510145">
        <w:rPr>
          <w:rFonts w:ascii="PT Astra Serif" w:hAnsi="PT Astra Serif"/>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364B" w:rsidRPr="00510145" w:rsidRDefault="002F364B" w:rsidP="00193194">
      <w:pPr>
        <w:pStyle w:val="a8"/>
        <w:ind w:right="57" w:firstLine="709"/>
        <w:jc w:val="both"/>
        <w:rPr>
          <w:rFonts w:ascii="PT Astra Serif" w:hAnsi="PT Astra Serif"/>
          <w:sz w:val="24"/>
          <w:szCs w:val="24"/>
        </w:rPr>
      </w:pPr>
      <w:r w:rsidRPr="00510145">
        <w:rPr>
          <w:rFonts w:ascii="PT Astra Serif" w:hAnsi="PT Astra Serif"/>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364B" w:rsidRPr="00510145" w:rsidRDefault="002F364B" w:rsidP="00193194">
      <w:pPr>
        <w:pStyle w:val="a8"/>
        <w:ind w:right="57" w:firstLine="709"/>
        <w:jc w:val="both"/>
        <w:rPr>
          <w:rFonts w:ascii="PT Astra Serif" w:hAnsi="PT Astra Serif"/>
          <w:sz w:val="24"/>
          <w:szCs w:val="24"/>
        </w:rPr>
      </w:pPr>
      <w:r w:rsidRPr="00510145">
        <w:rPr>
          <w:rFonts w:ascii="PT Astra Serif" w:hAnsi="PT Astra Serif"/>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C3985" w:rsidRPr="00510145" w:rsidRDefault="002F364B" w:rsidP="00193194">
      <w:pPr>
        <w:pStyle w:val="a4"/>
        <w:ind w:right="57" w:firstLine="709"/>
        <w:rPr>
          <w:rFonts w:ascii="PT Astra Serif" w:hAnsi="PT Astra Serif"/>
          <w:sz w:val="24"/>
          <w:szCs w:val="24"/>
        </w:rPr>
      </w:pPr>
      <w:r w:rsidRPr="00510145">
        <w:rPr>
          <w:rFonts w:ascii="PT Astra Serif" w:hAnsi="PT Astra Serif"/>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уведомляется заявитель, а также приносятся извинения за доставленные неудобства.</w:t>
      </w:r>
    </w:p>
    <w:p w:rsidR="002F364B" w:rsidRPr="00510145" w:rsidRDefault="002F364B" w:rsidP="002F364B">
      <w:pPr>
        <w:pStyle w:val="a4"/>
        <w:ind w:firstLine="709"/>
        <w:rPr>
          <w:rFonts w:ascii="PT Astra Serif" w:hAnsi="PT Astra Serif"/>
          <w:bCs/>
          <w:sz w:val="24"/>
          <w:szCs w:val="24"/>
        </w:rPr>
      </w:pPr>
    </w:p>
    <w:p w:rsidR="008C3985" w:rsidRPr="00510145" w:rsidRDefault="008C3985" w:rsidP="00193194">
      <w:pPr>
        <w:autoSpaceDE w:val="0"/>
        <w:autoSpaceDN w:val="0"/>
        <w:adjustRightInd w:val="0"/>
        <w:ind w:right="57" w:firstLine="709"/>
        <w:jc w:val="both"/>
        <w:outlineLvl w:val="2"/>
        <w:rPr>
          <w:rFonts w:ascii="PT Astra Serif" w:hAnsi="PT Astra Serif"/>
          <w:sz w:val="24"/>
          <w:szCs w:val="24"/>
        </w:rPr>
      </w:pPr>
      <w:r w:rsidRPr="00510145">
        <w:rPr>
          <w:rFonts w:ascii="PT Astra Serif" w:hAnsi="PT Astra Serif"/>
          <w:sz w:val="24"/>
          <w:szCs w:val="24"/>
        </w:rPr>
        <w:t xml:space="preserve">2.7. Исчерпывающий перечень оснований для отказа в приеме документов, необходимых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8C3985" w:rsidRPr="00510145" w:rsidRDefault="008C3985"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2.7.1. Основания для отказа в приеме документов, необходимых для предоставления </w:t>
      </w:r>
      <w:r w:rsidR="00E7759C" w:rsidRPr="00510145">
        <w:rPr>
          <w:rFonts w:ascii="PT Astra Serif" w:hAnsi="PT Astra Serif" w:cs="Times New Roman"/>
          <w:sz w:val="24"/>
          <w:szCs w:val="24"/>
        </w:rPr>
        <w:t>М</w:t>
      </w:r>
      <w:r w:rsidRPr="00510145">
        <w:rPr>
          <w:rFonts w:ascii="PT Astra Serif" w:hAnsi="PT Astra Serif" w:cs="Times New Roman"/>
          <w:sz w:val="24"/>
          <w:szCs w:val="24"/>
        </w:rPr>
        <w:t>униципальной услуги, не предусмотрены.</w:t>
      </w:r>
    </w:p>
    <w:p w:rsidR="00EA7B7F" w:rsidRPr="00510145" w:rsidRDefault="00EA7B7F" w:rsidP="00193194">
      <w:pPr>
        <w:autoSpaceDE w:val="0"/>
        <w:autoSpaceDN w:val="0"/>
        <w:adjustRightInd w:val="0"/>
        <w:ind w:right="57" w:firstLine="709"/>
        <w:jc w:val="both"/>
        <w:rPr>
          <w:rFonts w:ascii="PT Astra Serif" w:hAnsi="PT Astra Serif"/>
          <w:sz w:val="24"/>
          <w:szCs w:val="24"/>
        </w:rPr>
      </w:pPr>
    </w:p>
    <w:p w:rsidR="009F4FC1" w:rsidRPr="00510145" w:rsidRDefault="009F4FC1" w:rsidP="00193194">
      <w:pPr>
        <w:numPr>
          <w:ilvl w:val="1"/>
          <w:numId w:val="34"/>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Исчерпывающий перечень оснований </w:t>
      </w:r>
      <w:r w:rsidR="00BA40E9" w:rsidRPr="00510145">
        <w:rPr>
          <w:rFonts w:ascii="PT Astra Serif" w:hAnsi="PT Astra Serif"/>
          <w:sz w:val="24"/>
          <w:szCs w:val="24"/>
        </w:rPr>
        <w:t xml:space="preserve">для приостановления предоставления Муниципальной услуги или </w:t>
      </w:r>
      <w:r w:rsidRPr="00510145">
        <w:rPr>
          <w:rFonts w:ascii="PT Astra Serif" w:hAnsi="PT Astra Serif"/>
          <w:sz w:val="24"/>
          <w:szCs w:val="24"/>
        </w:rPr>
        <w:t xml:space="preserve">отказа в </w:t>
      </w:r>
      <w:r w:rsidR="005644EA" w:rsidRPr="00510145">
        <w:rPr>
          <w:rFonts w:ascii="PT Astra Serif" w:hAnsi="PT Astra Serif"/>
          <w:sz w:val="24"/>
          <w:szCs w:val="24"/>
        </w:rPr>
        <w:t>предоставлении</w:t>
      </w:r>
      <w:r w:rsidRPr="00510145">
        <w:rPr>
          <w:rFonts w:ascii="PT Astra Serif" w:hAnsi="PT Astra Serif"/>
          <w:sz w:val="24"/>
          <w:szCs w:val="24"/>
        </w:rPr>
        <w:t xml:space="preserve">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BA40E9" w:rsidRPr="00510145" w:rsidRDefault="00BA40E9"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2.8.1. Основания для приостановления предоставления Муниципальной услуги отсутствуют.</w:t>
      </w:r>
    </w:p>
    <w:p w:rsidR="00B612E1" w:rsidRPr="00510145" w:rsidRDefault="005644EA"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2.8.</w:t>
      </w:r>
      <w:r w:rsidR="00BA40E9" w:rsidRPr="00510145">
        <w:rPr>
          <w:rFonts w:ascii="PT Astra Serif" w:hAnsi="PT Astra Serif"/>
          <w:sz w:val="24"/>
          <w:szCs w:val="24"/>
        </w:rPr>
        <w:t>2</w:t>
      </w:r>
      <w:r w:rsidRPr="00510145">
        <w:rPr>
          <w:rFonts w:ascii="PT Astra Serif" w:hAnsi="PT Astra Serif"/>
          <w:sz w:val="24"/>
          <w:szCs w:val="24"/>
        </w:rPr>
        <w:t xml:space="preserve">. </w:t>
      </w:r>
      <w:r w:rsidR="00B612E1" w:rsidRPr="00510145">
        <w:rPr>
          <w:rFonts w:ascii="PT Astra Serif" w:hAnsi="PT Astra Serif"/>
          <w:sz w:val="24"/>
          <w:szCs w:val="24"/>
        </w:rPr>
        <w:t xml:space="preserve">Основанием для отказа в </w:t>
      </w:r>
      <w:r w:rsidR="00557F56" w:rsidRPr="00510145">
        <w:rPr>
          <w:rFonts w:ascii="PT Astra Serif" w:hAnsi="PT Astra Serif"/>
          <w:sz w:val="24"/>
          <w:szCs w:val="24"/>
        </w:rPr>
        <w:t xml:space="preserve">предоставлении </w:t>
      </w:r>
      <w:r w:rsidR="006B3E4B" w:rsidRPr="00510145">
        <w:rPr>
          <w:rFonts w:ascii="PT Astra Serif" w:hAnsi="PT Astra Serif"/>
          <w:sz w:val="24"/>
          <w:szCs w:val="24"/>
        </w:rPr>
        <w:t>Муниципальн</w:t>
      </w:r>
      <w:r w:rsidR="00557F56" w:rsidRPr="00510145">
        <w:rPr>
          <w:rFonts w:ascii="PT Astra Serif" w:hAnsi="PT Astra Serif"/>
          <w:sz w:val="24"/>
          <w:szCs w:val="24"/>
        </w:rPr>
        <w:t>ой услуги</w:t>
      </w:r>
      <w:r w:rsidR="00B612E1" w:rsidRPr="00510145">
        <w:rPr>
          <w:rFonts w:ascii="PT Astra Serif" w:hAnsi="PT Astra Serif"/>
          <w:sz w:val="24"/>
          <w:szCs w:val="24"/>
        </w:rPr>
        <w:t xml:space="preserve"> является:</w:t>
      </w:r>
    </w:p>
    <w:p w:rsidR="006676F0" w:rsidRPr="00510145" w:rsidRDefault="00B612E1"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1) </w:t>
      </w:r>
      <w:r w:rsidR="006676F0" w:rsidRPr="00510145">
        <w:rPr>
          <w:rFonts w:ascii="PT Astra Serif" w:hAnsi="PT Astra Serif"/>
          <w:sz w:val="24"/>
          <w:szCs w:val="24"/>
        </w:rPr>
        <w:t xml:space="preserve">отсутствие документов, указанных в пункте 2.6.1 </w:t>
      </w:r>
      <w:r w:rsidR="00B53001" w:rsidRPr="00510145">
        <w:rPr>
          <w:rFonts w:ascii="PT Astra Serif" w:hAnsi="PT Astra Serif"/>
          <w:sz w:val="24"/>
          <w:szCs w:val="24"/>
        </w:rPr>
        <w:t>Административного</w:t>
      </w:r>
      <w:r w:rsidR="006676F0" w:rsidRPr="00510145">
        <w:rPr>
          <w:rFonts w:ascii="PT Astra Serif" w:hAnsi="PT Astra Serif"/>
          <w:sz w:val="24"/>
          <w:szCs w:val="24"/>
        </w:rPr>
        <w:t xml:space="preserve"> регламента;</w:t>
      </w:r>
    </w:p>
    <w:p w:rsidR="00BA0519" w:rsidRPr="00510145" w:rsidRDefault="006676F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 </w:t>
      </w:r>
      <w:r w:rsidR="00BA0519" w:rsidRPr="00510145">
        <w:rPr>
          <w:rFonts w:ascii="PT Astra Serif" w:hAnsi="PT Astra Serif"/>
          <w:sz w:val="24"/>
          <w:szCs w:val="24"/>
        </w:rPr>
        <w:t>отсутствие у органа местного самоуправления полномочий на согласование актов местоположения границ земельных участков на запрашиваемой заявителем услуги территории;</w:t>
      </w:r>
      <w:r w:rsidR="00BA0519" w:rsidRPr="00510145">
        <w:rPr>
          <w:rFonts w:ascii="PT Astra Serif" w:hAnsi="PT Astra Serif"/>
          <w:sz w:val="24"/>
          <w:szCs w:val="24"/>
        </w:rPr>
        <w:br/>
      </w:r>
      <w:r w:rsidR="000072A3" w:rsidRPr="00510145">
        <w:rPr>
          <w:rFonts w:ascii="PT Astra Serif" w:hAnsi="PT Astra Serif"/>
          <w:sz w:val="24"/>
          <w:szCs w:val="24"/>
        </w:rPr>
        <w:t xml:space="preserve">            </w:t>
      </w:r>
      <w:r w:rsidR="00D331EE" w:rsidRPr="00510145">
        <w:rPr>
          <w:rFonts w:ascii="PT Astra Serif" w:hAnsi="PT Astra Serif"/>
          <w:sz w:val="24"/>
          <w:szCs w:val="24"/>
        </w:rPr>
        <w:t xml:space="preserve">3) </w:t>
      </w:r>
      <w:r w:rsidR="00BA0519" w:rsidRPr="00510145">
        <w:rPr>
          <w:rFonts w:ascii="PT Astra Serif" w:hAnsi="PT Astra Serif"/>
          <w:sz w:val="24"/>
          <w:szCs w:val="24"/>
        </w:rPr>
        <w:t>наличие противоречивых сведений в заявлении и приложенных к нему документах;</w:t>
      </w:r>
    </w:p>
    <w:p w:rsidR="00B612E1" w:rsidRPr="00510145" w:rsidRDefault="00D331EE"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lastRenderedPageBreak/>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r w:rsidR="00B612E1" w:rsidRPr="00510145">
        <w:rPr>
          <w:rFonts w:ascii="PT Astra Serif" w:hAnsi="PT Astra Serif"/>
          <w:sz w:val="24"/>
          <w:szCs w:val="24"/>
        </w:rPr>
        <w:t>;</w:t>
      </w:r>
    </w:p>
    <w:p w:rsidR="000072A3" w:rsidRPr="00510145" w:rsidRDefault="000072A3"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нарушение прав третьих лиц в результате пересечения границ согласуемого земельного участка с границами смежных земельных участков;</w:t>
      </w:r>
    </w:p>
    <w:p w:rsidR="00BA0519" w:rsidRPr="00510145" w:rsidRDefault="00BA0519"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несоответствие межевого плана форме и составу сведений, требованиям к его подготовке;</w:t>
      </w:r>
    </w:p>
    <w:p w:rsidR="00043B9A" w:rsidRPr="00510145" w:rsidRDefault="00043B9A"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p>
    <w:p w:rsidR="00043B9A" w:rsidRPr="00510145" w:rsidRDefault="00043B9A"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местоположение границ земельного участка, в отношении которого подготовлен акт согласования, определено с нарушением прав и законных интересов муниципального образования;</w:t>
      </w:r>
    </w:p>
    <w:p w:rsidR="00043B9A" w:rsidRPr="00510145" w:rsidRDefault="00043B9A"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границы земельного участка пересекают границы муниципальных образований и (или) границы населенных пунктов;</w:t>
      </w:r>
    </w:p>
    <w:p w:rsidR="000072A3" w:rsidRPr="00510145" w:rsidRDefault="000072A3"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размер согласовываемого земельного участка не соответствует установленным нормам отвода, правилам землепользования и застройки, землеустроительной, градостроительной или проектной документации;</w:t>
      </w:r>
    </w:p>
    <w:p w:rsidR="000072A3" w:rsidRPr="00510145" w:rsidRDefault="000072A3"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согласовываемый земельный участок не имеет доступа (в том числе путем установления сервитута) к землям общего пользования;</w:t>
      </w:r>
    </w:p>
    <w:p w:rsidR="000072A3" w:rsidRPr="00510145" w:rsidRDefault="000072A3"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согласовываемый земельный участок препятствует доступу (в том числе путем установления сервитута) к прилегающим к рассматриваемому земельному участку объектам недвижимости и земельным участкам;</w:t>
      </w:r>
    </w:p>
    <w:p w:rsidR="00043B9A" w:rsidRPr="00510145" w:rsidRDefault="00043B9A" w:rsidP="00193194">
      <w:pPr>
        <w:numPr>
          <w:ilvl w:val="0"/>
          <w:numId w:val="1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w:t>
      </w:r>
    </w:p>
    <w:p w:rsidR="00043B9A" w:rsidRPr="00510145" w:rsidRDefault="00043B9A" w:rsidP="00193194">
      <w:pPr>
        <w:numPr>
          <w:ilvl w:val="0"/>
          <w:numId w:val="15"/>
        </w:numPr>
        <w:spacing w:before="100" w:beforeAutospacing="1" w:after="100" w:afterAutospacing="1"/>
        <w:ind w:left="0" w:right="57" w:firstLine="709"/>
        <w:jc w:val="both"/>
        <w:rPr>
          <w:rFonts w:ascii="PT Astra Serif" w:hAnsi="PT Astra Serif"/>
          <w:sz w:val="24"/>
          <w:szCs w:val="24"/>
        </w:rPr>
      </w:pPr>
      <w:r w:rsidRPr="00510145">
        <w:rPr>
          <w:rFonts w:ascii="PT Astra Serif" w:hAnsi="PT Astra Serif"/>
          <w:sz w:val="24"/>
          <w:szCs w:val="24"/>
        </w:rPr>
        <w:t xml:space="preserve">установление границ земельного участка приводит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hyperlink r:id="rId13" w:history="1">
        <w:r w:rsidRPr="00510145">
          <w:rPr>
            <w:rFonts w:ascii="PT Astra Serif" w:hAnsi="PT Astra Serif"/>
            <w:sz w:val="24"/>
            <w:szCs w:val="24"/>
          </w:rPr>
          <w:t>Земельным кодексом</w:t>
        </w:r>
      </w:hyperlink>
      <w:r w:rsidRPr="00510145">
        <w:rPr>
          <w:rFonts w:ascii="PT Astra Serif" w:hAnsi="PT Astra Serif"/>
          <w:sz w:val="24"/>
          <w:szCs w:val="24"/>
        </w:rPr>
        <w:t>, другими федеральными законами.</w:t>
      </w:r>
    </w:p>
    <w:p w:rsidR="005A3B85" w:rsidRPr="00510145" w:rsidRDefault="005A3B85" w:rsidP="00193194">
      <w:pPr>
        <w:pStyle w:val="ConsPlusNormal"/>
        <w:ind w:right="57" w:firstLine="709"/>
        <w:jc w:val="both"/>
        <w:outlineLvl w:val="2"/>
        <w:rPr>
          <w:rFonts w:ascii="PT Astra Serif" w:hAnsi="PT Astra Serif" w:cs="Times New Roman"/>
          <w:sz w:val="24"/>
          <w:szCs w:val="24"/>
        </w:rPr>
      </w:pPr>
      <w:r w:rsidRPr="00510145">
        <w:rPr>
          <w:rFonts w:ascii="PT Astra Serif" w:hAnsi="PT Astra Serif" w:cs="Times New Roman"/>
          <w:sz w:val="24"/>
          <w:szCs w:val="24"/>
        </w:rPr>
        <w:t xml:space="preserve">2.9. </w:t>
      </w:r>
      <w:r w:rsidR="00CD3CB0" w:rsidRPr="00510145">
        <w:rPr>
          <w:rFonts w:ascii="PT Astra Serif" w:hAnsi="PT Astra Serif" w:cs="Times New Roman"/>
          <w:sz w:val="24"/>
          <w:szCs w:val="24"/>
        </w:rPr>
        <w:t xml:space="preserve">Размер платы, взимаемой  с заявителя при  предоставлении </w:t>
      </w:r>
      <w:r w:rsidR="006B3E4B" w:rsidRPr="00510145">
        <w:rPr>
          <w:rFonts w:ascii="PT Astra Serif" w:hAnsi="PT Astra Serif" w:cs="Times New Roman"/>
          <w:sz w:val="24"/>
          <w:szCs w:val="24"/>
        </w:rPr>
        <w:t>Муниципальн</w:t>
      </w:r>
      <w:r w:rsidR="00CD3CB0" w:rsidRPr="00510145">
        <w:rPr>
          <w:rFonts w:ascii="PT Astra Serif" w:hAnsi="PT Astra Serif" w:cs="Times New Roman"/>
          <w:sz w:val="24"/>
          <w:szCs w:val="24"/>
        </w:rPr>
        <w:t>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95790" w:rsidRPr="00510145" w:rsidRDefault="005A3B8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2.9.1. Предоставление </w:t>
      </w:r>
      <w:r w:rsidR="008F7BAD" w:rsidRPr="00510145">
        <w:rPr>
          <w:rFonts w:ascii="PT Astra Serif" w:hAnsi="PT Astra Serif"/>
          <w:sz w:val="24"/>
          <w:szCs w:val="24"/>
        </w:rPr>
        <w:t>М</w:t>
      </w:r>
      <w:r w:rsidRPr="00510145">
        <w:rPr>
          <w:rFonts w:ascii="PT Astra Serif" w:hAnsi="PT Astra Serif"/>
          <w:sz w:val="24"/>
          <w:szCs w:val="24"/>
        </w:rPr>
        <w:t>униципальной услуги является бесплатным.</w:t>
      </w:r>
    </w:p>
    <w:p w:rsidR="008F7BAD" w:rsidRPr="00510145" w:rsidRDefault="008F7BAD" w:rsidP="00193194">
      <w:pPr>
        <w:autoSpaceDE w:val="0"/>
        <w:autoSpaceDN w:val="0"/>
        <w:adjustRightInd w:val="0"/>
        <w:ind w:right="57" w:firstLine="709"/>
        <w:jc w:val="both"/>
        <w:rPr>
          <w:rFonts w:ascii="PT Astra Serif" w:hAnsi="PT Astra Serif"/>
          <w:sz w:val="24"/>
          <w:szCs w:val="24"/>
        </w:rPr>
      </w:pPr>
    </w:p>
    <w:p w:rsidR="00D57B65" w:rsidRPr="00510145" w:rsidRDefault="00D57B6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2.10. Максимальный срок ожидания в очереди при подаче запроса о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и при получении результата предоставления муниципальной услуги</w:t>
      </w:r>
    </w:p>
    <w:p w:rsidR="00D57B65" w:rsidRPr="00510145" w:rsidRDefault="00D57B6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2.10.1. Время ожидания заявителя в очереди при подаче запроса о предоставлении </w:t>
      </w:r>
      <w:r w:rsidR="008F7BAD" w:rsidRPr="00510145">
        <w:rPr>
          <w:rFonts w:ascii="PT Astra Serif" w:hAnsi="PT Astra Serif"/>
          <w:sz w:val="24"/>
          <w:szCs w:val="24"/>
        </w:rPr>
        <w:t>М</w:t>
      </w:r>
      <w:r w:rsidRPr="00510145">
        <w:rPr>
          <w:rFonts w:ascii="PT Astra Serif" w:hAnsi="PT Astra Serif"/>
          <w:sz w:val="24"/>
          <w:szCs w:val="24"/>
        </w:rPr>
        <w:t xml:space="preserve">униципальной услуги и при получении результата </w:t>
      </w:r>
      <w:r w:rsidR="008F7BAD" w:rsidRPr="00510145">
        <w:rPr>
          <w:rFonts w:ascii="PT Astra Serif" w:hAnsi="PT Astra Serif"/>
          <w:sz w:val="24"/>
          <w:szCs w:val="24"/>
        </w:rPr>
        <w:t>М</w:t>
      </w:r>
      <w:r w:rsidRPr="00510145">
        <w:rPr>
          <w:rFonts w:ascii="PT Astra Serif" w:hAnsi="PT Astra Serif"/>
          <w:sz w:val="24"/>
          <w:szCs w:val="24"/>
        </w:rPr>
        <w:t>униципальной услуги не должно превышать 15 минут.</w:t>
      </w:r>
    </w:p>
    <w:p w:rsidR="00D57B65" w:rsidRPr="00510145" w:rsidRDefault="00D57B65" w:rsidP="00193194">
      <w:pPr>
        <w:widowControl w:val="0"/>
        <w:autoSpaceDE w:val="0"/>
        <w:autoSpaceDN w:val="0"/>
        <w:adjustRightInd w:val="0"/>
        <w:ind w:right="57" w:firstLine="709"/>
        <w:jc w:val="both"/>
        <w:rPr>
          <w:rFonts w:ascii="PT Astra Serif" w:hAnsi="PT Astra Serif"/>
          <w:sz w:val="24"/>
          <w:szCs w:val="24"/>
        </w:rPr>
      </w:pPr>
    </w:p>
    <w:p w:rsidR="00D57B65" w:rsidRPr="00510145" w:rsidRDefault="00D57B65" w:rsidP="00193194">
      <w:pPr>
        <w:autoSpaceDE w:val="0"/>
        <w:autoSpaceDN w:val="0"/>
        <w:adjustRightInd w:val="0"/>
        <w:ind w:right="57" w:firstLine="709"/>
        <w:jc w:val="both"/>
        <w:outlineLvl w:val="2"/>
        <w:rPr>
          <w:rFonts w:ascii="PT Astra Serif" w:hAnsi="PT Astra Serif"/>
          <w:sz w:val="24"/>
          <w:szCs w:val="24"/>
        </w:rPr>
      </w:pPr>
      <w:r w:rsidRPr="00510145">
        <w:rPr>
          <w:rFonts w:ascii="PT Astra Serif" w:hAnsi="PT Astra Serif"/>
          <w:sz w:val="24"/>
          <w:szCs w:val="24"/>
        </w:rPr>
        <w:t xml:space="preserve">2.11. Срок регистрации запроса заявителя о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2.11.1. Срок регистрации запроса заявителя специалистом уполномоченного органа составляет 1 рабочий день.</w:t>
      </w:r>
    </w:p>
    <w:p w:rsidR="00D57B65" w:rsidRPr="00510145" w:rsidRDefault="00D57B65" w:rsidP="00193194">
      <w:pPr>
        <w:widowControl w:val="0"/>
        <w:autoSpaceDE w:val="0"/>
        <w:autoSpaceDN w:val="0"/>
        <w:adjustRightInd w:val="0"/>
        <w:ind w:right="57" w:firstLine="709"/>
        <w:jc w:val="both"/>
        <w:rPr>
          <w:rFonts w:ascii="PT Astra Serif" w:hAnsi="PT Astra Serif"/>
          <w:sz w:val="24"/>
          <w:szCs w:val="24"/>
        </w:rPr>
      </w:pPr>
    </w:p>
    <w:p w:rsidR="00195790" w:rsidRPr="00510145" w:rsidRDefault="00D57B6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2.12. Требования к помещениям, в которых предоставляются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ые услуги, к залу ожидания, местам для заполнения запросов о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w:t>
      </w:r>
      <w:r w:rsidRPr="00510145">
        <w:rPr>
          <w:rFonts w:ascii="PT Astra Serif" w:hAnsi="PT Astra Serif"/>
          <w:sz w:val="24"/>
          <w:szCs w:val="24"/>
        </w:rPr>
        <w:lastRenderedPageBreak/>
        <w:t xml:space="preserve">услуги, информационным стендам с образцами их заполнения и перечнем документов, необходимых для предоставления каждой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95790" w:rsidRPr="00510145" w:rsidRDefault="00195790" w:rsidP="00193194">
      <w:pPr>
        <w:autoSpaceDE w:val="0"/>
        <w:autoSpaceDN w:val="0"/>
        <w:adjustRightInd w:val="0"/>
        <w:ind w:right="57" w:firstLine="709"/>
        <w:jc w:val="both"/>
        <w:rPr>
          <w:rFonts w:ascii="PT Astra Serif" w:hAnsi="PT Astra Serif"/>
          <w:sz w:val="24"/>
          <w:szCs w:val="24"/>
        </w:rPr>
      </w:pPr>
    </w:p>
    <w:p w:rsidR="00D57B65" w:rsidRPr="00510145" w:rsidRDefault="00D57B6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2.12.1. Центральный вход в здание администрации должен быть оборудован вывеской, содержащей информацию о его наименовании и режиме работы.</w:t>
      </w:r>
    </w:p>
    <w:p w:rsidR="00D57B65" w:rsidRPr="00510145" w:rsidRDefault="00D57B65" w:rsidP="004C1A20">
      <w:pPr>
        <w:autoSpaceDE w:val="0"/>
        <w:autoSpaceDN w:val="0"/>
        <w:adjustRightInd w:val="0"/>
        <w:spacing w:beforeLines="100" w:afterLines="100"/>
        <w:ind w:right="57" w:firstLine="709"/>
        <w:jc w:val="both"/>
        <w:rPr>
          <w:rFonts w:ascii="PT Astra Serif" w:hAnsi="PT Astra Serif"/>
          <w:sz w:val="24"/>
          <w:szCs w:val="24"/>
        </w:rPr>
      </w:pPr>
      <w:r w:rsidRPr="00510145">
        <w:rPr>
          <w:rFonts w:ascii="PT Astra Serif" w:hAnsi="PT Astra Serif"/>
          <w:sz w:val="24"/>
          <w:szCs w:val="24"/>
        </w:rPr>
        <w:t>В помещении администрации должен быть установлен информационный стенд, на котором размещается следующая информация:</w:t>
      </w:r>
    </w:p>
    <w:p w:rsidR="00D57B65" w:rsidRPr="00510145" w:rsidRDefault="00D57B65" w:rsidP="00193194">
      <w:pPr>
        <w:numPr>
          <w:ilvl w:val="0"/>
          <w:numId w:val="16"/>
        </w:numPr>
        <w:ind w:left="0" w:right="57" w:firstLine="927"/>
        <w:jc w:val="both"/>
        <w:rPr>
          <w:rFonts w:ascii="PT Astra Serif" w:hAnsi="PT Astra Serif"/>
          <w:sz w:val="24"/>
          <w:szCs w:val="24"/>
        </w:rPr>
      </w:pPr>
      <w:r w:rsidRPr="00510145">
        <w:rPr>
          <w:rFonts w:ascii="PT Astra Serif" w:hAnsi="PT Astra Serif"/>
          <w:sz w:val="24"/>
          <w:szCs w:val="24"/>
        </w:rPr>
        <w:t xml:space="preserve">текст настоящего </w:t>
      </w:r>
      <w:r w:rsidR="000B23C6" w:rsidRPr="00510145">
        <w:rPr>
          <w:rFonts w:ascii="PT Astra Serif" w:hAnsi="PT Astra Serif"/>
          <w:sz w:val="24"/>
          <w:szCs w:val="24"/>
        </w:rPr>
        <w:t>А</w:t>
      </w:r>
      <w:r w:rsidRPr="00510145">
        <w:rPr>
          <w:rFonts w:ascii="PT Astra Serif" w:hAnsi="PT Astra Serif"/>
          <w:sz w:val="24"/>
          <w:szCs w:val="24"/>
        </w:rPr>
        <w:t>дминистративного регламента;</w:t>
      </w:r>
    </w:p>
    <w:p w:rsidR="00D57B65" w:rsidRPr="00510145" w:rsidRDefault="00D57B65" w:rsidP="00193194">
      <w:pPr>
        <w:numPr>
          <w:ilvl w:val="0"/>
          <w:numId w:val="16"/>
        </w:numPr>
        <w:ind w:left="0" w:right="57" w:firstLine="927"/>
        <w:jc w:val="both"/>
        <w:rPr>
          <w:rFonts w:ascii="PT Astra Serif" w:hAnsi="PT Astra Serif"/>
          <w:sz w:val="24"/>
          <w:szCs w:val="24"/>
        </w:rPr>
      </w:pPr>
      <w:r w:rsidRPr="00510145">
        <w:rPr>
          <w:rFonts w:ascii="PT Astra Serif" w:hAnsi="PT Astra Serif"/>
          <w:sz w:val="24"/>
          <w:szCs w:val="24"/>
        </w:rPr>
        <w:t xml:space="preserve">извлечения из нормативных правовых актов, содержащих нормы, регулирующие деятельность по предоставлению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numPr>
          <w:ilvl w:val="0"/>
          <w:numId w:val="16"/>
        </w:numPr>
        <w:ind w:left="0" w:right="57" w:firstLine="927"/>
        <w:jc w:val="both"/>
        <w:rPr>
          <w:rFonts w:ascii="PT Astra Serif" w:hAnsi="PT Astra Serif"/>
          <w:sz w:val="24"/>
          <w:szCs w:val="24"/>
        </w:rPr>
      </w:pPr>
      <w:r w:rsidRPr="00510145">
        <w:rPr>
          <w:rFonts w:ascii="PT Astra Serif" w:hAnsi="PT Astra Serif"/>
          <w:sz w:val="24"/>
          <w:szCs w:val="24"/>
        </w:rPr>
        <w:t xml:space="preserve">перечень документов, представление которых необходимо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w:t>
      </w:r>
    </w:p>
    <w:p w:rsidR="00195790" w:rsidRPr="00510145" w:rsidRDefault="00195790" w:rsidP="00193194">
      <w:pPr>
        <w:numPr>
          <w:ilvl w:val="0"/>
          <w:numId w:val="16"/>
        </w:numPr>
        <w:ind w:left="0" w:right="57" w:firstLine="927"/>
        <w:jc w:val="both"/>
        <w:rPr>
          <w:rFonts w:ascii="PT Astra Serif" w:hAnsi="PT Astra Serif"/>
          <w:sz w:val="24"/>
          <w:szCs w:val="24"/>
        </w:rPr>
      </w:pPr>
    </w:p>
    <w:p w:rsidR="00195790"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2.12.2. Помещения, выделенные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На кабинете приема заявителей должна находиться информационная табличка (вывеска) с указанием:</w:t>
      </w:r>
    </w:p>
    <w:p w:rsidR="00D57B65" w:rsidRPr="00510145" w:rsidRDefault="008F7BAD"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 </w:t>
      </w:r>
      <w:r w:rsidR="00D57B65" w:rsidRPr="00510145">
        <w:rPr>
          <w:rFonts w:ascii="PT Astra Serif" w:hAnsi="PT Astra Serif"/>
          <w:sz w:val="24"/>
          <w:szCs w:val="24"/>
        </w:rPr>
        <w:t>номера кабинета;</w:t>
      </w:r>
    </w:p>
    <w:p w:rsidR="00D57B65" w:rsidRPr="00510145" w:rsidRDefault="008F7BAD"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 </w:t>
      </w:r>
      <w:r w:rsidR="00D57B65" w:rsidRPr="00510145">
        <w:rPr>
          <w:rFonts w:ascii="PT Astra Serif" w:hAnsi="PT Astra Serif"/>
          <w:sz w:val="24"/>
          <w:szCs w:val="24"/>
        </w:rPr>
        <w:t xml:space="preserve">фамилии, имени, отчества и должности специалиста, осуществляющего предоставление </w:t>
      </w:r>
      <w:r w:rsidR="006B3E4B" w:rsidRPr="00510145">
        <w:rPr>
          <w:rFonts w:ascii="PT Astra Serif" w:hAnsi="PT Astra Serif"/>
          <w:sz w:val="24"/>
          <w:szCs w:val="24"/>
        </w:rPr>
        <w:t>Муниципальн</w:t>
      </w:r>
      <w:r w:rsidR="00D57B65" w:rsidRPr="00510145">
        <w:rPr>
          <w:rFonts w:ascii="PT Astra Serif" w:hAnsi="PT Astra Serif"/>
          <w:sz w:val="24"/>
          <w:szCs w:val="24"/>
        </w:rPr>
        <w:t>ой услуги;</w:t>
      </w:r>
    </w:p>
    <w:p w:rsidR="00D57B65" w:rsidRPr="00510145" w:rsidRDefault="008F7BAD"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 </w:t>
      </w:r>
      <w:r w:rsidR="00D57B65" w:rsidRPr="00510145">
        <w:rPr>
          <w:rFonts w:ascii="PT Astra Serif" w:hAnsi="PT Astra Serif"/>
          <w:sz w:val="24"/>
          <w:szCs w:val="24"/>
        </w:rPr>
        <w:t>времени перерыва на обед, технического перерыва.</w:t>
      </w:r>
    </w:p>
    <w:p w:rsidR="00D57B65" w:rsidRPr="00510145" w:rsidRDefault="00D57B65" w:rsidP="004C1A20">
      <w:pPr>
        <w:pStyle w:val="ConsPlusNormal"/>
        <w:spacing w:beforeLines="100" w:afterLines="100"/>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2.12.3. В местах предоставления </w:t>
      </w:r>
      <w:r w:rsidR="006B3E4B" w:rsidRPr="00510145">
        <w:rPr>
          <w:rFonts w:ascii="PT Astra Serif" w:hAnsi="PT Astra Serif" w:cs="Times New Roman"/>
          <w:sz w:val="24"/>
          <w:szCs w:val="24"/>
        </w:rPr>
        <w:t>Муниципальн</w:t>
      </w:r>
      <w:r w:rsidRPr="00510145">
        <w:rPr>
          <w:rFonts w:ascii="PT Astra Serif" w:hAnsi="PT Astra Serif" w:cs="Times New Roman"/>
          <w:sz w:val="24"/>
          <w:szCs w:val="24"/>
        </w:rPr>
        <w:t>ой услуги размещаются схемы расположения средств пожаротушения и путей эвакуации специалистов администрации и посетителей.</w:t>
      </w:r>
    </w:p>
    <w:p w:rsidR="00D57B65" w:rsidRPr="00510145" w:rsidRDefault="00D57B65" w:rsidP="004C1A20">
      <w:pPr>
        <w:autoSpaceDE w:val="0"/>
        <w:autoSpaceDN w:val="0"/>
        <w:adjustRightInd w:val="0"/>
        <w:spacing w:beforeLines="100" w:afterLines="100"/>
        <w:ind w:right="57" w:firstLine="709"/>
        <w:jc w:val="both"/>
        <w:rPr>
          <w:rFonts w:ascii="PT Astra Serif" w:hAnsi="PT Astra Serif"/>
          <w:sz w:val="24"/>
          <w:szCs w:val="24"/>
        </w:rPr>
      </w:pPr>
      <w:r w:rsidRPr="00510145">
        <w:rPr>
          <w:rFonts w:ascii="PT Astra Serif" w:hAnsi="PT Astra Serif"/>
          <w:sz w:val="24"/>
          <w:szCs w:val="24"/>
        </w:rPr>
        <w:t>2.12.4. Помещение для ожидания гражданами приема  оборудуется  стульями, столами (стойками), обеспечивается канцелярскими принадлежностями.</w:t>
      </w:r>
    </w:p>
    <w:p w:rsidR="00D57B65" w:rsidRPr="00510145" w:rsidRDefault="00D57B65" w:rsidP="004C1A20">
      <w:pPr>
        <w:pStyle w:val="ConsPlusNormal"/>
        <w:spacing w:beforeLines="100" w:afterLines="100"/>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2.12.5.  Рабочие места работников, предоставляющих </w:t>
      </w:r>
      <w:r w:rsidR="006B3E4B" w:rsidRPr="00510145">
        <w:rPr>
          <w:rFonts w:ascii="PT Astra Serif" w:hAnsi="PT Astra Serif" w:cs="Times New Roman"/>
          <w:sz w:val="24"/>
          <w:szCs w:val="24"/>
        </w:rPr>
        <w:t>Муниципальн</w:t>
      </w:r>
      <w:r w:rsidRPr="00510145">
        <w:rPr>
          <w:rFonts w:ascii="PT Astra Serif" w:hAnsi="PT Astra Serif" w:cs="Times New Roman"/>
          <w:sz w:val="24"/>
          <w:szCs w:val="24"/>
        </w:rPr>
        <w:t>ую услугу,  оборудуются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D57B65" w:rsidRPr="00510145" w:rsidRDefault="00D57B65" w:rsidP="00193194">
      <w:pPr>
        <w:ind w:right="57" w:firstLine="709"/>
        <w:jc w:val="both"/>
        <w:rPr>
          <w:rFonts w:ascii="PT Astra Serif" w:hAnsi="PT Astra Serif"/>
          <w:sz w:val="24"/>
          <w:szCs w:val="24"/>
        </w:rPr>
      </w:pPr>
      <w:r w:rsidRPr="00510145">
        <w:rPr>
          <w:rFonts w:ascii="PT Astra Serif" w:hAnsi="PT Astra Serif"/>
          <w:sz w:val="24"/>
          <w:szCs w:val="24"/>
        </w:rPr>
        <w:t>2.12.6. В помещения здания администрации  инвалидам и маломобильным группам населения должна быть предоставлена возможность беспрепятственного входа и выхода из них:</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t>при необходимости содействие инвалиду со стороны должностных лиц учреждения при входе в объект и выходе из него;</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lastRenderedPageBreak/>
        <w:t>сопровождение инвалидов, имеющих стойкие расстройства функции зрения и самостоятельного передвижения, по территории учреждения;</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t>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57B65" w:rsidRPr="00510145" w:rsidRDefault="00D57B65" w:rsidP="00193194">
      <w:pPr>
        <w:pStyle w:val="ad"/>
        <w:numPr>
          <w:ilvl w:val="0"/>
          <w:numId w:val="17"/>
        </w:numPr>
        <w:ind w:left="0" w:right="57" w:firstLine="709"/>
        <w:jc w:val="both"/>
        <w:rPr>
          <w:rFonts w:ascii="PT Astra Serif" w:hAnsi="PT Astra Serif"/>
        </w:rPr>
      </w:pPr>
      <w:r w:rsidRPr="00510145">
        <w:rPr>
          <w:rFonts w:ascii="PT Astra Serif" w:hAnsi="PT Astra Serif"/>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D57B65" w:rsidRPr="00510145" w:rsidRDefault="00D57B65" w:rsidP="00193194">
      <w:pPr>
        <w:autoSpaceDE w:val="0"/>
        <w:autoSpaceDN w:val="0"/>
        <w:adjustRightInd w:val="0"/>
        <w:ind w:right="57" w:firstLine="709"/>
        <w:jc w:val="center"/>
        <w:outlineLvl w:val="2"/>
        <w:rPr>
          <w:rFonts w:ascii="PT Astra Serif" w:hAnsi="PT Astra Serif"/>
        </w:rPr>
      </w:pPr>
    </w:p>
    <w:p w:rsidR="00D57B65" w:rsidRPr="00510145" w:rsidRDefault="00D57B65" w:rsidP="00193194">
      <w:pPr>
        <w:autoSpaceDE w:val="0"/>
        <w:autoSpaceDN w:val="0"/>
        <w:adjustRightInd w:val="0"/>
        <w:ind w:right="57" w:firstLine="709"/>
        <w:outlineLvl w:val="2"/>
        <w:rPr>
          <w:rFonts w:ascii="PT Astra Serif" w:hAnsi="PT Astra Serif"/>
          <w:sz w:val="24"/>
          <w:szCs w:val="24"/>
        </w:rPr>
      </w:pPr>
      <w:r w:rsidRPr="00510145">
        <w:rPr>
          <w:rFonts w:ascii="PT Astra Serif" w:hAnsi="PT Astra Serif"/>
          <w:sz w:val="24"/>
          <w:szCs w:val="24"/>
        </w:rPr>
        <w:t xml:space="preserve">2.13. Показатели доступности и качества </w:t>
      </w:r>
      <w:r w:rsidR="006B3E4B" w:rsidRPr="00510145">
        <w:rPr>
          <w:rFonts w:ascii="PT Astra Serif" w:hAnsi="PT Astra Serif"/>
          <w:sz w:val="24"/>
          <w:szCs w:val="24"/>
        </w:rPr>
        <w:t>Муниципальн</w:t>
      </w:r>
      <w:r w:rsidRPr="00510145">
        <w:rPr>
          <w:rFonts w:ascii="PT Astra Serif" w:hAnsi="PT Astra Serif"/>
          <w:sz w:val="24"/>
          <w:szCs w:val="24"/>
        </w:rPr>
        <w:t>ых услуг</w:t>
      </w:r>
    </w:p>
    <w:p w:rsidR="00D57B65" w:rsidRPr="00510145" w:rsidRDefault="00D57B65" w:rsidP="00193194">
      <w:pPr>
        <w:autoSpaceDE w:val="0"/>
        <w:autoSpaceDN w:val="0"/>
        <w:adjustRightInd w:val="0"/>
        <w:ind w:right="57"/>
        <w:jc w:val="center"/>
        <w:rPr>
          <w:rFonts w:ascii="PT Astra Serif" w:hAnsi="PT Astra Serif"/>
          <w:sz w:val="24"/>
          <w:szCs w:val="24"/>
        </w:rPr>
      </w:pP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2.13.1. Показатели доступности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numPr>
          <w:ilvl w:val="0"/>
          <w:numId w:val="18"/>
        </w:numPr>
        <w:ind w:left="0" w:right="57" w:firstLine="709"/>
        <w:jc w:val="both"/>
        <w:rPr>
          <w:rFonts w:ascii="PT Astra Serif" w:hAnsi="PT Astra Serif"/>
          <w:sz w:val="24"/>
          <w:szCs w:val="24"/>
        </w:rPr>
      </w:pPr>
      <w:r w:rsidRPr="00510145">
        <w:rPr>
          <w:rFonts w:ascii="PT Astra Serif" w:hAnsi="PT Astra Serif"/>
          <w:sz w:val="24"/>
          <w:szCs w:val="24"/>
        </w:rPr>
        <w:t xml:space="preserve">возможность получения полной, актуальной и достоверной информации о порядке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в том числе в электронной форме;</w:t>
      </w:r>
    </w:p>
    <w:p w:rsidR="00D57B65" w:rsidRPr="00510145" w:rsidRDefault="00D57B65" w:rsidP="00193194">
      <w:pPr>
        <w:pStyle w:val="a8"/>
        <w:numPr>
          <w:ilvl w:val="0"/>
          <w:numId w:val="18"/>
        </w:numPr>
        <w:ind w:left="0" w:right="57" w:firstLine="709"/>
        <w:jc w:val="both"/>
        <w:rPr>
          <w:rFonts w:ascii="PT Astra Serif" w:hAnsi="PT Astra Serif"/>
          <w:sz w:val="24"/>
          <w:szCs w:val="24"/>
        </w:rPr>
      </w:pPr>
      <w:r w:rsidRPr="00510145">
        <w:rPr>
          <w:rFonts w:ascii="PT Astra Serif" w:hAnsi="PT Astra Serif"/>
          <w:sz w:val="24"/>
          <w:szCs w:val="24"/>
        </w:rPr>
        <w:t xml:space="preserve">возможность получения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своевременно и в соответствии со стандартом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numPr>
          <w:ilvl w:val="0"/>
          <w:numId w:val="18"/>
        </w:numPr>
        <w:ind w:left="0" w:right="57" w:firstLine="709"/>
        <w:jc w:val="both"/>
        <w:rPr>
          <w:rFonts w:ascii="PT Astra Serif" w:hAnsi="PT Astra Serif"/>
          <w:sz w:val="24"/>
          <w:szCs w:val="24"/>
        </w:rPr>
      </w:pPr>
      <w:r w:rsidRPr="00510145">
        <w:rPr>
          <w:rFonts w:ascii="PT Astra Serif" w:hAnsi="PT Astra Serif"/>
          <w:sz w:val="24"/>
          <w:szCs w:val="24"/>
        </w:rPr>
        <w:t xml:space="preserve">возможность получения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в многофункциональных центрах предоставления государственных и </w:t>
      </w:r>
      <w:r w:rsidR="006B3E4B" w:rsidRPr="00510145">
        <w:rPr>
          <w:rFonts w:ascii="PT Astra Serif" w:hAnsi="PT Astra Serif"/>
          <w:sz w:val="24"/>
          <w:szCs w:val="24"/>
        </w:rPr>
        <w:t>Муниципальн</w:t>
      </w:r>
      <w:r w:rsidRPr="00510145">
        <w:rPr>
          <w:rFonts w:ascii="PT Astra Serif" w:hAnsi="PT Astra Serif"/>
          <w:sz w:val="24"/>
          <w:szCs w:val="24"/>
        </w:rPr>
        <w:t>ых услуг</w:t>
      </w:r>
      <w:r w:rsidR="00510145" w:rsidRPr="00510145">
        <w:rPr>
          <w:rFonts w:ascii="PT Astra Serif" w:hAnsi="PT Astra Serif"/>
          <w:sz w:val="24"/>
          <w:szCs w:val="24"/>
        </w:rPr>
        <w:t>, в любом территориальном подразделении</w:t>
      </w:r>
      <w:r w:rsidRPr="00510145">
        <w:rPr>
          <w:rFonts w:ascii="PT Astra Serif" w:hAnsi="PT Astra Serif"/>
          <w:sz w:val="24"/>
          <w:szCs w:val="24"/>
        </w:rPr>
        <w:t>;</w:t>
      </w:r>
    </w:p>
    <w:p w:rsidR="00D57B65" w:rsidRPr="00510145" w:rsidRDefault="00D57B65" w:rsidP="00193194">
      <w:pPr>
        <w:pStyle w:val="a8"/>
        <w:numPr>
          <w:ilvl w:val="0"/>
          <w:numId w:val="18"/>
        </w:numPr>
        <w:ind w:left="0" w:right="57" w:firstLine="709"/>
        <w:jc w:val="both"/>
        <w:rPr>
          <w:rFonts w:ascii="PT Astra Serif" w:hAnsi="PT Astra Serif"/>
          <w:sz w:val="24"/>
          <w:szCs w:val="24"/>
        </w:rPr>
      </w:pPr>
      <w:r w:rsidRPr="00510145">
        <w:rPr>
          <w:rFonts w:ascii="PT Astra Serif" w:hAnsi="PT Astra Serif"/>
          <w:sz w:val="24"/>
          <w:szCs w:val="24"/>
        </w:rPr>
        <w:t xml:space="preserve">возможность получения информации о порядке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r w:rsidR="00510145">
        <w:rPr>
          <w:rFonts w:ascii="PT Astra Serif" w:hAnsi="PT Astra Serif"/>
          <w:sz w:val="24"/>
          <w:szCs w:val="24"/>
        </w:rPr>
        <w:t>;</w:t>
      </w:r>
    </w:p>
    <w:p w:rsidR="004546E1" w:rsidRPr="00510145" w:rsidRDefault="00510145" w:rsidP="00193194">
      <w:pPr>
        <w:pStyle w:val="a8"/>
        <w:numPr>
          <w:ilvl w:val="0"/>
          <w:numId w:val="18"/>
        </w:numPr>
        <w:ind w:left="0" w:right="57" w:firstLine="709"/>
        <w:jc w:val="both"/>
        <w:rPr>
          <w:rFonts w:ascii="PT Astra Serif" w:hAnsi="PT Astra Serif"/>
          <w:sz w:val="24"/>
          <w:szCs w:val="24"/>
        </w:rPr>
      </w:pPr>
      <w:r w:rsidRPr="00510145">
        <w:rPr>
          <w:rFonts w:ascii="PT Astra Serif" w:hAnsi="PT Astra Serif"/>
          <w:sz w:val="24"/>
          <w:szCs w:val="24"/>
        </w:rPr>
        <w:t>возможность получения муниципальных услуг при однократном обращении с запросом о предоставлении нескольких муниципальных услуг</w:t>
      </w:r>
      <w:r>
        <w:rPr>
          <w:rFonts w:ascii="PT Astra Serif" w:hAnsi="PT Astra Serif"/>
          <w:sz w:val="24"/>
          <w:szCs w:val="24"/>
        </w:rPr>
        <w:t>.</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2.13.2. Показатели качества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numPr>
          <w:ilvl w:val="0"/>
          <w:numId w:val="19"/>
        </w:numPr>
        <w:ind w:left="0" w:right="57" w:firstLine="709"/>
        <w:jc w:val="both"/>
        <w:rPr>
          <w:rFonts w:ascii="PT Astra Serif" w:hAnsi="PT Astra Serif"/>
          <w:sz w:val="24"/>
          <w:szCs w:val="24"/>
        </w:rPr>
      </w:pPr>
      <w:r w:rsidRPr="00510145">
        <w:rPr>
          <w:rFonts w:ascii="PT Astra Serif" w:hAnsi="PT Astra Serif"/>
          <w:sz w:val="24"/>
          <w:szCs w:val="24"/>
        </w:rPr>
        <w:t xml:space="preserve">своевременность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numPr>
          <w:ilvl w:val="0"/>
          <w:numId w:val="19"/>
        </w:numPr>
        <w:ind w:left="0" w:right="57" w:firstLine="709"/>
        <w:jc w:val="both"/>
        <w:rPr>
          <w:rFonts w:ascii="PT Astra Serif" w:hAnsi="PT Astra Serif"/>
          <w:sz w:val="24"/>
          <w:szCs w:val="24"/>
        </w:rPr>
      </w:pPr>
      <w:r w:rsidRPr="00510145">
        <w:rPr>
          <w:rFonts w:ascii="PT Astra Serif" w:hAnsi="PT Astra Serif"/>
          <w:sz w:val="24"/>
          <w:szCs w:val="24"/>
        </w:rPr>
        <w:t>достоверность и полнота информирования заявителя о ходе рассмотрения его заявления;</w:t>
      </w:r>
    </w:p>
    <w:p w:rsidR="00D57B65" w:rsidRPr="00510145" w:rsidRDefault="00D57B65" w:rsidP="00193194">
      <w:pPr>
        <w:pStyle w:val="a8"/>
        <w:numPr>
          <w:ilvl w:val="0"/>
          <w:numId w:val="19"/>
        </w:numPr>
        <w:ind w:left="0" w:right="57" w:firstLine="709"/>
        <w:jc w:val="both"/>
        <w:rPr>
          <w:rFonts w:ascii="PT Astra Serif" w:hAnsi="PT Astra Serif"/>
          <w:sz w:val="24"/>
          <w:szCs w:val="24"/>
        </w:rPr>
      </w:pPr>
      <w:r w:rsidRPr="00510145">
        <w:rPr>
          <w:rFonts w:ascii="PT Astra Serif" w:hAnsi="PT Astra Serif"/>
          <w:sz w:val="24"/>
          <w:szCs w:val="24"/>
        </w:rPr>
        <w:t>срок рассмотрения заявления, отсутствие жалоб на действия (бездействие) должностных лиц.</w:t>
      </w:r>
    </w:p>
    <w:p w:rsidR="00D57B65" w:rsidRPr="00510145" w:rsidRDefault="00D57B65" w:rsidP="00193194">
      <w:pPr>
        <w:autoSpaceDE w:val="0"/>
        <w:autoSpaceDN w:val="0"/>
        <w:adjustRightInd w:val="0"/>
        <w:ind w:right="57" w:firstLine="709"/>
        <w:jc w:val="center"/>
        <w:outlineLvl w:val="2"/>
        <w:rPr>
          <w:rFonts w:ascii="PT Astra Serif" w:hAnsi="PT Astra Serif"/>
          <w:sz w:val="24"/>
          <w:szCs w:val="24"/>
        </w:rPr>
      </w:pPr>
    </w:p>
    <w:p w:rsidR="00D57B65" w:rsidRPr="00510145" w:rsidRDefault="00D57B65" w:rsidP="00193194">
      <w:pPr>
        <w:ind w:right="57" w:firstLine="709"/>
        <w:jc w:val="both"/>
        <w:rPr>
          <w:rFonts w:ascii="PT Astra Serif" w:hAnsi="PT Astra Serif"/>
          <w:sz w:val="24"/>
          <w:szCs w:val="24"/>
        </w:rPr>
      </w:pPr>
      <w:r w:rsidRPr="00510145">
        <w:rPr>
          <w:rFonts w:ascii="PT Astra Serif" w:hAnsi="PT Astra Serif"/>
          <w:sz w:val="24"/>
          <w:szCs w:val="24"/>
        </w:rPr>
        <w:t xml:space="preserve">2.14. Иные требования, в том числе учитывающие особенности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ых услуг в многофункциональных центрах и особенности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ых услуг в электронной форме</w:t>
      </w:r>
    </w:p>
    <w:p w:rsidR="00D57B65" w:rsidRPr="00510145" w:rsidRDefault="00D57B65" w:rsidP="00193194">
      <w:pPr>
        <w:autoSpaceDE w:val="0"/>
        <w:autoSpaceDN w:val="0"/>
        <w:adjustRightInd w:val="0"/>
        <w:ind w:right="57" w:firstLine="709"/>
        <w:jc w:val="both"/>
        <w:outlineLvl w:val="2"/>
        <w:rPr>
          <w:rFonts w:ascii="PT Astra Serif" w:hAnsi="PT Astra Serif"/>
          <w:sz w:val="24"/>
          <w:szCs w:val="24"/>
        </w:rPr>
      </w:pPr>
      <w:r w:rsidRPr="00510145">
        <w:rPr>
          <w:rFonts w:ascii="PT Astra Serif" w:hAnsi="PT Astra Serif"/>
          <w:sz w:val="24"/>
          <w:szCs w:val="24"/>
        </w:rPr>
        <w:t xml:space="preserve">2.14.1.  В электронной форме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ая услуга предоставляется с использованием информационно-телекоммуникационных технологий, включая использование Регионального порталов услуг. При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в электронной форме для заявителей обеспечиваются следующие возможности:</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1) доступ к сведениям о </w:t>
      </w:r>
      <w:r w:rsidR="006B3E4B" w:rsidRPr="00510145">
        <w:rPr>
          <w:rFonts w:ascii="PT Astra Serif" w:hAnsi="PT Astra Serif"/>
          <w:sz w:val="24"/>
          <w:szCs w:val="24"/>
        </w:rPr>
        <w:t>Муниципальн</w:t>
      </w:r>
      <w:r w:rsidRPr="00510145">
        <w:rPr>
          <w:rFonts w:ascii="PT Astra Serif" w:hAnsi="PT Astra Serif"/>
          <w:sz w:val="24"/>
          <w:szCs w:val="24"/>
        </w:rPr>
        <w:t>ой услуге;</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 доступность для копирования и заполнения в электронной форме запроса и иных документов, необходимых для получения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3) возможность подачи с использованием информационно-телекоммуникационных технологий запроса о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и иных документов, необходимых для получения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и возможность получения сведений о ходе выполнения запроса о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2.14.2. Предоставление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Тульской области, муниципальными нормативными правовыми актами при условии </w:t>
      </w:r>
      <w:r w:rsidRPr="00510145">
        <w:rPr>
          <w:rFonts w:ascii="PT Astra Serif" w:hAnsi="PT Astra Serif"/>
          <w:sz w:val="24"/>
          <w:szCs w:val="24"/>
        </w:rPr>
        <w:lastRenderedPageBreak/>
        <w:t xml:space="preserve">заключения соглашения о взаимодействии с многофункциональными центрами предоставления государственных и муниципальных услуг в Тульской области при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D57B65" w:rsidRPr="00510145" w:rsidRDefault="00D57B65"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2.14.3. Заявления и документы, необходимые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ой услуги, представляемые в форме электронных документов:</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подписываются электронной подписью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непосредственно при посещении уполномоченного органа;</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посредством многофункциональных центров предоставления государственных и муниципальных услуг;</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посредством Регионального портал</w:t>
      </w:r>
      <w:r w:rsidR="00193194">
        <w:rPr>
          <w:rFonts w:ascii="PT Astra Serif" w:hAnsi="PT Astra Serif"/>
          <w:sz w:val="24"/>
          <w:szCs w:val="24"/>
        </w:rPr>
        <w:t xml:space="preserve">а </w:t>
      </w:r>
      <w:r w:rsidRPr="00510145">
        <w:rPr>
          <w:rFonts w:ascii="PT Astra Serif" w:hAnsi="PT Astra Serif"/>
          <w:sz w:val="24"/>
          <w:szCs w:val="24"/>
        </w:rPr>
        <w:t>услуг (без использования электронных носителей);</w:t>
      </w:r>
    </w:p>
    <w:p w:rsidR="00D57B65" w:rsidRPr="00510145" w:rsidRDefault="00D57B65" w:rsidP="00193194">
      <w:pPr>
        <w:pStyle w:val="a8"/>
        <w:numPr>
          <w:ilvl w:val="0"/>
          <w:numId w:val="20"/>
        </w:numPr>
        <w:ind w:left="0" w:right="57" w:firstLine="709"/>
        <w:jc w:val="both"/>
        <w:rPr>
          <w:rFonts w:ascii="PT Astra Serif" w:hAnsi="PT Astra Serif"/>
          <w:sz w:val="24"/>
          <w:szCs w:val="24"/>
        </w:rPr>
      </w:pPr>
      <w:r w:rsidRPr="00510145">
        <w:rPr>
          <w:rFonts w:ascii="PT Astra Serif" w:hAnsi="PT Astra Serif"/>
          <w:sz w:val="24"/>
          <w:szCs w:val="24"/>
        </w:rPr>
        <w:t>иным способом, позволяющим передать в электронном виде заявление и иные документы.</w:t>
      </w:r>
    </w:p>
    <w:p w:rsidR="00D57B65" w:rsidRPr="00510145" w:rsidRDefault="00D57B65" w:rsidP="00D57B65">
      <w:pPr>
        <w:ind w:firstLine="709"/>
        <w:jc w:val="both"/>
        <w:rPr>
          <w:rFonts w:ascii="PT Astra Serif" w:hAnsi="PT Astra Serif"/>
          <w:sz w:val="24"/>
          <w:szCs w:val="24"/>
        </w:rPr>
      </w:pPr>
    </w:p>
    <w:p w:rsidR="00EC2BFF" w:rsidRPr="00510145" w:rsidRDefault="00D57B65" w:rsidP="00EC2BFF">
      <w:pPr>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lang w:val="en-US"/>
        </w:rPr>
        <w:t>III</w:t>
      </w:r>
      <w:r w:rsidRPr="00510145">
        <w:rPr>
          <w:rFonts w:ascii="PT Astra Serif" w:hAnsi="PT Astra Serif"/>
          <w:sz w:val="24"/>
          <w:szCs w:val="24"/>
        </w:rPr>
        <w:t xml:space="preserve">. </w:t>
      </w:r>
      <w:r w:rsidR="00EC2BFF" w:rsidRPr="00510145">
        <w:rPr>
          <w:rFonts w:ascii="PT Astra Serif" w:hAnsi="PT Astra Serif"/>
          <w:sz w:val="24"/>
          <w:szCs w:val="24"/>
        </w:rPr>
        <w:t xml:space="preserve">СОСТАВ, ПОСЛЕДОВАТЕЛЬНОСТЬ И СРОКИ </w:t>
      </w:r>
    </w:p>
    <w:p w:rsidR="00EC2BFF" w:rsidRPr="00510145" w:rsidRDefault="00EC2BFF" w:rsidP="00EC2BFF">
      <w:pPr>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rPr>
        <w:t xml:space="preserve">ВЫПОЛНЕНИЯ АДМИНИСТРАТИВНЫХ ПРОЦЕДУР, </w:t>
      </w:r>
    </w:p>
    <w:p w:rsidR="00EC2BFF" w:rsidRPr="00510145" w:rsidRDefault="00EC2BFF" w:rsidP="00EC2BFF">
      <w:pPr>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rPr>
        <w:t xml:space="preserve">ТРЕБОВАНИЯ К ПОРЯДКУ ИХ ВЫПОЛНЕНИЯ, В ТОМ ЧИСЛЕ ОСОБЕННОСТИ ВЫПОЛНЕНИЯ АДМИНИСТРАТИВНЫХ ПРОЦЕДУР В ЭЛЕКТРОННОЙ ФОРМЕ, </w:t>
      </w:r>
    </w:p>
    <w:p w:rsidR="00EC2BFF" w:rsidRPr="00510145" w:rsidRDefault="00EC2BFF" w:rsidP="00EC2BFF">
      <w:pPr>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rPr>
        <w:t xml:space="preserve">А ТАКЖЕ ОСОБЕННОСТИ ВЫПОЛНЕНИЯ АДМИНИСТРАТИВНЫХ </w:t>
      </w:r>
    </w:p>
    <w:p w:rsidR="00EC2BFF" w:rsidRPr="00510145" w:rsidRDefault="00EC2BFF" w:rsidP="00EC2BFF">
      <w:pPr>
        <w:autoSpaceDE w:val="0"/>
        <w:autoSpaceDN w:val="0"/>
        <w:adjustRightInd w:val="0"/>
        <w:jc w:val="center"/>
        <w:outlineLvl w:val="1"/>
        <w:rPr>
          <w:rFonts w:ascii="PT Astra Serif" w:hAnsi="PT Astra Serif"/>
          <w:sz w:val="24"/>
          <w:szCs w:val="24"/>
        </w:rPr>
      </w:pPr>
      <w:r w:rsidRPr="00510145">
        <w:rPr>
          <w:rFonts w:ascii="PT Astra Serif" w:hAnsi="PT Astra Serif"/>
          <w:sz w:val="24"/>
          <w:szCs w:val="24"/>
        </w:rPr>
        <w:t xml:space="preserve">ПРОЦЕДУР В МНОГОФУНКЦИОНАЛЬНЫХ ЦЕНТРАХ </w:t>
      </w:r>
    </w:p>
    <w:p w:rsidR="007A3C27" w:rsidRPr="00510145" w:rsidRDefault="007A3C27" w:rsidP="00193194">
      <w:pPr>
        <w:suppressAutoHyphens/>
        <w:autoSpaceDN w:val="0"/>
        <w:ind w:left="630" w:firstLine="567"/>
        <w:rPr>
          <w:rFonts w:ascii="PT Astra Serif" w:hAnsi="PT Astra Serif"/>
          <w:b/>
          <w:sz w:val="24"/>
          <w:szCs w:val="24"/>
        </w:rPr>
      </w:pPr>
    </w:p>
    <w:p w:rsidR="007E2193" w:rsidRPr="00510145" w:rsidRDefault="007A3C27" w:rsidP="00193194">
      <w:pPr>
        <w:pStyle w:val="ConsPlusTitle"/>
        <w:widowControl/>
        <w:tabs>
          <w:tab w:val="num" w:pos="567"/>
        </w:tabs>
        <w:ind w:right="57" w:firstLine="709"/>
        <w:jc w:val="both"/>
        <w:rPr>
          <w:rFonts w:ascii="PT Astra Serif" w:hAnsi="PT Astra Serif"/>
          <w:b w:val="0"/>
        </w:rPr>
      </w:pPr>
      <w:r w:rsidRPr="00510145">
        <w:rPr>
          <w:rFonts w:ascii="PT Astra Serif" w:hAnsi="PT Astra Serif"/>
          <w:b w:val="0"/>
        </w:rPr>
        <w:t>3.</w:t>
      </w:r>
      <w:r w:rsidR="000D0837" w:rsidRPr="00510145">
        <w:rPr>
          <w:rFonts w:ascii="PT Astra Serif" w:hAnsi="PT Astra Serif"/>
          <w:b w:val="0"/>
        </w:rPr>
        <w:t>1</w:t>
      </w:r>
      <w:r w:rsidRPr="00510145">
        <w:rPr>
          <w:rFonts w:ascii="PT Astra Serif" w:hAnsi="PT Astra Serif"/>
          <w:b w:val="0"/>
        </w:rPr>
        <w:t xml:space="preserve">. Перечень административных процедур </w:t>
      </w:r>
      <w:r w:rsidR="000D0837" w:rsidRPr="00510145">
        <w:rPr>
          <w:rFonts w:ascii="PT Astra Serif" w:hAnsi="PT Astra Serif"/>
          <w:b w:val="0"/>
        </w:rPr>
        <w:t>предоставления</w:t>
      </w:r>
      <w:r w:rsidRPr="00510145">
        <w:rPr>
          <w:rFonts w:ascii="PT Astra Serif" w:hAnsi="PT Astra Serif"/>
          <w:b w:val="0"/>
        </w:rPr>
        <w:t xml:space="preserve"> </w:t>
      </w:r>
      <w:r w:rsidR="00955649" w:rsidRPr="00510145">
        <w:rPr>
          <w:rFonts w:ascii="PT Astra Serif" w:hAnsi="PT Astra Serif"/>
          <w:b w:val="0"/>
        </w:rPr>
        <w:t>М</w:t>
      </w:r>
      <w:r w:rsidRPr="00510145">
        <w:rPr>
          <w:rFonts w:ascii="PT Astra Serif" w:hAnsi="PT Astra Serif"/>
          <w:b w:val="0"/>
        </w:rPr>
        <w:t>униципальной услуги</w:t>
      </w:r>
    </w:p>
    <w:p w:rsidR="000D0837" w:rsidRPr="00510145" w:rsidRDefault="007E2193" w:rsidP="004C1A20">
      <w:pPr>
        <w:pStyle w:val="ConsPlusNormal"/>
        <w:spacing w:beforeLines="100" w:afterLines="100"/>
        <w:ind w:right="57" w:firstLine="709"/>
        <w:jc w:val="both"/>
        <w:rPr>
          <w:rFonts w:ascii="PT Astra Serif" w:hAnsi="PT Astra Serif" w:cs="Times New Roman"/>
          <w:sz w:val="24"/>
          <w:szCs w:val="24"/>
        </w:rPr>
      </w:pPr>
      <w:r w:rsidRPr="00510145">
        <w:rPr>
          <w:rFonts w:ascii="PT Astra Serif" w:hAnsi="PT Astra Serif" w:cs="Times New Roman"/>
          <w:sz w:val="24"/>
          <w:szCs w:val="24"/>
        </w:rPr>
        <w:t>3.</w:t>
      </w:r>
      <w:r w:rsidR="000D0837" w:rsidRPr="00510145">
        <w:rPr>
          <w:rFonts w:ascii="PT Astra Serif" w:hAnsi="PT Astra Serif" w:cs="Times New Roman"/>
          <w:sz w:val="24"/>
          <w:szCs w:val="24"/>
        </w:rPr>
        <w:t>1</w:t>
      </w:r>
      <w:r w:rsidRPr="00510145">
        <w:rPr>
          <w:rFonts w:ascii="PT Astra Serif" w:hAnsi="PT Astra Serif" w:cs="Times New Roman"/>
          <w:sz w:val="24"/>
          <w:szCs w:val="24"/>
        </w:rPr>
        <w:t xml:space="preserve">.1. </w:t>
      </w:r>
      <w:r w:rsidR="000D0837" w:rsidRPr="00510145">
        <w:rPr>
          <w:rFonts w:ascii="PT Astra Serif" w:hAnsi="PT Astra Serif" w:cs="Times New Roman"/>
          <w:sz w:val="24"/>
          <w:szCs w:val="24"/>
        </w:rPr>
        <w:t>Предоставление</w:t>
      </w:r>
      <w:r w:rsidR="007A3C27" w:rsidRPr="00510145">
        <w:rPr>
          <w:rFonts w:ascii="PT Astra Serif" w:hAnsi="PT Astra Serif" w:cs="Times New Roman"/>
          <w:sz w:val="24"/>
          <w:szCs w:val="24"/>
        </w:rPr>
        <w:t xml:space="preserve"> </w:t>
      </w:r>
      <w:r w:rsidR="00955649" w:rsidRPr="00510145">
        <w:rPr>
          <w:rFonts w:ascii="PT Astra Serif" w:hAnsi="PT Astra Serif" w:cs="Times New Roman"/>
          <w:sz w:val="24"/>
          <w:szCs w:val="24"/>
        </w:rPr>
        <w:t>М</w:t>
      </w:r>
      <w:r w:rsidR="007A3C27" w:rsidRPr="00510145">
        <w:rPr>
          <w:rFonts w:ascii="PT Astra Serif" w:hAnsi="PT Astra Serif" w:cs="Times New Roman"/>
          <w:sz w:val="24"/>
          <w:szCs w:val="24"/>
        </w:rPr>
        <w:t xml:space="preserve">униципальной услуги включает в себя </w:t>
      </w:r>
      <w:r w:rsidR="000D0837" w:rsidRPr="00510145">
        <w:rPr>
          <w:rFonts w:ascii="PT Astra Serif" w:hAnsi="PT Astra Serif" w:cs="Times New Roman"/>
          <w:sz w:val="24"/>
          <w:szCs w:val="24"/>
        </w:rPr>
        <w:t>последовательность следующих административных процедур:</w:t>
      </w:r>
    </w:p>
    <w:p w:rsidR="000D0837" w:rsidRPr="00510145" w:rsidRDefault="004841A8" w:rsidP="004C1A20">
      <w:pPr>
        <w:pStyle w:val="4"/>
        <w:numPr>
          <w:ilvl w:val="0"/>
          <w:numId w:val="21"/>
        </w:numPr>
        <w:tabs>
          <w:tab w:val="left" w:pos="567"/>
          <w:tab w:val="left" w:pos="851"/>
          <w:tab w:val="left" w:pos="993"/>
        </w:tabs>
        <w:spacing w:beforeLines="100" w:afterLines="100" w:line="240" w:lineRule="auto"/>
        <w:ind w:left="0" w:right="57" w:firstLine="709"/>
        <w:rPr>
          <w:rFonts w:ascii="PT Astra Serif" w:hAnsi="PT Astra Serif"/>
          <w:bCs/>
          <w:szCs w:val="24"/>
        </w:rPr>
      </w:pPr>
      <w:r w:rsidRPr="00510145">
        <w:rPr>
          <w:rFonts w:ascii="PT Astra Serif" w:hAnsi="PT Astra Serif"/>
          <w:bCs/>
          <w:szCs w:val="24"/>
        </w:rPr>
        <w:t xml:space="preserve"> </w:t>
      </w:r>
      <w:r w:rsidR="000D0837" w:rsidRPr="00510145">
        <w:rPr>
          <w:rFonts w:ascii="PT Astra Serif" w:hAnsi="PT Astra Serif"/>
          <w:bCs/>
          <w:szCs w:val="24"/>
        </w:rPr>
        <w:t>Прием</w:t>
      </w:r>
      <w:r w:rsidRPr="00510145">
        <w:rPr>
          <w:rFonts w:ascii="PT Astra Serif" w:hAnsi="PT Astra Serif"/>
          <w:bCs/>
          <w:szCs w:val="24"/>
        </w:rPr>
        <w:t xml:space="preserve"> и регистрация </w:t>
      </w:r>
      <w:r w:rsidR="002F364B" w:rsidRPr="00510145">
        <w:rPr>
          <w:rFonts w:ascii="PT Astra Serif" w:hAnsi="PT Astra Serif"/>
          <w:szCs w:val="24"/>
        </w:rPr>
        <w:t>запроса о представлении муниципальной услуги</w:t>
      </w:r>
      <w:r w:rsidRPr="00510145">
        <w:rPr>
          <w:rFonts w:ascii="PT Astra Serif" w:hAnsi="PT Astra Serif"/>
          <w:bCs/>
          <w:szCs w:val="24"/>
        </w:rPr>
        <w:t xml:space="preserve"> и прилагаемых к нему документов;</w:t>
      </w:r>
    </w:p>
    <w:p w:rsidR="000D0837" w:rsidRPr="00510145" w:rsidRDefault="004841A8" w:rsidP="004C1A20">
      <w:pPr>
        <w:numPr>
          <w:ilvl w:val="0"/>
          <w:numId w:val="21"/>
        </w:numPr>
        <w:tabs>
          <w:tab w:val="left" w:pos="567"/>
          <w:tab w:val="left" w:pos="851"/>
          <w:tab w:val="left" w:pos="993"/>
        </w:tabs>
        <w:spacing w:beforeLines="100" w:afterLines="100"/>
        <w:ind w:left="0" w:right="57" w:firstLine="709"/>
        <w:jc w:val="both"/>
        <w:rPr>
          <w:rFonts w:ascii="PT Astra Serif" w:hAnsi="PT Astra Serif"/>
          <w:sz w:val="24"/>
          <w:szCs w:val="24"/>
        </w:rPr>
      </w:pPr>
      <w:r w:rsidRPr="00510145">
        <w:rPr>
          <w:rFonts w:ascii="PT Astra Serif" w:hAnsi="PT Astra Serif"/>
          <w:sz w:val="24"/>
          <w:szCs w:val="24"/>
        </w:rPr>
        <w:t xml:space="preserve"> </w:t>
      </w:r>
      <w:r w:rsidR="000D0837" w:rsidRPr="00510145">
        <w:rPr>
          <w:rFonts w:ascii="PT Astra Serif" w:hAnsi="PT Astra Serif"/>
          <w:sz w:val="24"/>
          <w:szCs w:val="24"/>
        </w:rPr>
        <w:t xml:space="preserve">Рассмотрение </w:t>
      </w:r>
      <w:r w:rsidR="002F364B" w:rsidRPr="00510145">
        <w:rPr>
          <w:rFonts w:ascii="PT Astra Serif" w:hAnsi="PT Astra Serif"/>
          <w:sz w:val="24"/>
          <w:szCs w:val="24"/>
        </w:rPr>
        <w:t>запроса о представлении муниципальной услуги</w:t>
      </w:r>
      <w:r w:rsidRPr="00510145">
        <w:rPr>
          <w:rFonts w:ascii="PT Astra Serif" w:hAnsi="PT Astra Serif"/>
          <w:sz w:val="24"/>
          <w:szCs w:val="24"/>
        </w:rPr>
        <w:t xml:space="preserve"> и </w:t>
      </w:r>
      <w:r w:rsidR="00955649" w:rsidRPr="00510145">
        <w:rPr>
          <w:rFonts w:ascii="PT Astra Serif" w:hAnsi="PT Astra Serif"/>
          <w:sz w:val="24"/>
          <w:szCs w:val="24"/>
        </w:rPr>
        <w:t xml:space="preserve">представленных </w:t>
      </w:r>
      <w:r w:rsidRPr="00510145">
        <w:rPr>
          <w:rFonts w:ascii="PT Astra Serif" w:hAnsi="PT Astra Serif"/>
          <w:sz w:val="24"/>
          <w:szCs w:val="24"/>
        </w:rPr>
        <w:t>документов</w:t>
      </w:r>
      <w:r w:rsidR="00955649" w:rsidRPr="00510145">
        <w:rPr>
          <w:rFonts w:ascii="PT Astra Serif" w:hAnsi="PT Astra Serif"/>
          <w:sz w:val="24"/>
          <w:szCs w:val="24"/>
        </w:rPr>
        <w:t xml:space="preserve"> и п</w:t>
      </w:r>
      <w:r w:rsidR="000D0837" w:rsidRPr="00510145">
        <w:rPr>
          <w:rFonts w:ascii="PT Astra Serif" w:hAnsi="PT Astra Serif"/>
          <w:sz w:val="24"/>
          <w:szCs w:val="24"/>
        </w:rPr>
        <w:t xml:space="preserve">ринятие </w:t>
      </w:r>
      <w:r w:rsidR="008A7701" w:rsidRPr="00510145">
        <w:rPr>
          <w:rFonts w:ascii="PT Astra Serif" w:hAnsi="PT Astra Serif"/>
          <w:sz w:val="24"/>
          <w:szCs w:val="24"/>
        </w:rPr>
        <w:t>решения</w:t>
      </w:r>
      <w:r w:rsidR="00955649" w:rsidRPr="00510145">
        <w:rPr>
          <w:rFonts w:ascii="PT Astra Serif" w:hAnsi="PT Astra Serif"/>
          <w:sz w:val="24"/>
          <w:szCs w:val="24"/>
        </w:rPr>
        <w:t xml:space="preserve"> о согласовании местоположения границ земельных участков</w:t>
      </w:r>
      <w:r w:rsidR="009B030B" w:rsidRPr="00510145">
        <w:rPr>
          <w:rFonts w:ascii="PT Astra Serif" w:hAnsi="PT Astra Serif"/>
          <w:sz w:val="24"/>
          <w:szCs w:val="24"/>
        </w:rPr>
        <w:t>, либо подготовка мотивированного отказа в предоставлении Муниципальной услуги</w:t>
      </w:r>
      <w:r w:rsidR="000D0837" w:rsidRPr="00510145">
        <w:rPr>
          <w:rFonts w:ascii="PT Astra Serif" w:hAnsi="PT Astra Serif"/>
          <w:sz w:val="24"/>
          <w:szCs w:val="24"/>
        </w:rPr>
        <w:t>;</w:t>
      </w:r>
    </w:p>
    <w:p w:rsidR="00A258CF" w:rsidRPr="00510145" w:rsidRDefault="004841A8" w:rsidP="004C1A20">
      <w:pPr>
        <w:numPr>
          <w:ilvl w:val="0"/>
          <w:numId w:val="21"/>
        </w:numPr>
        <w:tabs>
          <w:tab w:val="left" w:pos="567"/>
          <w:tab w:val="left" w:pos="851"/>
          <w:tab w:val="left" w:pos="993"/>
        </w:tabs>
        <w:spacing w:beforeLines="100" w:afterLines="100"/>
        <w:ind w:left="0" w:right="57" w:firstLine="709"/>
        <w:jc w:val="both"/>
        <w:rPr>
          <w:rFonts w:ascii="PT Astra Serif" w:hAnsi="PT Astra Serif"/>
          <w:sz w:val="24"/>
          <w:szCs w:val="24"/>
        </w:rPr>
      </w:pPr>
      <w:r w:rsidRPr="00510145">
        <w:rPr>
          <w:rFonts w:ascii="PT Astra Serif" w:hAnsi="PT Astra Serif"/>
          <w:sz w:val="24"/>
          <w:szCs w:val="24"/>
        </w:rPr>
        <w:t xml:space="preserve"> </w:t>
      </w:r>
      <w:r w:rsidR="00A258CF" w:rsidRPr="00510145">
        <w:rPr>
          <w:rFonts w:ascii="PT Astra Serif" w:hAnsi="PT Astra Serif"/>
          <w:sz w:val="24"/>
          <w:szCs w:val="24"/>
        </w:rPr>
        <w:t xml:space="preserve">Выдача результата  предоставления </w:t>
      </w:r>
      <w:r w:rsidR="006B3E4B" w:rsidRPr="00510145">
        <w:rPr>
          <w:rFonts w:ascii="PT Astra Serif" w:hAnsi="PT Astra Serif"/>
          <w:sz w:val="24"/>
          <w:szCs w:val="24"/>
        </w:rPr>
        <w:t>Муниципальн</w:t>
      </w:r>
      <w:r w:rsidR="00A258CF" w:rsidRPr="00510145">
        <w:rPr>
          <w:rFonts w:ascii="PT Astra Serif" w:hAnsi="PT Astra Serif"/>
          <w:sz w:val="24"/>
          <w:szCs w:val="24"/>
        </w:rPr>
        <w:t>ой услуги.</w:t>
      </w:r>
    </w:p>
    <w:p w:rsidR="004841A8" w:rsidRPr="00510145" w:rsidRDefault="00510145" w:rsidP="00193194">
      <w:pPr>
        <w:numPr>
          <w:ilvl w:val="2"/>
          <w:numId w:val="22"/>
        </w:numPr>
        <w:tabs>
          <w:tab w:val="num" w:pos="567"/>
        </w:tabs>
        <w:ind w:left="0" w:right="57" w:firstLine="709"/>
        <w:jc w:val="both"/>
        <w:rPr>
          <w:rFonts w:ascii="PT Astra Serif" w:hAnsi="PT Astra Serif"/>
        </w:rPr>
      </w:pPr>
      <w:r>
        <w:rPr>
          <w:rFonts w:ascii="PT Astra Serif" w:hAnsi="PT Astra Serif"/>
          <w:sz w:val="24"/>
          <w:szCs w:val="24"/>
        </w:rPr>
        <w:t>Исключен постановлением администрации муниципального образования Киреевский район от 17.03.2020 № 189.</w:t>
      </w:r>
    </w:p>
    <w:p w:rsidR="00510145" w:rsidRPr="00510145" w:rsidRDefault="00510145" w:rsidP="00193194">
      <w:pPr>
        <w:numPr>
          <w:ilvl w:val="2"/>
          <w:numId w:val="22"/>
        </w:numPr>
        <w:tabs>
          <w:tab w:val="num" w:pos="567"/>
        </w:tabs>
        <w:ind w:left="0" w:right="57" w:firstLine="709"/>
        <w:jc w:val="both"/>
        <w:rPr>
          <w:rFonts w:ascii="PT Astra Serif" w:hAnsi="PT Astra Serif"/>
        </w:rPr>
      </w:pPr>
    </w:p>
    <w:p w:rsidR="00B11ED5" w:rsidRPr="00510145" w:rsidRDefault="007A5CDE" w:rsidP="00193194">
      <w:pPr>
        <w:numPr>
          <w:ilvl w:val="2"/>
          <w:numId w:val="22"/>
        </w:numPr>
        <w:tabs>
          <w:tab w:val="num" w:pos="567"/>
        </w:tabs>
        <w:ind w:left="0" w:right="57" w:firstLine="709"/>
        <w:jc w:val="both"/>
        <w:rPr>
          <w:rFonts w:ascii="PT Astra Serif" w:hAnsi="PT Astra Serif"/>
        </w:rPr>
      </w:pPr>
      <w:r w:rsidRPr="00510145">
        <w:rPr>
          <w:rFonts w:ascii="PT Astra Serif" w:hAnsi="PT Astra Serif"/>
          <w:sz w:val="24"/>
          <w:szCs w:val="24"/>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услуге. </w:t>
      </w:r>
    </w:p>
    <w:p w:rsidR="00B11ED5" w:rsidRPr="00510145" w:rsidRDefault="00A31DE6" w:rsidP="00193194">
      <w:pPr>
        <w:tabs>
          <w:tab w:val="num" w:pos="567"/>
          <w:tab w:val="left" w:pos="1215"/>
        </w:tabs>
        <w:ind w:left="709" w:right="57"/>
        <w:jc w:val="both"/>
        <w:rPr>
          <w:rFonts w:ascii="PT Astra Serif" w:hAnsi="PT Astra Serif"/>
          <w:sz w:val="24"/>
          <w:szCs w:val="24"/>
        </w:rPr>
      </w:pPr>
      <w:r w:rsidRPr="00510145">
        <w:rPr>
          <w:rFonts w:ascii="PT Astra Serif" w:hAnsi="PT Astra Serif"/>
        </w:rPr>
        <w:tab/>
      </w:r>
    </w:p>
    <w:p w:rsidR="00A744A7" w:rsidRPr="00510145" w:rsidRDefault="00A744A7" w:rsidP="00193194">
      <w:pPr>
        <w:pStyle w:val="a8"/>
        <w:numPr>
          <w:ilvl w:val="1"/>
          <w:numId w:val="36"/>
        </w:numPr>
        <w:ind w:left="0" w:right="57" w:firstLine="709"/>
        <w:jc w:val="both"/>
        <w:rPr>
          <w:rFonts w:ascii="PT Astra Serif" w:hAnsi="PT Astra Serif"/>
          <w:sz w:val="24"/>
          <w:szCs w:val="24"/>
        </w:rPr>
      </w:pPr>
      <w:r w:rsidRPr="00510145">
        <w:rPr>
          <w:rFonts w:ascii="PT Astra Serif" w:hAnsi="PT Astra Serif"/>
          <w:sz w:val="24"/>
          <w:szCs w:val="24"/>
        </w:rPr>
        <w:t xml:space="preserve">Прием и регистрация </w:t>
      </w:r>
      <w:r w:rsidRPr="00510145">
        <w:rPr>
          <w:rFonts w:ascii="PT Astra Serif" w:hAnsi="PT Astra Serif"/>
          <w:bCs/>
          <w:sz w:val="24"/>
          <w:szCs w:val="24"/>
        </w:rPr>
        <w:t>запроса о предоставлении муниципальной услуги и прилагаемых к нему документов</w:t>
      </w:r>
    </w:p>
    <w:p w:rsidR="00A744A7" w:rsidRPr="00510145" w:rsidRDefault="00A744A7" w:rsidP="00193194">
      <w:pPr>
        <w:pStyle w:val="a8"/>
        <w:numPr>
          <w:ilvl w:val="2"/>
          <w:numId w:val="36"/>
        </w:numPr>
        <w:ind w:left="0" w:right="57" w:firstLine="709"/>
        <w:jc w:val="both"/>
        <w:rPr>
          <w:rFonts w:ascii="PT Astra Serif" w:eastAsia="Calibri" w:hAnsi="PT Astra Serif"/>
          <w:sz w:val="24"/>
          <w:szCs w:val="24"/>
        </w:rPr>
      </w:pPr>
      <w:r w:rsidRPr="00510145">
        <w:rPr>
          <w:rFonts w:ascii="PT Astra Serif" w:hAnsi="PT Astra Serif"/>
          <w:sz w:val="24"/>
          <w:szCs w:val="24"/>
        </w:rPr>
        <w:lastRenderedPageBreak/>
        <w:t xml:space="preserve">Основанием для начала административной процедуры является подача Заявителем </w:t>
      </w:r>
      <w:r w:rsidRPr="00510145">
        <w:rPr>
          <w:rFonts w:ascii="PT Astra Serif" w:eastAsia="Calibri" w:hAnsi="PT Astra Serif"/>
          <w:sz w:val="24"/>
          <w:szCs w:val="24"/>
        </w:rPr>
        <w:t>непосредственно либо через МФЦ запроса о предоставлении муниципальной услуги по форме Приложения №1 к Административному регламенту</w:t>
      </w:r>
      <w:r w:rsidRPr="00510145">
        <w:rPr>
          <w:rFonts w:ascii="PT Astra Serif" w:hAnsi="PT Astra Serif"/>
          <w:sz w:val="24"/>
          <w:szCs w:val="24"/>
        </w:rPr>
        <w:t xml:space="preserve"> с пакетом документов согласно перечню документов пункта 2.6.1  Административного регламента</w:t>
      </w:r>
      <w:r w:rsidRPr="00510145">
        <w:rPr>
          <w:rFonts w:ascii="PT Astra Serif" w:eastAsia="Calibri" w:hAnsi="PT Astra Serif"/>
          <w:sz w:val="24"/>
          <w:szCs w:val="24"/>
        </w:rPr>
        <w:t xml:space="preserve">: </w:t>
      </w:r>
    </w:p>
    <w:p w:rsidR="00510145" w:rsidRPr="00510145" w:rsidRDefault="00510145" w:rsidP="00193194">
      <w:pPr>
        <w:pStyle w:val="a8"/>
        <w:numPr>
          <w:ilvl w:val="0"/>
          <w:numId w:val="38"/>
        </w:numPr>
        <w:ind w:left="0" w:right="57" w:firstLine="709"/>
        <w:jc w:val="both"/>
        <w:rPr>
          <w:rFonts w:ascii="PT Astra Serif" w:hAnsi="PT Astra Serif"/>
          <w:sz w:val="24"/>
          <w:szCs w:val="24"/>
        </w:rPr>
      </w:pPr>
      <w:r w:rsidRPr="00510145">
        <w:rPr>
          <w:rFonts w:ascii="PT Astra Serif" w:hAnsi="PT Astra Serif"/>
          <w:sz w:val="24"/>
          <w:szCs w:val="24"/>
        </w:rPr>
        <w:t>посредством личного обращения;</w:t>
      </w:r>
    </w:p>
    <w:p w:rsidR="00510145" w:rsidRPr="00510145" w:rsidRDefault="00510145" w:rsidP="00193194">
      <w:pPr>
        <w:pStyle w:val="a8"/>
        <w:numPr>
          <w:ilvl w:val="0"/>
          <w:numId w:val="37"/>
        </w:numPr>
        <w:ind w:left="0" w:right="57" w:firstLine="709"/>
        <w:jc w:val="both"/>
        <w:rPr>
          <w:rFonts w:ascii="PT Astra Serif" w:hAnsi="PT Astra Serif"/>
          <w:sz w:val="24"/>
          <w:szCs w:val="24"/>
        </w:rPr>
      </w:pPr>
      <w:r w:rsidRPr="00510145">
        <w:rPr>
          <w:rFonts w:ascii="PT Astra Serif" w:hAnsi="PT Astra Serif"/>
          <w:sz w:val="24"/>
          <w:szCs w:val="24"/>
        </w:rPr>
        <w:t>посредством почтового отправления;</w:t>
      </w:r>
    </w:p>
    <w:p w:rsidR="00510145" w:rsidRPr="00510145" w:rsidRDefault="00510145" w:rsidP="00193194">
      <w:pPr>
        <w:pStyle w:val="a8"/>
        <w:numPr>
          <w:ilvl w:val="0"/>
          <w:numId w:val="37"/>
        </w:numPr>
        <w:ind w:left="0" w:right="57" w:firstLine="709"/>
        <w:jc w:val="both"/>
        <w:rPr>
          <w:rFonts w:ascii="PT Astra Serif" w:hAnsi="PT Astra Serif"/>
          <w:sz w:val="24"/>
          <w:szCs w:val="24"/>
        </w:rPr>
      </w:pPr>
      <w:r w:rsidRPr="00510145">
        <w:rPr>
          <w:rFonts w:ascii="PT Astra Serif" w:hAnsi="PT Astra Serif"/>
          <w:sz w:val="24"/>
          <w:szCs w:val="24"/>
        </w:rPr>
        <w:t>в форме электронного документа, подписанного электронной подписью;</w:t>
      </w:r>
    </w:p>
    <w:p w:rsidR="00510145" w:rsidRPr="00510145" w:rsidRDefault="00510145" w:rsidP="00193194">
      <w:pPr>
        <w:pStyle w:val="a8"/>
        <w:numPr>
          <w:ilvl w:val="0"/>
          <w:numId w:val="37"/>
        </w:numPr>
        <w:ind w:left="0" w:right="57" w:firstLine="709"/>
        <w:jc w:val="both"/>
        <w:rPr>
          <w:rFonts w:ascii="PT Astra Serif" w:hAnsi="PT Astra Serif"/>
          <w:sz w:val="24"/>
          <w:szCs w:val="24"/>
        </w:rPr>
      </w:pPr>
      <w:r w:rsidRPr="00510145">
        <w:rPr>
          <w:rFonts w:ascii="PT Astra Serif" w:hAnsi="PT Astra Serif"/>
          <w:sz w:val="24"/>
          <w:szCs w:val="24"/>
        </w:rPr>
        <w:t>посредством технических средств Портала государственных и муниципальных услуг Тульской области.</w:t>
      </w:r>
    </w:p>
    <w:p w:rsidR="00A744A7" w:rsidRPr="00510145" w:rsidRDefault="00A744A7" w:rsidP="00193194">
      <w:pPr>
        <w:pStyle w:val="ConsPlusNormal"/>
        <w:widowControl/>
        <w:ind w:right="57"/>
        <w:jc w:val="both"/>
        <w:rPr>
          <w:rFonts w:ascii="PT Astra Serif" w:hAnsi="PT Astra Serif" w:cs="Times New Roman"/>
          <w:sz w:val="24"/>
          <w:szCs w:val="24"/>
        </w:rPr>
      </w:pPr>
      <w:r w:rsidRPr="00510145">
        <w:rPr>
          <w:rFonts w:ascii="PT Astra Serif" w:hAnsi="PT Astra Serif" w:cs="Times New Roman"/>
          <w:sz w:val="24"/>
          <w:szCs w:val="24"/>
        </w:rPr>
        <w:t>Специалист, ответственный за прием запроса, при личном обращении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юридического лица действовать от имени юридического лица.</w:t>
      </w:r>
    </w:p>
    <w:p w:rsidR="00A744A7" w:rsidRPr="00510145" w:rsidRDefault="00A744A7" w:rsidP="00193194">
      <w:pPr>
        <w:pStyle w:val="ConsPlusNormal"/>
        <w:widowControl/>
        <w:ind w:right="57"/>
        <w:jc w:val="both"/>
        <w:rPr>
          <w:rFonts w:ascii="PT Astra Serif" w:hAnsi="PT Astra Serif" w:cs="Times New Roman"/>
          <w:sz w:val="24"/>
          <w:szCs w:val="24"/>
        </w:rPr>
      </w:pPr>
      <w:r w:rsidRPr="00510145">
        <w:rPr>
          <w:rFonts w:ascii="PT Astra Serif" w:hAnsi="PT Astra Serif" w:cs="Times New Roman"/>
          <w:sz w:val="24"/>
          <w:szCs w:val="24"/>
        </w:rPr>
        <w:t>При поступлении запроса и документов почтовым отправлением сопроводительное письмо к запросу и документам регистрируется как входящая корреспонденция.</w:t>
      </w:r>
    </w:p>
    <w:p w:rsidR="00EB3695" w:rsidRPr="00510145" w:rsidRDefault="00EB3695" w:rsidP="00193194">
      <w:pPr>
        <w:pStyle w:val="ConsPlusNormal"/>
        <w:widowControl/>
        <w:ind w:right="57"/>
        <w:jc w:val="both"/>
        <w:rPr>
          <w:rFonts w:ascii="PT Astra Serif" w:hAnsi="PT Astra Serif" w:cs="Times New Roman"/>
          <w:sz w:val="24"/>
          <w:szCs w:val="24"/>
        </w:rPr>
      </w:pPr>
    </w:p>
    <w:p w:rsidR="00EB3695"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3.2.2.</w:t>
      </w:r>
      <w:r w:rsidRPr="00510145">
        <w:rPr>
          <w:rFonts w:ascii="PT Astra Serif" w:hAnsi="PT Astra Serif"/>
        </w:rPr>
        <w:t xml:space="preserve"> </w:t>
      </w:r>
      <w:r w:rsidR="00EB3695" w:rsidRPr="00510145">
        <w:rPr>
          <w:rFonts w:ascii="PT Astra Serif" w:hAnsi="PT Astra Serif"/>
          <w:sz w:val="24"/>
          <w:szCs w:val="24"/>
        </w:rPr>
        <w:t>В целях предоставления муниципальной услуги через МФЦ осуществляется прием заявителей по предварительной записи.</w:t>
      </w:r>
    </w:p>
    <w:p w:rsidR="00EB3695" w:rsidRPr="00510145" w:rsidRDefault="00EB3695" w:rsidP="00193194">
      <w:pPr>
        <w:pStyle w:val="a8"/>
        <w:ind w:right="57" w:firstLine="709"/>
        <w:jc w:val="both"/>
        <w:rPr>
          <w:rFonts w:ascii="PT Astra Serif" w:hAnsi="PT Astra Serif"/>
          <w:sz w:val="24"/>
          <w:szCs w:val="24"/>
        </w:rPr>
      </w:pPr>
      <w:r w:rsidRPr="00510145">
        <w:rPr>
          <w:rFonts w:ascii="PT Astra Serif" w:hAnsi="PT Astra Serif"/>
          <w:sz w:val="24"/>
          <w:szCs w:val="24"/>
        </w:rPr>
        <w:t>Запись на прием проводится посредством Портала государственных и муниципальных услуг (функций) Тульской области, официального сайта  МФЦ.</w:t>
      </w:r>
    </w:p>
    <w:p w:rsidR="00EB3695" w:rsidRPr="00510145" w:rsidRDefault="00EB3695" w:rsidP="00193194">
      <w:pPr>
        <w:pStyle w:val="a8"/>
        <w:ind w:right="57" w:firstLine="709"/>
        <w:jc w:val="both"/>
        <w:rPr>
          <w:rFonts w:ascii="PT Astra Serif" w:hAnsi="PT Astra Serif"/>
          <w:sz w:val="24"/>
          <w:szCs w:val="24"/>
        </w:rPr>
      </w:pPr>
      <w:r w:rsidRPr="00510145">
        <w:rPr>
          <w:rFonts w:ascii="PT Astra Serif" w:hAnsi="PT Astra Serif"/>
          <w:sz w:val="24"/>
          <w:szCs w:val="24"/>
        </w:rPr>
        <w:t>Заявителю предоставляется возможность записи в любые свободные для приема дату и время в пределах установленного в организации графика приема заявителей.</w:t>
      </w:r>
    </w:p>
    <w:p w:rsidR="00EB3695" w:rsidRPr="00510145" w:rsidRDefault="00EB3695" w:rsidP="00193194">
      <w:pPr>
        <w:pStyle w:val="a8"/>
        <w:ind w:right="57" w:firstLine="709"/>
        <w:jc w:val="both"/>
        <w:rPr>
          <w:rFonts w:ascii="PT Astra Serif" w:hAnsi="PT Astra Serif"/>
          <w:sz w:val="24"/>
          <w:szCs w:val="24"/>
        </w:rPr>
      </w:pPr>
      <w:r w:rsidRPr="00510145">
        <w:rPr>
          <w:rFonts w:ascii="PT Astra Serif" w:hAnsi="PT Astra Serif"/>
          <w:sz w:val="24"/>
          <w:szCs w:val="24"/>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3695" w:rsidRPr="00510145" w:rsidRDefault="00EB3695" w:rsidP="00193194">
      <w:pPr>
        <w:pStyle w:val="a8"/>
        <w:ind w:right="57" w:firstLine="709"/>
        <w:jc w:val="both"/>
        <w:rPr>
          <w:rFonts w:ascii="PT Astra Serif" w:hAnsi="PT Astra Serif"/>
          <w:sz w:val="24"/>
          <w:szCs w:val="24"/>
        </w:rPr>
      </w:pP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3.2.3. Специалист органа местного самоуправления, ответственный за прием документов, проверяет надлежащее оформление запроса по форме Приложения №1 к Административному регламенту и  представленные документы на предмет их соответствия установленному перечню и удостоверяется, что:</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документы скреплены печатями, имеют надлежащие подписи сторон или определенных законодательством должностных лиц;</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тексты документов написаны разборчиво, наименования юридических лиц - без сокращения, с указанием их мест нахождения;</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фамилии, имена и отчества физических лиц, адреса их мест жительства написаны полностью;</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в документах нет подчисток, приписок, зачеркнутых слов и иных, не оговоренных исправлений;</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документы не исполнены карандашом;</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документы не имеют серьезных повреждений, наличие которых не позволяет однозначно истолковать их содержание.</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Если представленные копии документов нотариально не заверены, специалист, ответственный за прием,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При отсутствии у заявителя, обратившегося лично, заполненного запроса или неправильном его заполнении специалист, ответственный за прием запроса, консультирует заявителя по вопросам заполнения запроса.</w:t>
      </w:r>
    </w:p>
    <w:p w:rsidR="00481A83" w:rsidRPr="00510145" w:rsidRDefault="00481A83" w:rsidP="00193194">
      <w:pPr>
        <w:pStyle w:val="ConsPlusNormal"/>
        <w:widowControl/>
        <w:ind w:right="57"/>
        <w:jc w:val="both"/>
        <w:rPr>
          <w:rFonts w:ascii="PT Astra Serif" w:hAnsi="PT Astra Serif" w:cs="Times New Roman"/>
          <w:sz w:val="24"/>
          <w:szCs w:val="24"/>
        </w:rPr>
      </w:pP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lastRenderedPageBreak/>
        <w:t>3.2.4. В случае поступления запроса о предоставлении муниципальной услуги и прилагаемых к нему документов (при наличии) в электронной форме посредством Портала государственных и муниципальных услуг Тульской области обеспечивается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Формирование запроса заявителем осуществляется посредством заполнения электронной формы запроса. На Портале государственных и муниципальных услуг (функций) Тульской области размещаются образцы заполнения электронной формы запроса.</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При формировании запроса заявителю обеспечивается:</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а) возможность копирования и сохранения запроса и иных документов, необходимых для предоставления муниципальной услуги;</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в) возможность печати на бумажном носителе копии электронной формы запроса;</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государственных и муниципальных услуг (функций) Тульской области в части, касающейся сведений, отсутствующих в единой системе идентификации и аутентификации;</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е) возможность вернуться на любой из этапов заполнения электронной формы запроса без потери ранее введенной информации;</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ж) возможность доступа заявителя на Портале государственных и муниципальных услуг (функций) Тульской области к ранее поданным им запросам в течение не менее одного года, а также частично сформированных запросов - в течение не менее 3 месяцев.</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Сформированный и подписанный запрос и иные документы, необходимые для предоставления государственной (муниципальной) услуги, направляются в орган, предоставляющий муниципальную услугу, посредством Портала государственных и муниципальных услуг (функций) Тульской области.</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3.2.5.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При отправке запроса посредством Портала государственных и муниципальных услуг (функций) Тульской области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510145">
        <w:rPr>
          <w:rFonts w:ascii="PT Astra Serif" w:hAnsi="PT Astra Serif"/>
          <w:sz w:val="24"/>
          <w:szCs w:val="24"/>
        </w:rPr>
        <w:lastRenderedPageBreak/>
        <w:t>устранения посредством информационного сообщения непосредственно в электронной форме запроса.</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При успешной отправке запросу присваивается уникальный номер, по которому в личном кабинете заявителя посредством Портала государственных и муниципальных услуг (функций) Тульской области заявителю будет представлена информация о ходе выполнения указанного запроса.</w:t>
      </w:r>
    </w:p>
    <w:p w:rsidR="00A744A7" w:rsidRPr="00510145" w:rsidRDefault="00A744A7" w:rsidP="00193194">
      <w:pPr>
        <w:pStyle w:val="a8"/>
        <w:ind w:right="57" w:firstLine="709"/>
        <w:jc w:val="both"/>
        <w:rPr>
          <w:rFonts w:ascii="PT Astra Serif" w:hAnsi="PT Astra Serif"/>
          <w:color w:val="000000"/>
          <w:sz w:val="24"/>
          <w:szCs w:val="24"/>
        </w:rPr>
      </w:pPr>
      <w:r w:rsidRPr="00510145">
        <w:rPr>
          <w:rFonts w:ascii="PT Astra Serif" w:hAnsi="PT Astra Serif"/>
          <w:color w:val="000000"/>
          <w:sz w:val="24"/>
          <w:szCs w:val="24"/>
        </w:rPr>
        <w:t>После принятия запроса в личном кабинете заявителя посредством Портала государственных и муниципальных услуг (функций) Тульской области запросу присваивается статус «Регистрация заявителя и прием документов».</w:t>
      </w:r>
    </w:p>
    <w:p w:rsidR="00A744A7" w:rsidRPr="00510145" w:rsidRDefault="00A744A7" w:rsidP="00193194">
      <w:pPr>
        <w:pStyle w:val="a8"/>
        <w:ind w:right="57" w:firstLine="709"/>
        <w:jc w:val="both"/>
        <w:rPr>
          <w:rFonts w:ascii="PT Astra Serif" w:hAnsi="PT Astra Serif"/>
          <w:sz w:val="24"/>
          <w:szCs w:val="24"/>
        </w:rPr>
      </w:pPr>
      <w:r w:rsidRPr="00510145">
        <w:rPr>
          <w:rFonts w:ascii="PT Astra Serif" w:hAnsi="PT Astra Serif"/>
          <w:sz w:val="24"/>
          <w:szCs w:val="24"/>
        </w:rPr>
        <w:t>Заявителям обеспечивается возможность оценить доступность и качество муниципальной услуги на портале государственных и муниципальных услуг (функций)</w:t>
      </w:r>
      <w:r w:rsidR="00193194">
        <w:rPr>
          <w:rFonts w:ascii="PT Astra Serif" w:hAnsi="PT Astra Serif"/>
          <w:sz w:val="24"/>
          <w:szCs w:val="24"/>
        </w:rPr>
        <w:t xml:space="preserve"> Тульской области</w:t>
      </w:r>
      <w:r w:rsidRPr="00510145">
        <w:rPr>
          <w:rFonts w:ascii="PT Astra Serif" w:hAnsi="PT Astra Serif"/>
          <w:sz w:val="24"/>
          <w:szCs w:val="24"/>
        </w:rPr>
        <w:t>.</w:t>
      </w:r>
    </w:p>
    <w:p w:rsidR="00A744A7" w:rsidRPr="00510145" w:rsidRDefault="00A744A7" w:rsidP="00193194">
      <w:pPr>
        <w:pStyle w:val="ConsPlusNormal"/>
        <w:widowControl/>
        <w:ind w:right="57"/>
        <w:jc w:val="both"/>
        <w:rPr>
          <w:rFonts w:ascii="PT Astra Serif" w:hAnsi="PT Astra Serif" w:cs="Times New Roman"/>
          <w:sz w:val="24"/>
          <w:szCs w:val="24"/>
        </w:rPr>
      </w:pPr>
      <w:r w:rsidRPr="00510145">
        <w:rPr>
          <w:rFonts w:ascii="PT Astra Serif" w:hAnsi="PT Astra Serif" w:cs="Times New Roman"/>
          <w:sz w:val="24"/>
          <w:szCs w:val="24"/>
        </w:rPr>
        <w:t>3.2.6. Специалист, ответственный за регистрацию принятого запроса, регистрирует принятое заявление согласно очередному порядковому номеру в журнале регистрации заявлений, проставляет регистрационный номер на заявлении. Вносится запись о дате приема заявления, наименовании заявителя (юридическое лицо), цели обращения заявителя (выдача разрешения), фамилия, подпись специалиста.</w:t>
      </w:r>
    </w:p>
    <w:p w:rsidR="00A744A7" w:rsidRPr="00510145" w:rsidRDefault="00A744A7"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3.2.7. Максимальное время, затраченное на административную процедуру, не должно превышать 25 минут.</w:t>
      </w:r>
    </w:p>
    <w:p w:rsidR="00A744A7" w:rsidRPr="00510145" w:rsidRDefault="00A744A7"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3.2.8. Срок регистрации запроса 1 рабочий день.</w:t>
      </w:r>
    </w:p>
    <w:p w:rsidR="00C26B65" w:rsidRPr="00510145" w:rsidRDefault="00A744A7" w:rsidP="00193194">
      <w:pPr>
        <w:pStyle w:val="ConsPlusNormal"/>
        <w:tabs>
          <w:tab w:val="left" w:pos="4395"/>
        </w:tabs>
        <w:ind w:right="57" w:firstLine="709"/>
        <w:jc w:val="both"/>
        <w:rPr>
          <w:rFonts w:ascii="PT Astra Serif" w:hAnsi="PT Astra Serif" w:cs="Times New Roman"/>
          <w:sz w:val="24"/>
          <w:szCs w:val="24"/>
        </w:rPr>
      </w:pPr>
      <w:r w:rsidRPr="00510145">
        <w:rPr>
          <w:rFonts w:ascii="PT Astra Serif" w:hAnsi="PT Astra Serif" w:cs="Times New Roman"/>
          <w:sz w:val="24"/>
          <w:szCs w:val="24"/>
        </w:rPr>
        <w:t>3.2.9. Результатом административной процедуры является прием и регистрация запроса и документов, необходимых для предоставления муниципальной услуги.</w:t>
      </w:r>
    </w:p>
    <w:p w:rsidR="00C26B65" w:rsidRPr="00510145" w:rsidRDefault="00C26B65" w:rsidP="00193194">
      <w:pPr>
        <w:pStyle w:val="ConsPlusNormal"/>
        <w:tabs>
          <w:tab w:val="left" w:pos="4395"/>
        </w:tabs>
        <w:ind w:right="57" w:firstLine="709"/>
        <w:jc w:val="both"/>
        <w:rPr>
          <w:rFonts w:ascii="PT Astra Serif" w:hAnsi="PT Astra Serif"/>
          <w:sz w:val="24"/>
          <w:szCs w:val="24"/>
        </w:rPr>
      </w:pPr>
    </w:p>
    <w:p w:rsidR="005973D5" w:rsidRPr="00510145" w:rsidRDefault="00A744A7" w:rsidP="00193194">
      <w:pPr>
        <w:pStyle w:val="ConsPlusNormal"/>
        <w:tabs>
          <w:tab w:val="left" w:pos="0"/>
        </w:tabs>
        <w:ind w:right="57" w:firstLine="709"/>
        <w:jc w:val="both"/>
        <w:outlineLvl w:val="2"/>
        <w:rPr>
          <w:rFonts w:ascii="PT Astra Serif" w:hAnsi="PT Astra Serif" w:cs="Times New Roman"/>
          <w:sz w:val="24"/>
          <w:szCs w:val="24"/>
        </w:rPr>
      </w:pPr>
      <w:r w:rsidRPr="00510145">
        <w:rPr>
          <w:rFonts w:ascii="PT Astra Serif" w:hAnsi="PT Astra Serif" w:cs="Times New Roman"/>
          <w:sz w:val="24"/>
          <w:szCs w:val="24"/>
        </w:rPr>
        <w:t xml:space="preserve">3.3. </w:t>
      </w:r>
      <w:r w:rsidR="005973D5" w:rsidRPr="00510145">
        <w:rPr>
          <w:rFonts w:ascii="PT Astra Serif" w:hAnsi="PT Astra Serif" w:cs="Times New Roman"/>
          <w:sz w:val="24"/>
          <w:szCs w:val="24"/>
        </w:rPr>
        <w:t xml:space="preserve">Рассмотрение </w:t>
      </w:r>
      <w:r w:rsidRPr="00510145">
        <w:rPr>
          <w:rFonts w:ascii="PT Astra Serif" w:hAnsi="PT Astra Serif" w:cs="Times New Roman"/>
          <w:sz w:val="24"/>
          <w:szCs w:val="24"/>
        </w:rPr>
        <w:t xml:space="preserve">запроса о предоставлении муниципальной услуги </w:t>
      </w:r>
      <w:r w:rsidR="005973D5" w:rsidRPr="00510145">
        <w:rPr>
          <w:rFonts w:ascii="PT Astra Serif" w:hAnsi="PT Astra Serif" w:cs="Times New Roman"/>
          <w:sz w:val="24"/>
          <w:szCs w:val="24"/>
        </w:rPr>
        <w:t xml:space="preserve"> </w:t>
      </w:r>
      <w:r w:rsidR="009B030B" w:rsidRPr="00510145">
        <w:rPr>
          <w:rFonts w:ascii="PT Astra Serif" w:hAnsi="PT Astra Serif" w:cs="Times New Roman"/>
          <w:sz w:val="24"/>
          <w:szCs w:val="24"/>
        </w:rPr>
        <w:t xml:space="preserve">и представленных документов и принятие решения о согласовании местоположения границ земельных участков, либо подготовки мотивированного отказа в предоставлении </w:t>
      </w:r>
      <w:r w:rsidR="006B3E4B" w:rsidRPr="00510145">
        <w:rPr>
          <w:rFonts w:ascii="PT Astra Serif" w:hAnsi="PT Astra Serif" w:cs="Times New Roman"/>
          <w:sz w:val="24"/>
          <w:szCs w:val="24"/>
        </w:rPr>
        <w:t>Муниципальн</w:t>
      </w:r>
      <w:r w:rsidR="009B030B" w:rsidRPr="00510145">
        <w:rPr>
          <w:rFonts w:ascii="PT Astra Serif" w:hAnsi="PT Astra Serif" w:cs="Times New Roman"/>
          <w:sz w:val="24"/>
          <w:szCs w:val="24"/>
        </w:rPr>
        <w:t>ой услуги</w:t>
      </w:r>
    </w:p>
    <w:p w:rsidR="005973D5" w:rsidRPr="00510145" w:rsidRDefault="005973D5" w:rsidP="00193194">
      <w:pPr>
        <w:pStyle w:val="ConsPlusNormal"/>
        <w:ind w:right="57"/>
        <w:jc w:val="both"/>
        <w:outlineLvl w:val="2"/>
        <w:rPr>
          <w:rFonts w:ascii="PT Astra Serif" w:hAnsi="PT Astra Serif" w:cs="Times New Roman"/>
          <w:sz w:val="24"/>
          <w:szCs w:val="24"/>
        </w:rPr>
      </w:pPr>
      <w:r w:rsidRPr="00510145">
        <w:rPr>
          <w:rFonts w:ascii="PT Astra Serif" w:hAnsi="PT Astra Serif" w:cs="Times New Roman"/>
          <w:sz w:val="24"/>
          <w:szCs w:val="24"/>
        </w:rPr>
        <w:t xml:space="preserve">3.3.1. Основанием для начала административной процедуры является зарегистрированное заявление, которое </w:t>
      </w:r>
      <w:r w:rsidR="00955649" w:rsidRPr="00510145">
        <w:rPr>
          <w:rFonts w:ascii="PT Astra Serif" w:hAnsi="PT Astra Serif" w:cs="Times New Roman"/>
          <w:sz w:val="24"/>
          <w:szCs w:val="24"/>
        </w:rPr>
        <w:t>поступило</w:t>
      </w:r>
      <w:r w:rsidRPr="00510145">
        <w:rPr>
          <w:rFonts w:ascii="PT Astra Serif" w:hAnsi="PT Astra Serif" w:cs="Times New Roman"/>
          <w:sz w:val="24"/>
          <w:szCs w:val="24"/>
        </w:rPr>
        <w:t xml:space="preserve"> в отдел архитектуры и градостроительства.</w:t>
      </w:r>
    </w:p>
    <w:p w:rsidR="005973D5" w:rsidRPr="00510145" w:rsidRDefault="005973D5"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3.3.2. Ответственный исполнитель:</w:t>
      </w:r>
    </w:p>
    <w:p w:rsidR="005973D5" w:rsidRPr="00510145" w:rsidRDefault="005973D5" w:rsidP="00193194">
      <w:pPr>
        <w:numPr>
          <w:ilvl w:val="0"/>
          <w:numId w:val="2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проводит проверку наличия документов, указанных в пункте 2.6.1 </w:t>
      </w:r>
      <w:r w:rsidR="00B53001" w:rsidRPr="00510145">
        <w:rPr>
          <w:rFonts w:ascii="PT Astra Serif" w:hAnsi="PT Astra Serif"/>
          <w:sz w:val="24"/>
          <w:szCs w:val="24"/>
        </w:rPr>
        <w:t>Административного</w:t>
      </w:r>
      <w:r w:rsidRPr="00510145">
        <w:rPr>
          <w:rFonts w:ascii="PT Astra Serif" w:hAnsi="PT Astra Serif"/>
          <w:sz w:val="24"/>
          <w:szCs w:val="24"/>
        </w:rPr>
        <w:t xml:space="preserve"> регламента, наличия оснований для отказа, указанных в пункте 2.8.</w:t>
      </w:r>
      <w:r w:rsidR="00BA40E9" w:rsidRPr="00510145">
        <w:rPr>
          <w:rFonts w:ascii="PT Astra Serif" w:hAnsi="PT Astra Serif"/>
          <w:sz w:val="24"/>
          <w:szCs w:val="24"/>
        </w:rPr>
        <w:t>2</w:t>
      </w:r>
      <w:r w:rsidR="0026659B" w:rsidRPr="00510145">
        <w:rPr>
          <w:rFonts w:ascii="PT Astra Serif" w:hAnsi="PT Astra Serif"/>
          <w:sz w:val="24"/>
          <w:szCs w:val="24"/>
        </w:rPr>
        <w:t xml:space="preserve"> </w:t>
      </w:r>
      <w:r w:rsidR="00B53001" w:rsidRPr="00510145">
        <w:rPr>
          <w:rFonts w:ascii="PT Astra Serif" w:hAnsi="PT Astra Serif"/>
          <w:sz w:val="24"/>
          <w:szCs w:val="24"/>
        </w:rPr>
        <w:t>Административного</w:t>
      </w:r>
      <w:r w:rsidR="00955649" w:rsidRPr="00510145">
        <w:rPr>
          <w:rFonts w:ascii="PT Astra Serif" w:hAnsi="PT Astra Serif"/>
          <w:sz w:val="24"/>
          <w:szCs w:val="24"/>
        </w:rPr>
        <w:t xml:space="preserve"> регламента</w:t>
      </w:r>
      <w:r w:rsidRPr="00510145">
        <w:rPr>
          <w:rFonts w:ascii="PT Astra Serif" w:hAnsi="PT Astra Serif"/>
          <w:sz w:val="24"/>
          <w:szCs w:val="24"/>
        </w:rPr>
        <w:t>;</w:t>
      </w:r>
    </w:p>
    <w:p w:rsidR="00B80356" w:rsidRPr="00510145" w:rsidRDefault="005973D5" w:rsidP="00193194">
      <w:pPr>
        <w:numPr>
          <w:ilvl w:val="0"/>
          <w:numId w:val="2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 осуществляет направление запросов и получение ответов в целях получения необходимых для предоставления </w:t>
      </w:r>
      <w:r w:rsidR="006B3E4B" w:rsidRPr="00510145">
        <w:rPr>
          <w:rFonts w:ascii="PT Astra Serif" w:hAnsi="PT Astra Serif"/>
          <w:sz w:val="24"/>
          <w:szCs w:val="24"/>
        </w:rPr>
        <w:t>Муниципальн</w:t>
      </w:r>
      <w:r w:rsidRPr="00510145">
        <w:rPr>
          <w:rFonts w:ascii="PT Astra Serif" w:hAnsi="PT Astra Serif"/>
          <w:sz w:val="24"/>
          <w:szCs w:val="24"/>
        </w:rPr>
        <w:t xml:space="preserve">ой услуги документов и сведений </w:t>
      </w:r>
      <w:r w:rsidR="00193194" w:rsidRPr="00193194">
        <w:rPr>
          <w:rFonts w:ascii="PT Astra Serif" w:hAnsi="PT Astra Serif"/>
          <w:sz w:val="24"/>
          <w:szCs w:val="24"/>
        </w:rPr>
        <w:t>по каналам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193194">
        <w:rPr>
          <w:rFonts w:ascii="PT Astra Serif" w:hAnsi="PT Astra Serif"/>
          <w:sz w:val="24"/>
          <w:szCs w:val="24"/>
        </w:rPr>
        <w:t xml:space="preserve"> </w:t>
      </w:r>
      <w:r w:rsidRPr="00510145">
        <w:rPr>
          <w:rFonts w:ascii="PT Astra Serif" w:hAnsi="PT Astra Serif"/>
          <w:sz w:val="24"/>
          <w:szCs w:val="24"/>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требуемые документы</w:t>
      </w:r>
      <w:r w:rsidR="0039222F" w:rsidRPr="00510145">
        <w:rPr>
          <w:rFonts w:ascii="PT Astra Serif" w:hAnsi="PT Astra Serif"/>
          <w:sz w:val="24"/>
          <w:szCs w:val="24"/>
        </w:rPr>
        <w:t xml:space="preserve"> (</w:t>
      </w:r>
      <w:r w:rsidR="00B80356" w:rsidRPr="00510145">
        <w:rPr>
          <w:rFonts w:ascii="PT Astra Serif" w:hAnsi="PT Astra Serif"/>
          <w:sz w:val="24"/>
          <w:szCs w:val="24"/>
        </w:rPr>
        <w:t>В случае представления заявителем по собственной инициативе документов, указанных в пункте 2.6.</w:t>
      </w:r>
      <w:r w:rsidR="0039222F" w:rsidRPr="00510145">
        <w:rPr>
          <w:rFonts w:ascii="PT Astra Serif" w:hAnsi="PT Astra Serif"/>
          <w:sz w:val="24"/>
          <w:szCs w:val="24"/>
        </w:rPr>
        <w:t>2</w:t>
      </w:r>
      <w:r w:rsidR="00B80356" w:rsidRPr="00510145">
        <w:rPr>
          <w:rFonts w:ascii="PT Astra Serif" w:hAnsi="PT Astra Serif"/>
          <w:sz w:val="24"/>
          <w:szCs w:val="24"/>
        </w:rPr>
        <w:t xml:space="preserve"> </w:t>
      </w:r>
      <w:r w:rsidR="00B53001" w:rsidRPr="00510145">
        <w:rPr>
          <w:rFonts w:ascii="PT Astra Serif" w:hAnsi="PT Astra Serif"/>
          <w:sz w:val="24"/>
          <w:szCs w:val="24"/>
        </w:rPr>
        <w:t>Административного</w:t>
      </w:r>
      <w:r w:rsidR="00B80356" w:rsidRPr="00510145">
        <w:rPr>
          <w:rFonts w:ascii="PT Astra Serif" w:hAnsi="PT Astra Serif"/>
          <w:sz w:val="24"/>
          <w:szCs w:val="24"/>
        </w:rPr>
        <w:t xml:space="preserve"> регламента, направление межведомственных запросов не производится</w:t>
      </w:r>
      <w:r w:rsidR="0039222F" w:rsidRPr="00510145">
        <w:rPr>
          <w:rFonts w:ascii="PT Astra Serif" w:hAnsi="PT Astra Serif"/>
          <w:sz w:val="24"/>
          <w:szCs w:val="24"/>
        </w:rPr>
        <w:t>);</w:t>
      </w:r>
    </w:p>
    <w:p w:rsidR="0039222F" w:rsidRPr="00510145" w:rsidRDefault="0039222F" w:rsidP="00193194">
      <w:pPr>
        <w:numPr>
          <w:ilvl w:val="0"/>
          <w:numId w:val="2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подготавливает </w:t>
      </w:r>
      <w:r w:rsidR="005B0DAC" w:rsidRPr="00510145">
        <w:rPr>
          <w:rFonts w:ascii="PT Astra Serif" w:hAnsi="PT Astra Serif"/>
          <w:sz w:val="24"/>
          <w:szCs w:val="24"/>
        </w:rPr>
        <w:t xml:space="preserve">по форме приложения 3 к Административному регламенту </w:t>
      </w:r>
      <w:r w:rsidRPr="00510145">
        <w:rPr>
          <w:rFonts w:ascii="PT Astra Serif" w:hAnsi="PT Astra Serif"/>
          <w:sz w:val="24"/>
          <w:szCs w:val="24"/>
        </w:rPr>
        <w:t xml:space="preserve">сопроводительное письмо для направления </w:t>
      </w:r>
      <w:r w:rsidR="005B0DAC" w:rsidRPr="00510145">
        <w:rPr>
          <w:rFonts w:ascii="PT Astra Serif" w:hAnsi="PT Astra Serif"/>
          <w:sz w:val="24"/>
          <w:szCs w:val="24"/>
        </w:rPr>
        <w:t>подписанных</w:t>
      </w:r>
      <w:r w:rsidRPr="00510145">
        <w:rPr>
          <w:rFonts w:ascii="PT Astra Serif" w:hAnsi="PT Astra Serif"/>
          <w:sz w:val="24"/>
          <w:szCs w:val="24"/>
        </w:rPr>
        <w:t xml:space="preserve"> </w:t>
      </w:r>
      <w:r w:rsidR="005B0DAC" w:rsidRPr="00510145">
        <w:rPr>
          <w:rFonts w:ascii="PT Astra Serif" w:hAnsi="PT Astra Serif"/>
          <w:sz w:val="24"/>
          <w:szCs w:val="24"/>
        </w:rPr>
        <w:t xml:space="preserve">актов согласования местоположения границ земельных участков  (в том числе в составе </w:t>
      </w:r>
      <w:r w:rsidRPr="00510145">
        <w:rPr>
          <w:rFonts w:ascii="PT Astra Serif" w:hAnsi="PT Astra Serif"/>
          <w:sz w:val="24"/>
          <w:szCs w:val="24"/>
        </w:rPr>
        <w:t>межевого плана</w:t>
      </w:r>
      <w:r w:rsidR="005B0DAC" w:rsidRPr="00510145">
        <w:rPr>
          <w:rFonts w:ascii="PT Astra Serif" w:hAnsi="PT Astra Serif"/>
          <w:sz w:val="24"/>
          <w:szCs w:val="24"/>
        </w:rPr>
        <w:t>)</w:t>
      </w:r>
      <w:r w:rsidRPr="00510145">
        <w:rPr>
          <w:rFonts w:ascii="PT Astra Serif" w:hAnsi="PT Astra Serif"/>
          <w:sz w:val="24"/>
          <w:szCs w:val="24"/>
        </w:rPr>
        <w:t xml:space="preserve"> в</w:t>
      </w:r>
      <w:r w:rsidR="00B80356" w:rsidRPr="00510145">
        <w:rPr>
          <w:rFonts w:ascii="PT Astra Serif" w:hAnsi="PT Astra Serif"/>
          <w:sz w:val="24"/>
          <w:szCs w:val="24"/>
        </w:rPr>
        <w:t xml:space="preserve"> случае</w:t>
      </w:r>
      <w:r w:rsidRPr="00510145">
        <w:rPr>
          <w:rFonts w:ascii="PT Astra Serif" w:hAnsi="PT Astra Serif"/>
          <w:sz w:val="24"/>
          <w:szCs w:val="24"/>
        </w:rPr>
        <w:t xml:space="preserve"> отсутствия оснований для отказа в предоставлении </w:t>
      </w:r>
      <w:r w:rsidR="006B3E4B" w:rsidRPr="00510145">
        <w:rPr>
          <w:rFonts w:ascii="PT Astra Serif" w:hAnsi="PT Astra Serif"/>
          <w:sz w:val="24"/>
          <w:szCs w:val="24"/>
        </w:rPr>
        <w:t>Муниципальн</w:t>
      </w:r>
      <w:r w:rsidRPr="00510145">
        <w:rPr>
          <w:rFonts w:ascii="PT Astra Serif" w:hAnsi="PT Astra Serif"/>
          <w:sz w:val="24"/>
          <w:szCs w:val="24"/>
        </w:rPr>
        <w:t>ой услуги;</w:t>
      </w:r>
    </w:p>
    <w:p w:rsidR="009B030B" w:rsidRPr="00510145" w:rsidRDefault="0039222F" w:rsidP="00193194">
      <w:pPr>
        <w:numPr>
          <w:ilvl w:val="0"/>
          <w:numId w:val="25"/>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подготавливает </w:t>
      </w:r>
      <w:r w:rsidR="005B0DAC" w:rsidRPr="00510145">
        <w:rPr>
          <w:rFonts w:ascii="PT Astra Serif" w:hAnsi="PT Astra Serif"/>
          <w:sz w:val="24"/>
          <w:szCs w:val="24"/>
        </w:rPr>
        <w:t xml:space="preserve">по форме приложения 5 к </w:t>
      </w:r>
      <w:r w:rsidR="00A27101" w:rsidRPr="00510145">
        <w:rPr>
          <w:rFonts w:ascii="PT Astra Serif" w:hAnsi="PT Astra Serif"/>
          <w:sz w:val="24"/>
          <w:szCs w:val="24"/>
        </w:rPr>
        <w:t xml:space="preserve"> </w:t>
      </w:r>
      <w:r w:rsidR="005B0DAC" w:rsidRPr="00510145">
        <w:rPr>
          <w:rFonts w:ascii="PT Astra Serif" w:hAnsi="PT Astra Serif"/>
          <w:sz w:val="24"/>
          <w:szCs w:val="24"/>
        </w:rPr>
        <w:t xml:space="preserve">Административному регламенту </w:t>
      </w:r>
      <w:r w:rsidR="00BA1D91" w:rsidRPr="00510145">
        <w:rPr>
          <w:rFonts w:ascii="PT Astra Serif" w:hAnsi="PT Astra Serif"/>
          <w:sz w:val="24"/>
          <w:szCs w:val="24"/>
        </w:rPr>
        <w:t>сообщение</w:t>
      </w:r>
      <w:r w:rsidRPr="00510145">
        <w:rPr>
          <w:rFonts w:ascii="PT Astra Serif" w:hAnsi="PT Astra Serif"/>
          <w:sz w:val="24"/>
          <w:szCs w:val="24"/>
        </w:rPr>
        <w:t xml:space="preserve"> </w:t>
      </w:r>
      <w:r w:rsidR="0026659B" w:rsidRPr="00510145">
        <w:rPr>
          <w:rFonts w:ascii="PT Astra Serif" w:hAnsi="PT Astra Serif"/>
          <w:sz w:val="24"/>
          <w:szCs w:val="24"/>
        </w:rPr>
        <w:t xml:space="preserve">об отказе в предоставлении </w:t>
      </w:r>
      <w:r w:rsidR="006B3E4B" w:rsidRPr="00510145">
        <w:rPr>
          <w:rFonts w:ascii="PT Astra Serif" w:hAnsi="PT Astra Serif"/>
          <w:sz w:val="24"/>
          <w:szCs w:val="24"/>
        </w:rPr>
        <w:t>Муниципальн</w:t>
      </w:r>
      <w:r w:rsidR="0026659B" w:rsidRPr="00510145">
        <w:rPr>
          <w:rFonts w:ascii="PT Astra Serif" w:hAnsi="PT Astra Serif"/>
          <w:sz w:val="24"/>
          <w:szCs w:val="24"/>
        </w:rPr>
        <w:t>ой услуги при наличии оснований для отказа с указанием причин принятого решения.</w:t>
      </w:r>
    </w:p>
    <w:p w:rsidR="0026659B" w:rsidRPr="00510145" w:rsidRDefault="005973D5"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3.3.3. Результатом административной процедуры является</w:t>
      </w:r>
      <w:r w:rsidR="006676F0" w:rsidRPr="00510145">
        <w:rPr>
          <w:rFonts w:ascii="PT Astra Serif" w:hAnsi="PT Astra Serif" w:cs="Times New Roman"/>
          <w:sz w:val="24"/>
          <w:szCs w:val="24"/>
        </w:rPr>
        <w:t xml:space="preserve"> </w:t>
      </w:r>
      <w:r w:rsidR="0026659B" w:rsidRPr="00510145">
        <w:rPr>
          <w:rFonts w:ascii="PT Astra Serif" w:hAnsi="PT Astra Serif" w:cs="Times New Roman"/>
          <w:sz w:val="24"/>
          <w:szCs w:val="24"/>
        </w:rPr>
        <w:t xml:space="preserve">принятие решения о </w:t>
      </w:r>
      <w:r w:rsidR="0026659B" w:rsidRPr="00510145">
        <w:rPr>
          <w:rFonts w:ascii="PT Astra Serif" w:hAnsi="PT Astra Serif" w:cs="Times New Roman"/>
          <w:sz w:val="24"/>
          <w:szCs w:val="24"/>
        </w:rPr>
        <w:lastRenderedPageBreak/>
        <w:t xml:space="preserve">согласовании местоположения земельных участков либо принятие решения об отказе в предоставлении </w:t>
      </w:r>
      <w:r w:rsidR="006B3E4B" w:rsidRPr="00510145">
        <w:rPr>
          <w:rFonts w:ascii="PT Astra Serif" w:hAnsi="PT Astra Serif" w:cs="Times New Roman"/>
          <w:sz w:val="24"/>
          <w:szCs w:val="24"/>
        </w:rPr>
        <w:t>Муниципальн</w:t>
      </w:r>
      <w:r w:rsidR="0026659B" w:rsidRPr="00510145">
        <w:rPr>
          <w:rFonts w:ascii="PT Astra Serif" w:hAnsi="PT Astra Serif" w:cs="Times New Roman"/>
          <w:sz w:val="24"/>
          <w:szCs w:val="24"/>
        </w:rPr>
        <w:t>ой услуги заявителю.</w:t>
      </w:r>
    </w:p>
    <w:p w:rsidR="005973D5" w:rsidRPr="00510145" w:rsidRDefault="005973D5" w:rsidP="00193194">
      <w:pPr>
        <w:pStyle w:val="ConsPlusNormal"/>
        <w:ind w:right="57" w:firstLine="709"/>
        <w:jc w:val="both"/>
        <w:rPr>
          <w:rFonts w:ascii="PT Astra Serif" w:hAnsi="PT Astra Serif" w:cs="Times New Roman"/>
          <w:sz w:val="24"/>
          <w:szCs w:val="24"/>
        </w:rPr>
      </w:pPr>
      <w:r w:rsidRPr="00510145">
        <w:rPr>
          <w:rFonts w:ascii="PT Astra Serif" w:hAnsi="PT Astra Serif" w:cs="Times New Roman"/>
          <w:sz w:val="24"/>
          <w:szCs w:val="24"/>
        </w:rPr>
        <w:t xml:space="preserve">3.3.4. Максимальное время, затраченное на административную процедуру, не должно превышать </w:t>
      </w:r>
      <w:r w:rsidR="0026659B" w:rsidRPr="00510145">
        <w:rPr>
          <w:rFonts w:ascii="PT Astra Serif" w:hAnsi="PT Astra Serif" w:cs="Times New Roman"/>
          <w:sz w:val="24"/>
          <w:szCs w:val="24"/>
        </w:rPr>
        <w:t>1</w:t>
      </w:r>
      <w:r w:rsidR="00772D4B" w:rsidRPr="00510145">
        <w:rPr>
          <w:rFonts w:ascii="PT Astra Serif" w:hAnsi="PT Astra Serif" w:cs="Times New Roman"/>
          <w:sz w:val="24"/>
          <w:szCs w:val="24"/>
        </w:rPr>
        <w:t>8 (вос</w:t>
      </w:r>
      <w:r w:rsidR="0026659B" w:rsidRPr="00510145">
        <w:rPr>
          <w:rFonts w:ascii="PT Astra Serif" w:hAnsi="PT Astra Serif" w:cs="Times New Roman"/>
          <w:sz w:val="24"/>
          <w:szCs w:val="24"/>
        </w:rPr>
        <w:t>емнадцать</w:t>
      </w:r>
      <w:r w:rsidR="00772D4B" w:rsidRPr="00510145">
        <w:rPr>
          <w:rFonts w:ascii="PT Astra Serif" w:hAnsi="PT Astra Serif" w:cs="Times New Roman"/>
          <w:sz w:val="24"/>
          <w:szCs w:val="24"/>
        </w:rPr>
        <w:t xml:space="preserve">) </w:t>
      </w:r>
      <w:r w:rsidRPr="00510145">
        <w:rPr>
          <w:rFonts w:ascii="PT Astra Serif" w:hAnsi="PT Astra Serif" w:cs="Times New Roman"/>
          <w:sz w:val="24"/>
          <w:szCs w:val="24"/>
        </w:rPr>
        <w:t>дней.</w:t>
      </w:r>
    </w:p>
    <w:p w:rsidR="00FE477E" w:rsidRPr="00510145" w:rsidRDefault="00FE477E" w:rsidP="00193194">
      <w:pPr>
        <w:pStyle w:val="ConsPlusNormal"/>
        <w:ind w:right="57" w:firstLine="709"/>
        <w:jc w:val="both"/>
        <w:rPr>
          <w:rFonts w:ascii="PT Astra Serif" w:hAnsi="PT Astra Serif" w:cs="Times New Roman"/>
          <w:sz w:val="24"/>
          <w:szCs w:val="24"/>
        </w:rPr>
      </w:pPr>
    </w:p>
    <w:p w:rsidR="00A744A7" w:rsidRPr="00510145" w:rsidRDefault="00A744A7" w:rsidP="00193194">
      <w:pPr>
        <w:pStyle w:val="aa"/>
        <w:tabs>
          <w:tab w:val="left" w:pos="0"/>
        </w:tabs>
        <w:suppressAutoHyphens/>
        <w:autoSpaceDE w:val="0"/>
        <w:autoSpaceDN w:val="0"/>
        <w:adjustRightInd w:val="0"/>
        <w:spacing w:after="0"/>
        <w:ind w:left="709" w:right="57"/>
        <w:jc w:val="both"/>
        <w:rPr>
          <w:rFonts w:ascii="PT Astra Serif" w:hAnsi="PT Astra Serif"/>
          <w:sz w:val="24"/>
          <w:szCs w:val="24"/>
        </w:rPr>
      </w:pPr>
      <w:r w:rsidRPr="00510145">
        <w:rPr>
          <w:rFonts w:ascii="PT Astra Serif" w:hAnsi="PT Astra Serif"/>
          <w:sz w:val="24"/>
          <w:szCs w:val="24"/>
        </w:rPr>
        <w:t>3.4. Выдача результата предоставления муниципальной услуги</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 xml:space="preserve">Основанием для данного административного действия является принятие решения о предоставлении муниципальной услуги. </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Сообщение о готовности результата муниципальной услуги и приглашение к получению его отправляется заявителю в день подписания  документов 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Выдача заявителю результата  предоставления муниципальной услуги осуществляется при предъявлении документа, удостоверяющего личность, не позднее чем через три рабочих дня со дня подписания результата  предоставления муниципальной услуги.</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результата предоставления муниципальной услуги.</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Результатом выполнения административной процедуры является передача заявителю документа о предоставлении муниципальной услуги способом, указанным в заявлении.</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Максимальное время, затраченное на административную процедуру, не должно превышать 1 (один) рабочий день.</w:t>
      </w:r>
    </w:p>
    <w:p w:rsidR="00A744A7" w:rsidRPr="00510145" w:rsidRDefault="00A744A7" w:rsidP="00193194">
      <w:pPr>
        <w:numPr>
          <w:ilvl w:val="0"/>
          <w:numId w:val="39"/>
        </w:numPr>
        <w:ind w:left="0" w:right="57" w:firstLine="709"/>
        <w:jc w:val="both"/>
        <w:rPr>
          <w:rFonts w:ascii="PT Astra Serif" w:hAnsi="PT Astra Serif"/>
          <w:sz w:val="24"/>
          <w:szCs w:val="24"/>
        </w:rPr>
      </w:pPr>
      <w:r w:rsidRPr="00510145">
        <w:rPr>
          <w:rFonts w:ascii="PT Astra Serif" w:hAnsi="PT Astra Serif"/>
          <w:sz w:val="24"/>
          <w:szCs w:val="24"/>
        </w:rPr>
        <w:t>В качестве результата предоставления муниципальной услуги заявитель по его выбору вправе получить:</w:t>
      </w:r>
    </w:p>
    <w:p w:rsidR="00A744A7" w:rsidRPr="00510145" w:rsidRDefault="00A744A7" w:rsidP="00193194">
      <w:pPr>
        <w:numPr>
          <w:ilvl w:val="0"/>
          <w:numId w:val="40"/>
        </w:numPr>
        <w:tabs>
          <w:tab w:val="left" w:pos="720"/>
          <w:tab w:val="left" w:pos="1800"/>
        </w:tabs>
        <w:ind w:left="0" w:right="57" w:firstLine="709"/>
        <w:jc w:val="both"/>
        <w:rPr>
          <w:rFonts w:ascii="PT Astra Serif" w:hAnsi="PT Astra Serif"/>
          <w:b/>
          <w:sz w:val="24"/>
          <w:szCs w:val="24"/>
        </w:rPr>
      </w:pPr>
      <w:r w:rsidRPr="00510145">
        <w:rPr>
          <w:rFonts w:ascii="PT Astra Serif" w:hAnsi="PT Astra Serif"/>
          <w:sz w:val="24"/>
          <w:szCs w:val="24"/>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744A7" w:rsidRPr="00510145" w:rsidRDefault="00A744A7" w:rsidP="00193194">
      <w:pPr>
        <w:numPr>
          <w:ilvl w:val="0"/>
          <w:numId w:val="40"/>
        </w:numPr>
        <w:tabs>
          <w:tab w:val="left" w:pos="720"/>
          <w:tab w:val="left" w:pos="1800"/>
        </w:tabs>
        <w:ind w:left="0" w:right="57" w:firstLine="709"/>
        <w:jc w:val="both"/>
        <w:rPr>
          <w:rFonts w:ascii="PT Astra Serif" w:hAnsi="PT Astra Serif"/>
          <w:b/>
          <w:sz w:val="24"/>
          <w:szCs w:val="24"/>
        </w:rPr>
      </w:pPr>
      <w:r w:rsidRPr="00510145">
        <w:rPr>
          <w:rFonts w:ascii="PT Astra Serif" w:hAnsi="PT Astra Serif"/>
          <w:sz w:val="24"/>
          <w:szCs w:val="24"/>
        </w:rPr>
        <w:t>на бумажном носителе, подтверждающего содержание электронного документа, направленного Уполномоченным органом, МФЦ.</w:t>
      </w:r>
    </w:p>
    <w:p w:rsidR="007E2193" w:rsidRPr="00510145" w:rsidRDefault="00A744A7"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744A7" w:rsidRPr="00510145" w:rsidRDefault="00A744A7" w:rsidP="00A744A7">
      <w:pPr>
        <w:autoSpaceDE w:val="0"/>
        <w:autoSpaceDN w:val="0"/>
        <w:adjustRightInd w:val="0"/>
        <w:ind w:firstLine="709"/>
        <w:jc w:val="both"/>
        <w:rPr>
          <w:rFonts w:ascii="PT Astra Serif" w:hAnsi="PT Astra Serif"/>
          <w:sz w:val="24"/>
          <w:szCs w:val="24"/>
        </w:rPr>
      </w:pPr>
    </w:p>
    <w:p w:rsidR="00EC2BFF" w:rsidRPr="00510145" w:rsidRDefault="00772D4B" w:rsidP="00772D4B">
      <w:pPr>
        <w:jc w:val="center"/>
        <w:rPr>
          <w:rFonts w:ascii="PT Astra Serif" w:hAnsi="PT Astra Serif"/>
          <w:sz w:val="24"/>
          <w:szCs w:val="24"/>
        </w:rPr>
      </w:pPr>
      <w:r w:rsidRPr="00510145">
        <w:rPr>
          <w:rFonts w:ascii="PT Astra Serif" w:hAnsi="PT Astra Serif"/>
          <w:sz w:val="24"/>
          <w:szCs w:val="24"/>
        </w:rPr>
        <w:t xml:space="preserve">IV. </w:t>
      </w:r>
      <w:r w:rsidR="00EC2BFF" w:rsidRPr="00510145">
        <w:rPr>
          <w:rFonts w:ascii="PT Astra Serif" w:hAnsi="PT Astra Serif"/>
          <w:sz w:val="24"/>
          <w:szCs w:val="24"/>
        </w:rPr>
        <w:t xml:space="preserve">ФОРМА КОНТРОЛЯ ЗА ИСПОЛНЕНИЕМ </w:t>
      </w:r>
    </w:p>
    <w:p w:rsidR="00866C07" w:rsidRPr="00510145" w:rsidRDefault="00EC2BFF" w:rsidP="00772D4B">
      <w:pPr>
        <w:jc w:val="center"/>
        <w:rPr>
          <w:rFonts w:ascii="PT Astra Serif" w:hAnsi="PT Astra Serif"/>
          <w:sz w:val="24"/>
          <w:szCs w:val="24"/>
        </w:rPr>
      </w:pPr>
      <w:r w:rsidRPr="00510145">
        <w:rPr>
          <w:rFonts w:ascii="PT Astra Serif" w:hAnsi="PT Astra Serif"/>
          <w:sz w:val="24"/>
          <w:szCs w:val="24"/>
        </w:rPr>
        <w:t>АДМИНИСТРАТИВНОГО РЕГЛАМЕНТА</w:t>
      </w:r>
    </w:p>
    <w:p w:rsidR="00866C07" w:rsidRPr="00510145" w:rsidRDefault="00866C07" w:rsidP="00772D4B">
      <w:pPr>
        <w:jc w:val="center"/>
        <w:rPr>
          <w:rFonts w:ascii="PT Astra Serif" w:hAnsi="PT Astra Serif"/>
          <w:sz w:val="24"/>
          <w:szCs w:val="24"/>
        </w:rPr>
      </w:pP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4.1. Порядок осуществления текущего контроля за соблюдением и исполнением должностными лицами администрации муниципального образования Киреевский район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72D4B" w:rsidRPr="00510145" w:rsidRDefault="00772D4B" w:rsidP="00193194">
      <w:pPr>
        <w:autoSpaceDE w:val="0"/>
        <w:autoSpaceDN w:val="0"/>
        <w:adjustRightInd w:val="0"/>
        <w:ind w:right="57" w:firstLine="709"/>
        <w:jc w:val="both"/>
        <w:rPr>
          <w:rFonts w:ascii="PT Astra Serif" w:hAnsi="PT Astra Serif"/>
          <w:iCs/>
          <w:sz w:val="24"/>
          <w:szCs w:val="24"/>
        </w:rPr>
      </w:pPr>
      <w:r w:rsidRPr="00510145">
        <w:rPr>
          <w:rFonts w:ascii="PT Astra Serif" w:hAnsi="PT Astra Serif"/>
          <w:sz w:val="24"/>
          <w:szCs w:val="24"/>
        </w:rPr>
        <w:t xml:space="preserve">4.1.1. </w:t>
      </w:r>
      <w:r w:rsidRPr="00510145">
        <w:rPr>
          <w:rFonts w:ascii="PT Astra Serif" w:hAnsi="PT Astra Serif"/>
          <w:iCs/>
          <w:sz w:val="24"/>
          <w:szCs w:val="24"/>
        </w:rPr>
        <w:t>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принятия решений осуществляется должностными лицами, ответственными за организацию работы по предоставлению услуги.</w:t>
      </w:r>
    </w:p>
    <w:p w:rsidR="00772D4B" w:rsidRPr="00510145" w:rsidRDefault="00772D4B" w:rsidP="00193194">
      <w:pPr>
        <w:autoSpaceDE w:val="0"/>
        <w:autoSpaceDN w:val="0"/>
        <w:adjustRightInd w:val="0"/>
        <w:ind w:right="57" w:firstLine="709"/>
        <w:jc w:val="both"/>
        <w:rPr>
          <w:rFonts w:ascii="PT Astra Serif" w:hAnsi="PT Astra Serif"/>
          <w:iCs/>
          <w:sz w:val="24"/>
          <w:szCs w:val="24"/>
        </w:rPr>
      </w:pPr>
      <w:r w:rsidRPr="00510145">
        <w:rPr>
          <w:rFonts w:ascii="PT Astra Serif" w:hAnsi="PT Astra Serif"/>
          <w:iCs/>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rsidR="00772D4B" w:rsidRPr="00510145" w:rsidRDefault="00772D4B" w:rsidP="00193194">
      <w:pPr>
        <w:autoSpaceDE w:val="0"/>
        <w:autoSpaceDN w:val="0"/>
        <w:adjustRightInd w:val="0"/>
        <w:ind w:right="57" w:firstLine="709"/>
        <w:jc w:val="both"/>
        <w:rPr>
          <w:rFonts w:ascii="PT Astra Serif" w:hAnsi="PT Astra Serif"/>
          <w:iCs/>
          <w:sz w:val="24"/>
          <w:szCs w:val="24"/>
        </w:rPr>
      </w:pPr>
      <w:r w:rsidRPr="00510145">
        <w:rPr>
          <w:rFonts w:ascii="PT Astra Serif" w:hAnsi="PT Astra Serif"/>
          <w:iCs/>
          <w:sz w:val="24"/>
          <w:szCs w:val="24"/>
        </w:rPr>
        <w:t xml:space="preserve">4.1.2.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w:t>
      </w:r>
      <w:r w:rsidRPr="00510145">
        <w:rPr>
          <w:rFonts w:ascii="PT Astra Serif" w:hAnsi="PT Astra Serif"/>
          <w:iCs/>
          <w:sz w:val="24"/>
          <w:szCs w:val="24"/>
        </w:rPr>
        <w:lastRenderedPageBreak/>
        <w:t>исполнения специалистами положений административного регламента, иных нормативных правовых актов Российской Федерации, Тульской области и муниципального образования Киреевский район.</w:t>
      </w:r>
    </w:p>
    <w:p w:rsidR="00772D4B" w:rsidRPr="00510145" w:rsidRDefault="00772D4B" w:rsidP="00193194">
      <w:pPr>
        <w:ind w:right="57" w:firstLine="709"/>
        <w:jc w:val="both"/>
        <w:rPr>
          <w:rFonts w:ascii="PT Astra Serif" w:hAnsi="PT Astra Serif"/>
          <w:sz w:val="24"/>
          <w:szCs w:val="24"/>
        </w:rPr>
      </w:pP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772D4B" w:rsidRPr="00510145" w:rsidRDefault="00772D4B" w:rsidP="00193194">
      <w:pPr>
        <w:tabs>
          <w:tab w:val="left" w:pos="4536"/>
        </w:tabs>
        <w:ind w:right="57" w:firstLine="567"/>
        <w:jc w:val="both"/>
        <w:rPr>
          <w:rFonts w:ascii="PT Astra Serif" w:hAnsi="PT Astra Serif"/>
          <w:sz w:val="24"/>
          <w:szCs w:val="24"/>
        </w:rPr>
      </w:pPr>
      <w:r w:rsidRPr="00510145">
        <w:rPr>
          <w:rFonts w:ascii="PT Astra Serif" w:hAnsi="PT Astra Serif"/>
          <w:sz w:val="24"/>
          <w:szCs w:val="24"/>
        </w:rPr>
        <w:t>Показателями качества предоставления услуги гражданам являются:</w:t>
      </w:r>
    </w:p>
    <w:p w:rsidR="00772D4B" w:rsidRPr="00510145" w:rsidRDefault="00772D4B" w:rsidP="00193194">
      <w:pPr>
        <w:pStyle w:val="ad"/>
        <w:numPr>
          <w:ilvl w:val="0"/>
          <w:numId w:val="26"/>
        </w:numPr>
        <w:ind w:left="0" w:right="57" w:firstLine="709"/>
        <w:jc w:val="both"/>
        <w:rPr>
          <w:rFonts w:ascii="PT Astra Serif" w:hAnsi="PT Astra Serif"/>
        </w:rPr>
      </w:pPr>
      <w:bookmarkStart w:id="5" w:name="sub_3191"/>
      <w:r w:rsidRPr="00510145">
        <w:rPr>
          <w:rFonts w:ascii="PT Astra Serif" w:hAnsi="PT Astra Serif"/>
        </w:rPr>
        <w:t>соблюдение сроков предоставления услуги, установленных настоящим регламентом,</w:t>
      </w:r>
    </w:p>
    <w:p w:rsidR="00772D4B" w:rsidRPr="00510145" w:rsidRDefault="00772D4B" w:rsidP="00193194">
      <w:pPr>
        <w:pStyle w:val="ad"/>
        <w:numPr>
          <w:ilvl w:val="0"/>
          <w:numId w:val="26"/>
        </w:numPr>
        <w:ind w:left="0" w:right="57" w:firstLine="709"/>
        <w:jc w:val="both"/>
        <w:rPr>
          <w:rFonts w:ascii="PT Astra Serif" w:hAnsi="PT Astra Serif"/>
        </w:rPr>
      </w:pPr>
      <w:bookmarkStart w:id="6" w:name="sub_3192"/>
      <w:bookmarkEnd w:id="5"/>
      <w:r w:rsidRPr="00510145">
        <w:rPr>
          <w:rFonts w:ascii="PT Astra Serif" w:hAnsi="PT Astra Serif"/>
        </w:rPr>
        <w:t>отсутствие обоснованных жалоб на нарушение положений настоящего регламента.</w:t>
      </w:r>
      <w:bookmarkEnd w:id="6"/>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 xml:space="preserve">4.2.2. Текущий контроль может быть плановым (осуществляться на основании годовых планов </w:t>
      </w:r>
      <w:r w:rsidRPr="00193194">
        <w:rPr>
          <w:rFonts w:ascii="PT Astra Serif" w:hAnsi="PT Astra Serif"/>
          <w:sz w:val="24"/>
          <w:szCs w:val="24"/>
        </w:rPr>
        <w:t xml:space="preserve">работы </w:t>
      </w:r>
      <w:r w:rsidR="00193194" w:rsidRPr="00193194">
        <w:rPr>
          <w:rFonts w:ascii="PT Astra Serif" w:hAnsi="PT Astra Serif"/>
          <w:sz w:val="24"/>
          <w:szCs w:val="24"/>
        </w:rPr>
        <w:t>отдела архитектуры и градостроительства</w:t>
      </w:r>
      <w:r w:rsidRPr="00193194">
        <w:rPr>
          <w:rFonts w:ascii="PT Astra Serif" w:hAnsi="PT Astra Serif"/>
          <w:sz w:val="24"/>
          <w:szCs w:val="24"/>
        </w:rPr>
        <w:t>) и</w:t>
      </w:r>
      <w:r w:rsidRPr="00510145">
        <w:rPr>
          <w:rFonts w:ascii="PT Astra Serif" w:hAnsi="PT Astra Serif"/>
          <w:sz w:val="24"/>
          <w:szCs w:val="24"/>
        </w:rPr>
        <w:t xml:space="preserve">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 Плановые проверки полноты и качества предоставления муниципальной услуги проводятся не реже одного раза в год на основании планов.</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4.2.3. Проведение текущего контроля должно осуществляться не реже двух раз в год.</w:t>
      </w:r>
    </w:p>
    <w:p w:rsidR="00772D4B" w:rsidRPr="00510145" w:rsidRDefault="00772D4B" w:rsidP="00193194">
      <w:pPr>
        <w:ind w:right="57" w:firstLine="709"/>
        <w:jc w:val="both"/>
        <w:rPr>
          <w:rFonts w:ascii="PT Astra Serif" w:hAnsi="PT Astra Serif"/>
          <w:sz w:val="24"/>
          <w:szCs w:val="24"/>
        </w:rPr>
      </w:pPr>
    </w:p>
    <w:p w:rsidR="00772D4B" w:rsidRPr="00510145" w:rsidRDefault="00772D4B" w:rsidP="00193194">
      <w:pPr>
        <w:autoSpaceDE w:val="0"/>
        <w:autoSpaceDN w:val="0"/>
        <w:adjustRightInd w:val="0"/>
        <w:ind w:right="57" w:firstLine="709"/>
        <w:jc w:val="both"/>
        <w:rPr>
          <w:rFonts w:ascii="PT Astra Serif" w:hAnsi="PT Astra Serif"/>
          <w:sz w:val="24"/>
          <w:szCs w:val="24"/>
        </w:rPr>
      </w:pPr>
      <w:bookmarkStart w:id="7" w:name="sub_283"/>
      <w:r w:rsidRPr="00510145">
        <w:rPr>
          <w:rFonts w:ascii="PT Astra Serif" w:hAnsi="PT Astra Serif"/>
          <w:sz w:val="24"/>
          <w:szCs w:val="24"/>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72D4B" w:rsidRPr="00510145" w:rsidRDefault="00772D4B"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iCs/>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Должностное лицо несет персональную ответственность за:</w:t>
      </w:r>
    </w:p>
    <w:p w:rsidR="00772D4B" w:rsidRPr="00510145" w:rsidRDefault="00772D4B" w:rsidP="00193194">
      <w:pPr>
        <w:pStyle w:val="ad"/>
        <w:numPr>
          <w:ilvl w:val="0"/>
          <w:numId w:val="27"/>
        </w:numPr>
        <w:tabs>
          <w:tab w:val="left" w:pos="993"/>
        </w:tabs>
        <w:ind w:left="0" w:right="57" w:firstLine="709"/>
        <w:jc w:val="both"/>
        <w:rPr>
          <w:rFonts w:ascii="PT Astra Serif" w:hAnsi="PT Astra Serif"/>
        </w:rPr>
      </w:pPr>
      <w:r w:rsidRPr="00510145">
        <w:rPr>
          <w:rFonts w:ascii="PT Astra Serif" w:hAnsi="PT Astra Serif"/>
        </w:rPr>
        <w:t xml:space="preserve">соблюдение установленного порядка приема документов; </w:t>
      </w:r>
    </w:p>
    <w:p w:rsidR="00772D4B" w:rsidRPr="00510145" w:rsidRDefault="00772D4B" w:rsidP="00193194">
      <w:pPr>
        <w:pStyle w:val="ad"/>
        <w:numPr>
          <w:ilvl w:val="0"/>
          <w:numId w:val="27"/>
        </w:numPr>
        <w:tabs>
          <w:tab w:val="left" w:pos="993"/>
        </w:tabs>
        <w:ind w:left="0" w:right="57" w:firstLine="709"/>
        <w:jc w:val="both"/>
        <w:rPr>
          <w:rFonts w:ascii="PT Astra Serif" w:hAnsi="PT Astra Serif"/>
        </w:rPr>
      </w:pPr>
      <w:r w:rsidRPr="00510145">
        <w:rPr>
          <w:rFonts w:ascii="PT Astra Serif" w:hAnsi="PT Astra Serif"/>
        </w:rPr>
        <w:t xml:space="preserve">принятие надлежащих мер по полной и всесторонней проверке представленных документов; </w:t>
      </w:r>
    </w:p>
    <w:p w:rsidR="00772D4B" w:rsidRPr="00510145" w:rsidRDefault="00772D4B" w:rsidP="00193194">
      <w:pPr>
        <w:pStyle w:val="ad"/>
        <w:numPr>
          <w:ilvl w:val="0"/>
          <w:numId w:val="27"/>
        </w:numPr>
        <w:tabs>
          <w:tab w:val="left" w:pos="993"/>
        </w:tabs>
        <w:ind w:left="0" w:right="57" w:firstLine="709"/>
        <w:jc w:val="both"/>
        <w:rPr>
          <w:rFonts w:ascii="PT Astra Serif" w:hAnsi="PT Astra Serif"/>
        </w:rPr>
      </w:pPr>
      <w:r w:rsidRPr="00510145">
        <w:rPr>
          <w:rFonts w:ascii="PT Astra Serif" w:hAnsi="PT Astra Serif"/>
        </w:rPr>
        <w:t>соблюдение сроков рассмотрения документов, соблюдение порядка выдачи документов;</w:t>
      </w:r>
    </w:p>
    <w:p w:rsidR="00772D4B" w:rsidRPr="00510145" w:rsidRDefault="00772D4B" w:rsidP="00193194">
      <w:pPr>
        <w:pStyle w:val="ad"/>
        <w:numPr>
          <w:ilvl w:val="0"/>
          <w:numId w:val="27"/>
        </w:numPr>
        <w:tabs>
          <w:tab w:val="left" w:pos="993"/>
        </w:tabs>
        <w:ind w:left="0" w:right="57" w:firstLine="709"/>
        <w:jc w:val="both"/>
        <w:rPr>
          <w:rFonts w:ascii="PT Astra Serif" w:hAnsi="PT Astra Serif"/>
        </w:rPr>
      </w:pPr>
      <w:r w:rsidRPr="00510145">
        <w:rPr>
          <w:rFonts w:ascii="PT Astra Serif" w:hAnsi="PT Astra Serif"/>
        </w:rPr>
        <w:t xml:space="preserve">учет выданных документов; </w:t>
      </w:r>
    </w:p>
    <w:p w:rsidR="00772D4B" w:rsidRPr="00510145" w:rsidRDefault="00772D4B" w:rsidP="00193194">
      <w:pPr>
        <w:pStyle w:val="ad"/>
        <w:numPr>
          <w:ilvl w:val="0"/>
          <w:numId w:val="27"/>
        </w:numPr>
        <w:tabs>
          <w:tab w:val="left" w:pos="993"/>
        </w:tabs>
        <w:ind w:left="0" w:right="57" w:firstLine="709"/>
        <w:jc w:val="both"/>
        <w:rPr>
          <w:rFonts w:ascii="PT Astra Serif" w:hAnsi="PT Astra Serif"/>
        </w:rPr>
      </w:pPr>
      <w:r w:rsidRPr="00510145">
        <w:rPr>
          <w:rFonts w:ascii="PT Astra Serif" w:hAnsi="PT Astra Serif"/>
        </w:rPr>
        <w:t xml:space="preserve">своевременное формирование, ведение и надлежащее хранение документов. </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772D4B" w:rsidRPr="00510145" w:rsidRDefault="00772D4B" w:rsidP="00193194">
      <w:pPr>
        <w:autoSpaceDE w:val="0"/>
        <w:autoSpaceDN w:val="0"/>
        <w:adjustRightInd w:val="0"/>
        <w:ind w:right="57" w:firstLine="709"/>
        <w:jc w:val="both"/>
        <w:rPr>
          <w:rFonts w:ascii="PT Astra Serif" w:hAnsi="PT Astra Serif"/>
          <w:sz w:val="24"/>
          <w:szCs w:val="24"/>
        </w:rPr>
      </w:pP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7"/>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772D4B" w:rsidRPr="00510145" w:rsidRDefault="00772D4B" w:rsidP="00193194">
      <w:pPr>
        <w:ind w:right="57" w:firstLine="709"/>
        <w:jc w:val="both"/>
        <w:rPr>
          <w:rFonts w:ascii="PT Astra Serif" w:hAnsi="PT Astra Serif"/>
          <w:sz w:val="24"/>
          <w:szCs w:val="24"/>
        </w:rPr>
      </w:pPr>
      <w:r w:rsidRPr="00510145">
        <w:rPr>
          <w:rFonts w:ascii="PT Astra Serif" w:hAnsi="PT Astra Serif"/>
          <w:sz w:val="24"/>
          <w:szCs w:val="24"/>
        </w:rPr>
        <w:t xml:space="preserve">Любое заинтересованное лицо может осуществлять контроль за полнотой и качеством предоставления </w:t>
      </w:r>
      <w:r w:rsidRPr="00510145">
        <w:rPr>
          <w:rFonts w:ascii="PT Astra Serif" w:hAnsi="PT Astra Serif"/>
          <w:sz w:val="24"/>
          <w:szCs w:val="24"/>
          <w:shd w:val="clear" w:color="auto" w:fill="FFFFFF"/>
        </w:rPr>
        <w:t>муниципальной</w:t>
      </w:r>
      <w:r w:rsidRPr="00510145">
        <w:rPr>
          <w:rFonts w:ascii="PT Astra Serif" w:hAnsi="PT Astra Serif"/>
          <w:sz w:val="24"/>
          <w:szCs w:val="24"/>
        </w:rPr>
        <w:t xml:space="preserve"> услуги, обратившись к руководителю Уполномоченного органа или лицу, его замещающему.</w:t>
      </w:r>
    </w:p>
    <w:p w:rsidR="00772D4B" w:rsidRPr="00510145" w:rsidRDefault="00772D4B" w:rsidP="00772D4B">
      <w:pPr>
        <w:widowControl w:val="0"/>
        <w:tabs>
          <w:tab w:val="left" w:pos="900"/>
          <w:tab w:val="left" w:pos="1080"/>
        </w:tabs>
        <w:autoSpaceDE w:val="0"/>
        <w:autoSpaceDN w:val="0"/>
        <w:adjustRightInd w:val="0"/>
        <w:ind w:firstLine="709"/>
        <w:jc w:val="both"/>
        <w:rPr>
          <w:rFonts w:ascii="PT Astra Serif" w:hAnsi="PT Astra Serif"/>
          <w:sz w:val="24"/>
          <w:szCs w:val="24"/>
        </w:rPr>
      </w:pPr>
    </w:p>
    <w:p w:rsidR="009667D5" w:rsidRPr="00510145" w:rsidRDefault="00772D4B" w:rsidP="00772D4B">
      <w:pPr>
        <w:jc w:val="center"/>
        <w:rPr>
          <w:rFonts w:ascii="PT Astra Serif" w:hAnsi="PT Astra Serif"/>
          <w:sz w:val="24"/>
          <w:szCs w:val="24"/>
        </w:rPr>
      </w:pPr>
      <w:r w:rsidRPr="00510145">
        <w:rPr>
          <w:rFonts w:ascii="PT Astra Serif" w:hAnsi="PT Astra Serif"/>
          <w:sz w:val="24"/>
          <w:szCs w:val="24"/>
        </w:rPr>
        <w:t xml:space="preserve">V. </w:t>
      </w:r>
      <w:r w:rsidR="009667D5" w:rsidRPr="00510145">
        <w:rPr>
          <w:rFonts w:ascii="PT Astra Serif" w:hAnsi="PT Astra Serif"/>
          <w:sz w:val="24"/>
          <w:szCs w:val="24"/>
        </w:rPr>
        <w:t>ДОСУДЕБН</w:t>
      </w:r>
      <w:r w:rsidR="004641D4" w:rsidRPr="00510145">
        <w:rPr>
          <w:rFonts w:ascii="PT Astra Serif" w:hAnsi="PT Astra Serif"/>
          <w:sz w:val="24"/>
          <w:szCs w:val="24"/>
        </w:rPr>
        <w:t>ЫЙ</w:t>
      </w:r>
      <w:r w:rsidR="009667D5" w:rsidRPr="00510145">
        <w:rPr>
          <w:rFonts w:ascii="PT Astra Serif" w:hAnsi="PT Astra Serif"/>
          <w:sz w:val="24"/>
          <w:szCs w:val="24"/>
        </w:rPr>
        <w:t xml:space="preserve"> (ВНЕСУДЕБН</w:t>
      </w:r>
      <w:r w:rsidR="004641D4" w:rsidRPr="00510145">
        <w:rPr>
          <w:rFonts w:ascii="PT Astra Serif" w:hAnsi="PT Astra Serif"/>
          <w:sz w:val="24"/>
          <w:szCs w:val="24"/>
        </w:rPr>
        <w:t>ЫЙ</w:t>
      </w:r>
      <w:r w:rsidR="009667D5" w:rsidRPr="00510145">
        <w:rPr>
          <w:rFonts w:ascii="PT Astra Serif" w:hAnsi="PT Astra Serif"/>
          <w:sz w:val="24"/>
          <w:szCs w:val="24"/>
        </w:rPr>
        <w:t>)</w:t>
      </w:r>
      <w:r w:rsidR="004641D4" w:rsidRPr="00510145">
        <w:rPr>
          <w:rFonts w:ascii="PT Astra Serif" w:hAnsi="PT Astra Serif"/>
          <w:sz w:val="24"/>
          <w:szCs w:val="24"/>
        </w:rPr>
        <w:t xml:space="preserve"> ПОРЯДОК</w:t>
      </w:r>
      <w:r w:rsidR="009667D5" w:rsidRPr="00510145">
        <w:rPr>
          <w:rFonts w:ascii="PT Astra Serif" w:hAnsi="PT Astra Serif"/>
          <w:sz w:val="24"/>
          <w:szCs w:val="24"/>
        </w:rPr>
        <w:t xml:space="preserve"> ОБЖАЛОВАНИ</w:t>
      </w:r>
      <w:r w:rsidR="004641D4" w:rsidRPr="00510145">
        <w:rPr>
          <w:rFonts w:ascii="PT Astra Serif" w:hAnsi="PT Astra Serif"/>
          <w:sz w:val="24"/>
          <w:szCs w:val="24"/>
        </w:rPr>
        <w:t>Я</w:t>
      </w:r>
      <w:r w:rsidR="009667D5" w:rsidRPr="00510145">
        <w:rPr>
          <w:rFonts w:ascii="PT Astra Serif" w:hAnsi="PT Astra Serif"/>
          <w:sz w:val="24"/>
          <w:szCs w:val="24"/>
        </w:rPr>
        <w:t xml:space="preserve"> </w:t>
      </w:r>
    </w:p>
    <w:p w:rsidR="009667D5" w:rsidRPr="00510145" w:rsidRDefault="009667D5" w:rsidP="00772D4B">
      <w:pPr>
        <w:jc w:val="center"/>
        <w:rPr>
          <w:rFonts w:ascii="PT Astra Serif" w:hAnsi="PT Astra Serif"/>
          <w:sz w:val="24"/>
          <w:szCs w:val="24"/>
        </w:rPr>
      </w:pPr>
      <w:r w:rsidRPr="00510145">
        <w:rPr>
          <w:rFonts w:ascii="PT Astra Serif" w:hAnsi="PT Astra Serif"/>
          <w:sz w:val="24"/>
          <w:szCs w:val="24"/>
        </w:rPr>
        <w:t xml:space="preserve">РЕШЕНИЙ И ДЕЙСТВИЙ (БЕЗДЕЙСТВИЯ) ОРГАНА, ПРЕДОСТАВЛЯЮЩЕГО МУНИЦИПАЛЬНУЮ УСЛУГУ, МНОГОФУНКЦИОНАЛЬНОГО ЦЕНТРА, ОРГАНИЗАЦИЙ, ОСУЩЕСТВЛЯЮЩИХ ФУНКЦИИ ПО ПРЕДОСТАВЛЕНИЮ МУНИЦИПАЛЬНЫХ УСЛУГ, </w:t>
      </w:r>
      <w:r w:rsidR="004641D4" w:rsidRPr="00510145">
        <w:rPr>
          <w:rFonts w:ascii="PT Astra Serif" w:hAnsi="PT Astra Serif"/>
          <w:sz w:val="24"/>
          <w:szCs w:val="24"/>
        </w:rPr>
        <w:t>А ТАКЖЕ</w:t>
      </w:r>
      <w:r w:rsidR="00BA40E9" w:rsidRPr="00510145">
        <w:rPr>
          <w:rFonts w:ascii="PT Astra Serif" w:hAnsi="PT Astra Serif"/>
          <w:sz w:val="24"/>
          <w:szCs w:val="24"/>
        </w:rPr>
        <w:t xml:space="preserve"> ИХ ДОЛЖНОСТНЫХ ЛИЦ, МУНИЦИПАЛЬНЫХ СЛУЖАЩИХ, </w:t>
      </w:r>
      <w:r w:rsidRPr="00510145">
        <w:rPr>
          <w:rFonts w:ascii="PT Astra Serif" w:hAnsi="PT Astra Serif"/>
          <w:sz w:val="24"/>
          <w:szCs w:val="24"/>
        </w:rPr>
        <w:t xml:space="preserve">РАБОТНИКОВ </w:t>
      </w:r>
    </w:p>
    <w:p w:rsidR="008936A1" w:rsidRPr="00510145" w:rsidRDefault="008936A1" w:rsidP="00193194">
      <w:pPr>
        <w:ind w:right="57"/>
        <w:jc w:val="center"/>
        <w:rPr>
          <w:rFonts w:ascii="PT Astra Serif" w:hAnsi="PT Astra Serif"/>
          <w:sz w:val="24"/>
          <w:szCs w:val="24"/>
        </w:rPr>
      </w:pPr>
    </w:p>
    <w:p w:rsidR="008936A1" w:rsidRPr="00510145" w:rsidRDefault="008936A1" w:rsidP="00193194">
      <w:pPr>
        <w:numPr>
          <w:ilvl w:val="1"/>
          <w:numId w:val="29"/>
        </w:numPr>
        <w:autoSpaceDE w:val="0"/>
        <w:autoSpaceDN w:val="0"/>
        <w:adjustRightInd w:val="0"/>
        <w:ind w:left="0" w:right="57" w:firstLine="709"/>
        <w:jc w:val="both"/>
        <w:outlineLvl w:val="0"/>
        <w:rPr>
          <w:rFonts w:ascii="PT Astra Serif" w:hAnsi="PT Astra Serif"/>
          <w:bCs/>
          <w:sz w:val="24"/>
          <w:szCs w:val="24"/>
        </w:rPr>
      </w:pPr>
      <w:r w:rsidRPr="00510145">
        <w:rPr>
          <w:rFonts w:ascii="PT Astra Serif" w:hAnsi="PT Astra Serif"/>
          <w:bCs/>
          <w:sz w:val="24"/>
          <w:szCs w:val="24"/>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№210-ФЗ «</w:t>
      </w:r>
      <w:r w:rsidRPr="00510145">
        <w:rPr>
          <w:rFonts w:ascii="PT Astra Serif" w:hAnsi="PT Astra Serif"/>
          <w:sz w:val="24"/>
          <w:szCs w:val="24"/>
        </w:rPr>
        <w:t>Об организации предоставления государственных и муниципальных услуг»</w:t>
      </w:r>
      <w:r w:rsidR="004B3868" w:rsidRPr="00510145">
        <w:rPr>
          <w:rFonts w:ascii="PT Astra Serif" w:hAnsi="PT Astra Serif"/>
          <w:sz w:val="24"/>
          <w:szCs w:val="24"/>
        </w:rPr>
        <w:t xml:space="preserve"> (далее – Федеральный закон от 27.07.2010 №210-ФЗ)</w:t>
      </w:r>
      <w:r w:rsidRPr="00510145">
        <w:rPr>
          <w:rFonts w:ascii="PT Astra Serif" w:hAnsi="PT Astra Serif"/>
          <w:bCs/>
          <w:sz w:val="24"/>
          <w:szCs w:val="24"/>
        </w:rPr>
        <w:t>, или их работников</w:t>
      </w:r>
    </w:p>
    <w:p w:rsidR="00167F68" w:rsidRPr="00510145" w:rsidRDefault="00167F68"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Заявитель может обратиться с жалобой</w:t>
      </w:r>
      <w:r w:rsidR="007E4370" w:rsidRPr="00510145">
        <w:rPr>
          <w:rFonts w:ascii="PT Astra Serif" w:hAnsi="PT Astra Serif"/>
          <w:sz w:val="24"/>
          <w:szCs w:val="24"/>
        </w:rPr>
        <w:t xml:space="preserve">  на нарушение порядка предоставления муниципальной услуги (далее - жалоба)</w:t>
      </w:r>
      <w:r w:rsidRPr="00510145">
        <w:rPr>
          <w:rFonts w:ascii="PT Astra Serif" w:hAnsi="PT Astra Serif"/>
          <w:sz w:val="24"/>
          <w:szCs w:val="24"/>
        </w:rPr>
        <w:t xml:space="preserve"> в том числе в следующих случаях:</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1) нарушение срока регистрации запроса о предоставлении муниципальной услуги;</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2) нарушение срока предоставления муниципальной услуги;</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 xml:space="preserve">3) </w:t>
      </w:r>
      <w:r w:rsidR="00EB3695" w:rsidRPr="00510145">
        <w:rPr>
          <w:rFonts w:ascii="PT Astra Serif" w:hAnsi="PT Astra Serif"/>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Pr="00510145">
        <w:rPr>
          <w:rFonts w:ascii="PT Astra Serif" w:hAnsi="PT Astra Serif"/>
          <w:sz w:val="24"/>
          <w:szCs w:val="24"/>
        </w:rPr>
        <w:t>;</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67F68" w:rsidRPr="00510145" w:rsidRDefault="00167F68"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7) отказ органа, предоставляющего муниципальную услугу, должностного лица органа, предоставляющего муниципальную услугу</w:t>
      </w:r>
      <w:r w:rsidR="004B3868" w:rsidRPr="00510145">
        <w:rPr>
          <w:rFonts w:ascii="PT Astra Serif" w:hAnsi="PT Astra Serif"/>
          <w:sz w:val="24"/>
          <w:szCs w:val="24"/>
        </w:rPr>
        <w:t xml:space="preserve">, многофункционального центра, работника многофункционального центра, организаций, предусмотренных </w:t>
      </w:r>
      <w:hyperlink r:id="rId14" w:history="1">
        <w:r w:rsidR="004B3868" w:rsidRPr="00510145">
          <w:rPr>
            <w:rFonts w:ascii="PT Astra Serif" w:hAnsi="PT Astra Serif"/>
            <w:sz w:val="24"/>
            <w:szCs w:val="24"/>
          </w:rPr>
          <w:t>частью 1.1 статьи 16</w:t>
        </w:r>
      </w:hyperlink>
      <w:r w:rsidR="004B3868" w:rsidRPr="00510145">
        <w:rPr>
          <w:rFonts w:ascii="PT Astra Serif" w:hAnsi="PT Astra Serif"/>
          <w:sz w:val="24"/>
          <w:szCs w:val="24"/>
        </w:rPr>
        <w:t xml:space="preserve"> Федерального закона</w:t>
      </w:r>
      <w:r w:rsidR="00434498" w:rsidRPr="00510145">
        <w:rPr>
          <w:rFonts w:ascii="PT Astra Serif" w:hAnsi="PT Astra Serif"/>
          <w:sz w:val="24"/>
          <w:szCs w:val="24"/>
        </w:rPr>
        <w:t xml:space="preserve"> от 27.07.2010 №210-ФЗ</w:t>
      </w:r>
      <w:r w:rsidR="004B3868" w:rsidRPr="00510145">
        <w:rPr>
          <w:rFonts w:ascii="PT Astra Serif" w:hAnsi="PT Astra Serif"/>
          <w:sz w:val="24"/>
          <w:szCs w:val="24"/>
        </w:rPr>
        <w:t>, или их работников</w:t>
      </w:r>
      <w:r w:rsidR="00836932" w:rsidRPr="00510145">
        <w:rPr>
          <w:rFonts w:ascii="PT Astra Serif" w:hAnsi="PT Astra Serif"/>
          <w:sz w:val="24"/>
          <w:szCs w:val="24"/>
        </w:rPr>
        <w:t xml:space="preserve"> </w:t>
      </w:r>
      <w:r w:rsidRPr="00510145">
        <w:rPr>
          <w:rFonts w:ascii="PT Astra Serif" w:hAnsi="PT Astra Serif"/>
          <w:sz w:val="24"/>
          <w:szCs w:val="24"/>
        </w:rPr>
        <w:t xml:space="preserve"> в исправлении допущенных ими опечаток и ошибок в выданных в результате предоставления </w:t>
      </w:r>
      <w:r w:rsidRPr="00510145">
        <w:rPr>
          <w:rFonts w:ascii="PT Astra Serif" w:hAnsi="PT Astra Serif"/>
          <w:sz w:val="24"/>
          <w:szCs w:val="24"/>
        </w:rPr>
        <w:lastRenderedPageBreak/>
        <w:t>муниципальной услуги документах либо нарушение установленного срока таких исправлений;</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8) нарушение срока или порядка выдачи документов по результатам предоставления муниципальной услуги;</w:t>
      </w:r>
    </w:p>
    <w:p w:rsidR="00167F68" w:rsidRPr="00510145" w:rsidRDefault="00167F68" w:rsidP="00193194">
      <w:pPr>
        <w:pStyle w:val="a8"/>
        <w:ind w:right="57" w:firstLine="709"/>
        <w:jc w:val="both"/>
        <w:rPr>
          <w:rFonts w:ascii="PT Astra Serif" w:hAnsi="PT Astra Serif"/>
          <w:sz w:val="24"/>
          <w:szCs w:val="24"/>
        </w:rPr>
      </w:pPr>
      <w:r w:rsidRPr="00510145">
        <w:rPr>
          <w:rFonts w:ascii="PT Astra Serif" w:hAnsi="PT Astra Serif"/>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B35683" w:rsidRPr="00510145">
        <w:rPr>
          <w:rFonts w:ascii="PT Astra Serif" w:hAnsi="PT Astra Serif"/>
          <w:sz w:val="24"/>
          <w:szCs w:val="24"/>
        </w:rPr>
        <w:t>.</w:t>
      </w:r>
    </w:p>
    <w:p w:rsidR="00EB3695" w:rsidRPr="00510145" w:rsidRDefault="00EB369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4 пункта 2.6.4 Административного регламента.</w:t>
      </w:r>
    </w:p>
    <w:p w:rsidR="00B35683" w:rsidRPr="00510145" w:rsidRDefault="00EB369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В указанных в подпунктах 2, 5, 7, 9, 10 настоящего пункта Административного регламента случаях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 соответствии с муниципальными правовыми актами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r w:rsidR="00B35683" w:rsidRPr="00510145">
        <w:rPr>
          <w:rFonts w:ascii="PT Astra Serif" w:hAnsi="PT Astra Serif"/>
          <w:sz w:val="24"/>
          <w:szCs w:val="24"/>
        </w:rPr>
        <w:t>.</w:t>
      </w:r>
    </w:p>
    <w:p w:rsidR="00772D4B" w:rsidRPr="00510145" w:rsidRDefault="00772D4B" w:rsidP="00193194">
      <w:pPr>
        <w:widowControl w:val="0"/>
        <w:autoSpaceDE w:val="0"/>
        <w:autoSpaceDN w:val="0"/>
        <w:adjustRightInd w:val="0"/>
        <w:ind w:right="57" w:firstLine="709"/>
        <w:jc w:val="both"/>
        <w:rPr>
          <w:rFonts w:ascii="PT Astra Serif" w:hAnsi="PT Astra Serif"/>
          <w:sz w:val="24"/>
          <w:szCs w:val="24"/>
        </w:rPr>
      </w:pPr>
    </w:p>
    <w:p w:rsidR="002A252A" w:rsidRPr="00510145" w:rsidRDefault="002A252A" w:rsidP="00193194">
      <w:pPr>
        <w:widowControl w:val="0"/>
        <w:numPr>
          <w:ilvl w:val="1"/>
          <w:numId w:val="29"/>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bCs/>
          <w:sz w:val="24"/>
          <w:szCs w:val="24"/>
        </w:rPr>
        <w:t>Общие требования к порядку подачи и рассмотрения жалобы</w:t>
      </w:r>
    </w:p>
    <w:p w:rsidR="002A252A" w:rsidRPr="00510145" w:rsidRDefault="002A252A" w:rsidP="00193194">
      <w:pPr>
        <w:widowControl w:val="0"/>
        <w:autoSpaceDE w:val="0"/>
        <w:autoSpaceDN w:val="0"/>
        <w:adjustRightInd w:val="0"/>
        <w:ind w:left="709" w:right="57"/>
        <w:jc w:val="both"/>
        <w:rPr>
          <w:rFonts w:ascii="PT Astra Serif" w:hAnsi="PT Astra Serif"/>
          <w:sz w:val="24"/>
          <w:szCs w:val="24"/>
        </w:rPr>
      </w:pPr>
    </w:p>
    <w:p w:rsidR="002A252A" w:rsidRPr="00510145" w:rsidRDefault="002A252A" w:rsidP="00193194">
      <w:pPr>
        <w:widowControl w:val="0"/>
        <w:numPr>
          <w:ilvl w:val="2"/>
          <w:numId w:val="29"/>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5"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w:t>
      </w:r>
      <w:r w:rsidR="004B3868" w:rsidRPr="00510145">
        <w:rPr>
          <w:rFonts w:ascii="PT Astra Serif" w:hAnsi="PT Astra Serif"/>
          <w:sz w:val="24"/>
          <w:szCs w:val="24"/>
        </w:rPr>
        <w:t>Федерального закона</w:t>
      </w:r>
      <w:r w:rsidR="004B3868" w:rsidRPr="00510145">
        <w:rPr>
          <w:rFonts w:ascii="PT Astra Serif" w:hAnsi="PT Astra Serif"/>
          <w:bCs/>
          <w:sz w:val="24"/>
          <w:szCs w:val="24"/>
        </w:rPr>
        <w:t xml:space="preserve"> от 27.07.2010 №210-ФЗ</w:t>
      </w:r>
      <w:r w:rsidRPr="00510145">
        <w:rPr>
          <w:rFonts w:ascii="PT Astra Serif" w:hAnsi="PT Astra Serif"/>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6"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w:t>
      </w:r>
      <w:r w:rsidR="004B3868" w:rsidRPr="00510145">
        <w:rPr>
          <w:rFonts w:ascii="PT Astra Serif" w:hAnsi="PT Astra Serif"/>
          <w:sz w:val="24"/>
          <w:szCs w:val="24"/>
        </w:rPr>
        <w:t>Федерального закона</w:t>
      </w:r>
      <w:r w:rsidR="004B3868" w:rsidRPr="00510145">
        <w:rPr>
          <w:rFonts w:ascii="PT Astra Serif" w:hAnsi="PT Astra Serif"/>
          <w:bCs/>
          <w:sz w:val="24"/>
          <w:szCs w:val="24"/>
        </w:rPr>
        <w:t xml:space="preserve"> от 27.07.2010 №210-ФЗ</w:t>
      </w:r>
      <w:r w:rsidRPr="00510145">
        <w:rPr>
          <w:rFonts w:ascii="PT Astra Serif" w:hAnsi="PT Astra Serif"/>
          <w:sz w:val="24"/>
          <w:szCs w:val="24"/>
        </w:rPr>
        <w:t>, подаются руководителям этих организаций.</w:t>
      </w:r>
    </w:p>
    <w:p w:rsidR="00143FB3" w:rsidRPr="00510145" w:rsidRDefault="00143FB3" w:rsidP="00193194">
      <w:pPr>
        <w:widowControl w:val="0"/>
        <w:numPr>
          <w:ilvl w:val="2"/>
          <w:numId w:val="29"/>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w:t>
      </w:r>
      <w:r w:rsidRPr="00510145">
        <w:rPr>
          <w:rFonts w:ascii="PT Astra Serif" w:hAnsi="PT Astra Serif"/>
          <w:sz w:val="24"/>
          <w:szCs w:val="24"/>
        </w:rPr>
        <w:lastRenderedPageBreak/>
        <w:t xml:space="preserve">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7"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w:t>
      </w:r>
      <w:r w:rsidRPr="00510145">
        <w:rPr>
          <w:rFonts w:ascii="PT Astra Serif" w:hAnsi="PT Astra Serif"/>
          <w:bCs/>
          <w:sz w:val="24"/>
          <w:szCs w:val="24"/>
        </w:rPr>
        <w:t>27.07.2010 №210-ФЗ</w:t>
      </w:r>
      <w:r w:rsidRPr="00510145">
        <w:rPr>
          <w:rFonts w:ascii="PT Astra Serif" w:hAnsi="PT Astra Serif"/>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регионального портала государственных и муниципальных услуг, а также может быть принята при личном приеме заявителя.</w:t>
      </w:r>
    </w:p>
    <w:p w:rsidR="00C660C7" w:rsidRPr="00510145" w:rsidRDefault="00C660C7" w:rsidP="00193194">
      <w:pPr>
        <w:widowControl w:val="0"/>
        <w:numPr>
          <w:ilvl w:val="2"/>
          <w:numId w:val="29"/>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В случае</w:t>
      </w:r>
      <w:r w:rsidR="00CD0D69" w:rsidRPr="00510145">
        <w:rPr>
          <w:rFonts w:ascii="PT Astra Serif" w:hAnsi="PT Astra Serif"/>
          <w:sz w:val="24"/>
          <w:szCs w:val="24"/>
        </w:rPr>
        <w:t>,</w:t>
      </w:r>
      <w:r w:rsidRPr="00510145">
        <w:rPr>
          <w:rFonts w:ascii="PT Astra Serif" w:hAnsi="PT Astra Serif"/>
          <w:sz w:val="24"/>
          <w:szCs w:val="24"/>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w:t>
      </w:r>
      <w:r w:rsidR="00CD0D69" w:rsidRPr="00510145">
        <w:rPr>
          <w:rFonts w:ascii="PT Astra Serif" w:hAnsi="PT Astra Serif"/>
          <w:sz w:val="24"/>
          <w:szCs w:val="24"/>
        </w:rPr>
        <w:t xml:space="preserve"> положения пункта 5.1 Административного  регламента</w:t>
      </w:r>
      <w:r w:rsidRPr="00510145">
        <w:rPr>
          <w:rFonts w:ascii="PT Astra Serif" w:hAnsi="PT Astra Serif"/>
          <w:sz w:val="24"/>
          <w:szCs w:val="24"/>
        </w:rPr>
        <w:t xml:space="preserve"> не применяются.</w:t>
      </w:r>
    </w:p>
    <w:p w:rsidR="00C660C7" w:rsidRPr="00510145" w:rsidRDefault="00C660C7" w:rsidP="00193194">
      <w:pPr>
        <w:widowControl w:val="0"/>
        <w:autoSpaceDE w:val="0"/>
        <w:autoSpaceDN w:val="0"/>
        <w:adjustRightInd w:val="0"/>
        <w:ind w:left="709" w:right="57"/>
        <w:jc w:val="both"/>
        <w:rPr>
          <w:rFonts w:ascii="PT Astra Serif" w:hAnsi="PT Astra Serif"/>
          <w:sz w:val="24"/>
          <w:szCs w:val="24"/>
        </w:rPr>
      </w:pPr>
    </w:p>
    <w:p w:rsidR="00D171D2" w:rsidRPr="00510145" w:rsidRDefault="00D171D2" w:rsidP="00193194">
      <w:pPr>
        <w:widowControl w:val="0"/>
        <w:numPr>
          <w:ilvl w:val="2"/>
          <w:numId w:val="29"/>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Жалоба должна содержать:</w:t>
      </w:r>
    </w:p>
    <w:p w:rsidR="00D171D2" w:rsidRPr="00510145" w:rsidRDefault="00D171D2"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8"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их руководителей и (или) работников, решения и действия (бездействие) которых обжалуются;</w:t>
      </w:r>
    </w:p>
    <w:p w:rsidR="00D171D2" w:rsidRPr="00510145" w:rsidRDefault="00D171D2"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71D2" w:rsidRPr="00510145" w:rsidRDefault="00D171D2"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9"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их работников;</w:t>
      </w:r>
    </w:p>
    <w:p w:rsidR="00D171D2" w:rsidRPr="00510145" w:rsidRDefault="00D171D2"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0"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rsidR="00D171D2" w:rsidRPr="00510145" w:rsidRDefault="00D171D2"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 xml:space="preserve">5.2.5.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1"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либо вышестоящий орган (при его наличии), подлежит рассмотрению в течение </w:t>
      </w:r>
      <w:r w:rsidR="00804450" w:rsidRPr="00510145">
        <w:rPr>
          <w:rFonts w:ascii="PT Astra Serif" w:hAnsi="PT Astra Serif"/>
          <w:sz w:val="24"/>
          <w:szCs w:val="24"/>
        </w:rPr>
        <w:t>15 (</w:t>
      </w:r>
      <w:r w:rsidRPr="00510145">
        <w:rPr>
          <w:rFonts w:ascii="PT Astra Serif" w:hAnsi="PT Astra Serif"/>
          <w:sz w:val="24"/>
          <w:szCs w:val="24"/>
        </w:rPr>
        <w:t>пятнадцати</w:t>
      </w:r>
      <w:r w:rsidR="00804450" w:rsidRPr="00510145">
        <w:rPr>
          <w:rFonts w:ascii="PT Astra Serif" w:hAnsi="PT Astra Serif"/>
          <w:sz w:val="24"/>
          <w:szCs w:val="24"/>
        </w:rPr>
        <w:t>)</w:t>
      </w:r>
      <w:r w:rsidRPr="00510145">
        <w:rPr>
          <w:rFonts w:ascii="PT Astra Serif" w:hAnsi="PT Astra Serif"/>
          <w:sz w:val="24"/>
          <w:szCs w:val="24"/>
        </w:rPr>
        <w:t xml:space="preserve">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2"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Федерального закона от 27.07.2010 №210-ФЗ, в приеме документов у заявителя либо в исправлении допущенных опечаток и ошибок или в </w:t>
      </w:r>
      <w:r w:rsidRPr="00510145">
        <w:rPr>
          <w:rFonts w:ascii="PT Astra Serif" w:hAnsi="PT Astra Serif"/>
          <w:sz w:val="24"/>
          <w:szCs w:val="24"/>
        </w:rPr>
        <w:lastRenderedPageBreak/>
        <w:t xml:space="preserve">случае обжалования нарушения установленного срока таких исправлений - в течение </w:t>
      </w:r>
      <w:r w:rsidR="00804450" w:rsidRPr="00510145">
        <w:rPr>
          <w:rFonts w:ascii="PT Astra Serif" w:hAnsi="PT Astra Serif"/>
          <w:sz w:val="24"/>
          <w:szCs w:val="24"/>
        </w:rPr>
        <w:t>5 (</w:t>
      </w:r>
      <w:r w:rsidRPr="00510145">
        <w:rPr>
          <w:rFonts w:ascii="PT Astra Serif" w:hAnsi="PT Astra Serif"/>
          <w:sz w:val="24"/>
          <w:szCs w:val="24"/>
        </w:rPr>
        <w:t>пяти</w:t>
      </w:r>
      <w:r w:rsidR="00804450" w:rsidRPr="00510145">
        <w:rPr>
          <w:rFonts w:ascii="PT Astra Serif" w:hAnsi="PT Astra Serif"/>
          <w:sz w:val="24"/>
          <w:szCs w:val="24"/>
        </w:rPr>
        <w:t>)</w:t>
      </w:r>
      <w:r w:rsidRPr="00510145">
        <w:rPr>
          <w:rFonts w:ascii="PT Astra Serif" w:hAnsi="PT Astra Serif"/>
          <w:sz w:val="24"/>
          <w:szCs w:val="24"/>
        </w:rPr>
        <w:t xml:space="preserve"> рабочих дней со дня ее регистрации.</w:t>
      </w:r>
    </w:p>
    <w:p w:rsidR="00C04F34" w:rsidRPr="00510145" w:rsidRDefault="00C04F34" w:rsidP="00193194">
      <w:pPr>
        <w:numPr>
          <w:ilvl w:val="2"/>
          <w:numId w:val="30"/>
        </w:numPr>
        <w:autoSpaceDE w:val="0"/>
        <w:autoSpaceDN w:val="0"/>
        <w:adjustRightInd w:val="0"/>
        <w:spacing w:before="240"/>
        <w:ind w:left="0" w:right="57" w:firstLine="709"/>
        <w:jc w:val="both"/>
        <w:rPr>
          <w:rFonts w:ascii="PT Astra Serif" w:hAnsi="PT Astra Serif"/>
          <w:sz w:val="24"/>
          <w:szCs w:val="24"/>
        </w:rPr>
      </w:pPr>
      <w:r w:rsidRPr="00510145">
        <w:rPr>
          <w:rFonts w:ascii="PT Astra Serif" w:hAnsi="PT Astra Serif"/>
          <w:sz w:val="24"/>
          <w:szCs w:val="24"/>
        </w:rPr>
        <w:t>По результатам рассмотрения жалобы принимается одно из следующих решений:</w:t>
      </w:r>
    </w:p>
    <w:p w:rsidR="00C04F34" w:rsidRPr="00510145" w:rsidRDefault="00C04F34"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4F34" w:rsidRPr="00510145" w:rsidRDefault="00C04F34" w:rsidP="00193194">
      <w:pPr>
        <w:autoSpaceDE w:val="0"/>
        <w:autoSpaceDN w:val="0"/>
        <w:adjustRightInd w:val="0"/>
        <w:spacing w:before="240"/>
        <w:ind w:right="57" w:firstLine="709"/>
        <w:jc w:val="both"/>
        <w:rPr>
          <w:rFonts w:ascii="PT Astra Serif" w:hAnsi="PT Astra Serif"/>
          <w:sz w:val="24"/>
          <w:szCs w:val="24"/>
        </w:rPr>
      </w:pPr>
      <w:r w:rsidRPr="00510145">
        <w:rPr>
          <w:rFonts w:ascii="PT Astra Serif" w:hAnsi="PT Astra Serif"/>
          <w:sz w:val="24"/>
          <w:szCs w:val="24"/>
        </w:rPr>
        <w:t>2) в удовлетворении жалобы отказывается.</w:t>
      </w:r>
    </w:p>
    <w:p w:rsidR="00C04F34" w:rsidRPr="00510145" w:rsidRDefault="00C04F34" w:rsidP="00193194">
      <w:pPr>
        <w:numPr>
          <w:ilvl w:val="2"/>
          <w:numId w:val="30"/>
        </w:numPr>
        <w:autoSpaceDE w:val="0"/>
        <w:autoSpaceDN w:val="0"/>
        <w:adjustRightInd w:val="0"/>
        <w:spacing w:before="240"/>
        <w:ind w:left="0" w:right="57" w:firstLine="709"/>
        <w:jc w:val="both"/>
        <w:rPr>
          <w:rFonts w:ascii="PT Astra Serif" w:hAnsi="PT Astra Serif"/>
          <w:sz w:val="24"/>
          <w:szCs w:val="24"/>
        </w:rPr>
      </w:pPr>
      <w:r w:rsidRPr="00510145">
        <w:rPr>
          <w:rFonts w:ascii="PT Astra Serif" w:hAnsi="PT Astra Serif"/>
          <w:sz w:val="24"/>
          <w:szCs w:val="24"/>
        </w:rPr>
        <w:t xml:space="preserve">Не позднее дня, следующего за днем принятия решения, указанного в пункте 5.2.6 </w:t>
      </w:r>
      <w:r w:rsidR="00B53001" w:rsidRPr="00510145">
        <w:rPr>
          <w:rFonts w:ascii="PT Astra Serif" w:hAnsi="PT Astra Serif"/>
          <w:sz w:val="24"/>
          <w:szCs w:val="24"/>
        </w:rPr>
        <w:t>Административного</w:t>
      </w:r>
      <w:r w:rsidRPr="00510145">
        <w:rPr>
          <w:rFonts w:ascii="PT Astra Serif" w:hAnsi="PT Astra Serif"/>
          <w:sz w:val="24"/>
          <w:szCs w:val="24"/>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4450" w:rsidRPr="00510145" w:rsidRDefault="00804450" w:rsidP="00193194">
      <w:pPr>
        <w:numPr>
          <w:ilvl w:val="2"/>
          <w:numId w:val="30"/>
        </w:numPr>
        <w:autoSpaceDE w:val="0"/>
        <w:autoSpaceDN w:val="0"/>
        <w:adjustRightInd w:val="0"/>
        <w:spacing w:before="240"/>
        <w:ind w:left="0" w:right="57" w:firstLine="709"/>
        <w:jc w:val="both"/>
        <w:rPr>
          <w:rFonts w:ascii="PT Astra Serif" w:hAnsi="PT Astra Serif"/>
          <w:sz w:val="24"/>
          <w:szCs w:val="24"/>
        </w:rPr>
      </w:pPr>
      <w:r w:rsidRPr="00510145">
        <w:rPr>
          <w:rFonts w:ascii="PT Astra Serif" w:hAnsi="PT Astra Serif"/>
          <w:sz w:val="24"/>
          <w:szCs w:val="24"/>
        </w:rPr>
        <w:t>В ответе по результатам рассмотрения жалобы указываются:</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в) фамилия, имя, отчество (при наличии) или наименование Заявителя;</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г) основания для принятия решения по жалобе;</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д) принятое по жалобе решение;</w:t>
      </w:r>
    </w:p>
    <w:p w:rsidR="00EB3695" w:rsidRPr="00510145" w:rsidRDefault="00EB3695"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3" w:history="1">
        <w:r w:rsidRPr="00510145">
          <w:rPr>
            <w:rFonts w:ascii="PT Astra Serif" w:hAnsi="PT Astra Serif"/>
            <w:sz w:val="24"/>
            <w:szCs w:val="24"/>
          </w:rPr>
          <w:t>частью 1.1 статьи 16</w:t>
        </w:r>
      </w:hyperlink>
      <w:r w:rsidRPr="00510145">
        <w:rPr>
          <w:rFonts w:ascii="PT Astra Serif" w:hAnsi="PT Astra Serif"/>
          <w:sz w:val="24"/>
          <w:szCs w:val="24"/>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 xml:space="preserve">ж) </w:t>
      </w:r>
      <w:r w:rsidR="00EB3695" w:rsidRPr="00510145">
        <w:rPr>
          <w:rFonts w:ascii="PT Astra Serif" w:hAnsi="PT Astra Serif"/>
          <w:sz w:val="24"/>
          <w:szCs w:val="24"/>
        </w:rPr>
        <w:t>в случае признания жалобы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r w:rsidRPr="00510145">
        <w:rPr>
          <w:rFonts w:ascii="PT Astra Serif" w:hAnsi="PT Astra Serif"/>
          <w:sz w:val="24"/>
          <w:szCs w:val="24"/>
        </w:rPr>
        <w:t>.</w:t>
      </w:r>
    </w:p>
    <w:p w:rsidR="00804450" w:rsidRPr="00510145" w:rsidRDefault="00804450" w:rsidP="00804450">
      <w:pPr>
        <w:autoSpaceDE w:val="0"/>
        <w:autoSpaceDN w:val="0"/>
        <w:adjustRightInd w:val="0"/>
        <w:ind w:firstLine="709"/>
        <w:jc w:val="both"/>
        <w:rPr>
          <w:rFonts w:ascii="PT Astra Serif" w:hAnsi="PT Astra Serif"/>
          <w:sz w:val="24"/>
          <w:szCs w:val="24"/>
        </w:rPr>
      </w:pPr>
    </w:p>
    <w:p w:rsidR="00804450" w:rsidRPr="00510145" w:rsidRDefault="00804450" w:rsidP="00193194">
      <w:pPr>
        <w:numPr>
          <w:ilvl w:val="2"/>
          <w:numId w:val="30"/>
        </w:numPr>
        <w:autoSpaceDE w:val="0"/>
        <w:autoSpaceDN w:val="0"/>
        <w:adjustRightInd w:val="0"/>
        <w:ind w:left="0" w:right="57" w:firstLine="709"/>
        <w:jc w:val="both"/>
        <w:rPr>
          <w:rFonts w:ascii="PT Astra Serif" w:hAnsi="PT Astra Serif"/>
          <w:sz w:val="24"/>
          <w:szCs w:val="24"/>
        </w:rPr>
      </w:pPr>
      <w:r w:rsidRPr="00510145">
        <w:rPr>
          <w:rFonts w:ascii="PT Astra Serif" w:hAnsi="PT Astra Serif"/>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04450" w:rsidRPr="00510145" w:rsidRDefault="00804450" w:rsidP="00193194">
      <w:pPr>
        <w:autoSpaceDE w:val="0"/>
        <w:autoSpaceDN w:val="0"/>
        <w:adjustRightInd w:val="0"/>
        <w:ind w:right="57" w:firstLine="709"/>
        <w:jc w:val="both"/>
        <w:rPr>
          <w:rFonts w:ascii="PT Astra Serif" w:hAnsi="PT Astra Serif"/>
          <w:sz w:val="24"/>
          <w:szCs w:val="24"/>
        </w:rPr>
      </w:pP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5.2.</w:t>
      </w:r>
      <w:r w:rsidR="00C660C7" w:rsidRPr="00510145">
        <w:rPr>
          <w:rFonts w:ascii="PT Astra Serif" w:hAnsi="PT Astra Serif"/>
          <w:sz w:val="24"/>
          <w:szCs w:val="24"/>
        </w:rPr>
        <w:t>10.</w:t>
      </w:r>
      <w:r w:rsidRPr="00510145">
        <w:rPr>
          <w:rFonts w:ascii="PT Astra Serif" w:hAnsi="PT Astra Serif"/>
          <w:sz w:val="24"/>
          <w:szCs w:val="24"/>
        </w:rPr>
        <w:t xml:space="preserve"> Уполномоченный на рассмотрение жалобы орган отказывает в удовлетворении жалобы в следующих случаях:</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а) наличие вступившего в законную силу решения суда, Арбитражного суда по жалобе о том же предмете и по тем же основаниям;</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lastRenderedPageBreak/>
        <w:t>б) подача жалобы лицом, полномочия которого не подтверждены в порядке, установленном законодательством Российской Федерации;</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804450" w:rsidRPr="00510145" w:rsidRDefault="00804450" w:rsidP="00193194">
      <w:pPr>
        <w:autoSpaceDE w:val="0"/>
        <w:autoSpaceDN w:val="0"/>
        <w:adjustRightInd w:val="0"/>
        <w:ind w:right="57" w:firstLine="709"/>
        <w:jc w:val="both"/>
        <w:rPr>
          <w:rFonts w:ascii="PT Astra Serif" w:hAnsi="PT Astra Serif"/>
          <w:sz w:val="24"/>
          <w:szCs w:val="24"/>
        </w:rPr>
      </w:pP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5.2</w:t>
      </w:r>
      <w:r w:rsidR="00C660C7" w:rsidRPr="00510145">
        <w:rPr>
          <w:rFonts w:ascii="PT Astra Serif" w:hAnsi="PT Astra Serif"/>
          <w:sz w:val="24"/>
          <w:szCs w:val="24"/>
        </w:rPr>
        <w:t>.1</w:t>
      </w:r>
      <w:r w:rsidRPr="00510145">
        <w:rPr>
          <w:rFonts w:ascii="PT Astra Serif" w:hAnsi="PT Astra Serif"/>
          <w:sz w:val="24"/>
          <w:szCs w:val="24"/>
        </w:rPr>
        <w:t>1. Уполномоченный на рассмотрение жалобы орган вправе оставить жалобу без ответа в следующих случаях:</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04450" w:rsidRPr="00510145" w:rsidRDefault="00804450" w:rsidP="00193194">
      <w:pPr>
        <w:autoSpaceDE w:val="0"/>
        <w:autoSpaceDN w:val="0"/>
        <w:adjustRightInd w:val="0"/>
        <w:ind w:right="57" w:firstLine="709"/>
        <w:jc w:val="both"/>
        <w:rPr>
          <w:rFonts w:ascii="PT Astra Serif" w:hAnsi="PT Astra Serif"/>
          <w:sz w:val="24"/>
          <w:szCs w:val="24"/>
        </w:rPr>
      </w:pPr>
      <w:r w:rsidRPr="00510145">
        <w:rPr>
          <w:rFonts w:ascii="PT Astra Serif" w:hAnsi="PT Astra Serif"/>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3001" w:rsidRPr="00510145" w:rsidRDefault="00B53001" w:rsidP="00193194">
      <w:pPr>
        <w:numPr>
          <w:ilvl w:val="2"/>
          <w:numId w:val="31"/>
        </w:numPr>
        <w:autoSpaceDE w:val="0"/>
        <w:autoSpaceDN w:val="0"/>
        <w:adjustRightInd w:val="0"/>
        <w:spacing w:before="240"/>
        <w:ind w:left="0" w:right="57" w:firstLine="709"/>
        <w:jc w:val="both"/>
        <w:rPr>
          <w:rFonts w:ascii="PT Astra Serif" w:hAnsi="PT Astra Serif"/>
          <w:sz w:val="24"/>
          <w:szCs w:val="24"/>
        </w:rPr>
      </w:pPr>
      <w:r w:rsidRPr="00510145">
        <w:rPr>
          <w:rFonts w:ascii="PT Astra Serif" w:hAnsi="PT Astra Serif"/>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4" w:history="1">
        <w:r w:rsidRPr="00510145">
          <w:rPr>
            <w:rFonts w:ascii="PT Astra Serif" w:hAnsi="PT Astra Serif"/>
            <w:sz w:val="24"/>
            <w:szCs w:val="24"/>
          </w:rPr>
          <w:t>пунктом</w:t>
        </w:r>
      </w:hyperlink>
      <w:r w:rsidRPr="00510145">
        <w:rPr>
          <w:rFonts w:ascii="PT Astra Serif" w:hAnsi="PT Astra Serif"/>
          <w:sz w:val="24"/>
          <w:szCs w:val="24"/>
        </w:rPr>
        <w:t xml:space="preserve"> 5.2.1  Административного регламента, незамедлительно направляют имеющиеся материалы в органы прокуратуры.</w:t>
      </w:r>
    </w:p>
    <w:p w:rsidR="00C04F34" w:rsidRPr="00510145" w:rsidRDefault="00C04F34" w:rsidP="00193194">
      <w:pPr>
        <w:numPr>
          <w:ilvl w:val="2"/>
          <w:numId w:val="31"/>
        </w:numPr>
        <w:autoSpaceDE w:val="0"/>
        <w:autoSpaceDN w:val="0"/>
        <w:adjustRightInd w:val="0"/>
        <w:spacing w:before="240"/>
        <w:ind w:left="0" w:right="57" w:firstLine="709"/>
        <w:jc w:val="both"/>
        <w:rPr>
          <w:rFonts w:ascii="PT Astra Serif" w:hAnsi="PT Astra Serif"/>
          <w:sz w:val="24"/>
          <w:szCs w:val="24"/>
        </w:rPr>
      </w:pPr>
      <w:r w:rsidRPr="00510145">
        <w:rPr>
          <w:rFonts w:ascii="PT Astra Serif" w:hAnsi="PT Astra Serif"/>
          <w:sz w:val="24"/>
          <w:szCs w:val="24"/>
        </w:rPr>
        <w:t xml:space="preserve">Положения настоящего </w:t>
      </w:r>
      <w:r w:rsidR="00C21342" w:rsidRPr="00510145">
        <w:rPr>
          <w:rFonts w:ascii="PT Astra Serif" w:hAnsi="PT Astra Serif"/>
          <w:sz w:val="24"/>
          <w:szCs w:val="24"/>
        </w:rPr>
        <w:t>раздела Административного регламента</w:t>
      </w:r>
      <w:r w:rsidRPr="00510145">
        <w:rPr>
          <w:rFonts w:ascii="PT Astra Serif" w:hAnsi="PT Astra Serif"/>
          <w:sz w:val="24"/>
          <w:szCs w:val="24"/>
        </w:rPr>
        <w:t xml:space="preserve">, устанавливающие порядок рассмотрения жалоб на нарушения прав граждан и организаций при предоставлении </w:t>
      </w:r>
      <w:r w:rsidR="00C21342" w:rsidRPr="00510145">
        <w:rPr>
          <w:rFonts w:ascii="PT Astra Serif" w:hAnsi="PT Astra Serif"/>
          <w:sz w:val="24"/>
          <w:szCs w:val="24"/>
        </w:rPr>
        <w:t>М</w:t>
      </w:r>
      <w:r w:rsidRPr="00510145">
        <w:rPr>
          <w:rFonts w:ascii="PT Astra Serif" w:hAnsi="PT Astra Serif"/>
          <w:sz w:val="24"/>
          <w:szCs w:val="24"/>
        </w:rPr>
        <w:t>униципальн</w:t>
      </w:r>
      <w:r w:rsidR="00C21342" w:rsidRPr="00510145">
        <w:rPr>
          <w:rFonts w:ascii="PT Astra Serif" w:hAnsi="PT Astra Serif"/>
          <w:sz w:val="24"/>
          <w:szCs w:val="24"/>
        </w:rPr>
        <w:t>ой</w:t>
      </w:r>
      <w:r w:rsidRPr="00510145">
        <w:rPr>
          <w:rFonts w:ascii="PT Astra Serif" w:hAnsi="PT Astra Serif"/>
          <w:sz w:val="24"/>
          <w:szCs w:val="24"/>
        </w:rPr>
        <w:t xml:space="preserve"> услуг</w:t>
      </w:r>
      <w:r w:rsidR="00C21342" w:rsidRPr="00510145">
        <w:rPr>
          <w:rFonts w:ascii="PT Astra Serif" w:hAnsi="PT Astra Serif"/>
          <w:sz w:val="24"/>
          <w:szCs w:val="24"/>
        </w:rPr>
        <w:t>и</w:t>
      </w:r>
      <w:r w:rsidRPr="00510145">
        <w:rPr>
          <w:rFonts w:ascii="PT Astra Serif" w:hAnsi="PT Astra Serif"/>
          <w:sz w:val="24"/>
          <w:szCs w:val="24"/>
        </w:rPr>
        <w:t xml:space="preserve">, не распространяются на отношения, регулируемые Федеральным </w:t>
      </w:r>
      <w:hyperlink r:id="rId25" w:history="1">
        <w:r w:rsidRPr="00510145">
          <w:rPr>
            <w:rFonts w:ascii="PT Astra Serif" w:hAnsi="PT Astra Serif"/>
            <w:sz w:val="24"/>
            <w:szCs w:val="24"/>
          </w:rPr>
          <w:t>законом</w:t>
        </w:r>
      </w:hyperlink>
      <w:r w:rsidRPr="00510145">
        <w:rPr>
          <w:rFonts w:ascii="PT Astra Serif" w:hAnsi="PT Astra Serif"/>
          <w:sz w:val="24"/>
          <w:szCs w:val="24"/>
        </w:rPr>
        <w:t xml:space="preserve"> от 2 мая 2006 года </w:t>
      </w:r>
      <w:r w:rsidR="00C21342" w:rsidRPr="00510145">
        <w:rPr>
          <w:rFonts w:ascii="PT Astra Serif" w:hAnsi="PT Astra Serif"/>
          <w:sz w:val="24"/>
          <w:szCs w:val="24"/>
        </w:rPr>
        <w:t>№</w:t>
      </w:r>
      <w:r w:rsidRPr="00510145">
        <w:rPr>
          <w:rFonts w:ascii="PT Astra Serif" w:hAnsi="PT Astra Serif"/>
          <w:sz w:val="24"/>
          <w:szCs w:val="24"/>
        </w:rPr>
        <w:t xml:space="preserve"> 59-ФЗ </w:t>
      </w:r>
      <w:r w:rsidR="00C21342" w:rsidRPr="00510145">
        <w:rPr>
          <w:rFonts w:ascii="PT Astra Serif" w:hAnsi="PT Astra Serif"/>
          <w:sz w:val="24"/>
          <w:szCs w:val="24"/>
        </w:rPr>
        <w:t>«</w:t>
      </w:r>
      <w:r w:rsidRPr="00510145">
        <w:rPr>
          <w:rFonts w:ascii="PT Astra Serif" w:hAnsi="PT Astra Serif"/>
          <w:sz w:val="24"/>
          <w:szCs w:val="24"/>
        </w:rPr>
        <w:t>О порядке рассмотрения обращений граждан Российской Федерации</w:t>
      </w:r>
      <w:r w:rsidR="00C21342" w:rsidRPr="00510145">
        <w:rPr>
          <w:rFonts w:ascii="PT Astra Serif" w:hAnsi="PT Astra Serif"/>
          <w:sz w:val="24"/>
          <w:szCs w:val="24"/>
        </w:rPr>
        <w:t>»</w:t>
      </w:r>
      <w:r w:rsidRPr="00510145">
        <w:rPr>
          <w:rFonts w:ascii="PT Astra Serif" w:hAnsi="PT Astra Serif"/>
          <w:sz w:val="24"/>
          <w:szCs w:val="24"/>
        </w:rPr>
        <w:t>.</w:t>
      </w:r>
    </w:p>
    <w:p w:rsidR="00866C07" w:rsidRPr="00510145" w:rsidRDefault="00866C07" w:rsidP="00E3261F">
      <w:pPr>
        <w:autoSpaceDE w:val="0"/>
        <w:autoSpaceDN w:val="0"/>
        <w:adjustRightInd w:val="0"/>
        <w:ind w:firstLine="709"/>
        <w:jc w:val="both"/>
        <w:rPr>
          <w:rFonts w:ascii="PT Astra Serif" w:hAnsi="PT Astra Serif"/>
          <w:sz w:val="24"/>
          <w:szCs w:val="24"/>
        </w:rPr>
      </w:pPr>
    </w:p>
    <w:p w:rsidR="00866C07" w:rsidRPr="00510145" w:rsidRDefault="00866C07" w:rsidP="00866C07">
      <w:pPr>
        <w:autoSpaceDE w:val="0"/>
        <w:autoSpaceDN w:val="0"/>
        <w:adjustRightInd w:val="0"/>
        <w:ind w:firstLine="709"/>
        <w:jc w:val="center"/>
        <w:rPr>
          <w:rFonts w:ascii="PT Astra Serif" w:hAnsi="PT Astra Serif"/>
          <w:sz w:val="24"/>
          <w:szCs w:val="24"/>
        </w:rPr>
      </w:pPr>
      <w:r w:rsidRPr="00510145">
        <w:rPr>
          <w:rFonts w:ascii="PT Astra Serif" w:hAnsi="PT Astra Serif"/>
          <w:sz w:val="24"/>
          <w:szCs w:val="24"/>
        </w:rPr>
        <w:t>__________________________________________</w:t>
      </w:r>
    </w:p>
    <w:p w:rsidR="006A74EF" w:rsidRPr="00510145" w:rsidRDefault="006A74EF" w:rsidP="00E3261F">
      <w:pPr>
        <w:autoSpaceDE w:val="0"/>
        <w:autoSpaceDN w:val="0"/>
        <w:adjustRightInd w:val="0"/>
        <w:ind w:firstLine="709"/>
        <w:jc w:val="both"/>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907DFB" w:rsidRDefault="00907DFB" w:rsidP="00404738">
      <w:pPr>
        <w:pStyle w:val="a8"/>
        <w:jc w:val="right"/>
        <w:rPr>
          <w:rStyle w:val="a6"/>
          <w:rFonts w:ascii="PT Astra Serif" w:hAnsi="PT Astra Serif"/>
          <w:b w:val="0"/>
          <w:sz w:val="24"/>
          <w:szCs w:val="24"/>
        </w:rPr>
      </w:pPr>
    </w:p>
    <w:p w:rsidR="00193194" w:rsidRPr="00510145" w:rsidRDefault="00193194" w:rsidP="00404738">
      <w:pPr>
        <w:pStyle w:val="a8"/>
        <w:jc w:val="right"/>
        <w:rPr>
          <w:rStyle w:val="a6"/>
          <w:rFonts w:ascii="PT Astra Serif" w:hAnsi="PT Astra Serif"/>
          <w:b w:val="0"/>
          <w:sz w:val="24"/>
          <w:szCs w:val="24"/>
        </w:rPr>
      </w:pPr>
    </w:p>
    <w:p w:rsidR="00907DFB" w:rsidRPr="00510145" w:rsidRDefault="00907DFB"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167533" w:rsidRPr="00510145" w:rsidRDefault="00167533" w:rsidP="00404738">
      <w:pPr>
        <w:pStyle w:val="a8"/>
        <w:jc w:val="right"/>
        <w:rPr>
          <w:rStyle w:val="a6"/>
          <w:rFonts w:ascii="PT Astra Serif" w:hAnsi="PT Astra Serif"/>
          <w:b w:val="0"/>
          <w:sz w:val="24"/>
          <w:szCs w:val="24"/>
        </w:rPr>
      </w:pPr>
    </w:p>
    <w:p w:rsidR="00252809" w:rsidRDefault="00252809"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Default="00193194" w:rsidP="00404738">
      <w:pPr>
        <w:pStyle w:val="a8"/>
        <w:jc w:val="right"/>
        <w:rPr>
          <w:rStyle w:val="a6"/>
          <w:rFonts w:ascii="PT Astra Serif" w:hAnsi="PT Astra Serif"/>
          <w:b w:val="0"/>
          <w:sz w:val="24"/>
          <w:szCs w:val="24"/>
        </w:rPr>
      </w:pPr>
    </w:p>
    <w:p w:rsidR="00193194" w:rsidRPr="00510145" w:rsidRDefault="00193194" w:rsidP="00404738">
      <w:pPr>
        <w:pStyle w:val="a8"/>
        <w:jc w:val="right"/>
        <w:rPr>
          <w:rStyle w:val="a6"/>
          <w:rFonts w:ascii="PT Astra Serif" w:hAnsi="PT Astra Serif"/>
          <w:b w:val="0"/>
          <w:sz w:val="24"/>
          <w:szCs w:val="24"/>
        </w:rPr>
      </w:pPr>
    </w:p>
    <w:p w:rsidR="00252809" w:rsidRPr="00510145" w:rsidRDefault="00252809" w:rsidP="00404738">
      <w:pPr>
        <w:pStyle w:val="a8"/>
        <w:jc w:val="right"/>
        <w:rPr>
          <w:rStyle w:val="a6"/>
          <w:rFonts w:ascii="PT Astra Serif" w:hAnsi="PT Astra Serif"/>
          <w:b w:val="0"/>
          <w:sz w:val="24"/>
          <w:szCs w:val="24"/>
        </w:rPr>
      </w:pPr>
    </w:p>
    <w:p w:rsidR="00404738" w:rsidRPr="00510145" w:rsidRDefault="00404738" w:rsidP="00404738">
      <w:pPr>
        <w:pStyle w:val="a8"/>
        <w:jc w:val="right"/>
        <w:rPr>
          <w:rFonts w:ascii="PT Astra Serif" w:hAnsi="PT Astra Serif"/>
          <w:b/>
          <w:sz w:val="24"/>
          <w:szCs w:val="24"/>
        </w:rPr>
      </w:pPr>
      <w:r w:rsidRPr="00510145">
        <w:rPr>
          <w:rStyle w:val="a6"/>
          <w:rFonts w:ascii="PT Astra Serif" w:hAnsi="PT Astra Serif"/>
          <w:b w:val="0"/>
          <w:sz w:val="24"/>
          <w:szCs w:val="24"/>
        </w:rPr>
        <w:lastRenderedPageBreak/>
        <w:t xml:space="preserve">Приложение </w:t>
      </w:r>
      <w:r w:rsidR="007A3C27" w:rsidRPr="00510145">
        <w:rPr>
          <w:rStyle w:val="a6"/>
          <w:rFonts w:ascii="PT Astra Serif" w:hAnsi="PT Astra Serif"/>
          <w:b w:val="0"/>
          <w:sz w:val="24"/>
          <w:szCs w:val="24"/>
        </w:rPr>
        <w:t>1</w:t>
      </w:r>
    </w:p>
    <w:tbl>
      <w:tblPr>
        <w:tblW w:w="5000" w:type="pct"/>
        <w:tblCellMar>
          <w:left w:w="0" w:type="dxa"/>
          <w:right w:w="0" w:type="dxa"/>
        </w:tblCellMar>
        <w:tblLook w:val="04A0"/>
      </w:tblPr>
      <w:tblGrid>
        <w:gridCol w:w="9638"/>
      </w:tblGrid>
      <w:tr w:rsidR="009D1B04" w:rsidRPr="00510145" w:rsidTr="00193194">
        <w:trPr>
          <w:trHeight w:val="4333"/>
        </w:trPr>
        <w:tc>
          <w:tcPr>
            <w:tcW w:w="9638" w:type="dxa"/>
            <w:hideMark/>
          </w:tcPr>
          <w:p w:rsidR="006A74EF" w:rsidRPr="00510145" w:rsidRDefault="00404738" w:rsidP="00371DC6">
            <w:pPr>
              <w:pStyle w:val="ConsPlusNonformat"/>
              <w:jc w:val="right"/>
              <w:rPr>
                <w:rFonts w:ascii="PT Astra Serif" w:hAnsi="PT Astra Serif" w:cs="Times New Roman"/>
              </w:rPr>
            </w:pPr>
            <w:r w:rsidRPr="00510145">
              <w:rPr>
                <w:rStyle w:val="a6"/>
                <w:rFonts w:ascii="PT Astra Serif" w:hAnsi="PT Astra Serif"/>
                <w:b w:val="0"/>
                <w:sz w:val="24"/>
                <w:szCs w:val="24"/>
              </w:rPr>
              <w:t xml:space="preserve">к </w:t>
            </w:r>
            <w:r w:rsidR="006A74EF" w:rsidRPr="00510145">
              <w:rPr>
                <w:rStyle w:val="a6"/>
                <w:rFonts w:ascii="PT Astra Serif" w:hAnsi="PT Astra Serif"/>
                <w:b w:val="0"/>
                <w:sz w:val="24"/>
                <w:szCs w:val="24"/>
              </w:rPr>
              <w:t>А</w:t>
            </w:r>
            <w:r w:rsidRPr="00510145">
              <w:rPr>
                <w:rStyle w:val="a6"/>
                <w:rFonts w:ascii="PT Astra Serif" w:hAnsi="PT Astra Serif"/>
                <w:b w:val="0"/>
                <w:sz w:val="24"/>
                <w:szCs w:val="24"/>
              </w:rPr>
              <w:t>дминистративному регламенту</w:t>
            </w:r>
            <w:r w:rsidR="00856B1B" w:rsidRPr="00510145">
              <w:rPr>
                <w:rStyle w:val="a6"/>
                <w:rFonts w:ascii="PT Astra Serif" w:hAnsi="PT Astra Serif"/>
                <w:b w:val="0"/>
                <w:sz w:val="24"/>
                <w:szCs w:val="24"/>
              </w:rPr>
              <w:t xml:space="preserve"> </w:t>
            </w:r>
          </w:p>
          <w:p w:rsidR="00193194" w:rsidRDefault="009D1B04" w:rsidP="00371DC6">
            <w:pPr>
              <w:pStyle w:val="ConsPlusNonformat"/>
              <w:jc w:val="right"/>
              <w:rPr>
                <w:rFonts w:ascii="PT Astra Serif" w:hAnsi="PT Astra Serif" w:cs="Times New Roman"/>
              </w:rPr>
            </w:pPr>
            <w:r w:rsidRPr="00510145">
              <w:rPr>
                <w:rFonts w:ascii="PT Astra Serif" w:hAnsi="PT Astra Serif" w:cs="Times New Roman"/>
              </w:rPr>
              <w:t xml:space="preserve">                                                                  </w:t>
            </w:r>
            <w:r w:rsidR="00FD1A2E" w:rsidRPr="00510145">
              <w:rPr>
                <w:rFonts w:ascii="PT Astra Serif" w:hAnsi="PT Astra Serif" w:cs="Times New Roman"/>
              </w:rPr>
              <w:t xml:space="preserve">                        </w:t>
            </w:r>
          </w:p>
          <w:p w:rsidR="00371DC6" w:rsidRPr="00510145" w:rsidRDefault="00FD1A2E" w:rsidP="00371DC6">
            <w:pPr>
              <w:pStyle w:val="ConsPlusNonformat"/>
              <w:jc w:val="right"/>
              <w:rPr>
                <w:rFonts w:ascii="PT Astra Serif" w:hAnsi="PT Astra Serif" w:cs="Times New Roman"/>
                <w:sz w:val="24"/>
                <w:szCs w:val="24"/>
              </w:rPr>
            </w:pPr>
            <w:r w:rsidRPr="00510145">
              <w:rPr>
                <w:rFonts w:ascii="PT Astra Serif" w:hAnsi="PT Astra Serif" w:cs="Times New Roman"/>
              </w:rPr>
              <w:t xml:space="preserve"> </w:t>
            </w:r>
            <w:r w:rsidR="00371DC6" w:rsidRPr="00510145">
              <w:rPr>
                <w:rFonts w:ascii="PT Astra Serif" w:hAnsi="PT Astra Serif" w:cs="Times New Roman"/>
                <w:sz w:val="24"/>
                <w:szCs w:val="24"/>
              </w:rPr>
              <w:t>В администрацию муниципального</w:t>
            </w:r>
          </w:p>
          <w:p w:rsidR="00371DC6" w:rsidRPr="00510145" w:rsidRDefault="00371DC6" w:rsidP="00371DC6">
            <w:pPr>
              <w:pStyle w:val="a8"/>
              <w:jc w:val="right"/>
              <w:rPr>
                <w:rFonts w:ascii="PT Astra Serif" w:hAnsi="PT Astra Serif"/>
                <w:sz w:val="24"/>
                <w:szCs w:val="24"/>
              </w:rPr>
            </w:pPr>
            <w:r w:rsidRPr="00510145">
              <w:rPr>
                <w:rFonts w:ascii="PT Astra Serif" w:hAnsi="PT Astra Serif"/>
                <w:sz w:val="24"/>
                <w:szCs w:val="24"/>
              </w:rPr>
              <w:t xml:space="preserve"> образования Киреевский район</w:t>
            </w:r>
          </w:p>
          <w:p w:rsidR="00DD41C0" w:rsidRPr="00510145" w:rsidRDefault="00DD41C0" w:rsidP="00371DC6">
            <w:pPr>
              <w:pStyle w:val="a8"/>
              <w:jc w:val="right"/>
              <w:rPr>
                <w:rFonts w:ascii="PT Astra Serif" w:hAnsi="PT Astra Serif"/>
                <w:sz w:val="24"/>
                <w:szCs w:val="24"/>
              </w:rPr>
            </w:pPr>
          </w:p>
          <w:p w:rsidR="00DD41C0" w:rsidRPr="00510145" w:rsidRDefault="00DD41C0"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 xml:space="preserve">                               от _________________________________________</w:t>
            </w:r>
          </w:p>
          <w:p w:rsidR="00DD41C0" w:rsidRPr="00510145" w:rsidRDefault="00DD41C0" w:rsidP="00DD41C0">
            <w:pPr>
              <w:pStyle w:val="ConsPlusNonformat"/>
              <w:pBdr>
                <w:bottom w:val="single" w:sz="4" w:space="1" w:color="auto"/>
              </w:pBdr>
              <w:ind w:left="4253"/>
              <w:jc w:val="center"/>
              <w:rPr>
                <w:rFonts w:ascii="PT Astra Serif" w:hAnsi="PT Astra Serif" w:cs="Times New Roman"/>
                <w:sz w:val="16"/>
                <w:szCs w:val="16"/>
              </w:rPr>
            </w:pPr>
            <w:r w:rsidRPr="00510145">
              <w:rPr>
                <w:rFonts w:ascii="PT Astra Serif" w:hAnsi="PT Astra Serif" w:cs="Times New Roman"/>
                <w:sz w:val="16"/>
                <w:szCs w:val="16"/>
              </w:rPr>
              <w:t xml:space="preserve">             (наименование юридического лица или Ф.И.О. гражданина, </w:t>
            </w:r>
          </w:p>
          <w:p w:rsidR="00DD41C0" w:rsidRPr="00510145" w:rsidRDefault="00DD41C0" w:rsidP="00DD41C0">
            <w:pPr>
              <w:pStyle w:val="ConsPlusNonformat"/>
              <w:pBdr>
                <w:bottom w:val="single" w:sz="4" w:space="1" w:color="auto"/>
              </w:pBdr>
              <w:ind w:left="4253"/>
              <w:jc w:val="center"/>
              <w:rPr>
                <w:rFonts w:ascii="PT Astra Serif" w:hAnsi="PT Astra Serif" w:cs="Times New Roman"/>
                <w:sz w:val="16"/>
                <w:szCs w:val="16"/>
              </w:rPr>
            </w:pPr>
          </w:p>
          <w:p w:rsidR="00DD41C0" w:rsidRPr="00510145" w:rsidRDefault="00DD41C0" w:rsidP="00DD41C0">
            <w:pPr>
              <w:pStyle w:val="ConsPlusNonformat"/>
              <w:jc w:val="center"/>
              <w:rPr>
                <w:rFonts w:ascii="PT Astra Serif" w:hAnsi="PT Astra Serif" w:cs="Times New Roman"/>
                <w:sz w:val="16"/>
                <w:szCs w:val="16"/>
              </w:rPr>
            </w:pPr>
            <w:r w:rsidRPr="00510145">
              <w:rPr>
                <w:rFonts w:ascii="PT Astra Serif" w:hAnsi="PT Astra Serif" w:cs="Times New Roman"/>
                <w:sz w:val="16"/>
                <w:szCs w:val="16"/>
              </w:rPr>
              <w:t xml:space="preserve">                                                                                                 представителя </w:t>
            </w:r>
            <w:r w:rsidR="006B3E4B" w:rsidRPr="00510145">
              <w:rPr>
                <w:rFonts w:ascii="PT Astra Serif" w:hAnsi="PT Astra Serif" w:cs="Times New Roman"/>
                <w:sz w:val="16"/>
                <w:szCs w:val="16"/>
              </w:rPr>
              <w:t>Заявител</w:t>
            </w:r>
            <w:r w:rsidRPr="00510145">
              <w:rPr>
                <w:rFonts w:ascii="PT Astra Serif" w:hAnsi="PT Astra Serif" w:cs="Times New Roman"/>
                <w:sz w:val="16"/>
                <w:szCs w:val="16"/>
              </w:rPr>
              <w:t>я)</w:t>
            </w:r>
          </w:p>
          <w:p w:rsidR="00DD41C0" w:rsidRPr="00510145" w:rsidRDefault="00DD41C0" w:rsidP="00DD41C0">
            <w:pPr>
              <w:pStyle w:val="ConsPlusNonformat"/>
              <w:jc w:val="center"/>
              <w:rPr>
                <w:rFonts w:ascii="PT Astra Serif" w:hAnsi="PT Astra Serif" w:cs="Times New Roman"/>
                <w:sz w:val="24"/>
                <w:szCs w:val="24"/>
              </w:rPr>
            </w:pPr>
            <w:r w:rsidRPr="00510145">
              <w:rPr>
                <w:rFonts w:ascii="PT Astra Serif" w:hAnsi="PT Astra Serif" w:cs="Times New Roman"/>
                <w:sz w:val="24"/>
                <w:szCs w:val="24"/>
              </w:rPr>
              <w:t xml:space="preserve">                                  действующего  на основании</w:t>
            </w:r>
          </w:p>
          <w:p w:rsidR="00DD41C0" w:rsidRPr="00510145" w:rsidRDefault="00DD41C0" w:rsidP="00DD41C0">
            <w:pPr>
              <w:pStyle w:val="ConsPlusNonformat"/>
              <w:rPr>
                <w:rFonts w:ascii="PT Astra Serif" w:hAnsi="PT Astra Serif" w:cs="Times New Roman"/>
                <w:sz w:val="24"/>
                <w:szCs w:val="24"/>
              </w:rPr>
            </w:pPr>
            <w:r w:rsidRPr="00510145">
              <w:rPr>
                <w:rFonts w:ascii="PT Astra Serif" w:hAnsi="PT Astra Serif" w:cs="Times New Roman"/>
                <w:sz w:val="24"/>
                <w:szCs w:val="24"/>
              </w:rPr>
              <w:t xml:space="preserve">                                                                      </w:t>
            </w:r>
            <w:r w:rsidR="006A74EF" w:rsidRPr="00510145">
              <w:rPr>
                <w:rFonts w:ascii="PT Astra Serif" w:hAnsi="PT Astra Serif" w:cs="Times New Roman"/>
                <w:sz w:val="24"/>
                <w:szCs w:val="24"/>
              </w:rPr>
              <w:t xml:space="preserve"> </w:t>
            </w:r>
            <w:r w:rsidRPr="00510145">
              <w:rPr>
                <w:rFonts w:ascii="PT Astra Serif" w:hAnsi="PT Astra Serif" w:cs="Times New Roman"/>
                <w:sz w:val="24"/>
                <w:szCs w:val="24"/>
              </w:rPr>
              <w:t>__________________________________________</w:t>
            </w:r>
          </w:p>
          <w:p w:rsidR="00DD41C0" w:rsidRPr="00510145" w:rsidRDefault="00DD41C0" w:rsidP="00DD41C0">
            <w:pPr>
              <w:pStyle w:val="ConsPlusNonformat"/>
              <w:rPr>
                <w:rFonts w:ascii="PT Astra Serif" w:hAnsi="PT Astra Serif" w:cs="Times New Roman"/>
                <w:sz w:val="16"/>
                <w:szCs w:val="16"/>
              </w:rPr>
            </w:pPr>
            <w:r w:rsidRPr="00510145">
              <w:rPr>
                <w:rFonts w:ascii="PT Astra Serif" w:hAnsi="PT Astra Serif" w:cs="Times New Roman"/>
                <w:sz w:val="24"/>
                <w:szCs w:val="24"/>
              </w:rPr>
              <w:t xml:space="preserve">                                                                                            </w:t>
            </w:r>
            <w:r w:rsidRPr="00510145">
              <w:rPr>
                <w:rFonts w:ascii="PT Astra Serif" w:hAnsi="PT Astra Serif" w:cs="Times New Roman"/>
                <w:sz w:val="16"/>
                <w:szCs w:val="16"/>
              </w:rPr>
              <w:t>(наименование документа)</w:t>
            </w:r>
          </w:p>
          <w:p w:rsidR="00DD41C0" w:rsidRPr="00510145" w:rsidRDefault="00DD41C0" w:rsidP="00DD41C0">
            <w:pPr>
              <w:pStyle w:val="ConsPlusNonformat"/>
              <w:rPr>
                <w:rFonts w:ascii="PT Astra Serif" w:hAnsi="PT Astra Serif" w:cs="Times New Roman"/>
                <w:sz w:val="16"/>
                <w:szCs w:val="16"/>
              </w:rPr>
            </w:pPr>
            <w:r w:rsidRPr="00510145">
              <w:rPr>
                <w:rFonts w:ascii="PT Astra Serif" w:hAnsi="PT Astra Serif" w:cs="Times New Roman"/>
                <w:sz w:val="16"/>
                <w:szCs w:val="16"/>
              </w:rPr>
              <w:t xml:space="preserve">                                                                                                         ____________________________________________________________</w:t>
            </w:r>
            <w:r w:rsidR="006A74EF" w:rsidRPr="00510145">
              <w:rPr>
                <w:rFonts w:ascii="PT Astra Serif" w:hAnsi="PT Astra Serif" w:cs="Times New Roman"/>
                <w:sz w:val="16"/>
                <w:szCs w:val="16"/>
              </w:rPr>
              <w:t>__</w:t>
            </w:r>
            <w:r w:rsidRPr="00510145">
              <w:rPr>
                <w:rFonts w:ascii="PT Astra Serif" w:hAnsi="PT Astra Serif" w:cs="Times New Roman"/>
                <w:sz w:val="16"/>
                <w:szCs w:val="16"/>
              </w:rPr>
              <w:t>__</w:t>
            </w:r>
          </w:p>
          <w:p w:rsidR="006A74EF" w:rsidRPr="00510145" w:rsidRDefault="00DD41C0"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 xml:space="preserve"> адрес:</w:t>
            </w:r>
            <w:r w:rsidR="006A74EF" w:rsidRPr="00510145">
              <w:rPr>
                <w:rFonts w:ascii="PT Astra Serif" w:hAnsi="PT Astra Serif" w:cs="Times New Roman"/>
                <w:sz w:val="24"/>
                <w:szCs w:val="24"/>
              </w:rPr>
              <w:t xml:space="preserve">   </w:t>
            </w:r>
            <w:r w:rsidRPr="00510145">
              <w:rPr>
                <w:rFonts w:ascii="PT Astra Serif" w:hAnsi="PT Astra Serif" w:cs="Times New Roman"/>
                <w:sz w:val="24"/>
                <w:szCs w:val="24"/>
              </w:rPr>
              <w:t xml:space="preserve"> ____________________________________</w:t>
            </w:r>
          </w:p>
          <w:p w:rsidR="006A74EF" w:rsidRPr="00510145" w:rsidRDefault="006A74EF"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__________________________________________</w:t>
            </w:r>
            <w:r w:rsidR="00DD41C0" w:rsidRPr="00510145">
              <w:rPr>
                <w:rFonts w:ascii="PT Astra Serif" w:hAnsi="PT Astra Serif" w:cs="Times New Roman"/>
                <w:sz w:val="24"/>
                <w:szCs w:val="24"/>
              </w:rPr>
              <w:t>_</w:t>
            </w:r>
          </w:p>
          <w:p w:rsidR="006A74EF" w:rsidRPr="00510145" w:rsidRDefault="006A74EF"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паспортные данные__________________________</w:t>
            </w:r>
          </w:p>
          <w:p w:rsidR="006A74EF" w:rsidRPr="00510145" w:rsidRDefault="006A74EF"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___________________________________________</w:t>
            </w:r>
          </w:p>
          <w:p w:rsidR="00DD41C0" w:rsidRPr="00510145" w:rsidRDefault="006A74EF"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___________________________________________</w:t>
            </w:r>
          </w:p>
          <w:p w:rsidR="00DD41C0" w:rsidRPr="00510145" w:rsidRDefault="00DD41C0" w:rsidP="00DD41C0">
            <w:pPr>
              <w:pStyle w:val="ConsPlusNonformat"/>
              <w:jc w:val="right"/>
              <w:rPr>
                <w:rFonts w:ascii="PT Astra Serif" w:hAnsi="PT Astra Serif" w:cs="Times New Roman"/>
                <w:sz w:val="24"/>
                <w:szCs w:val="24"/>
              </w:rPr>
            </w:pPr>
            <w:r w:rsidRPr="00510145">
              <w:rPr>
                <w:rFonts w:ascii="PT Astra Serif" w:hAnsi="PT Astra Serif" w:cs="Times New Roman"/>
                <w:sz w:val="24"/>
                <w:szCs w:val="24"/>
              </w:rPr>
              <w:t xml:space="preserve">                               телефон: ______________,  факс: ______________,</w:t>
            </w:r>
          </w:p>
          <w:p w:rsidR="009D1B04" w:rsidRPr="00510145" w:rsidRDefault="00DD41C0" w:rsidP="00DD41C0">
            <w:pPr>
              <w:pStyle w:val="a7"/>
              <w:spacing w:line="288" w:lineRule="atLeast"/>
              <w:jc w:val="right"/>
              <w:rPr>
                <w:rFonts w:ascii="PT Astra Serif" w:hAnsi="PT Astra Serif"/>
              </w:rPr>
            </w:pPr>
            <w:r w:rsidRPr="00510145">
              <w:rPr>
                <w:rFonts w:ascii="PT Astra Serif" w:hAnsi="PT Astra Serif"/>
              </w:rPr>
              <w:t xml:space="preserve">                               </w:t>
            </w:r>
            <w:r w:rsidR="006A74EF" w:rsidRPr="00510145">
              <w:rPr>
                <w:rFonts w:ascii="PT Astra Serif" w:hAnsi="PT Astra Serif"/>
                <w:lang w:val="en-US"/>
              </w:rPr>
              <w:t>E-mail</w:t>
            </w:r>
            <w:r w:rsidRPr="00510145">
              <w:rPr>
                <w:rFonts w:ascii="PT Astra Serif" w:hAnsi="PT Astra Serif"/>
              </w:rPr>
              <w:t xml:space="preserve">: </w:t>
            </w:r>
            <w:r w:rsidR="006A74EF" w:rsidRPr="00510145">
              <w:rPr>
                <w:rFonts w:ascii="PT Astra Serif" w:hAnsi="PT Astra Serif"/>
                <w:lang w:val="en-US"/>
              </w:rPr>
              <w:t xml:space="preserve">    </w:t>
            </w:r>
            <w:r w:rsidRPr="00510145">
              <w:rPr>
                <w:rFonts w:ascii="PT Astra Serif" w:hAnsi="PT Astra Serif"/>
              </w:rPr>
              <w:t>_______</w:t>
            </w:r>
            <w:r w:rsidR="006A74EF" w:rsidRPr="00510145">
              <w:rPr>
                <w:rFonts w:ascii="PT Astra Serif" w:hAnsi="PT Astra Serif"/>
                <w:lang w:val="en-US"/>
              </w:rPr>
              <w:t>________</w:t>
            </w:r>
            <w:r w:rsidRPr="00510145">
              <w:rPr>
                <w:rFonts w:ascii="PT Astra Serif" w:hAnsi="PT Astra Serif"/>
              </w:rPr>
              <w:t>____________________</w:t>
            </w:r>
            <w:r w:rsidR="00C93AAC" w:rsidRPr="00510145">
              <w:rPr>
                <w:rFonts w:ascii="PT Astra Serif" w:hAnsi="PT Astra Serif"/>
              </w:rPr>
              <w:t xml:space="preserve">                                      </w:t>
            </w:r>
          </w:p>
          <w:p w:rsidR="00C93AAC" w:rsidRPr="00510145" w:rsidRDefault="00C93AAC" w:rsidP="00C93AAC">
            <w:pPr>
              <w:pStyle w:val="a7"/>
              <w:spacing w:line="288" w:lineRule="atLeast"/>
              <w:jc w:val="right"/>
              <w:rPr>
                <w:rFonts w:ascii="PT Astra Serif" w:hAnsi="PT Astra Serif"/>
              </w:rPr>
            </w:pPr>
          </w:p>
        </w:tc>
      </w:tr>
    </w:tbl>
    <w:p w:rsidR="00A27101" w:rsidRPr="00510145" w:rsidRDefault="00A27101" w:rsidP="00A27101">
      <w:pPr>
        <w:pStyle w:val="a8"/>
        <w:jc w:val="center"/>
        <w:rPr>
          <w:rFonts w:ascii="PT Astra Serif" w:hAnsi="PT Astra Serif"/>
          <w:sz w:val="24"/>
          <w:szCs w:val="24"/>
        </w:rPr>
      </w:pPr>
    </w:p>
    <w:p w:rsidR="00A27101" w:rsidRPr="00510145" w:rsidRDefault="009D1B04" w:rsidP="00A27101">
      <w:pPr>
        <w:pStyle w:val="a8"/>
        <w:jc w:val="center"/>
        <w:rPr>
          <w:rFonts w:ascii="PT Astra Serif" w:hAnsi="PT Astra Serif"/>
          <w:sz w:val="24"/>
          <w:szCs w:val="24"/>
        </w:rPr>
      </w:pPr>
      <w:r w:rsidRPr="00510145">
        <w:rPr>
          <w:rFonts w:ascii="PT Astra Serif" w:hAnsi="PT Astra Serif"/>
          <w:sz w:val="24"/>
          <w:szCs w:val="24"/>
        </w:rPr>
        <w:t>ЗАЯВЛЕНИЕ</w:t>
      </w:r>
    </w:p>
    <w:p w:rsidR="000F486A" w:rsidRPr="00510145" w:rsidRDefault="000F486A" w:rsidP="00A27101">
      <w:pPr>
        <w:pStyle w:val="a8"/>
        <w:jc w:val="center"/>
        <w:rPr>
          <w:rFonts w:ascii="PT Astra Serif" w:hAnsi="PT Astra Serif"/>
          <w:sz w:val="24"/>
          <w:szCs w:val="24"/>
        </w:rPr>
      </w:pPr>
      <w:r w:rsidRPr="00510145">
        <w:rPr>
          <w:rFonts w:ascii="PT Astra Serif" w:hAnsi="PT Astra Serif"/>
          <w:sz w:val="24"/>
          <w:szCs w:val="24"/>
        </w:rPr>
        <w:t>о предоставлении муниципальной услуги</w:t>
      </w:r>
    </w:p>
    <w:p w:rsidR="009D1B04" w:rsidRPr="00510145" w:rsidRDefault="000F486A" w:rsidP="00A27101">
      <w:pPr>
        <w:pStyle w:val="a8"/>
        <w:jc w:val="center"/>
        <w:rPr>
          <w:rFonts w:ascii="PT Astra Serif" w:hAnsi="PT Astra Serif"/>
          <w:sz w:val="24"/>
          <w:szCs w:val="24"/>
        </w:rPr>
      </w:pPr>
      <w:r w:rsidRPr="00510145">
        <w:rPr>
          <w:rFonts w:ascii="PT Astra Serif" w:hAnsi="PT Astra Serif"/>
          <w:sz w:val="24"/>
          <w:szCs w:val="24"/>
        </w:rPr>
        <w:t>«Согласование местоположения границ земельных участков»</w:t>
      </w:r>
    </w:p>
    <w:p w:rsidR="00371DC6" w:rsidRPr="00510145" w:rsidRDefault="00371DC6" w:rsidP="00371DC6">
      <w:pPr>
        <w:pStyle w:val="a8"/>
        <w:jc w:val="center"/>
        <w:rPr>
          <w:rFonts w:ascii="PT Astra Serif" w:hAnsi="PT Astra Serif"/>
          <w:sz w:val="24"/>
          <w:szCs w:val="24"/>
        </w:rPr>
      </w:pPr>
    </w:p>
    <w:p w:rsidR="00A27101" w:rsidRPr="00510145" w:rsidRDefault="00A27101" w:rsidP="00371DC6">
      <w:pPr>
        <w:pStyle w:val="a8"/>
        <w:jc w:val="center"/>
        <w:rPr>
          <w:rFonts w:ascii="PT Astra Serif" w:hAnsi="PT Astra Serif"/>
          <w:sz w:val="24"/>
          <w:szCs w:val="24"/>
        </w:rPr>
      </w:pPr>
    </w:p>
    <w:p w:rsidR="00A27101" w:rsidRPr="00510145" w:rsidRDefault="009D1B04" w:rsidP="00371DC6">
      <w:pPr>
        <w:pStyle w:val="a8"/>
        <w:ind w:firstLine="709"/>
        <w:jc w:val="both"/>
        <w:rPr>
          <w:rFonts w:ascii="PT Astra Serif" w:hAnsi="PT Astra Serif"/>
          <w:sz w:val="24"/>
          <w:szCs w:val="24"/>
        </w:rPr>
      </w:pPr>
      <w:r w:rsidRPr="00510145">
        <w:rPr>
          <w:rFonts w:ascii="PT Astra Serif" w:hAnsi="PT Astra Serif"/>
          <w:sz w:val="24"/>
          <w:szCs w:val="24"/>
        </w:rPr>
        <w:t xml:space="preserve">Прошу </w:t>
      </w:r>
      <w:r w:rsidR="00252809" w:rsidRPr="00510145">
        <w:rPr>
          <w:rFonts w:ascii="PT Astra Serif" w:hAnsi="PT Astra Serif"/>
          <w:sz w:val="24"/>
          <w:szCs w:val="24"/>
        </w:rPr>
        <w:t>согласовать местоположение границ</w:t>
      </w:r>
      <w:r w:rsidRPr="00510145">
        <w:rPr>
          <w:rFonts w:ascii="PT Astra Serif" w:hAnsi="PT Astra Serif"/>
          <w:sz w:val="24"/>
          <w:szCs w:val="24"/>
        </w:rPr>
        <w:t xml:space="preserve"> земельного участка </w:t>
      </w:r>
      <w:r w:rsidR="000F486A" w:rsidRPr="00510145">
        <w:rPr>
          <w:rFonts w:ascii="PT Astra Serif" w:hAnsi="PT Astra Serif"/>
          <w:sz w:val="24"/>
          <w:szCs w:val="24"/>
        </w:rPr>
        <w:t xml:space="preserve"> </w:t>
      </w:r>
    </w:p>
    <w:p w:rsidR="000F486A" w:rsidRPr="00510145" w:rsidRDefault="000F486A" w:rsidP="00A27101">
      <w:pPr>
        <w:pStyle w:val="a8"/>
        <w:jc w:val="both"/>
        <w:rPr>
          <w:rFonts w:ascii="PT Astra Serif" w:hAnsi="PT Astra Serif"/>
          <w:sz w:val="24"/>
          <w:szCs w:val="24"/>
        </w:rPr>
      </w:pPr>
      <w:r w:rsidRPr="00510145">
        <w:rPr>
          <w:rFonts w:ascii="PT Astra Serif" w:hAnsi="PT Astra Serif"/>
          <w:sz w:val="24"/>
          <w:szCs w:val="24"/>
        </w:rPr>
        <w:t>с кадастровым номером</w:t>
      </w:r>
      <w:r w:rsidR="00A27101" w:rsidRPr="00510145">
        <w:rPr>
          <w:rFonts w:ascii="PT Astra Serif" w:hAnsi="PT Astra Serif"/>
          <w:sz w:val="24"/>
          <w:szCs w:val="24"/>
        </w:rPr>
        <w:t xml:space="preserve"> (при наличии) </w:t>
      </w:r>
      <w:r w:rsidRPr="00510145">
        <w:rPr>
          <w:rFonts w:ascii="PT Astra Serif" w:hAnsi="PT Astra Serif"/>
          <w:sz w:val="24"/>
          <w:szCs w:val="24"/>
        </w:rPr>
        <w:t>___________________________________________,</w:t>
      </w:r>
    </w:p>
    <w:p w:rsidR="00A27101" w:rsidRPr="00510145" w:rsidRDefault="000F486A" w:rsidP="000F486A">
      <w:pPr>
        <w:pStyle w:val="a8"/>
        <w:jc w:val="both"/>
        <w:rPr>
          <w:rFonts w:ascii="PT Astra Serif" w:hAnsi="PT Astra Serif"/>
          <w:sz w:val="24"/>
          <w:szCs w:val="24"/>
        </w:rPr>
      </w:pPr>
      <w:r w:rsidRPr="00510145">
        <w:rPr>
          <w:rFonts w:ascii="PT Astra Serif" w:hAnsi="PT Astra Serif"/>
          <w:sz w:val="24"/>
          <w:szCs w:val="24"/>
        </w:rPr>
        <w:t>расположенного по адресу:</w:t>
      </w:r>
    </w:p>
    <w:p w:rsidR="009D1B04" w:rsidRPr="00510145" w:rsidRDefault="00A27101" w:rsidP="000F486A">
      <w:pPr>
        <w:pStyle w:val="a8"/>
        <w:jc w:val="both"/>
        <w:rPr>
          <w:rFonts w:ascii="PT Astra Serif" w:hAnsi="PT Astra Serif"/>
          <w:sz w:val="24"/>
          <w:szCs w:val="24"/>
        </w:rPr>
      </w:pPr>
      <w:r w:rsidRPr="00510145">
        <w:rPr>
          <w:rFonts w:ascii="PT Astra Serif" w:hAnsi="PT Astra Serif"/>
          <w:sz w:val="24"/>
          <w:szCs w:val="24"/>
        </w:rPr>
        <w:t>_________</w:t>
      </w:r>
      <w:r w:rsidR="000F486A" w:rsidRPr="00510145">
        <w:rPr>
          <w:rFonts w:ascii="PT Astra Serif" w:hAnsi="PT Astra Serif"/>
          <w:sz w:val="24"/>
          <w:szCs w:val="24"/>
        </w:rPr>
        <w:t>__</w:t>
      </w:r>
      <w:r w:rsidR="00C93AAC" w:rsidRPr="00510145">
        <w:rPr>
          <w:rFonts w:ascii="PT Astra Serif" w:hAnsi="PT Astra Serif"/>
          <w:sz w:val="24"/>
          <w:szCs w:val="24"/>
        </w:rPr>
        <w:t>_____________</w:t>
      </w:r>
      <w:r w:rsidR="0095221D" w:rsidRPr="00510145">
        <w:rPr>
          <w:rFonts w:ascii="PT Astra Serif" w:hAnsi="PT Astra Serif"/>
          <w:sz w:val="24"/>
          <w:szCs w:val="24"/>
        </w:rPr>
        <w:t>_</w:t>
      </w:r>
      <w:r w:rsidR="00C93AAC" w:rsidRPr="00510145">
        <w:rPr>
          <w:rFonts w:ascii="PT Astra Serif" w:hAnsi="PT Astra Serif"/>
          <w:sz w:val="24"/>
          <w:szCs w:val="24"/>
        </w:rPr>
        <w:t>_____________________</w:t>
      </w:r>
      <w:r w:rsidR="00371DC6" w:rsidRPr="00510145">
        <w:rPr>
          <w:rFonts w:ascii="PT Astra Serif" w:hAnsi="PT Astra Serif"/>
          <w:sz w:val="24"/>
          <w:szCs w:val="24"/>
        </w:rPr>
        <w:t>_____________________</w:t>
      </w:r>
      <w:r w:rsidR="00C93AAC" w:rsidRPr="00510145">
        <w:rPr>
          <w:rFonts w:ascii="PT Astra Serif" w:hAnsi="PT Astra Serif"/>
          <w:sz w:val="24"/>
          <w:szCs w:val="24"/>
        </w:rPr>
        <w:t>______</w:t>
      </w:r>
      <w:r w:rsidR="000F486A" w:rsidRPr="00510145">
        <w:rPr>
          <w:rFonts w:ascii="PT Astra Serif" w:hAnsi="PT Astra Serif"/>
          <w:sz w:val="24"/>
          <w:szCs w:val="24"/>
        </w:rPr>
        <w:t>____,</w:t>
      </w:r>
    </w:p>
    <w:p w:rsidR="0095221D" w:rsidRPr="00510145" w:rsidRDefault="00C93AAC" w:rsidP="00371DC6">
      <w:pPr>
        <w:pStyle w:val="a8"/>
        <w:jc w:val="center"/>
        <w:rPr>
          <w:rFonts w:ascii="PT Astra Serif" w:hAnsi="PT Astra Serif"/>
          <w:sz w:val="24"/>
          <w:szCs w:val="24"/>
          <w:vertAlign w:val="superscript"/>
        </w:rPr>
      </w:pPr>
      <w:r w:rsidRPr="00510145">
        <w:rPr>
          <w:rFonts w:ascii="PT Astra Serif" w:hAnsi="PT Astra Serif"/>
          <w:sz w:val="24"/>
          <w:szCs w:val="24"/>
          <w:vertAlign w:val="superscript"/>
        </w:rPr>
        <w:t>(полный адрес запрашиваемого объекта, с указанием населенного пункта)</w:t>
      </w:r>
    </w:p>
    <w:p w:rsidR="000F486A" w:rsidRPr="00510145" w:rsidRDefault="000F486A" w:rsidP="000F486A">
      <w:pPr>
        <w:pStyle w:val="a8"/>
        <w:jc w:val="both"/>
        <w:rPr>
          <w:rFonts w:ascii="PT Astra Serif" w:hAnsi="PT Astra Serif"/>
        </w:rPr>
      </w:pPr>
      <w:r w:rsidRPr="00510145">
        <w:rPr>
          <w:rFonts w:ascii="PT Astra Serif" w:hAnsi="PT Astra Serif"/>
          <w:sz w:val="24"/>
          <w:szCs w:val="24"/>
        </w:rPr>
        <w:t>являющегося смежным с земельными участками, находящимися в муниципальной собственности или государственная собственность на которые не разграничена</w:t>
      </w:r>
      <w:r w:rsidR="00EB7EB8" w:rsidRPr="00510145">
        <w:rPr>
          <w:rFonts w:ascii="PT Astra Serif" w:hAnsi="PT Astra Serif"/>
          <w:sz w:val="24"/>
          <w:szCs w:val="24"/>
        </w:rPr>
        <w:t>.</w:t>
      </w:r>
      <w:r w:rsidRPr="00510145">
        <w:rPr>
          <w:rFonts w:ascii="PT Astra Serif" w:hAnsi="PT Astra Serif"/>
          <w:sz w:val="24"/>
          <w:szCs w:val="24"/>
        </w:rPr>
        <w:t xml:space="preserve"> </w:t>
      </w:r>
    </w:p>
    <w:p w:rsidR="000F486A" w:rsidRPr="00510145" w:rsidRDefault="000F486A" w:rsidP="0095221D">
      <w:pPr>
        <w:pStyle w:val="a8"/>
        <w:rPr>
          <w:rFonts w:ascii="PT Astra Serif" w:hAnsi="PT Astra Serif"/>
          <w:sz w:val="24"/>
          <w:szCs w:val="24"/>
        </w:rPr>
      </w:pPr>
    </w:p>
    <w:p w:rsidR="000F486A" w:rsidRPr="00510145" w:rsidRDefault="000F486A" w:rsidP="0095221D">
      <w:pPr>
        <w:pStyle w:val="a8"/>
        <w:rPr>
          <w:rFonts w:ascii="PT Astra Serif" w:hAnsi="PT Astra Serif"/>
          <w:sz w:val="24"/>
          <w:szCs w:val="24"/>
        </w:rPr>
      </w:pPr>
    </w:p>
    <w:p w:rsidR="009D1B04" w:rsidRPr="00510145" w:rsidRDefault="009D1B04" w:rsidP="0095221D">
      <w:pPr>
        <w:pStyle w:val="a8"/>
        <w:rPr>
          <w:rFonts w:ascii="PT Astra Serif" w:hAnsi="PT Astra Serif"/>
          <w:sz w:val="24"/>
          <w:szCs w:val="24"/>
        </w:rPr>
      </w:pPr>
      <w:r w:rsidRPr="00510145">
        <w:rPr>
          <w:rFonts w:ascii="PT Astra Serif" w:hAnsi="PT Astra Serif"/>
          <w:sz w:val="24"/>
          <w:szCs w:val="24"/>
        </w:rPr>
        <w:t> </w:t>
      </w:r>
      <w:r w:rsidR="0095221D" w:rsidRPr="00510145">
        <w:rPr>
          <w:rFonts w:ascii="PT Astra Serif" w:hAnsi="PT Astra Serif"/>
          <w:sz w:val="24"/>
          <w:szCs w:val="24"/>
        </w:rPr>
        <w:t>Приложение:</w:t>
      </w:r>
    </w:p>
    <w:p w:rsidR="0095221D" w:rsidRPr="00510145" w:rsidRDefault="0095221D" w:rsidP="0095221D">
      <w:pPr>
        <w:pStyle w:val="a8"/>
        <w:rPr>
          <w:rFonts w:ascii="PT Astra Serif" w:hAnsi="PT Astra Serif"/>
          <w:sz w:val="24"/>
          <w:szCs w:val="24"/>
        </w:rPr>
      </w:pPr>
      <w:r w:rsidRPr="00510145">
        <w:rPr>
          <w:rFonts w:ascii="PT Astra Serif" w:hAnsi="PT Astra Serif"/>
          <w:sz w:val="24"/>
          <w:szCs w:val="24"/>
        </w:rPr>
        <w:t>1._________________________________________</w:t>
      </w:r>
      <w:r w:rsidR="00A27101" w:rsidRPr="00510145">
        <w:rPr>
          <w:rFonts w:ascii="PT Astra Serif" w:hAnsi="PT Astra Serif"/>
          <w:sz w:val="24"/>
          <w:szCs w:val="24"/>
        </w:rPr>
        <w:t>__________________________</w:t>
      </w:r>
      <w:r w:rsidRPr="00510145">
        <w:rPr>
          <w:rFonts w:ascii="PT Astra Serif" w:hAnsi="PT Astra Serif"/>
          <w:sz w:val="24"/>
          <w:szCs w:val="24"/>
        </w:rPr>
        <w:t>_________</w:t>
      </w:r>
    </w:p>
    <w:p w:rsidR="0095221D" w:rsidRPr="00510145" w:rsidRDefault="0095221D" w:rsidP="0095221D">
      <w:pPr>
        <w:pStyle w:val="a8"/>
        <w:rPr>
          <w:rFonts w:ascii="PT Astra Serif" w:hAnsi="PT Astra Serif"/>
          <w:sz w:val="24"/>
          <w:szCs w:val="24"/>
        </w:rPr>
      </w:pPr>
      <w:r w:rsidRPr="00510145">
        <w:rPr>
          <w:rFonts w:ascii="PT Astra Serif" w:hAnsi="PT Astra Serif"/>
          <w:sz w:val="24"/>
          <w:szCs w:val="24"/>
        </w:rPr>
        <w:t>2._____________________________________________</w:t>
      </w:r>
      <w:r w:rsidR="00A27101" w:rsidRPr="00510145">
        <w:rPr>
          <w:rFonts w:ascii="PT Astra Serif" w:hAnsi="PT Astra Serif"/>
          <w:sz w:val="24"/>
          <w:szCs w:val="24"/>
        </w:rPr>
        <w:t>__________________________</w:t>
      </w:r>
      <w:r w:rsidRPr="00510145">
        <w:rPr>
          <w:rFonts w:ascii="PT Astra Serif" w:hAnsi="PT Astra Serif"/>
          <w:sz w:val="24"/>
          <w:szCs w:val="24"/>
        </w:rPr>
        <w:t>_____</w:t>
      </w:r>
    </w:p>
    <w:p w:rsidR="0095221D" w:rsidRPr="00510145" w:rsidRDefault="0095221D" w:rsidP="0095221D">
      <w:pPr>
        <w:pStyle w:val="a8"/>
        <w:rPr>
          <w:rFonts w:ascii="PT Astra Serif" w:hAnsi="PT Astra Serif"/>
          <w:sz w:val="24"/>
          <w:szCs w:val="24"/>
        </w:rPr>
      </w:pPr>
      <w:r w:rsidRPr="00510145">
        <w:rPr>
          <w:rFonts w:ascii="PT Astra Serif" w:hAnsi="PT Astra Serif"/>
          <w:sz w:val="24"/>
          <w:szCs w:val="24"/>
        </w:rPr>
        <w:t>3.________________________________________________</w:t>
      </w:r>
      <w:r w:rsidR="00A27101" w:rsidRPr="00510145">
        <w:rPr>
          <w:rFonts w:ascii="PT Astra Serif" w:hAnsi="PT Astra Serif"/>
          <w:sz w:val="24"/>
          <w:szCs w:val="24"/>
        </w:rPr>
        <w:t>__________________________</w:t>
      </w:r>
      <w:r w:rsidRPr="00510145">
        <w:rPr>
          <w:rFonts w:ascii="PT Astra Serif" w:hAnsi="PT Astra Serif"/>
          <w:sz w:val="24"/>
          <w:szCs w:val="24"/>
        </w:rPr>
        <w:t>__</w:t>
      </w:r>
      <w:r w:rsidRPr="00510145">
        <w:rPr>
          <w:rFonts w:ascii="PT Astra Serif" w:hAnsi="PT Astra Serif"/>
          <w:sz w:val="24"/>
          <w:szCs w:val="24"/>
        </w:rPr>
        <w:br/>
        <w:t>4.____________________________________</w:t>
      </w:r>
      <w:r w:rsidR="00A27101" w:rsidRPr="00510145">
        <w:rPr>
          <w:rFonts w:ascii="PT Astra Serif" w:hAnsi="PT Astra Serif"/>
          <w:sz w:val="24"/>
          <w:szCs w:val="24"/>
        </w:rPr>
        <w:t>__________________________</w:t>
      </w:r>
      <w:r w:rsidRPr="00510145">
        <w:rPr>
          <w:rFonts w:ascii="PT Astra Serif" w:hAnsi="PT Astra Serif"/>
          <w:sz w:val="24"/>
          <w:szCs w:val="24"/>
        </w:rPr>
        <w:t>______________</w:t>
      </w:r>
    </w:p>
    <w:p w:rsidR="00F56F16" w:rsidRPr="00510145" w:rsidRDefault="00866C07" w:rsidP="00866C07">
      <w:pPr>
        <w:pStyle w:val="a8"/>
        <w:rPr>
          <w:rFonts w:ascii="PT Astra Serif" w:hAnsi="PT Astra Serif"/>
        </w:rPr>
      </w:pPr>
      <w:r w:rsidRPr="00510145">
        <w:rPr>
          <w:rFonts w:ascii="PT Astra Serif" w:hAnsi="PT Astra Serif"/>
          <w:sz w:val="24"/>
          <w:szCs w:val="24"/>
        </w:rPr>
        <w:t>5.</w:t>
      </w:r>
      <w:r w:rsidR="0095221D" w:rsidRPr="00510145">
        <w:rPr>
          <w:rFonts w:ascii="PT Astra Serif" w:hAnsi="PT Astra Serif"/>
          <w:sz w:val="24"/>
          <w:szCs w:val="24"/>
        </w:rPr>
        <w:t>_________________________________________</w:t>
      </w:r>
      <w:r w:rsidR="00A27101" w:rsidRPr="00510145">
        <w:rPr>
          <w:rFonts w:ascii="PT Astra Serif" w:hAnsi="PT Astra Serif"/>
          <w:sz w:val="24"/>
          <w:szCs w:val="24"/>
        </w:rPr>
        <w:t>_________________________</w:t>
      </w:r>
      <w:r w:rsidR="0095221D" w:rsidRPr="00510145">
        <w:rPr>
          <w:rFonts w:ascii="PT Astra Serif" w:hAnsi="PT Astra Serif"/>
          <w:sz w:val="24"/>
          <w:szCs w:val="24"/>
        </w:rPr>
        <w:t>__________</w:t>
      </w:r>
      <w:r w:rsidR="0095221D" w:rsidRPr="00510145">
        <w:rPr>
          <w:rFonts w:ascii="PT Astra Serif" w:hAnsi="PT Astra Serif"/>
          <w:sz w:val="24"/>
          <w:szCs w:val="24"/>
        </w:rPr>
        <w:br/>
      </w:r>
      <w:r w:rsidR="0095221D" w:rsidRPr="00510145">
        <w:rPr>
          <w:rFonts w:ascii="PT Astra Serif" w:hAnsi="PT Astra Serif"/>
        </w:rPr>
        <w:br/>
      </w:r>
    </w:p>
    <w:p w:rsidR="00F56F16" w:rsidRPr="00510145" w:rsidRDefault="00F56F16" w:rsidP="006853FE">
      <w:pPr>
        <w:pStyle w:val="a8"/>
        <w:rPr>
          <w:rFonts w:ascii="PT Astra Serif" w:hAnsi="PT Astra Serif"/>
        </w:rPr>
      </w:pPr>
    </w:p>
    <w:p w:rsidR="00602AC8" w:rsidRPr="00510145" w:rsidRDefault="00602AC8" w:rsidP="006853FE">
      <w:pPr>
        <w:pStyle w:val="a8"/>
        <w:rPr>
          <w:rFonts w:ascii="PT Astra Serif" w:hAnsi="PT Astra Serif"/>
        </w:rPr>
      </w:pPr>
      <w:r w:rsidRPr="00510145">
        <w:rPr>
          <w:rFonts w:ascii="PT Astra Serif" w:hAnsi="PT Astra Serif"/>
        </w:rPr>
        <w:t>________________                             __________________________                    ___________________________</w:t>
      </w:r>
    </w:p>
    <w:p w:rsidR="00C26B65" w:rsidRPr="00510145" w:rsidRDefault="00602AC8" w:rsidP="00A258CF">
      <w:pPr>
        <w:pStyle w:val="a8"/>
        <w:jc w:val="right"/>
        <w:rPr>
          <w:rFonts w:ascii="PT Astra Serif" w:hAnsi="PT Astra Serif"/>
        </w:rPr>
      </w:pPr>
      <w:r w:rsidRPr="00510145">
        <w:rPr>
          <w:rFonts w:ascii="PT Astra Serif" w:hAnsi="PT Astra Serif"/>
        </w:rPr>
        <w:t xml:space="preserve">          </w:t>
      </w:r>
      <w:r w:rsidRPr="00510145">
        <w:rPr>
          <w:rFonts w:ascii="PT Astra Serif" w:hAnsi="PT Astra Serif"/>
          <w:sz w:val="24"/>
          <w:szCs w:val="24"/>
          <w:vertAlign w:val="superscript"/>
        </w:rPr>
        <w:t>(дата)                                                                     (подпись)                                                                       (расшифровка)</w:t>
      </w:r>
      <w:r w:rsidR="0095221D" w:rsidRPr="00510145">
        <w:rPr>
          <w:rFonts w:ascii="PT Astra Serif" w:hAnsi="PT Astra Serif"/>
        </w:rPr>
        <w:br/>
      </w:r>
      <w:r w:rsidR="0095221D" w:rsidRPr="00510145">
        <w:rPr>
          <w:rFonts w:ascii="PT Astra Serif" w:hAnsi="PT Astra Serif"/>
        </w:rPr>
        <w:br/>
      </w:r>
    </w:p>
    <w:p w:rsidR="00C26B65" w:rsidRPr="00510145" w:rsidRDefault="00C26B65" w:rsidP="00A258CF">
      <w:pPr>
        <w:pStyle w:val="a8"/>
        <w:jc w:val="right"/>
        <w:rPr>
          <w:rFonts w:ascii="PT Astra Serif" w:hAnsi="PT Astra Serif"/>
        </w:rPr>
      </w:pPr>
    </w:p>
    <w:p w:rsidR="00C26B65" w:rsidRPr="00510145" w:rsidRDefault="00C26B65" w:rsidP="00A258CF">
      <w:pPr>
        <w:pStyle w:val="a8"/>
        <w:jc w:val="right"/>
        <w:rPr>
          <w:rFonts w:ascii="PT Astra Serif" w:hAnsi="PT Astra Serif"/>
        </w:rPr>
      </w:pPr>
    </w:p>
    <w:p w:rsidR="00267853" w:rsidRPr="00510145" w:rsidRDefault="0095221D" w:rsidP="00A258CF">
      <w:pPr>
        <w:pStyle w:val="a8"/>
        <w:jc w:val="right"/>
        <w:rPr>
          <w:rFonts w:ascii="PT Astra Serif" w:hAnsi="PT Astra Serif"/>
        </w:rPr>
      </w:pPr>
      <w:r w:rsidRPr="00510145">
        <w:rPr>
          <w:rFonts w:ascii="PT Astra Serif" w:hAnsi="PT Astra Serif"/>
        </w:rPr>
        <w:lastRenderedPageBreak/>
        <w:br/>
      </w:r>
    </w:p>
    <w:p w:rsidR="00A27101" w:rsidRPr="00510145" w:rsidRDefault="0095221D" w:rsidP="00A258CF">
      <w:pPr>
        <w:pStyle w:val="a8"/>
        <w:jc w:val="right"/>
        <w:rPr>
          <w:rStyle w:val="a6"/>
          <w:rFonts w:ascii="PT Astra Serif" w:hAnsi="PT Astra Serif"/>
          <w:b w:val="0"/>
          <w:sz w:val="24"/>
          <w:szCs w:val="24"/>
        </w:rPr>
      </w:pPr>
      <w:r w:rsidRPr="00510145">
        <w:rPr>
          <w:rFonts w:ascii="PT Astra Serif" w:hAnsi="PT Astra Serif"/>
        </w:rPr>
        <w:br/>
      </w:r>
    </w:p>
    <w:p w:rsidR="00A258CF" w:rsidRPr="00510145" w:rsidRDefault="00A258CF" w:rsidP="00A258CF">
      <w:pPr>
        <w:pStyle w:val="a8"/>
        <w:jc w:val="right"/>
        <w:rPr>
          <w:rFonts w:ascii="PT Astra Serif" w:hAnsi="PT Astra Serif"/>
          <w:b/>
          <w:sz w:val="24"/>
          <w:szCs w:val="24"/>
        </w:rPr>
      </w:pPr>
      <w:r w:rsidRPr="00510145">
        <w:rPr>
          <w:rStyle w:val="a6"/>
          <w:rFonts w:ascii="PT Astra Serif" w:hAnsi="PT Astra Serif"/>
          <w:b w:val="0"/>
          <w:sz w:val="24"/>
          <w:szCs w:val="24"/>
        </w:rPr>
        <w:t xml:space="preserve">Приложение </w:t>
      </w:r>
      <w:r w:rsidR="004E6019" w:rsidRPr="00510145">
        <w:rPr>
          <w:rStyle w:val="a6"/>
          <w:rFonts w:ascii="PT Astra Serif" w:hAnsi="PT Astra Serif"/>
          <w:b w:val="0"/>
          <w:sz w:val="24"/>
          <w:szCs w:val="24"/>
        </w:rPr>
        <w:t xml:space="preserve"> </w:t>
      </w:r>
      <w:r w:rsidRPr="00510145">
        <w:rPr>
          <w:rStyle w:val="a6"/>
          <w:rFonts w:ascii="PT Astra Serif" w:hAnsi="PT Astra Serif"/>
          <w:b w:val="0"/>
          <w:sz w:val="24"/>
          <w:szCs w:val="24"/>
        </w:rPr>
        <w:t xml:space="preserve"> 2</w:t>
      </w:r>
    </w:p>
    <w:p w:rsidR="00A258CF" w:rsidRDefault="00A258CF" w:rsidP="00A258CF">
      <w:pPr>
        <w:pStyle w:val="a8"/>
        <w:jc w:val="right"/>
        <w:rPr>
          <w:rStyle w:val="a6"/>
          <w:rFonts w:ascii="PT Astra Serif" w:hAnsi="PT Astra Serif"/>
          <w:b w:val="0"/>
          <w:sz w:val="24"/>
          <w:szCs w:val="24"/>
        </w:rPr>
      </w:pPr>
      <w:r w:rsidRPr="00510145">
        <w:rPr>
          <w:rStyle w:val="a6"/>
          <w:rFonts w:ascii="PT Astra Serif" w:hAnsi="PT Astra Serif"/>
          <w:b w:val="0"/>
          <w:sz w:val="24"/>
          <w:szCs w:val="24"/>
        </w:rPr>
        <w:t xml:space="preserve">к Административному регламенту </w:t>
      </w:r>
    </w:p>
    <w:p w:rsidR="00510145" w:rsidRPr="00510145" w:rsidRDefault="00510145" w:rsidP="00A258CF">
      <w:pPr>
        <w:pStyle w:val="a8"/>
        <w:jc w:val="right"/>
        <w:rPr>
          <w:rFonts w:ascii="PT Astra Serif" w:hAnsi="PT Astra Serif"/>
          <w:sz w:val="19"/>
          <w:szCs w:val="19"/>
        </w:rPr>
      </w:pPr>
    </w:p>
    <w:p w:rsidR="00510145" w:rsidRPr="00510145" w:rsidRDefault="00510145" w:rsidP="00510145">
      <w:pPr>
        <w:jc w:val="both"/>
        <w:rPr>
          <w:rFonts w:ascii="PT Astra Serif" w:hAnsi="PT Astra Serif"/>
        </w:rPr>
      </w:pPr>
      <w:r>
        <w:rPr>
          <w:rFonts w:ascii="PT Astra Serif" w:hAnsi="PT Astra Serif"/>
          <w:sz w:val="24"/>
          <w:szCs w:val="24"/>
        </w:rPr>
        <w:t>Исключено постановлением администрации муниципального образования Киреевский район от 17.03.2020 № 189.</w:t>
      </w:r>
    </w:p>
    <w:p w:rsidR="00DE059A" w:rsidRPr="00510145" w:rsidRDefault="00DE059A" w:rsidP="0084588F">
      <w:pPr>
        <w:tabs>
          <w:tab w:val="left" w:pos="8556"/>
        </w:tabs>
        <w:rPr>
          <w:rFonts w:ascii="PT Astra Serif" w:hAnsi="PT Astra Serif"/>
        </w:rPr>
      </w:pPr>
    </w:p>
    <w:p w:rsidR="00DE059A" w:rsidRPr="00510145" w:rsidRDefault="00DE059A" w:rsidP="0084588F">
      <w:pPr>
        <w:tabs>
          <w:tab w:val="left" w:pos="8556"/>
        </w:tabs>
        <w:rPr>
          <w:rFonts w:ascii="PT Astra Serif" w:hAnsi="PT Astra Serif"/>
        </w:rPr>
      </w:pPr>
    </w:p>
    <w:p w:rsidR="00DE059A" w:rsidRPr="00510145" w:rsidRDefault="00DE059A" w:rsidP="0084588F">
      <w:pPr>
        <w:tabs>
          <w:tab w:val="left" w:pos="8556"/>
        </w:tabs>
        <w:rPr>
          <w:rFonts w:ascii="PT Astra Serif" w:hAnsi="PT Astra Serif"/>
        </w:rPr>
      </w:pPr>
    </w:p>
    <w:p w:rsidR="00A56ECD" w:rsidRPr="00510145" w:rsidRDefault="00A56ECD" w:rsidP="0084588F">
      <w:pPr>
        <w:tabs>
          <w:tab w:val="left" w:pos="8556"/>
        </w:tabs>
        <w:rPr>
          <w:rFonts w:ascii="PT Astra Serif" w:hAnsi="PT Astra Serif"/>
        </w:rPr>
      </w:pPr>
    </w:p>
    <w:p w:rsidR="00DE059A" w:rsidRPr="00510145" w:rsidRDefault="00DE059A" w:rsidP="0084588F">
      <w:pPr>
        <w:tabs>
          <w:tab w:val="left" w:pos="8556"/>
        </w:tabs>
        <w:rPr>
          <w:rFonts w:ascii="PT Astra Serif" w:hAnsi="PT Astra Serif"/>
        </w:rPr>
      </w:pPr>
    </w:p>
    <w:p w:rsidR="00DE059A" w:rsidRPr="00510145" w:rsidRDefault="00DE059A" w:rsidP="0084588F">
      <w:pPr>
        <w:tabs>
          <w:tab w:val="left" w:pos="8556"/>
        </w:tabs>
        <w:rPr>
          <w:rFonts w:ascii="PT Astra Serif" w:hAnsi="PT Astra Serif"/>
        </w:rPr>
      </w:pPr>
    </w:p>
    <w:p w:rsidR="004E6019" w:rsidRPr="00510145" w:rsidRDefault="004E6019" w:rsidP="004E6019">
      <w:pPr>
        <w:pStyle w:val="a8"/>
        <w:jc w:val="right"/>
        <w:rPr>
          <w:rFonts w:ascii="PT Astra Serif" w:hAnsi="PT Astra Serif"/>
          <w:b/>
          <w:sz w:val="24"/>
          <w:szCs w:val="24"/>
        </w:rPr>
      </w:pPr>
      <w:r w:rsidRPr="00510145">
        <w:rPr>
          <w:rStyle w:val="a6"/>
          <w:rFonts w:ascii="PT Astra Serif" w:hAnsi="PT Astra Serif"/>
          <w:b w:val="0"/>
          <w:sz w:val="24"/>
          <w:szCs w:val="24"/>
        </w:rPr>
        <w:t>Приложение</w:t>
      </w:r>
      <w:r w:rsidR="00510145">
        <w:rPr>
          <w:rStyle w:val="a6"/>
          <w:rFonts w:ascii="PT Astra Serif" w:hAnsi="PT Astra Serif"/>
          <w:b w:val="0"/>
          <w:sz w:val="24"/>
          <w:szCs w:val="24"/>
        </w:rPr>
        <w:t xml:space="preserve"> </w:t>
      </w:r>
      <w:r w:rsidRPr="00510145">
        <w:rPr>
          <w:rStyle w:val="a6"/>
          <w:rFonts w:ascii="PT Astra Serif" w:hAnsi="PT Astra Serif"/>
          <w:b w:val="0"/>
          <w:sz w:val="24"/>
          <w:szCs w:val="24"/>
        </w:rPr>
        <w:t>3</w:t>
      </w:r>
    </w:p>
    <w:p w:rsidR="004E6019" w:rsidRPr="00510145" w:rsidRDefault="004E6019" w:rsidP="004E6019">
      <w:pPr>
        <w:pStyle w:val="a8"/>
        <w:jc w:val="right"/>
        <w:rPr>
          <w:rFonts w:ascii="PT Astra Serif" w:hAnsi="PT Astra Serif"/>
          <w:spacing w:val="-22"/>
        </w:rPr>
      </w:pPr>
      <w:r w:rsidRPr="00510145">
        <w:rPr>
          <w:rStyle w:val="a6"/>
          <w:rFonts w:ascii="PT Astra Serif" w:hAnsi="PT Astra Serif"/>
          <w:b w:val="0"/>
          <w:sz w:val="24"/>
          <w:szCs w:val="24"/>
        </w:rPr>
        <w:t xml:space="preserve">к </w:t>
      </w:r>
      <w:r w:rsidR="00DC0C6C" w:rsidRPr="00510145">
        <w:rPr>
          <w:rStyle w:val="a6"/>
          <w:rFonts w:ascii="PT Astra Serif" w:hAnsi="PT Astra Serif"/>
          <w:b w:val="0"/>
          <w:sz w:val="24"/>
          <w:szCs w:val="24"/>
        </w:rPr>
        <w:t>А</w:t>
      </w:r>
      <w:r w:rsidRPr="00510145">
        <w:rPr>
          <w:rStyle w:val="a6"/>
          <w:rFonts w:ascii="PT Astra Serif" w:hAnsi="PT Astra Serif"/>
          <w:b w:val="0"/>
          <w:sz w:val="24"/>
          <w:szCs w:val="24"/>
        </w:rPr>
        <w:t xml:space="preserve">дминистративному регламенту </w:t>
      </w:r>
    </w:p>
    <w:p w:rsidR="004E6019" w:rsidRPr="00510145" w:rsidRDefault="004E6019" w:rsidP="004E6019">
      <w:pPr>
        <w:pStyle w:val="a4"/>
        <w:jc w:val="left"/>
        <w:rPr>
          <w:rFonts w:ascii="PT Astra Serif" w:hAnsi="PT Astra Serif"/>
          <w:bCs/>
          <w:snapToGrid w:val="0"/>
          <w:szCs w:val="28"/>
        </w:rPr>
      </w:pPr>
    </w:p>
    <w:p w:rsidR="004E6019" w:rsidRPr="00510145" w:rsidRDefault="004E6019" w:rsidP="004E6019">
      <w:pPr>
        <w:pStyle w:val="a4"/>
        <w:jc w:val="left"/>
        <w:rPr>
          <w:rFonts w:ascii="PT Astra Serif" w:hAnsi="PT Astra Serif"/>
          <w:bCs/>
          <w:snapToGrid w:val="0"/>
          <w:szCs w:val="28"/>
        </w:rPr>
      </w:pPr>
    </w:p>
    <w:p w:rsidR="004E6019" w:rsidRPr="00510145" w:rsidRDefault="004E6019" w:rsidP="004E6019">
      <w:pPr>
        <w:pStyle w:val="a5"/>
        <w:spacing w:line="192" w:lineRule="auto"/>
        <w:jc w:val="both"/>
        <w:rPr>
          <w:rFonts w:ascii="PT Astra Serif" w:hAnsi="PT Astra Serif"/>
        </w:rPr>
      </w:pPr>
    </w:p>
    <w:p w:rsidR="004E6019" w:rsidRPr="00510145" w:rsidRDefault="004E6019" w:rsidP="004E6019">
      <w:pPr>
        <w:pStyle w:val="ac"/>
        <w:ind w:right="2"/>
        <w:rPr>
          <w:rFonts w:ascii="PT Astra Serif" w:hAnsi="PT Astra Serif"/>
          <w:sz w:val="24"/>
          <w:szCs w:val="24"/>
        </w:rPr>
      </w:pPr>
      <w:r w:rsidRPr="00510145">
        <w:rPr>
          <w:rFonts w:ascii="PT Astra Serif" w:hAnsi="PT Astra Serif"/>
          <w:sz w:val="24"/>
          <w:szCs w:val="24"/>
        </w:rPr>
        <w:t>Бланк Администрации</w:t>
      </w:r>
    </w:p>
    <w:p w:rsidR="004E6019" w:rsidRPr="00510145" w:rsidRDefault="00832F0E" w:rsidP="004E6019">
      <w:pPr>
        <w:pStyle w:val="ac"/>
        <w:ind w:right="2"/>
        <w:jc w:val="center"/>
        <w:rPr>
          <w:rFonts w:ascii="PT Astra Serif" w:hAnsi="PT Astra Serif"/>
          <w:sz w:val="24"/>
          <w:szCs w:val="24"/>
        </w:rPr>
      </w:pPr>
      <w:r w:rsidRPr="00832F0E">
        <w:rPr>
          <w:rFonts w:ascii="PT Astra Serif" w:hAnsi="PT Astra Serif"/>
          <w:noProof/>
          <w:spacing w:val="-2"/>
          <w:sz w:val="20"/>
        </w:rPr>
        <w:pict>
          <v:line id="_x0000_s1067" style="position:absolute;left:0;text-align:left;z-index:2" from="236.55pt,10.25pt" to="245.1pt,10.25pt"/>
        </w:pict>
      </w:r>
      <w:r w:rsidRPr="00832F0E">
        <w:rPr>
          <w:rFonts w:ascii="PT Astra Serif" w:hAnsi="PT Astra Serif"/>
          <w:noProof/>
          <w:spacing w:val="-2"/>
          <w:sz w:val="20"/>
        </w:rPr>
        <w:pict>
          <v:line id="_x0000_s1066" style="position:absolute;left:0;text-align:left;z-index:1" from="236.55pt,10.25pt" to="236.55pt,19.25pt"/>
        </w:pict>
      </w:r>
      <w:r w:rsidRPr="00832F0E">
        <w:rPr>
          <w:rFonts w:ascii="PT Astra Serif" w:hAnsi="PT Astra Serif"/>
          <w:noProof/>
          <w:spacing w:val="-2"/>
          <w:sz w:val="20"/>
        </w:rPr>
        <w:pict>
          <v:line id="_x0000_s1069" style="position:absolute;left:0;text-align:left;flip:x;z-index:4" from="458.85pt,10.25pt" to="467.4pt,10.25pt"/>
        </w:pict>
      </w:r>
      <w:r w:rsidRPr="00832F0E">
        <w:rPr>
          <w:rFonts w:ascii="PT Astra Serif" w:hAnsi="PT Astra Serif"/>
          <w:noProof/>
          <w:spacing w:val="-2"/>
          <w:sz w:val="20"/>
        </w:rPr>
        <w:pict>
          <v:line id="_x0000_s1068" style="position:absolute;left:0;text-align:left;z-index:3" from="467.4pt,10.25pt" to="467.4pt,19.25pt"/>
        </w:pict>
      </w:r>
    </w:p>
    <w:tbl>
      <w:tblPr>
        <w:tblW w:w="9570" w:type="dxa"/>
        <w:tblLook w:val="0000"/>
      </w:tblPr>
      <w:tblGrid>
        <w:gridCol w:w="4139"/>
        <w:gridCol w:w="360"/>
        <w:gridCol w:w="5071"/>
      </w:tblGrid>
      <w:tr w:rsidR="004E6019" w:rsidRPr="00510145" w:rsidTr="00DC0C6C">
        <w:trPr>
          <w:trHeight w:val="1540"/>
        </w:trPr>
        <w:tc>
          <w:tcPr>
            <w:tcW w:w="4139" w:type="dxa"/>
          </w:tcPr>
          <w:p w:rsidR="004E6019" w:rsidRPr="00510145" w:rsidRDefault="004E6019" w:rsidP="00DC0C6C">
            <w:pPr>
              <w:pStyle w:val="ac"/>
              <w:ind w:right="2"/>
              <w:rPr>
                <w:rFonts w:ascii="PT Astra Serif" w:hAnsi="PT Astra Serif"/>
              </w:rPr>
            </w:pPr>
          </w:p>
        </w:tc>
        <w:tc>
          <w:tcPr>
            <w:tcW w:w="360" w:type="dxa"/>
          </w:tcPr>
          <w:p w:rsidR="004E6019" w:rsidRPr="00510145" w:rsidRDefault="004E6019" w:rsidP="00DC0C6C">
            <w:pPr>
              <w:pStyle w:val="ac"/>
              <w:spacing w:line="288" w:lineRule="auto"/>
              <w:ind w:right="2"/>
              <w:jc w:val="both"/>
              <w:rPr>
                <w:rFonts w:ascii="PT Astra Serif" w:hAnsi="PT Astra Serif"/>
                <w:sz w:val="24"/>
                <w:szCs w:val="24"/>
              </w:rPr>
            </w:pPr>
          </w:p>
        </w:tc>
        <w:tc>
          <w:tcPr>
            <w:tcW w:w="5071" w:type="dxa"/>
          </w:tcPr>
          <w:p w:rsidR="004E6019" w:rsidRPr="00510145" w:rsidRDefault="004E6019" w:rsidP="00DC0C6C">
            <w:pPr>
              <w:pStyle w:val="ac"/>
              <w:jc w:val="center"/>
              <w:rPr>
                <w:rFonts w:ascii="PT Astra Serif" w:hAnsi="PT Astra Serif"/>
                <w:szCs w:val="24"/>
              </w:rPr>
            </w:pPr>
            <w:r w:rsidRPr="00510145">
              <w:rPr>
                <w:rFonts w:ascii="PT Astra Serif" w:hAnsi="PT Astra Serif"/>
                <w:szCs w:val="24"/>
              </w:rPr>
              <w:t>Кому</w:t>
            </w:r>
          </w:p>
        </w:tc>
      </w:tr>
      <w:tr w:rsidR="004E6019" w:rsidRPr="00510145" w:rsidTr="00DC0C6C">
        <w:trPr>
          <w:trHeight w:val="1540"/>
        </w:trPr>
        <w:tc>
          <w:tcPr>
            <w:tcW w:w="4139" w:type="dxa"/>
          </w:tcPr>
          <w:p w:rsidR="004E6019" w:rsidRPr="00510145" w:rsidRDefault="004E6019" w:rsidP="00DC0C6C">
            <w:pPr>
              <w:pStyle w:val="ac"/>
              <w:ind w:right="2"/>
              <w:rPr>
                <w:rFonts w:ascii="PT Astra Serif" w:hAnsi="PT Astra Serif"/>
              </w:rPr>
            </w:pPr>
          </w:p>
          <w:p w:rsidR="004E6019" w:rsidRPr="00510145" w:rsidRDefault="004E6019" w:rsidP="00DC0C6C">
            <w:pPr>
              <w:pStyle w:val="ac"/>
              <w:ind w:right="2"/>
              <w:rPr>
                <w:rFonts w:ascii="PT Astra Serif" w:hAnsi="PT Astra Serif"/>
              </w:rPr>
            </w:pPr>
          </w:p>
          <w:p w:rsidR="004E6019" w:rsidRPr="00510145" w:rsidRDefault="004E6019" w:rsidP="00DC0C6C">
            <w:pPr>
              <w:pStyle w:val="ac"/>
              <w:ind w:right="2"/>
              <w:rPr>
                <w:rFonts w:ascii="PT Astra Serif" w:hAnsi="PT Astra Serif"/>
              </w:rPr>
            </w:pPr>
          </w:p>
        </w:tc>
        <w:tc>
          <w:tcPr>
            <w:tcW w:w="360" w:type="dxa"/>
          </w:tcPr>
          <w:p w:rsidR="004E6019" w:rsidRPr="00510145" w:rsidRDefault="004E6019" w:rsidP="00DC0C6C">
            <w:pPr>
              <w:pStyle w:val="ac"/>
              <w:spacing w:line="288" w:lineRule="auto"/>
              <w:ind w:right="2"/>
              <w:jc w:val="both"/>
              <w:rPr>
                <w:rFonts w:ascii="PT Astra Serif" w:hAnsi="PT Astra Serif"/>
                <w:sz w:val="24"/>
                <w:szCs w:val="24"/>
              </w:rPr>
            </w:pPr>
          </w:p>
        </w:tc>
        <w:tc>
          <w:tcPr>
            <w:tcW w:w="5071" w:type="dxa"/>
          </w:tcPr>
          <w:p w:rsidR="004E6019" w:rsidRPr="00510145" w:rsidRDefault="004E6019" w:rsidP="00DC0C6C">
            <w:pPr>
              <w:pStyle w:val="ac"/>
              <w:jc w:val="center"/>
              <w:rPr>
                <w:rFonts w:ascii="PT Astra Serif" w:hAnsi="PT Astra Serif"/>
                <w:szCs w:val="24"/>
              </w:rPr>
            </w:pPr>
          </w:p>
        </w:tc>
      </w:tr>
    </w:tbl>
    <w:p w:rsidR="005120D5" w:rsidRPr="00510145" w:rsidRDefault="004E6019" w:rsidP="004E6019">
      <w:pPr>
        <w:autoSpaceDE w:val="0"/>
        <w:autoSpaceDN w:val="0"/>
        <w:adjustRightInd w:val="0"/>
        <w:ind w:firstLine="709"/>
        <w:jc w:val="both"/>
        <w:rPr>
          <w:rFonts w:ascii="PT Astra Serif" w:hAnsi="PT Astra Serif"/>
          <w:sz w:val="24"/>
          <w:szCs w:val="24"/>
        </w:rPr>
      </w:pPr>
      <w:r w:rsidRPr="00510145">
        <w:rPr>
          <w:rFonts w:ascii="PT Astra Serif" w:hAnsi="PT Astra Serif"/>
          <w:sz w:val="28"/>
          <w:szCs w:val="28"/>
        </w:rPr>
        <w:t>Администрация муниципального образования Киреевский район,  рассмотрев Ваше заявление о предоставлении муниципальной услуги «Согласование местоположения границ земельных участков»</w:t>
      </w:r>
      <w:r w:rsidR="001E7D58" w:rsidRPr="00510145">
        <w:rPr>
          <w:rFonts w:ascii="PT Astra Serif" w:hAnsi="PT Astra Serif"/>
          <w:sz w:val="28"/>
          <w:szCs w:val="28"/>
        </w:rPr>
        <w:t xml:space="preserve"> </w:t>
      </w:r>
      <w:r w:rsidR="000C50B0" w:rsidRPr="00510145">
        <w:rPr>
          <w:rFonts w:ascii="PT Astra Serif" w:hAnsi="PT Astra Serif"/>
          <w:sz w:val="28"/>
          <w:szCs w:val="28"/>
        </w:rPr>
        <w:t xml:space="preserve">в отношении земельного участка </w:t>
      </w:r>
      <w:r w:rsidRPr="00510145">
        <w:rPr>
          <w:rFonts w:ascii="PT Astra Serif" w:hAnsi="PT Astra Serif"/>
          <w:sz w:val="28"/>
          <w:szCs w:val="28"/>
        </w:rPr>
        <w:t xml:space="preserve">с кадастровым номером </w:t>
      </w:r>
      <w:r w:rsidR="000C50B0" w:rsidRPr="00510145">
        <w:rPr>
          <w:rFonts w:ascii="PT Astra Serif" w:hAnsi="PT Astra Serif"/>
          <w:sz w:val="28"/>
          <w:szCs w:val="28"/>
        </w:rPr>
        <w:t>___________________</w:t>
      </w:r>
      <w:r w:rsidRPr="00510145">
        <w:rPr>
          <w:rFonts w:ascii="PT Astra Serif" w:hAnsi="PT Astra Serif"/>
          <w:sz w:val="28"/>
          <w:szCs w:val="28"/>
        </w:rPr>
        <w:t>,</w:t>
      </w:r>
      <w:r w:rsidR="000C50B0" w:rsidRPr="00510145">
        <w:rPr>
          <w:rFonts w:ascii="PT Astra Serif" w:hAnsi="PT Astra Serif"/>
          <w:sz w:val="28"/>
          <w:szCs w:val="28"/>
        </w:rPr>
        <w:t xml:space="preserve"> расположенного по адресу: _______________________________________</w:t>
      </w:r>
      <w:r w:rsidRPr="00510145">
        <w:rPr>
          <w:rFonts w:ascii="PT Astra Serif" w:hAnsi="PT Astra Serif"/>
          <w:sz w:val="28"/>
          <w:szCs w:val="28"/>
        </w:rPr>
        <w:t xml:space="preserve">  </w:t>
      </w:r>
      <w:r w:rsidR="000C50B0" w:rsidRPr="00510145">
        <w:rPr>
          <w:rFonts w:ascii="PT Astra Serif" w:hAnsi="PT Astra Serif"/>
          <w:sz w:val="28"/>
          <w:szCs w:val="28"/>
        </w:rPr>
        <w:t xml:space="preserve">__________________________________________________________________, </w:t>
      </w:r>
      <w:r w:rsidR="005120D5" w:rsidRPr="00510145">
        <w:rPr>
          <w:rFonts w:ascii="PT Astra Serif" w:hAnsi="PT Astra Serif"/>
          <w:sz w:val="28"/>
          <w:szCs w:val="28"/>
        </w:rPr>
        <w:t>являющегося смежным с земельными участками, находящимися в муниципальной собственности или государственная собственность на которые не разграничена</w:t>
      </w:r>
      <w:r w:rsidR="005120D5" w:rsidRPr="00510145">
        <w:rPr>
          <w:rFonts w:ascii="PT Astra Serif" w:hAnsi="PT Astra Serif"/>
          <w:sz w:val="24"/>
          <w:szCs w:val="24"/>
        </w:rPr>
        <w:t xml:space="preserve">, </w:t>
      </w:r>
    </w:p>
    <w:p w:rsidR="004E6019" w:rsidRPr="00510145" w:rsidRDefault="004E6019" w:rsidP="005120D5">
      <w:pPr>
        <w:autoSpaceDE w:val="0"/>
        <w:autoSpaceDN w:val="0"/>
        <w:adjustRightInd w:val="0"/>
        <w:jc w:val="both"/>
        <w:rPr>
          <w:rFonts w:ascii="PT Astra Serif" w:hAnsi="PT Astra Serif"/>
          <w:sz w:val="28"/>
          <w:szCs w:val="28"/>
        </w:rPr>
      </w:pPr>
      <w:r w:rsidRPr="00510145">
        <w:rPr>
          <w:rFonts w:ascii="PT Astra Serif" w:hAnsi="PT Astra Serif"/>
          <w:sz w:val="28"/>
          <w:szCs w:val="28"/>
        </w:rPr>
        <w:t xml:space="preserve">направляет Вам </w:t>
      </w:r>
      <w:r w:rsidR="005120D5" w:rsidRPr="00510145">
        <w:rPr>
          <w:rFonts w:ascii="PT Astra Serif" w:hAnsi="PT Astra Serif"/>
          <w:sz w:val="28"/>
          <w:szCs w:val="28"/>
        </w:rPr>
        <w:t>подписанный</w:t>
      </w:r>
      <w:r w:rsidRPr="00510145">
        <w:rPr>
          <w:rFonts w:ascii="PT Astra Serif" w:hAnsi="PT Astra Serif"/>
          <w:sz w:val="28"/>
          <w:szCs w:val="28"/>
        </w:rPr>
        <w:t xml:space="preserve"> акт согласования местоположения границы земельного участка.</w:t>
      </w:r>
    </w:p>
    <w:p w:rsidR="004E6019" w:rsidRPr="00510145" w:rsidRDefault="004E6019" w:rsidP="004E6019">
      <w:pPr>
        <w:autoSpaceDE w:val="0"/>
        <w:autoSpaceDN w:val="0"/>
        <w:adjustRightInd w:val="0"/>
        <w:ind w:firstLine="709"/>
        <w:jc w:val="both"/>
        <w:rPr>
          <w:rFonts w:ascii="PT Astra Serif" w:hAnsi="PT Astra Serif"/>
          <w:sz w:val="28"/>
          <w:szCs w:val="28"/>
        </w:rPr>
      </w:pPr>
      <w:r w:rsidRPr="00510145">
        <w:rPr>
          <w:rFonts w:ascii="PT Astra Serif" w:hAnsi="PT Astra Serif"/>
          <w:sz w:val="28"/>
          <w:szCs w:val="28"/>
        </w:rPr>
        <w:t xml:space="preserve"> </w:t>
      </w:r>
    </w:p>
    <w:p w:rsidR="004E6019" w:rsidRPr="00510145" w:rsidRDefault="004E6019" w:rsidP="004E6019">
      <w:pPr>
        <w:autoSpaceDE w:val="0"/>
        <w:autoSpaceDN w:val="0"/>
        <w:adjustRightInd w:val="0"/>
        <w:ind w:firstLine="709"/>
        <w:jc w:val="both"/>
        <w:rPr>
          <w:rFonts w:ascii="PT Astra Serif" w:hAnsi="PT Astra Serif"/>
          <w:bCs/>
          <w:sz w:val="28"/>
          <w:szCs w:val="28"/>
        </w:rPr>
      </w:pPr>
      <w:r w:rsidRPr="00510145">
        <w:rPr>
          <w:rFonts w:ascii="PT Astra Serif" w:hAnsi="PT Astra Serif"/>
          <w:bCs/>
          <w:sz w:val="28"/>
          <w:szCs w:val="28"/>
        </w:rPr>
        <w:t xml:space="preserve">Приложение: </w:t>
      </w:r>
    </w:p>
    <w:p w:rsidR="004E6019" w:rsidRPr="00510145" w:rsidRDefault="00AE20E7" w:rsidP="00C41883">
      <w:pPr>
        <w:pStyle w:val="ad"/>
        <w:numPr>
          <w:ilvl w:val="0"/>
          <w:numId w:val="32"/>
        </w:numPr>
        <w:autoSpaceDE w:val="0"/>
        <w:autoSpaceDN w:val="0"/>
        <w:adjustRightInd w:val="0"/>
        <w:ind w:left="0" w:firstLine="0"/>
        <w:jc w:val="both"/>
        <w:rPr>
          <w:rFonts w:ascii="PT Astra Serif" w:hAnsi="PT Astra Serif"/>
          <w:bCs/>
          <w:sz w:val="28"/>
          <w:szCs w:val="28"/>
        </w:rPr>
      </w:pPr>
      <w:r w:rsidRPr="00510145">
        <w:rPr>
          <w:rFonts w:ascii="PT Astra Serif" w:hAnsi="PT Astra Serif"/>
          <w:sz w:val="28"/>
          <w:szCs w:val="28"/>
        </w:rPr>
        <w:t>М</w:t>
      </w:r>
      <w:r w:rsidR="004E6019" w:rsidRPr="00510145">
        <w:rPr>
          <w:rFonts w:ascii="PT Astra Serif" w:hAnsi="PT Astra Serif"/>
          <w:sz w:val="28"/>
          <w:szCs w:val="28"/>
        </w:rPr>
        <w:t xml:space="preserve">ежевой план в 1 экземпляре на </w:t>
      </w:r>
      <w:r w:rsidR="000C50B0" w:rsidRPr="00510145">
        <w:rPr>
          <w:rFonts w:ascii="PT Astra Serif" w:hAnsi="PT Astra Serif"/>
          <w:sz w:val="28"/>
          <w:szCs w:val="28"/>
        </w:rPr>
        <w:t>_____</w:t>
      </w:r>
      <w:r w:rsidR="004E6019" w:rsidRPr="00510145">
        <w:rPr>
          <w:rFonts w:ascii="PT Astra Serif" w:hAnsi="PT Astra Serif"/>
          <w:sz w:val="28"/>
          <w:szCs w:val="28"/>
        </w:rPr>
        <w:t xml:space="preserve"> листах;</w:t>
      </w:r>
    </w:p>
    <w:p w:rsidR="004E6019" w:rsidRPr="00510145" w:rsidRDefault="00AE20E7" w:rsidP="00C41883">
      <w:pPr>
        <w:pStyle w:val="ad"/>
        <w:numPr>
          <w:ilvl w:val="0"/>
          <w:numId w:val="32"/>
        </w:numPr>
        <w:autoSpaceDE w:val="0"/>
        <w:autoSpaceDN w:val="0"/>
        <w:adjustRightInd w:val="0"/>
        <w:ind w:left="0" w:firstLine="0"/>
        <w:jc w:val="both"/>
        <w:rPr>
          <w:rFonts w:ascii="PT Astra Serif" w:hAnsi="PT Astra Serif"/>
          <w:bCs/>
          <w:sz w:val="28"/>
          <w:szCs w:val="28"/>
        </w:rPr>
      </w:pPr>
      <w:r w:rsidRPr="00510145">
        <w:rPr>
          <w:rFonts w:ascii="PT Astra Serif" w:hAnsi="PT Astra Serif"/>
          <w:sz w:val="28"/>
          <w:szCs w:val="28"/>
        </w:rPr>
        <w:t>А</w:t>
      </w:r>
      <w:r w:rsidR="004E6019" w:rsidRPr="00510145">
        <w:rPr>
          <w:rFonts w:ascii="PT Astra Serif" w:hAnsi="PT Astra Serif"/>
          <w:sz w:val="28"/>
          <w:szCs w:val="28"/>
        </w:rPr>
        <w:t xml:space="preserve">кт согласования местоположения границы земельного участка                 в 1 экземпляре на 1 листе. </w:t>
      </w:r>
    </w:p>
    <w:p w:rsidR="004E6019" w:rsidRPr="00510145" w:rsidRDefault="004E6019" w:rsidP="004E6019">
      <w:pPr>
        <w:autoSpaceDE w:val="0"/>
        <w:autoSpaceDN w:val="0"/>
        <w:adjustRightInd w:val="0"/>
        <w:jc w:val="both"/>
        <w:rPr>
          <w:rFonts w:ascii="PT Astra Serif" w:hAnsi="PT Astra Serif"/>
          <w:b/>
          <w:sz w:val="27"/>
          <w:szCs w:val="27"/>
        </w:rPr>
      </w:pPr>
    </w:p>
    <w:p w:rsidR="001E7D58" w:rsidRPr="00510145" w:rsidRDefault="001E7D58" w:rsidP="004E6019">
      <w:pPr>
        <w:autoSpaceDE w:val="0"/>
        <w:autoSpaceDN w:val="0"/>
        <w:adjustRightInd w:val="0"/>
        <w:jc w:val="both"/>
        <w:rPr>
          <w:rFonts w:ascii="PT Astra Serif" w:hAnsi="PT Astra Serif"/>
          <w:b/>
          <w:sz w:val="27"/>
          <w:szCs w:val="27"/>
        </w:rPr>
      </w:pPr>
    </w:p>
    <w:p w:rsidR="001E7D58" w:rsidRPr="00510145" w:rsidRDefault="001E7D58" w:rsidP="004E6019">
      <w:pPr>
        <w:autoSpaceDE w:val="0"/>
        <w:autoSpaceDN w:val="0"/>
        <w:adjustRightInd w:val="0"/>
        <w:jc w:val="both"/>
        <w:rPr>
          <w:rFonts w:ascii="PT Astra Serif" w:hAnsi="PT Astra Serif"/>
          <w:b/>
          <w:sz w:val="27"/>
          <w:szCs w:val="27"/>
        </w:rPr>
      </w:pPr>
    </w:p>
    <w:tbl>
      <w:tblPr>
        <w:tblpPr w:leftFromText="180" w:rightFromText="180" w:vertAnchor="text" w:tblpY="-14"/>
        <w:tblW w:w="9699" w:type="dxa"/>
        <w:tblLook w:val="0000"/>
      </w:tblPr>
      <w:tblGrid>
        <w:gridCol w:w="4972"/>
        <w:gridCol w:w="1928"/>
        <w:gridCol w:w="2799"/>
      </w:tblGrid>
      <w:tr w:rsidR="000C50B0" w:rsidRPr="00510145" w:rsidTr="00DC0C6C">
        <w:trPr>
          <w:trHeight w:val="851"/>
        </w:trPr>
        <w:tc>
          <w:tcPr>
            <w:tcW w:w="4972" w:type="dxa"/>
          </w:tcPr>
          <w:p w:rsidR="000C50B0" w:rsidRPr="00510145" w:rsidRDefault="000C50B0" w:rsidP="00DC0C6C">
            <w:pPr>
              <w:pStyle w:val="a8"/>
              <w:rPr>
                <w:rFonts w:ascii="PT Astra Serif" w:hAnsi="PT Astra Serif"/>
              </w:rPr>
            </w:pPr>
            <w:r w:rsidRPr="00510145">
              <w:rPr>
                <w:rFonts w:ascii="PT Astra Serif" w:hAnsi="PT Astra Serif"/>
              </w:rPr>
              <w:t>_______________________________________________</w:t>
            </w:r>
          </w:p>
          <w:p w:rsidR="000C50B0" w:rsidRPr="00510145" w:rsidRDefault="000C50B0" w:rsidP="00DC0C6C">
            <w:pPr>
              <w:pStyle w:val="a8"/>
              <w:rPr>
                <w:rFonts w:ascii="PT Astra Serif" w:hAnsi="PT Astra Serif"/>
                <w:sz w:val="24"/>
                <w:szCs w:val="24"/>
                <w:vertAlign w:val="superscript"/>
              </w:rPr>
            </w:pPr>
            <w:r w:rsidRPr="00510145">
              <w:rPr>
                <w:rFonts w:ascii="PT Astra Serif" w:hAnsi="PT Astra Serif"/>
                <w:sz w:val="24"/>
                <w:szCs w:val="24"/>
                <w:vertAlign w:val="superscript"/>
              </w:rPr>
              <w:t>(должность лица, подписавшего сообщение)</w:t>
            </w:r>
          </w:p>
        </w:tc>
        <w:tc>
          <w:tcPr>
            <w:tcW w:w="1928" w:type="dxa"/>
          </w:tcPr>
          <w:p w:rsidR="000C50B0" w:rsidRPr="00510145" w:rsidRDefault="000C50B0" w:rsidP="00DC0C6C">
            <w:pPr>
              <w:pStyle w:val="aa"/>
              <w:ind w:right="72"/>
              <w:jc w:val="center"/>
              <w:rPr>
                <w:rFonts w:ascii="PT Astra Serif" w:hAnsi="PT Astra Serif"/>
              </w:rPr>
            </w:pPr>
            <w:r w:rsidRPr="00510145">
              <w:rPr>
                <w:rFonts w:ascii="PT Astra Serif" w:hAnsi="PT Astra Serif"/>
              </w:rPr>
              <w:t xml:space="preserve">____________ </w:t>
            </w:r>
            <w:r w:rsidRPr="00510145">
              <w:rPr>
                <w:rFonts w:ascii="PT Astra Serif" w:hAnsi="PT Astra Serif"/>
                <w:sz w:val="24"/>
                <w:szCs w:val="24"/>
                <w:vertAlign w:val="superscript"/>
              </w:rPr>
              <w:t>(подпись)</w:t>
            </w:r>
          </w:p>
        </w:tc>
        <w:tc>
          <w:tcPr>
            <w:tcW w:w="2799" w:type="dxa"/>
          </w:tcPr>
          <w:p w:rsidR="000C50B0" w:rsidRPr="00510145" w:rsidRDefault="000C50B0" w:rsidP="00DC0C6C">
            <w:pPr>
              <w:pStyle w:val="aa"/>
              <w:jc w:val="right"/>
              <w:rPr>
                <w:rFonts w:ascii="PT Astra Serif" w:hAnsi="PT Astra Serif"/>
              </w:rPr>
            </w:pPr>
            <w:r w:rsidRPr="00510145">
              <w:rPr>
                <w:rFonts w:ascii="PT Astra Serif" w:hAnsi="PT Astra Serif"/>
              </w:rPr>
              <w:t>_______________________</w:t>
            </w:r>
          </w:p>
          <w:p w:rsidR="000C50B0" w:rsidRPr="00510145" w:rsidRDefault="000C50B0" w:rsidP="00DC0C6C">
            <w:pPr>
              <w:pStyle w:val="aa"/>
              <w:jc w:val="center"/>
              <w:rPr>
                <w:rFonts w:ascii="PT Astra Serif" w:hAnsi="PT Astra Serif"/>
                <w:sz w:val="24"/>
                <w:szCs w:val="24"/>
                <w:vertAlign w:val="superscript"/>
              </w:rPr>
            </w:pPr>
            <w:r w:rsidRPr="00510145">
              <w:rPr>
                <w:rFonts w:ascii="PT Astra Serif" w:hAnsi="PT Astra Serif"/>
                <w:sz w:val="24"/>
                <w:szCs w:val="24"/>
                <w:vertAlign w:val="superscript"/>
              </w:rPr>
              <w:t>(расшифровка подписи)</w:t>
            </w:r>
          </w:p>
        </w:tc>
      </w:tr>
    </w:tbl>
    <w:p w:rsidR="004E6019" w:rsidRPr="00510145" w:rsidRDefault="004E6019" w:rsidP="004E6019">
      <w:pPr>
        <w:pStyle w:val="a8"/>
        <w:jc w:val="right"/>
        <w:rPr>
          <w:rStyle w:val="a6"/>
          <w:rFonts w:ascii="PT Astra Serif" w:hAnsi="PT Astra Serif"/>
          <w:b w:val="0"/>
          <w:sz w:val="24"/>
          <w:szCs w:val="24"/>
        </w:rPr>
      </w:pPr>
    </w:p>
    <w:p w:rsidR="001E7D58" w:rsidRPr="00510145" w:rsidRDefault="001E7D58" w:rsidP="004E6019">
      <w:pPr>
        <w:pStyle w:val="a8"/>
        <w:jc w:val="right"/>
        <w:rPr>
          <w:rStyle w:val="a6"/>
          <w:rFonts w:ascii="PT Astra Serif" w:hAnsi="PT Astra Serif"/>
          <w:b w:val="0"/>
          <w:sz w:val="24"/>
          <w:szCs w:val="24"/>
        </w:rPr>
      </w:pPr>
    </w:p>
    <w:p w:rsidR="001E7D58" w:rsidRPr="00510145" w:rsidRDefault="001E7D58" w:rsidP="004E6019">
      <w:pPr>
        <w:pStyle w:val="a8"/>
        <w:jc w:val="right"/>
        <w:rPr>
          <w:rStyle w:val="a6"/>
          <w:rFonts w:ascii="PT Astra Serif" w:hAnsi="PT Astra Serif"/>
          <w:b w:val="0"/>
          <w:sz w:val="24"/>
          <w:szCs w:val="24"/>
        </w:rPr>
      </w:pPr>
    </w:p>
    <w:p w:rsidR="004E6019" w:rsidRPr="00510145" w:rsidRDefault="004E6019" w:rsidP="004E6019">
      <w:pPr>
        <w:pStyle w:val="a8"/>
        <w:jc w:val="right"/>
        <w:rPr>
          <w:rFonts w:ascii="PT Astra Serif" w:hAnsi="PT Astra Serif"/>
          <w:b/>
          <w:sz w:val="24"/>
          <w:szCs w:val="24"/>
        </w:rPr>
      </w:pPr>
      <w:r w:rsidRPr="00510145">
        <w:rPr>
          <w:rStyle w:val="a6"/>
          <w:rFonts w:ascii="PT Astra Serif" w:hAnsi="PT Astra Serif"/>
          <w:b w:val="0"/>
          <w:sz w:val="24"/>
          <w:szCs w:val="24"/>
        </w:rPr>
        <w:t xml:space="preserve">Приложение </w:t>
      </w:r>
      <w:r w:rsidR="00AE20E7" w:rsidRPr="00510145">
        <w:rPr>
          <w:rStyle w:val="a6"/>
          <w:rFonts w:ascii="PT Astra Serif" w:hAnsi="PT Astra Serif"/>
          <w:b w:val="0"/>
          <w:sz w:val="24"/>
          <w:szCs w:val="24"/>
        </w:rPr>
        <w:t>4</w:t>
      </w:r>
    </w:p>
    <w:p w:rsidR="004E6019" w:rsidRPr="00510145" w:rsidRDefault="004E6019" w:rsidP="004E6019">
      <w:pPr>
        <w:pStyle w:val="a8"/>
        <w:jc w:val="right"/>
        <w:rPr>
          <w:rFonts w:ascii="PT Astra Serif" w:hAnsi="PT Astra Serif"/>
          <w:spacing w:val="-22"/>
        </w:rPr>
      </w:pPr>
      <w:r w:rsidRPr="00510145">
        <w:rPr>
          <w:rStyle w:val="a6"/>
          <w:rFonts w:ascii="PT Astra Serif" w:hAnsi="PT Astra Serif"/>
          <w:b w:val="0"/>
          <w:sz w:val="24"/>
          <w:szCs w:val="24"/>
        </w:rPr>
        <w:t xml:space="preserve">к </w:t>
      </w:r>
      <w:r w:rsidR="00DC0C6C" w:rsidRPr="00510145">
        <w:rPr>
          <w:rStyle w:val="a6"/>
          <w:rFonts w:ascii="PT Astra Serif" w:hAnsi="PT Astra Serif"/>
          <w:b w:val="0"/>
          <w:sz w:val="24"/>
          <w:szCs w:val="24"/>
        </w:rPr>
        <w:t>А</w:t>
      </w:r>
      <w:r w:rsidRPr="00510145">
        <w:rPr>
          <w:rStyle w:val="a6"/>
          <w:rFonts w:ascii="PT Astra Serif" w:hAnsi="PT Astra Serif"/>
          <w:b w:val="0"/>
          <w:sz w:val="24"/>
          <w:szCs w:val="24"/>
        </w:rPr>
        <w:t xml:space="preserve">дминистративному регламенту </w:t>
      </w:r>
    </w:p>
    <w:p w:rsidR="00DD562F" w:rsidRPr="00510145" w:rsidRDefault="00DD562F" w:rsidP="00625E2D">
      <w:pPr>
        <w:pStyle w:val="a8"/>
        <w:jc w:val="right"/>
        <w:rPr>
          <w:rFonts w:ascii="PT Astra Serif" w:hAnsi="PT Astra Serif"/>
        </w:rPr>
      </w:pPr>
    </w:p>
    <w:p w:rsidR="00836A82" w:rsidRPr="00510145" w:rsidRDefault="00625E2D" w:rsidP="006E1356">
      <w:pPr>
        <w:pStyle w:val="a8"/>
        <w:jc w:val="right"/>
        <w:rPr>
          <w:rFonts w:ascii="PT Astra Serif" w:hAnsi="PT Astra Serif"/>
          <w:sz w:val="24"/>
          <w:szCs w:val="24"/>
        </w:rPr>
      </w:pPr>
      <w:r w:rsidRPr="00510145">
        <w:rPr>
          <w:rFonts w:ascii="PT Astra Serif" w:hAnsi="PT Astra Serif"/>
        </w:rPr>
        <w:t>ФОРМА</w:t>
      </w:r>
      <w:r w:rsidRPr="00510145">
        <w:rPr>
          <w:rFonts w:ascii="PT Astra Serif" w:hAnsi="PT Astra Serif"/>
        </w:rPr>
        <w:br/>
      </w:r>
    </w:p>
    <w:p w:rsidR="00625E2D" w:rsidRPr="00510145" w:rsidRDefault="00625E2D" w:rsidP="006E1356">
      <w:pPr>
        <w:pStyle w:val="a8"/>
        <w:jc w:val="right"/>
        <w:rPr>
          <w:rFonts w:ascii="PT Astra Serif" w:hAnsi="PT Astra Serif"/>
          <w:sz w:val="24"/>
          <w:szCs w:val="24"/>
        </w:rPr>
      </w:pPr>
      <w:r w:rsidRPr="00510145">
        <w:rPr>
          <w:rFonts w:ascii="PT Astra Serif" w:hAnsi="PT Astra Serif"/>
          <w:sz w:val="24"/>
          <w:szCs w:val="24"/>
        </w:rPr>
        <w:t xml:space="preserve">АКТ СОГЛАСОВАНИЯ МЕСТОПОЛОЖЕНИЯ ГРАНИЦ ЗЕМЕЛЬНОГО УЧАСТКА </w:t>
      </w:r>
    </w:p>
    <w:p w:rsidR="00625E2D" w:rsidRPr="00510145" w:rsidRDefault="00625E2D" w:rsidP="00625E2D">
      <w:pPr>
        <w:spacing w:before="100" w:beforeAutospacing="1" w:after="100" w:afterAutospacing="1"/>
        <w:rPr>
          <w:rFonts w:ascii="PT Astra Serif" w:hAnsi="PT Astra Serif"/>
          <w:sz w:val="24"/>
          <w:szCs w:val="24"/>
        </w:rPr>
      </w:pPr>
      <w:r w:rsidRPr="00510145">
        <w:rPr>
          <w:rFonts w:ascii="PT Astra Serif" w:hAnsi="PT Astra Serif"/>
          <w:sz w:val="24"/>
          <w:szCs w:val="24"/>
        </w:rPr>
        <w:br/>
        <w:t>Кадастровый номер или обозначение земельного участка ______________________</w:t>
      </w:r>
      <w:r w:rsidRPr="00510145">
        <w:rPr>
          <w:rFonts w:ascii="PT Astra Serif" w:hAnsi="PT Astra Serif"/>
          <w:sz w:val="24"/>
          <w:szCs w:val="24"/>
        </w:rPr>
        <w:br/>
      </w:r>
      <w:r w:rsidRPr="00510145">
        <w:rPr>
          <w:rFonts w:ascii="PT Astra Serif" w:hAnsi="PT Astra Serif"/>
          <w:sz w:val="24"/>
          <w:szCs w:val="24"/>
        </w:rPr>
        <w:br/>
        <w:t>Площадь земельного участка ________________________________________________</w:t>
      </w:r>
      <w:r w:rsidRPr="00510145">
        <w:rPr>
          <w:rFonts w:ascii="PT Astra Serif" w:hAnsi="PT Astra Serif"/>
          <w:sz w:val="24"/>
          <w:szCs w:val="24"/>
        </w:rPr>
        <w:br/>
      </w:r>
      <w:r w:rsidRPr="00510145">
        <w:rPr>
          <w:rFonts w:ascii="PT Astra Serif" w:hAnsi="PT Astra Serif"/>
          <w:sz w:val="24"/>
          <w:szCs w:val="24"/>
        </w:rPr>
        <w:br/>
        <w:t xml:space="preserve">Местоположение границ земельного участка согласовано: </w:t>
      </w:r>
    </w:p>
    <w:tbl>
      <w:tblPr>
        <w:tblW w:w="9543" w:type="dxa"/>
        <w:tblCellSpacing w:w="15" w:type="dxa"/>
        <w:tblLayout w:type="fixed"/>
        <w:tblCellMar>
          <w:top w:w="15" w:type="dxa"/>
          <w:left w:w="15" w:type="dxa"/>
          <w:bottom w:w="15" w:type="dxa"/>
          <w:right w:w="15" w:type="dxa"/>
        </w:tblCellMar>
        <w:tblLook w:val="04A0"/>
      </w:tblPr>
      <w:tblGrid>
        <w:gridCol w:w="612"/>
        <w:gridCol w:w="247"/>
        <w:gridCol w:w="320"/>
        <w:gridCol w:w="1134"/>
        <w:gridCol w:w="1418"/>
        <w:gridCol w:w="1134"/>
        <w:gridCol w:w="970"/>
        <w:gridCol w:w="164"/>
        <w:gridCol w:w="1134"/>
        <w:gridCol w:w="893"/>
        <w:gridCol w:w="80"/>
        <w:gridCol w:w="161"/>
        <w:gridCol w:w="1276"/>
      </w:tblGrid>
      <w:tr w:rsidR="00625E2D" w:rsidRPr="00510145" w:rsidTr="00625E2D">
        <w:trPr>
          <w:trHeight w:val="15"/>
          <w:tblCellSpacing w:w="15" w:type="dxa"/>
        </w:trPr>
        <w:tc>
          <w:tcPr>
            <w:tcW w:w="814" w:type="dxa"/>
            <w:gridSpan w:val="2"/>
            <w:vAlign w:val="center"/>
            <w:hideMark/>
          </w:tcPr>
          <w:p w:rsidR="00625E2D" w:rsidRPr="00510145" w:rsidRDefault="00625E2D" w:rsidP="00DC0C6C">
            <w:pPr>
              <w:rPr>
                <w:rFonts w:ascii="PT Astra Serif" w:hAnsi="PT Astra Serif"/>
                <w:sz w:val="2"/>
                <w:szCs w:val="24"/>
              </w:rPr>
            </w:pPr>
          </w:p>
        </w:tc>
        <w:tc>
          <w:tcPr>
            <w:tcW w:w="290" w:type="dxa"/>
            <w:vAlign w:val="center"/>
            <w:hideMark/>
          </w:tcPr>
          <w:p w:rsidR="00625E2D" w:rsidRPr="00510145" w:rsidRDefault="00625E2D" w:rsidP="00DC0C6C">
            <w:pPr>
              <w:rPr>
                <w:rFonts w:ascii="PT Astra Serif" w:hAnsi="PT Astra Serif"/>
                <w:sz w:val="2"/>
                <w:szCs w:val="24"/>
              </w:rPr>
            </w:pPr>
          </w:p>
        </w:tc>
        <w:tc>
          <w:tcPr>
            <w:tcW w:w="1104" w:type="dxa"/>
            <w:vAlign w:val="center"/>
            <w:hideMark/>
          </w:tcPr>
          <w:p w:rsidR="00625E2D" w:rsidRPr="00510145" w:rsidRDefault="00625E2D" w:rsidP="00DC0C6C">
            <w:pPr>
              <w:rPr>
                <w:rFonts w:ascii="PT Astra Serif" w:hAnsi="PT Astra Serif"/>
                <w:sz w:val="2"/>
                <w:szCs w:val="24"/>
              </w:rPr>
            </w:pPr>
          </w:p>
        </w:tc>
        <w:tc>
          <w:tcPr>
            <w:tcW w:w="1388" w:type="dxa"/>
            <w:vAlign w:val="center"/>
            <w:hideMark/>
          </w:tcPr>
          <w:p w:rsidR="00625E2D" w:rsidRPr="00510145" w:rsidRDefault="00625E2D" w:rsidP="00DC0C6C">
            <w:pPr>
              <w:rPr>
                <w:rFonts w:ascii="PT Astra Serif" w:hAnsi="PT Astra Serif"/>
                <w:sz w:val="2"/>
                <w:szCs w:val="24"/>
              </w:rPr>
            </w:pPr>
          </w:p>
        </w:tc>
        <w:tc>
          <w:tcPr>
            <w:tcW w:w="2074" w:type="dxa"/>
            <w:gridSpan w:val="2"/>
            <w:vAlign w:val="center"/>
            <w:hideMark/>
          </w:tcPr>
          <w:p w:rsidR="00625E2D" w:rsidRPr="00510145" w:rsidRDefault="00625E2D" w:rsidP="00DC0C6C">
            <w:pPr>
              <w:rPr>
                <w:rFonts w:ascii="PT Astra Serif" w:hAnsi="PT Astra Serif"/>
                <w:sz w:val="2"/>
                <w:szCs w:val="24"/>
              </w:rPr>
            </w:pPr>
          </w:p>
        </w:tc>
        <w:tc>
          <w:tcPr>
            <w:tcW w:w="2161" w:type="dxa"/>
            <w:gridSpan w:val="3"/>
            <w:vAlign w:val="center"/>
            <w:hideMark/>
          </w:tcPr>
          <w:p w:rsidR="00625E2D" w:rsidRPr="00510145" w:rsidRDefault="00625E2D" w:rsidP="00DC0C6C">
            <w:pPr>
              <w:rPr>
                <w:rFonts w:ascii="PT Astra Serif" w:hAnsi="PT Astra Serif"/>
                <w:sz w:val="2"/>
                <w:szCs w:val="24"/>
              </w:rPr>
            </w:pPr>
          </w:p>
        </w:tc>
        <w:tc>
          <w:tcPr>
            <w:tcW w:w="50" w:type="dxa"/>
            <w:vAlign w:val="center"/>
            <w:hideMark/>
          </w:tcPr>
          <w:p w:rsidR="00625E2D" w:rsidRPr="00510145" w:rsidRDefault="00625E2D" w:rsidP="00DC0C6C">
            <w:pPr>
              <w:rPr>
                <w:rFonts w:ascii="PT Astra Serif" w:hAnsi="PT Astra Serif"/>
                <w:sz w:val="2"/>
                <w:szCs w:val="24"/>
              </w:rPr>
            </w:pPr>
          </w:p>
        </w:tc>
        <w:tc>
          <w:tcPr>
            <w:tcW w:w="131" w:type="dxa"/>
            <w:vAlign w:val="center"/>
            <w:hideMark/>
          </w:tcPr>
          <w:p w:rsidR="00625E2D" w:rsidRPr="00510145" w:rsidRDefault="00625E2D" w:rsidP="00DC0C6C">
            <w:pPr>
              <w:rPr>
                <w:rFonts w:ascii="PT Astra Serif" w:hAnsi="PT Astra Serif"/>
                <w:sz w:val="2"/>
                <w:szCs w:val="24"/>
              </w:rPr>
            </w:pPr>
          </w:p>
        </w:tc>
        <w:tc>
          <w:tcPr>
            <w:tcW w:w="1231" w:type="dxa"/>
            <w:vAlign w:val="center"/>
            <w:hideMark/>
          </w:tcPr>
          <w:p w:rsidR="00625E2D" w:rsidRPr="00510145" w:rsidRDefault="00625E2D" w:rsidP="00DC0C6C">
            <w:pPr>
              <w:rPr>
                <w:rFonts w:ascii="PT Astra Serif" w:hAnsi="PT Astra Serif"/>
                <w:sz w:val="2"/>
                <w:szCs w:val="24"/>
              </w:rPr>
            </w:pPr>
          </w:p>
        </w:tc>
      </w:tr>
      <w:tr w:rsidR="001E7D58" w:rsidRPr="00510145" w:rsidTr="001E7D58">
        <w:trPr>
          <w:tblCellSpacing w:w="15" w:type="dxa"/>
        </w:trPr>
        <w:tc>
          <w:tcPr>
            <w:tcW w:w="113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vAlign w:val="center"/>
            <w:hideMark/>
          </w:tcPr>
          <w:p w:rsidR="001E7D58" w:rsidRPr="00510145" w:rsidRDefault="001E7D58" w:rsidP="001E7D58">
            <w:pPr>
              <w:spacing w:before="100" w:beforeAutospacing="1" w:after="100" w:afterAutospacing="1"/>
              <w:ind w:left="-149" w:right="-179"/>
              <w:jc w:val="center"/>
              <w:rPr>
                <w:rFonts w:ascii="PT Astra Serif" w:hAnsi="PT Astra Serif"/>
                <w:sz w:val="24"/>
                <w:szCs w:val="24"/>
              </w:rPr>
            </w:pPr>
            <w:r w:rsidRPr="00510145">
              <w:rPr>
                <w:rFonts w:ascii="PT Astra Serif" w:hAnsi="PT Astra Serif"/>
                <w:sz w:val="24"/>
                <w:szCs w:val="24"/>
              </w:rPr>
              <w:t>Обозначение части границы</w:t>
            </w:r>
          </w:p>
        </w:tc>
        <w:tc>
          <w:tcPr>
            <w:tcW w:w="1104"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vAlign w:val="center"/>
            <w:hideMark/>
          </w:tcPr>
          <w:p w:rsidR="001E7D58" w:rsidRPr="00510145" w:rsidRDefault="001E7D58" w:rsidP="001E7D58">
            <w:pPr>
              <w:tabs>
                <w:tab w:val="left" w:pos="955"/>
              </w:tabs>
              <w:spacing w:before="100" w:beforeAutospacing="1" w:after="100" w:afterAutospacing="1"/>
              <w:ind w:left="-179" w:right="-179" w:firstLine="135"/>
              <w:jc w:val="center"/>
              <w:rPr>
                <w:rFonts w:ascii="PT Astra Serif" w:hAnsi="PT Astra Serif"/>
                <w:sz w:val="24"/>
                <w:szCs w:val="24"/>
              </w:rPr>
            </w:pPr>
            <w:r w:rsidRPr="00510145">
              <w:rPr>
                <w:rFonts w:ascii="PT Astra Serif" w:hAnsi="PT Astra Serif"/>
                <w:sz w:val="24"/>
                <w:szCs w:val="24"/>
              </w:rPr>
              <w:t>Горизонтальное проложение (S), м</w:t>
            </w:r>
          </w:p>
        </w:tc>
        <w:tc>
          <w:tcPr>
            <w:tcW w:w="138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vAlign w:val="center"/>
            <w:hideMark/>
          </w:tcPr>
          <w:p w:rsidR="001E7D58" w:rsidRPr="00510145" w:rsidRDefault="001E7D58" w:rsidP="001E7D58">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Кадастровый номер смежного земельного участка</w:t>
            </w:r>
          </w:p>
        </w:tc>
        <w:tc>
          <w:tcPr>
            <w:tcW w:w="3372" w:type="dxa"/>
            <w:gridSpan w:val="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Сведения о лице, участвующем в согласовании</w:t>
            </w:r>
          </w:p>
        </w:tc>
        <w:tc>
          <w:tcPr>
            <w:tcW w:w="110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vAlign w:val="center"/>
            <w:hideMark/>
          </w:tcPr>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Подпись</w:t>
            </w:r>
          </w:p>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и дата</w:t>
            </w:r>
          </w:p>
        </w:tc>
        <w:tc>
          <w:tcPr>
            <w:tcW w:w="123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vAlign w:val="center"/>
            <w:hideMark/>
          </w:tcPr>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Способ</w:t>
            </w:r>
          </w:p>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и дата</w:t>
            </w:r>
          </w:p>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извещения</w:t>
            </w:r>
          </w:p>
          <w:p w:rsidR="001E7D58" w:rsidRPr="00510145" w:rsidRDefault="001E7D58" w:rsidP="001E7D58">
            <w:pPr>
              <w:pStyle w:val="a8"/>
              <w:jc w:val="center"/>
              <w:rPr>
                <w:rFonts w:ascii="PT Astra Serif" w:hAnsi="PT Astra Serif"/>
                <w:sz w:val="24"/>
                <w:szCs w:val="24"/>
              </w:rPr>
            </w:pPr>
          </w:p>
          <w:p w:rsidR="001E7D58" w:rsidRPr="00510145" w:rsidRDefault="001E7D58" w:rsidP="001E7D58">
            <w:pPr>
              <w:pStyle w:val="a8"/>
              <w:jc w:val="center"/>
              <w:rPr>
                <w:rFonts w:ascii="PT Astra Serif" w:hAnsi="PT Astra Serif"/>
                <w:sz w:val="24"/>
                <w:szCs w:val="24"/>
              </w:rPr>
            </w:pPr>
          </w:p>
        </w:tc>
      </w:tr>
      <w:tr w:rsidR="001E7D58" w:rsidRPr="00510145" w:rsidTr="00DC0C6C">
        <w:trPr>
          <w:tblCellSpacing w:w="15" w:type="dxa"/>
        </w:trPr>
        <w:tc>
          <w:tcPr>
            <w:tcW w:w="1134" w:type="dxa"/>
            <w:gridSpan w:val="3"/>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104" w:type="dxa"/>
            <w:vMerge/>
            <w:tcBorders>
              <w:left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388" w:type="dxa"/>
            <w:vMerge/>
            <w:tcBorders>
              <w:left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104"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Фамилия</w:t>
            </w:r>
          </w:p>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и</w:t>
            </w:r>
          </w:p>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инициалы</w:t>
            </w:r>
          </w:p>
        </w:tc>
        <w:tc>
          <w:tcPr>
            <w:tcW w:w="2238"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1E7D58">
            <w:pPr>
              <w:pStyle w:val="a8"/>
              <w:jc w:val="center"/>
              <w:rPr>
                <w:rFonts w:ascii="PT Astra Serif" w:hAnsi="PT Astra Serif"/>
                <w:sz w:val="24"/>
                <w:szCs w:val="24"/>
              </w:rPr>
            </w:pPr>
            <w:r w:rsidRPr="00510145">
              <w:rPr>
                <w:rFonts w:ascii="PT Astra Serif" w:hAnsi="PT Astra Serif"/>
                <w:sz w:val="24"/>
                <w:szCs w:val="24"/>
              </w:rPr>
              <w:t>Реквизиты документа</w:t>
            </w:r>
          </w:p>
        </w:tc>
        <w:tc>
          <w:tcPr>
            <w:tcW w:w="1104" w:type="dxa"/>
            <w:gridSpan w:val="3"/>
            <w:vMerge/>
            <w:tcBorders>
              <w:left w:val="single" w:sz="6" w:space="0" w:color="000000"/>
              <w:right w:val="single" w:sz="6" w:space="0" w:color="000000"/>
            </w:tcBorders>
            <w:tcMar>
              <w:top w:w="15" w:type="dxa"/>
              <w:left w:w="149" w:type="dxa"/>
              <w:bottom w:w="15" w:type="dxa"/>
              <w:right w:w="149" w:type="dxa"/>
            </w:tcMar>
            <w:hideMark/>
          </w:tcPr>
          <w:p w:rsidR="001E7D58" w:rsidRPr="00510145" w:rsidRDefault="001E7D58" w:rsidP="001E7D58">
            <w:pPr>
              <w:pStyle w:val="a8"/>
              <w:jc w:val="center"/>
              <w:rPr>
                <w:rFonts w:ascii="PT Astra Serif" w:hAnsi="PT Astra Serif"/>
                <w:sz w:val="24"/>
                <w:szCs w:val="24"/>
              </w:rPr>
            </w:pPr>
          </w:p>
        </w:tc>
        <w:tc>
          <w:tcPr>
            <w:tcW w:w="1231" w:type="dxa"/>
            <w:vMerge/>
            <w:tcBorders>
              <w:left w:val="single" w:sz="6" w:space="0" w:color="000000"/>
              <w:right w:val="single" w:sz="6" w:space="0" w:color="000000"/>
            </w:tcBorders>
            <w:tcMar>
              <w:top w:w="15" w:type="dxa"/>
              <w:left w:w="149" w:type="dxa"/>
              <w:bottom w:w="15" w:type="dxa"/>
              <w:right w:w="149" w:type="dxa"/>
            </w:tcMar>
            <w:hideMark/>
          </w:tcPr>
          <w:p w:rsidR="001E7D58" w:rsidRPr="00510145" w:rsidRDefault="001E7D58" w:rsidP="001E7D58">
            <w:pPr>
              <w:pStyle w:val="a8"/>
              <w:jc w:val="center"/>
              <w:rPr>
                <w:rFonts w:ascii="PT Astra Serif" w:hAnsi="PT Astra Serif"/>
                <w:sz w:val="24"/>
                <w:szCs w:val="24"/>
              </w:rPr>
            </w:pPr>
          </w:p>
        </w:tc>
      </w:tr>
      <w:tr w:rsidR="001E7D58" w:rsidRPr="00510145" w:rsidTr="00DC0C6C">
        <w:trPr>
          <w:tblCellSpacing w:w="15" w:type="dxa"/>
        </w:trPr>
        <w:tc>
          <w:tcPr>
            <w:tcW w:w="56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от т.</w:t>
            </w:r>
          </w:p>
        </w:tc>
        <w:tc>
          <w:tcPr>
            <w:tcW w:w="537"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до т.</w:t>
            </w:r>
          </w:p>
        </w:tc>
        <w:tc>
          <w:tcPr>
            <w:tcW w:w="1104"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38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104"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10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удостоверяющего личность </w:t>
            </w:r>
          </w:p>
        </w:tc>
        <w:tc>
          <w:tcPr>
            <w:tcW w:w="110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подтверждающего полномочия представителя </w:t>
            </w:r>
          </w:p>
        </w:tc>
        <w:tc>
          <w:tcPr>
            <w:tcW w:w="1104" w:type="dxa"/>
            <w:gridSpan w:val="3"/>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c>
          <w:tcPr>
            <w:tcW w:w="123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1E7D58" w:rsidRPr="00510145" w:rsidRDefault="001E7D58" w:rsidP="00DC0C6C">
            <w:pPr>
              <w:rPr>
                <w:rFonts w:ascii="PT Astra Serif" w:hAnsi="PT Astra Serif"/>
                <w:sz w:val="24"/>
                <w:szCs w:val="24"/>
              </w:rPr>
            </w:pPr>
          </w:p>
        </w:tc>
      </w:tr>
      <w:tr w:rsidR="00625E2D" w:rsidRPr="00510145" w:rsidTr="00625E2D">
        <w:trPr>
          <w:tblCellSpacing w:w="15" w:type="dxa"/>
        </w:trPr>
        <w:tc>
          <w:tcPr>
            <w:tcW w:w="56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1 </w:t>
            </w:r>
          </w:p>
        </w:tc>
        <w:tc>
          <w:tcPr>
            <w:tcW w:w="537"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2 </w:t>
            </w:r>
          </w:p>
        </w:tc>
        <w:tc>
          <w:tcPr>
            <w:tcW w:w="110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3 </w:t>
            </w:r>
          </w:p>
        </w:tc>
        <w:tc>
          <w:tcPr>
            <w:tcW w:w="138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4 </w:t>
            </w:r>
          </w:p>
        </w:tc>
        <w:tc>
          <w:tcPr>
            <w:tcW w:w="110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5 </w:t>
            </w:r>
          </w:p>
        </w:tc>
        <w:tc>
          <w:tcPr>
            <w:tcW w:w="110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6 </w:t>
            </w:r>
          </w:p>
        </w:tc>
        <w:tc>
          <w:tcPr>
            <w:tcW w:w="110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7 </w:t>
            </w:r>
          </w:p>
        </w:tc>
        <w:tc>
          <w:tcPr>
            <w:tcW w:w="110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8 </w:t>
            </w:r>
          </w:p>
        </w:tc>
        <w:tc>
          <w:tcPr>
            <w:tcW w:w="1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9 </w:t>
            </w:r>
          </w:p>
        </w:tc>
      </w:tr>
    </w:tbl>
    <w:p w:rsidR="00625E2D" w:rsidRPr="00510145" w:rsidRDefault="00625E2D" w:rsidP="00625E2D">
      <w:pPr>
        <w:spacing w:before="100" w:beforeAutospacing="1" w:after="100" w:afterAutospacing="1"/>
        <w:jc w:val="both"/>
        <w:rPr>
          <w:rFonts w:ascii="PT Astra Serif" w:hAnsi="PT Astra Serif"/>
          <w:sz w:val="24"/>
          <w:szCs w:val="24"/>
        </w:rPr>
      </w:pPr>
      <w:r w:rsidRPr="00510145">
        <w:rPr>
          <w:rFonts w:ascii="PT Astra Serif" w:hAnsi="PT Astra Serif"/>
        </w:rPr>
        <w:t>Лица, персональные данные которых содержатся в настоящем акте согласования местоположения границ, подтверждают свое согласие, а также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государственный кадастровый учет и государственную регистрацию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государственный кадастровый учет и государственную регистрацию прав в целях предоставления муниципальной услуги.</w:t>
      </w:r>
      <w:r w:rsidRPr="00510145">
        <w:rPr>
          <w:rFonts w:ascii="PT Astra Serif" w:hAnsi="PT Astra Serif"/>
        </w:rPr>
        <w:br/>
      </w:r>
      <w:r w:rsidRPr="00510145">
        <w:rPr>
          <w:rFonts w:ascii="PT Astra Serif" w:hAnsi="PT Astra Serif"/>
          <w:sz w:val="24"/>
          <w:szCs w:val="24"/>
        </w:rPr>
        <w:br/>
        <w:t>Наличие разногласии при согласовании местоположения границы земельного участка:</w:t>
      </w:r>
    </w:p>
    <w:tbl>
      <w:tblPr>
        <w:tblW w:w="0" w:type="auto"/>
        <w:tblCellSpacing w:w="15" w:type="dxa"/>
        <w:tblCellMar>
          <w:top w:w="15" w:type="dxa"/>
          <w:left w:w="15" w:type="dxa"/>
          <w:bottom w:w="15" w:type="dxa"/>
          <w:right w:w="15" w:type="dxa"/>
        </w:tblCellMar>
        <w:tblLook w:val="04A0"/>
      </w:tblPr>
      <w:tblGrid>
        <w:gridCol w:w="3122"/>
        <w:gridCol w:w="3424"/>
        <w:gridCol w:w="3182"/>
      </w:tblGrid>
      <w:tr w:rsidR="00625E2D" w:rsidRPr="00510145" w:rsidTr="00DC0C6C">
        <w:trPr>
          <w:trHeight w:val="15"/>
          <w:tblCellSpacing w:w="15" w:type="dxa"/>
        </w:trPr>
        <w:tc>
          <w:tcPr>
            <w:tcW w:w="3326" w:type="dxa"/>
            <w:vAlign w:val="center"/>
            <w:hideMark/>
          </w:tcPr>
          <w:p w:rsidR="00625E2D" w:rsidRPr="00510145" w:rsidRDefault="00625E2D" w:rsidP="00DC0C6C">
            <w:pPr>
              <w:rPr>
                <w:rFonts w:ascii="PT Astra Serif" w:hAnsi="PT Astra Serif"/>
                <w:sz w:val="2"/>
                <w:szCs w:val="24"/>
              </w:rPr>
            </w:pPr>
          </w:p>
        </w:tc>
        <w:tc>
          <w:tcPr>
            <w:tcW w:w="3696" w:type="dxa"/>
            <w:vAlign w:val="center"/>
            <w:hideMark/>
          </w:tcPr>
          <w:p w:rsidR="00625E2D" w:rsidRPr="00510145" w:rsidRDefault="00625E2D" w:rsidP="00DC0C6C">
            <w:pPr>
              <w:rPr>
                <w:rFonts w:ascii="PT Astra Serif" w:hAnsi="PT Astra Serif"/>
                <w:sz w:val="2"/>
                <w:szCs w:val="24"/>
              </w:rPr>
            </w:pPr>
          </w:p>
        </w:tc>
        <w:tc>
          <w:tcPr>
            <w:tcW w:w="3326" w:type="dxa"/>
            <w:vAlign w:val="center"/>
            <w:hideMark/>
          </w:tcPr>
          <w:p w:rsidR="00625E2D" w:rsidRPr="00510145" w:rsidRDefault="00625E2D" w:rsidP="00DC0C6C">
            <w:pPr>
              <w:rPr>
                <w:rFonts w:ascii="PT Astra Serif" w:hAnsi="PT Astra Serif"/>
                <w:sz w:val="2"/>
                <w:szCs w:val="24"/>
              </w:rPr>
            </w:pPr>
          </w:p>
        </w:tc>
      </w:tr>
      <w:tr w:rsidR="00625E2D" w:rsidRPr="00510145" w:rsidTr="00DC0C6C">
        <w:trPr>
          <w:tblCellSpacing w:w="15" w:type="dxa"/>
        </w:trPr>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Обозначение характерной точки или части границы </w:t>
            </w: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Кадастровый номер смежного земельного участка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Содержание возражений о местоположении границ </w:t>
            </w:r>
          </w:p>
        </w:tc>
      </w:tr>
      <w:tr w:rsidR="00625E2D" w:rsidRPr="00510145" w:rsidTr="00DC0C6C">
        <w:trPr>
          <w:tblCellSpacing w:w="15" w:type="dxa"/>
        </w:trPr>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lastRenderedPageBreak/>
              <w:t xml:space="preserve">1 </w:t>
            </w: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2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3 </w:t>
            </w:r>
          </w:p>
        </w:tc>
      </w:tr>
    </w:tbl>
    <w:p w:rsidR="00625E2D" w:rsidRPr="00510145" w:rsidRDefault="00625E2D" w:rsidP="00625E2D">
      <w:pPr>
        <w:spacing w:before="100" w:beforeAutospacing="1" w:after="100" w:afterAutospacing="1"/>
        <w:rPr>
          <w:rFonts w:ascii="PT Astra Serif" w:hAnsi="PT Astra Serif"/>
          <w:sz w:val="24"/>
          <w:szCs w:val="24"/>
        </w:rPr>
      </w:pPr>
      <w:r w:rsidRPr="00510145">
        <w:rPr>
          <w:rFonts w:ascii="PT Astra Serif" w:hAnsi="PT Astra Serif"/>
          <w:sz w:val="24"/>
          <w:szCs w:val="24"/>
        </w:rPr>
        <w:br/>
        <w:t>Сведения о снятии возражений о местоположении границы земельного участка:</w:t>
      </w:r>
    </w:p>
    <w:tbl>
      <w:tblPr>
        <w:tblW w:w="0" w:type="auto"/>
        <w:tblCellSpacing w:w="15" w:type="dxa"/>
        <w:tblCellMar>
          <w:top w:w="15" w:type="dxa"/>
          <w:left w:w="15" w:type="dxa"/>
          <w:bottom w:w="15" w:type="dxa"/>
          <w:right w:w="15" w:type="dxa"/>
        </w:tblCellMar>
        <w:tblLook w:val="04A0"/>
      </w:tblPr>
      <w:tblGrid>
        <w:gridCol w:w="1820"/>
        <w:gridCol w:w="1708"/>
        <w:gridCol w:w="3223"/>
        <w:gridCol w:w="2977"/>
      </w:tblGrid>
      <w:tr w:rsidR="00625E2D" w:rsidRPr="00510145" w:rsidTr="00DC0C6C">
        <w:trPr>
          <w:trHeight w:val="15"/>
          <w:tblCellSpacing w:w="15" w:type="dxa"/>
        </w:trPr>
        <w:tc>
          <w:tcPr>
            <w:tcW w:w="1848" w:type="dxa"/>
            <w:vAlign w:val="center"/>
            <w:hideMark/>
          </w:tcPr>
          <w:p w:rsidR="00625E2D" w:rsidRPr="00510145" w:rsidRDefault="00625E2D" w:rsidP="00DC0C6C">
            <w:pPr>
              <w:rPr>
                <w:rFonts w:ascii="PT Astra Serif" w:hAnsi="PT Astra Serif"/>
                <w:sz w:val="2"/>
                <w:szCs w:val="24"/>
              </w:rPr>
            </w:pPr>
          </w:p>
        </w:tc>
        <w:tc>
          <w:tcPr>
            <w:tcW w:w="1663" w:type="dxa"/>
            <w:vAlign w:val="center"/>
            <w:hideMark/>
          </w:tcPr>
          <w:p w:rsidR="00625E2D" w:rsidRPr="00510145" w:rsidRDefault="00625E2D" w:rsidP="00DC0C6C">
            <w:pPr>
              <w:rPr>
                <w:rFonts w:ascii="PT Astra Serif" w:hAnsi="PT Astra Serif"/>
                <w:sz w:val="2"/>
                <w:szCs w:val="24"/>
              </w:rPr>
            </w:pPr>
          </w:p>
        </w:tc>
        <w:tc>
          <w:tcPr>
            <w:tcW w:w="3881" w:type="dxa"/>
            <w:vAlign w:val="center"/>
            <w:hideMark/>
          </w:tcPr>
          <w:p w:rsidR="00625E2D" w:rsidRPr="00510145" w:rsidRDefault="00625E2D" w:rsidP="00DC0C6C">
            <w:pPr>
              <w:rPr>
                <w:rFonts w:ascii="PT Astra Serif" w:hAnsi="PT Astra Serif"/>
                <w:sz w:val="2"/>
                <w:szCs w:val="24"/>
              </w:rPr>
            </w:pPr>
          </w:p>
        </w:tc>
        <w:tc>
          <w:tcPr>
            <w:tcW w:w="3511" w:type="dxa"/>
            <w:vAlign w:val="center"/>
            <w:hideMark/>
          </w:tcPr>
          <w:p w:rsidR="00625E2D" w:rsidRPr="00510145" w:rsidRDefault="00625E2D" w:rsidP="00DC0C6C">
            <w:pPr>
              <w:rPr>
                <w:rFonts w:ascii="PT Astra Serif" w:hAnsi="PT Astra Serif"/>
                <w:sz w:val="2"/>
                <w:szCs w:val="24"/>
              </w:rPr>
            </w:pPr>
          </w:p>
        </w:tc>
      </w:tr>
      <w:tr w:rsidR="00625E2D" w:rsidRPr="00510145" w:rsidTr="00DC0C6C">
        <w:trPr>
          <w:tblCellSpacing w:w="15" w:type="dxa"/>
        </w:trPr>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Обозначение характерной точки или части границы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Кадастровый номер смежного земельного участка </w:t>
            </w:r>
          </w:p>
        </w:tc>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Фамилия и инициалы правообладателя или его представителя, реквизиты документа, удостоверяющего личность, дата снятия возражений, подпись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Способ снятия возражений о местоположении границ (изменение местоположения границ, рассмотрение земельного спора в суде, третейском суде)</w:t>
            </w:r>
          </w:p>
        </w:tc>
      </w:tr>
      <w:tr w:rsidR="00625E2D" w:rsidRPr="00510145" w:rsidTr="00DC0C6C">
        <w:trPr>
          <w:tblCellSpacing w:w="15" w:type="dxa"/>
        </w:trPr>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1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2 </w:t>
            </w:r>
          </w:p>
        </w:tc>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3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25E2D" w:rsidRPr="00510145" w:rsidRDefault="00625E2D" w:rsidP="00DC0C6C">
            <w:pPr>
              <w:spacing w:before="100" w:beforeAutospacing="1" w:after="100" w:afterAutospacing="1"/>
              <w:jc w:val="center"/>
              <w:rPr>
                <w:rFonts w:ascii="PT Astra Serif" w:hAnsi="PT Astra Serif"/>
                <w:sz w:val="24"/>
                <w:szCs w:val="24"/>
              </w:rPr>
            </w:pPr>
            <w:r w:rsidRPr="00510145">
              <w:rPr>
                <w:rFonts w:ascii="PT Astra Serif" w:hAnsi="PT Astra Serif"/>
                <w:sz w:val="24"/>
                <w:szCs w:val="24"/>
              </w:rPr>
              <w:t xml:space="preserve">4 </w:t>
            </w:r>
          </w:p>
        </w:tc>
      </w:tr>
    </w:tbl>
    <w:p w:rsidR="00625E2D" w:rsidRPr="00510145" w:rsidRDefault="00625E2D" w:rsidP="00625E2D">
      <w:pPr>
        <w:spacing w:before="100" w:beforeAutospacing="1" w:after="100" w:afterAutospacing="1"/>
        <w:rPr>
          <w:rFonts w:ascii="PT Astra Serif" w:hAnsi="PT Astra Serif"/>
          <w:sz w:val="24"/>
          <w:szCs w:val="24"/>
        </w:rPr>
      </w:pPr>
      <w:r w:rsidRPr="00510145">
        <w:rPr>
          <w:rFonts w:ascii="PT Astra Serif" w:hAnsi="PT Astra Serif"/>
          <w:sz w:val="24"/>
          <w:szCs w:val="24"/>
        </w:rPr>
        <w:br/>
        <w:t>Кадастровый инженер:</w:t>
      </w:r>
      <w:r w:rsidRPr="00510145">
        <w:rPr>
          <w:rFonts w:ascii="PT Astra Serif" w:hAnsi="PT Astra Serif"/>
          <w:sz w:val="24"/>
          <w:szCs w:val="24"/>
        </w:rPr>
        <w:br/>
      </w:r>
      <w:r w:rsidRPr="00510145">
        <w:rPr>
          <w:rFonts w:ascii="PT Astra Serif" w:hAnsi="PT Astra Serif"/>
          <w:sz w:val="24"/>
          <w:szCs w:val="24"/>
        </w:rPr>
        <w:br/>
        <w:t>М.П. Подпись Фамилия, инициалы</w:t>
      </w:r>
      <w:r w:rsidRPr="00510145">
        <w:rPr>
          <w:rFonts w:ascii="PT Astra Serif" w:hAnsi="PT Astra Serif"/>
          <w:sz w:val="24"/>
          <w:szCs w:val="24"/>
        </w:rPr>
        <w:br/>
      </w:r>
    </w:p>
    <w:p w:rsidR="00625E2D" w:rsidRPr="00510145" w:rsidRDefault="00625E2D" w:rsidP="00625E2D">
      <w:pPr>
        <w:spacing w:before="100" w:beforeAutospacing="1" w:after="100" w:afterAutospacing="1"/>
        <w:outlineLvl w:val="3"/>
        <w:rPr>
          <w:rFonts w:ascii="PT Astra Serif" w:hAnsi="PT Astra Serif"/>
          <w:b/>
          <w:bCs/>
          <w:sz w:val="24"/>
          <w:szCs w:val="24"/>
        </w:rPr>
      </w:pPr>
      <w:r w:rsidRPr="00510145">
        <w:rPr>
          <w:rFonts w:ascii="PT Astra Serif" w:hAnsi="PT Astra Serif"/>
          <w:b/>
          <w:bCs/>
          <w:sz w:val="24"/>
          <w:szCs w:val="24"/>
        </w:rPr>
        <w:t>Оборотная сторона акта согласования местоположения границ земельного участка - чертеж земельных участков и их частей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DC0C6C" w:rsidRPr="00510145" w:rsidTr="00193194">
        <w:trPr>
          <w:trHeight w:val="337"/>
        </w:trPr>
        <w:tc>
          <w:tcPr>
            <w:tcW w:w="9778" w:type="dxa"/>
            <w:vAlign w:val="center"/>
          </w:tcPr>
          <w:p w:rsidR="00DC0C6C" w:rsidRPr="00510145" w:rsidRDefault="00DC0C6C" w:rsidP="00C41883">
            <w:pPr>
              <w:pStyle w:val="Default"/>
              <w:jc w:val="center"/>
              <w:rPr>
                <w:rFonts w:ascii="PT Astra Serif" w:hAnsi="PT Astra Serif"/>
                <w:bCs/>
                <w:snapToGrid w:val="0"/>
                <w:color w:val="auto"/>
                <w:szCs w:val="28"/>
              </w:rPr>
            </w:pPr>
            <w:r w:rsidRPr="00510145">
              <w:rPr>
                <w:rFonts w:ascii="PT Astra Serif" w:hAnsi="PT Astra Serif"/>
                <w:color w:val="auto"/>
                <w:sz w:val="23"/>
                <w:szCs w:val="23"/>
              </w:rPr>
              <w:t>Чертеж земельных участков и их частей</w:t>
            </w:r>
          </w:p>
        </w:tc>
      </w:tr>
      <w:tr w:rsidR="00DC0C6C" w:rsidRPr="00510145" w:rsidTr="00193194">
        <w:trPr>
          <w:trHeight w:val="5585"/>
        </w:trPr>
        <w:tc>
          <w:tcPr>
            <w:tcW w:w="9778" w:type="dxa"/>
          </w:tcPr>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center"/>
              <w:rPr>
                <w:rFonts w:ascii="PT Astra Serif" w:hAnsi="PT Astra Serif"/>
                <w:bCs/>
                <w:snapToGrid w:val="0"/>
                <w:szCs w:val="28"/>
              </w:rPr>
            </w:pPr>
            <w:r w:rsidRPr="00510145">
              <w:rPr>
                <w:rFonts w:ascii="PT Astra Serif" w:hAnsi="PT Astra Serif"/>
                <w:bCs/>
                <w:snapToGrid w:val="0"/>
                <w:szCs w:val="28"/>
              </w:rPr>
              <w:t>Масштаб 1: ____________</w:t>
            </w:r>
          </w:p>
          <w:p w:rsidR="00DC0C6C" w:rsidRPr="00510145" w:rsidRDefault="00DC0C6C" w:rsidP="00C41883">
            <w:pPr>
              <w:pStyle w:val="a4"/>
              <w:jc w:val="left"/>
              <w:rPr>
                <w:rFonts w:ascii="PT Astra Serif" w:hAnsi="PT Astra Serif"/>
                <w:bCs/>
                <w:snapToGrid w:val="0"/>
                <w:szCs w:val="28"/>
              </w:rPr>
            </w:pPr>
            <w:r w:rsidRPr="00510145">
              <w:rPr>
                <w:rFonts w:ascii="PT Astra Serif" w:hAnsi="PT Astra Serif"/>
                <w:bCs/>
                <w:snapToGrid w:val="0"/>
                <w:szCs w:val="28"/>
              </w:rPr>
              <w:t>Условные обозначения:</w:t>
            </w: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p w:rsidR="00DC0C6C" w:rsidRPr="00510145" w:rsidRDefault="00DC0C6C" w:rsidP="00C41883">
            <w:pPr>
              <w:pStyle w:val="a4"/>
              <w:jc w:val="left"/>
              <w:rPr>
                <w:rFonts w:ascii="PT Astra Serif" w:hAnsi="PT Astra Serif"/>
                <w:bCs/>
                <w:snapToGrid w:val="0"/>
                <w:szCs w:val="28"/>
              </w:rPr>
            </w:pPr>
          </w:p>
        </w:tc>
      </w:tr>
    </w:tbl>
    <w:p w:rsidR="004E6019" w:rsidRPr="00510145" w:rsidRDefault="004E6019" w:rsidP="004E6019">
      <w:pPr>
        <w:pStyle w:val="a4"/>
        <w:jc w:val="left"/>
        <w:rPr>
          <w:rFonts w:ascii="PT Astra Serif" w:hAnsi="PT Astra Serif"/>
          <w:bCs/>
          <w:snapToGrid w:val="0"/>
          <w:szCs w:val="28"/>
        </w:rPr>
      </w:pPr>
    </w:p>
    <w:p w:rsidR="004E6019" w:rsidRPr="00510145" w:rsidRDefault="004E6019" w:rsidP="004E6019">
      <w:pPr>
        <w:pStyle w:val="a4"/>
        <w:jc w:val="left"/>
        <w:rPr>
          <w:rFonts w:ascii="PT Astra Serif" w:hAnsi="PT Astra Serif"/>
          <w:bCs/>
          <w:snapToGrid w:val="0"/>
          <w:szCs w:val="28"/>
        </w:rPr>
      </w:pPr>
    </w:p>
    <w:p w:rsidR="00836A82" w:rsidRPr="00510145" w:rsidRDefault="00836A82" w:rsidP="00DC0C6C">
      <w:pPr>
        <w:pStyle w:val="a8"/>
        <w:jc w:val="right"/>
        <w:rPr>
          <w:rStyle w:val="a6"/>
          <w:rFonts w:ascii="PT Astra Serif" w:hAnsi="PT Astra Serif"/>
          <w:b w:val="0"/>
          <w:sz w:val="24"/>
          <w:szCs w:val="24"/>
        </w:rPr>
      </w:pPr>
    </w:p>
    <w:p w:rsidR="00DC0C6C" w:rsidRPr="00510145" w:rsidRDefault="00DC0C6C" w:rsidP="00DC0C6C">
      <w:pPr>
        <w:pStyle w:val="a8"/>
        <w:jc w:val="right"/>
        <w:rPr>
          <w:rFonts w:ascii="PT Astra Serif" w:hAnsi="PT Astra Serif"/>
          <w:b/>
          <w:sz w:val="24"/>
          <w:szCs w:val="24"/>
        </w:rPr>
      </w:pPr>
      <w:r w:rsidRPr="00510145">
        <w:rPr>
          <w:rStyle w:val="a6"/>
          <w:rFonts w:ascii="PT Astra Serif" w:hAnsi="PT Astra Serif"/>
          <w:b w:val="0"/>
          <w:sz w:val="24"/>
          <w:szCs w:val="24"/>
        </w:rPr>
        <w:t>Приложение 5</w:t>
      </w:r>
    </w:p>
    <w:p w:rsidR="00DC0C6C" w:rsidRPr="00510145" w:rsidRDefault="00DC0C6C" w:rsidP="00DC0C6C">
      <w:pPr>
        <w:pStyle w:val="a8"/>
        <w:jc w:val="right"/>
        <w:rPr>
          <w:rFonts w:ascii="PT Astra Serif" w:hAnsi="PT Astra Serif"/>
          <w:spacing w:val="-22"/>
        </w:rPr>
      </w:pPr>
      <w:r w:rsidRPr="00510145">
        <w:rPr>
          <w:rStyle w:val="a6"/>
          <w:rFonts w:ascii="PT Astra Serif" w:hAnsi="PT Astra Serif"/>
          <w:b w:val="0"/>
          <w:sz w:val="24"/>
          <w:szCs w:val="24"/>
        </w:rPr>
        <w:t xml:space="preserve">к Административному регламенту </w:t>
      </w:r>
    </w:p>
    <w:p w:rsidR="004E6019" w:rsidRPr="00510145" w:rsidRDefault="004E6019" w:rsidP="004E6019">
      <w:pPr>
        <w:pStyle w:val="a5"/>
        <w:spacing w:line="192" w:lineRule="auto"/>
        <w:jc w:val="both"/>
        <w:rPr>
          <w:rFonts w:ascii="PT Astra Serif" w:hAnsi="PT Astra Serif"/>
        </w:rPr>
      </w:pPr>
    </w:p>
    <w:p w:rsidR="00AE20E7" w:rsidRPr="00510145" w:rsidRDefault="00AE20E7" w:rsidP="004E6019">
      <w:pPr>
        <w:pStyle w:val="a5"/>
        <w:spacing w:line="192" w:lineRule="auto"/>
        <w:jc w:val="both"/>
        <w:rPr>
          <w:rFonts w:ascii="PT Astra Serif" w:hAnsi="PT Astra Serif"/>
        </w:rPr>
      </w:pPr>
    </w:p>
    <w:p w:rsidR="00AE20E7" w:rsidRPr="00510145" w:rsidRDefault="00AE20E7" w:rsidP="004E6019">
      <w:pPr>
        <w:pStyle w:val="a5"/>
        <w:spacing w:line="192" w:lineRule="auto"/>
        <w:jc w:val="both"/>
        <w:rPr>
          <w:rFonts w:ascii="PT Astra Serif" w:hAnsi="PT Astra Serif"/>
        </w:rPr>
      </w:pPr>
    </w:p>
    <w:p w:rsidR="00AE20E7" w:rsidRPr="00510145" w:rsidRDefault="00AE20E7" w:rsidP="004E6019">
      <w:pPr>
        <w:pStyle w:val="a5"/>
        <w:spacing w:line="192" w:lineRule="auto"/>
        <w:jc w:val="both"/>
        <w:rPr>
          <w:rFonts w:ascii="PT Astra Serif" w:hAnsi="PT Astra Serif"/>
        </w:rPr>
      </w:pPr>
    </w:p>
    <w:p w:rsidR="00AE20E7" w:rsidRPr="00510145" w:rsidRDefault="00AE20E7" w:rsidP="004E6019">
      <w:pPr>
        <w:pStyle w:val="a5"/>
        <w:spacing w:line="192" w:lineRule="auto"/>
        <w:jc w:val="both"/>
        <w:rPr>
          <w:rFonts w:ascii="PT Astra Serif" w:hAnsi="PT Astra Serif"/>
        </w:rPr>
      </w:pPr>
    </w:p>
    <w:p w:rsidR="004E6019" w:rsidRPr="00510145" w:rsidRDefault="004E6019" w:rsidP="004E6019">
      <w:pPr>
        <w:pStyle w:val="ac"/>
        <w:ind w:right="2"/>
        <w:rPr>
          <w:rFonts w:ascii="PT Astra Serif" w:hAnsi="PT Astra Serif"/>
          <w:sz w:val="24"/>
          <w:szCs w:val="24"/>
        </w:rPr>
      </w:pPr>
      <w:r w:rsidRPr="00510145">
        <w:rPr>
          <w:rFonts w:ascii="PT Astra Serif" w:hAnsi="PT Astra Serif"/>
          <w:sz w:val="24"/>
          <w:szCs w:val="24"/>
        </w:rPr>
        <w:t>Бланк Администрации</w:t>
      </w:r>
    </w:p>
    <w:p w:rsidR="004E6019" w:rsidRPr="00510145" w:rsidRDefault="00832F0E" w:rsidP="004E6019">
      <w:pPr>
        <w:pStyle w:val="ac"/>
        <w:ind w:right="2"/>
        <w:jc w:val="center"/>
        <w:rPr>
          <w:rFonts w:ascii="PT Astra Serif" w:hAnsi="PT Astra Serif"/>
          <w:sz w:val="24"/>
          <w:szCs w:val="24"/>
        </w:rPr>
      </w:pPr>
      <w:r w:rsidRPr="00832F0E">
        <w:rPr>
          <w:rFonts w:ascii="PT Astra Serif" w:hAnsi="PT Astra Serif"/>
          <w:noProof/>
          <w:spacing w:val="-2"/>
          <w:sz w:val="20"/>
        </w:rPr>
        <w:pict>
          <v:line id="_x0000_s1075" style="position:absolute;left:0;text-align:left;z-index:6" from="236.55pt,10.25pt" to="245.1pt,10.25pt"/>
        </w:pict>
      </w:r>
      <w:r w:rsidRPr="00832F0E">
        <w:rPr>
          <w:rFonts w:ascii="PT Astra Serif" w:hAnsi="PT Astra Serif"/>
          <w:noProof/>
          <w:spacing w:val="-2"/>
          <w:sz w:val="20"/>
        </w:rPr>
        <w:pict>
          <v:line id="_x0000_s1074" style="position:absolute;left:0;text-align:left;z-index:5" from="236.55pt,10.25pt" to="236.55pt,19.25pt"/>
        </w:pict>
      </w:r>
      <w:r w:rsidRPr="00832F0E">
        <w:rPr>
          <w:rFonts w:ascii="PT Astra Serif" w:hAnsi="PT Astra Serif"/>
          <w:noProof/>
          <w:spacing w:val="-2"/>
          <w:sz w:val="20"/>
        </w:rPr>
        <w:pict>
          <v:line id="_x0000_s1077" style="position:absolute;left:0;text-align:left;flip:x;z-index:8" from="458.85pt,10.25pt" to="467.4pt,10.25pt"/>
        </w:pict>
      </w:r>
      <w:r w:rsidRPr="00832F0E">
        <w:rPr>
          <w:rFonts w:ascii="PT Astra Serif" w:hAnsi="PT Astra Serif"/>
          <w:noProof/>
          <w:spacing w:val="-2"/>
          <w:sz w:val="20"/>
        </w:rPr>
        <w:pict>
          <v:line id="_x0000_s1076" style="position:absolute;left:0;text-align:left;z-index:7" from="467.4pt,10.25pt" to="467.4pt,19.25pt"/>
        </w:pict>
      </w:r>
    </w:p>
    <w:tbl>
      <w:tblPr>
        <w:tblW w:w="9618" w:type="dxa"/>
        <w:tblLook w:val="0000"/>
      </w:tblPr>
      <w:tblGrid>
        <w:gridCol w:w="4160"/>
        <w:gridCol w:w="362"/>
        <w:gridCol w:w="5096"/>
      </w:tblGrid>
      <w:tr w:rsidR="004E6019" w:rsidRPr="00510145" w:rsidTr="00193194">
        <w:trPr>
          <w:trHeight w:val="876"/>
        </w:trPr>
        <w:tc>
          <w:tcPr>
            <w:tcW w:w="4160" w:type="dxa"/>
          </w:tcPr>
          <w:p w:rsidR="004E6019" w:rsidRPr="00510145" w:rsidRDefault="004E6019" w:rsidP="00DC0C6C">
            <w:pPr>
              <w:pStyle w:val="ac"/>
              <w:ind w:right="2"/>
              <w:rPr>
                <w:rFonts w:ascii="PT Astra Serif" w:hAnsi="PT Astra Serif"/>
              </w:rPr>
            </w:pPr>
          </w:p>
        </w:tc>
        <w:tc>
          <w:tcPr>
            <w:tcW w:w="362" w:type="dxa"/>
          </w:tcPr>
          <w:p w:rsidR="004E6019" w:rsidRPr="00510145" w:rsidRDefault="004E6019" w:rsidP="00DC0C6C">
            <w:pPr>
              <w:pStyle w:val="ac"/>
              <w:spacing w:line="288" w:lineRule="auto"/>
              <w:ind w:right="2"/>
              <w:jc w:val="both"/>
              <w:rPr>
                <w:rFonts w:ascii="PT Astra Serif" w:hAnsi="PT Astra Serif"/>
                <w:sz w:val="24"/>
                <w:szCs w:val="24"/>
              </w:rPr>
            </w:pPr>
          </w:p>
        </w:tc>
        <w:tc>
          <w:tcPr>
            <w:tcW w:w="5096" w:type="dxa"/>
          </w:tcPr>
          <w:p w:rsidR="004E6019" w:rsidRPr="00510145" w:rsidRDefault="004E6019" w:rsidP="00DC0C6C">
            <w:pPr>
              <w:pStyle w:val="ac"/>
              <w:jc w:val="center"/>
              <w:rPr>
                <w:rFonts w:ascii="PT Astra Serif" w:hAnsi="PT Astra Serif"/>
                <w:szCs w:val="24"/>
              </w:rPr>
            </w:pPr>
            <w:r w:rsidRPr="00510145">
              <w:rPr>
                <w:rFonts w:ascii="PT Astra Serif" w:hAnsi="PT Astra Serif"/>
                <w:szCs w:val="24"/>
              </w:rPr>
              <w:t>Кому</w:t>
            </w:r>
          </w:p>
        </w:tc>
      </w:tr>
    </w:tbl>
    <w:p w:rsidR="004E6019" w:rsidRPr="00510145" w:rsidRDefault="004E6019" w:rsidP="004E6019">
      <w:pPr>
        <w:pStyle w:val="ac"/>
        <w:jc w:val="both"/>
        <w:rPr>
          <w:rFonts w:ascii="PT Astra Serif" w:hAnsi="PT Astra Serif"/>
          <w:szCs w:val="24"/>
        </w:rPr>
      </w:pPr>
    </w:p>
    <w:p w:rsidR="004E6019" w:rsidRPr="00510145" w:rsidRDefault="004E6019" w:rsidP="004E6019">
      <w:pPr>
        <w:jc w:val="center"/>
        <w:rPr>
          <w:rFonts w:ascii="PT Astra Serif" w:hAnsi="PT Astra Serif"/>
          <w:bCs/>
          <w:sz w:val="28"/>
          <w:szCs w:val="28"/>
        </w:rPr>
      </w:pPr>
      <w:r w:rsidRPr="00510145">
        <w:rPr>
          <w:rFonts w:ascii="PT Astra Serif" w:hAnsi="PT Astra Serif"/>
          <w:bCs/>
          <w:sz w:val="28"/>
          <w:szCs w:val="28"/>
        </w:rPr>
        <w:t>СООБЩЕНИЕ</w:t>
      </w:r>
    </w:p>
    <w:p w:rsidR="00836A82" w:rsidRPr="00510145" w:rsidRDefault="004E6019" w:rsidP="004E6019">
      <w:pPr>
        <w:jc w:val="center"/>
        <w:rPr>
          <w:rFonts w:ascii="PT Astra Serif" w:hAnsi="PT Astra Serif"/>
          <w:bCs/>
          <w:sz w:val="28"/>
          <w:szCs w:val="28"/>
        </w:rPr>
      </w:pPr>
      <w:r w:rsidRPr="00510145">
        <w:rPr>
          <w:rFonts w:ascii="PT Astra Serif" w:hAnsi="PT Astra Serif"/>
          <w:bCs/>
          <w:sz w:val="28"/>
          <w:szCs w:val="28"/>
        </w:rPr>
        <w:t>об отказе в предоставлении муниципальной услуги</w:t>
      </w:r>
      <w:r w:rsidR="000C50B0" w:rsidRPr="00510145">
        <w:rPr>
          <w:rFonts w:ascii="PT Astra Serif" w:hAnsi="PT Astra Serif"/>
          <w:bCs/>
          <w:sz w:val="28"/>
          <w:szCs w:val="28"/>
        </w:rPr>
        <w:t xml:space="preserve"> </w:t>
      </w:r>
    </w:p>
    <w:p w:rsidR="004E6019" w:rsidRPr="00510145" w:rsidRDefault="000C50B0" w:rsidP="004E6019">
      <w:pPr>
        <w:jc w:val="center"/>
        <w:rPr>
          <w:rFonts w:ascii="PT Astra Serif" w:hAnsi="PT Astra Serif"/>
          <w:bCs/>
          <w:sz w:val="28"/>
          <w:szCs w:val="28"/>
        </w:rPr>
      </w:pPr>
      <w:r w:rsidRPr="00510145">
        <w:rPr>
          <w:rFonts w:ascii="PT Astra Serif" w:hAnsi="PT Astra Serif"/>
          <w:bCs/>
          <w:sz w:val="28"/>
          <w:szCs w:val="28"/>
        </w:rPr>
        <w:t>«Согласование местоположения границ земельных участков»</w:t>
      </w:r>
    </w:p>
    <w:p w:rsidR="004E6019" w:rsidRPr="00510145" w:rsidRDefault="004E6019" w:rsidP="004E6019">
      <w:pPr>
        <w:ind w:firstLine="720"/>
        <w:jc w:val="both"/>
        <w:rPr>
          <w:rFonts w:ascii="PT Astra Serif" w:hAnsi="PT Astra Serif"/>
          <w:bCs/>
          <w:sz w:val="28"/>
          <w:szCs w:val="28"/>
        </w:rPr>
      </w:pPr>
    </w:p>
    <w:p w:rsidR="004E6019" w:rsidRPr="00510145" w:rsidRDefault="001A2694" w:rsidP="004E6019">
      <w:pPr>
        <w:ind w:firstLine="720"/>
        <w:jc w:val="both"/>
        <w:rPr>
          <w:rFonts w:ascii="PT Astra Serif" w:hAnsi="PT Astra Serif"/>
          <w:bCs/>
          <w:sz w:val="28"/>
          <w:szCs w:val="28"/>
        </w:rPr>
      </w:pPr>
      <w:r w:rsidRPr="00510145">
        <w:rPr>
          <w:rFonts w:ascii="PT Astra Serif" w:hAnsi="PT Astra Serif"/>
          <w:bCs/>
          <w:sz w:val="28"/>
          <w:szCs w:val="28"/>
        </w:rPr>
        <w:t xml:space="preserve">Администрация муниципального образования Киреевский район </w:t>
      </w:r>
      <w:r w:rsidR="00BC0C29" w:rsidRPr="00510145">
        <w:rPr>
          <w:rFonts w:ascii="PT Astra Serif" w:hAnsi="PT Astra Serif"/>
          <w:bCs/>
          <w:sz w:val="28"/>
          <w:szCs w:val="28"/>
        </w:rPr>
        <w:t xml:space="preserve"> </w:t>
      </w:r>
      <w:r w:rsidRPr="00510145">
        <w:rPr>
          <w:rFonts w:ascii="PT Astra Serif" w:hAnsi="PT Astra Serif"/>
          <w:bCs/>
          <w:sz w:val="28"/>
          <w:szCs w:val="28"/>
        </w:rPr>
        <w:t xml:space="preserve">в соответствии  с </w:t>
      </w:r>
      <w:r w:rsidR="0060459C" w:rsidRPr="00510145">
        <w:rPr>
          <w:rFonts w:ascii="PT Astra Serif" w:hAnsi="PT Astra Serif"/>
          <w:bCs/>
          <w:sz w:val="28"/>
          <w:szCs w:val="28"/>
        </w:rPr>
        <w:t>Земельным кодексом Российской Федерации и Федеральным законом от 24.07.2007</w:t>
      </w:r>
      <w:r w:rsidR="001D646A" w:rsidRPr="00510145">
        <w:rPr>
          <w:rFonts w:ascii="PT Astra Serif" w:hAnsi="PT Astra Serif"/>
          <w:bCs/>
          <w:sz w:val="28"/>
          <w:szCs w:val="28"/>
        </w:rPr>
        <w:t xml:space="preserve"> №221-ФЗ «О кадастровой деятельности»</w:t>
      </w:r>
      <w:r w:rsidR="00BC0C29" w:rsidRPr="00510145">
        <w:rPr>
          <w:rFonts w:ascii="PT Astra Serif" w:hAnsi="PT Astra Serif"/>
          <w:bCs/>
          <w:sz w:val="28"/>
          <w:szCs w:val="28"/>
        </w:rPr>
        <w:t xml:space="preserve"> отказывает</w:t>
      </w:r>
      <w:r w:rsidR="004E6019" w:rsidRPr="00510145">
        <w:rPr>
          <w:rFonts w:ascii="PT Astra Serif" w:hAnsi="PT Astra Serif"/>
          <w:bCs/>
          <w:sz w:val="28"/>
          <w:szCs w:val="28"/>
        </w:rPr>
        <w:t xml:space="preserve"> </w:t>
      </w:r>
      <w:r w:rsidR="00836A82" w:rsidRPr="00510145">
        <w:rPr>
          <w:rFonts w:ascii="PT Astra Serif" w:hAnsi="PT Astra Serif"/>
          <w:bCs/>
          <w:sz w:val="28"/>
          <w:szCs w:val="28"/>
        </w:rPr>
        <w:t>в</w:t>
      </w:r>
      <w:r w:rsidRPr="00510145">
        <w:rPr>
          <w:rFonts w:ascii="PT Astra Serif" w:hAnsi="PT Astra Serif"/>
          <w:bCs/>
          <w:sz w:val="28"/>
          <w:szCs w:val="28"/>
        </w:rPr>
        <w:t xml:space="preserve"> согласовани</w:t>
      </w:r>
      <w:r w:rsidR="00836A82" w:rsidRPr="00510145">
        <w:rPr>
          <w:rFonts w:ascii="PT Astra Serif" w:hAnsi="PT Astra Serif"/>
          <w:bCs/>
          <w:sz w:val="28"/>
          <w:szCs w:val="28"/>
        </w:rPr>
        <w:t>и</w:t>
      </w:r>
      <w:r w:rsidRPr="00510145">
        <w:rPr>
          <w:rFonts w:ascii="PT Astra Serif" w:hAnsi="PT Astra Serif"/>
          <w:bCs/>
          <w:sz w:val="28"/>
          <w:szCs w:val="28"/>
        </w:rPr>
        <w:t xml:space="preserve"> местоположения границ земельного участка с кадастровым номером (при наличии) ___________________, расположенного по адресу: </w:t>
      </w:r>
    </w:p>
    <w:p w:rsidR="001A2694" w:rsidRPr="00510145" w:rsidRDefault="001A2694" w:rsidP="006B2B34">
      <w:pPr>
        <w:autoSpaceDE w:val="0"/>
        <w:autoSpaceDN w:val="0"/>
        <w:adjustRightInd w:val="0"/>
        <w:jc w:val="both"/>
        <w:rPr>
          <w:rFonts w:ascii="PT Astra Serif" w:hAnsi="PT Astra Serif"/>
          <w:sz w:val="28"/>
          <w:szCs w:val="28"/>
        </w:rPr>
      </w:pPr>
      <w:r w:rsidRPr="00510145">
        <w:rPr>
          <w:rFonts w:ascii="PT Astra Serif" w:hAnsi="PT Astra Serif"/>
          <w:bCs/>
          <w:sz w:val="28"/>
          <w:szCs w:val="28"/>
        </w:rPr>
        <w:t>_____________________________________________</w:t>
      </w:r>
      <w:r w:rsidR="00757EAE" w:rsidRPr="00510145">
        <w:rPr>
          <w:rFonts w:ascii="PT Astra Serif" w:hAnsi="PT Astra Serif"/>
          <w:bCs/>
          <w:sz w:val="28"/>
          <w:szCs w:val="28"/>
        </w:rPr>
        <w:t>_____________________</w:t>
      </w:r>
      <w:r w:rsidRPr="00510145">
        <w:rPr>
          <w:rFonts w:ascii="PT Astra Serif" w:hAnsi="PT Astra Serif"/>
          <w:bCs/>
          <w:sz w:val="28"/>
          <w:szCs w:val="28"/>
        </w:rPr>
        <w:t xml:space="preserve">, являющегося смежным </w:t>
      </w:r>
      <w:r w:rsidRPr="00510145">
        <w:rPr>
          <w:rFonts w:ascii="PT Astra Serif" w:hAnsi="PT Astra Serif"/>
          <w:sz w:val="28"/>
          <w:szCs w:val="28"/>
        </w:rPr>
        <w:t xml:space="preserve">с земельными участками, находящимися в муниципальной собственности или государственная собственность на которые не разграничена, </w:t>
      </w:r>
      <w:r w:rsidR="00BC0C29" w:rsidRPr="00510145">
        <w:rPr>
          <w:rFonts w:ascii="PT Astra Serif" w:hAnsi="PT Astra Serif"/>
          <w:sz w:val="28"/>
          <w:szCs w:val="28"/>
        </w:rPr>
        <w:t>по следующим основаниям (указать основание):</w:t>
      </w:r>
    </w:p>
    <w:p w:rsidR="00BC0C29" w:rsidRPr="00510145" w:rsidRDefault="00BC0C29" w:rsidP="00C41883">
      <w:pPr>
        <w:numPr>
          <w:ilvl w:val="3"/>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lastRenderedPageBreak/>
        <w:t xml:space="preserve">отсутствие документов, </w:t>
      </w:r>
      <w:r w:rsidR="00BA1D91" w:rsidRPr="00510145">
        <w:rPr>
          <w:rFonts w:ascii="PT Astra Serif" w:hAnsi="PT Astra Serif"/>
          <w:sz w:val="28"/>
          <w:szCs w:val="28"/>
        </w:rPr>
        <w:t>которые Заявитель должен представить самостоятельно</w:t>
      </w:r>
      <w:r w:rsidRPr="00510145">
        <w:rPr>
          <w:rFonts w:ascii="PT Astra Serif" w:hAnsi="PT Astra Serif"/>
          <w:sz w:val="28"/>
          <w:szCs w:val="28"/>
        </w:rPr>
        <w:t>;</w:t>
      </w:r>
    </w:p>
    <w:p w:rsidR="00757EAE"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отсутствие у Администрации полномочий на согласование актов местоположения границ земельных участков на запрашиваемой заявителем услуги территории;</w:t>
      </w:r>
    </w:p>
    <w:p w:rsidR="00691626"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наличие противоречивых сведений в заявлении и приложенных к нему документах;</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нарушение прав третьих лиц в результате пересечения границ согласуемого земельного участка с границами смежных земельных участков;</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несоответствие межевого плана форме и составу сведений, требованиям к его подготовке;</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местоположение границ земельного участка, в отношении которого подготовлен акт согласования, определено с нарушением прав и законных интересов муниципального образования;</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границы земельного участка пересекают границы муниципальных образований и (или) границы населенных пунктов;</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размер согласовываемого земельного участка не соответствует установленным нормам отвода, правилам землепользования и застройки, землеустроительной, градостроительной или проектной документации;</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согласовываемый земельный участок не имеет доступа (в том числе путем установления сервитута) к землям общего пользования;</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согласовываемый земельный участок препятствует доступу (в том числе путем установления сервитута) к прилегающим к рассматриваемому земельному участку объектам недвижимости и земельным участкам;</w:t>
      </w:r>
    </w:p>
    <w:p w:rsidR="00BC0C29" w:rsidRPr="00510145" w:rsidRDefault="00BC0C29" w:rsidP="00C41883">
      <w:pPr>
        <w:numPr>
          <w:ilvl w:val="0"/>
          <w:numId w:val="33"/>
        </w:numPr>
        <w:autoSpaceDE w:val="0"/>
        <w:autoSpaceDN w:val="0"/>
        <w:adjustRightInd w:val="0"/>
        <w:ind w:left="0" w:firstLine="709"/>
        <w:jc w:val="both"/>
        <w:rPr>
          <w:rFonts w:ascii="PT Astra Serif" w:hAnsi="PT Astra Serif"/>
          <w:sz w:val="28"/>
          <w:szCs w:val="28"/>
        </w:rPr>
      </w:pPr>
      <w:r w:rsidRPr="00510145">
        <w:rPr>
          <w:rFonts w:ascii="PT Astra Serif" w:hAnsi="PT Astra Serif"/>
          <w:sz w:val="28"/>
          <w:szCs w:val="28"/>
        </w:rPr>
        <w:t>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w:t>
      </w:r>
    </w:p>
    <w:p w:rsidR="00BC0C29" w:rsidRPr="00510145" w:rsidRDefault="00BC0C29" w:rsidP="00C41883">
      <w:pPr>
        <w:numPr>
          <w:ilvl w:val="0"/>
          <w:numId w:val="33"/>
        </w:numPr>
        <w:spacing w:before="100" w:beforeAutospacing="1" w:after="100" w:afterAutospacing="1"/>
        <w:ind w:left="0" w:firstLine="709"/>
        <w:jc w:val="both"/>
        <w:rPr>
          <w:rFonts w:ascii="PT Astra Serif" w:hAnsi="PT Astra Serif"/>
          <w:sz w:val="28"/>
          <w:szCs w:val="28"/>
        </w:rPr>
      </w:pPr>
      <w:r w:rsidRPr="00510145">
        <w:rPr>
          <w:rFonts w:ascii="PT Astra Serif" w:hAnsi="PT Astra Serif"/>
          <w:sz w:val="28"/>
          <w:szCs w:val="28"/>
        </w:rPr>
        <w:t xml:space="preserve">установление границ земельного участка приводит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hyperlink r:id="rId26" w:history="1">
        <w:r w:rsidRPr="00510145">
          <w:rPr>
            <w:rFonts w:ascii="PT Astra Serif" w:hAnsi="PT Astra Serif"/>
            <w:sz w:val="28"/>
            <w:szCs w:val="28"/>
          </w:rPr>
          <w:t>Земельным кодексом</w:t>
        </w:r>
      </w:hyperlink>
      <w:r w:rsidRPr="00510145">
        <w:rPr>
          <w:rFonts w:ascii="PT Astra Serif" w:hAnsi="PT Astra Serif"/>
          <w:sz w:val="28"/>
          <w:szCs w:val="28"/>
        </w:rPr>
        <w:t>, другими федеральными законами.</w:t>
      </w:r>
    </w:p>
    <w:p w:rsidR="00757EAE" w:rsidRPr="00510145" w:rsidRDefault="0060459C" w:rsidP="0060459C">
      <w:pPr>
        <w:autoSpaceDE w:val="0"/>
        <w:autoSpaceDN w:val="0"/>
        <w:adjustRightInd w:val="0"/>
        <w:ind w:firstLine="709"/>
        <w:jc w:val="both"/>
        <w:rPr>
          <w:rFonts w:ascii="PT Astra Serif" w:hAnsi="PT Astra Serif"/>
          <w:sz w:val="28"/>
          <w:szCs w:val="28"/>
        </w:rPr>
      </w:pPr>
      <w:r w:rsidRPr="00510145">
        <w:rPr>
          <w:rFonts w:ascii="PT Astra Serif" w:hAnsi="PT Astra Serif"/>
          <w:sz w:val="28"/>
          <w:szCs w:val="28"/>
        </w:rPr>
        <w:t>Разъяснение о порядке действий для получения положительного результата по предоставлению Муниципальной услуги (указываются к</w:t>
      </w:r>
      <w:r w:rsidR="00757EAE" w:rsidRPr="00510145">
        <w:rPr>
          <w:rFonts w:ascii="PT Astra Serif" w:hAnsi="PT Astra Serif"/>
          <w:sz w:val="28"/>
          <w:szCs w:val="28"/>
        </w:rPr>
        <w:t xml:space="preserve">онкретные </w:t>
      </w:r>
      <w:r w:rsidRPr="00510145">
        <w:rPr>
          <w:rFonts w:ascii="PT Astra Serif" w:hAnsi="PT Astra Serif"/>
          <w:sz w:val="28"/>
          <w:szCs w:val="28"/>
        </w:rPr>
        <w:t>рекомендации)</w:t>
      </w:r>
      <w:r w:rsidR="00757EAE" w:rsidRPr="00510145">
        <w:rPr>
          <w:rFonts w:ascii="PT Astra Serif" w:hAnsi="PT Astra Serif"/>
          <w:sz w:val="28"/>
          <w:szCs w:val="28"/>
        </w:rPr>
        <w:t>:</w:t>
      </w:r>
    </w:p>
    <w:p w:rsidR="00BC0C29" w:rsidRPr="00510145" w:rsidRDefault="0060459C" w:rsidP="00757EAE">
      <w:pPr>
        <w:autoSpaceDE w:val="0"/>
        <w:autoSpaceDN w:val="0"/>
        <w:adjustRightInd w:val="0"/>
        <w:jc w:val="both"/>
        <w:rPr>
          <w:rFonts w:ascii="PT Astra Serif" w:hAnsi="PT Astra Serif"/>
          <w:sz w:val="28"/>
          <w:szCs w:val="28"/>
        </w:rPr>
      </w:pPr>
      <w:r w:rsidRPr="00510145">
        <w:rPr>
          <w:rFonts w:ascii="PT Astra Serif" w:hAnsi="PT Astra Serif"/>
          <w:sz w:val="28"/>
          <w:szCs w:val="28"/>
        </w:rPr>
        <w:lastRenderedPageBreak/>
        <w:t>____________________________________________________________________________________________________________________________________________________________________________________</w:t>
      </w:r>
      <w:r w:rsidR="00757EAE" w:rsidRPr="00510145">
        <w:rPr>
          <w:rFonts w:ascii="PT Astra Serif" w:hAnsi="PT Astra Serif"/>
          <w:sz w:val="28"/>
          <w:szCs w:val="28"/>
        </w:rPr>
        <w:t>__________</w:t>
      </w:r>
      <w:r w:rsidRPr="00510145">
        <w:rPr>
          <w:rFonts w:ascii="PT Astra Serif" w:hAnsi="PT Astra Serif"/>
          <w:sz w:val="28"/>
          <w:szCs w:val="28"/>
        </w:rPr>
        <w:t>_____</w:t>
      </w:r>
    </w:p>
    <w:p w:rsidR="0060459C" w:rsidRPr="00510145" w:rsidRDefault="0060459C" w:rsidP="006B2B34">
      <w:pPr>
        <w:autoSpaceDE w:val="0"/>
        <w:autoSpaceDN w:val="0"/>
        <w:adjustRightInd w:val="0"/>
        <w:jc w:val="both"/>
        <w:rPr>
          <w:rFonts w:ascii="PT Astra Serif" w:hAnsi="PT Astra Serif"/>
          <w:sz w:val="28"/>
          <w:szCs w:val="28"/>
        </w:rPr>
      </w:pPr>
    </w:p>
    <w:p w:rsidR="001A2694" w:rsidRPr="00510145" w:rsidRDefault="0060459C" w:rsidP="0060459C">
      <w:pPr>
        <w:ind w:firstLine="709"/>
        <w:jc w:val="both"/>
        <w:rPr>
          <w:rFonts w:ascii="PT Astra Serif" w:hAnsi="PT Astra Serif"/>
          <w:bCs/>
          <w:sz w:val="28"/>
          <w:szCs w:val="28"/>
        </w:rPr>
      </w:pPr>
      <w:r w:rsidRPr="00510145">
        <w:rPr>
          <w:rFonts w:ascii="PT Astra Serif" w:hAnsi="PT Astra Serif"/>
          <w:bCs/>
          <w:sz w:val="28"/>
          <w:szCs w:val="28"/>
        </w:rPr>
        <w:t>Отказ в предоставлении Муниципальной услуги может быть обжалован в судебном порядке.</w:t>
      </w:r>
    </w:p>
    <w:p w:rsidR="0060459C" w:rsidRPr="00510145" w:rsidRDefault="0060459C" w:rsidP="0060459C">
      <w:pPr>
        <w:ind w:firstLine="709"/>
        <w:jc w:val="both"/>
        <w:rPr>
          <w:rFonts w:ascii="PT Astra Serif" w:hAnsi="PT Astra Serif"/>
          <w:bCs/>
          <w:sz w:val="28"/>
          <w:szCs w:val="28"/>
        </w:rPr>
      </w:pPr>
    </w:p>
    <w:p w:rsidR="004E6019" w:rsidRPr="00510145" w:rsidRDefault="004E6019" w:rsidP="004E6019">
      <w:pPr>
        <w:tabs>
          <w:tab w:val="left" w:pos="-3402"/>
        </w:tabs>
        <w:ind w:right="1"/>
        <w:rPr>
          <w:rFonts w:ascii="PT Astra Serif" w:hAnsi="PT Astra Serif"/>
          <w:bCs/>
          <w:sz w:val="28"/>
          <w:szCs w:val="28"/>
        </w:rPr>
      </w:pPr>
      <w:r w:rsidRPr="00510145">
        <w:rPr>
          <w:rFonts w:ascii="PT Astra Serif" w:hAnsi="PT Astra Serif"/>
          <w:bCs/>
          <w:sz w:val="28"/>
          <w:szCs w:val="28"/>
        </w:rPr>
        <w:t xml:space="preserve">Приложение: </w:t>
      </w:r>
    </w:p>
    <w:p w:rsidR="004E6019" w:rsidRPr="00510145" w:rsidRDefault="004E6019" w:rsidP="00C41883">
      <w:pPr>
        <w:numPr>
          <w:ilvl w:val="0"/>
          <w:numId w:val="24"/>
        </w:numPr>
        <w:tabs>
          <w:tab w:val="left" w:pos="-3402"/>
        </w:tabs>
        <w:ind w:right="1"/>
        <w:rPr>
          <w:rFonts w:ascii="PT Astra Serif" w:hAnsi="PT Astra Serif"/>
          <w:bCs/>
          <w:sz w:val="28"/>
          <w:szCs w:val="28"/>
        </w:rPr>
      </w:pPr>
      <w:r w:rsidRPr="00510145">
        <w:rPr>
          <w:rFonts w:ascii="PT Astra Serif" w:hAnsi="PT Astra Serif"/>
          <w:bCs/>
          <w:sz w:val="28"/>
          <w:szCs w:val="28"/>
        </w:rPr>
        <w:t>Межевой план</w:t>
      </w:r>
    </w:p>
    <w:p w:rsidR="004E6019" w:rsidRPr="00510145" w:rsidRDefault="004E6019" w:rsidP="00C41883">
      <w:pPr>
        <w:numPr>
          <w:ilvl w:val="0"/>
          <w:numId w:val="24"/>
        </w:numPr>
        <w:tabs>
          <w:tab w:val="left" w:pos="-3402"/>
        </w:tabs>
        <w:ind w:right="1"/>
        <w:rPr>
          <w:rFonts w:ascii="PT Astra Serif" w:hAnsi="PT Astra Serif"/>
          <w:bCs/>
          <w:sz w:val="28"/>
          <w:szCs w:val="28"/>
        </w:rPr>
      </w:pPr>
      <w:r w:rsidRPr="00510145">
        <w:rPr>
          <w:rFonts w:ascii="PT Astra Serif" w:hAnsi="PT Astra Serif"/>
          <w:bCs/>
          <w:sz w:val="28"/>
          <w:szCs w:val="28"/>
        </w:rPr>
        <w:t>Акт согласования местоположения границ земельного участка</w:t>
      </w:r>
    </w:p>
    <w:p w:rsidR="004E6019" w:rsidRPr="00510145" w:rsidRDefault="004E6019" w:rsidP="004E6019">
      <w:pPr>
        <w:tabs>
          <w:tab w:val="left" w:pos="-3402"/>
        </w:tabs>
        <w:ind w:right="1"/>
        <w:jc w:val="center"/>
        <w:rPr>
          <w:rFonts w:ascii="PT Astra Serif" w:hAnsi="PT Astra Serif"/>
          <w:b/>
          <w:bCs/>
        </w:rPr>
      </w:pPr>
    </w:p>
    <w:p w:rsidR="00757EAE" w:rsidRPr="00510145" w:rsidRDefault="00757EAE" w:rsidP="004E6019">
      <w:pPr>
        <w:tabs>
          <w:tab w:val="left" w:pos="-3402"/>
        </w:tabs>
        <w:ind w:right="1"/>
        <w:jc w:val="center"/>
        <w:rPr>
          <w:rFonts w:ascii="PT Astra Serif" w:hAnsi="PT Astra Serif"/>
          <w:b/>
          <w:bCs/>
        </w:rPr>
      </w:pPr>
    </w:p>
    <w:p w:rsidR="00757EAE" w:rsidRPr="00510145" w:rsidRDefault="00757EAE" w:rsidP="004E6019">
      <w:pPr>
        <w:tabs>
          <w:tab w:val="left" w:pos="-3402"/>
        </w:tabs>
        <w:ind w:right="1"/>
        <w:jc w:val="center"/>
        <w:rPr>
          <w:rFonts w:ascii="PT Astra Serif" w:hAnsi="PT Astra Serif"/>
          <w:b/>
          <w:bCs/>
        </w:rPr>
      </w:pPr>
    </w:p>
    <w:p w:rsidR="004E6019" w:rsidRPr="00510145" w:rsidRDefault="004E6019" w:rsidP="004E6019">
      <w:pPr>
        <w:ind w:firstLine="760"/>
        <w:jc w:val="both"/>
        <w:rPr>
          <w:rFonts w:ascii="PT Astra Serif" w:hAnsi="PT Astra Serif"/>
          <w:bCs/>
          <w:szCs w:val="28"/>
        </w:rPr>
      </w:pPr>
    </w:p>
    <w:tbl>
      <w:tblPr>
        <w:tblpPr w:leftFromText="180" w:rightFromText="180" w:vertAnchor="text" w:tblpY="-14"/>
        <w:tblW w:w="9699" w:type="dxa"/>
        <w:tblLook w:val="0000"/>
      </w:tblPr>
      <w:tblGrid>
        <w:gridCol w:w="4972"/>
        <w:gridCol w:w="1928"/>
        <w:gridCol w:w="2799"/>
      </w:tblGrid>
      <w:tr w:rsidR="004E6019" w:rsidRPr="00510145" w:rsidTr="00DC0C6C">
        <w:trPr>
          <w:trHeight w:val="851"/>
        </w:trPr>
        <w:tc>
          <w:tcPr>
            <w:tcW w:w="4972" w:type="dxa"/>
          </w:tcPr>
          <w:p w:rsidR="004E6019" w:rsidRPr="00510145" w:rsidRDefault="004E6019" w:rsidP="00DC0C6C">
            <w:pPr>
              <w:pStyle w:val="a8"/>
              <w:rPr>
                <w:rFonts w:ascii="PT Astra Serif" w:hAnsi="PT Astra Serif"/>
              </w:rPr>
            </w:pPr>
            <w:r w:rsidRPr="00510145">
              <w:rPr>
                <w:rFonts w:ascii="PT Astra Serif" w:hAnsi="PT Astra Serif"/>
              </w:rPr>
              <w:t>_______________________________________________</w:t>
            </w:r>
          </w:p>
          <w:p w:rsidR="004E6019" w:rsidRPr="00510145" w:rsidRDefault="004E6019" w:rsidP="00DC0C6C">
            <w:pPr>
              <w:pStyle w:val="a8"/>
              <w:rPr>
                <w:rFonts w:ascii="PT Astra Serif" w:hAnsi="PT Astra Serif"/>
                <w:sz w:val="24"/>
                <w:szCs w:val="24"/>
                <w:vertAlign w:val="superscript"/>
              </w:rPr>
            </w:pPr>
            <w:r w:rsidRPr="00510145">
              <w:rPr>
                <w:rFonts w:ascii="PT Astra Serif" w:hAnsi="PT Astra Serif"/>
                <w:sz w:val="24"/>
                <w:szCs w:val="24"/>
                <w:vertAlign w:val="superscript"/>
              </w:rPr>
              <w:t>(должность лица, подписавшего сообщение)</w:t>
            </w:r>
          </w:p>
        </w:tc>
        <w:tc>
          <w:tcPr>
            <w:tcW w:w="1928" w:type="dxa"/>
          </w:tcPr>
          <w:p w:rsidR="004E6019" w:rsidRPr="00510145" w:rsidRDefault="004E6019" w:rsidP="00DC0C6C">
            <w:pPr>
              <w:pStyle w:val="aa"/>
              <w:ind w:right="72"/>
              <w:jc w:val="center"/>
              <w:rPr>
                <w:rFonts w:ascii="PT Astra Serif" w:hAnsi="PT Astra Serif"/>
              </w:rPr>
            </w:pPr>
            <w:r w:rsidRPr="00510145">
              <w:rPr>
                <w:rFonts w:ascii="PT Astra Serif" w:hAnsi="PT Astra Serif"/>
              </w:rPr>
              <w:t xml:space="preserve">____________ </w:t>
            </w:r>
            <w:r w:rsidRPr="00510145">
              <w:rPr>
                <w:rFonts w:ascii="PT Astra Serif" w:hAnsi="PT Astra Serif"/>
                <w:sz w:val="24"/>
                <w:szCs w:val="24"/>
                <w:vertAlign w:val="superscript"/>
              </w:rPr>
              <w:t>(подпись)</w:t>
            </w:r>
          </w:p>
        </w:tc>
        <w:tc>
          <w:tcPr>
            <w:tcW w:w="2799" w:type="dxa"/>
          </w:tcPr>
          <w:p w:rsidR="004E6019" w:rsidRPr="00510145" w:rsidRDefault="004E6019" w:rsidP="00143907">
            <w:pPr>
              <w:pStyle w:val="a8"/>
              <w:rPr>
                <w:rFonts w:ascii="PT Astra Serif" w:hAnsi="PT Astra Serif"/>
              </w:rPr>
            </w:pPr>
            <w:r w:rsidRPr="00510145">
              <w:rPr>
                <w:rFonts w:ascii="PT Astra Serif" w:hAnsi="PT Astra Serif"/>
              </w:rPr>
              <w:t>_______________________</w:t>
            </w:r>
          </w:p>
          <w:p w:rsidR="004E6019" w:rsidRPr="00510145" w:rsidRDefault="004E6019" w:rsidP="00DC0C6C">
            <w:pPr>
              <w:pStyle w:val="aa"/>
              <w:jc w:val="center"/>
              <w:rPr>
                <w:rFonts w:ascii="PT Astra Serif" w:hAnsi="PT Astra Serif"/>
                <w:sz w:val="24"/>
                <w:szCs w:val="24"/>
                <w:vertAlign w:val="superscript"/>
              </w:rPr>
            </w:pPr>
            <w:r w:rsidRPr="00510145">
              <w:rPr>
                <w:rFonts w:ascii="PT Astra Serif" w:hAnsi="PT Astra Serif"/>
                <w:sz w:val="24"/>
                <w:szCs w:val="24"/>
                <w:vertAlign w:val="superscript"/>
              </w:rPr>
              <w:t>(расшифровка подписи)</w:t>
            </w:r>
          </w:p>
        </w:tc>
      </w:tr>
    </w:tbl>
    <w:p w:rsidR="006853FE" w:rsidRPr="00510145" w:rsidRDefault="006853FE" w:rsidP="00757EAE">
      <w:pPr>
        <w:pStyle w:val="21"/>
        <w:ind w:left="0"/>
        <w:rPr>
          <w:rFonts w:ascii="PT Astra Serif" w:hAnsi="PT Astra Serif"/>
          <w:sz w:val="16"/>
        </w:rPr>
      </w:pPr>
    </w:p>
    <w:sectPr w:rsidR="006853FE" w:rsidRPr="00510145" w:rsidSect="00510145">
      <w:headerReference w:type="default" r:id="rId27"/>
      <w:pgSz w:w="11906" w:h="16838"/>
      <w:pgMar w:top="1134" w:right="567"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A49" w:rsidRDefault="009B1A49" w:rsidP="00AB49C6">
      <w:r>
        <w:separator/>
      </w:r>
    </w:p>
  </w:endnote>
  <w:endnote w:type="continuationSeparator" w:id="0">
    <w:p w:rsidR="009B1A49" w:rsidRDefault="009B1A49" w:rsidP="00AB49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A49" w:rsidRDefault="009B1A49" w:rsidP="00AB49C6">
      <w:r>
        <w:separator/>
      </w:r>
    </w:p>
  </w:footnote>
  <w:footnote w:type="continuationSeparator" w:id="0">
    <w:p w:rsidR="009B1A49" w:rsidRDefault="009B1A49" w:rsidP="00AB49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45" w:rsidRDefault="00832F0E">
    <w:pPr>
      <w:pStyle w:val="af"/>
      <w:jc w:val="center"/>
    </w:pPr>
    <w:fldSimple w:instr=" PAGE   \* MERGEFORMAT ">
      <w:r w:rsidR="004C1A20">
        <w:rPr>
          <w:noProof/>
        </w:rPr>
        <w:t>2</w:t>
      </w:r>
    </w:fldSimple>
  </w:p>
  <w:p w:rsidR="00510145" w:rsidRPr="00EE5C08" w:rsidRDefault="00510145" w:rsidP="00EE5C08">
    <w:pPr>
      <w:pStyle w:val="af"/>
      <w:jc w:val="right"/>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F1A"/>
    <w:multiLevelType w:val="hybridMultilevel"/>
    <w:tmpl w:val="0E38E25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D32B6"/>
    <w:multiLevelType w:val="multilevel"/>
    <w:tmpl w:val="7FFEBA44"/>
    <w:lvl w:ilvl="0">
      <w:start w:val="3"/>
      <w:numFmt w:val="decimal"/>
      <w:lvlText w:val="%1."/>
      <w:lvlJc w:val="left"/>
      <w:pPr>
        <w:ind w:left="540" w:hanging="540"/>
      </w:pPr>
      <w:rPr>
        <w:rFonts w:hint="default"/>
      </w:rPr>
    </w:lvl>
    <w:lvl w:ilvl="1">
      <w:start w:val="2"/>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
    <w:nsid w:val="03184BE2"/>
    <w:multiLevelType w:val="multilevel"/>
    <w:tmpl w:val="BE64944C"/>
    <w:lvl w:ilvl="0">
      <w:start w:val="2"/>
      <w:numFmt w:val="decimal"/>
      <w:lvlText w:val="%1."/>
      <w:lvlJc w:val="left"/>
      <w:pPr>
        <w:ind w:left="540" w:hanging="540"/>
      </w:pPr>
      <w:rPr>
        <w:rFonts w:hint="default"/>
      </w:rPr>
    </w:lvl>
    <w:lvl w:ilvl="1">
      <w:start w:val="6"/>
      <w:numFmt w:val="decimal"/>
      <w:lvlText w:val="%1.%2."/>
      <w:lvlJc w:val="left"/>
      <w:pPr>
        <w:ind w:left="139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4920EFC"/>
    <w:multiLevelType w:val="multilevel"/>
    <w:tmpl w:val="18DCF10A"/>
    <w:lvl w:ilvl="0">
      <w:start w:val="3"/>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nsid w:val="09E4149F"/>
    <w:multiLevelType w:val="multilevel"/>
    <w:tmpl w:val="A8741B26"/>
    <w:lvl w:ilvl="0">
      <w:start w:val="1"/>
      <w:numFmt w:val="decimal"/>
      <w:lvlText w:val="%1."/>
      <w:lvlJc w:val="left"/>
      <w:pPr>
        <w:ind w:left="540" w:hanging="540"/>
      </w:pPr>
      <w:rPr>
        <w:rFonts w:cs="Arial" w:hint="default"/>
      </w:rPr>
    </w:lvl>
    <w:lvl w:ilvl="1">
      <w:start w:val="3"/>
      <w:numFmt w:val="decimal"/>
      <w:lvlText w:val="%1.%2."/>
      <w:lvlJc w:val="left"/>
      <w:pPr>
        <w:ind w:left="894" w:hanging="540"/>
      </w:pPr>
      <w:rPr>
        <w:rFonts w:cs="Arial" w:hint="default"/>
      </w:rPr>
    </w:lvl>
    <w:lvl w:ilvl="2">
      <w:start w:val="1"/>
      <w:numFmt w:val="decimal"/>
      <w:lvlText w:val="%1.%2.%3."/>
      <w:lvlJc w:val="left"/>
      <w:pPr>
        <w:ind w:left="1428" w:hanging="720"/>
      </w:pPr>
      <w:rPr>
        <w:rFonts w:cs="Arial" w:hint="default"/>
      </w:rPr>
    </w:lvl>
    <w:lvl w:ilvl="3">
      <w:start w:val="1"/>
      <w:numFmt w:val="decimal"/>
      <w:lvlText w:val="%1.%2.%3.%4."/>
      <w:lvlJc w:val="left"/>
      <w:pPr>
        <w:ind w:left="1782" w:hanging="720"/>
      </w:pPr>
      <w:rPr>
        <w:rFonts w:cs="Arial" w:hint="default"/>
      </w:rPr>
    </w:lvl>
    <w:lvl w:ilvl="4">
      <w:start w:val="1"/>
      <w:numFmt w:val="decimal"/>
      <w:lvlText w:val="%1.%2.%3.%4.%5."/>
      <w:lvlJc w:val="left"/>
      <w:pPr>
        <w:ind w:left="2496" w:hanging="1080"/>
      </w:pPr>
      <w:rPr>
        <w:rFonts w:cs="Arial" w:hint="default"/>
      </w:rPr>
    </w:lvl>
    <w:lvl w:ilvl="5">
      <w:start w:val="1"/>
      <w:numFmt w:val="decimal"/>
      <w:lvlText w:val="%1.%2.%3.%4.%5.%6."/>
      <w:lvlJc w:val="left"/>
      <w:pPr>
        <w:ind w:left="2850" w:hanging="1080"/>
      </w:pPr>
      <w:rPr>
        <w:rFonts w:cs="Arial" w:hint="default"/>
      </w:rPr>
    </w:lvl>
    <w:lvl w:ilvl="6">
      <w:start w:val="1"/>
      <w:numFmt w:val="decimal"/>
      <w:lvlText w:val="%1.%2.%3.%4.%5.%6.%7."/>
      <w:lvlJc w:val="left"/>
      <w:pPr>
        <w:ind w:left="3564" w:hanging="1440"/>
      </w:pPr>
      <w:rPr>
        <w:rFonts w:cs="Arial" w:hint="default"/>
      </w:rPr>
    </w:lvl>
    <w:lvl w:ilvl="7">
      <w:start w:val="1"/>
      <w:numFmt w:val="decimal"/>
      <w:lvlText w:val="%1.%2.%3.%4.%5.%6.%7.%8."/>
      <w:lvlJc w:val="left"/>
      <w:pPr>
        <w:ind w:left="3918" w:hanging="1440"/>
      </w:pPr>
      <w:rPr>
        <w:rFonts w:cs="Arial" w:hint="default"/>
      </w:rPr>
    </w:lvl>
    <w:lvl w:ilvl="8">
      <w:start w:val="1"/>
      <w:numFmt w:val="decimal"/>
      <w:lvlText w:val="%1.%2.%3.%4.%5.%6.%7.%8.%9."/>
      <w:lvlJc w:val="left"/>
      <w:pPr>
        <w:ind w:left="4632" w:hanging="1800"/>
      </w:pPr>
      <w:rPr>
        <w:rFonts w:cs="Arial" w:hint="default"/>
      </w:rPr>
    </w:lvl>
  </w:abstractNum>
  <w:abstractNum w:abstractNumId="5">
    <w:nsid w:val="0A4B1013"/>
    <w:multiLevelType w:val="hybridMultilevel"/>
    <w:tmpl w:val="0684309C"/>
    <w:lvl w:ilvl="0" w:tplc="AA72479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5A9A5B72">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C03807"/>
    <w:multiLevelType w:val="multilevel"/>
    <w:tmpl w:val="61080C72"/>
    <w:lvl w:ilvl="0">
      <w:start w:val="3"/>
      <w:numFmt w:val="decimal"/>
      <w:lvlText w:val="%1."/>
      <w:lvlJc w:val="left"/>
      <w:pPr>
        <w:ind w:left="450" w:hanging="450"/>
      </w:pPr>
      <w:rPr>
        <w:rFonts w:hint="default"/>
      </w:rPr>
    </w:lvl>
    <w:lvl w:ilvl="1">
      <w:start w:val="1"/>
      <w:numFmt w:val="decimal"/>
      <w:lvlText w:val="%1.%2."/>
      <w:lvlJc w:val="left"/>
      <w:pPr>
        <w:ind w:left="1018" w:hanging="450"/>
      </w:pPr>
      <w:rPr>
        <w:rFonts w:hint="default"/>
      </w:rPr>
    </w:lvl>
    <w:lvl w:ilvl="2">
      <w:start w:val="2"/>
      <w:numFmt w:val="decimal"/>
      <w:lvlText w:val="%1.%2.%3."/>
      <w:lvlJc w:val="left"/>
      <w:pPr>
        <w:ind w:left="1788" w:hanging="720"/>
      </w:pPr>
      <w:rPr>
        <w:rFonts w:hint="default"/>
        <w:sz w:val="24"/>
        <w:szCs w:val="24"/>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284" w:hanging="108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5712" w:hanging="1440"/>
      </w:pPr>
      <w:rPr>
        <w:rFonts w:hint="default"/>
      </w:rPr>
    </w:lvl>
  </w:abstractNum>
  <w:abstractNum w:abstractNumId="7">
    <w:nsid w:val="0F723F76"/>
    <w:multiLevelType w:val="hybridMultilevel"/>
    <w:tmpl w:val="AB4854BE"/>
    <w:lvl w:ilvl="0" w:tplc="D45EAC04">
      <w:start w:val="1"/>
      <w:numFmt w:val="decimal"/>
      <w:lvlText w:val="%1)"/>
      <w:lvlJc w:val="left"/>
      <w:pPr>
        <w:ind w:left="1429" w:hanging="360"/>
      </w:pPr>
      <w:rPr>
        <w:rFonts w:hint="default"/>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C578E6"/>
    <w:multiLevelType w:val="hybridMultilevel"/>
    <w:tmpl w:val="075CD6C4"/>
    <w:lvl w:ilvl="0" w:tplc="58BCB4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58BCB4E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E2524C"/>
    <w:multiLevelType w:val="hybridMultilevel"/>
    <w:tmpl w:val="52642796"/>
    <w:lvl w:ilvl="0" w:tplc="4C3C0E48">
      <w:start w:val="1"/>
      <w:numFmt w:val="decimal"/>
      <w:lvlText w:val="3.4.%1. "/>
      <w:lvlJc w:val="left"/>
      <w:pPr>
        <w:ind w:left="135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8F7EC7"/>
    <w:multiLevelType w:val="multilevel"/>
    <w:tmpl w:val="B58C527E"/>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
    <w:nsid w:val="1D68606E"/>
    <w:multiLevelType w:val="hybridMultilevel"/>
    <w:tmpl w:val="70BA2E3A"/>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D6F578B"/>
    <w:multiLevelType w:val="hybridMultilevel"/>
    <w:tmpl w:val="49E8D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8924A0"/>
    <w:multiLevelType w:val="hybridMultilevel"/>
    <w:tmpl w:val="84287370"/>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4161B82"/>
    <w:multiLevelType w:val="hybridMultilevel"/>
    <w:tmpl w:val="0BA89418"/>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4EC1A30"/>
    <w:multiLevelType w:val="multilevel"/>
    <w:tmpl w:val="B60C987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5E20CEE"/>
    <w:multiLevelType w:val="multilevel"/>
    <w:tmpl w:val="846224FA"/>
    <w:lvl w:ilvl="0">
      <w:start w:val="1"/>
      <w:numFmt w:val="decimal"/>
      <w:lvlText w:val="%1."/>
      <w:lvlJc w:val="left"/>
      <w:pPr>
        <w:ind w:left="432" w:hanging="432"/>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0D76D3D"/>
    <w:multiLevelType w:val="hybridMultilevel"/>
    <w:tmpl w:val="9274103C"/>
    <w:lvl w:ilvl="0" w:tplc="191492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101C9"/>
    <w:multiLevelType w:val="hybridMultilevel"/>
    <w:tmpl w:val="44249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1240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2"/>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368D7224"/>
    <w:multiLevelType w:val="hybridMultilevel"/>
    <w:tmpl w:val="11B4928A"/>
    <w:lvl w:ilvl="0" w:tplc="BC52118E">
      <w:start w:val="1"/>
      <w:numFmt w:val="bullet"/>
      <w:lvlText w:val=""/>
      <w:lvlJc w:val="left"/>
      <w:pPr>
        <w:ind w:left="1146" w:hanging="360"/>
      </w:pPr>
      <w:rPr>
        <w:rFonts w:ascii="Symbol" w:hAnsi="Symbol" w:hint="default"/>
        <w:b/>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AE817A3"/>
    <w:multiLevelType w:val="hybridMultilevel"/>
    <w:tmpl w:val="08006D1E"/>
    <w:lvl w:ilvl="0" w:tplc="9CFA8B98">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3E673D3E"/>
    <w:multiLevelType w:val="multilevel"/>
    <w:tmpl w:val="00FAE6C2"/>
    <w:lvl w:ilvl="0">
      <w:start w:val="1"/>
      <w:numFmt w:val="decimal"/>
      <w:lvlText w:val="%1."/>
      <w:lvlJc w:val="left"/>
      <w:pPr>
        <w:ind w:left="1422" w:hanging="360"/>
      </w:pPr>
    </w:lvl>
    <w:lvl w:ilvl="1">
      <w:start w:val="1"/>
      <w:numFmt w:val="decimal"/>
      <w:lvlText w:val="%2."/>
      <w:lvlJc w:val="left"/>
      <w:pPr>
        <w:ind w:left="178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142" w:hanging="1080"/>
      </w:pPr>
      <w:rPr>
        <w:rFonts w:hint="default"/>
      </w:rPr>
    </w:lvl>
    <w:lvl w:ilvl="4">
      <w:start w:val="1"/>
      <w:numFmt w:val="decimal"/>
      <w:isLgl/>
      <w:lvlText w:val="%1.%2.%3.%4.%5."/>
      <w:lvlJc w:val="left"/>
      <w:pPr>
        <w:ind w:left="2142" w:hanging="1080"/>
      </w:pPr>
      <w:rPr>
        <w:rFonts w:hint="default"/>
      </w:rPr>
    </w:lvl>
    <w:lvl w:ilvl="5">
      <w:start w:val="1"/>
      <w:numFmt w:val="decimal"/>
      <w:isLgl/>
      <w:lvlText w:val="%1.%2.%3.%4.%5.%6."/>
      <w:lvlJc w:val="left"/>
      <w:pPr>
        <w:ind w:left="2502" w:hanging="1440"/>
      </w:pPr>
      <w:rPr>
        <w:rFonts w:hint="default"/>
      </w:rPr>
    </w:lvl>
    <w:lvl w:ilvl="6">
      <w:start w:val="1"/>
      <w:numFmt w:val="decimal"/>
      <w:isLgl/>
      <w:lvlText w:val="%1.%2.%3.%4.%5.%6.%7."/>
      <w:lvlJc w:val="left"/>
      <w:pPr>
        <w:ind w:left="2862" w:hanging="1800"/>
      </w:pPr>
      <w:rPr>
        <w:rFonts w:hint="default"/>
      </w:rPr>
    </w:lvl>
    <w:lvl w:ilvl="7">
      <w:start w:val="1"/>
      <w:numFmt w:val="decimal"/>
      <w:isLgl/>
      <w:lvlText w:val="%1.%2.%3.%4.%5.%6.%7.%8."/>
      <w:lvlJc w:val="left"/>
      <w:pPr>
        <w:ind w:left="2862" w:hanging="1800"/>
      </w:pPr>
      <w:rPr>
        <w:rFonts w:hint="default"/>
      </w:rPr>
    </w:lvl>
    <w:lvl w:ilvl="8">
      <w:start w:val="1"/>
      <w:numFmt w:val="decimal"/>
      <w:isLgl/>
      <w:lvlText w:val="%1.%2.%3.%4.%5.%6.%7.%8.%9."/>
      <w:lvlJc w:val="left"/>
      <w:pPr>
        <w:ind w:left="3222" w:hanging="2160"/>
      </w:pPr>
      <w:rPr>
        <w:rFonts w:hint="default"/>
      </w:rPr>
    </w:lvl>
  </w:abstractNum>
  <w:abstractNum w:abstractNumId="23">
    <w:nsid w:val="3FE60FC1"/>
    <w:multiLevelType w:val="hybridMultilevel"/>
    <w:tmpl w:val="4CF4866C"/>
    <w:lvl w:ilvl="0" w:tplc="19149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3944058"/>
    <w:multiLevelType w:val="hybridMultilevel"/>
    <w:tmpl w:val="52641A84"/>
    <w:lvl w:ilvl="0" w:tplc="9CFA8B98">
      <w:start w:val="1"/>
      <w:numFmt w:val="bullet"/>
      <w:lvlText w:val=""/>
      <w:lvlJc w:val="left"/>
      <w:pPr>
        <w:ind w:left="1320" w:hanging="360"/>
      </w:pPr>
      <w:rPr>
        <w:rFonts w:ascii="Symbol" w:hAnsi="Symbol" w:hint="default"/>
        <w:color w:val="auto"/>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nsid w:val="49410E3F"/>
    <w:multiLevelType w:val="hybridMultilevel"/>
    <w:tmpl w:val="8D709802"/>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7C3624"/>
    <w:multiLevelType w:val="hybridMultilevel"/>
    <w:tmpl w:val="68286576"/>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BA5850"/>
    <w:multiLevelType w:val="hybridMultilevel"/>
    <w:tmpl w:val="644C34F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13F30A4"/>
    <w:multiLevelType w:val="multilevel"/>
    <w:tmpl w:val="64C44B90"/>
    <w:lvl w:ilvl="0">
      <w:start w:val="2"/>
      <w:numFmt w:val="decimal"/>
      <w:lvlText w:val="%1."/>
      <w:lvlJc w:val="left"/>
      <w:pPr>
        <w:ind w:left="360" w:hanging="360"/>
      </w:pPr>
      <w:rPr>
        <w:rFonts w:hint="default"/>
      </w:rPr>
    </w:lvl>
    <w:lvl w:ilvl="1">
      <w:start w:val="8"/>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nsid w:val="53C57A73"/>
    <w:multiLevelType w:val="multilevel"/>
    <w:tmpl w:val="E428921C"/>
    <w:lvl w:ilvl="0">
      <w:start w:val="1"/>
      <w:numFmt w:val="decimal"/>
      <w:lvlText w:val="%1)"/>
      <w:lvlJc w:val="left"/>
      <w:pPr>
        <w:ind w:left="1789" w:hanging="108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54C71596"/>
    <w:multiLevelType w:val="multilevel"/>
    <w:tmpl w:val="9C002A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54FA3963"/>
    <w:multiLevelType w:val="multilevel"/>
    <w:tmpl w:val="B9AA3CDC"/>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nsid w:val="56553C3C"/>
    <w:multiLevelType w:val="hybridMultilevel"/>
    <w:tmpl w:val="F8D6CE7C"/>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911F45"/>
    <w:multiLevelType w:val="hybridMultilevel"/>
    <w:tmpl w:val="BD200BB0"/>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14C68DB"/>
    <w:multiLevelType w:val="hybridMultilevel"/>
    <w:tmpl w:val="AB2E98C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7D058DF"/>
    <w:multiLevelType w:val="hybridMultilevel"/>
    <w:tmpl w:val="2CDAF764"/>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A9E6DBE"/>
    <w:multiLevelType w:val="multilevel"/>
    <w:tmpl w:val="C6C63D78"/>
    <w:lvl w:ilvl="0">
      <w:start w:val="5"/>
      <w:numFmt w:val="decimal"/>
      <w:lvlText w:val="%1."/>
      <w:lvlJc w:val="left"/>
      <w:pPr>
        <w:ind w:left="660" w:hanging="660"/>
      </w:pPr>
      <w:rPr>
        <w:rFonts w:hint="default"/>
      </w:rPr>
    </w:lvl>
    <w:lvl w:ilvl="1">
      <w:start w:val="2"/>
      <w:numFmt w:val="decimal"/>
      <w:lvlText w:val="%1.%2."/>
      <w:lvlJc w:val="left"/>
      <w:pPr>
        <w:ind w:left="1227" w:hanging="660"/>
      </w:pPr>
      <w:rPr>
        <w:rFonts w:hint="default"/>
      </w:rPr>
    </w:lvl>
    <w:lvl w:ilvl="2">
      <w:start w:val="1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70BC2039"/>
    <w:multiLevelType w:val="hybridMultilevel"/>
    <w:tmpl w:val="B0D8E144"/>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20F0B87"/>
    <w:multiLevelType w:val="hybridMultilevel"/>
    <w:tmpl w:val="CCDED4E4"/>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51A39F0"/>
    <w:multiLevelType w:val="multilevel"/>
    <w:tmpl w:val="61080C72"/>
    <w:lvl w:ilvl="0">
      <w:start w:val="3"/>
      <w:numFmt w:val="decimal"/>
      <w:lvlText w:val="%1."/>
      <w:lvlJc w:val="left"/>
      <w:pPr>
        <w:ind w:left="450" w:hanging="450"/>
      </w:pPr>
      <w:rPr>
        <w:rFonts w:hint="default"/>
      </w:rPr>
    </w:lvl>
    <w:lvl w:ilvl="1">
      <w:start w:val="1"/>
      <w:numFmt w:val="decimal"/>
      <w:lvlText w:val="%1.%2."/>
      <w:lvlJc w:val="left"/>
      <w:pPr>
        <w:ind w:left="1018" w:hanging="450"/>
      </w:pPr>
      <w:rPr>
        <w:rFonts w:hint="default"/>
      </w:rPr>
    </w:lvl>
    <w:lvl w:ilvl="2">
      <w:start w:val="2"/>
      <w:numFmt w:val="decimal"/>
      <w:lvlText w:val="%1.%2.%3."/>
      <w:lvlJc w:val="left"/>
      <w:pPr>
        <w:ind w:left="1788" w:hanging="720"/>
      </w:pPr>
      <w:rPr>
        <w:rFonts w:hint="default"/>
        <w:sz w:val="24"/>
        <w:szCs w:val="24"/>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284" w:hanging="108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5712" w:hanging="1440"/>
      </w:pPr>
      <w:rPr>
        <w:rFonts w:hint="default"/>
      </w:rPr>
    </w:lvl>
  </w:abstractNum>
  <w:abstractNum w:abstractNumId="40">
    <w:nsid w:val="773156F8"/>
    <w:multiLevelType w:val="multilevel"/>
    <w:tmpl w:val="41B08F1C"/>
    <w:lvl w:ilvl="0">
      <w:start w:val="1"/>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1">
    <w:nsid w:val="7A0C6BEF"/>
    <w:multiLevelType w:val="hybridMultilevel"/>
    <w:tmpl w:val="E52A1FF2"/>
    <w:lvl w:ilvl="0" w:tplc="58BCB4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605482"/>
    <w:multiLevelType w:val="hybridMultilevel"/>
    <w:tmpl w:val="33B64556"/>
    <w:lvl w:ilvl="0" w:tplc="5A9A5B72">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9"/>
  </w:num>
  <w:num w:numId="2">
    <w:abstractNumId w:val="22"/>
  </w:num>
  <w:num w:numId="3">
    <w:abstractNumId w:val="40"/>
  </w:num>
  <w:num w:numId="4">
    <w:abstractNumId w:val="17"/>
  </w:num>
  <w:num w:numId="5">
    <w:abstractNumId w:val="34"/>
  </w:num>
  <w:num w:numId="6">
    <w:abstractNumId w:val="13"/>
  </w:num>
  <w:num w:numId="7">
    <w:abstractNumId w:val="7"/>
  </w:num>
  <w:num w:numId="8">
    <w:abstractNumId w:val="38"/>
  </w:num>
  <w:num w:numId="9">
    <w:abstractNumId w:val="24"/>
  </w:num>
  <w:num w:numId="10">
    <w:abstractNumId w:val="27"/>
  </w:num>
  <w:num w:numId="11">
    <w:abstractNumId w:val="20"/>
  </w:num>
  <w:num w:numId="12">
    <w:abstractNumId w:val="8"/>
  </w:num>
  <w:num w:numId="13">
    <w:abstractNumId w:val="23"/>
  </w:num>
  <w:num w:numId="14">
    <w:abstractNumId w:val="29"/>
  </w:num>
  <w:num w:numId="15">
    <w:abstractNumId w:val="30"/>
  </w:num>
  <w:num w:numId="16">
    <w:abstractNumId w:val="0"/>
  </w:num>
  <w:num w:numId="17">
    <w:abstractNumId w:val="26"/>
  </w:num>
  <w:num w:numId="18">
    <w:abstractNumId w:val="11"/>
  </w:num>
  <w:num w:numId="19">
    <w:abstractNumId w:val="33"/>
  </w:num>
  <w:num w:numId="20">
    <w:abstractNumId w:val="37"/>
  </w:num>
  <w:num w:numId="21">
    <w:abstractNumId w:val="21"/>
  </w:num>
  <w:num w:numId="22">
    <w:abstractNumId w:val="39"/>
  </w:num>
  <w:num w:numId="23">
    <w:abstractNumId w:val="1"/>
  </w:num>
  <w:num w:numId="24">
    <w:abstractNumId w:val="18"/>
  </w:num>
  <w:num w:numId="25">
    <w:abstractNumId w:val="42"/>
  </w:num>
  <w:num w:numId="26">
    <w:abstractNumId w:val="41"/>
  </w:num>
  <w:num w:numId="27">
    <w:abstractNumId w:val="25"/>
  </w:num>
  <w:num w:numId="28">
    <w:abstractNumId w:val="2"/>
  </w:num>
  <w:num w:numId="29">
    <w:abstractNumId w:val="15"/>
  </w:num>
  <w:num w:numId="30">
    <w:abstractNumId w:val="31"/>
  </w:num>
  <w:num w:numId="31">
    <w:abstractNumId w:val="36"/>
  </w:num>
  <w:num w:numId="32">
    <w:abstractNumId w:val="12"/>
  </w:num>
  <w:num w:numId="33">
    <w:abstractNumId w:val="5"/>
  </w:num>
  <w:num w:numId="34">
    <w:abstractNumId w:val="28"/>
  </w:num>
  <w:num w:numId="35">
    <w:abstractNumId w:val="16"/>
  </w:num>
  <w:num w:numId="36">
    <w:abstractNumId w:val="3"/>
  </w:num>
  <w:num w:numId="37">
    <w:abstractNumId w:val="32"/>
  </w:num>
  <w:num w:numId="38">
    <w:abstractNumId w:val="14"/>
  </w:num>
  <w:num w:numId="39">
    <w:abstractNumId w:val="9"/>
  </w:num>
  <w:num w:numId="40">
    <w:abstractNumId w:val="35"/>
  </w:num>
  <w:num w:numId="41">
    <w:abstractNumId w:val="10"/>
  </w:num>
  <w:num w:numId="42">
    <w:abstractNumId w:val="4"/>
  </w:num>
  <w:num w:numId="43">
    <w:abstractNumId w:val="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03527"/>
    <w:rsid w:val="000072A3"/>
    <w:rsid w:val="000109CF"/>
    <w:rsid w:val="00015E54"/>
    <w:rsid w:val="000241D0"/>
    <w:rsid w:val="0002695D"/>
    <w:rsid w:val="000350FE"/>
    <w:rsid w:val="000435A8"/>
    <w:rsid w:val="00043B9A"/>
    <w:rsid w:val="00065050"/>
    <w:rsid w:val="000661EB"/>
    <w:rsid w:val="0007188E"/>
    <w:rsid w:val="00073DC6"/>
    <w:rsid w:val="000842D5"/>
    <w:rsid w:val="00090472"/>
    <w:rsid w:val="00090C0B"/>
    <w:rsid w:val="00091548"/>
    <w:rsid w:val="0009552E"/>
    <w:rsid w:val="000962D6"/>
    <w:rsid w:val="000B23C6"/>
    <w:rsid w:val="000B7AF8"/>
    <w:rsid w:val="000C200E"/>
    <w:rsid w:val="000C50B0"/>
    <w:rsid w:val="000D024F"/>
    <w:rsid w:val="000D0837"/>
    <w:rsid w:val="000D126E"/>
    <w:rsid w:val="000D2E5D"/>
    <w:rsid w:val="000D6008"/>
    <w:rsid w:val="000D70F5"/>
    <w:rsid w:val="000E1325"/>
    <w:rsid w:val="000E1699"/>
    <w:rsid w:val="000F1226"/>
    <w:rsid w:val="000F486A"/>
    <w:rsid w:val="00112C57"/>
    <w:rsid w:val="00113E47"/>
    <w:rsid w:val="0011661C"/>
    <w:rsid w:val="00121EAA"/>
    <w:rsid w:val="001372AD"/>
    <w:rsid w:val="00143907"/>
    <w:rsid w:val="00143FB3"/>
    <w:rsid w:val="00144424"/>
    <w:rsid w:val="0015089F"/>
    <w:rsid w:val="001525FD"/>
    <w:rsid w:val="0015713D"/>
    <w:rsid w:val="00167533"/>
    <w:rsid w:val="00167727"/>
    <w:rsid w:val="00167CE6"/>
    <w:rsid w:val="00167F68"/>
    <w:rsid w:val="001773C6"/>
    <w:rsid w:val="00193194"/>
    <w:rsid w:val="00195790"/>
    <w:rsid w:val="001A2694"/>
    <w:rsid w:val="001A276B"/>
    <w:rsid w:val="001A3694"/>
    <w:rsid w:val="001A5992"/>
    <w:rsid w:val="001B21F7"/>
    <w:rsid w:val="001B61AB"/>
    <w:rsid w:val="001C7695"/>
    <w:rsid w:val="001D646A"/>
    <w:rsid w:val="001E7C73"/>
    <w:rsid w:val="001E7D58"/>
    <w:rsid w:val="001F36A5"/>
    <w:rsid w:val="001F7378"/>
    <w:rsid w:val="00213005"/>
    <w:rsid w:val="00223DD3"/>
    <w:rsid w:val="00227CC6"/>
    <w:rsid w:val="00240B86"/>
    <w:rsid w:val="00252809"/>
    <w:rsid w:val="002547ED"/>
    <w:rsid w:val="00256936"/>
    <w:rsid w:val="0026602F"/>
    <w:rsid w:val="0026659B"/>
    <w:rsid w:val="00267853"/>
    <w:rsid w:val="00272D5F"/>
    <w:rsid w:val="00274A2A"/>
    <w:rsid w:val="0027750A"/>
    <w:rsid w:val="00281CFA"/>
    <w:rsid w:val="00284413"/>
    <w:rsid w:val="00284755"/>
    <w:rsid w:val="00285204"/>
    <w:rsid w:val="00296558"/>
    <w:rsid w:val="002A252A"/>
    <w:rsid w:val="002B27B3"/>
    <w:rsid w:val="002B470C"/>
    <w:rsid w:val="002C077E"/>
    <w:rsid w:val="002D7EC6"/>
    <w:rsid w:val="002F0547"/>
    <w:rsid w:val="002F275A"/>
    <w:rsid w:val="002F364B"/>
    <w:rsid w:val="003011E9"/>
    <w:rsid w:val="00303108"/>
    <w:rsid w:val="00306BF4"/>
    <w:rsid w:val="00312D80"/>
    <w:rsid w:val="003347CD"/>
    <w:rsid w:val="00335776"/>
    <w:rsid w:val="003419C7"/>
    <w:rsid w:val="003421FF"/>
    <w:rsid w:val="00346FA4"/>
    <w:rsid w:val="00355B0C"/>
    <w:rsid w:val="0035677B"/>
    <w:rsid w:val="00360F80"/>
    <w:rsid w:val="00363B59"/>
    <w:rsid w:val="00365240"/>
    <w:rsid w:val="00371DC6"/>
    <w:rsid w:val="00376B8F"/>
    <w:rsid w:val="0039222F"/>
    <w:rsid w:val="003948BA"/>
    <w:rsid w:val="003A0C9D"/>
    <w:rsid w:val="003C30E6"/>
    <w:rsid w:val="003C3756"/>
    <w:rsid w:val="003D1D8B"/>
    <w:rsid w:val="003D1F02"/>
    <w:rsid w:val="003E4C80"/>
    <w:rsid w:val="003F5985"/>
    <w:rsid w:val="00403527"/>
    <w:rsid w:val="00404738"/>
    <w:rsid w:val="00416034"/>
    <w:rsid w:val="00416510"/>
    <w:rsid w:val="00430314"/>
    <w:rsid w:val="00430E47"/>
    <w:rsid w:val="00432D18"/>
    <w:rsid w:val="00434498"/>
    <w:rsid w:val="004444D4"/>
    <w:rsid w:val="004546E1"/>
    <w:rsid w:val="00460227"/>
    <w:rsid w:val="0046027E"/>
    <w:rsid w:val="00464037"/>
    <w:rsid w:val="004641D4"/>
    <w:rsid w:val="00481A83"/>
    <w:rsid w:val="004841A8"/>
    <w:rsid w:val="004A2E25"/>
    <w:rsid w:val="004A4596"/>
    <w:rsid w:val="004B3868"/>
    <w:rsid w:val="004B718B"/>
    <w:rsid w:val="004C14A5"/>
    <w:rsid w:val="004C1A20"/>
    <w:rsid w:val="004C4301"/>
    <w:rsid w:val="004E2399"/>
    <w:rsid w:val="004E52B6"/>
    <w:rsid w:val="004E6019"/>
    <w:rsid w:val="004F05B2"/>
    <w:rsid w:val="004F5FF9"/>
    <w:rsid w:val="00510145"/>
    <w:rsid w:val="005120D5"/>
    <w:rsid w:val="00514289"/>
    <w:rsid w:val="00514F18"/>
    <w:rsid w:val="00515420"/>
    <w:rsid w:val="00516340"/>
    <w:rsid w:val="0051648D"/>
    <w:rsid w:val="0052596F"/>
    <w:rsid w:val="0052766C"/>
    <w:rsid w:val="00536D6C"/>
    <w:rsid w:val="00537EF6"/>
    <w:rsid w:val="00547366"/>
    <w:rsid w:val="00557F56"/>
    <w:rsid w:val="005641E1"/>
    <w:rsid w:val="005644EA"/>
    <w:rsid w:val="00571935"/>
    <w:rsid w:val="0057538F"/>
    <w:rsid w:val="00585083"/>
    <w:rsid w:val="00587C70"/>
    <w:rsid w:val="00591660"/>
    <w:rsid w:val="00595794"/>
    <w:rsid w:val="005960A4"/>
    <w:rsid w:val="005973D5"/>
    <w:rsid w:val="005A3807"/>
    <w:rsid w:val="005A3B85"/>
    <w:rsid w:val="005A5320"/>
    <w:rsid w:val="005A77B3"/>
    <w:rsid w:val="005B0DAC"/>
    <w:rsid w:val="005B497D"/>
    <w:rsid w:val="005C2410"/>
    <w:rsid w:val="005C253A"/>
    <w:rsid w:val="005E0D77"/>
    <w:rsid w:val="005F1536"/>
    <w:rsid w:val="005F6620"/>
    <w:rsid w:val="00602AC8"/>
    <w:rsid w:val="0060459C"/>
    <w:rsid w:val="006053FB"/>
    <w:rsid w:val="00614CC0"/>
    <w:rsid w:val="0061705F"/>
    <w:rsid w:val="00625E2D"/>
    <w:rsid w:val="00626E93"/>
    <w:rsid w:val="00634C2E"/>
    <w:rsid w:val="00635A50"/>
    <w:rsid w:val="00641AFC"/>
    <w:rsid w:val="00651274"/>
    <w:rsid w:val="006517E2"/>
    <w:rsid w:val="00652134"/>
    <w:rsid w:val="00657751"/>
    <w:rsid w:val="00664975"/>
    <w:rsid w:val="006676F0"/>
    <w:rsid w:val="00684327"/>
    <w:rsid w:val="006853FE"/>
    <w:rsid w:val="00687A26"/>
    <w:rsid w:val="006901B3"/>
    <w:rsid w:val="00691626"/>
    <w:rsid w:val="00691E80"/>
    <w:rsid w:val="006932A6"/>
    <w:rsid w:val="006A0BDF"/>
    <w:rsid w:val="006A23F2"/>
    <w:rsid w:val="006A6364"/>
    <w:rsid w:val="006A74EF"/>
    <w:rsid w:val="006B2B34"/>
    <w:rsid w:val="006B3E4B"/>
    <w:rsid w:val="006B4F91"/>
    <w:rsid w:val="006B5800"/>
    <w:rsid w:val="006C0103"/>
    <w:rsid w:val="006D01B0"/>
    <w:rsid w:val="006D2F7B"/>
    <w:rsid w:val="006E1356"/>
    <w:rsid w:val="006E1633"/>
    <w:rsid w:val="006F4796"/>
    <w:rsid w:val="00704626"/>
    <w:rsid w:val="00705789"/>
    <w:rsid w:val="00707450"/>
    <w:rsid w:val="00712E11"/>
    <w:rsid w:val="00713AC3"/>
    <w:rsid w:val="0071627B"/>
    <w:rsid w:val="007277C1"/>
    <w:rsid w:val="007437F9"/>
    <w:rsid w:val="00757EAE"/>
    <w:rsid w:val="00760D49"/>
    <w:rsid w:val="00772D4B"/>
    <w:rsid w:val="00773243"/>
    <w:rsid w:val="00783CD2"/>
    <w:rsid w:val="00790179"/>
    <w:rsid w:val="007A3C27"/>
    <w:rsid w:val="007A4327"/>
    <w:rsid w:val="007A5C2B"/>
    <w:rsid w:val="007A5CDE"/>
    <w:rsid w:val="007C0118"/>
    <w:rsid w:val="007C4DFA"/>
    <w:rsid w:val="007C7393"/>
    <w:rsid w:val="007D16D5"/>
    <w:rsid w:val="007E115D"/>
    <w:rsid w:val="007E2193"/>
    <w:rsid w:val="007E4370"/>
    <w:rsid w:val="007F34FE"/>
    <w:rsid w:val="0080278F"/>
    <w:rsid w:val="00804450"/>
    <w:rsid w:val="00816D65"/>
    <w:rsid w:val="008275C3"/>
    <w:rsid w:val="00832DBB"/>
    <w:rsid w:val="00832F0E"/>
    <w:rsid w:val="0083475D"/>
    <w:rsid w:val="00836932"/>
    <w:rsid w:val="00836A82"/>
    <w:rsid w:val="00844C75"/>
    <w:rsid w:val="0084588F"/>
    <w:rsid w:val="008535B5"/>
    <w:rsid w:val="00856B1B"/>
    <w:rsid w:val="00866C07"/>
    <w:rsid w:val="00867368"/>
    <w:rsid w:val="00876128"/>
    <w:rsid w:val="00877581"/>
    <w:rsid w:val="008936A1"/>
    <w:rsid w:val="008A51BA"/>
    <w:rsid w:val="008A7701"/>
    <w:rsid w:val="008B7105"/>
    <w:rsid w:val="008C3985"/>
    <w:rsid w:val="008C6955"/>
    <w:rsid w:val="008E62EA"/>
    <w:rsid w:val="008F076D"/>
    <w:rsid w:val="008F23CE"/>
    <w:rsid w:val="008F4A8B"/>
    <w:rsid w:val="008F5755"/>
    <w:rsid w:val="008F7B57"/>
    <w:rsid w:val="008F7BAD"/>
    <w:rsid w:val="00902D56"/>
    <w:rsid w:val="00904E59"/>
    <w:rsid w:val="00907BE5"/>
    <w:rsid w:val="00907DFB"/>
    <w:rsid w:val="00913349"/>
    <w:rsid w:val="0091427F"/>
    <w:rsid w:val="00923327"/>
    <w:rsid w:val="009339DB"/>
    <w:rsid w:val="00935538"/>
    <w:rsid w:val="00935B53"/>
    <w:rsid w:val="00947147"/>
    <w:rsid w:val="0095157D"/>
    <w:rsid w:val="0095187D"/>
    <w:rsid w:val="0095221D"/>
    <w:rsid w:val="00955649"/>
    <w:rsid w:val="00960156"/>
    <w:rsid w:val="00960AD8"/>
    <w:rsid w:val="0096292D"/>
    <w:rsid w:val="009667D5"/>
    <w:rsid w:val="009736D8"/>
    <w:rsid w:val="0097382D"/>
    <w:rsid w:val="00976DFF"/>
    <w:rsid w:val="0099071B"/>
    <w:rsid w:val="009A4FB8"/>
    <w:rsid w:val="009B030B"/>
    <w:rsid w:val="009B1A49"/>
    <w:rsid w:val="009C0831"/>
    <w:rsid w:val="009D1B04"/>
    <w:rsid w:val="009D41DD"/>
    <w:rsid w:val="009E5490"/>
    <w:rsid w:val="009E6E12"/>
    <w:rsid w:val="009E7C48"/>
    <w:rsid w:val="009F4FC1"/>
    <w:rsid w:val="009F5B5D"/>
    <w:rsid w:val="00A027A5"/>
    <w:rsid w:val="00A04B26"/>
    <w:rsid w:val="00A06374"/>
    <w:rsid w:val="00A12BBF"/>
    <w:rsid w:val="00A14422"/>
    <w:rsid w:val="00A158B4"/>
    <w:rsid w:val="00A258CF"/>
    <w:rsid w:val="00A27101"/>
    <w:rsid w:val="00A302ED"/>
    <w:rsid w:val="00A31DE6"/>
    <w:rsid w:val="00A36971"/>
    <w:rsid w:val="00A37387"/>
    <w:rsid w:val="00A4799E"/>
    <w:rsid w:val="00A54E06"/>
    <w:rsid w:val="00A5608D"/>
    <w:rsid w:val="00A56ECD"/>
    <w:rsid w:val="00A6067A"/>
    <w:rsid w:val="00A60A41"/>
    <w:rsid w:val="00A70FE9"/>
    <w:rsid w:val="00A726ED"/>
    <w:rsid w:val="00A744A7"/>
    <w:rsid w:val="00A74DA2"/>
    <w:rsid w:val="00A814F9"/>
    <w:rsid w:val="00A84963"/>
    <w:rsid w:val="00A96884"/>
    <w:rsid w:val="00AB49C6"/>
    <w:rsid w:val="00AC4E8B"/>
    <w:rsid w:val="00AC5180"/>
    <w:rsid w:val="00AD40E7"/>
    <w:rsid w:val="00AE20E7"/>
    <w:rsid w:val="00AE2A18"/>
    <w:rsid w:val="00AE61CD"/>
    <w:rsid w:val="00AF58FA"/>
    <w:rsid w:val="00B016C4"/>
    <w:rsid w:val="00B11ED5"/>
    <w:rsid w:val="00B2455E"/>
    <w:rsid w:val="00B35683"/>
    <w:rsid w:val="00B408F6"/>
    <w:rsid w:val="00B43C24"/>
    <w:rsid w:val="00B45C58"/>
    <w:rsid w:val="00B53001"/>
    <w:rsid w:val="00B562F2"/>
    <w:rsid w:val="00B612E1"/>
    <w:rsid w:val="00B628AC"/>
    <w:rsid w:val="00B67A40"/>
    <w:rsid w:val="00B72B09"/>
    <w:rsid w:val="00B75FCC"/>
    <w:rsid w:val="00B80356"/>
    <w:rsid w:val="00BA0519"/>
    <w:rsid w:val="00BA1D91"/>
    <w:rsid w:val="00BA40E9"/>
    <w:rsid w:val="00BA5EF5"/>
    <w:rsid w:val="00BB2913"/>
    <w:rsid w:val="00BB511A"/>
    <w:rsid w:val="00BB68EC"/>
    <w:rsid w:val="00BC0C29"/>
    <w:rsid w:val="00BC4CCE"/>
    <w:rsid w:val="00BD11AC"/>
    <w:rsid w:val="00BF0778"/>
    <w:rsid w:val="00BF2FEB"/>
    <w:rsid w:val="00BF449E"/>
    <w:rsid w:val="00BF6096"/>
    <w:rsid w:val="00C032E7"/>
    <w:rsid w:val="00C0383A"/>
    <w:rsid w:val="00C04F34"/>
    <w:rsid w:val="00C0671E"/>
    <w:rsid w:val="00C071D1"/>
    <w:rsid w:val="00C21342"/>
    <w:rsid w:val="00C255BF"/>
    <w:rsid w:val="00C26B65"/>
    <w:rsid w:val="00C27D29"/>
    <w:rsid w:val="00C30DFC"/>
    <w:rsid w:val="00C33132"/>
    <w:rsid w:val="00C359AF"/>
    <w:rsid w:val="00C40DC6"/>
    <w:rsid w:val="00C41883"/>
    <w:rsid w:val="00C57D59"/>
    <w:rsid w:val="00C657D5"/>
    <w:rsid w:val="00C65B74"/>
    <w:rsid w:val="00C660C7"/>
    <w:rsid w:val="00C7365A"/>
    <w:rsid w:val="00C845AF"/>
    <w:rsid w:val="00C866DB"/>
    <w:rsid w:val="00C909D3"/>
    <w:rsid w:val="00C93AAC"/>
    <w:rsid w:val="00CA0567"/>
    <w:rsid w:val="00CA0D04"/>
    <w:rsid w:val="00CB00FC"/>
    <w:rsid w:val="00CB2858"/>
    <w:rsid w:val="00CC16C7"/>
    <w:rsid w:val="00CC4A65"/>
    <w:rsid w:val="00CC7363"/>
    <w:rsid w:val="00CD0D69"/>
    <w:rsid w:val="00CD1025"/>
    <w:rsid w:val="00CD3CB0"/>
    <w:rsid w:val="00CE791E"/>
    <w:rsid w:val="00CF7874"/>
    <w:rsid w:val="00D0181A"/>
    <w:rsid w:val="00D171D2"/>
    <w:rsid w:val="00D2043C"/>
    <w:rsid w:val="00D20905"/>
    <w:rsid w:val="00D253BB"/>
    <w:rsid w:val="00D331EE"/>
    <w:rsid w:val="00D406E7"/>
    <w:rsid w:val="00D57B65"/>
    <w:rsid w:val="00D6046B"/>
    <w:rsid w:val="00D666EF"/>
    <w:rsid w:val="00D71E32"/>
    <w:rsid w:val="00D729B8"/>
    <w:rsid w:val="00D85FB2"/>
    <w:rsid w:val="00D96495"/>
    <w:rsid w:val="00DA0B9B"/>
    <w:rsid w:val="00DA33E1"/>
    <w:rsid w:val="00DB7EC2"/>
    <w:rsid w:val="00DC0C6C"/>
    <w:rsid w:val="00DD41C0"/>
    <w:rsid w:val="00DD562F"/>
    <w:rsid w:val="00DD612B"/>
    <w:rsid w:val="00DE059A"/>
    <w:rsid w:val="00DF216D"/>
    <w:rsid w:val="00DF4ADB"/>
    <w:rsid w:val="00DF738E"/>
    <w:rsid w:val="00DF7A1A"/>
    <w:rsid w:val="00E00FEF"/>
    <w:rsid w:val="00E02BCF"/>
    <w:rsid w:val="00E037B1"/>
    <w:rsid w:val="00E07975"/>
    <w:rsid w:val="00E07B75"/>
    <w:rsid w:val="00E26FF0"/>
    <w:rsid w:val="00E3261F"/>
    <w:rsid w:val="00E336D4"/>
    <w:rsid w:val="00E417DB"/>
    <w:rsid w:val="00E455AE"/>
    <w:rsid w:val="00E47154"/>
    <w:rsid w:val="00E518A6"/>
    <w:rsid w:val="00E63913"/>
    <w:rsid w:val="00E64D88"/>
    <w:rsid w:val="00E7162A"/>
    <w:rsid w:val="00E7759C"/>
    <w:rsid w:val="00E85F1D"/>
    <w:rsid w:val="00E97F73"/>
    <w:rsid w:val="00EA07BB"/>
    <w:rsid w:val="00EA7B7F"/>
    <w:rsid w:val="00EB2849"/>
    <w:rsid w:val="00EB3695"/>
    <w:rsid w:val="00EB76CF"/>
    <w:rsid w:val="00EB7EB8"/>
    <w:rsid w:val="00EC2BFF"/>
    <w:rsid w:val="00EC32C8"/>
    <w:rsid w:val="00EC5ACA"/>
    <w:rsid w:val="00ED1DB0"/>
    <w:rsid w:val="00EE5C08"/>
    <w:rsid w:val="00EF495C"/>
    <w:rsid w:val="00F2276C"/>
    <w:rsid w:val="00F2302E"/>
    <w:rsid w:val="00F374DE"/>
    <w:rsid w:val="00F54FFC"/>
    <w:rsid w:val="00F56F16"/>
    <w:rsid w:val="00F67DD7"/>
    <w:rsid w:val="00F73D45"/>
    <w:rsid w:val="00F85EA5"/>
    <w:rsid w:val="00F87BBF"/>
    <w:rsid w:val="00F92BBB"/>
    <w:rsid w:val="00F93642"/>
    <w:rsid w:val="00F94D33"/>
    <w:rsid w:val="00FA58AE"/>
    <w:rsid w:val="00FC02C7"/>
    <w:rsid w:val="00FC30B0"/>
    <w:rsid w:val="00FD1A2E"/>
    <w:rsid w:val="00FD33DB"/>
    <w:rsid w:val="00FD4DB7"/>
    <w:rsid w:val="00FE477E"/>
    <w:rsid w:val="00FE69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3527"/>
  </w:style>
  <w:style w:type="paragraph" w:styleId="1">
    <w:name w:val="heading 1"/>
    <w:basedOn w:val="a"/>
    <w:next w:val="a"/>
    <w:qFormat/>
    <w:rsid w:val="00F92BBB"/>
    <w:pPr>
      <w:keepNext/>
      <w:outlineLvl w:val="0"/>
    </w:pPr>
    <w:rPr>
      <w:sz w:val="24"/>
    </w:rPr>
  </w:style>
  <w:style w:type="paragraph" w:styleId="2">
    <w:name w:val="heading 2"/>
    <w:basedOn w:val="a"/>
    <w:next w:val="a"/>
    <w:link w:val="20"/>
    <w:qFormat/>
    <w:rsid w:val="00F92BBB"/>
    <w:pPr>
      <w:keepNext/>
      <w:jc w:val="center"/>
      <w:outlineLvl w:val="1"/>
    </w:pPr>
    <w:rPr>
      <w:sz w:val="24"/>
      <w:lang/>
    </w:rPr>
  </w:style>
  <w:style w:type="paragraph" w:styleId="3">
    <w:name w:val="heading 3"/>
    <w:basedOn w:val="a"/>
    <w:next w:val="a"/>
    <w:qFormat/>
    <w:rsid w:val="00F92BBB"/>
    <w:pPr>
      <w:keepNext/>
      <w:jc w:val="center"/>
      <w:outlineLvl w:val="2"/>
    </w:pPr>
    <w:rPr>
      <w:b/>
      <w:sz w:val="24"/>
    </w:rPr>
  </w:style>
  <w:style w:type="paragraph" w:styleId="4">
    <w:name w:val="heading 4"/>
    <w:basedOn w:val="a"/>
    <w:next w:val="a"/>
    <w:qFormat/>
    <w:rsid w:val="00F92BBB"/>
    <w:pPr>
      <w:keepNext/>
      <w:spacing w:line="360" w:lineRule="auto"/>
      <w:jc w:val="both"/>
      <w:outlineLvl w:val="3"/>
    </w:pPr>
    <w:rPr>
      <w:sz w:val="24"/>
    </w:rPr>
  </w:style>
  <w:style w:type="paragraph" w:styleId="5">
    <w:name w:val="heading 5"/>
    <w:basedOn w:val="a"/>
    <w:next w:val="a"/>
    <w:qFormat/>
    <w:rsid w:val="00F92BBB"/>
    <w:pPr>
      <w:keepNext/>
      <w:jc w:val="center"/>
      <w:outlineLvl w:val="4"/>
    </w:pPr>
    <w:rPr>
      <w:i/>
      <w:color w:val="FF0000"/>
      <w:sz w:val="32"/>
    </w:rPr>
  </w:style>
  <w:style w:type="paragraph" w:styleId="6">
    <w:name w:val="heading 6"/>
    <w:basedOn w:val="a"/>
    <w:next w:val="a"/>
    <w:qFormat/>
    <w:rsid w:val="00F92BBB"/>
    <w:pPr>
      <w:keepNext/>
      <w:spacing w:line="360" w:lineRule="auto"/>
      <w:outlineLvl w:val="5"/>
    </w:pPr>
    <w:rPr>
      <w:color w:val="FF0000"/>
      <w:sz w:val="28"/>
    </w:rPr>
  </w:style>
  <w:style w:type="paragraph" w:styleId="7">
    <w:name w:val="heading 7"/>
    <w:basedOn w:val="a"/>
    <w:next w:val="a"/>
    <w:qFormat/>
    <w:rsid w:val="00F2302E"/>
    <w:pPr>
      <w:keepNext/>
      <w:spacing w:line="360" w:lineRule="auto"/>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03527"/>
    <w:rPr>
      <w:color w:val="0000FF"/>
      <w:u w:val="single"/>
    </w:rPr>
  </w:style>
  <w:style w:type="paragraph" w:styleId="a4">
    <w:name w:val="Body Text"/>
    <w:basedOn w:val="a"/>
    <w:rsid w:val="00F92BBB"/>
    <w:pPr>
      <w:jc w:val="both"/>
    </w:pPr>
    <w:rPr>
      <w:sz w:val="28"/>
    </w:rPr>
  </w:style>
  <w:style w:type="paragraph" w:styleId="a5">
    <w:name w:val="Title"/>
    <w:basedOn w:val="a"/>
    <w:qFormat/>
    <w:rsid w:val="00F92BBB"/>
    <w:pPr>
      <w:jc w:val="center"/>
    </w:pPr>
    <w:rPr>
      <w:b/>
      <w:sz w:val="24"/>
    </w:rPr>
  </w:style>
  <w:style w:type="paragraph" w:customStyle="1" w:styleId="ConsPlusTitle">
    <w:name w:val="ConsPlusTitle"/>
    <w:uiPriority w:val="99"/>
    <w:rsid w:val="00DA0B9B"/>
    <w:pPr>
      <w:widowControl w:val="0"/>
      <w:autoSpaceDE w:val="0"/>
      <w:autoSpaceDN w:val="0"/>
      <w:adjustRightInd w:val="0"/>
    </w:pPr>
    <w:rPr>
      <w:b/>
      <w:bCs/>
      <w:sz w:val="24"/>
      <w:szCs w:val="24"/>
    </w:rPr>
  </w:style>
  <w:style w:type="character" w:styleId="a6">
    <w:name w:val="Strong"/>
    <w:basedOn w:val="a0"/>
    <w:uiPriority w:val="22"/>
    <w:qFormat/>
    <w:rsid w:val="000962D6"/>
    <w:rPr>
      <w:b/>
      <w:bCs/>
    </w:rPr>
  </w:style>
  <w:style w:type="paragraph" w:styleId="a7">
    <w:name w:val="Normal (Web)"/>
    <w:basedOn w:val="a"/>
    <w:uiPriority w:val="99"/>
    <w:unhideWhenUsed/>
    <w:rsid w:val="000962D6"/>
    <w:pPr>
      <w:spacing w:before="100" w:beforeAutospacing="1" w:after="100" w:afterAutospacing="1"/>
    </w:pPr>
    <w:rPr>
      <w:sz w:val="24"/>
      <w:szCs w:val="24"/>
    </w:rPr>
  </w:style>
  <w:style w:type="paragraph" w:customStyle="1" w:styleId="a20">
    <w:name w:val="a2"/>
    <w:basedOn w:val="a"/>
    <w:rsid w:val="009D1B04"/>
    <w:pPr>
      <w:spacing w:before="100" w:beforeAutospacing="1" w:after="100" w:afterAutospacing="1"/>
    </w:pPr>
    <w:rPr>
      <w:sz w:val="24"/>
      <w:szCs w:val="24"/>
    </w:rPr>
  </w:style>
  <w:style w:type="paragraph" w:styleId="a8">
    <w:name w:val="No Spacing"/>
    <w:uiPriority w:val="1"/>
    <w:qFormat/>
    <w:rsid w:val="00C93AAC"/>
  </w:style>
  <w:style w:type="paragraph" w:customStyle="1" w:styleId="a9">
    <w:name w:val="Знак Знак Знак"/>
    <w:basedOn w:val="a"/>
    <w:rsid w:val="00E07B75"/>
    <w:pPr>
      <w:spacing w:before="100" w:beforeAutospacing="1" w:after="100" w:afterAutospacing="1"/>
    </w:pPr>
    <w:rPr>
      <w:rFonts w:ascii="Tahoma" w:hAnsi="Tahoma" w:cs="Tahoma"/>
      <w:lang w:val="en-US" w:eastAsia="en-US"/>
    </w:rPr>
  </w:style>
  <w:style w:type="paragraph" w:styleId="aa">
    <w:name w:val="Body Text Indent"/>
    <w:basedOn w:val="a"/>
    <w:link w:val="ab"/>
    <w:rsid w:val="0084588F"/>
    <w:pPr>
      <w:spacing w:after="120"/>
      <w:ind w:left="283"/>
    </w:pPr>
  </w:style>
  <w:style w:type="character" w:customStyle="1" w:styleId="ab">
    <w:name w:val="Основной текст с отступом Знак"/>
    <w:basedOn w:val="a0"/>
    <w:link w:val="aa"/>
    <w:rsid w:val="0084588F"/>
  </w:style>
  <w:style w:type="paragraph" w:styleId="21">
    <w:name w:val="Body Text Indent 2"/>
    <w:basedOn w:val="a"/>
    <w:link w:val="22"/>
    <w:rsid w:val="0084588F"/>
    <w:pPr>
      <w:spacing w:after="120" w:line="480" w:lineRule="auto"/>
      <w:ind w:left="283"/>
    </w:pPr>
  </w:style>
  <w:style w:type="character" w:customStyle="1" w:styleId="22">
    <w:name w:val="Основной текст с отступом 2 Знак"/>
    <w:basedOn w:val="a0"/>
    <w:link w:val="21"/>
    <w:rsid w:val="0084588F"/>
  </w:style>
  <w:style w:type="paragraph" w:customStyle="1" w:styleId="ac">
    <w:name w:val="Обычный.Название подразделения"/>
    <w:rsid w:val="0084588F"/>
    <w:rPr>
      <w:rFonts w:ascii="SchoolBook" w:hAnsi="SchoolBook"/>
      <w:sz w:val="28"/>
    </w:rPr>
  </w:style>
  <w:style w:type="paragraph" w:customStyle="1" w:styleId="ConsPlusNormal">
    <w:name w:val="ConsPlusNormal"/>
    <w:link w:val="ConsPlusNormal0"/>
    <w:rsid w:val="00F54FFC"/>
    <w:pPr>
      <w:widowControl w:val="0"/>
      <w:autoSpaceDE w:val="0"/>
      <w:autoSpaceDN w:val="0"/>
      <w:adjustRightInd w:val="0"/>
      <w:ind w:firstLine="720"/>
    </w:pPr>
    <w:rPr>
      <w:rFonts w:ascii="Arial" w:hAnsi="Arial" w:cs="Arial"/>
    </w:rPr>
  </w:style>
  <w:style w:type="numbering" w:styleId="111111">
    <w:name w:val="Outline List 2"/>
    <w:basedOn w:val="a2"/>
    <w:rsid w:val="00432D18"/>
    <w:pPr>
      <w:numPr>
        <w:numId w:val="1"/>
      </w:numPr>
    </w:pPr>
  </w:style>
  <w:style w:type="paragraph" w:styleId="ad">
    <w:name w:val="List Paragraph"/>
    <w:basedOn w:val="a"/>
    <w:link w:val="ae"/>
    <w:uiPriority w:val="34"/>
    <w:qFormat/>
    <w:rsid w:val="0052596F"/>
    <w:pPr>
      <w:ind w:left="720"/>
      <w:contextualSpacing/>
    </w:pPr>
    <w:rPr>
      <w:sz w:val="24"/>
      <w:szCs w:val="24"/>
      <w:lang/>
    </w:rPr>
  </w:style>
  <w:style w:type="paragraph" w:styleId="af">
    <w:name w:val="header"/>
    <w:aliases w:val="ВерхКолонтитул"/>
    <w:basedOn w:val="a"/>
    <w:link w:val="af0"/>
    <w:uiPriority w:val="99"/>
    <w:rsid w:val="00AB49C6"/>
    <w:pPr>
      <w:tabs>
        <w:tab w:val="center" w:pos="4677"/>
        <w:tab w:val="right" w:pos="9355"/>
      </w:tabs>
    </w:pPr>
  </w:style>
  <w:style w:type="character" w:customStyle="1" w:styleId="af0">
    <w:name w:val="Верхний колонтитул Знак"/>
    <w:aliases w:val="ВерхКолонтитул Знак"/>
    <w:basedOn w:val="a0"/>
    <w:link w:val="af"/>
    <w:uiPriority w:val="99"/>
    <w:rsid w:val="00AB49C6"/>
  </w:style>
  <w:style w:type="paragraph" w:styleId="af1">
    <w:name w:val="footer"/>
    <w:basedOn w:val="a"/>
    <w:link w:val="af2"/>
    <w:rsid w:val="00AB49C6"/>
    <w:pPr>
      <w:tabs>
        <w:tab w:val="center" w:pos="4677"/>
        <w:tab w:val="right" w:pos="9355"/>
      </w:tabs>
    </w:pPr>
  </w:style>
  <w:style w:type="character" w:customStyle="1" w:styleId="af2">
    <w:name w:val="Нижний колонтитул Знак"/>
    <w:basedOn w:val="a0"/>
    <w:link w:val="af1"/>
    <w:rsid w:val="00AB49C6"/>
  </w:style>
  <w:style w:type="paragraph" w:customStyle="1" w:styleId="rtejustify">
    <w:name w:val="rtejustify"/>
    <w:basedOn w:val="a"/>
    <w:rsid w:val="00705789"/>
    <w:pPr>
      <w:spacing w:before="100" w:beforeAutospacing="1" w:after="100" w:afterAutospacing="1"/>
    </w:pPr>
    <w:rPr>
      <w:sz w:val="24"/>
      <w:szCs w:val="24"/>
    </w:rPr>
  </w:style>
  <w:style w:type="character" w:customStyle="1" w:styleId="ConsPlusNormal0">
    <w:name w:val="ConsPlusNormal Знак"/>
    <w:link w:val="ConsPlusNormal"/>
    <w:locked/>
    <w:rsid w:val="00284755"/>
    <w:rPr>
      <w:rFonts w:ascii="Arial" w:hAnsi="Arial" w:cs="Arial"/>
      <w:lang w:val="ru-RU" w:eastAsia="ru-RU" w:bidi="ar-SA"/>
    </w:rPr>
  </w:style>
  <w:style w:type="character" w:customStyle="1" w:styleId="ae">
    <w:name w:val="Абзац списка Знак"/>
    <w:link w:val="ad"/>
    <w:uiPriority w:val="34"/>
    <w:locked/>
    <w:rsid w:val="000435A8"/>
    <w:rPr>
      <w:sz w:val="24"/>
      <w:szCs w:val="24"/>
    </w:rPr>
  </w:style>
  <w:style w:type="paragraph" w:customStyle="1" w:styleId="ConsPlusNonformat">
    <w:name w:val="ConsPlusNonformat"/>
    <w:rsid w:val="00371DC6"/>
    <w:pPr>
      <w:widowControl w:val="0"/>
      <w:autoSpaceDE w:val="0"/>
      <w:autoSpaceDN w:val="0"/>
      <w:adjustRightInd w:val="0"/>
    </w:pPr>
    <w:rPr>
      <w:rFonts w:ascii="Courier New" w:hAnsi="Courier New" w:cs="Courier New"/>
    </w:rPr>
  </w:style>
  <w:style w:type="character" w:styleId="af3">
    <w:name w:val="annotation reference"/>
    <w:basedOn w:val="a0"/>
    <w:uiPriority w:val="99"/>
    <w:rsid w:val="005973D5"/>
    <w:rPr>
      <w:sz w:val="16"/>
      <w:szCs w:val="16"/>
    </w:rPr>
  </w:style>
  <w:style w:type="paragraph" w:customStyle="1" w:styleId="Default">
    <w:name w:val="Default"/>
    <w:rsid w:val="0027750A"/>
    <w:pPr>
      <w:autoSpaceDE w:val="0"/>
      <w:autoSpaceDN w:val="0"/>
      <w:adjustRightInd w:val="0"/>
    </w:pPr>
    <w:rPr>
      <w:color w:val="000000"/>
      <w:sz w:val="24"/>
      <w:szCs w:val="24"/>
    </w:rPr>
  </w:style>
  <w:style w:type="table" w:styleId="af4">
    <w:name w:val="Table Grid"/>
    <w:basedOn w:val="a1"/>
    <w:rsid w:val="00DC0C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annotation text"/>
    <w:basedOn w:val="a"/>
    <w:link w:val="af6"/>
    <w:rsid w:val="000109CF"/>
  </w:style>
  <w:style w:type="character" w:customStyle="1" w:styleId="af6">
    <w:name w:val="Текст примечания Знак"/>
    <w:basedOn w:val="a0"/>
    <w:link w:val="af5"/>
    <w:rsid w:val="000109CF"/>
  </w:style>
  <w:style w:type="paragraph" w:styleId="af7">
    <w:name w:val="annotation subject"/>
    <w:basedOn w:val="af5"/>
    <w:next w:val="af5"/>
    <w:link w:val="af8"/>
    <w:rsid w:val="000109CF"/>
    <w:rPr>
      <w:b/>
      <w:bCs/>
    </w:rPr>
  </w:style>
  <w:style w:type="character" w:customStyle="1" w:styleId="af8">
    <w:name w:val="Тема примечания Знак"/>
    <w:basedOn w:val="af6"/>
    <w:link w:val="af7"/>
    <w:rsid w:val="000109CF"/>
    <w:rPr>
      <w:b/>
      <w:bCs/>
    </w:rPr>
  </w:style>
  <w:style w:type="paragraph" w:styleId="af9">
    <w:name w:val="Balloon Text"/>
    <w:basedOn w:val="a"/>
    <w:link w:val="afa"/>
    <w:rsid w:val="000109CF"/>
    <w:rPr>
      <w:rFonts w:ascii="Tahoma" w:hAnsi="Tahoma" w:cs="Tahoma"/>
      <w:sz w:val="16"/>
      <w:szCs w:val="16"/>
    </w:rPr>
  </w:style>
  <w:style w:type="character" w:customStyle="1" w:styleId="afa">
    <w:name w:val="Текст выноски Знак"/>
    <w:basedOn w:val="a0"/>
    <w:link w:val="af9"/>
    <w:rsid w:val="000109CF"/>
    <w:rPr>
      <w:rFonts w:ascii="Tahoma" w:hAnsi="Tahoma" w:cs="Tahoma"/>
      <w:sz w:val="16"/>
      <w:szCs w:val="16"/>
    </w:rPr>
  </w:style>
  <w:style w:type="character" w:customStyle="1" w:styleId="20">
    <w:name w:val="Заголовок 2 Знак"/>
    <w:link w:val="2"/>
    <w:locked/>
    <w:rsid w:val="002F364B"/>
    <w:rPr>
      <w:sz w:val="24"/>
    </w:rPr>
  </w:style>
</w:styles>
</file>

<file path=word/webSettings.xml><?xml version="1.0" encoding="utf-8"?>
<w:webSettings xmlns:r="http://schemas.openxmlformats.org/officeDocument/2006/relationships" xmlns:w="http://schemas.openxmlformats.org/wordprocessingml/2006/main">
  <w:divs>
    <w:div w:id="25911695">
      <w:bodyDiv w:val="1"/>
      <w:marLeft w:val="0"/>
      <w:marRight w:val="0"/>
      <w:marTop w:val="0"/>
      <w:marBottom w:val="0"/>
      <w:divBdr>
        <w:top w:val="none" w:sz="0" w:space="0" w:color="auto"/>
        <w:left w:val="none" w:sz="0" w:space="0" w:color="auto"/>
        <w:bottom w:val="none" w:sz="0" w:space="0" w:color="auto"/>
        <w:right w:val="none" w:sz="0" w:space="0" w:color="auto"/>
      </w:divBdr>
      <w:divsChild>
        <w:div w:id="1109853728">
          <w:marLeft w:val="0"/>
          <w:marRight w:val="0"/>
          <w:marTop w:val="0"/>
          <w:marBottom w:val="0"/>
          <w:divBdr>
            <w:top w:val="none" w:sz="0" w:space="0" w:color="auto"/>
            <w:left w:val="none" w:sz="0" w:space="0" w:color="auto"/>
            <w:bottom w:val="none" w:sz="0" w:space="0" w:color="auto"/>
            <w:right w:val="none" w:sz="0" w:space="0" w:color="auto"/>
          </w:divBdr>
        </w:div>
        <w:div w:id="275253710">
          <w:marLeft w:val="0"/>
          <w:marRight w:val="0"/>
          <w:marTop w:val="0"/>
          <w:marBottom w:val="0"/>
          <w:divBdr>
            <w:top w:val="none" w:sz="0" w:space="0" w:color="auto"/>
            <w:left w:val="none" w:sz="0" w:space="0" w:color="auto"/>
            <w:bottom w:val="none" w:sz="0" w:space="0" w:color="auto"/>
            <w:right w:val="none" w:sz="0" w:space="0" w:color="auto"/>
          </w:divBdr>
        </w:div>
        <w:div w:id="554464872">
          <w:marLeft w:val="0"/>
          <w:marRight w:val="0"/>
          <w:marTop w:val="0"/>
          <w:marBottom w:val="0"/>
          <w:divBdr>
            <w:top w:val="none" w:sz="0" w:space="0" w:color="auto"/>
            <w:left w:val="none" w:sz="0" w:space="0" w:color="auto"/>
            <w:bottom w:val="none" w:sz="0" w:space="0" w:color="auto"/>
            <w:right w:val="none" w:sz="0" w:space="0" w:color="auto"/>
          </w:divBdr>
        </w:div>
        <w:div w:id="204685276">
          <w:marLeft w:val="0"/>
          <w:marRight w:val="0"/>
          <w:marTop w:val="0"/>
          <w:marBottom w:val="0"/>
          <w:divBdr>
            <w:top w:val="none" w:sz="0" w:space="0" w:color="auto"/>
            <w:left w:val="none" w:sz="0" w:space="0" w:color="auto"/>
            <w:bottom w:val="none" w:sz="0" w:space="0" w:color="auto"/>
            <w:right w:val="none" w:sz="0" w:space="0" w:color="auto"/>
          </w:divBdr>
        </w:div>
      </w:divsChild>
    </w:div>
    <w:div w:id="168952136">
      <w:bodyDiv w:val="1"/>
      <w:marLeft w:val="0"/>
      <w:marRight w:val="0"/>
      <w:marTop w:val="167"/>
      <w:marBottom w:val="0"/>
      <w:divBdr>
        <w:top w:val="none" w:sz="0" w:space="0" w:color="auto"/>
        <w:left w:val="none" w:sz="0" w:space="0" w:color="auto"/>
        <w:bottom w:val="none" w:sz="0" w:space="0" w:color="auto"/>
        <w:right w:val="none" w:sz="0" w:space="0" w:color="auto"/>
      </w:divBdr>
      <w:divsChild>
        <w:div w:id="299575469">
          <w:marLeft w:val="0"/>
          <w:marRight w:val="0"/>
          <w:marTop w:val="0"/>
          <w:marBottom w:val="0"/>
          <w:divBdr>
            <w:top w:val="single" w:sz="6" w:space="0" w:color="2F3746"/>
            <w:left w:val="single" w:sz="6" w:space="0" w:color="2F3746"/>
            <w:bottom w:val="single" w:sz="6" w:space="0" w:color="2F3746"/>
            <w:right w:val="single" w:sz="6" w:space="0" w:color="2F3746"/>
          </w:divBdr>
          <w:divsChild>
            <w:div w:id="1624191580">
              <w:marLeft w:val="0"/>
              <w:marRight w:val="0"/>
              <w:marTop w:val="167"/>
              <w:marBottom w:val="167"/>
              <w:divBdr>
                <w:top w:val="none" w:sz="0" w:space="0" w:color="auto"/>
                <w:left w:val="none" w:sz="0" w:space="0" w:color="auto"/>
                <w:bottom w:val="none" w:sz="0" w:space="0" w:color="auto"/>
                <w:right w:val="none" w:sz="0" w:space="0" w:color="auto"/>
              </w:divBdr>
              <w:divsChild>
                <w:div w:id="1185901852">
                  <w:marLeft w:val="0"/>
                  <w:marRight w:val="0"/>
                  <w:marTop w:val="0"/>
                  <w:marBottom w:val="0"/>
                  <w:divBdr>
                    <w:top w:val="none" w:sz="0" w:space="0" w:color="auto"/>
                    <w:left w:val="none" w:sz="0" w:space="0" w:color="auto"/>
                    <w:bottom w:val="none" w:sz="0" w:space="0" w:color="auto"/>
                    <w:right w:val="none" w:sz="0" w:space="0" w:color="auto"/>
                  </w:divBdr>
                  <w:divsChild>
                    <w:div w:id="796921168">
                      <w:marLeft w:val="0"/>
                      <w:marRight w:val="0"/>
                      <w:marTop w:val="0"/>
                      <w:marBottom w:val="0"/>
                      <w:divBdr>
                        <w:top w:val="none" w:sz="0" w:space="0" w:color="auto"/>
                        <w:left w:val="none" w:sz="0" w:space="0" w:color="auto"/>
                        <w:bottom w:val="none" w:sz="0" w:space="0" w:color="auto"/>
                        <w:right w:val="none" w:sz="0" w:space="0" w:color="auto"/>
                      </w:divBdr>
                      <w:divsChild>
                        <w:div w:id="1514228285">
                          <w:marLeft w:val="0"/>
                          <w:marRight w:val="0"/>
                          <w:marTop w:val="0"/>
                          <w:marBottom w:val="0"/>
                          <w:divBdr>
                            <w:top w:val="none" w:sz="0" w:space="0" w:color="auto"/>
                            <w:left w:val="none" w:sz="0" w:space="0" w:color="auto"/>
                            <w:bottom w:val="none" w:sz="0" w:space="0" w:color="auto"/>
                            <w:right w:val="none" w:sz="0" w:space="0" w:color="auto"/>
                          </w:divBdr>
                          <w:divsChild>
                            <w:div w:id="1958757026">
                              <w:marLeft w:val="0"/>
                              <w:marRight w:val="0"/>
                              <w:marTop w:val="0"/>
                              <w:marBottom w:val="0"/>
                              <w:divBdr>
                                <w:top w:val="none" w:sz="0" w:space="0" w:color="auto"/>
                                <w:left w:val="none" w:sz="0" w:space="0" w:color="auto"/>
                                <w:bottom w:val="none" w:sz="0" w:space="0" w:color="auto"/>
                                <w:right w:val="none" w:sz="0" w:space="0" w:color="auto"/>
                              </w:divBdr>
                              <w:divsChild>
                                <w:div w:id="626856684">
                                  <w:marLeft w:val="0"/>
                                  <w:marRight w:val="0"/>
                                  <w:marTop w:val="0"/>
                                  <w:marBottom w:val="167"/>
                                  <w:divBdr>
                                    <w:top w:val="none" w:sz="0" w:space="0" w:color="auto"/>
                                    <w:left w:val="none" w:sz="0" w:space="0" w:color="auto"/>
                                    <w:bottom w:val="dashed" w:sz="6" w:space="8" w:color="A9C9FF"/>
                                    <w:right w:val="none" w:sz="0" w:space="0" w:color="auto"/>
                                  </w:divBdr>
                                  <w:divsChild>
                                    <w:div w:id="864901614">
                                      <w:marLeft w:val="0"/>
                                      <w:marRight w:val="0"/>
                                      <w:marTop w:val="0"/>
                                      <w:marBottom w:val="0"/>
                                      <w:divBdr>
                                        <w:top w:val="none" w:sz="0" w:space="0" w:color="auto"/>
                                        <w:left w:val="none" w:sz="0" w:space="0" w:color="auto"/>
                                        <w:bottom w:val="none" w:sz="0" w:space="0" w:color="auto"/>
                                        <w:right w:val="none" w:sz="0" w:space="0" w:color="auto"/>
                                      </w:divBdr>
                                      <w:divsChild>
                                        <w:div w:id="801850974">
                                          <w:marLeft w:val="0"/>
                                          <w:marRight w:val="0"/>
                                          <w:marTop w:val="0"/>
                                          <w:marBottom w:val="0"/>
                                          <w:divBdr>
                                            <w:top w:val="none" w:sz="0" w:space="0" w:color="auto"/>
                                            <w:left w:val="none" w:sz="0" w:space="0" w:color="auto"/>
                                            <w:bottom w:val="none" w:sz="0" w:space="0" w:color="auto"/>
                                            <w:right w:val="none" w:sz="0" w:space="0" w:color="auto"/>
                                          </w:divBdr>
                                          <w:divsChild>
                                            <w:div w:id="118817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005819">
      <w:bodyDiv w:val="1"/>
      <w:marLeft w:val="0"/>
      <w:marRight w:val="0"/>
      <w:marTop w:val="0"/>
      <w:marBottom w:val="0"/>
      <w:divBdr>
        <w:top w:val="none" w:sz="0" w:space="0" w:color="auto"/>
        <w:left w:val="none" w:sz="0" w:space="0" w:color="auto"/>
        <w:bottom w:val="none" w:sz="0" w:space="0" w:color="auto"/>
        <w:right w:val="none" w:sz="0" w:space="0" w:color="auto"/>
      </w:divBdr>
    </w:div>
    <w:div w:id="734203718">
      <w:bodyDiv w:val="1"/>
      <w:marLeft w:val="0"/>
      <w:marRight w:val="0"/>
      <w:marTop w:val="167"/>
      <w:marBottom w:val="0"/>
      <w:divBdr>
        <w:top w:val="none" w:sz="0" w:space="0" w:color="auto"/>
        <w:left w:val="none" w:sz="0" w:space="0" w:color="auto"/>
        <w:bottom w:val="none" w:sz="0" w:space="0" w:color="auto"/>
        <w:right w:val="none" w:sz="0" w:space="0" w:color="auto"/>
      </w:divBdr>
      <w:divsChild>
        <w:div w:id="1573466870">
          <w:marLeft w:val="0"/>
          <w:marRight w:val="0"/>
          <w:marTop w:val="0"/>
          <w:marBottom w:val="0"/>
          <w:divBdr>
            <w:top w:val="single" w:sz="6" w:space="0" w:color="2F3746"/>
            <w:left w:val="single" w:sz="6" w:space="0" w:color="2F3746"/>
            <w:bottom w:val="single" w:sz="6" w:space="0" w:color="2F3746"/>
            <w:right w:val="single" w:sz="6" w:space="0" w:color="2F3746"/>
          </w:divBdr>
          <w:divsChild>
            <w:div w:id="80640271">
              <w:marLeft w:val="0"/>
              <w:marRight w:val="0"/>
              <w:marTop w:val="167"/>
              <w:marBottom w:val="167"/>
              <w:divBdr>
                <w:top w:val="none" w:sz="0" w:space="0" w:color="auto"/>
                <w:left w:val="none" w:sz="0" w:space="0" w:color="auto"/>
                <w:bottom w:val="none" w:sz="0" w:space="0" w:color="auto"/>
                <w:right w:val="none" w:sz="0" w:space="0" w:color="auto"/>
              </w:divBdr>
              <w:divsChild>
                <w:div w:id="503323943">
                  <w:marLeft w:val="0"/>
                  <w:marRight w:val="0"/>
                  <w:marTop w:val="0"/>
                  <w:marBottom w:val="0"/>
                  <w:divBdr>
                    <w:top w:val="none" w:sz="0" w:space="0" w:color="auto"/>
                    <w:left w:val="none" w:sz="0" w:space="0" w:color="auto"/>
                    <w:bottom w:val="none" w:sz="0" w:space="0" w:color="auto"/>
                    <w:right w:val="none" w:sz="0" w:space="0" w:color="auto"/>
                  </w:divBdr>
                  <w:divsChild>
                    <w:div w:id="1949970840">
                      <w:marLeft w:val="0"/>
                      <w:marRight w:val="0"/>
                      <w:marTop w:val="0"/>
                      <w:marBottom w:val="0"/>
                      <w:divBdr>
                        <w:top w:val="none" w:sz="0" w:space="0" w:color="auto"/>
                        <w:left w:val="none" w:sz="0" w:space="0" w:color="auto"/>
                        <w:bottom w:val="none" w:sz="0" w:space="0" w:color="auto"/>
                        <w:right w:val="none" w:sz="0" w:space="0" w:color="auto"/>
                      </w:divBdr>
                      <w:divsChild>
                        <w:div w:id="1405302834">
                          <w:marLeft w:val="0"/>
                          <w:marRight w:val="0"/>
                          <w:marTop w:val="0"/>
                          <w:marBottom w:val="0"/>
                          <w:divBdr>
                            <w:top w:val="none" w:sz="0" w:space="0" w:color="auto"/>
                            <w:left w:val="none" w:sz="0" w:space="0" w:color="auto"/>
                            <w:bottom w:val="none" w:sz="0" w:space="0" w:color="auto"/>
                            <w:right w:val="none" w:sz="0" w:space="0" w:color="auto"/>
                          </w:divBdr>
                          <w:divsChild>
                            <w:div w:id="1151368269">
                              <w:marLeft w:val="0"/>
                              <w:marRight w:val="0"/>
                              <w:marTop w:val="0"/>
                              <w:marBottom w:val="0"/>
                              <w:divBdr>
                                <w:top w:val="none" w:sz="0" w:space="0" w:color="auto"/>
                                <w:left w:val="none" w:sz="0" w:space="0" w:color="auto"/>
                                <w:bottom w:val="none" w:sz="0" w:space="0" w:color="auto"/>
                                <w:right w:val="none" w:sz="0" w:space="0" w:color="auto"/>
                              </w:divBdr>
                              <w:divsChild>
                                <w:div w:id="1424497664">
                                  <w:marLeft w:val="0"/>
                                  <w:marRight w:val="0"/>
                                  <w:marTop w:val="0"/>
                                  <w:marBottom w:val="167"/>
                                  <w:divBdr>
                                    <w:top w:val="none" w:sz="0" w:space="0" w:color="auto"/>
                                    <w:left w:val="none" w:sz="0" w:space="0" w:color="auto"/>
                                    <w:bottom w:val="dashed" w:sz="6" w:space="8" w:color="A9C9FF"/>
                                    <w:right w:val="none" w:sz="0" w:space="0" w:color="auto"/>
                                  </w:divBdr>
                                  <w:divsChild>
                                    <w:div w:id="1233269412">
                                      <w:marLeft w:val="0"/>
                                      <w:marRight w:val="0"/>
                                      <w:marTop w:val="0"/>
                                      <w:marBottom w:val="0"/>
                                      <w:divBdr>
                                        <w:top w:val="none" w:sz="0" w:space="0" w:color="auto"/>
                                        <w:left w:val="none" w:sz="0" w:space="0" w:color="auto"/>
                                        <w:bottom w:val="none" w:sz="0" w:space="0" w:color="auto"/>
                                        <w:right w:val="none" w:sz="0" w:space="0" w:color="auto"/>
                                      </w:divBdr>
                                      <w:divsChild>
                                        <w:div w:id="528372246">
                                          <w:marLeft w:val="0"/>
                                          <w:marRight w:val="0"/>
                                          <w:marTop w:val="0"/>
                                          <w:marBottom w:val="0"/>
                                          <w:divBdr>
                                            <w:top w:val="none" w:sz="0" w:space="0" w:color="auto"/>
                                            <w:left w:val="none" w:sz="0" w:space="0" w:color="auto"/>
                                            <w:bottom w:val="none" w:sz="0" w:space="0" w:color="auto"/>
                                            <w:right w:val="none" w:sz="0" w:space="0" w:color="auto"/>
                                          </w:divBdr>
                                          <w:divsChild>
                                            <w:div w:id="30404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328887">
      <w:bodyDiv w:val="1"/>
      <w:marLeft w:val="0"/>
      <w:marRight w:val="0"/>
      <w:marTop w:val="167"/>
      <w:marBottom w:val="0"/>
      <w:divBdr>
        <w:top w:val="none" w:sz="0" w:space="0" w:color="auto"/>
        <w:left w:val="none" w:sz="0" w:space="0" w:color="auto"/>
        <w:bottom w:val="none" w:sz="0" w:space="0" w:color="auto"/>
        <w:right w:val="none" w:sz="0" w:space="0" w:color="auto"/>
      </w:divBdr>
      <w:divsChild>
        <w:div w:id="791945416">
          <w:marLeft w:val="0"/>
          <w:marRight w:val="0"/>
          <w:marTop w:val="0"/>
          <w:marBottom w:val="0"/>
          <w:divBdr>
            <w:top w:val="single" w:sz="6" w:space="0" w:color="2F3746"/>
            <w:left w:val="single" w:sz="6" w:space="0" w:color="2F3746"/>
            <w:bottom w:val="single" w:sz="6" w:space="0" w:color="2F3746"/>
            <w:right w:val="single" w:sz="6" w:space="0" w:color="2F3746"/>
          </w:divBdr>
          <w:divsChild>
            <w:div w:id="574632061">
              <w:marLeft w:val="0"/>
              <w:marRight w:val="0"/>
              <w:marTop w:val="167"/>
              <w:marBottom w:val="167"/>
              <w:divBdr>
                <w:top w:val="none" w:sz="0" w:space="0" w:color="auto"/>
                <w:left w:val="none" w:sz="0" w:space="0" w:color="auto"/>
                <w:bottom w:val="none" w:sz="0" w:space="0" w:color="auto"/>
                <w:right w:val="none" w:sz="0" w:space="0" w:color="auto"/>
              </w:divBdr>
              <w:divsChild>
                <w:div w:id="190344327">
                  <w:marLeft w:val="0"/>
                  <w:marRight w:val="0"/>
                  <w:marTop w:val="0"/>
                  <w:marBottom w:val="0"/>
                  <w:divBdr>
                    <w:top w:val="none" w:sz="0" w:space="0" w:color="auto"/>
                    <w:left w:val="none" w:sz="0" w:space="0" w:color="auto"/>
                    <w:bottom w:val="none" w:sz="0" w:space="0" w:color="auto"/>
                    <w:right w:val="none" w:sz="0" w:space="0" w:color="auto"/>
                  </w:divBdr>
                  <w:divsChild>
                    <w:div w:id="1514106584">
                      <w:marLeft w:val="0"/>
                      <w:marRight w:val="0"/>
                      <w:marTop w:val="0"/>
                      <w:marBottom w:val="0"/>
                      <w:divBdr>
                        <w:top w:val="none" w:sz="0" w:space="0" w:color="auto"/>
                        <w:left w:val="none" w:sz="0" w:space="0" w:color="auto"/>
                        <w:bottom w:val="none" w:sz="0" w:space="0" w:color="auto"/>
                        <w:right w:val="none" w:sz="0" w:space="0" w:color="auto"/>
                      </w:divBdr>
                      <w:divsChild>
                        <w:div w:id="251208178">
                          <w:marLeft w:val="0"/>
                          <w:marRight w:val="0"/>
                          <w:marTop w:val="0"/>
                          <w:marBottom w:val="0"/>
                          <w:divBdr>
                            <w:top w:val="none" w:sz="0" w:space="0" w:color="auto"/>
                            <w:left w:val="none" w:sz="0" w:space="0" w:color="auto"/>
                            <w:bottom w:val="none" w:sz="0" w:space="0" w:color="auto"/>
                            <w:right w:val="none" w:sz="0" w:space="0" w:color="auto"/>
                          </w:divBdr>
                          <w:divsChild>
                            <w:div w:id="1752003973">
                              <w:marLeft w:val="0"/>
                              <w:marRight w:val="0"/>
                              <w:marTop w:val="0"/>
                              <w:marBottom w:val="0"/>
                              <w:divBdr>
                                <w:top w:val="none" w:sz="0" w:space="0" w:color="auto"/>
                                <w:left w:val="none" w:sz="0" w:space="0" w:color="auto"/>
                                <w:bottom w:val="none" w:sz="0" w:space="0" w:color="auto"/>
                                <w:right w:val="none" w:sz="0" w:space="0" w:color="auto"/>
                              </w:divBdr>
                              <w:divsChild>
                                <w:div w:id="37169348">
                                  <w:marLeft w:val="0"/>
                                  <w:marRight w:val="0"/>
                                  <w:marTop w:val="0"/>
                                  <w:marBottom w:val="167"/>
                                  <w:divBdr>
                                    <w:top w:val="none" w:sz="0" w:space="0" w:color="auto"/>
                                    <w:left w:val="none" w:sz="0" w:space="0" w:color="auto"/>
                                    <w:bottom w:val="dashed" w:sz="6" w:space="8" w:color="A9C9FF"/>
                                    <w:right w:val="none" w:sz="0" w:space="0" w:color="auto"/>
                                  </w:divBdr>
                                  <w:divsChild>
                                    <w:div w:id="1230070991">
                                      <w:marLeft w:val="0"/>
                                      <w:marRight w:val="0"/>
                                      <w:marTop w:val="0"/>
                                      <w:marBottom w:val="0"/>
                                      <w:divBdr>
                                        <w:top w:val="none" w:sz="0" w:space="0" w:color="auto"/>
                                        <w:left w:val="none" w:sz="0" w:space="0" w:color="auto"/>
                                        <w:bottom w:val="none" w:sz="0" w:space="0" w:color="auto"/>
                                        <w:right w:val="none" w:sz="0" w:space="0" w:color="auto"/>
                                      </w:divBdr>
                                      <w:divsChild>
                                        <w:div w:id="1705403538">
                                          <w:marLeft w:val="0"/>
                                          <w:marRight w:val="0"/>
                                          <w:marTop w:val="0"/>
                                          <w:marBottom w:val="0"/>
                                          <w:divBdr>
                                            <w:top w:val="none" w:sz="0" w:space="0" w:color="auto"/>
                                            <w:left w:val="none" w:sz="0" w:space="0" w:color="auto"/>
                                            <w:bottom w:val="none" w:sz="0" w:space="0" w:color="auto"/>
                                            <w:right w:val="none" w:sz="0" w:space="0" w:color="auto"/>
                                          </w:divBdr>
                                          <w:divsChild>
                                            <w:div w:id="165486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2365589">
      <w:bodyDiv w:val="1"/>
      <w:marLeft w:val="0"/>
      <w:marRight w:val="0"/>
      <w:marTop w:val="167"/>
      <w:marBottom w:val="0"/>
      <w:divBdr>
        <w:top w:val="none" w:sz="0" w:space="0" w:color="auto"/>
        <w:left w:val="none" w:sz="0" w:space="0" w:color="auto"/>
        <w:bottom w:val="none" w:sz="0" w:space="0" w:color="auto"/>
        <w:right w:val="none" w:sz="0" w:space="0" w:color="auto"/>
      </w:divBdr>
      <w:divsChild>
        <w:div w:id="975111650">
          <w:marLeft w:val="0"/>
          <w:marRight w:val="0"/>
          <w:marTop w:val="0"/>
          <w:marBottom w:val="0"/>
          <w:divBdr>
            <w:top w:val="single" w:sz="6" w:space="0" w:color="2F3746"/>
            <w:left w:val="single" w:sz="6" w:space="0" w:color="2F3746"/>
            <w:bottom w:val="single" w:sz="6" w:space="0" w:color="2F3746"/>
            <w:right w:val="single" w:sz="6" w:space="0" w:color="2F3746"/>
          </w:divBdr>
          <w:divsChild>
            <w:div w:id="1452556771">
              <w:marLeft w:val="0"/>
              <w:marRight w:val="0"/>
              <w:marTop w:val="167"/>
              <w:marBottom w:val="167"/>
              <w:divBdr>
                <w:top w:val="none" w:sz="0" w:space="0" w:color="auto"/>
                <w:left w:val="none" w:sz="0" w:space="0" w:color="auto"/>
                <w:bottom w:val="none" w:sz="0" w:space="0" w:color="auto"/>
                <w:right w:val="none" w:sz="0" w:space="0" w:color="auto"/>
              </w:divBdr>
              <w:divsChild>
                <w:div w:id="2051150665">
                  <w:marLeft w:val="0"/>
                  <w:marRight w:val="0"/>
                  <w:marTop w:val="0"/>
                  <w:marBottom w:val="0"/>
                  <w:divBdr>
                    <w:top w:val="none" w:sz="0" w:space="0" w:color="auto"/>
                    <w:left w:val="none" w:sz="0" w:space="0" w:color="auto"/>
                    <w:bottom w:val="none" w:sz="0" w:space="0" w:color="auto"/>
                    <w:right w:val="none" w:sz="0" w:space="0" w:color="auto"/>
                  </w:divBdr>
                  <w:divsChild>
                    <w:div w:id="1519847758">
                      <w:marLeft w:val="0"/>
                      <w:marRight w:val="0"/>
                      <w:marTop w:val="0"/>
                      <w:marBottom w:val="0"/>
                      <w:divBdr>
                        <w:top w:val="none" w:sz="0" w:space="0" w:color="auto"/>
                        <w:left w:val="none" w:sz="0" w:space="0" w:color="auto"/>
                        <w:bottom w:val="none" w:sz="0" w:space="0" w:color="auto"/>
                        <w:right w:val="none" w:sz="0" w:space="0" w:color="auto"/>
                      </w:divBdr>
                      <w:divsChild>
                        <w:div w:id="206726383">
                          <w:marLeft w:val="0"/>
                          <w:marRight w:val="0"/>
                          <w:marTop w:val="0"/>
                          <w:marBottom w:val="0"/>
                          <w:divBdr>
                            <w:top w:val="none" w:sz="0" w:space="0" w:color="auto"/>
                            <w:left w:val="none" w:sz="0" w:space="0" w:color="auto"/>
                            <w:bottom w:val="none" w:sz="0" w:space="0" w:color="auto"/>
                            <w:right w:val="none" w:sz="0" w:space="0" w:color="auto"/>
                          </w:divBdr>
                          <w:divsChild>
                            <w:div w:id="167402289">
                              <w:marLeft w:val="0"/>
                              <w:marRight w:val="0"/>
                              <w:marTop w:val="0"/>
                              <w:marBottom w:val="0"/>
                              <w:divBdr>
                                <w:top w:val="none" w:sz="0" w:space="0" w:color="auto"/>
                                <w:left w:val="none" w:sz="0" w:space="0" w:color="auto"/>
                                <w:bottom w:val="none" w:sz="0" w:space="0" w:color="auto"/>
                                <w:right w:val="none" w:sz="0" w:space="0" w:color="auto"/>
                              </w:divBdr>
                              <w:divsChild>
                                <w:div w:id="1141729057">
                                  <w:marLeft w:val="0"/>
                                  <w:marRight w:val="0"/>
                                  <w:marTop w:val="0"/>
                                  <w:marBottom w:val="167"/>
                                  <w:divBdr>
                                    <w:top w:val="none" w:sz="0" w:space="0" w:color="auto"/>
                                    <w:left w:val="none" w:sz="0" w:space="0" w:color="auto"/>
                                    <w:bottom w:val="dashed" w:sz="6" w:space="8" w:color="A9C9FF"/>
                                    <w:right w:val="none" w:sz="0" w:space="0" w:color="auto"/>
                                  </w:divBdr>
                                  <w:divsChild>
                                    <w:div w:id="326439802">
                                      <w:marLeft w:val="0"/>
                                      <w:marRight w:val="0"/>
                                      <w:marTop w:val="0"/>
                                      <w:marBottom w:val="0"/>
                                      <w:divBdr>
                                        <w:top w:val="none" w:sz="0" w:space="0" w:color="auto"/>
                                        <w:left w:val="none" w:sz="0" w:space="0" w:color="auto"/>
                                        <w:bottom w:val="none" w:sz="0" w:space="0" w:color="auto"/>
                                        <w:right w:val="none" w:sz="0" w:space="0" w:color="auto"/>
                                      </w:divBdr>
                                      <w:divsChild>
                                        <w:div w:id="487092332">
                                          <w:marLeft w:val="0"/>
                                          <w:marRight w:val="0"/>
                                          <w:marTop w:val="0"/>
                                          <w:marBottom w:val="0"/>
                                          <w:divBdr>
                                            <w:top w:val="none" w:sz="0" w:space="0" w:color="auto"/>
                                            <w:left w:val="none" w:sz="0" w:space="0" w:color="auto"/>
                                            <w:bottom w:val="none" w:sz="0" w:space="0" w:color="auto"/>
                                            <w:right w:val="none" w:sz="0" w:space="0" w:color="auto"/>
                                          </w:divBdr>
                                          <w:divsChild>
                                            <w:div w:id="4056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554570">
      <w:bodyDiv w:val="1"/>
      <w:marLeft w:val="0"/>
      <w:marRight w:val="0"/>
      <w:marTop w:val="167"/>
      <w:marBottom w:val="0"/>
      <w:divBdr>
        <w:top w:val="none" w:sz="0" w:space="0" w:color="auto"/>
        <w:left w:val="none" w:sz="0" w:space="0" w:color="auto"/>
        <w:bottom w:val="none" w:sz="0" w:space="0" w:color="auto"/>
        <w:right w:val="none" w:sz="0" w:space="0" w:color="auto"/>
      </w:divBdr>
      <w:divsChild>
        <w:div w:id="557714228">
          <w:marLeft w:val="0"/>
          <w:marRight w:val="0"/>
          <w:marTop w:val="0"/>
          <w:marBottom w:val="0"/>
          <w:divBdr>
            <w:top w:val="single" w:sz="6" w:space="0" w:color="2F3746"/>
            <w:left w:val="single" w:sz="6" w:space="0" w:color="2F3746"/>
            <w:bottom w:val="single" w:sz="6" w:space="0" w:color="2F3746"/>
            <w:right w:val="single" w:sz="6" w:space="0" w:color="2F3746"/>
          </w:divBdr>
          <w:divsChild>
            <w:div w:id="342628821">
              <w:marLeft w:val="0"/>
              <w:marRight w:val="0"/>
              <w:marTop w:val="167"/>
              <w:marBottom w:val="167"/>
              <w:divBdr>
                <w:top w:val="none" w:sz="0" w:space="0" w:color="auto"/>
                <w:left w:val="none" w:sz="0" w:space="0" w:color="auto"/>
                <w:bottom w:val="none" w:sz="0" w:space="0" w:color="auto"/>
                <w:right w:val="none" w:sz="0" w:space="0" w:color="auto"/>
              </w:divBdr>
              <w:divsChild>
                <w:div w:id="1327199134">
                  <w:marLeft w:val="0"/>
                  <w:marRight w:val="0"/>
                  <w:marTop w:val="0"/>
                  <w:marBottom w:val="0"/>
                  <w:divBdr>
                    <w:top w:val="none" w:sz="0" w:space="0" w:color="auto"/>
                    <w:left w:val="none" w:sz="0" w:space="0" w:color="auto"/>
                    <w:bottom w:val="none" w:sz="0" w:space="0" w:color="auto"/>
                    <w:right w:val="none" w:sz="0" w:space="0" w:color="auto"/>
                  </w:divBdr>
                  <w:divsChild>
                    <w:div w:id="1158570597">
                      <w:marLeft w:val="0"/>
                      <w:marRight w:val="0"/>
                      <w:marTop w:val="0"/>
                      <w:marBottom w:val="0"/>
                      <w:divBdr>
                        <w:top w:val="none" w:sz="0" w:space="0" w:color="auto"/>
                        <w:left w:val="none" w:sz="0" w:space="0" w:color="auto"/>
                        <w:bottom w:val="none" w:sz="0" w:space="0" w:color="auto"/>
                        <w:right w:val="none" w:sz="0" w:space="0" w:color="auto"/>
                      </w:divBdr>
                      <w:divsChild>
                        <w:div w:id="1032077024">
                          <w:marLeft w:val="0"/>
                          <w:marRight w:val="0"/>
                          <w:marTop w:val="0"/>
                          <w:marBottom w:val="0"/>
                          <w:divBdr>
                            <w:top w:val="none" w:sz="0" w:space="0" w:color="auto"/>
                            <w:left w:val="none" w:sz="0" w:space="0" w:color="auto"/>
                            <w:bottom w:val="none" w:sz="0" w:space="0" w:color="auto"/>
                            <w:right w:val="none" w:sz="0" w:space="0" w:color="auto"/>
                          </w:divBdr>
                          <w:divsChild>
                            <w:div w:id="824707411">
                              <w:marLeft w:val="0"/>
                              <w:marRight w:val="0"/>
                              <w:marTop w:val="0"/>
                              <w:marBottom w:val="0"/>
                              <w:divBdr>
                                <w:top w:val="none" w:sz="0" w:space="0" w:color="auto"/>
                                <w:left w:val="none" w:sz="0" w:space="0" w:color="auto"/>
                                <w:bottom w:val="none" w:sz="0" w:space="0" w:color="auto"/>
                                <w:right w:val="none" w:sz="0" w:space="0" w:color="auto"/>
                              </w:divBdr>
                              <w:divsChild>
                                <w:div w:id="1374697701">
                                  <w:marLeft w:val="0"/>
                                  <w:marRight w:val="0"/>
                                  <w:marTop w:val="0"/>
                                  <w:marBottom w:val="167"/>
                                  <w:divBdr>
                                    <w:top w:val="none" w:sz="0" w:space="0" w:color="auto"/>
                                    <w:left w:val="none" w:sz="0" w:space="0" w:color="auto"/>
                                    <w:bottom w:val="dashed" w:sz="6" w:space="8" w:color="A9C9FF"/>
                                    <w:right w:val="none" w:sz="0" w:space="0" w:color="auto"/>
                                  </w:divBdr>
                                  <w:divsChild>
                                    <w:div w:id="1924680978">
                                      <w:marLeft w:val="0"/>
                                      <w:marRight w:val="0"/>
                                      <w:marTop w:val="0"/>
                                      <w:marBottom w:val="0"/>
                                      <w:divBdr>
                                        <w:top w:val="none" w:sz="0" w:space="0" w:color="auto"/>
                                        <w:left w:val="none" w:sz="0" w:space="0" w:color="auto"/>
                                        <w:bottom w:val="none" w:sz="0" w:space="0" w:color="auto"/>
                                        <w:right w:val="none" w:sz="0" w:space="0" w:color="auto"/>
                                      </w:divBdr>
                                      <w:divsChild>
                                        <w:div w:id="1396586676">
                                          <w:marLeft w:val="0"/>
                                          <w:marRight w:val="0"/>
                                          <w:marTop w:val="0"/>
                                          <w:marBottom w:val="0"/>
                                          <w:divBdr>
                                            <w:top w:val="none" w:sz="0" w:space="0" w:color="auto"/>
                                            <w:left w:val="none" w:sz="0" w:space="0" w:color="auto"/>
                                            <w:bottom w:val="none" w:sz="0" w:space="0" w:color="auto"/>
                                            <w:right w:val="none" w:sz="0" w:space="0" w:color="auto"/>
                                          </w:divBdr>
                                          <w:divsChild>
                                            <w:div w:id="1768769723">
                                              <w:marLeft w:val="0"/>
                                              <w:marRight w:val="0"/>
                                              <w:marTop w:val="0"/>
                                              <w:marBottom w:val="0"/>
                                              <w:divBdr>
                                                <w:top w:val="none" w:sz="0" w:space="0" w:color="auto"/>
                                                <w:left w:val="none" w:sz="0" w:space="0" w:color="auto"/>
                                                <w:bottom w:val="none" w:sz="0" w:space="0" w:color="auto"/>
                                                <w:right w:val="none" w:sz="0" w:space="0" w:color="auto"/>
                                              </w:divBdr>
                                              <w:divsChild>
                                                <w:div w:id="115343800">
                                                  <w:marLeft w:val="0"/>
                                                  <w:marRight w:val="0"/>
                                                  <w:marTop w:val="0"/>
                                                  <w:marBottom w:val="0"/>
                                                  <w:divBdr>
                                                    <w:top w:val="none" w:sz="0" w:space="0" w:color="auto"/>
                                                    <w:left w:val="none" w:sz="0" w:space="0" w:color="auto"/>
                                                    <w:bottom w:val="none" w:sz="0" w:space="0" w:color="auto"/>
                                                    <w:right w:val="none" w:sz="0" w:space="0" w:color="auto"/>
                                                  </w:divBdr>
                                                </w:div>
                                                <w:div w:id="225993806">
                                                  <w:marLeft w:val="0"/>
                                                  <w:marRight w:val="0"/>
                                                  <w:marTop w:val="0"/>
                                                  <w:marBottom w:val="0"/>
                                                  <w:divBdr>
                                                    <w:top w:val="none" w:sz="0" w:space="0" w:color="auto"/>
                                                    <w:left w:val="none" w:sz="0" w:space="0" w:color="auto"/>
                                                    <w:bottom w:val="none" w:sz="0" w:space="0" w:color="auto"/>
                                                    <w:right w:val="none" w:sz="0" w:space="0" w:color="auto"/>
                                                  </w:divBdr>
                                                </w:div>
                                                <w:div w:id="385488889">
                                                  <w:marLeft w:val="0"/>
                                                  <w:marRight w:val="0"/>
                                                  <w:marTop w:val="0"/>
                                                  <w:marBottom w:val="0"/>
                                                  <w:divBdr>
                                                    <w:top w:val="none" w:sz="0" w:space="0" w:color="auto"/>
                                                    <w:left w:val="none" w:sz="0" w:space="0" w:color="auto"/>
                                                    <w:bottom w:val="none" w:sz="0" w:space="0" w:color="auto"/>
                                                    <w:right w:val="none" w:sz="0" w:space="0" w:color="auto"/>
                                                  </w:divBdr>
                                                </w:div>
                                                <w:div w:id="703404099">
                                                  <w:marLeft w:val="0"/>
                                                  <w:marRight w:val="0"/>
                                                  <w:marTop w:val="0"/>
                                                  <w:marBottom w:val="0"/>
                                                  <w:divBdr>
                                                    <w:top w:val="none" w:sz="0" w:space="0" w:color="auto"/>
                                                    <w:left w:val="none" w:sz="0" w:space="0" w:color="auto"/>
                                                    <w:bottom w:val="none" w:sz="0" w:space="0" w:color="auto"/>
                                                    <w:right w:val="none" w:sz="0" w:space="0" w:color="auto"/>
                                                  </w:divBdr>
                                                </w:div>
                                                <w:div w:id="782967024">
                                                  <w:marLeft w:val="0"/>
                                                  <w:marRight w:val="0"/>
                                                  <w:marTop w:val="0"/>
                                                  <w:marBottom w:val="0"/>
                                                  <w:divBdr>
                                                    <w:top w:val="none" w:sz="0" w:space="0" w:color="auto"/>
                                                    <w:left w:val="none" w:sz="0" w:space="0" w:color="auto"/>
                                                    <w:bottom w:val="none" w:sz="0" w:space="0" w:color="auto"/>
                                                    <w:right w:val="none" w:sz="0" w:space="0" w:color="auto"/>
                                                  </w:divBdr>
                                                </w:div>
                                                <w:div w:id="866797113">
                                                  <w:marLeft w:val="0"/>
                                                  <w:marRight w:val="0"/>
                                                  <w:marTop w:val="0"/>
                                                  <w:marBottom w:val="0"/>
                                                  <w:divBdr>
                                                    <w:top w:val="none" w:sz="0" w:space="0" w:color="auto"/>
                                                    <w:left w:val="none" w:sz="0" w:space="0" w:color="auto"/>
                                                    <w:bottom w:val="none" w:sz="0" w:space="0" w:color="auto"/>
                                                    <w:right w:val="none" w:sz="0" w:space="0" w:color="auto"/>
                                                  </w:divBdr>
                                                </w:div>
                                                <w:div w:id="876504372">
                                                  <w:marLeft w:val="0"/>
                                                  <w:marRight w:val="0"/>
                                                  <w:marTop w:val="0"/>
                                                  <w:marBottom w:val="0"/>
                                                  <w:divBdr>
                                                    <w:top w:val="none" w:sz="0" w:space="0" w:color="auto"/>
                                                    <w:left w:val="none" w:sz="0" w:space="0" w:color="auto"/>
                                                    <w:bottom w:val="none" w:sz="0" w:space="0" w:color="auto"/>
                                                    <w:right w:val="none" w:sz="0" w:space="0" w:color="auto"/>
                                                  </w:divBdr>
                                                </w:div>
                                                <w:div w:id="898899119">
                                                  <w:marLeft w:val="0"/>
                                                  <w:marRight w:val="0"/>
                                                  <w:marTop w:val="0"/>
                                                  <w:marBottom w:val="0"/>
                                                  <w:divBdr>
                                                    <w:top w:val="none" w:sz="0" w:space="0" w:color="auto"/>
                                                    <w:left w:val="none" w:sz="0" w:space="0" w:color="auto"/>
                                                    <w:bottom w:val="none" w:sz="0" w:space="0" w:color="auto"/>
                                                    <w:right w:val="none" w:sz="0" w:space="0" w:color="auto"/>
                                                  </w:divBdr>
                                                </w:div>
                                                <w:div w:id="951786698">
                                                  <w:marLeft w:val="0"/>
                                                  <w:marRight w:val="0"/>
                                                  <w:marTop w:val="0"/>
                                                  <w:marBottom w:val="0"/>
                                                  <w:divBdr>
                                                    <w:top w:val="none" w:sz="0" w:space="0" w:color="auto"/>
                                                    <w:left w:val="none" w:sz="0" w:space="0" w:color="auto"/>
                                                    <w:bottom w:val="none" w:sz="0" w:space="0" w:color="auto"/>
                                                    <w:right w:val="none" w:sz="0" w:space="0" w:color="auto"/>
                                                  </w:divBdr>
                                                </w:div>
                                                <w:div w:id="1255474434">
                                                  <w:marLeft w:val="0"/>
                                                  <w:marRight w:val="0"/>
                                                  <w:marTop w:val="0"/>
                                                  <w:marBottom w:val="0"/>
                                                  <w:divBdr>
                                                    <w:top w:val="none" w:sz="0" w:space="0" w:color="auto"/>
                                                    <w:left w:val="none" w:sz="0" w:space="0" w:color="auto"/>
                                                    <w:bottom w:val="none" w:sz="0" w:space="0" w:color="auto"/>
                                                    <w:right w:val="none" w:sz="0" w:space="0" w:color="auto"/>
                                                  </w:divBdr>
                                                </w:div>
                                                <w:div w:id="1368681048">
                                                  <w:marLeft w:val="0"/>
                                                  <w:marRight w:val="0"/>
                                                  <w:marTop w:val="0"/>
                                                  <w:marBottom w:val="0"/>
                                                  <w:divBdr>
                                                    <w:top w:val="none" w:sz="0" w:space="0" w:color="auto"/>
                                                    <w:left w:val="none" w:sz="0" w:space="0" w:color="auto"/>
                                                    <w:bottom w:val="none" w:sz="0" w:space="0" w:color="auto"/>
                                                    <w:right w:val="none" w:sz="0" w:space="0" w:color="auto"/>
                                                  </w:divBdr>
                                                </w:div>
                                                <w:div w:id="1394737384">
                                                  <w:marLeft w:val="0"/>
                                                  <w:marRight w:val="0"/>
                                                  <w:marTop w:val="0"/>
                                                  <w:marBottom w:val="0"/>
                                                  <w:divBdr>
                                                    <w:top w:val="none" w:sz="0" w:space="0" w:color="auto"/>
                                                    <w:left w:val="none" w:sz="0" w:space="0" w:color="auto"/>
                                                    <w:bottom w:val="none" w:sz="0" w:space="0" w:color="auto"/>
                                                    <w:right w:val="none" w:sz="0" w:space="0" w:color="auto"/>
                                                  </w:divBdr>
                                                </w:div>
                                                <w:div w:id="1447189516">
                                                  <w:marLeft w:val="0"/>
                                                  <w:marRight w:val="0"/>
                                                  <w:marTop w:val="0"/>
                                                  <w:marBottom w:val="0"/>
                                                  <w:divBdr>
                                                    <w:top w:val="none" w:sz="0" w:space="0" w:color="auto"/>
                                                    <w:left w:val="none" w:sz="0" w:space="0" w:color="auto"/>
                                                    <w:bottom w:val="none" w:sz="0" w:space="0" w:color="auto"/>
                                                    <w:right w:val="none" w:sz="0" w:space="0" w:color="auto"/>
                                                  </w:divBdr>
                                                </w:div>
                                                <w:div w:id="1537085666">
                                                  <w:marLeft w:val="0"/>
                                                  <w:marRight w:val="0"/>
                                                  <w:marTop w:val="0"/>
                                                  <w:marBottom w:val="0"/>
                                                  <w:divBdr>
                                                    <w:top w:val="none" w:sz="0" w:space="0" w:color="auto"/>
                                                    <w:left w:val="none" w:sz="0" w:space="0" w:color="auto"/>
                                                    <w:bottom w:val="none" w:sz="0" w:space="0" w:color="auto"/>
                                                    <w:right w:val="none" w:sz="0" w:space="0" w:color="auto"/>
                                                  </w:divBdr>
                                                </w:div>
                                                <w:div w:id="1565798883">
                                                  <w:marLeft w:val="0"/>
                                                  <w:marRight w:val="0"/>
                                                  <w:marTop w:val="0"/>
                                                  <w:marBottom w:val="0"/>
                                                  <w:divBdr>
                                                    <w:top w:val="none" w:sz="0" w:space="0" w:color="auto"/>
                                                    <w:left w:val="none" w:sz="0" w:space="0" w:color="auto"/>
                                                    <w:bottom w:val="none" w:sz="0" w:space="0" w:color="auto"/>
                                                    <w:right w:val="none" w:sz="0" w:space="0" w:color="auto"/>
                                                  </w:divBdr>
                                                </w:div>
                                                <w:div w:id="21110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45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744100004" TargetMode="External"/><Relationship Id="rId18" Type="http://schemas.openxmlformats.org/officeDocument/2006/relationships/hyperlink" Target="consultantplus://offline/ref=1CCC267C56AC058B8578627EB1E9B17B0C8D6E6C4035B09B2DA5035364DF0C8CA78AF7DA875AF962LBp6O" TargetMode="External"/><Relationship Id="rId26" Type="http://schemas.openxmlformats.org/officeDocument/2006/relationships/hyperlink" Target="http://docs.cntd.ru/document/744100004" TargetMode="External"/><Relationship Id="rId3" Type="http://schemas.openxmlformats.org/officeDocument/2006/relationships/styles" Target="styles.xml"/><Relationship Id="rId21" Type="http://schemas.openxmlformats.org/officeDocument/2006/relationships/hyperlink" Target="consultantplus://offline/ref=74ED6E1268A6FFD07A22241D7C530BAFDA64EDD36FF8F40A3804F6CB76E1DCABA24EF81AC2812E4B5EtAO" TargetMode="External"/><Relationship Id="rId7" Type="http://schemas.openxmlformats.org/officeDocument/2006/relationships/endnotes" Target="endnotes.xml"/><Relationship Id="rId12" Type="http://schemas.openxmlformats.org/officeDocument/2006/relationships/hyperlink" Target="consultantplus://offline/ref=C314321090A22668A720D980AB57CA840D4FBF051190CE3D09D56474B4FD6B0522BA7A2C7570F543B819N" TargetMode="External"/><Relationship Id="rId17" Type="http://schemas.openxmlformats.org/officeDocument/2006/relationships/hyperlink" Target="consultantplus://offline/ref=875976BAC019A5580AA75047B80073B6F2DA5EEE5927B1796B2D7D4AA2B97732A145D3502A1C7863Y1dCO" TargetMode="External"/><Relationship Id="rId25" Type="http://schemas.openxmlformats.org/officeDocument/2006/relationships/hyperlink" Target="consultantplus://offline/ref=01189774A1A07F8C5163E30331BD479CB2980706883466438D2BFBB5ADB0DFAA603B13BDC831A922U353O" TargetMode="External"/><Relationship Id="rId2" Type="http://schemas.openxmlformats.org/officeDocument/2006/relationships/numbering" Target="numbering.xml"/><Relationship Id="rId16" Type="http://schemas.openxmlformats.org/officeDocument/2006/relationships/hyperlink" Target="consultantplus://offline/ref=052D94FFC38900A10B657A2181AE69466FA1C4F8960F28491417359BA3AE3ACF7BA454D2FF2EA8FAP4S8N" TargetMode="External"/><Relationship Id="rId20" Type="http://schemas.openxmlformats.org/officeDocument/2006/relationships/hyperlink" Target="consultantplus://offline/ref=1CCC267C56AC058B8578627EB1E9B17B0C8D6E6C4035B09B2DA5035364DF0C8CA78AF7DA875AF962LBp6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14321090A22668A720D980AB57CA840D4FBF051190CE3D09D56474B4FD6B0522BA7A2C7570F543B819N" TargetMode="External"/><Relationship Id="rId24" Type="http://schemas.openxmlformats.org/officeDocument/2006/relationships/hyperlink" Target="consultantplus://offline/ref=3D11A4EB36CF02977C9F2555761A63BA3B7CC90C3E7EC73E94D691926BF9483DA1A27BFC8AO1s7I" TargetMode="External"/><Relationship Id="rId5" Type="http://schemas.openxmlformats.org/officeDocument/2006/relationships/webSettings" Target="webSettings.xml"/><Relationship Id="rId15" Type="http://schemas.openxmlformats.org/officeDocument/2006/relationships/hyperlink" Target="consultantplus://offline/ref=052D94FFC38900A10B657A2181AE69466FA1C4F8960F28491417359BA3AE3ACF7BA454D2FF2EA8FAP4S8N" TargetMode="External"/><Relationship Id="rId23" Type="http://schemas.openxmlformats.org/officeDocument/2006/relationships/hyperlink" Target="consultantplus://offline/ref=5DC0FAB8FE148ACC749F3210CF4B02746B6844386E9B13342FC1EF96AD2A94149D51F843B4B1E7C9E199B4EEB5AEAD7D62AE37E24FDDD6A6j8t7H" TargetMode="External"/><Relationship Id="rId28" Type="http://schemas.openxmlformats.org/officeDocument/2006/relationships/fontTable" Target="fontTable.xml"/><Relationship Id="rId10" Type="http://schemas.openxmlformats.org/officeDocument/2006/relationships/hyperlink" Target="https://kireevsk.tularegion.ru" TargetMode="External"/><Relationship Id="rId19" Type="http://schemas.openxmlformats.org/officeDocument/2006/relationships/hyperlink" Target="consultantplus://offline/ref=1CCC267C56AC058B8578627EB1E9B17B0C8D6E6C4035B09B2DA5035364DF0C8CA78AF7DA875AF962LBp6O" TargetMode="External"/><Relationship Id="rId4" Type="http://schemas.openxmlformats.org/officeDocument/2006/relationships/settings" Target="settings.xml"/><Relationship Id="rId9" Type="http://schemas.openxmlformats.org/officeDocument/2006/relationships/hyperlink" Target="https://kireevsk.tularegion.ru" TargetMode="External"/><Relationship Id="rId14" Type="http://schemas.openxmlformats.org/officeDocument/2006/relationships/hyperlink" Target="consultantplus://offline/ref=FA07593982FA661C936723959072D2F110901DB5DD482F6BCE7C0589A52A9385FA2AD65494D363BAsAq4N" TargetMode="External"/><Relationship Id="rId22" Type="http://schemas.openxmlformats.org/officeDocument/2006/relationships/hyperlink" Target="consultantplus://offline/ref=74ED6E1268A6FFD07A22241D7C530BAFDA64EDD36FF8F40A3804F6CB76E1DCABA24EF81AC2812E4B5EtA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19F25-F640-42E3-ACFB-45C0190B5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9337</TotalTime>
  <Pages>1</Pages>
  <Words>10626</Words>
  <Characters>60569</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УЗРиЗ</Company>
  <LinksUpToDate>false</LinksUpToDate>
  <CharactersWithSpaces>71053</CharactersWithSpaces>
  <SharedDoc>false</SharedDoc>
  <HLinks>
    <vt:vector size="108" baseType="variant">
      <vt:variant>
        <vt:i4>5832704</vt:i4>
      </vt:variant>
      <vt:variant>
        <vt:i4>51</vt:i4>
      </vt:variant>
      <vt:variant>
        <vt:i4>0</vt:i4>
      </vt:variant>
      <vt:variant>
        <vt:i4>5</vt:i4>
      </vt:variant>
      <vt:variant>
        <vt:lpwstr>consultantplus://offline/ref=9124C5C095ADDE325FE7B2F94F52A37AFB366A64FD7B7469BE56F0F73954A3DC0298756D0EqDLBN</vt:lpwstr>
      </vt:variant>
      <vt:variant>
        <vt:lpwstr/>
      </vt:variant>
      <vt:variant>
        <vt:i4>3997759</vt:i4>
      </vt:variant>
      <vt:variant>
        <vt:i4>48</vt:i4>
      </vt:variant>
      <vt:variant>
        <vt:i4>0</vt:i4>
      </vt:variant>
      <vt:variant>
        <vt:i4>5</vt:i4>
      </vt:variant>
      <vt:variant>
        <vt:lpwstr>consultantplus://offline/ref=9124C5C095ADDE325FE7B2F94F52A37AFB356C67FB787469BE56F0F73954A3DC0298756F0CD1qAL3N</vt:lpwstr>
      </vt:variant>
      <vt:variant>
        <vt:lpwstr/>
      </vt:variant>
      <vt:variant>
        <vt:i4>5701634</vt:i4>
      </vt:variant>
      <vt:variant>
        <vt:i4>45</vt:i4>
      </vt:variant>
      <vt:variant>
        <vt:i4>0</vt:i4>
      </vt:variant>
      <vt:variant>
        <vt:i4>5</vt:i4>
      </vt:variant>
      <vt:variant>
        <vt:lpwstr/>
      </vt:variant>
      <vt:variant>
        <vt:lpwstr>Par63</vt:lpwstr>
      </vt:variant>
      <vt:variant>
        <vt:i4>5701634</vt:i4>
      </vt:variant>
      <vt:variant>
        <vt:i4>42</vt:i4>
      </vt:variant>
      <vt:variant>
        <vt:i4>0</vt:i4>
      </vt:variant>
      <vt:variant>
        <vt:i4>5</vt:i4>
      </vt:variant>
      <vt:variant>
        <vt:lpwstr/>
      </vt:variant>
      <vt:variant>
        <vt:lpwstr>Par61</vt:lpwstr>
      </vt:variant>
      <vt:variant>
        <vt:i4>5570562</vt:i4>
      </vt:variant>
      <vt:variant>
        <vt:i4>39</vt:i4>
      </vt:variant>
      <vt:variant>
        <vt:i4>0</vt:i4>
      </vt:variant>
      <vt:variant>
        <vt:i4>5</vt:i4>
      </vt:variant>
      <vt:variant>
        <vt:lpwstr/>
      </vt:variant>
      <vt:variant>
        <vt:lpwstr>Par49</vt:lpwstr>
      </vt:variant>
      <vt:variant>
        <vt:i4>786496</vt:i4>
      </vt:variant>
      <vt:variant>
        <vt:i4>36</vt:i4>
      </vt:variant>
      <vt:variant>
        <vt:i4>0</vt:i4>
      </vt:variant>
      <vt:variant>
        <vt:i4>5</vt:i4>
      </vt:variant>
      <vt:variant>
        <vt:lpwstr/>
      </vt:variant>
      <vt:variant>
        <vt:lpwstr>P509</vt:lpwstr>
      </vt:variant>
      <vt:variant>
        <vt:i4>2424883</vt:i4>
      </vt:variant>
      <vt:variant>
        <vt:i4>33</vt:i4>
      </vt:variant>
      <vt:variant>
        <vt:i4>0</vt:i4>
      </vt:variant>
      <vt:variant>
        <vt:i4>5</vt:i4>
      </vt:variant>
      <vt:variant>
        <vt:lpwstr>consultantplus://offline/ref=07649F8A99EDA6A4C9C2BC4B575806348B114A357F775B851C383E785785F3D03ACDC9910C1F2F26U6uFN</vt:lpwstr>
      </vt:variant>
      <vt:variant>
        <vt:lpwstr/>
      </vt:variant>
      <vt:variant>
        <vt:i4>3604579</vt:i4>
      </vt:variant>
      <vt:variant>
        <vt:i4>30</vt:i4>
      </vt:variant>
      <vt:variant>
        <vt:i4>0</vt:i4>
      </vt:variant>
      <vt:variant>
        <vt:i4>5</vt:i4>
      </vt:variant>
      <vt:variant>
        <vt:lpwstr>consultantplus://offline/ref=3985F52BBDAA567D111C79EA7B177ED0A952FDFD6BE5BADF04011C1C2924386814UCJ</vt:lpwstr>
      </vt:variant>
      <vt:variant>
        <vt:lpwstr/>
      </vt:variant>
      <vt:variant>
        <vt:i4>1835102</vt:i4>
      </vt:variant>
      <vt:variant>
        <vt:i4>27</vt:i4>
      </vt:variant>
      <vt:variant>
        <vt:i4>0</vt:i4>
      </vt:variant>
      <vt:variant>
        <vt:i4>5</vt:i4>
      </vt:variant>
      <vt:variant>
        <vt:lpwstr>consultantplus://offline/ref=31800A674F4C49B36AC9BE7B1C1157B712B0DFCBFBE7B877D6E95132E675i9J</vt:lpwstr>
      </vt:variant>
      <vt:variant>
        <vt:lpwstr/>
      </vt:variant>
      <vt:variant>
        <vt:i4>1048662</vt:i4>
      </vt:variant>
      <vt:variant>
        <vt:i4>24</vt:i4>
      </vt:variant>
      <vt:variant>
        <vt:i4>0</vt:i4>
      </vt:variant>
      <vt:variant>
        <vt:i4>5</vt:i4>
      </vt:variant>
      <vt:variant>
        <vt:lpwstr>consultantplus://offline/ref=C48E7961A3C4932A99B64A8DE5133552148DA653F5F68148B50910B05FfCmFL</vt:lpwstr>
      </vt:variant>
      <vt:variant>
        <vt:lpwstr/>
      </vt:variant>
      <vt:variant>
        <vt:i4>2293857</vt:i4>
      </vt:variant>
      <vt:variant>
        <vt:i4>21</vt:i4>
      </vt:variant>
      <vt:variant>
        <vt:i4>0</vt:i4>
      </vt:variant>
      <vt:variant>
        <vt:i4>5</vt:i4>
      </vt:variant>
      <vt:variant>
        <vt:lpwstr>consultantplus://offline/ref=911B3D99C1AB84ED504C9A754942C0253DBC76BF01468FBE18C60B32947DBB9606283D9ED1224BC63BJ7J</vt:lpwstr>
      </vt:variant>
      <vt:variant>
        <vt:lpwstr/>
      </vt:variant>
      <vt:variant>
        <vt:i4>1048582</vt:i4>
      </vt:variant>
      <vt:variant>
        <vt:i4>18</vt:i4>
      </vt:variant>
      <vt:variant>
        <vt:i4>0</vt:i4>
      </vt:variant>
      <vt:variant>
        <vt:i4>5</vt:i4>
      </vt:variant>
      <vt:variant>
        <vt:lpwstr>consultantplus://offline/ref=C48E7961A3C4932A99B64A8DE5133552148CA456F7FD8148B50910B05FfCmFL</vt:lpwstr>
      </vt:variant>
      <vt:variant>
        <vt:lpwstr/>
      </vt:variant>
      <vt:variant>
        <vt:i4>1048663</vt:i4>
      </vt:variant>
      <vt:variant>
        <vt:i4>15</vt:i4>
      </vt:variant>
      <vt:variant>
        <vt:i4>0</vt:i4>
      </vt:variant>
      <vt:variant>
        <vt:i4>5</vt:i4>
      </vt:variant>
      <vt:variant>
        <vt:lpwstr>consultantplus://offline/ref=C48E7961A3C4932A99B64A8DE5133552148CA456F6F48148B50910B05FfCmFL</vt:lpwstr>
      </vt:variant>
      <vt:variant>
        <vt:lpwstr/>
      </vt:variant>
      <vt:variant>
        <vt:i4>5636107</vt:i4>
      </vt:variant>
      <vt:variant>
        <vt:i4>12</vt:i4>
      </vt:variant>
      <vt:variant>
        <vt:i4>0</vt:i4>
      </vt:variant>
      <vt:variant>
        <vt:i4>5</vt:i4>
      </vt:variant>
      <vt:variant>
        <vt:lpwstr>consultantplus://offline/ref=F8F58F5DC28C8121E45F7CE25F72D46DB86E66E4E573D6739144F8CFB4P</vt:lpwstr>
      </vt:variant>
      <vt:variant>
        <vt:lpwstr/>
      </vt:variant>
      <vt:variant>
        <vt:i4>4784131</vt:i4>
      </vt:variant>
      <vt:variant>
        <vt:i4>9</vt:i4>
      </vt:variant>
      <vt:variant>
        <vt:i4>0</vt:i4>
      </vt:variant>
      <vt:variant>
        <vt:i4>5</vt:i4>
      </vt:variant>
      <vt:variant>
        <vt:lpwstr>http://mfc71.ru/</vt:lpwstr>
      </vt:variant>
      <vt:variant>
        <vt:lpwstr/>
      </vt:variant>
      <vt:variant>
        <vt:i4>3932276</vt:i4>
      </vt:variant>
      <vt:variant>
        <vt:i4>6</vt:i4>
      </vt:variant>
      <vt:variant>
        <vt:i4>0</vt:i4>
      </vt:variant>
      <vt:variant>
        <vt:i4>5</vt:i4>
      </vt:variant>
      <vt:variant>
        <vt:lpwstr>http://gosuslugi71.ru/</vt:lpwstr>
      </vt:variant>
      <vt:variant>
        <vt:lpwstr/>
      </vt:variant>
      <vt:variant>
        <vt:i4>2162808</vt:i4>
      </vt:variant>
      <vt:variant>
        <vt:i4>3</vt:i4>
      </vt:variant>
      <vt:variant>
        <vt:i4>0</vt:i4>
      </vt:variant>
      <vt:variant>
        <vt:i4>5</vt:i4>
      </vt:variant>
      <vt:variant>
        <vt:lpwstr>http://www.kireevsk.tularegion.ru/</vt:lpwstr>
      </vt:variant>
      <vt:variant>
        <vt:lpwstr/>
      </vt:variant>
      <vt:variant>
        <vt:i4>2162808</vt:i4>
      </vt:variant>
      <vt:variant>
        <vt:i4>0</vt:i4>
      </vt:variant>
      <vt:variant>
        <vt:i4>0</vt:i4>
      </vt:variant>
      <vt:variant>
        <vt:i4>5</vt:i4>
      </vt:variant>
      <vt:variant>
        <vt:lpwstr>http://www.kireevsk.tularegion.ru/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Lapina</dc:creator>
  <cp:keywords/>
  <dc:description/>
  <cp:lastModifiedBy>Haritonova</cp:lastModifiedBy>
  <cp:revision>38</cp:revision>
  <cp:lastPrinted>2019-12-19T09:07:00Z</cp:lastPrinted>
  <dcterms:created xsi:type="dcterms:W3CDTF">2011-09-20T05:55:00Z</dcterms:created>
  <dcterms:modified xsi:type="dcterms:W3CDTF">2020-05-21T14:34:00Z</dcterms:modified>
</cp:coreProperties>
</file>