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E6" w:rsidRDefault="00862F31" w:rsidP="0011030B">
      <w:pPr>
        <w:pStyle w:val="Style2"/>
        <w:widowControl/>
        <w:spacing w:before="192" w:line="240" w:lineRule="auto"/>
        <w:ind w:left="336"/>
        <w:rPr>
          <w:rStyle w:val="FontStyle11"/>
          <w:bCs/>
          <w:sz w:val="28"/>
          <w:szCs w:val="28"/>
        </w:rPr>
      </w:pPr>
      <w:bookmarkStart w:id="0" w:name="_GoBack"/>
      <w:bookmarkEnd w:id="0"/>
      <w:r w:rsidRPr="0012032D">
        <w:rPr>
          <w:rStyle w:val="FontStyle11"/>
          <w:bCs/>
          <w:sz w:val="28"/>
          <w:szCs w:val="28"/>
        </w:rPr>
        <w:t>Административный регламент</w:t>
      </w:r>
    </w:p>
    <w:p w:rsidR="00862F31" w:rsidRPr="00E36F8F" w:rsidRDefault="00862F31" w:rsidP="0011030B">
      <w:pPr>
        <w:pStyle w:val="Style2"/>
        <w:widowControl/>
        <w:spacing w:before="192" w:line="240" w:lineRule="auto"/>
        <w:ind w:left="336"/>
        <w:rPr>
          <w:rStyle w:val="FontStyle11"/>
          <w:bCs/>
          <w:sz w:val="28"/>
          <w:szCs w:val="28"/>
        </w:rPr>
      </w:pPr>
      <w:r w:rsidRPr="00E36F8F">
        <w:rPr>
          <w:rStyle w:val="FontStyle11"/>
          <w:bCs/>
          <w:sz w:val="28"/>
          <w:szCs w:val="28"/>
        </w:rPr>
        <w:t xml:space="preserve">предоставления </w:t>
      </w:r>
      <w:r w:rsidR="00E36F8F" w:rsidRPr="00E36F8F">
        <w:rPr>
          <w:rStyle w:val="FontStyle11"/>
          <w:bCs/>
          <w:sz w:val="28"/>
          <w:szCs w:val="28"/>
        </w:rPr>
        <w:br/>
      </w:r>
      <w:r w:rsidR="001763F5">
        <w:rPr>
          <w:rStyle w:val="FontStyle11"/>
          <w:bCs/>
          <w:sz w:val="28"/>
          <w:szCs w:val="28"/>
        </w:rPr>
        <w:t xml:space="preserve">МУЗ </w:t>
      </w:r>
      <w:r w:rsidR="00A94105">
        <w:rPr>
          <w:rStyle w:val="FontStyle11"/>
          <w:bCs/>
          <w:sz w:val="28"/>
          <w:szCs w:val="28"/>
        </w:rPr>
        <w:t>«Киреевская ЦРБ» Тульской области</w:t>
      </w:r>
      <w:r w:rsidR="00E36F8F" w:rsidRPr="00E36F8F">
        <w:rPr>
          <w:rStyle w:val="FontStyle11"/>
          <w:bCs/>
          <w:sz w:val="28"/>
          <w:szCs w:val="28"/>
        </w:rPr>
        <w:br/>
      </w:r>
      <w:r w:rsidRPr="00E36F8F">
        <w:rPr>
          <w:rStyle w:val="FontStyle11"/>
          <w:bCs/>
          <w:sz w:val="28"/>
          <w:szCs w:val="28"/>
        </w:rPr>
        <w:t xml:space="preserve">муниципальной </w:t>
      </w:r>
      <w:r w:rsidR="00C77090" w:rsidRPr="00E36F8F">
        <w:rPr>
          <w:rStyle w:val="FontStyle11"/>
          <w:bCs/>
          <w:sz w:val="28"/>
          <w:szCs w:val="28"/>
        </w:rPr>
        <w:t>услуги</w:t>
      </w:r>
      <w:r w:rsidR="00E36F8F" w:rsidRPr="00E36F8F">
        <w:rPr>
          <w:rStyle w:val="FontStyle11"/>
          <w:bCs/>
          <w:sz w:val="28"/>
          <w:szCs w:val="28"/>
        </w:rPr>
        <w:t xml:space="preserve"> </w:t>
      </w:r>
      <w:r w:rsidR="007103E6" w:rsidRPr="00E36F8F">
        <w:rPr>
          <w:rStyle w:val="FontStyle11"/>
          <w:bCs/>
          <w:sz w:val="28"/>
          <w:szCs w:val="28"/>
        </w:rPr>
        <w:t>«Прием заявок (запись) на приём к врачу»</w:t>
      </w:r>
    </w:p>
    <w:p w:rsidR="00862F31" w:rsidRPr="0012032D" w:rsidRDefault="00862F31" w:rsidP="0011030B">
      <w:pPr>
        <w:pStyle w:val="Style2"/>
        <w:widowControl/>
        <w:spacing w:line="240" w:lineRule="auto"/>
        <w:rPr>
          <w:sz w:val="28"/>
          <w:szCs w:val="28"/>
        </w:rPr>
      </w:pPr>
    </w:p>
    <w:p w:rsidR="00C77090" w:rsidRPr="00E65048" w:rsidRDefault="00C77090" w:rsidP="0011030B">
      <w:pPr>
        <w:spacing w:before="240" w:after="240"/>
        <w:jc w:val="center"/>
        <w:rPr>
          <w:b/>
          <w:sz w:val="28"/>
          <w:szCs w:val="28"/>
          <w:u w:val="single"/>
        </w:rPr>
      </w:pPr>
      <w:r w:rsidRPr="00310B91">
        <w:rPr>
          <w:b/>
          <w:sz w:val="28"/>
          <w:szCs w:val="28"/>
          <w:u w:val="single"/>
          <w:lang w:val="en-US"/>
        </w:rPr>
        <w:t>I</w:t>
      </w:r>
      <w:r w:rsidRPr="00310B91">
        <w:rPr>
          <w:b/>
          <w:sz w:val="28"/>
          <w:szCs w:val="28"/>
          <w:u w:val="single"/>
        </w:rPr>
        <w:t xml:space="preserve"> Общие положения</w:t>
      </w:r>
    </w:p>
    <w:p w:rsidR="00C77090" w:rsidRDefault="00C77090" w:rsidP="00D87007">
      <w:pPr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 xml:space="preserve">Административный регламент исполнения муниципальным учреждением здравоохранения </w:t>
      </w:r>
      <w:r w:rsidR="00A94105">
        <w:rPr>
          <w:rStyle w:val="FontStyle11"/>
          <w:b w:val="0"/>
          <w:bCs/>
          <w:sz w:val="28"/>
          <w:szCs w:val="28"/>
        </w:rPr>
        <w:t>МУЗ «Киреевская ЦРБ» Тульской области</w:t>
      </w:r>
      <w:r w:rsidRPr="0012032D">
        <w:rPr>
          <w:rStyle w:val="FontStyle12"/>
          <w:sz w:val="28"/>
          <w:szCs w:val="28"/>
        </w:rPr>
        <w:t xml:space="preserve"> (далее </w:t>
      </w:r>
      <w:r w:rsidR="003F1731">
        <w:rPr>
          <w:rStyle w:val="FontStyle12"/>
          <w:sz w:val="28"/>
          <w:szCs w:val="28"/>
        </w:rPr>
        <w:t>–</w:t>
      </w:r>
      <w:r w:rsidRPr="0012032D">
        <w:rPr>
          <w:rStyle w:val="FontStyle12"/>
          <w:sz w:val="28"/>
          <w:szCs w:val="28"/>
        </w:rPr>
        <w:t xml:space="preserve"> Учрежд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ние) муниципальной функции «З</w:t>
      </w:r>
      <w:r w:rsidR="003F1731">
        <w:rPr>
          <w:rStyle w:val="FontStyle12"/>
          <w:sz w:val="28"/>
          <w:szCs w:val="28"/>
        </w:rPr>
        <w:t>апись на приём к врачу» (далее –</w:t>
      </w:r>
      <w:r w:rsidRPr="0012032D">
        <w:rPr>
          <w:rStyle w:val="FontStyle12"/>
          <w:sz w:val="28"/>
          <w:szCs w:val="28"/>
        </w:rPr>
        <w:t xml:space="preserve"> Администр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тивный регламент), разработан в целях организации амбулаторного приёма п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 xml:space="preserve">циентов амбулаторно-поликлинических отделений </w:t>
      </w:r>
      <w:r w:rsidR="00A94105">
        <w:rPr>
          <w:rStyle w:val="FontStyle11"/>
          <w:b w:val="0"/>
          <w:bCs/>
          <w:sz w:val="28"/>
          <w:szCs w:val="28"/>
        </w:rPr>
        <w:t>МУЗ «Киреевская ЦРБ»</w:t>
      </w:r>
      <w:r w:rsidRPr="0012032D">
        <w:rPr>
          <w:rStyle w:val="FontStyle12"/>
          <w:sz w:val="28"/>
          <w:szCs w:val="28"/>
        </w:rPr>
        <w:t>, вр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чебных амбулат</w:t>
      </w:r>
      <w:r w:rsidRPr="0012032D">
        <w:rPr>
          <w:rStyle w:val="FontStyle12"/>
          <w:sz w:val="28"/>
          <w:szCs w:val="28"/>
        </w:rPr>
        <w:t>о</w:t>
      </w:r>
      <w:r w:rsidR="00DE2D8E">
        <w:rPr>
          <w:rStyle w:val="FontStyle12"/>
          <w:sz w:val="28"/>
          <w:szCs w:val="28"/>
        </w:rPr>
        <w:t>рий, городских поликлиники района.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C77090">
        <w:rPr>
          <w:b/>
          <w:sz w:val="28"/>
          <w:szCs w:val="28"/>
        </w:rPr>
        <w:t>1. Наименование муниципальной услуги</w:t>
      </w:r>
    </w:p>
    <w:p w:rsidR="00C77090" w:rsidRPr="00D87007" w:rsidRDefault="00C77090" w:rsidP="0011030B">
      <w:pPr>
        <w:ind w:firstLine="709"/>
        <w:jc w:val="both"/>
        <w:rPr>
          <w:rStyle w:val="FontStyle12"/>
          <w:sz w:val="28"/>
          <w:szCs w:val="28"/>
        </w:rPr>
      </w:pPr>
      <w:r w:rsidRPr="00D87007">
        <w:rPr>
          <w:rStyle w:val="FontStyle12"/>
          <w:sz w:val="28"/>
          <w:szCs w:val="28"/>
        </w:rPr>
        <w:t>Прием заявок (запись) на прием к врачу.</w:t>
      </w:r>
    </w:p>
    <w:p w:rsidR="00C77090" w:rsidRDefault="00E36F8F" w:rsidP="0011030B">
      <w:pPr>
        <w:spacing w:before="20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Наименование органа,</w:t>
      </w:r>
      <w:r>
        <w:rPr>
          <w:b/>
          <w:sz w:val="28"/>
          <w:szCs w:val="28"/>
        </w:rPr>
        <w:br/>
      </w:r>
      <w:r w:rsidR="00C77090" w:rsidRPr="00C77090">
        <w:rPr>
          <w:b/>
          <w:sz w:val="28"/>
          <w:szCs w:val="28"/>
        </w:rPr>
        <w:t>предоставляющего муниципальную услугу</w:t>
      </w:r>
    </w:p>
    <w:p w:rsidR="00C77090" w:rsidRPr="0012032D" w:rsidRDefault="00C77090" w:rsidP="0011030B">
      <w:pPr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Исполнение муниципальной функции осуществляется МУЗ</w:t>
      </w:r>
      <w:r w:rsidR="003D462C">
        <w:rPr>
          <w:rStyle w:val="FontStyle12"/>
          <w:sz w:val="28"/>
          <w:szCs w:val="28"/>
        </w:rPr>
        <w:t xml:space="preserve"> </w:t>
      </w:r>
      <w:r w:rsidR="003D462C" w:rsidRPr="00D87007">
        <w:rPr>
          <w:rStyle w:val="FontStyle12"/>
          <w:bCs/>
          <w:sz w:val="28"/>
          <w:szCs w:val="28"/>
        </w:rPr>
        <w:t>«</w:t>
      </w:r>
      <w:r w:rsidR="00DE2D8E">
        <w:rPr>
          <w:rStyle w:val="FontStyle12"/>
          <w:bCs/>
          <w:sz w:val="28"/>
          <w:szCs w:val="28"/>
        </w:rPr>
        <w:t>Киреевская</w:t>
      </w:r>
      <w:r w:rsidR="003D462C" w:rsidRPr="00D87007">
        <w:rPr>
          <w:rStyle w:val="FontStyle12"/>
          <w:bCs/>
          <w:sz w:val="28"/>
          <w:szCs w:val="28"/>
        </w:rPr>
        <w:t xml:space="preserve"> ЦРБ»</w:t>
      </w:r>
      <w:r w:rsidR="00E36F8F">
        <w:rPr>
          <w:rStyle w:val="FontStyle12"/>
          <w:sz w:val="28"/>
          <w:szCs w:val="28"/>
        </w:rPr>
        <w:t>.</w:t>
      </w:r>
    </w:p>
    <w:p w:rsidR="00C77090" w:rsidRPr="0012032D" w:rsidRDefault="00C77090" w:rsidP="00D87007">
      <w:pPr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 xml:space="preserve">Для исполнения </w:t>
      </w:r>
      <w:r w:rsidR="00B91A3C">
        <w:rPr>
          <w:rStyle w:val="FontStyle12"/>
          <w:sz w:val="28"/>
          <w:szCs w:val="28"/>
        </w:rPr>
        <w:t>муниципальной</w:t>
      </w:r>
      <w:r w:rsidRPr="0012032D">
        <w:rPr>
          <w:rStyle w:val="FontStyle12"/>
          <w:sz w:val="28"/>
          <w:szCs w:val="28"/>
        </w:rPr>
        <w:t xml:space="preserve"> функции Учреждение</w:t>
      </w:r>
      <w:r w:rsidR="00B91A3C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осуществляет вза</w:t>
      </w:r>
      <w:r w:rsidR="00FD7390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модействие с:</w:t>
      </w:r>
    </w:p>
    <w:p w:rsidR="00C77090" w:rsidRPr="0012032D" w:rsidRDefault="00DE2D8E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21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Департамент</w:t>
      </w:r>
      <w:r w:rsidR="00E64C52">
        <w:rPr>
          <w:rStyle w:val="FontStyle12"/>
          <w:sz w:val="28"/>
          <w:szCs w:val="28"/>
        </w:rPr>
        <w:t xml:space="preserve">ом </w:t>
      </w:r>
      <w:r>
        <w:rPr>
          <w:rStyle w:val="FontStyle12"/>
          <w:sz w:val="28"/>
          <w:szCs w:val="28"/>
        </w:rPr>
        <w:t xml:space="preserve"> здравоохранения Тульской области</w:t>
      </w:r>
      <w:r w:rsidR="00C77090" w:rsidRPr="0012032D">
        <w:rPr>
          <w:rStyle w:val="FontStyle12"/>
          <w:sz w:val="28"/>
          <w:szCs w:val="28"/>
        </w:rPr>
        <w:t>;</w:t>
      </w:r>
    </w:p>
    <w:p w:rsidR="00C77090" w:rsidRPr="0012032D" w:rsidRDefault="00C77090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21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страховыми медицинскими организациями;</w:t>
      </w:r>
    </w:p>
    <w:p w:rsidR="00C77090" w:rsidRPr="0012032D" w:rsidRDefault="00C77090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21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территориальным фондом обязательного медицинского страхования;</w:t>
      </w:r>
    </w:p>
    <w:p w:rsidR="00C77090" w:rsidRPr="0012032D" w:rsidRDefault="00C77090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21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фондом социального страхования;</w:t>
      </w:r>
    </w:p>
    <w:p w:rsidR="00C77090" w:rsidRPr="0012032D" w:rsidRDefault="00C77090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21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учреждениями здравоохранения других форм собственности;</w:t>
      </w:r>
    </w:p>
    <w:p w:rsidR="00C77090" w:rsidRPr="0012032D" w:rsidRDefault="00C77090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21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бюро медико-социальной экспертизы.</w:t>
      </w:r>
    </w:p>
    <w:p w:rsidR="00C77090" w:rsidRPr="00C77090" w:rsidRDefault="00FC1327" w:rsidP="0011030B">
      <w:pPr>
        <w:spacing w:before="20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Описание заявителей,</w:t>
      </w:r>
      <w:r>
        <w:rPr>
          <w:b/>
          <w:sz w:val="28"/>
          <w:szCs w:val="28"/>
        </w:rPr>
        <w:br/>
      </w:r>
      <w:r w:rsidR="00C77090" w:rsidRPr="00C77090">
        <w:rPr>
          <w:b/>
          <w:sz w:val="28"/>
          <w:szCs w:val="28"/>
        </w:rPr>
        <w:t>имеющих право на предоставление муниципальной услуги</w:t>
      </w:r>
    </w:p>
    <w:p w:rsidR="00F9750F" w:rsidRPr="00D87007" w:rsidRDefault="00F9750F" w:rsidP="00D87007">
      <w:pPr>
        <w:ind w:firstLine="709"/>
        <w:jc w:val="both"/>
        <w:rPr>
          <w:rStyle w:val="FontStyle12"/>
          <w:sz w:val="28"/>
          <w:szCs w:val="28"/>
        </w:rPr>
      </w:pPr>
      <w:r w:rsidRPr="00D87007">
        <w:rPr>
          <w:rStyle w:val="FontStyle12"/>
          <w:sz w:val="28"/>
          <w:szCs w:val="28"/>
        </w:rPr>
        <w:t xml:space="preserve">Заявителями, которые взаимодействуют с исполнителем муниципальной функции, являются граждане, проживающие и пребывающие на территории </w:t>
      </w:r>
      <w:r w:rsidR="009F0018">
        <w:rPr>
          <w:rStyle w:val="FontStyle12"/>
          <w:sz w:val="28"/>
          <w:szCs w:val="28"/>
        </w:rPr>
        <w:t>К</w:t>
      </w:r>
      <w:r w:rsidR="009F0018">
        <w:rPr>
          <w:rStyle w:val="FontStyle12"/>
          <w:sz w:val="28"/>
          <w:szCs w:val="28"/>
        </w:rPr>
        <w:t>и</w:t>
      </w:r>
      <w:r w:rsidR="009F0018">
        <w:rPr>
          <w:rStyle w:val="FontStyle12"/>
          <w:sz w:val="28"/>
          <w:szCs w:val="28"/>
        </w:rPr>
        <w:t>реевского района</w:t>
      </w:r>
      <w:r w:rsidRPr="00D87007">
        <w:rPr>
          <w:rStyle w:val="FontStyle12"/>
          <w:sz w:val="28"/>
          <w:szCs w:val="28"/>
        </w:rPr>
        <w:t xml:space="preserve"> района, физические и юридические лица, имеющие право в с</w:t>
      </w:r>
      <w:r w:rsidRPr="00D87007">
        <w:rPr>
          <w:rStyle w:val="FontStyle12"/>
          <w:sz w:val="28"/>
          <w:szCs w:val="28"/>
        </w:rPr>
        <w:t>о</w:t>
      </w:r>
      <w:r w:rsidRPr="00D87007">
        <w:rPr>
          <w:rStyle w:val="FontStyle12"/>
          <w:sz w:val="28"/>
          <w:szCs w:val="28"/>
        </w:rPr>
        <w:t>ответствии с действующим законодательством Российской Федерации, либо в силу наделения их в порядке, установленном законодательством Российской Ф</w:t>
      </w:r>
      <w:r w:rsidRPr="00D87007">
        <w:rPr>
          <w:rStyle w:val="FontStyle12"/>
          <w:sz w:val="28"/>
          <w:szCs w:val="28"/>
        </w:rPr>
        <w:t>е</w:t>
      </w:r>
      <w:r w:rsidRPr="00D87007">
        <w:rPr>
          <w:rStyle w:val="FontStyle12"/>
          <w:sz w:val="28"/>
          <w:szCs w:val="28"/>
        </w:rPr>
        <w:t>дерации, полномочиями выступать от их имени при взаимодействии с соответс</w:t>
      </w:r>
      <w:r w:rsidRPr="00D87007">
        <w:rPr>
          <w:rStyle w:val="FontStyle12"/>
          <w:sz w:val="28"/>
          <w:szCs w:val="28"/>
        </w:rPr>
        <w:t>т</w:t>
      </w:r>
      <w:r w:rsidRPr="00D87007">
        <w:rPr>
          <w:rStyle w:val="FontStyle12"/>
          <w:sz w:val="28"/>
          <w:szCs w:val="28"/>
        </w:rPr>
        <w:t>вующим исполнителем муниц</w:t>
      </w:r>
      <w:r w:rsidRPr="00D87007">
        <w:rPr>
          <w:rStyle w:val="FontStyle12"/>
          <w:sz w:val="28"/>
          <w:szCs w:val="28"/>
        </w:rPr>
        <w:t>и</w:t>
      </w:r>
      <w:r w:rsidRPr="00D87007">
        <w:rPr>
          <w:rStyle w:val="FontStyle12"/>
          <w:sz w:val="28"/>
          <w:szCs w:val="28"/>
        </w:rPr>
        <w:t>пальной функции.</w:t>
      </w:r>
    </w:p>
    <w:p w:rsidR="00E64C52" w:rsidRDefault="00E64C52" w:rsidP="0011030B">
      <w:pPr>
        <w:spacing w:before="240" w:after="240"/>
        <w:jc w:val="center"/>
        <w:rPr>
          <w:b/>
          <w:sz w:val="28"/>
          <w:szCs w:val="28"/>
          <w:u w:val="single"/>
        </w:rPr>
      </w:pPr>
    </w:p>
    <w:p w:rsidR="00E64C52" w:rsidRDefault="00E64C52" w:rsidP="0011030B">
      <w:pPr>
        <w:spacing w:before="240" w:after="240"/>
        <w:jc w:val="center"/>
        <w:rPr>
          <w:b/>
          <w:sz w:val="28"/>
          <w:szCs w:val="28"/>
          <w:u w:val="single"/>
        </w:rPr>
      </w:pPr>
    </w:p>
    <w:p w:rsidR="00E64C52" w:rsidRDefault="00E64C52" w:rsidP="0011030B">
      <w:pPr>
        <w:spacing w:before="240" w:after="240"/>
        <w:jc w:val="center"/>
        <w:rPr>
          <w:b/>
          <w:sz w:val="28"/>
          <w:szCs w:val="28"/>
          <w:u w:val="single"/>
        </w:rPr>
      </w:pPr>
    </w:p>
    <w:p w:rsidR="00C77090" w:rsidRPr="0019223D" w:rsidRDefault="00C77090" w:rsidP="0011030B">
      <w:pPr>
        <w:spacing w:before="240" w:after="240"/>
        <w:jc w:val="center"/>
        <w:rPr>
          <w:b/>
          <w:sz w:val="28"/>
          <w:szCs w:val="28"/>
          <w:u w:val="single"/>
        </w:rPr>
      </w:pPr>
      <w:r w:rsidRPr="00310B91">
        <w:rPr>
          <w:b/>
          <w:sz w:val="28"/>
          <w:szCs w:val="28"/>
          <w:u w:val="single"/>
          <w:lang w:val="en-US"/>
        </w:rPr>
        <w:lastRenderedPageBreak/>
        <w:t>II</w:t>
      </w:r>
      <w:r w:rsidRPr="0019223D">
        <w:rPr>
          <w:b/>
          <w:sz w:val="28"/>
          <w:szCs w:val="28"/>
          <w:u w:val="single"/>
        </w:rPr>
        <w:t xml:space="preserve"> Стандарт предоставления муниципальной услуги</w:t>
      </w:r>
    </w:p>
    <w:p w:rsidR="00090351" w:rsidRPr="0012032D" w:rsidRDefault="00090351" w:rsidP="00D87007">
      <w:pPr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В настоящем Административном регламенте используются следующие п</w:t>
      </w:r>
      <w:r w:rsidRPr="0012032D">
        <w:rPr>
          <w:rStyle w:val="FontStyle12"/>
          <w:sz w:val="28"/>
          <w:szCs w:val="28"/>
        </w:rPr>
        <w:t>о</w:t>
      </w:r>
      <w:r w:rsidRPr="0012032D">
        <w:rPr>
          <w:rStyle w:val="FontStyle12"/>
          <w:sz w:val="28"/>
          <w:szCs w:val="28"/>
        </w:rPr>
        <w:t>нятия:</w:t>
      </w:r>
    </w:p>
    <w:p w:rsidR="00090351" w:rsidRPr="0012032D" w:rsidRDefault="00090351" w:rsidP="00D87007">
      <w:pPr>
        <w:pStyle w:val="Style5"/>
        <w:widowControl/>
        <w:spacing w:before="24"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1"/>
          <w:bCs/>
          <w:sz w:val="28"/>
          <w:szCs w:val="28"/>
        </w:rPr>
        <w:t>Медицинская помощь</w:t>
      </w:r>
      <w:r w:rsidRPr="0011030B">
        <w:rPr>
          <w:rStyle w:val="FontStyle11"/>
          <w:b w:val="0"/>
          <w:bCs/>
          <w:sz w:val="28"/>
          <w:szCs w:val="28"/>
        </w:rPr>
        <w:t xml:space="preserve"> </w:t>
      </w:r>
      <w:r w:rsidR="0011030B" w:rsidRPr="0011030B">
        <w:rPr>
          <w:rStyle w:val="FontStyle11"/>
          <w:b w:val="0"/>
          <w:bCs/>
          <w:sz w:val="28"/>
          <w:szCs w:val="28"/>
        </w:rPr>
        <w:t xml:space="preserve">– </w:t>
      </w:r>
      <w:r w:rsidRPr="0012032D">
        <w:rPr>
          <w:rStyle w:val="FontStyle12"/>
          <w:sz w:val="28"/>
          <w:szCs w:val="28"/>
        </w:rPr>
        <w:t>комплекс мероприятий (включая медицинские услуги, организац</w:t>
      </w:r>
      <w:r w:rsidRPr="0012032D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онно-технические мероприятия, санитарно-противоэпидемические мероприятия, лекарственное обеспечение и др.), напра</w:t>
      </w:r>
      <w:r w:rsidRPr="0012032D">
        <w:rPr>
          <w:rStyle w:val="FontStyle12"/>
          <w:sz w:val="28"/>
          <w:szCs w:val="28"/>
        </w:rPr>
        <w:t>в</w:t>
      </w:r>
      <w:r w:rsidRPr="0012032D">
        <w:rPr>
          <w:rStyle w:val="FontStyle12"/>
          <w:sz w:val="28"/>
          <w:szCs w:val="28"/>
        </w:rPr>
        <w:t>ленных на удовлетворение потребностей населения в поддержании и восстано</w:t>
      </w:r>
      <w:r w:rsidRPr="0012032D">
        <w:rPr>
          <w:rStyle w:val="FontStyle12"/>
          <w:sz w:val="28"/>
          <w:szCs w:val="28"/>
        </w:rPr>
        <w:t>в</w:t>
      </w:r>
      <w:r w:rsidRPr="0012032D">
        <w:rPr>
          <w:rStyle w:val="FontStyle12"/>
          <w:sz w:val="28"/>
          <w:szCs w:val="28"/>
        </w:rPr>
        <w:t>лении здоровья.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C77090">
        <w:rPr>
          <w:b/>
          <w:sz w:val="28"/>
          <w:szCs w:val="28"/>
        </w:rPr>
        <w:t>1. Порядок информирования о муниципальной услуге</w:t>
      </w:r>
    </w:p>
    <w:p w:rsidR="000D2B23" w:rsidRPr="0012032D" w:rsidRDefault="000D2B23" w:rsidP="00D87007">
      <w:pPr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Информация об исполнении муниципальной функции</w:t>
      </w:r>
      <w:r w:rsidR="003A6DC1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предоставляется:</w:t>
      </w:r>
    </w:p>
    <w:p w:rsidR="000D2B23" w:rsidRPr="0012032D" w:rsidRDefault="000D2B2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непосредственно в Учреждении;</w:t>
      </w:r>
    </w:p>
    <w:p w:rsidR="000D2B23" w:rsidRPr="0012032D" w:rsidRDefault="000D2B2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с использо</w:t>
      </w:r>
      <w:r w:rsidR="003A6DC1">
        <w:rPr>
          <w:rStyle w:val="FontStyle12"/>
          <w:sz w:val="28"/>
          <w:szCs w:val="28"/>
        </w:rPr>
        <w:t>ванием средств телефонной связи.</w:t>
      </w:r>
    </w:p>
    <w:p w:rsidR="000D2B23" w:rsidRPr="001A0310" w:rsidRDefault="000D2B23" w:rsidP="00D87007">
      <w:pPr>
        <w:pStyle w:val="Style6"/>
        <w:widowControl/>
        <w:tabs>
          <w:tab w:val="left" w:pos="1685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Местонахождение Учреждения и т</w:t>
      </w:r>
      <w:r w:rsidR="00D97784">
        <w:rPr>
          <w:rStyle w:val="FontStyle12"/>
          <w:sz w:val="28"/>
          <w:szCs w:val="28"/>
        </w:rPr>
        <w:t>елефоны для справок Учреждения:</w:t>
      </w:r>
    </w:p>
    <w:p w:rsidR="00B91A3C" w:rsidRPr="00D97784" w:rsidRDefault="00317081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«Киреевская ЦРБ» (301260, Тульская область, г.Киреевск, ул.Ленина д.44)</w:t>
      </w:r>
    </w:p>
    <w:p w:rsidR="00317081" w:rsidRDefault="00B91A3C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це</w:t>
      </w:r>
      <w:r w:rsidRPr="00D97784">
        <w:rPr>
          <w:rStyle w:val="FontStyle12"/>
          <w:sz w:val="28"/>
          <w:szCs w:val="28"/>
        </w:rPr>
        <w:t>н</w:t>
      </w:r>
      <w:r w:rsidRPr="00D97784">
        <w:rPr>
          <w:rStyle w:val="FontStyle12"/>
          <w:sz w:val="28"/>
          <w:szCs w:val="28"/>
        </w:rPr>
        <w:t>тральная районная поликлиника</w:t>
      </w:r>
      <w:r w:rsidR="00317081">
        <w:rPr>
          <w:rStyle w:val="FontStyle12"/>
          <w:sz w:val="28"/>
          <w:szCs w:val="28"/>
        </w:rPr>
        <w:t xml:space="preserve"> (</w:t>
      </w:r>
      <w:r w:rsidR="00047DB9">
        <w:rPr>
          <w:rStyle w:val="FontStyle12"/>
          <w:sz w:val="28"/>
          <w:szCs w:val="28"/>
        </w:rPr>
        <w:t>301260,</w:t>
      </w:r>
      <w:r w:rsidR="00317081">
        <w:rPr>
          <w:rStyle w:val="FontStyle12"/>
          <w:sz w:val="28"/>
          <w:szCs w:val="28"/>
        </w:rPr>
        <w:t>г.Киреевск, ул.Ленина д.42)</w:t>
      </w:r>
    </w:p>
    <w:p w:rsidR="00B91A3C" w:rsidRPr="00D97784" w:rsidRDefault="00047DB9" w:rsidP="00047DB9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</w:t>
      </w:r>
      <w:r w:rsidR="001A0310">
        <w:rPr>
          <w:rStyle w:val="FontStyle12"/>
          <w:sz w:val="28"/>
          <w:szCs w:val="28"/>
        </w:rPr>
        <w:t xml:space="preserve">– </w:t>
      </w:r>
      <w:r w:rsidR="00B12131">
        <w:rPr>
          <w:rStyle w:val="FontStyle12"/>
          <w:sz w:val="28"/>
          <w:szCs w:val="28"/>
        </w:rPr>
        <w:t>6-21-73</w:t>
      </w:r>
    </w:p>
    <w:p w:rsidR="00B91A3C" w:rsidRPr="00D97784" w:rsidRDefault="00B12131" w:rsidP="00047DB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«С</w:t>
      </w:r>
      <w:r w:rsidRPr="00D97784">
        <w:rPr>
          <w:rStyle w:val="FontStyle12"/>
          <w:sz w:val="28"/>
          <w:szCs w:val="28"/>
        </w:rPr>
        <w:t>томатологическая</w:t>
      </w:r>
      <w:r w:rsidR="00B91A3C" w:rsidRPr="00D97784">
        <w:rPr>
          <w:rStyle w:val="FontStyle12"/>
          <w:sz w:val="28"/>
          <w:szCs w:val="28"/>
        </w:rPr>
        <w:t xml:space="preserve"> поликлиника</w:t>
      </w:r>
      <w:r>
        <w:rPr>
          <w:rStyle w:val="FontStyle12"/>
          <w:sz w:val="28"/>
          <w:szCs w:val="28"/>
        </w:rPr>
        <w:t>»</w:t>
      </w:r>
      <w:r w:rsidRPr="00B1213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(</w:t>
      </w:r>
      <w:r w:rsidR="00047DB9">
        <w:rPr>
          <w:rStyle w:val="FontStyle12"/>
          <w:sz w:val="28"/>
          <w:szCs w:val="28"/>
        </w:rPr>
        <w:t>301260,</w:t>
      </w:r>
      <w:r>
        <w:rPr>
          <w:rStyle w:val="FontStyle12"/>
          <w:sz w:val="28"/>
          <w:szCs w:val="28"/>
        </w:rPr>
        <w:t>г.Киреевск, ул.Ленина д.40)</w:t>
      </w:r>
      <w:r w:rsidR="00CB4F22">
        <w:rPr>
          <w:rStyle w:val="FontStyle12"/>
          <w:sz w:val="28"/>
          <w:szCs w:val="28"/>
        </w:rPr>
        <w:tab/>
        <w:t xml:space="preserve">– </w:t>
      </w:r>
      <w:r>
        <w:rPr>
          <w:rStyle w:val="FontStyle12"/>
          <w:sz w:val="28"/>
          <w:szCs w:val="28"/>
        </w:rPr>
        <w:t>6-29-36</w:t>
      </w:r>
    </w:p>
    <w:p w:rsidR="00B12131" w:rsidRDefault="00B91A3C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де</w:t>
      </w:r>
      <w:r w:rsidR="00B12131">
        <w:rPr>
          <w:rStyle w:val="FontStyle12"/>
          <w:sz w:val="28"/>
          <w:szCs w:val="28"/>
        </w:rPr>
        <w:t>тская городская поликлиника (</w:t>
      </w:r>
      <w:r w:rsidR="00047DB9">
        <w:rPr>
          <w:rStyle w:val="FontStyle12"/>
          <w:sz w:val="28"/>
          <w:szCs w:val="28"/>
        </w:rPr>
        <w:t>301260,</w:t>
      </w:r>
      <w:r w:rsidR="00B12131">
        <w:rPr>
          <w:rStyle w:val="FontStyle12"/>
          <w:sz w:val="28"/>
          <w:szCs w:val="28"/>
        </w:rPr>
        <w:t>г.Киреевск, ул.Ленина д.4</w:t>
      </w:r>
      <w:r w:rsidR="0076467B">
        <w:rPr>
          <w:rStyle w:val="FontStyle12"/>
          <w:sz w:val="28"/>
          <w:szCs w:val="28"/>
        </w:rPr>
        <w:t>2</w:t>
      </w:r>
      <w:r w:rsidRPr="00D97784">
        <w:rPr>
          <w:rStyle w:val="FontStyle12"/>
          <w:sz w:val="28"/>
          <w:szCs w:val="28"/>
        </w:rPr>
        <w:t>)</w:t>
      </w:r>
    </w:p>
    <w:p w:rsidR="00B91A3C" w:rsidRPr="00D97784" w:rsidRDefault="00047DB9" w:rsidP="00047DB9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</w:t>
      </w:r>
      <w:r w:rsidR="00CB4F22">
        <w:rPr>
          <w:rStyle w:val="FontStyle12"/>
          <w:sz w:val="28"/>
          <w:szCs w:val="28"/>
        </w:rPr>
        <w:t xml:space="preserve">– </w:t>
      </w:r>
      <w:r w:rsidR="00B12131">
        <w:rPr>
          <w:rStyle w:val="FontStyle12"/>
          <w:sz w:val="28"/>
          <w:szCs w:val="28"/>
        </w:rPr>
        <w:t>6-20-42</w:t>
      </w:r>
    </w:p>
    <w:p w:rsidR="00B91A3C" w:rsidRPr="00D97784" w:rsidRDefault="0076467B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«Липковская  поликлиника» (301264, Тульская область</w:t>
      </w:r>
      <w:r w:rsidR="00B62F33">
        <w:rPr>
          <w:rStyle w:val="FontStyle12"/>
          <w:sz w:val="28"/>
          <w:szCs w:val="28"/>
        </w:rPr>
        <w:t xml:space="preserve">, </w:t>
      </w:r>
      <w:r w:rsidR="00840DDB">
        <w:rPr>
          <w:rStyle w:val="FontStyle12"/>
          <w:sz w:val="28"/>
          <w:szCs w:val="28"/>
        </w:rPr>
        <w:t>Кирее</w:t>
      </w:r>
      <w:r w:rsidR="00840DDB">
        <w:rPr>
          <w:rStyle w:val="FontStyle12"/>
          <w:sz w:val="28"/>
          <w:szCs w:val="28"/>
        </w:rPr>
        <w:t>в</w:t>
      </w:r>
      <w:r w:rsidR="00840DDB">
        <w:rPr>
          <w:rStyle w:val="FontStyle12"/>
          <w:sz w:val="28"/>
          <w:szCs w:val="28"/>
        </w:rPr>
        <w:t xml:space="preserve">ский район. </w:t>
      </w:r>
      <w:r w:rsidR="00B62F33">
        <w:rPr>
          <w:rStyle w:val="FontStyle12"/>
          <w:sz w:val="28"/>
          <w:szCs w:val="28"/>
        </w:rPr>
        <w:t>г.Липки, ул.Больничная, д.9а)</w:t>
      </w:r>
      <w:r w:rsidR="00CB4F22">
        <w:rPr>
          <w:rStyle w:val="FontStyle12"/>
          <w:sz w:val="28"/>
          <w:szCs w:val="28"/>
        </w:rPr>
        <w:tab/>
        <w:t xml:space="preserve">– </w:t>
      </w:r>
      <w:r w:rsidR="00C81726" w:rsidRPr="00D97784">
        <w:rPr>
          <w:rStyle w:val="FontStyle12"/>
          <w:sz w:val="28"/>
          <w:szCs w:val="28"/>
        </w:rPr>
        <w:t>4</w:t>
      </w:r>
      <w:r w:rsidR="00B62F33">
        <w:rPr>
          <w:rStyle w:val="FontStyle12"/>
          <w:sz w:val="28"/>
          <w:szCs w:val="28"/>
        </w:rPr>
        <w:t>8</w:t>
      </w:r>
      <w:r w:rsidR="00C81726" w:rsidRPr="00D97784">
        <w:rPr>
          <w:rStyle w:val="FontStyle12"/>
          <w:sz w:val="28"/>
          <w:szCs w:val="28"/>
        </w:rPr>
        <w:t>-</w:t>
      </w:r>
      <w:r w:rsidR="00B62F33">
        <w:rPr>
          <w:rStyle w:val="FontStyle12"/>
          <w:sz w:val="28"/>
          <w:szCs w:val="28"/>
        </w:rPr>
        <w:t>2-6</w:t>
      </w:r>
      <w:r w:rsidR="00C81726" w:rsidRPr="00D97784">
        <w:rPr>
          <w:rStyle w:val="FontStyle12"/>
          <w:sz w:val="28"/>
          <w:szCs w:val="28"/>
        </w:rPr>
        <w:t>8</w:t>
      </w:r>
    </w:p>
    <w:p w:rsidR="00B91A3C" w:rsidRPr="00D97784" w:rsidRDefault="00B62F3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«Болоховская поликлиника (301280, Тульская область,</w:t>
      </w:r>
      <w:r w:rsidR="00840DDB">
        <w:rPr>
          <w:rStyle w:val="FontStyle12"/>
          <w:sz w:val="28"/>
          <w:szCs w:val="28"/>
        </w:rPr>
        <w:t xml:space="preserve"> Киреевский район, </w:t>
      </w:r>
      <w:r>
        <w:rPr>
          <w:rStyle w:val="FontStyle12"/>
          <w:sz w:val="28"/>
          <w:szCs w:val="28"/>
        </w:rPr>
        <w:t xml:space="preserve"> г.Болохово, ул.</w:t>
      </w:r>
      <w:r w:rsidR="008C4B2F">
        <w:rPr>
          <w:rStyle w:val="FontStyle12"/>
          <w:sz w:val="28"/>
          <w:szCs w:val="28"/>
        </w:rPr>
        <w:t>Мира</w:t>
      </w:r>
      <w:r>
        <w:rPr>
          <w:rStyle w:val="FontStyle12"/>
          <w:sz w:val="28"/>
          <w:szCs w:val="28"/>
        </w:rPr>
        <w:t>, д.</w:t>
      </w:r>
      <w:r w:rsidR="003E3205">
        <w:rPr>
          <w:rStyle w:val="FontStyle12"/>
          <w:sz w:val="28"/>
          <w:szCs w:val="28"/>
        </w:rPr>
        <w:t>22</w:t>
      </w:r>
      <w:r w:rsidR="00CB4F22">
        <w:rPr>
          <w:rStyle w:val="FontStyle12"/>
          <w:sz w:val="28"/>
          <w:szCs w:val="28"/>
        </w:rPr>
        <w:tab/>
        <w:t xml:space="preserve">– </w:t>
      </w:r>
      <w:r w:rsidR="003E3205">
        <w:rPr>
          <w:rStyle w:val="FontStyle12"/>
          <w:sz w:val="28"/>
          <w:szCs w:val="28"/>
        </w:rPr>
        <w:t>2</w:t>
      </w:r>
      <w:r w:rsidR="00C81726" w:rsidRPr="00D97784">
        <w:rPr>
          <w:rStyle w:val="FontStyle12"/>
          <w:sz w:val="28"/>
          <w:szCs w:val="28"/>
        </w:rPr>
        <w:t>-</w:t>
      </w:r>
      <w:r w:rsidR="003E3205">
        <w:rPr>
          <w:rStyle w:val="FontStyle12"/>
          <w:sz w:val="28"/>
          <w:szCs w:val="28"/>
        </w:rPr>
        <w:t>40-25</w:t>
      </w:r>
    </w:p>
    <w:p w:rsidR="00B91A3C" w:rsidRPr="00D97784" w:rsidRDefault="00D87E2B" w:rsidP="00D87E2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«Бородинская поликлиника» (301273, Тульская область, посБор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динский, </w:t>
      </w:r>
      <w:r w:rsidR="00840DDB">
        <w:rPr>
          <w:rStyle w:val="FontStyle12"/>
          <w:sz w:val="28"/>
          <w:szCs w:val="28"/>
        </w:rPr>
        <w:t>Киреевский район, ул.Луговая д.43</w:t>
      </w:r>
      <w:r>
        <w:rPr>
          <w:rStyle w:val="FontStyle12"/>
          <w:sz w:val="28"/>
          <w:szCs w:val="28"/>
        </w:rPr>
        <w:t xml:space="preserve"> </w:t>
      </w:r>
      <w:r w:rsidR="00CB4F22">
        <w:rPr>
          <w:rStyle w:val="FontStyle12"/>
          <w:sz w:val="28"/>
          <w:szCs w:val="28"/>
        </w:rPr>
        <w:tab/>
        <w:t xml:space="preserve">– </w:t>
      </w:r>
      <w:r w:rsidR="00C81726" w:rsidRPr="00D97784">
        <w:rPr>
          <w:rStyle w:val="FontStyle12"/>
          <w:sz w:val="28"/>
          <w:szCs w:val="28"/>
        </w:rPr>
        <w:t>4-</w:t>
      </w:r>
      <w:r w:rsidR="00840DDB">
        <w:rPr>
          <w:rStyle w:val="FontStyle12"/>
          <w:sz w:val="28"/>
          <w:szCs w:val="28"/>
        </w:rPr>
        <w:t>66</w:t>
      </w:r>
      <w:r w:rsidR="00C81726" w:rsidRPr="00D97784">
        <w:rPr>
          <w:rStyle w:val="FontStyle12"/>
          <w:sz w:val="28"/>
          <w:szCs w:val="28"/>
        </w:rPr>
        <w:t>-5</w:t>
      </w:r>
      <w:r w:rsidR="00840DDB">
        <w:rPr>
          <w:rStyle w:val="FontStyle12"/>
          <w:sz w:val="28"/>
          <w:szCs w:val="28"/>
        </w:rPr>
        <w:t>0</w:t>
      </w:r>
    </w:p>
    <w:p w:rsidR="00B91A3C" w:rsidRPr="00D97784" w:rsidRDefault="00840DDB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«Шварцевская  городская больница» (301288,</w:t>
      </w:r>
      <w:r w:rsidR="00426A96">
        <w:rPr>
          <w:rStyle w:val="FontStyle12"/>
          <w:sz w:val="28"/>
          <w:szCs w:val="28"/>
        </w:rPr>
        <w:t xml:space="preserve"> Т</w:t>
      </w:r>
      <w:r>
        <w:rPr>
          <w:rStyle w:val="FontStyle12"/>
          <w:sz w:val="28"/>
          <w:szCs w:val="28"/>
        </w:rPr>
        <w:t>ульская область, Киреевский район, пос.Шварцевский, ул.</w:t>
      </w:r>
      <w:r w:rsidR="00426A96">
        <w:rPr>
          <w:rStyle w:val="FontStyle12"/>
          <w:sz w:val="28"/>
          <w:szCs w:val="28"/>
        </w:rPr>
        <w:t>Парковая</w:t>
      </w:r>
      <w:r w:rsidR="00114C33">
        <w:rPr>
          <w:rStyle w:val="FontStyle12"/>
          <w:sz w:val="28"/>
          <w:szCs w:val="28"/>
        </w:rPr>
        <w:t xml:space="preserve"> д.1</w:t>
      </w:r>
      <w:r w:rsidR="00426A96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 </w:t>
      </w:r>
      <w:r w:rsidR="00CB4F22">
        <w:rPr>
          <w:rStyle w:val="FontStyle12"/>
          <w:sz w:val="28"/>
          <w:szCs w:val="28"/>
        </w:rPr>
        <w:tab/>
        <w:t xml:space="preserve">– </w:t>
      </w:r>
      <w:r w:rsidR="00426A96">
        <w:rPr>
          <w:rStyle w:val="FontStyle12"/>
          <w:sz w:val="28"/>
          <w:szCs w:val="28"/>
        </w:rPr>
        <w:t>3-12-78</w:t>
      </w:r>
    </w:p>
    <w:p w:rsidR="00CB4F22" w:rsidRDefault="00114C3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«Красноярская  амбулатория» (301285, Тульская область, Кирее</w:t>
      </w:r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>ский район,  пос.</w:t>
      </w:r>
      <w:r w:rsidR="00BA7A8D">
        <w:rPr>
          <w:rStyle w:val="FontStyle12"/>
          <w:sz w:val="28"/>
          <w:szCs w:val="28"/>
        </w:rPr>
        <w:t>Красн</w:t>
      </w:r>
      <w:r>
        <w:rPr>
          <w:rStyle w:val="FontStyle12"/>
          <w:sz w:val="28"/>
          <w:szCs w:val="28"/>
        </w:rPr>
        <w:t xml:space="preserve">ый Яр, ул.Юбилейная д.2а) </w:t>
      </w:r>
      <w:r w:rsidR="00CB4F22">
        <w:rPr>
          <w:rStyle w:val="FontStyle12"/>
          <w:sz w:val="28"/>
          <w:szCs w:val="28"/>
        </w:rPr>
        <w:tab/>
        <w:t xml:space="preserve">– </w:t>
      </w:r>
      <w:r>
        <w:rPr>
          <w:rStyle w:val="FontStyle12"/>
          <w:sz w:val="28"/>
          <w:szCs w:val="28"/>
        </w:rPr>
        <w:t>42-1-03</w:t>
      </w:r>
    </w:p>
    <w:p w:rsidR="00B91A3C" w:rsidRPr="00D97784" w:rsidRDefault="00114C3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МУЗ «Киреевская  станция </w:t>
      </w:r>
      <w:r w:rsidR="002517EF">
        <w:rPr>
          <w:rStyle w:val="FontStyle12"/>
          <w:sz w:val="28"/>
          <w:szCs w:val="28"/>
        </w:rPr>
        <w:t>скорой медицинской помощи» (301260, Тульская область, г.Киреевск, ул.Ленина д.39)</w:t>
      </w:r>
      <w:r w:rsidR="00CB4F22">
        <w:rPr>
          <w:rStyle w:val="FontStyle12"/>
          <w:sz w:val="28"/>
          <w:szCs w:val="28"/>
        </w:rPr>
        <w:tab/>
        <w:t xml:space="preserve">– </w:t>
      </w:r>
      <w:r w:rsidR="002517EF">
        <w:rPr>
          <w:rStyle w:val="FontStyle12"/>
          <w:sz w:val="28"/>
          <w:szCs w:val="28"/>
        </w:rPr>
        <w:t>6-19-62</w:t>
      </w:r>
    </w:p>
    <w:p w:rsidR="000D2B23" w:rsidRPr="0012032D" w:rsidRDefault="000D2B23" w:rsidP="00D87007">
      <w:pPr>
        <w:pStyle w:val="Style6"/>
        <w:widowControl/>
        <w:tabs>
          <w:tab w:val="left" w:pos="1565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Заявитель получает информацию по вопросам исполнения</w:t>
      </w:r>
      <w:r w:rsidR="00DE0965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муниципальной функции или о ходе её исполнения:</w:t>
      </w:r>
    </w:p>
    <w:p w:rsidR="000D2B23" w:rsidRPr="0012032D" w:rsidRDefault="000D2B2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при личном обращении граж</w:t>
      </w:r>
      <w:r w:rsidR="003F1731">
        <w:rPr>
          <w:rStyle w:val="FontStyle12"/>
          <w:sz w:val="28"/>
          <w:szCs w:val="28"/>
        </w:rPr>
        <w:t>дан непосредственно в</w:t>
      </w:r>
      <w:r w:rsidR="00BA7A8D">
        <w:rPr>
          <w:rStyle w:val="FontStyle12"/>
          <w:sz w:val="28"/>
          <w:szCs w:val="28"/>
        </w:rPr>
        <w:t xml:space="preserve"> </w:t>
      </w:r>
      <w:r w:rsidR="003A2789">
        <w:rPr>
          <w:rStyle w:val="FontStyle12"/>
          <w:sz w:val="28"/>
          <w:szCs w:val="28"/>
        </w:rPr>
        <w:t>У</w:t>
      </w:r>
      <w:r w:rsidR="003F1731">
        <w:rPr>
          <w:rStyle w:val="FontStyle12"/>
          <w:sz w:val="28"/>
          <w:szCs w:val="28"/>
        </w:rPr>
        <w:t>чреждени</w:t>
      </w:r>
      <w:r w:rsidR="003A2789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;</w:t>
      </w:r>
    </w:p>
    <w:p w:rsidR="000D2B23" w:rsidRPr="0012032D" w:rsidRDefault="000D2B2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 xml:space="preserve">с </w:t>
      </w:r>
      <w:r w:rsidR="00514213">
        <w:rPr>
          <w:rStyle w:val="FontStyle12"/>
          <w:sz w:val="28"/>
          <w:szCs w:val="28"/>
        </w:rPr>
        <w:t>использованием телефонной связи.</w:t>
      </w:r>
    </w:p>
    <w:p w:rsidR="000D2B23" w:rsidRDefault="000D2B23" w:rsidP="00D87007">
      <w:pPr>
        <w:pStyle w:val="Style6"/>
        <w:widowControl/>
        <w:tabs>
          <w:tab w:val="left" w:pos="1565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На информационном</w:t>
      </w:r>
      <w:r w:rsidR="003D462C">
        <w:rPr>
          <w:rStyle w:val="FontStyle12"/>
          <w:sz w:val="28"/>
          <w:szCs w:val="28"/>
        </w:rPr>
        <w:t xml:space="preserve"> стенде в помещении Учреждения </w:t>
      </w:r>
      <w:r w:rsidRPr="0012032D">
        <w:rPr>
          <w:rStyle w:val="FontStyle12"/>
          <w:sz w:val="28"/>
          <w:szCs w:val="28"/>
        </w:rPr>
        <w:t>размещается сл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дующая информация:</w:t>
      </w:r>
    </w:p>
    <w:p w:rsidR="000D2B23" w:rsidRPr="0012032D" w:rsidRDefault="000D2B23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извлечения из нормативных правовых актов, регулирующих деятел</w:t>
      </w:r>
      <w:r w:rsidRPr="0012032D">
        <w:rPr>
          <w:rStyle w:val="FontStyle12"/>
          <w:sz w:val="28"/>
          <w:szCs w:val="28"/>
        </w:rPr>
        <w:t>ь</w:t>
      </w:r>
      <w:r w:rsidRPr="0012032D">
        <w:rPr>
          <w:rStyle w:val="FontStyle12"/>
          <w:sz w:val="28"/>
          <w:szCs w:val="28"/>
        </w:rPr>
        <w:t>ность по исполнению муниципальной функции;</w:t>
      </w:r>
    </w:p>
    <w:p w:rsidR="00E36700" w:rsidRPr="00DE0965" w:rsidRDefault="00E36700" w:rsidP="0011030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DE0965">
        <w:rPr>
          <w:rStyle w:val="FontStyle12"/>
          <w:sz w:val="28"/>
          <w:szCs w:val="28"/>
        </w:rPr>
        <w:lastRenderedPageBreak/>
        <w:t>место нахождения, график (режим) работы, номера телефонов, адреса электронной почты органа, участвующего в предоставлении муниц</w:t>
      </w:r>
      <w:r w:rsidRPr="00DE0965">
        <w:rPr>
          <w:rStyle w:val="FontStyle12"/>
          <w:sz w:val="28"/>
          <w:szCs w:val="28"/>
        </w:rPr>
        <w:t>и</w:t>
      </w:r>
      <w:r w:rsidR="00C41798">
        <w:rPr>
          <w:rStyle w:val="FontStyle12"/>
          <w:sz w:val="28"/>
          <w:szCs w:val="28"/>
        </w:rPr>
        <w:t>пальной услуги.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C77090">
        <w:rPr>
          <w:b/>
          <w:sz w:val="28"/>
          <w:szCs w:val="28"/>
        </w:rPr>
        <w:t>2. Правовые основания для предоставления муниципальной услуги</w:t>
      </w:r>
    </w:p>
    <w:p w:rsidR="00C77090" w:rsidRPr="0012032D" w:rsidRDefault="00C77090" w:rsidP="00D87007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 xml:space="preserve">Исполнение муниципальной </w:t>
      </w:r>
      <w:r>
        <w:rPr>
          <w:rStyle w:val="FontStyle12"/>
          <w:sz w:val="28"/>
          <w:szCs w:val="28"/>
        </w:rPr>
        <w:t>услуги</w:t>
      </w:r>
      <w:r w:rsidRPr="0012032D">
        <w:rPr>
          <w:rStyle w:val="FontStyle12"/>
          <w:sz w:val="28"/>
          <w:szCs w:val="28"/>
        </w:rPr>
        <w:t xml:space="preserve"> осуществляется в соответствии с:</w:t>
      </w:r>
    </w:p>
    <w:p w:rsidR="00C77090" w:rsidRPr="0012032D" w:rsidRDefault="00C77090" w:rsidP="00C4179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ab/>
        <w:t xml:space="preserve">Конституцией Российской Федерации («Российская газета» </w:t>
      </w:r>
      <w:r w:rsidR="00DA7932">
        <w:rPr>
          <w:rStyle w:val="FontStyle12"/>
          <w:sz w:val="28"/>
          <w:szCs w:val="28"/>
        </w:rPr>
        <w:t xml:space="preserve">от </w:t>
      </w:r>
      <w:r w:rsidR="00DA7932" w:rsidRPr="0012032D">
        <w:rPr>
          <w:rStyle w:val="FontStyle12"/>
          <w:sz w:val="28"/>
          <w:szCs w:val="28"/>
        </w:rPr>
        <w:t>25.12.1993</w:t>
      </w:r>
      <w:r w:rsidR="00DA7932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№ 237);</w:t>
      </w:r>
    </w:p>
    <w:p w:rsidR="00C77090" w:rsidRPr="0012032D" w:rsidRDefault="00C77090" w:rsidP="00C4179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Основами законодательства Российской Федерации об охране здоровья граждан (утвержденными Верховным Советом Российской Федер</w:t>
      </w:r>
      <w:r w:rsidR="00DA7932">
        <w:rPr>
          <w:rStyle w:val="FontStyle12"/>
          <w:sz w:val="28"/>
          <w:szCs w:val="28"/>
        </w:rPr>
        <w:t>ации от 22.07.1993 № 5487-1) («</w:t>
      </w:r>
      <w:r w:rsidRPr="0012032D">
        <w:rPr>
          <w:rStyle w:val="FontStyle12"/>
          <w:sz w:val="28"/>
          <w:szCs w:val="28"/>
        </w:rPr>
        <w:t>Российские вести</w:t>
      </w:r>
      <w:r w:rsidR="00DA7932">
        <w:rPr>
          <w:rStyle w:val="FontStyle12"/>
          <w:sz w:val="28"/>
          <w:szCs w:val="28"/>
        </w:rPr>
        <w:t>»</w:t>
      </w:r>
      <w:r w:rsidRPr="0012032D">
        <w:rPr>
          <w:rStyle w:val="FontStyle12"/>
          <w:sz w:val="28"/>
          <w:szCs w:val="28"/>
        </w:rPr>
        <w:t xml:space="preserve"> </w:t>
      </w:r>
      <w:r w:rsidR="00DA7932">
        <w:rPr>
          <w:rStyle w:val="FontStyle12"/>
          <w:sz w:val="28"/>
          <w:szCs w:val="28"/>
        </w:rPr>
        <w:t xml:space="preserve">от </w:t>
      </w:r>
      <w:r w:rsidRPr="0012032D">
        <w:rPr>
          <w:rStyle w:val="FontStyle12"/>
          <w:sz w:val="28"/>
          <w:szCs w:val="28"/>
        </w:rPr>
        <w:t>09.09.1993</w:t>
      </w:r>
      <w:r w:rsidR="00DA7932">
        <w:rPr>
          <w:rStyle w:val="FontStyle12"/>
          <w:sz w:val="28"/>
          <w:szCs w:val="28"/>
        </w:rPr>
        <w:t xml:space="preserve"> № 174</w:t>
      </w:r>
      <w:r w:rsidRPr="0012032D">
        <w:rPr>
          <w:rStyle w:val="FontStyle12"/>
          <w:sz w:val="28"/>
          <w:szCs w:val="28"/>
        </w:rPr>
        <w:t>) (с измен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ниями);</w:t>
      </w:r>
    </w:p>
    <w:p w:rsidR="00C77090" w:rsidRPr="0012032D" w:rsidRDefault="00C77090" w:rsidP="00C4179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ab/>
        <w:t>постановлением Правительства Рос</w:t>
      </w:r>
      <w:r w:rsidR="00DA7932">
        <w:rPr>
          <w:rStyle w:val="FontStyle12"/>
          <w:sz w:val="28"/>
          <w:szCs w:val="28"/>
        </w:rPr>
        <w:t>сийской Федерации от 30.06.2004</w:t>
      </w:r>
      <w:r w:rsidR="00DA7932">
        <w:rPr>
          <w:rStyle w:val="FontStyle12"/>
          <w:sz w:val="28"/>
          <w:szCs w:val="28"/>
        </w:rPr>
        <w:br/>
      </w:r>
      <w:r w:rsidRPr="0012032D">
        <w:rPr>
          <w:rStyle w:val="FontStyle12"/>
          <w:sz w:val="28"/>
          <w:szCs w:val="28"/>
        </w:rPr>
        <w:t>№ 321 «Об утверждении Положения о Министерстве здравоохранения и социального развития Российской Федерации» (</w:t>
      </w:r>
      <w:r w:rsidR="00DA7932">
        <w:rPr>
          <w:rStyle w:val="FontStyle12"/>
          <w:sz w:val="28"/>
          <w:szCs w:val="28"/>
        </w:rPr>
        <w:t>«</w:t>
      </w:r>
      <w:r w:rsidRPr="0012032D">
        <w:rPr>
          <w:rStyle w:val="FontStyle12"/>
          <w:sz w:val="28"/>
          <w:szCs w:val="28"/>
        </w:rPr>
        <w:t>Российская газета</w:t>
      </w:r>
      <w:r w:rsidR="00DA7932">
        <w:rPr>
          <w:rStyle w:val="FontStyle12"/>
          <w:sz w:val="28"/>
          <w:szCs w:val="28"/>
        </w:rPr>
        <w:t xml:space="preserve">» от </w:t>
      </w:r>
      <w:r w:rsidR="00DA7932" w:rsidRPr="0012032D">
        <w:rPr>
          <w:rStyle w:val="FontStyle12"/>
          <w:sz w:val="28"/>
          <w:szCs w:val="28"/>
        </w:rPr>
        <w:t>08.07.2004</w:t>
      </w:r>
      <w:r w:rsidR="00DA7932">
        <w:rPr>
          <w:rStyle w:val="FontStyle12"/>
          <w:sz w:val="28"/>
          <w:szCs w:val="28"/>
        </w:rPr>
        <w:t xml:space="preserve"> № 144</w:t>
      </w:r>
      <w:r w:rsidRPr="0012032D">
        <w:rPr>
          <w:rStyle w:val="FontStyle12"/>
          <w:sz w:val="28"/>
          <w:szCs w:val="28"/>
        </w:rPr>
        <w:t>);</w:t>
      </w:r>
    </w:p>
    <w:p w:rsidR="00C77090" w:rsidRPr="0012032D" w:rsidRDefault="00C77090" w:rsidP="00C4179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приказом Министерства здравоохранения и социального развития Ро</w:t>
      </w:r>
      <w:r w:rsidRPr="0012032D">
        <w:rPr>
          <w:rStyle w:val="FontStyle12"/>
          <w:sz w:val="28"/>
          <w:szCs w:val="28"/>
        </w:rPr>
        <w:t>с</w:t>
      </w:r>
      <w:r w:rsidRPr="0012032D">
        <w:rPr>
          <w:rStyle w:val="FontStyle12"/>
          <w:sz w:val="28"/>
          <w:szCs w:val="28"/>
        </w:rPr>
        <w:t xml:space="preserve">сийской Федерации от 29.07.2005 № 487 </w:t>
      </w:r>
      <w:r w:rsidR="00DA7932">
        <w:rPr>
          <w:rStyle w:val="FontStyle12"/>
          <w:sz w:val="28"/>
          <w:szCs w:val="28"/>
        </w:rPr>
        <w:t>«</w:t>
      </w:r>
      <w:r w:rsidRPr="0012032D">
        <w:rPr>
          <w:rStyle w:val="FontStyle12"/>
          <w:sz w:val="28"/>
          <w:szCs w:val="28"/>
        </w:rPr>
        <w:t>Об утверждении порядка о</w:t>
      </w:r>
      <w:r w:rsidRPr="0012032D">
        <w:rPr>
          <w:rStyle w:val="FontStyle12"/>
          <w:sz w:val="28"/>
          <w:szCs w:val="28"/>
        </w:rPr>
        <w:t>р</w:t>
      </w:r>
      <w:r w:rsidRPr="0012032D">
        <w:rPr>
          <w:rStyle w:val="FontStyle12"/>
          <w:sz w:val="28"/>
          <w:szCs w:val="28"/>
        </w:rPr>
        <w:t>ганизации оказания первичной медико-санитарной помощи</w:t>
      </w:r>
      <w:r w:rsidR="00DA7932">
        <w:rPr>
          <w:rStyle w:val="FontStyle12"/>
          <w:sz w:val="28"/>
          <w:szCs w:val="28"/>
        </w:rPr>
        <w:t>»</w:t>
      </w:r>
      <w:r w:rsidRPr="0012032D">
        <w:rPr>
          <w:rStyle w:val="FontStyle12"/>
          <w:sz w:val="28"/>
          <w:szCs w:val="28"/>
        </w:rPr>
        <w:t>, (</w:t>
      </w:r>
      <w:r w:rsidR="00DA7932">
        <w:rPr>
          <w:rStyle w:val="FontStyle12"/>
          <w:sz w:val="28"/>
          <w:szCs w:val="28"/>
        </w:rPr>
        <w:t>«</w:t>
      </w:r>
      <w:r w:rsidRPr="0012032D">
        <w:rPr>
          <w:rStyle w:val="FontStyle12"/>
          <w:sz w:val="28"/>
          <w:szCs w:val="28"/>
        </w:rPr>
        <w:t>Росси</w:t>
      </w:r>
      <w:r w:rsidRPr="0012032D">
        <w:rPr>
          <w:rStyle w:val="FontStyle12"/>
          <w:sz w:val="28"/>
          <w:szCs w:val="28"/>
        </w:rPr>
        <w:t>й</w:t>
      </w:r>
      <w:r w:rsidRPr="0012032D">
        <w:rPr>
          <w:rStyle w:val="FontStyle12"/>
          <w:sz w:val="28"/>
          <w:szCs w:val="28"/>
        </w:rPr>
        <w:t>ская газета</w:t>
      </w:r>
      <w:r w:rsidR="00DA7932">
        <w:rPr>
          <w:rStyle w:val="FontStyle12"/>
          <w:sz w:val="28"/>
          <w:szCs w:val="28"/>
        </w:rPr>
        <w:t>»</w:t>
      </w:r>
      <w:r w:rsidRPr="0012032D">
        <w:rPr>
          <w:rStyle w:val="FontStyle12"/>
          <w:sz w:val="28"/>
          <w:szCs w:val="28"/>
        </w:rPr>
        <w:t xml:space="preserve"> </w:t>
      </w:r>
      <w:r w:rsidR="00DA7932">
        <w:rPr>
          <w:rStyle w:val="FontStyle12"/>
          <w:sz w:val="28"/>
          <w:szCs w:val="28"/>
        </w:rPr>
        <w:t xml:space="preserve">от </w:t>
      </w:r>
      <w:r w:rsidR="00DA7932" w:rsidRPr="0012032D">
        <w:rPr>
          <w:rStyle w:val="FontStyle12"/>
          <w:sz w:val="28"/>
          <w:szCs w:val="28"/>
        </w:rPr>
        <w:t>02.09.2005</w:t>
      </w:r>
      <w:r w:rsidR="00DA7932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№ 195);</w:t>
      </w:r>
    </w:p>
    <w:p w:rsidR="003B7B77" w:rsidRPr="00C41798" w:rsidRDefault="003B7B77" w:rsidP="00C4179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C41798">
        <w:rPr>
          <w:rStyle w:val="FontStyle12"/>
          <w:sz w:val="28"/>
          <w:szCs w:val="28"/>
        </w:rPr>
        <w:t>приказ</w:t>
      </w:r>
      <w:r w:rsidR="00EF4EFF">
        <w:rPr>
          <w:rStyle w:val="FontStyle12"/>
          <w:sz w:val="28"/>
          <w:szCs w:val="28"/>
        </w:rPr>
        <w:t>ом</w:t>
      </w:r>
      <w:r w:rsidRPr="00C41798">
        <w:rPr>
          <w:rStyle w:val="FontStyle12"/>
          <w:sz w:val="28"/>
          <w:szCs w:val="28"/>
        </w:rPr>
        <w:t xml:space="preserve"> МЗ и СР РФ </w:t>
      </w:r>
      <w:r w:rsidR="00EF4EFF" w:rsidRPr="00C41798">
        <w:rPr>
          <w:rStyle w:val="FontStyle12"/>
          <w:sz w:val="28"/>
          <w:szCs w:val="28"/>
        </w:rPr>
        <w:t>от 12.02.07г.</w:t>
      </w:r>
      <w:r w:rsidR="00EF4EFF">
        <w:rPr>
          <w:rStyle w:val="FontStyle12"/>
          <w:sz w:val="28"/>
          <w:szCs w:val="28"/>
        </w:rPr>
        <w:t xml:space="preserve"> </w:t>
      </w:r>
      <w:r w:rsidRPr="00C41798">
        <w:rPr>
          <w:rStyle w:val="FontStyle12"/>
          <w:sz w:val="28"/>
          <w:szCs w:val="28"/>
        </w:rPr>
        <w:t>№ 110 «О порядке назначения и в</w:t>
      </w:r>
      <w:r w:rsidRPr="00C41798">
        <w:rPr>
          <w:rStyle w:val="FontStyle12"/>
          <w:sz w:val="28"/>
          <w:szCs w:val="28"/>
        </w:rPr>
        <w:t>ы</w:t>
      </w:r>
      <w:r w:rsidRPr="00C41798">
        <w:rPr>
          <w:rStyle w:val="FontStyle12"/>
          <w:sz w:val="28"/>
          <w:szCs w:val="28"/>
        </w:rPr>
        <w:t>писывания л</w:t>
      </w:r>
      <w:r w:rsidRPr="00C41798">
        <w:rPr>
          <w:rStyle w:val="FontStyle12"/>
          <w:sz w:val="28"/>
          <w:szCs w:val="28"/>
        </w:rPr>
        <w:t>е</w:t>
      </w:r>
      <w:r w:rsidRPr="00C41798">
        <w:rPr>
          <w:rStyle w:val="FontStyle12"/>
          <w:sz w:val="28"/>
          <w:szCs w:val="28"/>
        </w:rPr>
        <w:t>карственных средств, изделий медицинского назначения и специализ</w:t>
      </w:r>
      <w:r w:rsidRPr="00C41798">
        <w:rPr>
          <w:rStyle w:val="FontStyle12"/>
          <w:sz w:val="28"/>
          <w:szCs w:val="28"/>
        </w:rPr>
        <w:t>и</w:t>
      </w:r>
      <w:r w:rsidRPr="00C41798">
        <w:rPr>
          <w:rStyle w:val="FontStyle12"/>
          <w:sz w:val="28"/>
          <w:szCs w:val="28"/>
        </w:rPr>
        <w:t>рованны</w:t>
      </w:r>
      <w:r w:rsidR="00EF4EFF">
        <w:rPr>
          <w:rStyle w:val="FontStyle12"/>
          <w:sz w:val="28"/>
          <w:szCs w:val="28"/>
        </w:rPr>
        <w:t>х продуктов лечебного питания»;</w:t>
      </w:r>
    </w:p>
    <w:p w:rsidR="00514213" w:rsidRPr="00514213" w:rsidRDefault="00514213" w:rsidP="00C4179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C41798">
        <w:rPr>
          <w:rStyle w:val="FontStyle12"/>
          <w:sz w:val="28"/>
          <w:szCs w:val="28"/>
        </w:rPr>
        <w:t>закон</w:t>
      </w:r>
      <w:r w:rsidR="00EF4EFF">
        <w:rPr>
          <w:rStyle w:val="FontStyle12"/>
          <w:sz w:val="28"/>
          <w:szCs w:val="28"/>
        </w:rPr>
        <w:t>ом</w:t>
      </w:r>
      <w:r w:rsidRPr="00C41798">
        <w:rPr>
          <w:rStyle w:val="FontStyle12"/>
          <w:sz w:val="28"/>
          <w:szCs w:val="28"/>
        </w:rPr>
        <w:t xml:space="preserve"> РФ от 07.02.1992г. № 2300-1 «О защите прав потребителей»;</w:t>
      </w:r>
    </w:p>
    <w:p w:rsidR="00C77090" w:rsidRPr="0012032D" w:rsidRDefault="00C77090" w:rsidP="004D1B0A">
      <w:pPr>
        <w:pStyle w:val="Style4"/>
        <w:widowControl/>
        <w:tabs>
          <w:tab w:val="left" w:pos="1032"/>
        </w:tabs>
        <w:ind w:left="1037"/>
        <w:jc w:val="both"/>
        <w:rPr>
          <w:rStyle w:val="FontStyle12"/>
          <w:sz w:val="28"/>
          <w:szCs w:val="28"/>
        </w:rPr>
      </w:pP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C77090">
        <w:rPr>
          <w:b/>
          <w:sz w:val="28"/>
          <w:szCs w:val="28"/>
        </w:rPr>
        <w:t>3. Результат предоставления муниципальной услуги</w:t>
      </w:r>
    </w:p>
    <w:p w:rsidR="00344955" w:rsidRDefault="000D2B23" w:rsidP="00D87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12032D">
        <w:rPr>
          <w:rStyle w:val="FontStyle12"/>
          <w:rFonts w:cs="Times New Roman"/>
          <w:sz w:val="28"/>
          <w:szCs w:val="28"/>
        </w:rPr>
        <w:t>Результатом исполнения муниципальной функции является</w:t>
      </w:r>
      <w:r w:rsidR="00EF4EFF">
        <w:rPr>
          <w:rStyle w:val="FontStyle12"/>
          <w:rFonts w:cs="Times New Roman"/>
          <w:sz w:val="28"/>
          <w:szCs w:val="28"/>
        </w:rPr>
        <w:t xml:space="preserve"> </w:t>
      </w:r>
      <w:r w:rsidRPr="0012032D">
        <w:rPr>
          <w:rStyle w:val="FontStyle12"/>
          <w:rFonts w:cs="Times New Roman"/>
          <w:sz w:val="28"/>
          <w:szCs w:val="28"/>
        </w:rPr>
        <w:t>обеспечение прав граждан на получение направления на прием к врачу</w:t>
      </w:r>
      <w:r w:rsidR="00EF4EFF">
        <w:rPr>
          <w:rStyle w:val="FontStyle12"/>
          <w:rFonts w:cs="Times New Roman"/>
          <w:sz w:val="28"/>
          <w:szCs w:val="28"/>
        </w:rPr>
        <w:t xml:space="preserve"> </w:t>
      </w:r>
      <w:r w:rsidRPr="0012032D">
        <w:rPr>
          <w:rStyle w:val="FontStyle12"/>
          <w:rFonts w:cs="Times New Roman"/>
          <w:sz w:val="28"/>
          <w:szCs w:val="28"/>
        </w:rPr>
        <w:t>в соответствии с тр</w:t>
      </w:r>
      <w:r w:rsidRPr="0012032D">
        <w:rPr>
          <w:rStyle w:val="FontStyle12"/>
          <w:rFonts w:cs="Times New Roman"/>
          <w:sz w:val="28"/>
          <w:szCs w:val="28"/>
        </w:rPr>
        <w:t>е</w:t>
      </w:r>
      <w:r w:rsidRPr="0012032D">
        <w:rPr>
          <w:rStyle w:val="FontStyle12"/>
          <w:rFonts w:cs="Times New Roman"/>
          <w:sz w:val="28"/>
          <w:szCs w:val="28"/>
        </w:rPr>
        <w:t>бованиями, установленными законодательством</w:t>
      </w:r>
      <w:r w:rsidR="00EF4EFF">
        <w:rPr>
          <w:rStyle w:val="FontStyle12"/>
          <w:rFonts w:cs="Times New Roman"/>
          <w:sz w:val="28"/>
          <w:szCs w:val="28"/>
        </w:rPr>
        <w:t xml:space="preserve"> </w:t>
      </w:r>
      <w:r w:rsidRPr="0012032D">
        <w:rPr>
          <w:rStyle w:val="FontStyle12"/>
          <w:rFonts w:cs="Times New Roman"/>
          <w:sz w:val="28"/>
          <w:szCs w:val="28"/>
        </w:rPr>
        <w:t>Российской Федерации.</w:t>
      </w:r>
      <w:r w:rsidR="00344955" w:rsidRPr="00344955">
        <w:rPr>
          <w:sz w:val="28"/>
        </w:rPr>
        <w:t xml:space="preserve"> </w:t>
      </w:r>
      <w:r w:rsidR="00344955">
        <w:rPr>
          <w:rFonts w:ascii="Times New Roman" w:hAnsi="Times New Roman" w:cs="Times New Roman"/>
          <w:sz w:val="28"/>
        </w:rPr>
        <w:t>Резул</w:t>
      </w:r>
      <w:r w:rsidR="00344955">
        <w:rPr>
          <w:rFonts w:ascii="Times New Roman" w:hAnsi="Times New Roman" w:cs="Times New Roman"/>
          <w:sz w:val="28"/>
        </w:rPr>
        <w:t>ь</w:t>
      </w:r>
      <w:r w:rsidR="00344955">
        <w:rPr>
          <w:rFonts w:ascii="Times New Roman" w:hAnsi="Times New Roman" w:cs="Times New Roman"/>
          <w:sz w:val="28"/>
        </w:rPr>
        <w:t>татом предоставления муниципальной услуги является запись получателя мун</w:t>
      </w:r>
      <w:r w:rsidR="00344955">
        <w:rPr>
          <w:rFonts w:ascii="Times New Roman" w:hAnsi="Times New Roman" w:cs="Times New Roman"/>
          <w:sz w:val="28"/>
        </w:rPr>
        <w:t>и</w:t>
      </w:r>
      <w:r w:rsidR="00344955">
        <w:rPr>
          <w:rFonts w:ascii="Times New Roman" w:hAnsi="Times New Roman" w:cs="Times New Roman"/>
          <w:sz w:val="28"/>
        </w:rPr>
        <w:t>ципальной услуги на прием к вр</w:t>
      </w:r>
      <w:r w:rsidR="00344955">
        <w:rPr>
          <w:rFonts w:ascii="Times New Roman" w:hAnsi="Times New Roman" w:cs="Times New Roman"/>
          <w:sz w:val="28"/>
        </w:rPr>
        <w:t>а</w:t>
      </w:r>
      <w:r w:rsidR="00344955">
        <w:rPr>
          <w:rFonts w:ascii="Times New Roman" w:hAnsi="Times New Roman" w:cs="Times New Roman"/>
          <w:sz w:val="28"/>
        </w:rPr>
        <w:t>чу в удобное для получателя время.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C77090">
        <w:rPr>
          <w:b/>
          <w:sz w:val="28"/>
          <w:szCs w:val="28"/>
        </w:rPr>
        <w:t>4. Сроки предоставления муниципальной услуги</w:t>
      </w:r>
    </w:p>
    <w:p w:rsidR="000D2B23" w:rsidRPr="0012032D" w:rsidRDefault="000D2B23" w:rsidP="00D87007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.1</w:t>
      </w:r>
      <w:r w:rsidR="00F61A5B">
        <w:rPr>
          <w:rStyle w:val="FontStyle12"/>
          <w:sz w:val="28"/>
          <w:szCs w:val="28"/>
        </w:rPr>
        <w:t>.</w:t>
      </w:r>
      <w:r w:rsidR="00F61A5B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Консультации по процедуре исполнения муниципальной функции предоставляются:</w:t>
      </w:r>
    </w:p>
    <w:p w:rsidR="000D2B23" w:rsidRPr="0012032D" w:rsidRDefault="000D2B23" w:rsidP="00472B36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по телефону;</w:t>
      </w:r>
    </w:p>
    <w:p w:rsidR="000D2B23" w:rsidRPr="0012032D" w:rsidRDefault="000D2B23" w:rsidP="00472B36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при непосредственном обращении в Учреждение.</w:t>
      </w:r>
    </w:p>
    <w:p w:rsidR="000D2B23" w:rsidRPr="0012032D" w:rsidRDefault="000D2B23" w:rsidP="00F57BB1">
      <w:pPr>
        <w:pStyle w:val="Style5"/>
        <w:widowControl/>
        <w:tabs>
          <w:tab w:val="left" w:pos="1247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4</w:t>
      </w:r>
      <w:r w:rsidR="00344955">
        <w:rPr>
          <w:rStyle w:val="FontStyle12"/>
          <w:sz w:val="28"/>
          <w:szCs w:val="28"/>
        </w:rPr>
        <w:t>.2</w:t>
      </w:r>
      <w:r w:rsidRPr="0012032D">
        <w:rPr>
          <w:rStyle w:val="FontStyle12"/>
          <w:sz w:val="28"/>
          <w:szCs w:val="28"/>
        </w:rPr>
        <w:t>.</w:t>
      </w:r>
      <w:r w:rsidRPr="0012032D">
        <w:rPr>
          <w:rStyle w:val="FontStyle12"/>
          <w:sz w:val="28"/>
          <w:szCs w:val="28"/>
        </w:rPr>
        <w:tab/>
        <w:t>При осуществлении консультирования по телефону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специалисты У</w:t>
      </w:r>
      <w:r w:rsidRPr="0012032D">
        <w:rPr>
          <w:rStyle w:val="FontStyle12"/>
          <w:sz w:val="28"/>
          <w:szCs w:val="28"/>
        </w:rPr>
        <w:t>ч</w:t>
      </w:r>
      <w:r w:rsidRPr="0012032D">
        <w:rPr>
          <w:rStyle w:val="FontStyle12"/>
          <w:sz w:val="28"/>
          <w:szCs w:val="28"/>
        </w:rPr>
        <w:t>реждения, в соответствии с поступившим запросом,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предоставляют информ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цию по задаваемым вопросам в пределах их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компетенции:</w:t>
      </w:r>
    </w:p>
    <w:p w:rsidR="000D2B23" w:rsidRPr="0012032D" w:rsidRDefault="000D2B23" w:rsidP="00F61A5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ab/>
        <w:t>сообщают информацию о принятии решения по конкретному заявлению по вопросам оказания мед</w:t>
      </w:r>
      <w:r w:rsidRPr="0012032D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цинской помощи;</w:t>
      </w:r>
    </w:p>
    <w:p w:rsidR="000D2B23" w:rsidRPr="0012032D" w:rsidRDefault="000D2B23" w:rsidP="00F61A5B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lastRenderedPageBreak/>
        <w:tab/>
        <w:t>представляют сведения о нормативно-правовых актах по вопросам ок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зания первичной медико-санитарной помощи в амбулаторно-поликлинических и больничных учреждениях муниципального образ</w:t>
      </w:r>
      <w:r w:rsidRPr="0012032D">
        <w:rPr>
          <w:rStyle w:val="FontStyle12"/>
          <w:sz w:val="28"/>
          <w:szCs w:val="28"/>
        </w:rPr>
        <w:t>о</w:t>
      </w:r>
      <w:r w:rsidRPr="0012032D">
        <w:rPr>
          <w:rStyle w:val="FontStyle12"/>
          <w:sz w:val="28"/>
          <w:szCs w:val="28"/>
        </w:rPr>
        <w:t>вания, а также медицинской помощи женщинам в период беременности, во время и после родов и скорой медицинской помощи (за исключением санитарно-авиационной).</w:t>
      </w:r>
    </w:p>
    <w:p w:rsidR="000D2B23" w:rsidRPr="0012032D" w:rsidRDefault="000D2B23" w:rsidP="00F57BB1">
      <w:pPr>
        <w:pStyle w:val="Style5"/>
        <w:widowControl/>
        <w:tabs>
          <w:tab w:val="left" w:pos="1247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4</w:t>
      </w:r>
      <w:r w:rsidR="00C67D9F">
        <w:rPr>
          <w:rStyle w:val="FontStyle12"/>
          <w:sz w:val="28"/>
          <w:szCs w:val="28"/>
        </w:rPr>
        <w:t>.3</w:t>
      </w:r>
      <w:r w:rsidRPr="0012032D">
        <w:rPr>
          <w:rStyle w:val="FontStyle12"/>
          <w:sz w:val="28"/>
          <w:szCs w:val="28"/>
        </w:rPr>
        <w:t>.</w:t>
      </w:r>
      <w:r w:rsidRPr="0012032D">
        <w:rPr>
          <w:rStyle w:val="FontStyle12"/>
          <w:sz w:val="28"/>
          <w:szCs w:val="28"/>
        </w:rPr>
        <w:tab/>
        <w:t>При ответах на телефонные звонки специалисты Учреждения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подро</w:t>
      </w:r>
      <w:r w:rsidRPr="0012032D">
        <w:rPr>
          <w:rStyle w:val="FontStyle12"/>
          <w:sz w:val="28"/>
          <w:szCs w:val="28"/>
        </w:rPr>
        <w:t>б</w:t>
      </w:r>
      <w:r w:rsidRPr="0012032D">
        <w:rPr>
          <w:rStyle w:val="FontStyle12"/>
          <w:sz w:val="28"/>
          <w:szCs w:val="28"/>
        </w:rPr>
        <w:t>но информируют обратившихся по интересующим их вопросам.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Ответ на тел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фонный звонок должен начинаться с информации о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наименовании структу</w:t>
      </w:r>
      <w:r w:rsidRPr="0012032D">
        <w:rPr>
          <w:rStyle w:val="FontStyle12"/>
          <w:sz w:val="28"/>
          <w:szCs w:val="28"/>
        </w:rPr>
        <w:t>р</w:t>
      </w:r>
      <w:r w:rsidRPr="0012032D">
        <w:rPr>
          <w:rStyle w:val="FontStyle12"/>
          <w:sz w:val="28"/>
          <w:szCs w:val="28"/>
        </w:rPr>
        <w:t>ного подразделения муниципального учреждения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здравоохранения, должности и ф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милии, имени, отчестве лица, пр</w:t>
      </w:r>
      <w:r w:rsidRPr="0012032D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нявшего</w:t>
      </w:r>
      <w:r w:rsidR="003A2789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телефонный звонок.</w:t>
      </w:r>
    </w:p>
    <w:p w:rsidR="000D2B23" w:rsidRDefault="000D2B23" w:rsidP="00D87007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При невозможности специалиста, принявшего звонок, ответить на поста</w:t>
      </w:r>
      <w:r w:rsidRPr="0012032D">
        <w:rPr>
          <w:rStyle w:val="FontStyle12"/>
          <w:sz w:val="28"/>
          <w:szCs w:val="28"/>
        </w:rPr>
        <w:t>в</w:t>
      </w:r>
      <w:r w:rsidRPr="0012032D">
        <w:rPr>
          <w:rStyle w:val="FontStyle12"/>
          <w:sz w:val="28"/>
          <w:szCs w:val="28"/>
        </w:rPr>
        <w:t>ленные вопросы, телефонный звонок переадресовывается специалисту, комп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тентному в данной сфере, либо обратившемуся сообщается телефо</w:t>
      </w:r>
      <w:r w:rsidRPr="0012032D">
        <w:rPr>
          <w:rStyle w:val="FontStyle12"/>
          <w:sz w:val="28"/>
          <w:szCs w:val="28"/>
        </w:rPr>
        <w:t>н</w:t>
      </w:r>
      <w:r w:rsidRPr="0012032D">
        <w:rPr>
          <w:rStyle w:val="FontStyle12"/>
          <w:sz w:val="28"/>
          <w:szCs w:val="28"/>
        </w:rPr>
        <w:t>ный номер, по которому можно получить интересующую и</w:t>
      </w:r>
      <w:r w:rsidRPr="0012032D">
        <w:rPr>
          <w:rStyle w:val="FontStyle12"/>
          <w:sz w:val="28"/>
          <w:szCs w:val="28"/>
        </w:rPr>
        <w:t>н</w:t>
      </w:r>
      <w:r w:rsidRPr="0012032D">
        <w:rPr>
          <w:rStyle w:val="FontStyle12"/>
          <w:sz w:val="28"/>
          <w:szCs w:val="28"/>
        </w:rPr>
        <w:t>формацию.</w:t>
      </w:r>
    </w:p>
    <w:p w:rsidR="00552252" w:rsidRDefault="00552252" w:rsidP="00D87007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4.4.Срок предоставления муниципальной услуги устанавливается МУЗ «Киреевская ЦРБ» в соответствии с требованиями законодательства Российской Федерации.</w:t>
      </w:r>
    </w:p>
    <w:p w:rsidR="00552252" w:rsidRDefault="00552252" w:rsidP="00D87007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4.5.  При самозаписи на прием к врачу, заявитель муниципальной услуги обслуживается в регистратуре в порядке живой очереди.</w:t>
      </w:r>
    </w:p>
    <w:p w:rsidR="00552252" w:rsidRDefault="00552252" w:rsidP="00D87007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Время ожидания не может превышать 20 минут.</w:t>
      </w:r>
    </w:p>
    <w:p w:rsidR="00C77090" w:rsidRDefault="00D87007" w:rsidP="0011030B">
      <w:pPr>
        <w:spacing w:before="20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Перечень документов,</w:t>
      </w:r>
      <w:r>
        <w:rPr>
          <w:b/>
          <w:sz w:val="28"/>
          <w:szCs w:val="28"/>
        </w:rPr>
        <w:br/>
      </w:r>
      <w:r w:rsidR="00C77090" w:rsidRPr="00C77090">
        <w:rPr>
          <w:b/>
          <w:sz w:val="28"/>
          <w:szCs w:val="28"/>
        </w:rPr>
        <w:t>необходимых для предоставления муниципальной услуги</w:t>
      </w:r>
    </w:p>
    <w:p w:rsidR="00D359AF" w:rsidRDefault="00D359AF" w:rsidP="009B4755">
      <w:pPr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При личном обращении гражданина в регистратуру какого-либо подразд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ления</w:t>
      </w:r>
      <w:r w:rsidR="00F63E18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 xml:space="preserve">МУЗ </w:t>
      </w:r>
      <w:r w:rsidR="00F63E18">
        <w:rPr>
          <w:rStyle w:val="FontStyle11"/>
          <w:b w:val="0"/>
          <w:bCs/>
          <w:sz w:val="28"/>
          <w:szCs w:val="28"/>
        </w:rPr>
        <w:t>«</w:t>
      </w:r>
      <w:r w:rsidR="00BA7A8D">
        <w:rPr>
          <w:rStyle w:val="FontStyle11"/>
          <w:b w:val="0"/>
          <w:bCs/>
          <w:sz w:val="28"/>
          <w:szCs w:val="28"/>
        </w:rPr>
        <w:t>Киреевская</w:t>
      </w:r>
      <w:r w:rsidR="00F63E18">
        <w:rPr>
          <w:rStyle w:val="FontStyle11"/>
          <w:b w:val="0"/>
          <w:bCs/>
          <w:sz w:val="28"/>
          <w:szCs w:val="28"/>
        </w:rPr>
        <w:t xml:space="preserve"> ЦРБ»</w:t>
      </w:r>
      <w:r w:rsidR="00822CFA">
        <w:rPr>
          <w:rStyle w:val="FontStyle11"/>
          <w:b w:val="0"/>
          <w:bCs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предъявляются документы:</w:t>
      </w:r>
    </w:p>
    <w:p w:rsidR="00D359AF" w:rsidRDefault="00822CFA" w:rsidP="009B4755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документ</w:t>
      </w:r>
      <w:r w:rsidR="009A2DA8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удостоверяющий личность </w:t>
      </w:r>
      <w:r w:rsidR="009A2DA8">
        <w:rPr>
          <w:rStyle w:val="FontStyle12"/>
          <w:sz w:val="28"/>
          <w:szCs w:val="28"/>
        </w:rPr>
        <w:t>(</w:t>
      </w:r>
      <w:r w:rsidR="00D359AF" w:rsidRPr="0012032D">
        <w:rPr>
          <w:rStyle w:val="FontStyle12"/>
          <w:sz w:val="28"/>
          <w:szCs w:val="28"/>
        </w:rPr>
        <w:t>паспорт</w:t>
      </w:r>
      <w:r>
        <w:rPr>
          <w:rStyle w:val="FontStyle12"/>
          <w:sz w:val="28"/>
          <w:szCs w:val="28"/>
        </w:rPr>
        <w:t xml:space="preserve"> или свидетельство о р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ждении</w:t>
      </w:r>
      <w:r w:rsidR="009A2DA8">
        <w:rPr>
          <w:rStyle w:val="FontStyle12"/>
          <w:sz w:val="28"/>
          <w:szCs w:val="28"/>
        </w:rPr>
        <w:t>);</w:t>
      </w:r>
    </w:p>
    <w:p w:rsidR="00822CFA" w:rsidRPr="009B4755" w:rsidRDefault="00D359AF" w:rsidP="009B4755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 xml:space="preserve">полис обязательного </w:t>
      </w:r>
      <w:r>
        <w:rPr>
          <w:rStyle w:val="FontStyle12"/>
          <w:sz w:val="28"/>
          <w:szCs w:val="28"/>
        </w:rPr>
        <w:t>медицинского страхования</w:t>
      </w:r>
      <w:r w:rsidR="00822CFA" w:rsidRPr="009B4755">
        <w:rPr>
          <w:rStyle w:val="FontStyle12"/>
          <w:sz w:val="28"/>
          <w:szCs w:val="28"/>
        </w:rPr>
        <w:t xml:space="preserve"> Российской Федер</w:t>
      </w:r>
      <w:r w:rsidR="00822CFA" w:rsidRPr="009B4755">
        <w:rPr>
          <w:rStyle w:val="FontStyle12"/>
          <w:sz w:val="28"/>
          <w:szCs w:val="28"/>
        </w:rPr>
        <w:t>а</w:t>
      </w:r>
      <w:r w:rsidR="00822CFA" w:rsidRPr="009B4755">
        <w:rPr>
          <w:rStyle w:val="FontStyle12"/>
          <w:sz w:val="28"/>
          <w:szCs w:val="28"/>
        </w:rPr>
        <w:t>ции (предоставляется в оригинале или в виде копии);</w:t>
      </w:r>
    </w:p>
    <w:p w:rsidR="00D359AF" w:rsidRPr="009B4755" w:rsidRDefault="00822CFA" w:rsidP="009B4755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9B4755">
        <w:rPr>
          <w:rStyle w:val="FontStyle12"/>
          <w:sz w:val="28"/>
          <w:szCs w:val="28"/>
        </w:rPr>
        <w:t>страховое свидетельство государственного пенсионного страхования</w:t>
      </w:r>
      <w:r w:rsidR="009A2DA8">
        <w:rPr>
          <w:rStyle w:val="FontStyle12"/>
          <w:sz w:val="28"/>
          <w:szCs w:val="28"/>
        </w:rPr>
        <w:t>.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D359AF">
        <w:rPr>
          <w:b/>
          <w:sz w:val="28"/>
          <w:szCs w:val="28"/>
        </w:rPr>
        <w:t xml:space="preserve">6. Перечень оснований для </w:t>
      </w:r>
      <w:r w:rsidR="009A2DA8">
        <w:rPr>
          <w:b/>
          <w:sz w:val="28"/>
          <w:szCs w:val="28"/>
        </w:rPr>
        <w:t>отказа в приеме документов,</w:t>
      </w:r>
      <w:r w:rsidR="009A2DA8">
        <w:rPr>
          <w:b/>
          <w:sz w:val="28"/>
          <w:szCs w:val="28"/>
        </w:rPr>
        <w:br/>
      </w:r>
      <w:r w:rsidRPr="00D359AF">
        <w:rPr>
          <w:b/>
          <w:sz w:val="28"/>
          <w:szCs w:val="28"/>
        </w:rPr>
        <w:t>необходимых для предоставления муниципальной услуги</w:t>
      </w:r>
    </w:p>
    <w:p w:rsidR="000D2B23" w:rsidRPr="0012032D" w:rsidRDefault="000D2B23" w:rsidP="009A2DA8">
      <w:pPr>
        <w:ind w:firstLine="709"/>
        <w:jc w:val="both"/>
        <w:rPr>
          <w:rStyle w:val="FontStyle12"/>
          <w:sz w:val="28"/>
          <w:szCs w:val="28"/>
        </w:rPr>
      </w:pPr>
      <w:r w:rsidRPr="009F1A51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для отказа в приеме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муниципальной услуги, </w:t>
      </w:r>
      <w:r w:rsidRPr="009F1A51">
        <w:rPr>
          <w:sz w:val="28"/>
          <w:szCs w:val="28"/>
        </w:rPr>
        <w:t>не имеется.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C77090">
        <w:rPr>
          <w:b/>
          <w:sz w:val="28"/>
          <w:szCs w:val="28"/>
        </w:rPr>
        <w:t xml:space="preserve">7. </w:t>
      </w:r>
      <w:r w:rsidR="009A2DA8">
        <w:rPr>
          <w:b/>
          <w:sz w:val="28"/>
          <w:szCs w:val="28"/>
        </w:rPr>
        <w:t>Перечень оснований для отказа в</w:t>
      </w:r>
      <w:r w:rsidR="009A2DA8">
        <w:rPr>
          <w:b/>
          <w:sz w:val="28"/>
          <w:szCs w:val="28"/>
        </w:rPr>
        <w:br/>
      </w:r>
      <w:r w:rsidRPr="00C77090">
        <w:rPr>
          <w:b/>
          <w:sz w:val="28"/>
          <w:szCs w:val="28"/>
        </w:rPr>
        <w:t>предоставлении муниципальной услуги</w:t>
      </w:r>
    </w:p>
    <w:p w:rsidR="000D2B23" w:rsidRPr="0012032D" w:rsidRDefault="000D2B23" w:rsidP="009A2DA8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Оснований для приостановления исполнения муниципальной функции, л</w:t>
      </w:r>
      <w:r w:rsidRPr="0012032D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бо отказа в исполнении муниципальной функции не предполагается, за исключ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нием отсутствия финансирования, возникшего вследствие объективных причин.</w:t>
      </w:r>
    </w:p>
    <w:p w:rsidR="00C77090" w:rsidRPr="00722F9D" w:rsidRDefault="009A2DA8" w:rsidP="0011030B">
      <w:pPr>
        <w:spacing w:before="20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Размер платы,</w:t>
      </w:r>
      <w:r>
        <w:rPr>
          <w:b/>
          <w:sz w:val="28"/>
          <w:szCs w:val="28"/>
        </w:rPr>
        <w:br/>
      </w:r>
      <w:r w:rsidR="00C77090" w:rsidRPr="00C77090">
        <w:rPr>
          <w:b/>
          <w:sz w:val="28"/>
          <w:szCs w:val="28"/>
        </w:rPr>
        <w:t>взимаемой с заявителя при предоставлении муниципал</w:t>
      </w:r>
      <w:r w:rsidR="00C77090" w:rsidRPr="00C77090">
        <w:rPr>
          <w:b/>
          <w:sz w:val="28"/>
          <w:szCs w:val="28"/>
        </w:rPr>
        <w:t>ь</w:t>
      </w:r>
      <w:r w:rsidR="00C77090" w:rsidRPr="00C77090">
        <w:rPr>
          <w:b/>
          <w:sz w:val="28"/>
          <w:szCs w:val="28"/>
        </w:rPr>
        <w:t>ной услуги</w:t>
      </w:r>
    </w:p>
    <w:p w:rsidR="00D359AF" w:rsidRPr="009A2DA8" w:rsidRDefault="00D359AF" w:rsidP="009A2DA8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9A2DA8">
        <w:rPr>
          <w:rStyle w:val="FontStyle12"/>
          <w:sz w:val="28"/>
          <w:szCs w:val="28"/>
        </w:rPr>
        <w:t>Муниципальная услуга предоставляется на безвозмездной основе.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C77090">
        <w:rPr>
          <w:b/>
          <w:sz w:val="28"/>
          <w:szCs w:val="28"/>
        </w:rPr>
        <w:t>9. Требования к местам предоставления муниципальной услуги</w:t>
      </w:r>
    </w:p>
    <w:p w:rsidR="000D2B23" w:rsidRPr="0012032D" w:rsidRDefault="000D2B23" w:rsidP="009A2DA8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lastRenderedPageBreak/>
        <w:t>9</w:t>
      </w:r>
      <w:r w:rsidRPr="0012032D">
        <w:rPr>
          <w:rStyle w:val="FontStyle12"/>
          <w:sz w:val="28"/>
          <w:szCs w:val="28"/>
        </w:rPr>
        <w:t>.1.</w:t>
      </w:r>
      <w:r w:rsidR="00BB5EC7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Помещения Учреждения должны быть оборудованы информационной табличкой (вывеской), предназначенной для доведения до сведения заинтерес</w:t>
      </w:r>
      <w:r w:rsidRPr="0012032D">
        <w:rPr>
          <w:rStyle w:val="FontStyle12"/>
          <w:sz w:val="28"/>
          <w:szCs w:val="28"/>
        </w:rPr>
        <w:t>о</w:t>
      </w:r>
      <w:r w:rsidRPr="0012032D">
        <w:rPr>
          <w:rStyle w:val="FontStyle12"/>
          <w:sz w:val="28"/>
          <w:szCs w:val="28"/>
        </w:rPr>
        <w:t>ванных лиц следующей информации:</w:t>
      </w:r>
    </w:p>
    <w:p w:rsidR="000D2B23" w:rsidRPr="0012032D" w:rsidRDefault="000D2B23" w:rsidP="002541BF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наименование Учреждения;</w:t>
      </w:r>
    </w:p>
    <w:p w:rsidR="000D2B23" w:rsidRPr="0012032D" w:rsidRDefault="000D2B23" w:rsidP="002541BF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место нахождения и юридический адрес;</w:t>
      </w:r>
    </w:p>
    <w:p w:rsidR="000D2B23" w:rsidRPr="0012032D" w:rsidRDefault="000D2B23" w:rsidP="002541BF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режим работы;</w:t>
      </w:r>
    </w:p>
    <w:p w:rsidR="000D2B23" w:rsidRPr="0012032D" w:rsidRDefault="000D2B23" w:rsidP="002541BF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 xml:space="preserve">телефонные </w:t>
      </w:r>
      <w:r w:rsidR="00BB5EC7">
        <w:rPr>
          <w:rStyle w:val="FontStyle12"/>
          <w:sz w:val="28"/>
          <w:szCs w:val="28"/>
        </w:rPr>
        <w:t>номера и адрес почты Учреждения.</w:t>
      </w:r>
    </w:p>
    <w:p w:rsidR="000D2B23" w:rsidRPr="0012032D" w:rsidRDefault="00BB5EC7" w:rsidP="00BB5EC7">
      <w:pPr>
        <w:pStyle w:val="Style5"/>
        <w:widowControl/>
        <w:spacing w:before="120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</w:t>
      </w:r>
      <w:r w:rsidR="000D2B23" w:rsidRPr="0012032D">
        <w:rPr>
          <w:rStyle w:val="FontStyle12"/>
          <w:sz w:val="28"/>
          <w:szCs w:val="28"/>
        </w:rPr>
        <w:t>нформационные таблички должны размещаться рядом с входом либо на двери входа так, чтобы их хорошо видели посетители.</w:t>
      </w:r>
    </w:p>
    <w:p w:rsidR="000D2B23" w:rsidRPr="0012032D" w:rsidRDefault="000D2B23" w:rsidP="004232C7">
      <w:pPr>
        <w:pStyle w:val="Style5"/>
        <w:widowControl/>
        <w:tabs>
          <w:tab w:val="left" w:pos="1247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9</w:t>
      </w:r>
      <w:r w:rsidRPr="0012032D">
        <w:rPr>
          <w:rStyle w:val="FontStyle12"/>
          <w:sz w:val="28"/>
          <w:szCs w:val="28"/>
        </w:rPr>
        <w:t>.2.</w:t>
      </w:r>
      <w:r w:rsidRPr="0012032D">
        <w:rPr>
          <w:rStyle w:val="FontStyle12"/>
          <w:sz w:val="28"/>
          <w:szCs w:val="28"/>
        </w:rPr>
        <w:tab/>
        <w:t>В местах исполнения муниципальной функции</w:t>
      </w:r>
      <w:r w:rsidR="00BB5EC7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предусматривается оборудование мест общественного пользования</w:t>
      </w:r>
      <w:r w:rsidR="00BB5EC7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(туалетов) и размещения верхней одежды посетителей.</w:t>
      </w:r>
    </w:p>
    <w:p w:rsidR="000D2B23" w:rsidRPr="0012032D" w:rsidRDefault="000D2B23" w:rsidP="00BB5EC7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Помещение должно соответствовать установленным санитарно-гигиеническим требованиям и нормам.</w:t>
      </w:r>
    </w:p>
    <w:p w:rsidR="000D2B23" w:rsidRPr="0012032D" w:rsidRDefault="000D2B23" w:rsidP="00BB5EC7">
      <w:pPr>
        <w:pStyle w:val="Style4"/>
        <w:widowControl/>
        <w:ind w:firstLine="709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Помещение должно быть оборудовано:</w:t>
      </w:r>
    </w:p>
    <w:p w:rsidR="000D2B23" w:rsidRPr="0012032D" w:rsidRDefault="000D2B23" w:rsidP="002541BF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противопожарной системой охраны;</w:t>
      </w:r>
    </w:p>
    <w:p w:rsidR="000D2B23" w:rsidRPr="0012032D" w:rsidRDefault="000D2B23" w:rsidP="002541BF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средствами оповещения о возникновении чрезвычайной ситуации;</w:t>
      </w:r>
    </w:p>
    <w:p w:rsidR="000D2B23" w:rsidRPr="0012032D" w:rsidRDefault="000D2B23" w:rsidP="004232C7">
      <w:pPr>
        <w:pStyle w:val="Style5"/>
        <w:widowControl/>
        <w:tabs>
          <w:tab w:val="left" w:pos="1247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9</w:t>
      </w:r>
      <w:r w:rsidRPr="0012032D">
        <w:rPr>
          <w:rStyle w:val="FontStyle12"/>
          <w:sz w:val="28"/>
          <w:szCs w:val="28"/>
        </w:rPr>
        <w:t>.3.</w:t>
      </w:r>
      <w:r w:rsidRPr="0012032D">
        <w:rPr>
          <w:rStyle w:val="FontStyle12"/>
          <w:sz w:val="28"/>
          <w:szCs w:val="28"/>
        </w:rPr>
        <w:tab/>
        <w:t>Рабочие места сотрудников Учреждения оборудуются в</w:t>
      </w:r>
      <w:r w:rsidR="00A959F1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соответствии с требованиями действующего законодательства.</w:t>
      </w:r>
    </w:p>
    <w:p w:rsidR="000D2B23" w:rsidRPr="0012032D" w:rsidRDefault="000D2B23" w:rsidP="009A2DA8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9</w:t>
      </w:r>
      <w:r w:rsidRPr="0012032D">
        <w:rPr>
          <w:rStyle w:val="FontStyle12"/>
          <w:sz w:val="28"/>
          <w:szCs w:val="28"/>
        </w:rPr>
        <w:t>.4.</w:t>
      </w:r>
      <w:r w:rsidRPr="0012032D">
        <w:rPr>
          <w:rStyle w:val="FontStyle12"/>
          <w:sz w:val="28"/>
          <w:szCs w:val="28"/>
        </w:rPr>
        <w:tab/>
        <w:t>Адреса предоставления муниципальной функции «Запись на</w:t>
      </w:r>
      <w:r w:rsidR="00A959F1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приём к врачу»:</w:t>
      </w:r>
    </w:p>
    <w:p w:rsidR="00BA7A8D" w:rsidRPr="00D97784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«Киреевская ЦРБ» (301260, Тульская область, г.Киреевск, ул.Ленина д.44)</w:t>
      </w:r>
    </w:p>
    <w:p w:rsidR="00BA7A8D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це</w:t>
      </w:r>
      <w:r w:rsidRPr="00D97784">
        <w:rPr>
          <w:rStyle w:val="FontStyle12"/>
          <w:sz w:val="28"/>
          <w:szCs w:val="28"/>
        </w:rPr>
        <w:t>н</w:t>
      </w:r>
      <w:r w:rsidRPr="00D97784">
        <w:rPr>
          <w:rStyle w:val="FontStyle12"/>
          <w:sz w:val="28"/>
          <w:szCs w:val="28"/>
        </w:rPr>
        <w:t>тральная районная поликлиника</w:t>
      </w:r>
      <w:r>
        <w:rPr>
          <w:rStyle w:val="FontStyle12"/>
          <w:sz w:val="28"/>
          <w:szCs w:val="28"/>
        </w:rPr>
        <w:t xml:space="preserve"> (301260,г.Киреевск, ул.Ленина д.42)</w:t>
      </w:r>
    </w:p>
    <w:p w:rsidR="00BA7A8D" w:rsidRPr="00D97784" w:rsidRDefault="00BA7A8D" w:rsidP="00BA7A8D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………………………………………………………………..– 6-21-73</w:t>
      </w:r>
    </w:p>
    <w:p w:rsidR="00BA7A8D" w:rsidRPr="00D97784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«С</w:t>
      </w:r>
      <w:r w:rsidRPr="00D97784">
        <w:rPr>
          <w:rStyle w:val="FontStyle12"/>
          <w:sz w:val="28"/>
          <w:szCs w:val="28"/>
        </w:rPr>
        <w:t>томатологическая поликлиника</w:t>
      </w:r>
      <w:r>
        <w:rPr>
          <w:rStyle w:val="FontStyle12"/>
          <w:sz w:val="28"/>
          <w:szCs w:val="28"/>
        </w:rPr>
        <w:t>»</w:t>
      </w:r>
      <w:r w:rsidRPr="00B1213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(301260,г.Киреевск, ул.Ленина д.40)</w:t>
      </w:r>
      <w:r>
        <w:rPr>
          <w:rStyle w:val="FontStyle12"/>
          <w:sz w:val="28"/>
          <w:szCs w:val="28"/>
        </w:rPr>
        <w:tab/>
        <w:t>– 6-29-36</w:t>
      </w:r>
    </w:p>
    <w:p w:rsidR="00BA7A8D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де</w:t>
      </w:r>
      <w:r>
        <w:rPr>
          <w:rStyle w:val="FontStyle12"/>
          <w:sz w:val="28"/>
          <w:szCs w:val="28"/>
        </w:rPr>
        <w:t>тская городская поликлиника (301260,г.Киреевск, ул.Ленина д.42</w:t>
      </w:r>
      <w:r w:rsidRPr="00D97784">
        <w:rPr>
          <w:rStyle w:val="FontStyle12"/>
          <w:sz w:val="28"/>
          <w:szCs w:val="28"/>
        </w:rPr>
        <w:t>)</w:t>
      </w:r>
    </w:p>
    <w:p w:rsidR="00BA7A8D" w:rsidRPr="00D97784" w:rsidRDefault="00BA7A8D" w:rsidP="00BA7A8D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………………………………………………………………..– 6-20-42</w:t>
      </w:r>
    </w:p>
    <w:p w:rsidR="00BA7A8D" w:rsidRPr="00D97784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«Липковская  поликлиника» (301264, Тульская область, Кирее</w:t>
      </w:r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>ский район. г.Липки, ул.Больничная, д.9а)</w:t>
      </w:r>
      <w:r>
        <w:rPr>
          <w:rStyle w:val="FontStyle12"/>
          <w:sz w:val="28"/>
          <w:szCs w:val="28"/>
        </w:rPr>
        <w:tab/>
        <w:t xml:space="preserve">– </w:t>
      </w:r>
      <w:r w:rsidRPr="00D97784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8</w:t>
      </w:r>
      <w:r w:rsidRPr="00D97784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2-6</w:t>
      </w:r>
      <w:r w:rsidRPr="00D97784">
        <w:rPr>
          <w:rStyle w:val="FontStyle12"/>
          <w:sz w:val="28"/>
          <w:szCs w:val="28"/>
        </w:rPr>
        <w:t>8</w:t>
      </w:r>
    </w:p>
    <w:p w:rsidR="00BA7A8D" w:rsidRPr="00D97784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«Болоховская поликлиника (301280, Тульская область, Киреевский район,  г.Болохово, ул.Мира, д.22</w:t>
      </w:r>
      <w:r>
        <w:rPr>
          <w:rStyle w:val="FontStyle12"/>
          <w:sz w:val="28"/>
          <w:szCs w:val="28"/>
        </w:rPr>
        <w:tab/>
        <w:t>– 2</w:t>
      </w:r>
      <w:r w:rsidRPr="00D97784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40-25</w:t>
      </w:r>
    </w:p>
    <w:p w:rsidR="00BA7A8D" w:rsidRPr="00D97784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«Бородинская поликлиника» (301273, Тульская область, посБор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динский, Киреевский район, ул.Луговая д.43 </w:t>
      </w:r>
      <w:r>
        <w:rPr>
          <w:rStyle w:val="FontStyle12"/>
          <w:sz w:val="28"/>
          <w:szCs w:val="28"/>
        </w:rPr>
        <w:tab/>
        <w:t xml:space="preserve">– </w:t>
      </w:r>
      <w:r w:rsidRPr="00D97784">
        <w:rPr>
          <w:rStyle w:val="FontStyle12"/>
          <w:sz w:val="28"/>
          <w:szCs w:val="28"/>
        </w:rPr>
        <w:t>4-</w:t>
      </w:r>
      <w:r>
        <w:rPr>
          <w:rStyle w:val="FontStyle12"/>
          <w:sz w:val="28"/>
          <w:szCs w:val="28"/>
        </w:rPr>
        <w:t>66</w:t>
      </w:r>
      <w:r w:rsidRPr="00D97784">
        <w:rPr>
          <w:rStyle w:val="FontStyle12"/>
          <w:sz w:val="28"/>
          <w:szCs w:val="28"/>
        </w:rPr>
        <w:t>-5</w:t>
      </w:r>
      <w:r>
        <w:rPr>
          <w:rStyle w:val="FontStyle12"/>
          <w:sz w:val="28"/>
          <w:szCs w:val="28"/>
        </w:rPr>
        <w:t>0</w:t>
      </w:r>
    </w:p>
    <w:p w:rsidR="00BA7A8D" w:rsidRPr="00D97784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МУЗ «Шварцевская  городская больница» (301288, Тульская область, Киреевский район, пос.Шварцевский, ул.Парковая д.1)  </w:t>
      </w:r>
      <w:r>
        <w:rPr>
          <w:rStyle w:val="FontStyle12"/>
          <w:sz w:val="28"/>
          <w:szCs w:val="28"/>
        </w:rPr>
        <w:tab/>
        <w:t>– 3-12-78</w:t>
      </w:r>
    </w:p>
    <w:p w:rsidR="00BA7A8D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«Красноярская  амбулатория» (301285, Тульская область, Кирее</w:t>
      </w:r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ский район,  пос.Красный Яр, ул.Юбилейная д.2а) </w:t>
      </w:r>
      <w:r>
        <w:rPr>
          <w:rStyle w:val="FontStyle12"/>
          <w:sz w:val="28"/>
          <w:szCs w:val="28"/>
        </w:rPr>
        <w:tab/>
        <w:t>– 42-1-03</w:t>
      </w:r>
    </w:p>
    <w:p w:rsidR="00BA7A8D" w:rsidRPr="00D97784" w:rsidRDefault="00BA7A8D" w:rsidP="00BA7A8D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«Киреевская  станция скорой медицинской помощи» (301260, Тульская область, г.Киреевск, ул.Ленина д.39)</w:t>
      </w:r>
      <w:r>
        <w:rPr>
          <w:rStyle w:val="FontStyle12"/>
          <w:sz w:val="28"/>
          <w:szCs w:val="28"/>
        </w:rPr>
        <w:tab/>
        <w:t>– 6-19-62</w:t>
      </w:r>
    </w:p>
    <w:p w:rsidR="00C77090" w:rsidRDefault="00C77090" w:rsidP="0011030B">
      <w:pPr>
        <w:spacing w:before="200" w:after="120"/>
        <w:jc w:val="center"/>
        <w:rPr>
          <w:b/>
          <w:sz w:val="28"/>
          <w:szCs w:val="28"/>
        </w:rPr>
      </w:pPr>
      <w:r w:rsidRPr="000D2B23">
        <w:rPr>
          <w:b/>
          <w:sz w:val="28"/>
          <w:szCs w:val="28"/>
        </w:rPr>
        <w:t>10. Показатели доступности и качества муниципальной услуги</w:t>
      </w:r>
    </w:p>
    <w:p w:rsidR="000D2B23" w:rsidRPr="00045A7D" w:rsidRDefault="000D2B23" w:rsidP="005672B4">
      <w:pPr>
        <w:ind w:firstLine="709"/>
        <w:contextualSpacing/>
        <w:jc w:val="both"/>
        <w:rPr>
          <w:b/>
          <w:i/>
          <w:sz w:val="28"/>
          <w:szCs w:val="28"/>
        </w:rPr>
      </w:pPr>
      <w:r w:rsidRPr="00045A7D">
        <w:rPr>
          <w:b/>
          <w:i/>
          <w:sz w:val="28"/>
          <w:szCs w:val="28"/>
        </w:rPr>
        <w:t>Оценка качества предоставления муниципальной услуги</w:t>
      </w:r>
      <w:r w:rsidR="005A5712">
        <w:rPr>
          <w:b/>
          <w:i/>
          <w:sz w:val="28"/>
          <w:szCs w:val="28"/>
        </w:rPr>
        <w:t>.</w:t>
      </w:r>
    </w:p>
    <w:p w:rsidR="000D2B23" w:rsidRPr="005672B4" w:rsidRDefault="000D2B23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672B4">
        <w:rPr>
          <w:rStyle w:val="FontStyle12"/>
          <w:sz w:val="28"/>
          <w:szCs w:val="28"/>
        </w:rPr>
        <w:lastRenderedPageBreak/>
        <w:t>10.1</w:t>
      </w:r>
      <w:r w:rsidR="00BD11E2">
        <w:rPr>
          <w:rStyle w:val="FontStyle12"/>
          <w:sz w:val="28"/>
          <w:szCs w:val="28"/>
        </w:rPr>
        <w:tab/>
      </w:r>
      <w:r w:rsidRPr="005672B4">
        <w:rPr>
          <w:rStyle w:val="FontStyle12"/>
          <w:sz w:val="28"/>
          <w:szCs w:val="28"/>
        </w:rPr>
        <w:t>Критериями оценки качества муниципальной услуги являются: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полнота предоставления услуги;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результативность и эффективность предоставления услуги.</w:t>
      </w:r>
    </w:p>
    <w:p w:rsidR="000D2B23" w:rsidRPr="005672B4" w:rsidRDefault="000D2B23" w:rsidP="005A5712">
      <w:pPr>
        <w:pStyle w:val="Style5"/>
        <w:widowControl/>
        <w:tabs>
          <w:tab w:val="left" w:pos="1247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5672B4">
        <w:rPr>
          <w:rStyle w:val="FontStyle12"/>
          <w:sz w:val="28"/>
          <w:szCs w:val="28"/>
        </w:rPr>
        <w:t>10.2</w:t>
      </w:r>
      <w:r w:rsidR="00BD11E2">
        <w:rPr>
          <w:rStyle w:val="FontStyle12"/>
          <w:sz w:val="28"/>
          <w:szCs w:val="28"/>
        </w:rPr>
        <w:tab/>
      </w:r>
      <w:r w:rsidRPr="005672B4">
        <w:rPr>
          <w:rStyle w:val="FontStyle12"/>
          <w:sz w:val="28"/>
          <w:szCs w:val="28"/>
        </w:rPr>
        <w:t>Качественную первичную медико-санитарную помощь характериз</w:t>
      </w:r>
      <w:r w:rsidRPr="005672B4">
        <w:rPr>
          <w:rStyle w:val="FontStyle12"/>
          <w:sz w:val="28"/>
          <w:szCs w:val="28"/>
        </w:rPr>
        <w:t>у</w:t>
      </w:r>
      <w:r w:rsidRPr="005672B4">
        <w:rPr>
          <w:rStyle w:val="FontStyle12"/>
          <w:sz w:val="28"/>
          <w:szCs w:val="28"/>
        </w:rPr>
        <w:t>ют: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доступность, безопасность, адекватность и эффективность предоста</w:t>
      </w:r>
      <w:r w:rsidRPr="001B1801">
        <w:rPr>
          <w:rStyle w:val="FontStyle12"/>
          <w:sz w:val="28"/>
          <w:szCs w:val="28"/>
        </w:rPr>
        <w:t>в</w:t>
      </w:r>
      <w:r w:rsidRPr="001B1801">
        <w:rPr>
          <w:rStyle w:val="FontStyle12"/>
          <w:sz w:val="28"/>
          <w:szCs w:val="28"/>
        </w:rPr>
        <w:t>ляемой услуги;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обоснованность применяемых медицинских технологий (выполнение медицинского процесса);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удовлетворенность пациента медицинским обслуживанием.</w:t>
      </w:r>
    </w:p>
    <w:p w:rsidR="000D2B23" w:rsidRDefault="000D2B23" w:rsidP="00BD11E2">
      <w:pPr>
        <w:ind w:firstLine="709"/>
        <w:contextualSpacing/>
        <w:jc w:val="both"/>
        <w:rPr>
          <w:b/>
          <w:i/>
          <w:sz w:val="28"/>
          <w:szCs w:val="28"/>
        </w:rPr>
      </w:pPr>
      <w:r w:rsidRPr="00045A7D">
        <w:rPr>
          <w:b/>
          <w:i/>
          <w:sz w:val="28"/>
          <w:szCs w:val="28"/>
        </w:rPr>
        <w:t>Ответственность за качество оказания первичной медико-санитарной помощи</w:t>
      </w:r>
      <w:r w:rsidR="005A5712">
        <w:rPr>
          <w:b/>
          <w:i/>
          <w:sz w:val="28"/>
          <w:szCs w:val="28"/>
        </w:rPr>
        <w:t>.</w:t>
      </w:r>
    </w:p>
    <w:p w:rsidR="000D2B23" w:rsidRPr="005672B4" w:rsidRDefault="000D2B23" w:rsidP="005672B4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672B4">
        <w:rPr>
          <w:rStyle w:val="FontStyle12"/>
          <w:sz w:val="28"/>
          <w:szCs w:val="28"/>
        </w:rPr>
        <w:t>10.3</w:t>
      </w:r>
      <w:r w:rsidR="00BD11E2">
        <w:rPr>
          <w:rStyle w:val="FontStyle12"/>
          <w:sz w:val="28"/>
          <w:szCs w:val="28"/>
        </w:rPr>
        <w:tab/>
      </w:r>
      <w:r w:rsidRPr="005672B4">
        <w:rPr>
          <w:rStyle w:val="FontStyle12"/>
          <w:sz w:val="28"/>
          <w:szCs w:val="28"/>
        </w:rPr>
        <w:t>Руководитель учреждения несет полную ответственность за соблюд</w:t>
      </w:r>
      <w:r w:rsidRPr="005672B4">
        <w:rPr>
          <w:rStyle w:val="FontStyle12"/>
          <w:sz w:val="28"/>
          <w:szCs w:val="28"/>
        </w:rPr>
        <w:t>е</w:t>
      </w:r>
      <w:r w:rsidRPr="005672B4">
        <w:rPr>
          <w:rStyle w:val="FontStyle12"/>
          <w:sz w:val="28"/>
          <w:szCs w:val="28"/>
        </w:rPr>
        <w:t>ние требований настоящего Регламента.</w:t>
      </w:r>
    </w:p>
    <w:p w:rsidR="000D2B23" w:rsidRPr="005672B4" w:rsidRDefault="000D2B23" w:rsidP="005672B4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672B4">
        <w:rPr>
          <w:rStyle w:val="FontStyle12"/>
          <w:sz w:val="28"/>
          <w:szCs w:val="28"/>
        </w:rPr>
        <w:t>10.4</w:t>
      </w:r>
      <w:r w:rsidR="00BD11E2">
        <w:rPr>
          <w:rStyle w:val="FontStyle12"/>
          <w:sz w:val="28"/>
          <w:szCs w:val="28"/>
        </w:rPr>
        <w:tab/>
      </w:r>
      <w:r w:rsidRPr="005672B4">
        <w:rPr>
          <w:rStyle w:val="FontStyle12"/>
          <w:sz w:val="28"/>
          <w:szCs w:val="28"/>
        </w:rPr>
        <w:t>Руководитель учреждения обязан: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обеспечить разъяснение и доведение настоящего административного регламента до всех работников учреждения;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организовать информационное обеспечение процесса оказания муниц</w:t>
      </w:r>
      <w:r w:rsidRPr="001B1801">
        <w:rPr>
          <w:rStyle w:val="FontStyle12"/>
          <w:sz w:val="28"/>
          <w:szCs w:val="28"/>
        </w:rPr>
        <w:t>и</w:t>
      </w:r>
      <w:r w:rsidRPr="001B1801">
        <w:rPr>
          <w:rStyle w:val="FontStyle12"/>
          <w:sz w:val="28"/>
          <w:szCs w:val="28"/>
        </w:rPr>
        <w:t>пальной услуги;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организовать контроль за соблюдением настоящего административного регламента;</w:t>
      </w:r>
    </w:p>
    <w:p w:rsidR="000D2B23" w:rsidRPr="001B1801" w:rsidRDefault="000D2B23" w:rsidP="001B1801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B1801">
        <w:rPr>
          <w:rStyle w:val="FontStyle12"/>
          <w:sz w:val="28"/>
          <w:szCs w:val="28"/>
        </w:rPr>
        <w:t>обеспечить выработку предложений по совершенствованию процедуры оказания муниципальной услуги.</w:t>
      </w:r>
    </w:p>
    <w:p w:rsidR="00C77090" w:rsidRPr="00BD11E2" w:rsidRDefault="00C77090" w:rsidP="0011030B">
      <w:pPr>
        <w:spacing w:before="240" w:after="240"/>
        <w:jc w:val="center"/>
        <w:rPr>
          <w:b/>
          <w:sz w:val="28"/>
          <w:szCs w:val="28"/>
          <w:u w:val="single"/>
        </w:rPr>
      </w:pPr>
      <w:r w:rsidRPr="00310B91">
        <w:rPr>
          <w:b/>
          <w:sz w:val="28"/>
          <w:szCs w:val="28"/>
          <w:u w:val="single"/>
          <w:lang w:val="en-US"/>
        </w:rPr>
        <w:t>III</w:t>
      </w:r>
      <w:r w:rsidRPr="00BD11E2">
        <w:rPr>
          <w:b/>
          <w:sz w:val="28"/>
          <w:szCs w:val="28"/>
          <w:u w:val="single"/>
        </w:rPr>
        <w:t xml:space="preserve"> Административные процедуры</w:t>
      </w:r>
    </w:p>
    <w:p w:rsidR="00C77090" w:rsidRPr="000D2B23" w:rsidRDefault="00722F9D" w:rsidP="0011030B">
      <w:pPr>
        <w:spacing w:before="20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7090" w:rsidRPr="00C77090">
        <w:rPr>
          <w:b/>
          <w:sz w:val="28"/>
          <w:szCs w:val="28"/>
        </w:rPr>
        <w:t>Описа</w:t>
      </w:r>
      <w:r w:rsidR="00BD11E2">
        <w:rPr>
          <w:b/>
          <w:sz w:val="28"/>
          <w:szCs w:val="28"/>
        </w:rPr>
        <w:t>ние последовательности действий</w:t>
      </w:r>
      <w:r w:rsidR="00BD11E2">
        <w:rPr>
          <w:b/>
          <w:sz w:val="28"/>
          <w:szCs w:val="28"/>
        </w:rPr>
        <w:br/>
      </w:r>
      <w:r w:rsidR="00C77090" w:rsidRPr="00C77090">
        <w:rPr>
          <w:b/>
          <w:sz w:val="28"/>
          <w:szCs w:val="28"/>
        </w:rPr>
        <w:t>при предоставлении муниц</w:t>
      </w:r>
      <w:r w:rsidR="00C77090" w:rsidRPr="00C77090">
        <w:rPr>
          <w:b/>
          <w:sz w:val="28"/>
          <w:szCs w:val="28"/>
        </w:rPr>
        <w:t>и</w:t>
      </w:r>
      <w:r w:rsidR="00C77090" w:rsidRPr="00C77090">
        <w:rPr>
          <w:b/>
          <w:sz w:val="28"/>
          <w:szCs w:val="28"/>
        </w:rPr>
        <w:t>пальной услуги</w:t>
      </w:r>
    </w:p>
    <w:p w:rsidR="000D2B23" w:rsidRPr="00722F9D" w:rsidRDefault="000D2B23" w:rsidP="0011030B">
      <w:pPr>
        <w:pStyle w:val="Style5"/>
        <w:widowControl/>
        <w:tabs>
          <w:tab w:val="left" w:pos="1238"/>
        </w:tabs>
        <w:spacing w:before="86" w:line="240" w:lineRule="auto"/>
        <w:ind w:firstLine="0"/>
        <w:jc w:val="center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Порядок записи на приём к врачу</w:t>
      </w:r>
    </w:p>
    <w:p w:rsidR="000D2B23" w:rsidRPr="0012032D" w:rsidRDefault="000D2B23" w:rsidP="00BD11E2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Взрослое и детское население района, приписанное к медицинскому о</w:t>
      </w:r>
      <w:r w:rsidRPr="0012032D">
        <w:rPr>
          <w:rStyle w:val="FontStyle12"/>
          <w:sz w:val="28"/>
          <w:szCs w:val="28"/>
        </w:rPr>
        <w:t>б</w:t>
      </w:r>
      <w:r w:rsidRPr="0012032D">
        <w:rPr>
          <w:rStyle w:val="FontStyle12"/>
          <w:sz w:val="28"/>
          <w:szCs w:val="28"/>
        </w:rPr>
        <w:t>служиванию в МУЗ</w:t>
      </w:r>
      <w:r w:rsidR="00C67D9F">
        <w:rPr>
          <w:rStyle w:val="FontStyle12"/>
          <w:sz w:val="28"/>
          <w:szCs w:val="28"/>
        </w:rPr>
        <w:t xml:space="preserve"> </w:t>
      </w:r>
      <w:r w:rsidR="00C67D9F">
        <w:rPr>
          <w:rStyle w:val="FontStyle11"/>
          <w:b w:val="0"/>
          <w:bCs/>
          <w:sz w:val="28"/>
          <w:szCs w:val="28"/>
        </w:rPr>
        <w:t>«</w:t>
      </w:r>
      <w:r w:rsidR="00BA7A8D">
        <w:rPr>
          <w:rStyle w:val="FontStyle11"/>
          <w:b w:val="0"/>
          <w:bCs/>
          <w:sz w:val="28"/>
          <w:szCs w:val="28"/>
        </w:rPr>
        <w:t xml:space="preserve">Киреевская </w:t>
      </w:r>
      <w:r w:rsidR="00C67D9F">
        <w:rPr>
          <w:rStyle w:val="FontStyle11"/>
          <w:b w:val="0"/>
          <w:bCs/>
          <w:sz w:val="28"/>
          <w:szCs w:val="28"/>
        </w:rPr>
        <w:t xml:space="preserve"> ЦРБ» </w:t>
      </w:r>
      <w:r w:rsidRPr="0012032D">
        <w:rPr>
          <w:rStyle w:val="FontStyle12"/>
          <w:sz w:val="28"/>
          <w:szCs w:val="28"/>
        </w:rPr>
        <w:t>записываются на приём к врачу в по</w:t>
      </w:r>
      <w:r w:rsidRPr="0012032D">
        <w:rPr>
          <w:rStyle w:val="FontStyle12"/>
          <w:sz w:val="28"/>
          <w:szCs w:val="28"/>
        </w:rPr>
        <w:t>д</w:t>
      </w:r>
      <w:r w:rsidRPr="0012032D">
        <w:rPr>
          <w:rStyle w:val="FontStyle12"/>
          <w:sz w:val="28"/>
          <w:szCs w:val="28"/>
        </w:rPr>
        <w:t>разделениях МУЗ.</w:t>
      </w:r>
    </w:p>
    <w:p w:rsidR="000D2B23" w:rsidRPr="0012032D" w:rsidRDefault="000D2B23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1.1.</w:t>
      </w:r>
      <w:r w:rsidRPr="0012032D">
        <w:rPr>
          <w:rStyle w:val="FontStyle12"/>
          <w:sz w:val="28"/>
          <w:szCs w:val="28"/>
        </w:rPr>
        <w:tab/>
        <w:t xml:space="preserve">В амбулаторно-поликлиническом отделении МУЗ </w:t>
      </w:r>
      <w:r w:rsidR="00C67D9F" w:rsidRPr="00BD11E2">
        <w:rPr>
          <w:rStyle w:val="FontStyle12"/>
          <w:bCs/>
          <w:sz w:val="28"/>
          <w:szCs w:val="28"/>
        </w:rPr>
        <w:t>«</w:t>
      </w:r>
      <w:r w:rsidR="00BA7A8D">
        <w:rPr>
          <w:rStyle w:val="FontStyle12"/>
          <w:bCs/>
          <w:sz w:val="28"/>
          <w:szCs w:val="28"/>
        </w:rPr>
        <w:t xml:space="preserve">Киреевская </w:t>
      </w:r>
      <w:r w:rsidR="00C67D9F" w:rsidRPr="00BD11E2">
        <w:rPr>
          <w:rStyle w:val="FontStyle12"/>
          <w:bCs/>
          <w:sz w:val="28"/>
          <w:szCs w:val="28"/>
        </w:rPr>
        <w:t xml:space="preserve"> ЦРБ»</w:t>
      </w:r>
      <w:r w:rsidRPr="0012032D">
        <w:rPr>
          <w:rStyle w:val="FontStyle12"/>
          <w:sz w:val="28"/>
          <w:szCs w:val="28"/>
        </w:rPr>
        <w:t xml:space="preserve"> </w:t>
      </w:r>
      <w:r w:rsidR="00BA7A8D">
        <w:rPr>
          <w:rStyle w:val="FontStyle12"/>
          <w:sz w:val="28"/>
          <w:szCs w:val="28"/>
        </w:rPr>
        <w:t xml:space="preserve"> и</w:t>
      </w:r>
      <w:r w:rsidR="000B53C9">
        <w:rPr>
          <w:rStyle w:val="FontStyle12"/>
          <w:sz w:val="28"/>
          <w:szCs w:val="28"/>
        </w:rPr>
        <w:t xml:space="preserve"> поликлиниках района </w:t>
      </w:r>
      <w:r w:rsidR="00BA7A8D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ведётся приём взрослого населения;</w:t>
      </w:r>
    </w:p>
    <w:p w:rsidR="000D2B23" w:rsidRPr="0012032D" w:rsidRDefault="000D2B23" w:rsidP="008D6DA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в детской поликлинике</w:t>
      </w:r>
      <w:r w:rsidR="000B53C9">
        <w:rPr>
          <w:rStyle w:val="FontStyle12"/>
          <w:sz w:val="28"/>
          <w:szCs w:val="28"/>
        </w:rPr>
        <w:t xml:space="preserve"> ЦРБ  и поликлиниках района </w:t>
      </w:r>
      <w:r w:rsidRPr="0012032D">
        <w:rPr>
          <w:rStyle w:val="FontStyle12"/>
          <w:sz w:val="28"/>
          <w:szCs w:val="28"/>
        </w:rPr>
        <w:t xml:space="preserve"> ведётся приём де</w:t>
      </w:r>
      <w:r w:rsidRPr="0012032D">
        <w:rPr>
          <w:rStyle w:val="FontStyle12"/>
          <w:sz w:val="28"/>
          <w:szCs w:val="28"/>
        </w:rPr>
        <w:t>т</w:t>
      </w:r>
      <w:r w:rsidRPr="0012032D">
        <w:rPr>
          <w:rStyle w:val="FontStyle12"/>
          <w:sz w:val="28"/>
          <w:szCs w:val="28"/>
        </w:rPr>
        <w:t>ского населения;</w:t>
      </w:r>
    </w:p>
    <w:p w:rsidR="000D2B23" w:rsidRPr="0012032D" w:rsidRDefault="000D2B23" w:rsidP="008D6DA8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во врачебных амбулаториях ведётся приём взрослого и детского насел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ния.</w:t>
      </w:r>
    </w:p>
    <w:p w:rsidR="000D2B23" w:rsidRPr="0012032D" w:rsidRDefault="000D2B23" w:rsidP="00183BB6">
      <w:pPr>
        <w:pStyle w:val="Style5"/>
        <w:widowControl/>
        <w:tabs>
          <w:tab w:val="left" w:pos="1247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1.2.</w:t>
      </w:r>
      <w:r w:rsidRPr="0012032D">
        <w:rPr>
          <w:rStyle w:val="FontStyle12"/>
          <w:sz w:val="28"/>
          <w:szCs w:val="28"/>
        </w:rPr>
        <w:tab/>
        <w:t>Гражданин, желающий записаться к врачу на приём, может это</w:t>
      </w:r>
      <w:r w:rsidR="007178F8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сд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лать при личном обращении в амбулаторно-поликлиническое отделение,</w:t>
      </w:r>
      <w:r w:rsidR="007178F8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враче</w:t>
      </w:r>
      <w:r w:rsidRPr="0012032D">
        <w:rPr>
          <w:rStyle w:val="FontStyle12"/>
          <w:sz w:val="28"/>
          <w:szCs w:val="28"/>
        </w:rPr>
        <w:t>б</w:t>
      </w:r>
      <w:r w:rsidRPr="0012032D">
        <w:rPr>
          <w:rStyle w:val="FontStyle12"/>
          <w:sz w:val="28"/>
          <w:szCs w:val="28"/>
        </w:rPr>
        <w:t>ные амбулатории, а также по телефонам:</w:t>
      </w:r>
    </w:p>
    <w:p w:rsidR="000B53C9" w:rsidRPr="00D97784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«Киреевская ЦРБ» (301260, Тульская область, г.Киреевск, ул.Ленина д.44)</w:t>
      </w:r>
    </w:p>
    <w:p w:rsidR="000B53C9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це</w:t>
      </w:r>
      <w:r w:rsidRPr="00D97784">
        <w:rPr>
          <w:rStyle w:val="FontStyle12"/>
          <w:sz w:val="28"/>
          <w:szCs w:val="28"/>
        </w:rPr>
        <w:t>н</w:t>
      </w:r>
      <w:r w:rsidRPr="00D97784">
        <w:rPr>
          <w:rStyle w:val="FontStyle12"/>
          <w:sz w:val="28"/>
          <w:szCs w:val="28"/>
        </w:rPr>
        <w:t>тральная районная поликлиника</w:t>
      </w:r>
      <w:r>
        <w:rPr>
          <w:rStyle w:val="FontStyle12"/>
          <w:sz w:val="28"/>
          <w:szCs w:val="28"/>
        </w:rPr>
        <w:t xml:space="preserve"> (301260,г.Киреевск, ул.Ленина д.42)</w:t>
      </w:r>
    </w:p>
    <w:p w:rsidR="000B53C9" w:rsidRPr="00D97784" w:rsidRDefault="000B53C9" w:rsidP="000B53C9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………………………………………………………………..– 6-21-73</w:t>
      </w:r>
    </w:p>
    <w:p w:rsidR="000B53C9" w:rsidRPr="00D97784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МУЗ «С</w:t>
      </w:r>
      <w:r w:rsidRPr="00D97784">
        <w:rPr>
          <w:rStyle w:val="FontStyle12"/>
          <w:sz w:val="28"/>
          <w:szCs w:val="28"/>
        </w:rPr>
        <w:t>томатологическая поликлиника</w:t>
      </w:r>
      <w:r>
        <w:rPr>
          <w:rStyle w:val="FontStyle12"/>
          <w:sz w:val="28"/>
          <w:szCs w:val="28"/>
        </w:rPr>
        <w:t>»</w:t>
      </w:r>
      <w:r w:rsidRPr="00B1213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(301260,г.Киреевск, ул.Ленина д.40)</w:t>
      </w:r>
      <w:r>
        <w:rPr>
          <w:rStyle w:val="FontStyle12"/>
          <w:sz w:val="28"/>
          <w:szCs w:val="28"/>
        </w:rPr>
        <w:tab/>
        <w:t>– 6-29-36</w:t>
      </w:r>
    </w:p>
    <w:p w:rsidR="000B53C9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де</w:t>
      </w:r>
      <w:r>
        <w:rPr>
          <w:rStyle w:val="FontStyle12"/>
          <w:sz w:val="28"/>
          <w:szCs w:val="28"/>
        </w:rPr>
        <w:t>тская городская поликлиника (301260,г.Киреевск, ул.Ленина д.42</w:t>
      </w:r>
      <w:r w:rsidRPr="00D97784">
        <w:rPr>
          <w:rStyle w:val="FontStyle12"/>
          <w:sz w:val="28"/>
          <w:szCs w:val="28"/>
        </w:rPr>
        <w:t>)</w:t>
      </w:r>
    </w:p>
    <w:p w:rsidR="000B53C9" w:rsidRPr="00D97784" w:rsidRDefault="000B53C9" w:rsidP="000B53C9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………………………………………………………………..– 6-20-42</w:t>
      </w:r>
    </w:p>
    <w:p w:rsidR="000B53C9" w:rsidRPr="00D97784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«Липковская  поликлиника» (301264, Тульская область, Кирее</w:t>
      </w:r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>ский район. г.Липки, ул.Больничная, д.9а)</w:t>
      </w:r>
      <w:r>
        <w:rPr>
          <w:rStyle w:val="FontStyle12"/>
          <w:sz w:val="28"/>
          <w:szCs w:val="28"/>
        </w:rPr>
        <w:tab/>
        <w:t xml:space="preserve">– </w:t>
      </w:r>
      <w:r w:rsidRPr="00D97784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8</w:t>
      </w:r>
      <w:r w:rsidRPr="00D97784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2-6</w:t>
      </w:r>
      <w:r w:rsidRPr="00D97784">
        <w:rPr>
          <w:rStyle w:val="FontStyle12"/>
          <w:sz w:val="28"/>
          <w:szCs w:val="28"/>
        </w:rPr>
        <w:t>8</w:t>
      </w:r>
    </w:p>
    <w:p w:rsidR="000B53C9" w:rsidRPr="00D97784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«Болоховская поликлиника (301280, Тульская область, Киреевский район,  г.Болохово, ул.Мира, д.22</w:t>
      </w:r>
      <w:r>
        <w:rPr>
          <w:rStyle w:val="FontStyle12"/>
          <w:sz w:val="28"/>
          <w:szCs w:val="28"/>
        </w:rPr>
        <w:tab/>
        <w:t>– 2</w:t>
      </w:r>
      <w:r w:rsidRPr="00D97784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40-25</w:t>
      </w:r>
    </w:p>
    <w:p w:rsidR="000B53C9" w:rsidRPr="00D97784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«Бородинская поликлиника» (301273, Тульская область, посБор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динский, Киреевский район, ул.Луговая д.43 </w:t>
      </w:r>
      <w:r>
        <w:rPr>
          <w:rStyle w:val="FontStyle12"/>
          <w:sz w:val="28"/>
          <w:szCs w:val="28"/>
        </w:rPr>
        <w:tab/>
        <w:t xml:space="preserve">– </w:t>
      </w:r>
      <w:r w:rsidRPr="00D97784">
        <w:rPr>
          <w:rStyle w:val="FontStyle12"/>
          <w:sz w:val="28"/>
          <w:szCs w:val="28"/>
        </w:rPr>
        <w:t>4-</w:t>
      </w:r>
      <w:r>
        <w:rPr>
          <w:rStyle w:val="FontStyle12"/>
          <w:sz w:val="28"/>
          <w:szCs w:val="28"/>
        </w:rPr>
        <w:t>66</w:t>
      </w:r>
      <w:r w:rsidRPr="00D97784">
        <w:rPr>
          <w:rStyle w:val="FontStyle12"/>
          <w:sz w:val="28"/>
          <w:szCs w:val="28"/>
        </w:rPr>
        <w:t>-5</w:t>
      </w:r>
      <w:r>
        <w:rPr>
          <w:rStyle w:val="FontStyle12"/>
          <w:sz w:val="28"/>
          <w:szCs w:val="28"/>
        </w:rPr>
        <w:t>0</w:t>
      </w:r>
    </w:p>
    <w:p w:rsidR="000B53C9" w:rsidRPr="00D97784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МУЗ «Шварцевская  городская больница» (301288, Тульская область, Киреевский район, пос.Шварцевский, ул.Парковая д.1)  </w:t>
      </w:r>
      <w:r>
        <w:rPr>
          <w:rStyle w:val="FontStyle12"/>
          <w:sz w:val="28"/>
          <w:szCs w:val="28"/>
        </w:rPr>
        <w:tab/>
        <w:t>– 3-12-78</w:t>
      </w:r>
    </w:p>
    <w:p w:rsidR="000B53C9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«Красноярская  амбулатория» (301285, Тульская область, Кирее</w:t>
      </w:r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ский район,  пос.Красный Яр, ул.Юбилейная д.2а) </w:t>
      </w:r>
      <w:r>
        <w:rPr>
          <w:rStyle w:val="FontStyle12"/>
          <w:sz w:val="28"/>
          <w:szCs w:val="28"/>
        </w:rPr>
        <w:tab/>
        <w:t>– 42-1-03</w:t>
      </w:r>
    </w:p>
    <w:p w:rsidR="000B53C9" w:rsidRPr="00D97784" w:rsidRDefault="000B53C9" w:rsidP="000B53C9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«Киреевская  станция скорой медицинской помощи» (301260, Тульская область, г.Киреевск, ул.Ленина д.39)</w:t>
      </w:r>
      <w:r>
        <w:rPr>
          <w:rStyle w:val="FontStyle12"/>
          <w:sz w:val="28"/>
          <w:szCs w:val="28"/>
        </w:rPr>
        <w:tab/>
        <w:t>– 6-19-62</w:t>
      </w:r>
    </w:p>
    <w:p w:rsidR="000D2B23" w:rsidRPr="0012032D" w:rsidRDefault="000D2B23" w:rsidP="00183BB6">
      <w:pPr>
        <w:pStyle w:val="Style5"/>
        <w:widowControl/>
        <w:tabs>
          <w:tab w:val="left" w:pos="1247"/>
        </w:tabs>
        <w:spacing w:before="120"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1.3.</w:t>
      </w:r>
      <w:r w:rsidR="00F22850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При личном обращении гражданина в регистратуру какого-либо по</w:t>
      </w:r>
      <w:r w:rsidRPr="0012032D">
        <w:rPr>
          <w:rStyle w:val="FontStyle12"/>
          <w:sz w:val="28"/>
          <w:szCs w:val="28"/>
        </w:rPr>
        <w:t>д</w:t>
      </w:r>
      <w:r w:rsidRPr="0012032D">
        <w:rPr>
          <w:rStyle w:val="FontStyle12"/>
          <w:sz w:val="28"/>
          <w:szCs w:val="28"/>
        </w:rPr>
        <w:t>разделения МУЗ предъявляются документы: паспорт, полис обязательного мед</w:t>
      </w:r>
      <w:r w:rsidRPr="0012032D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цинского страхования, называется врач, к какому гражданин хотел бы записат</w:t>
      </w:r>
      <w:r w:rsidRPr="0012032D">
        <w:rPr>
          <w:rStyle w:val="FontStyle12"/>
          <w:sz w:val="28"/>
          <w:szCs w:val="28"/>
        </w:rPr>
        <w:t>ь</w:t>
      </w:r>
      <w:r w:rsidRPr="0012032D">
        <w:rPr>
          <w:rStyle w:val="FontStyle12"/>
          <w:sz w:val="28"/>
          <w:szCs w:val="28"/>
        </w:rPr>
        <w:t>ся, или повод к обращению в АПО, желательное время приёма.</w:t>
      </w:r>
    </w:p>
    <w:p w:rsidR="000D2B23" w:rsidRPr="0012032D" w:rsidRDefault="00F22850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1.4.</w:t>
      </w:r>
      <w:r>
        <w:rPr>
          <w:rStyle w:val="FontStyle12"/>
          <w:sz w:val="28"/>
          <w:szCs w:val="28"/>
        </w:rPr>
        <w:tab/>
      </w:r>
      <w:r w:rsidR="000D2B23" w:rsidRPr="0012032D">
        <w:rPr>
          <w:rStyle w:val="FontStyle12"/>
          <w:sz w:val="28"/>
          <w:szCs w:val="28"/>
        </w:rPr>
        <w:t>Гражданин может осуществить запис</w:t>
      </w:r>
      <w:r w:rsidR="00D359AF">
        <w:rPr>
          <w:rStyle w:val="FontStyle12"/>
          <w:sz w:val="28"/>
          <w:szCs w:val="28"/>
        </w:rPr>
        <w:t>ь на приём к врачу по телефону,</w:t>
      </w:r>
      <w:r w:rsidR="000D2B23" w:rsidRPr="0012032D">
        <w:rPr>
          <w:rStyle w:val="FontStyle12"/>
          <w:sz w:val="28"/>
          <w:szCs w:val="28"/>
        </w:rPr>
        <w:t xml:space="preserve"> при этом называется номер полиса медицинского страхования и страховая мед</w:t>
      </w:r>
      <w:r w:rsidR="000D2B23" w:rsidRPr="0012032D">
        <w:rPr>
          <w:rStyle w:val="FontStyle12"/>
          <w:sz w:val="28"/>
          <w:szCs w:val="28"/>
        </w:rPr>
        <w:t>и</w:t>
      </w:r>
      <w:r w:rsidR="000D2B23" w:rsidRPr="0012032D">
        <w:rPr>
          <w:rStyle w:val="FontStyle12"/>
          <w:sz w:val="28"/>
          <w:szCs w:val="28"/>
        </w:rPr>
        <w:t>цинская организация, выдавшая полис; повод к обращению к врачу.</w:t>
      </w:r>
    </w:p>
    <w:p w:rsidR="000D2B23" w:rsidRPr="00BD11E2" w:rsidRDefault="000D2B23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1.5.</w:t>
      </w:r>
      <w:r w:rsidRPr="0012032D">
        <w:rPr>
          <w:rStyle w:val="FontStyle12"/>
          <w:sz w:val="28"/>
          <w:szCs w:val="28"/>
        </w:rPr>
        <w:tab/>
        <w:t>Взрослые граждане могут осуществить запись к врачу в амбул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торно-поликлиническом отделении.</w:t>
      </w:r>
    </w:p>
    <w:p w:rsidR="000D2B23" w:rsidRPr="0012032D" w:rsidRDefault="000D2B23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0D2B23">
        <w:rPr>
          <w:rStyle w:val="FontStyle12"/>
          <w:sz w:val="28"/>
          <w:szCs w:val="28"/>
        </w:rPr>
        <w:t>1.6.</w:t>
      </w:r>
      <w:r w:rsidRPr="000D2B23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Запись на приём к врачу детей осуществляется при личном обр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щении и</w:t>
      </w:r>
      <w:r w:rsidR="00F22850">
        <w:rPr>
          <w:rStyle w:val="FontStyle12"/>
          <w:sz w:val="28"/>
          <w:szCs w:val="28"/>
        </w:rPr>
        <w:t>ли</w:t>
      </w:r>
      <w:r w:rsidRPr="0012032D">
        <w:rPr>
          <w:rStyle w:val="FontStyle12"/>
          <w:sz w:val="28"/>
          <w:szCs w:val="28"/>
        </w:rPr>
        <w:t xml:space="preserve"> по телефону.</w:t>
      </w:r>
    </w:p>
    <w:p w:rsidR="000D2B23" w:rsidRPr="0012032D" w:rsidRDefault="00D359AF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359AF">
        <w:rPr>
          <w:rStyle w:val="FontStyle12"/>
          <w:sz w:val="28"/>
          <w:szCs w:val="28"/>
        </w:rPr>
        <w:t>1.7.</w:t>
      </w:r>
      <w:r w:rsidR="00F22850">
        <w:rPr>
          <w:rStyle w:val="FontStyle12"/>
          <w:sz w:val="28"/>
          <w:szCs w:val="28"/>
        </w:rPr>
        <w:tab/>
      </w:r>
      <w:r w:rsidR="000D2B23" w:rsidRPr="0012032D">
        <w:rPr>
          <w:rStyle w:val="FontStyle12"/>
          <w:sz w:val="28"/>
          <w:szCs w:val="28"/>
        </w:rPr>
        <w:t>Запись на приём к врачам амбулатори</w:t>
      </w:r>
      <w:r w:rsidR="000B53C9">
        <w:rPr>
          <w:rStyle w:val="FontStyle12"/>
          <w:sz w:val="28"/>
          <w:szCs w:val="28"/>
        </w:rPr>
        <w:t>и</w:t>
      </w:r>
      <w:r w:rsidR="000D2B23" w:rsidRPr="0012032D">
        <w:rPr>
          <w:rStyle w:val="FontStyle12"/>
          <w:sz w:val="28"/>
          <w:szCs w:val="28"/>
        </w:rPr>
        <w:t xml:space="preserve"> осуществляется при личном обращении и</w:t>
      </w:r>
      <w:r w:rsidR="00F22850">
        <w:rPr>
          <w:rStyle w:val="FontStyle12"/>
          <w:sz w:val="28"/>
          <w:szCs w:val="28"/>
        </w:rPr>
        <w:t>ли</w:t>
      </w:r>
      <w:r w:rsidR="000D2B23" w:rsidRPr="0012032D">
        <w:rPr>
          <w:rStyle w:val="FontStyle12"/>
          <w:sz w:val="28"/>
          <w:szCs w:val="28"/>
        </w:rPr>
        <w:t xml:space="preserve"> по телефону.</w:t>
      </w:r>
    </w:p>
    <w:p w:rsidR="000D2B23" w:rsidRPr="0012032D" w:rsidRDefault="00D359AF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359AF">
        <w:rPr>
          <w:rStyle w:val="FontStyle12"/>
          <w:sz w:val="28"/>
          <w:szCs w:val="28"/>
        </w:rPr>
        <w:t>1.8.</w:t>
      </w:r>
      <w:r w:rsidR="00F22850">
        <w:rPr>
          <w:rStyle w:val="FontStyle12"/>
          <w:sz w:val="28"/>
          <w:szCs w:val="28"/>
        </w:rPr>
        <w:tab/>
      </w:r>
      <w:r w:rsidR="000D2B23" w:rsidRPr="0012032D">
        <w:rPr>
          <w:rStyle w:val="FontStyle12"/>
          <w:sz w:val="28"/>
          <w:szCs w:val="28"/>
        </w:rPr>
        <w:t>При невозможности личного обращения граждан в АПО или ВА во</w:t>
      </w:r>
      <w:r w:rsidR="000D2B23" w:rsidRPr="0012032D">
        <w:rPr>
          <w:rStyle w:val="FontStyle12"/>
          <w:sz w:val="28"/>
          <w:szCs w:val="28"/>
        </w:rPr>
        <w:t>з</w:t>
      </w:r>
      <w:r w:rsidR="000D2B23" w:rsidRPr="0012032D">
        <w:rPr>
          <w:rStyle w:val="FontStyle12"/>
          <w:sz w:val="28"/>
          <w:szCs w:val="28"/>
        </w:rPr>
        <w:t>можен вызов врача на дом по телефон</w:t>
      </w:r>
      <w:r>
        <w:rPr>
          <w:rStyle w:val="FontStyle12"/>
          <w:sz w:val="28"/>
          <w:szCs w:val="28"/>
        </w:rPr>
        <w:t>у</w:t>
      </w:r>
      <w:r w:rsidR="000D2B23" w:rsidRPr="0012032D">
        <w:rPr>
          <w:rStyle w:val="FontStyle12"/>
          <w:sz w:val="28"/>
          <w:szCs w:val="28"/>
        </w:rPr>
        <w:t>.</w:t>
      </w:r>
    </w:p>
    <w:p w:rsidR="000D2B23" w:rsidRPr="0012032D" w:rsidRDefault="000D2B23" w:rsidP="00BD11E2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1.9.</w:t>
      </w:r>
      <w:r w:rsidRPr="0012032D">
        <w:rPr>
          <w:rStyle w:val="FontStyle12"/>
          <w:sz w:val="28"/>
          <w:szCs w:val="28"/>
        </w:rPr>
        <w:tab/>
        <w:t>В соответствии с Основами законодательства об охране</w:t>
      </w:r>
      <w:r w:rsidR="00F22850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здоровья гр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 xml:space="preserve">ждан РФ </w:t>
      </w:r>
      <w:r w:rsidR="00F22850">
        <w:rPr>
          <w:rStyle w:val="FontStyle12"/>
          <w:sz w:val="28"/>
          <w:szCs w:val="28"/>
        </w:rPr>
        <w:t xml:space="preserve">от </w:t>
      </w:r>
      <w:r w:rsidRPr="0012032D">
        <w:rPr>
          <w:rStyle w:val="FontStyle12"/>
          <w:sz w:val="28"/>
          <w:szCs w:val="28"/>
        </w:rPr>
        <w:t>1993</w:t>
      </w:r>
      <w:r w:rsidR="00F22850">
        <w:rPr>
          <w:rStyle w:val="FontStyle12"/>
          <w:sz w:val="28"/>
          <w:szCs w:val="28"/>
        </w:rPr>
        <w:t>г.</w:t>
      </w:r>
      <w:r w:rsidRPr="0012032D">
        <w:rPr>
          <w:rStyle w:val="FontStyle12"/>
          <w:sz w:val="28"/>
          <w:szCs w:val="28"/>
        </w:rPr>
        <w:t xml:space="preserve"> граждане имеют право получать на руки копии</w:t>
      </w:r>
      <w:r w:rsidR="00F22850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любых мед</w:t>
      </w:r>
      <w:r w:rsidRPr="0012032D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цинских документов, данных лабораторных и других</w:t>
      </w:r>
      <w:r w:rsidR="00F22850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исследований, медици</w:t>
      </w:r>
      <w:r w:rsidRPr="0012032D">
        <w:rPr>
          <w:rStyle w:val="FontStyle12"/>
          <w:sz w:val="28"/>
          <w:szCs w:val="28"/>
        </w:rPr>
        <w:t>н</w:t>
      </w:r>
      <w:r w:rsidRPr="0012032D">
        <w:rPr>
          <w:rStyle w:val="FontStyle12"/>
          <w:sz w:val="28"/>
          <w:szCs w:val="28"/>
        </w:rPr>
        <w:t>ских заключений, касающихся их здоровья.</w:t>
      </w:r>
    </w:p>
    <w:p w:rsidR="00C77090" w:rsidRPr="00F22850" w:rsidRDefault="00C77090" w:rsidP="0011030B">
      <w:pPr>
        <w:spacing w:before="240" w:after="240"/>
        <w:jc w:val="center"/>
        <w:rPr>
          <w:b/>
          <w:sz w:val="28"/>
          <w:szCs w:val="28"/>
          <w:u w:val="single"/>
        </w:rPr>
      </w:pPr>
      <w:r w:rsidRPr="00842482">
        <w:rPr>
          <w:b/>
          <w:sz w:val="28"/>
          <w:szCs w:val="28"/>
          <w:u w:val="single"/>
          <w:lang w:val="en-US"/>
        </w:rPr>
        <w:t>IV</w:t>
      </w:r>
      <w:r w:rsidRPr="00F22850">
        <w:rPr>
          <w:b/>
          <w:sz w:val="28"/>
          <w:szCs w:val="28"/>
          <w:u w:val="single"/>
        </w:rPr>
        <w:t xml:space="preserve"> Формы контроля за исполнением административного регламента</w:t>
      </w:r>
    </w:p>
    <w:p w:rsidR="00842482" w:rsidRPr="00F22850" w:rsidRDefault="00842482" w:rsidP="00A447DB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22850">
        <w:rPr>
          <w:rStyle w:val="FontStyle12"/>
          <w:sz w:val="28"/>
          <w:szCs w:val="28"/>
        </w:rPr>
        <w:t>1.1</w:t>
      </w:r>
      <w:r w:rsidR="00A447DB">
        <w:rPr>
          <w:rStyle w:val="FontStyle12"/>
          <w:sz w:val="28"/>
          <w:szCs w:val="28"/>
        </w:rPr>
        <w:tab/>
      </w:r>
      <w:r w:rsidRPr="00F22850">
        <w:rPr>
          <w:rStyle w:val="FontStyle12"/>
          <w:sz w:val="28"/>
          <w:szCs w:val="28"/>
        </w:rPr>
        <w:t>Общий контроль за предоставлением муниципальной услуги осущес</w:t>
      </w:r>
      <w:r w:rsidRPr="00F22850">
        <w:rPr>
          <w:rStyle w:val="FontStyle12"/>
          <w:sz w:val="28"/>
          <w:szCs w:val="28"/>
        </w:rPr>
        <w:t>т</w:t>
      </w:r>
      <w:r w:rsidRPr="00F22850">
        <w:rPr>
          <w:rStyle w:val="FontStyle12"/>
          <w:sz w:val="28"/>
          <w:szCs w:val="28"/>
        </w:rPr>
        <w:t xml:space="preserve">вляется </w:t>
      </w:r>
      <w:r w:rsidR="000B53C9">
        <w:rPr>
          <w:rStyle w:val="FontStyle12"/>
          <w:sz w:val="28"/>
          <w:szCs w:val="28"/>
        </w:rPr>
        <w:t>Департаментом здравоохранения Тульской области</w:t>
      </w:r>
      <w:r w:rsidRPr="00F22850">
        <w:rPr>
          <w:rStyle w:val="FontStyle12"/>
          <w:sz w:val="28"/>
          <w:szCs w:val="28"/>
        </w:rPr>
        <w:t>. Контроль за полн</w:t>
      </w:r>
      <w:r w:rsidRPr="00F22850">
        <w:rPr>
          <w:rStyle w:val="FontStyle12"/>
          <w:sz w:val="28"/>
          <w:szCs w:val="28"/>
        </w:rPr>
        <w:t>о</w:t>
      </w:r>
      <w:r w:rsidRPr="00F22850">
        <w:rPr>
          <w:rStyle w:val="FontStyle12"/>
          <w:sz w:val="28"/>
          <w:szCs w:val="28"/>
        </w:rPr>
        <w:t>той и качеством предоставления муниципальной услуги включает в себя пров</w:t>
      </w:r>
      <w:r w:rsidRPr="00F22850">
        <w:rPr>
          <w:rStyle w:val="FontStyle12"/>
          <w:sz w:val="28"/>
          <w:szCs w:val="28"/>
        </w:rPr>
        <w:t>е</w:t>
      </w:r>
      <w:r w:rsidRPr="00F22850">
        <w:rPr>
          <w:rStyle w:val="FontStyle12"/>
          <w:sz w:val="28"/>
          <w:szCs w:val="28"/>
        </w:rPr>
        <w:t>дение проверок, выявление и устранение нарушений прав заявителей, рассмо</w:t>
      </w:r>
      <w:r w:rsidRPr="00F22850">
        <w:rPr>
          <w:rStyle w:val="FontStyle12"/>
          <w:sz w:val="28"/>
          <w:szCs w:val="28"/>
        </w:rPr>
        <w:t>т</w:t>
      </w:r>
      <w:r w:rsidRPr="00F22850">
        <w:rPr>
          <w:rStyle w:val="FontStyle12"/>
          <w:sz w:val="28"/>
          <w:szCs w:val="28"/>
        </w:rPr>
        <w:t>рение, принятие в пределах компетенций решений и подготовку ответов на о</w:t>
      </w:r>
      <w:r w:rsidRPr="00F22850">
        <w:rPr>
          <w:rStyle w:val="FontStyle12"/>
          <w:sz w:val="28"/>
          <w:szCs w:val="28"/>
        </w:rPr>
        <w:t>б</w:t>
      </w:r>
      <w:r w:rsidRPr="00F22850">
        <w:rPr>
          <w:rStyle w:val="FontStyle12"/>
          <w:sz w:val="28"/>
          <w:szCs w:val="28"/>
        </w:rPr>
        <w:t>ращения заявителей, содержащих жалобы на действия (бездействия) и решения должностных лиц и медицинских р</w:t>
      </w:r>
      <w:r w:rsidRPr="00F22850">
        <w:rPr>
          <w:rStyle w:val="FontStyle12"/>
          <w:sz w:val="28"/>
          <w:szCs w:val="28"/>
        </w:rPr>
        <w:t>а</w:t>
      </w:r>
      <w:r w:rsidRPr="00F22850">
        <w:rPr>
          <w:rStyle w:val="FontStyle12"/>
          <w:sz w:val="28"/>
          <w:szCs w:val="28"/>
        </w:rPr>
        <w:t>ботников.</w:t>
      </w:r>
    </w:p>
    <w:p w:rsidR="00842482" w:rsidRPr="00F22850" w:rsidRDefault="00842482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22850">
        <w:rPr>
          <w:rStyle w:val="FontStyle12"/>
          <w:sz w:val="28"/>
          <w:szCs w:val="28"/>
        </w:rPr>
        <w:lastRenderedPageBreak/>
        <w:t>1.2</w:t>
      </w:r>
      <w:r w:rsidR="00A447DB">
        <w:rPr>
          <w:rStyle w:val="FontStyle12"/>
          <w:sz w:val="28"/>
          <w:szCs w:val="28"/>
        </w:rPr>
        <w:tab/>
      </w:r>
      <w:r w:rsidRPr="00F22850">
        <w:rPr>
          <w:rStyle w:val="FontStyle12"/>
          <w:sz w:val="28"/>
          <w:szCs w:val="28"/>
        </w:rPr>
        <w:t>Непосредственный контроль за соблюдением медицинскими работн</w:t>
      </w:r>
      <w:r w:rsidRPr="00F22850">
        <w:rPr>
          <w:rStyle w:val="FontStyle12"/>
          <w:sz w:val="28"/>
          <w:szCs w:val="28"/>
        </w:rPr>
        <w:t>и</w:t>
      </w:r>
      <w:r w:rsidRPr="00F22850">
        <w:rPr>
          <w:rStyle w:val="FontStyle12"/>
          <w:sz w:val="28"/>
          <w:szCs w:val="28"/>
        </w:rPr>
        <w:t>ками последовательности действий, определенных административными проц</w:t>
      </w:r>
      <w:r w:rsidRPr="00F22850">
        <w:rPr>
          <w:rStyle w:val="FontStyle12"/>
          <w:sz w:val="28"/>
          <w:szCs w:val="28"/>
        </w:rPr>
        <w:t>е</w:t>
      </w:r>
      <w:r w:rsidRPr="00F22850">
        <w:rPr>
          <w:rStyle w:val="FontStyle12"/>
          <w:sz w:val="28"/>
          <w:szCs w:val="28"/>
        </w:rPr>
        <w:t>дурами по предоставлению муниципальной услуги, осуществляется главным врачом МУЗ</w:t>
      </w:r>
      <w:r w:rsidR="00C67D9F" w:rsidRPr="00F22850">
        <w:rPr>
          <w:rStyle w:val="FontStyle12"/>
          <w:sz w:val="28"/>
          <w:szCs w:val="28"/>
        </w:rPr>
        <w:t xml:space="preserve"> </w:t>
      </w:r>
      <w:r w:rsidR="00C67D9F" w:rsidRPr="00F22850">
        <w:rPr>
          <w:rStyle w:val="FontStyle12"/>
          <w:bCs/>
          <w:sz w:val="28"/>
          <w:szCs w:val="28"/>
        </w:rPr>
        <w:t>«</w:t>
      </w:r>
      <w:r w:rsidR="000B53C9">
        <w:rPr>
          <w:rStyle w:val="FontStyle12"/>
          <w:bCs/>
          <w:sz w:val="28"/>
          <w:szCs w:val="28"/>
        </w:rPr>
        <w:t xml:space="preserve">Киреевская </w:t>
      </w:r>
      <w:r w:rsidR="00C67D9F" w:rsidRPr="00F22850">
        <w:rPr>
          <w:rStyle w:val="FontStyle12"/>
          <w:bCs/>
          <w:sz w:val="28"/>
          <w:szCs w:val="28"/>
        </w:rPr>
        <w:t xml:space="preserve"> ЦРБ»</w:t>
      </w:r>
      <w:r w:rsidRPr="00F22850">
        <w:rPr>
          <w:rStyle w:val="FontStyle12"/>
          <w:sz w:val="28"/>
          <w:szCs w:val="28"/>
        </w:rPr>
        <w:t>.</w:t>
      </w:r>
    </w:p>
    <w:p w:rsidR="00842482" w:rsidRPr="00F22850" w:rsidRDefault="00842482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22850">
        <w:rPr>
          <w:rStyle w:val="FontStyle12"/>
          <w:sz w:val="28"/>
          <w:szCs w:val="28"/>
        </w:rPr>
        <w:t>1.3</w:t>
      </w:r>
      <w:r w:rsidR="00A447DB">
        <w:rPr>
          <w:rStyle w:val="FontStyle12"/>
          <w:sz w:val="28"/>
          <w:szCs w:val="28"/>
        </w:rPr>
        <w:tab/>
      </w:r>
      <w:r w:rsidRPr="00F22850">
        <w:rPr>
          <w:rStyle w:val="FontStyle12"/>
          <w:sz w:val="28"/>
          <w:szCs w:val="28"/>
        </w:rPr>
        <w:t>По результатам проведенных проверок в случае выявления нарушений прав заявителей, положений настоящего регламента, иных нормативных прав</w:t>
      </w:r>
      <w:r w:rsidRPr="00F22850">
        <w:rPr>
          <w:rStyle w:val="FontStyle12"/>
          <w:sz w:val="28"/>
          <w:szCs w:val="28"/>
        </w:rPr>
        <w:t>о</w:t>
      </w:r>
      <w:r w:rsidRPr="00F22850">
        <w:rPr>
          <w:rStyle w:val="FontStyle12"/>
          <w:sz w:val="28"/>
          <w:szCs w:val="28"/>
        </w:rPr>
        <w:t>вых актов Российской Фе</w:t>
      </w:r>
      <w:r w:rsidR="00A447DB">
        <w:rPr>
          <w:rStyle w:val="FontStyle12"/>
          <w:sz w:val="28"/>
          <w:szCs w:val="28"/>
        </w:rPr>
        <w:t xml:space="preserve">дерации и </w:t>
      </w:r>
      <w:r w:rsidR="000B53C9">
        <w:rPr>
          <w:rStyle w:val="FontStyle12"/>
          <w:sz w:val="28"/>
          <w:szCs w:val="28"/>
        </w:rPr>
        <w:t>Тульской области</w:t>
      </w:r>
      <w:r w:rsidR="00A447DB">
        <w:rPr>
          <w:rStyle w:val="FontStyle12"/>
          <w:sz w:val="28"/>
          <w:szCs w:val="28"/>
        </w:rPr>
        <w:t xml:space="preserve">, </w:t>
      </w:r>
      <w:r w:rsidRPr="00F22850">
        <w:rPr>
          <w:rStyle w:val="FontStyle12"/>
          <w:sz w:val="28"/>
          <w:szCs w:val="28"/>
        </w:rPr>
        <w:t xml:space="preserve">главным врачом МУЗ </w:t>
      </w:r>
      <w:r w:rsidR="00C67D9F" w:rsidRPr="00F22850">
        <w:rPr>
          <w:rStyle w:val="FontStyle12"/>
          <w:bCs/>
          <w:sz w:val="28"/>
          <w:szCs w:val="28"/>
        </w:rPr>
        <w:t>«</w:t>
      </w:r>
      <w:r w:rsidR="000B53C9">
        <w:rPr>
          <w:rStyle w:val="FontStyle12"/>
          <w:bCs/>
          <w:sz w:val="28"/>
          <w:szCs w:val="28"/>
        </w:rPr>
        <w:t xml:space="preserve">Киреевская </w:t>
      </w:r>
      <w:r w:rsidR="00C67D9F" w:rsidRPr="00F22850">
        <w:rPr>
          <w:rStyle w:val="FontStyle12"/>
          <w:bCs/>
          <w:sz w:val="28"/>
          <w:szCs w:val="28"/>
        </w:rPr>
        <w:t xml:space="preserve"> ЦРБ» </w:t>
      </w:r>
      <w:r w:rsidRPr="00F22850">
        <w:rPr>
          <w:rStyle w:val="FontStyle12"/>
          <w:sz w:val="28"/>
          <w:szCs w:val="28"/>
        </w:rPr>
        <w:t>осуществляется привлечение виновных лиц к ответственн</w:t>
      </w:r>
      <w:r w:rsidRPr="00F22850">
        <w:rPr>
          <w:rStyle w:val="FontStyle12"/>
          <w:sz w:val="28"/>
          <w:szCs w:val="28"/>
        </w:rPr>
        <w:t>о</w:t>
      </w:r>
      <w:r w:rsidRPr="00F22850">
        <w:rPr>
          <w:rStyle w:val="FontStyle12"/>
          <w:sz w:val="28"/>
          <w:szCs w:val="28"/>
        </w:rPr>
        <w:t>сти в соответс</w:t>
      </w:r>
      <w:r w:rsidRPr="00F22850">
        <w:rPr>
          <w:rStyle w:val="FontStyle12"/>
          <w:sz w:val="28"/>
          <w:szCs w:val="28"/>
        </w:rPr>
        <w:t>т</w:t>
      </w:r>
      <w:r w:rsidRPr="00F22850">
        <w:rPr>
          <w:rStyle w:val="FontStyle12"/>
          <w:sz w:val="28"/>
          <w:szCs w:val="28"/>
        </w:rPr>
        <w:t>вии с действующим законодательством Российской Федерации.</w:t>
      </w:r>
    </w:p>
    <w:p w:rsidR="00842482" w:rsidRPr="00F22850" w:rsidRDefault="00842482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F22850">
        <w:rPr>
          <w:rStyle w:val="FontStyle12"/>
          <w:sz w:val="28"/>
          <w:szCs w:val="28"/>
        </w:rPr>
        <w:t>1.4</w:t>
      </w:r>
      <w:r w:rsidR="00A447DB">
        <w:rPr>
          <w:rStyle w:val="FontStyle12"/>
          <w:sz w:val="28"/>
          <w:szCs w:val="28"/>
        </w:rPr>
        <w:tab/>
      </w:r>
      <w:r w:rsidRPr="00F22850">
        <w:rPr>
          <w:rStyle w:val="FontStyle12"/>
          <w:sz w:val="28"/>
          <w:szCs w:val="28"/>
        </w:rPr>
        <w:t>Персональная ответственность медицинского персонала, должностных лиц закрепляется в их должностных инструкциях в соответствии с требованием законодательства.</w:t>
      </w:r>
    </w:p>
    <w:p w:rsidR="00C77090" w:rsidRPr="00A447DB" w:rsidRDefault="00C77090" w:rsidP="0011030B">
      <w:pPr>
        <w:spacing w:before="240" w:after="240"/>
        <w:jc w:val="center"/>
        <w:rPr>
          <w:b/>
          <w:sz w:val="28"/>
          <w:szCs w:val="28"/>
          <w:u w:val="single"/>
        </w:rPr>
      </w:pPr>
      <w:r w:rsidRPr="00310B91">
        <w:rPr>
          <w:b/>
          <w:sz w:val="28"/>
          <w:szCs w:val="28"/>
          <w:u w:val="single"/>
          <w:lang w:val="en-US"/>
        </w:rPr>
        <w:t>V</w:t>
      </w:r>
      <w:r w:rsidRPr="00A447DB">
        <w:rPr>
          <w:b/>
          <w:sz w:val="28"/>
          <w:szCs w:val="28"/>
          <w:u w:val="single"/>
        </w:rPr>
        <w:t xml:space="preserve"> Досудебны</w:t>
      </w:r>
      <w:r w:rsidR="00A447DB" w:rsidRPr="00A447DB">
        <w:rPr>
          <w:b/>
          <w:sz w:val="28"/>
          <w:szCs w:val="28"/>
          <w:u w:val="single"/>
        </w:rPr>
        <w:t>й порядок обжалования решений и</w:t>
      </w:r>
      <w:r w:rsidR="00A447DB">
        <w:rPr>
          <w:b/>
          <w:sz w:val="28"/>
          <w:szCs w:val="28"/>
          <w:u w:val="single"/>
        </w:rPr>
        <w:br/>
      </w:r>
      <w:r w:rsidRPr="00A447DB">
        <w:rPr>
          <w:b/>
          <w:sz w:val="28"/>
          <w:szCs w:val="28"/>
          <w:u w:val="single"/>
        </w:rPr>
        <w:t>действий (бездействия) органа, предоставляющего муниципальную услугу</w:t>
      </w:r>
    </w:p>
    <w:p w:rsidR="00842482" w:rsidRPr="00310B91" w:rsidRDefault="00842482" w:rsidP="0011030B">
      <w:pPr>
        <w:tabs>
          <w:tab w:val="left" w:pos="540"/>
        </w:tabs>
        <w:suppressAutoHyphens/>
        <w:ind w:firstLine="709"/>
        <w:jc w:val="center"/>
        <w:rPr>
          <w:b/>
          <w:sz w:val="28"/>
          <w:szCs w:val="28"/>
          <w:u w:val="single"/>
        </w:rPr>
      </w:pPr>
    </w:p>
    <w:p w:rsidR="00D359AF" w:rsidRPr="0012032D" w:rsidRDefault="00D359AF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359AF">
        <w:rPr>
          <w:rStyle w:val="FontStyle12"/>
          <w:sz w:val="28"/>
          <w:szCs w:val="28"/>
        </w:rPr>
        <w:t>1</w:t>
      </w:r>
      <w:r w:rsidRPr="0012032D">
        <w:rPr>
          <w:rStyle w:val="FontStyle12"/>
          <w:sz w:val="28"/>
          <w:szCs w:val="28"/>
        </w:rPr>
        <w:t>.1.</w:t>
      </w:r>
      <w:r w:rsidRPr="0012032D">
        <w:rPr>
          <w:rStyle w:val="FontStyle12"/>
          <w:sz w:val="28"/>
          <w:szCs w:val="28"/>
        </w:rPr>
        <w:tab/>
        <w:t>Граждане имеют право на обжалование решений, принятых в ходе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предоставления муниципальной функции, действий или бездействия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должнос</w:t>
      </w:r>
      <w:r w:rsidRPr="0012032D">
        <w:rPr>
          <w:rStyle w:val="FontStyle12"/>
          <w:sz w:val="28"/>
          <w:szCs w:val="28"/>
        </w:rPr>
        <w:t>т</w:t>
      </w:r>
      <w:r w:rsidRPr="0012032D">
        <w:rPr>
          <w:rStyle w:val="FontStyle12"/>
          <w:sz w:val="28"/>
          <w:szCs w:val="28"/>
        </w:rPr>
        <w:t>ных лиц в досудебном порядке и в судебном порядке.</w:t>
      </w:r>
    </w:p>
    <w:p w:rsidR="00D359AF" w:rsidRPr="0012032D" w:rsidRDefault="00D359AF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359AF">
        <w:rPr>
          <w:rStyle w:val="FontStyle12"/>
          <w:sz w:val="28"/>
          <w:szCs w:val="28"/>
        </w:rPr>
        <w:t>1</w:t>
      </w:r>
      <w:r w:rsidRPr="0012032D">
        <w:rPr>
          <w:rStyle w:val="FontStyle12"/>
          <w:sz w:val="28"/>
          <w:szCs w:val="28"/>
        </w:rPr>
        <w:t>.2.</w:t>
      </w:r>
      <w:r w:rsidRPr="0012032D">
        <w:rPr>
          <w:rStyle w:val="FontStyle12"/>
          <w:sz w:val="28"/>
          <w:szCs w:val="28"/>
        </w:rPr>
        <w:tab/>
        <w:t>В досудебном порядке граждане имеют право направить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обращение о нарушении своих прав и законных интересов, противоправных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действиях (бе</w:t>
      </w:r>
      <w:r w:rsidRPr="0012032D">
        <w:rPr>
          <w:rStyle w:val="FontStyle12"/>
          <w:sz w:val="28"/>
          <w:szCs w:val="28"/>
        </w:rPr>
        <w:t>з</w:t>
      </w:r>
      <w:r w:rsidRPr="0012032D">
        <w:rPr>
          <w:rStyle w:val="FontStyle12"/>
          <w:sz w:val="28"/>
          <w:szCs w:val="28"/>
        </w:rPr>
        <w:t>действии) и решениях должностных лиц по предоставлению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муниципальной у</w:t>
      </w:r>
      <w:r w:rsidRPr="0012032D">
        <w:rPr>
          <w:rStyle w:val="FontStyle12"/>
          <w:sz w:val="28"/>
          <w:szCs w:val="28"/>
        </w:rPr>
        <w:t>с</w:t>
      </w:r>
      <w:r w:rsidRPr="0012032D">
        <w:rPr>
          <w:rStyle w:val="FontStyle12"/>
          <w:sz w:val="28"/>
          <w:szCs w:val="28"/>
        </w:rPr>
        <w:t>луги, нарушении положений настоящего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административного регламента, неко</w:t>
      </w:r>
      <w:r w:rsidRPr="0012032D">
        <w:rPr>
          <w:rStyle w:val="FontStyle12"/>
          <w:sz w:val="28"/>
          <w:szCs w:val="28"/>
        </w:rPr>
        <w:t>р</w:t>
      </w:r>
      <w:r w:rsidRPr="0012032D">
        <w:rPr>
          <w:rStyle w:val="FontStyle12"/>
          <w:sz w:val="28"/>
          <w:szCs w:val="28"/>
        </w:rPr>
        <w:t>ректном поведении или нарушении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служебной этики должностными лицами в управление делами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администрации муниципального образования на имя главы муниципального</w:t>
      </w:r>
      <w:r w:rsidR="00A447DB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района либо заместителю главы администрации района по с</w:t>
      </w:r>
      <w:r w:rsidRPr="0012032D">
        <w:rPr>
          <w:rStyle w:val="FontStyle12"/>
          <w:sz w:val="28"/>
          <w:szCs w:val="28"/>
        </w:rPr>
        <w:t>о</w:t>
      </w:r>
      <w:r w:rsidRPr="0012032D">
        <w:rPr>
          <w:rStyle w:val="FontStyle12"/>
          <w:sz w:val="28"/>
          <w:szCs w:val="28"/>
        </w:rPr>
        <w:t>циальным вопр</w:t>
      </w:r>
      <w:r w:rsidRPr="0012032D">
        <w:rPr>
          <w:rStyle w:val="FontStyle12"/>
          <w:sz w:val="28"/>
          <w:szCs w:val="28"/>
        </w:rPr>
        <w:t>о</w:t>
      </w:r>
      <w:r w:rsidRPr="0012032D">
        <w:rPr>
          <w:rStyle w:val="FontStyle12"/>
          <w:sz w:val="28"/>
          <w:szCs w:val="28"/>
        </w:rPr>
        <w:t>сам.</w:t>
      </w:r>
    </w:p>
    <w:p w:rsidR="00D359AF" w:rsidRPr="0012032D" w:rsidRDefault="00D359AF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359AF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.3.</w:t>
      </w:r>
      <w:r w:rsidR="00A447DB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Граждане или их законные представители имеют право обратиться с жалобой лично или направить письменное обращение, жалобу (претензию).</w:t>
      </w:r>
    </w:p>
    <w:p w:rsidR="00D359AF" w:rsidRPr="0012032D" w:rsidRDefault="00D359AF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1.4.</w:t>
      </w:r>
      <w:r w:rsidR="00A447DB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Жалоба (претензия) граждан в письменной форме должна содержать следующую информацию:</w:t>
      </w:r>
    </w:p>
    <w:p w:rsidR="00D359AF" w:rsidRPr="0012032D" w:rsidRDefault="00D359AF" w:rsidP="00744603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фамили</w:t>
      </w:r>
      <w:r w:rsidR="00A447DB">
        <w:rPr>
          <w:rStyle w:val="FontStyle12"/>
          <w:sz w:val="28"/>
          <w:szCs w:val="28"/>
        </w:rPr>
        <w:t>ю</w:t>
      </w:r>
      <w:r w:rsidRPr="0012032D">
        <w:rPr>
          <w:rStyle w:val="FontStyle12"/>
          <w:sz w:val="28"/>
          <w:szCs w:val="28"/>
        </w:rPr>
        <w:t>, имя, отчество гражданина, почтовый адрес, по которому должны быть направлены ответ, уведомление о переадресации обращ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ния, жалобы (претензии);</w:t>
      </w:r>
    </w:p>
    <w:p w:rsidR="00D359AF" w:rsidRPr="0012032D" w:rsidRDefault="00D359AF" w:rsidP="00744603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наименование исполнительного органа, должность, фамили</w:t>
      </w:r>
      <w:r w:rsidR="00A447DB">
        <w:rPr>
          <w:rStyle w:val="FontStyle12"/>
          <w:sz w:val="28"/>
          <w:szCs w:val="28"/>
        </w:rPr>
        <w:t>ю</w:t>
      </w:r>
      <w:r w:rsidRPr="0012032D">
        <w:rPr>
          <w:rStyle w:val="FontStyle12"/>
          <w:sz w:val="28"/>
          <w:szCs w:val="28"/>
        </w:rPr>
        <w:t>, имя и о</w:t>
      </w:r>
      <w:r w:rsidRPr="0012032D">
        <w:rPr>
          <w:rStyle w:val="FontStyle12"/>
          <w:sz w:val="28"/>
          <w:szCs w:val="28"/>
        </w:rPr>
        <w:t>т</w:t>
      </w:r>
      <w:r w:rsidRPr="0012032D">
        <w:rPr>
          <w:rStyle w:val="FontStyle12"/>
          <w:sz w:val="28"/>
          <w:szCs w:val="28"/>
        </w:rPr>
        <w:t>чество работника (при наличии сведений), решение, действие (бездейс</w:t>
      </w:r>
      <w:r w:rsidRPr="0012032D">
        <w:rPr>
          <w:rStyle w:val="FontStyle12"/>
          <w:sz w:val="28"/>
          <w:szCs w:val="28"/>
        </w:rPr>
        <w:t>т</w:t>
      </w:r>
      <w:r w:rsidRPr="0012032D">
        <w:rPr>
          <w:rStyle w:val="FontStyle12"/>
          <w:sz w:val="28"/>
          <w:szCs w:val="28"/>
        </w:rPr>
        <w:t>вие) кот</w:t>
      </w:r>
      <w:r w:rsidRPr="0012032D">
        <w:rPr>
          <w:rStyle w:val="FontStyle12"/>
          <w:sz w:val="28"/>
          <w:szCs w:val="28"/>
        </w:rPr>
        <w:t>о</w:t>
      </w:r>
      <w:r w:rsidRPr="0012032D">
        <w:rPr>
          <w:rStyle w:val="FontStyle12"/>
          <w:sz w:val="28"/>
          <w:szCs w:val="28"/>
        </w:rPr>
        <w:t>рого обжалуется;</w:t>
      </w:r>
    </w:p>
    <w:p w:rsidR="00D359AF" w:rsidRPr="0012032D" w:rsidRDefault="00D359AF" w:rsidP="00744603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существо обжалуемого решения, действия (бездействия);</w:t>
      </w:r>
    </w:p>
    <w:p w:rsidR="00D359AF" w:rsidRPr="0012032D" w:rsidRDefault="00D359AF" w:rsidP="00744603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ссылка на нормативные документы, требования которых, по мнению заявителя, были нарушены.</w:t>
      </w:r>
    </w:p>
    <w:p w:rsidR="00D359AF" w:rsidRPr="0012032D" w:rsidRDefault="00D359AF" w:rsidP="00AF76E7">
      <w:pPr>
        <w:pStyle w:val="Style5"/>
        <w:widowControl/>
        <w:spacing w:before="120"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Дополнительно в жалобе (претензии) могут указываться причины несогл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сия с обжалуемым решением, действием (бездействием), обстоятельства, на о</w:t>
      </w:r>
      <w:r w:rsidRPr="0012032D">
        <w:rPr>
          <w:rStyle w:val="FontStyle12"/>
          <w:sz w:val="28"/>
          <w:szCs w:val="28"/>
        </w:rPr>
        <w:t>с</w:t>
      </w:r>
      <w:r w:rsidRPr="0012032D">
        <w:rPr>
          <w:rStyle w:val="FontStyle12"/>
          <w:sz w:val="28"/>
          <w:szCs w:val="28"/>
        </w:rPr>
        <w:t>новании которых гражданин считает, что нарушены его права, свободы и зако</w:t>
      </w:r>
      <w:r w:rsidRPr="0012032D">
        <w:rPr>
          <w:rStyle w:val="FontStyle12"/>
          <w:sz w:val="28"/>
          <w:szCs w:val="28"/>
        </w:rPr>
        <w:t>н</w:t>
      </w:r>
      <w:r w:rsidRPr="0012032D">
        <w:rPr>
          <w:rStyle w:val="FontStyle12"/>
          <w:sz w:val="28"/>
          <w:szCs w:val="28"/>
        </w:rPr>
        <w:t>ные интересы, созданы препятствия к их реализации, либо незаконно возложена какая-либо обязанность, требования об отмене решения, о признании незако</w:t>
      </w:r>
      <w:r w:rsidRPr="0012032D">
        <w:rPr>
          <w:rStyle w:val="FontStyle12"/>
          <w:sz w:val="28"/>
          <w:szCs w:val="28"/>
        </w:rPr>
        <w:t>н</w:t>
      </w:r>
      <w:r w:rsidRPr="0012032D">
        <w:rPr>
          <w:rStyle w:val="FontStyle12"/>
          <w:sz w:val="28"/>
          <w:szCs w:val="28"/>
        </w:rPr>
        <w:lastRenderedPageBreak/>
        <w:t>ным действия (бездействия), а также иные сведения, которые гражданин считает необходимым сообщить.</w:t>
      </w:r>
    </w:p>
    <w:p w:rsidR="00D359AF" w:rsidRPr="0012032D" w:rsidRDefault="00D359AF" w:rsidP="0011030B">
      <w:pPr>
        <w:pStyle w:val="Style5"/>
        <w:widowControl/>
        <w:spacing w:line="240" w:lineRule="auto"/>
        <w:ind w:firstLine="715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К жалобе (претензии) могут быть приложены копии документов, подтве</w:t>
      </w:r>
      <w:r w:rsidRPr="0012032D">
        <w:rPr>
          <w:rStyle w:val="FontStyle12"/>
          <w:sz w:val="28"/>
          <w:szCs w:val="28"/>
        </w:rPr>
        <w:t>р</w:t>
      </w:r>
      <w:r w:rsidRPr="0012032D">
        <w:rPr>
          <w:rStyle w:val="FontStyle12"/>
          <w:sz w:val="28"/>
          <w:szCs w:val="28"/>
        </w:rPr>
        <w:t>ждающих изложенные обстоятельства. В таком случае гражданином или его представителем приводится перечень прилагаемых документов.</w:t>
      </w:r>
    </w:p>
    <w:p w:rsidR="00D359AF" w:rsidRPr="0012032D" w:rsidRDefault="00D359AF" w:rsidP="0011030B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Под жалобой (претензией) гражданин или его представитель ставит ли</w:t>
      </w:r>
      <w:r w:rsidRPr="0012032D">
        <w:rPr>
          <w:rStyle w:val="FontStyle12"/>
          <w:sz w:val="28"/>
          <w:szCs w:val="28"/>
        </w:rPr>
        <w:t>ч</w:t>
      </w:r>
      <w:r w:rsidRPr="0012032D">
        <w:rPr>
          <w:rStyle w:val="FontStyle12"/>
          <w:sz w:val="28"/>
          <w:szCs w:val="28"/>
        </w:rPr>
        <w:t>ную подпись и дату.</w:t>
      </w:r>
    </w:p>
    <w:p w:rsidR="00D359AF" w:rsidRPr="0012032D" w:rsidRDefault="00D359AF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1.5.</w:t>
      </w:r>
      <w:r w:rsidR="00A447DB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Гражданин имеет право запросить необходимые документы, информ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цию, имеющую существенное значение для рассмотрения жалобы (претензии), которая имеется в распоряжении Учреждения в соответствии с действующим з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конодательством РФ.</w:t>
      </w:r>
    </w:p>
    <w:p w:rsidR="00D359AF" w:rsidRPr="0012032D" w:rsidRDefault="00A447DB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1.6.</w:t>
      </w:r>
      <w:r>
        <w:rPr>
          <w:rStyle w:val="FontStyle12"/>
          <w:sz w:val="28"/>
          <w:szCs w:val="28"/>
        </w:rPr>
        <w:tab/>
      </w:r>
      <w:r w:rsidR="00D359AF" w:rsidRPr="0012032D">
        <w:rPr>
          <w:rStyle w:val="FontStyle12"/>
          <w:sz w:val="28"/>
          <w:szCs w:val="28"/>
        </w:rPr>
        <w:t>По результатам рассмотрения жалобы (претензии) принимается реш</w:t>
      </w:r>
      <w:r w:rsidR="00D359AF" w:rsidRPr="0012032D">
        <w:rPr>
          <w:rStyle w:val="FontStyle12"/>
          <w:sz w:val="28"/>
          <w:szCs w:val="28"/>
        </w:rPr>
        <w:t>е</w:t>
      </w:r>
      <w:r w:rsidR="00D359AF" w:rsidRPr="0012032D">
        <w:rPr>
          <w:rStyle w:val="FontStyle12"/>
          <w:sz w:val="28"/>
          <w:szCs w:val="28"/>
        </w:rPr>
        <w:t>ние об удовлетворении требований гражданина или его представителя и о пр</w:t>
      </w:r>
      <w:r w:rsidR="00D359AF" w:rsidRPr="0012032D">
        <w:rPr>
          <w:rStyle w:val="FontStyle12"/>
          <w:sz w:val="28"/>
          <w:szCs w:val="28"/>
        </w:rPr>
        <w:t>и</w:t>
      </w:r>
      <w:r w:rsidR="00D359AF" w:rsidRPr="0012032D">
        <w:rPr>
          <w:rStyle w:val="FontStyle12"/>
          <w:sz w:val="28"/>
          <w:szCs w:val="28"/>
        </w:rPr>
        <w:t>знании неправомерным обжалованного решения, действия (бездействия) либо об отказе в удовлетворении требований.</w:t>
      </w:r>
    </w:p>
    <w:p w:rsidR="00D359AF" w:rsidRPr="0012032D" w:rsidRDefault="00D359AF" w:rsidP="0011030B">
      <w:pPr>
        <w:pStyle w:val="Style5"/>
        <w:widowControl/>
        <w:spacing w:line="240" w:lineRule="auto"/>
        <w:ind w:firstLine="710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Письменный ответ, содержащий результаты рассмотрения жалобы (пр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тензии), направляется гражданину или его представителю не позднее 30 кале</w:t>
      </w:r>
      <w:r w:rsidRPr="0012032D">
        <w:rPr>
          <w:rStyle w:val="FontStyle12"/>
          <w:sz w:val="28"/>
          <w:szCs w:val="28"/>
        </w:rPr>
        <w:t>н</w:t>
      </w:r>
      <w:r w:rsidRPr="0012032D">
        <w:rPr>
          <w:rStyle w:val="FontStyle12"/>
          <w:sz w:val="28"/>
          <w:szCs w:val="28"/>
        </w:rPr>
        <w:t>дарных дней с момента ее получения.</w:t>
      </w:r>
    </w:p>
    <w:p w:rsidR="00D359AF" w:rsidRPr="0012032D" w:rsidRDefault="00D359AF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3D0D55">
        <w:rPr>
          <w:szCs w:val="28"/>
        </w:rPr>
        <w:t>__Ђ8</w:t>
      </w:r>
      <w:r w:rsidRPr="0012032D">
        <w:rPr>
          <w:szCs w:val="28"/>
        </w:rPr>
        <w:t>.7.</w:t>
      </w:r>
      <w:r w:rsidRPr="0012032D">
        <w:rPr>
          <w:szCs w:val="28"/>
        </w:rPr>
        <w:tab/>
        <w:t>Жалоба (претензия) гражданина не рассматривается в следующих</w:t>
      </w:r>
      <w:r w:rsidR="00F9689A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сл</w:t>
      </w:r>
      <w:r w:rsidRPr="0012032D">
        <w:rPr>
          <w:rStyle w:val="FontStyle12"/>
          <w:sz w:val="28"/>
          <w:szCs w:val="28"/>
        </w:rPr>
        <w:t>у</w:t>
      </w:r>
      <w:r w:rsidRPr="0012032D">
        <w:rPr>
          <w:rStyle w:val="FontStyle12"/>
          <w:sz w:val="28"/>
          <w:szCs w:val="28"/>
        </w:rPr>
        <w:t>чаях:</w:t>
      </w:r>
    </w:p>
    <w:p w:rsidR="00D359AF" w:rsidRPr="0012032D" w:rsidRDefault="00D359AF" w:rsidP="00744603">
      <w:pPr>
        <w:pStyle w:val="Style4"/>
        <w:widowControl/>
        <w:numPr>
          <w:ilvl w:val="0"/>
          <w:numId w:val="26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ab/>
        <w:t>отсутствия сведений об обжалуемом решении, действии, бездействии (в чем выразилось, кем принято), о фамилии, имени, отчестве граждан</w:t>
      </w:r>
      <w:r w:rsidRPr="0012032D">
        <w:rPr>
          <w:rStyle w:val="FontStyle12"/>
          <w:sz w:val="28"/>
          <w:szCs w:val="28"/>
        </w:rPr>
        <w:t>и</w:t>
      </w:r>
      <w:r w:rsidRPr="0012032D">
        <w:rPr>
          <w:rStyle w:val="FontStyle12"/>
          <w:sz w:val="28"/>
          <w:szCs w:val="28"/>
        </w:rPr>
        <w:t>на.</w:t>
      </w:r>
      <w:r w:rsidR="00C67D9F">
        <w:rPr>
          <w:rStyle w:val="FontStyle12"/>
          <w:sz w:val="28"/>
          <w:szCs w:val="28"/>
        </w:rPr>
        <w:t xml:space="preserve"> </w:t>
      </w:r>
      <w:r w:rsidRPr="0012032D">
        <w:rPr>
          <w:rStyle w:val="FontStyle12"/>
          <w:sz w:val="28"/>
          <w:szCs w:val="28"/>
        </w:rPr>
        <w:t>В этом случае обращение, в котором обжалуется решение, возвращ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ется гражданину, направившему обращение, с разъяснением порядка обж</w:t>
      </w:r>
      <w:r w:rsidRPr="0012032D">
        <w:rPr>
          <w:rStyle w:val="FontStyle12"/>
          <w:sz w:val="28"/>
          <w:szCs w:val="28"/>
        </w:rPr>
        <w:t>а</w:t>
      </w:r>
      <w:r w:rsidRPr="0012032D">
        <w:rPr>
          <w:rStyle w:val="FontStyle12"/>
          <w:sz w:val="28"/>
          <w:szCs w:val="28"/>
        </w:rPr>
        <w:t>лования данного реш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ния.</w:t>
      </w:r>
    </w:p>
    <w:p w:rsidR="00D359AF" w:rsidRPr="0012032D" w:rsidRDefault="00D359AF" w:rsidP="00AF76E7">
      <w:pPr>
        <w:pStyle w:val="Style5"/>
        <w:widowControl/>
        <w:spacing w:before="120" w:line="240" w:lineRule="auto"/>
        <w:ind w:firstLine="709"/>
        <w:rPr>
          <w:rStyle w:val="FontStyle12"/>
          <w:sz w:val="28"/>
          <w:szCs w:val="28"/>
        </w:rPr>
      </w:pPr>
      <w:r w:rsidRPr="0012032D">
        <w:rPr>
          <w:rStyle w:val="FontStyle12"/>
          <w:sz w:val="28"/>
          <w:szCs w:val="28"/>
        </w:rPr>
        <w:t>Письменный ответ с указанием причин отказа в рассмотрении жалобы (претензии) направляется гражданину не позднее 30 дней с момента ее получ</w:t>
      </w:r>
      <w:r w:rsidRPr="0012032D">
        <w:rPr>
          <w:rStyle w:val="FontStyle12"/>
          <w:sz w:val="28"/>
          <w:szCs w:val="28"/>
        </w:rPr>
        <w:t>е</w:t>
      </w:r>
      <w:r w:rsidRPr="0012032D">
        <w:rPr>
          <w:rStyle w:val="FontStyle12"/>
          <w:sz w:val="28"/>
          <w:szCs w:val="28"/>
        </w:rPr>
        <w:t>ния.</w:t>
      </w:r>
    </w:p>
    <w:p w:rsidR="000464B1" w:rsidRPr="00D359AF" w:rsidRDefault="00D359AF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F23720">
        <w:rPr>
          <w:rStyle w:val="FontStyle12"/>
          <w:sz w:val="28"/>
          <w:szCs w:val="28"/>
        </w:rPr>
        <w:t>.8.</w:t>
      </w:r>
      <w:r w:rsidR="00F23720">
        <w:rPr>
          <w:rStyle w:val="FontStyle12"/>
          <w:sz w:val="28"/>
          <w:szCs w:val="28"/>
        </w:rPr>
        <w:tab/>
      </w:r>
      <w:r w:rsidRPr="0012032D">
        <w:rPr>
          <w:rStyle w:val="FontStyle12"/>
          <w:sz w:val="28"/>
          <w:szCs w:val="28"/>
        </w:rPr>
        <w:t>Обжалование решений, принятых в ходе предоставления муниципал</w:t>
      </w:r>
      <w:r w:rsidRPr="0012032D">
        <w:rPr>
          <w:rStyle w:val="FontStyle12"/>
          <w:sz w:val="28"/>
          <w:szCs w:val="28"/>
        </w:rPr>
        <w:t>ь</w:t>
      </w:r>
      <w:r w:rsidRPr="0012032D">
        <w:rPr>
          <w:rStyle w:val="FontStyle12"/>
          <w:sz w:val="28"/>
          <w:szCs w:val="28"/>
        </w:rPr>
        <w:t>ной услуги, действий или бездействия должностных лиц в судебном порядке производится в судах общей юрисдикции.</w:t>
      </w:r>
    </w:p>
    <w:p w:rsidR="000464B1" w:rsidRDefault="000464B1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AF76E7" w:rsidRPr="00F22850" w:rsidRDefault="00AF76E7" w:rsidP="00F22850">
      <w:pPr>
        <w:pStyle w:val="Style5"/>
        <w:widowControl/>
        <w:tabs>
          <w:tab w:val="left" w:pos="1247"/>
        </w:tabs>
        <w:spacing w:line="240" w:lineRule="auto"/>
        <w:ind w:firstLine="709"/>
        <w:rPr>
          <w:rStyle w:val="FontStyle12"/>
          <w:sz w:val="28"/>
          <w:szCs w:val="28"/>
        </w:rPr>
        <w:sectPr w:rsidR="00AF76E7" w:rsidRPr="00F22850" w:rsidSect="00E36F8F">
          <w:footerReference w:type="default" r:id="rId7"/>
          <w:pgSz w:w="11907" w:h="16840" w:code="9"/>
          <w:pgMar w:top="851" w:right="680" w:bottom="851" w:left="1418" w:header="720" w:footer="720" w:gutter="0"/>
          <w:cols w:space="60"/>
          <w:noEndnote/>
          <w:docGrid w:linePitch="326"/>
        </w:sectPr>
      </w:pPr>
    </w:p>
    <w:p w:rsidR="000464B1" w:rsidRPr="00CF66D7" w:rsidRDefault="000464B1" w:rsidP="0011030B">
      <w:pPr>
        <w:pStyle w:val="a9"/>
        <w:ind w:left="10206"/>
        <w:jc w:val="left"/>
        <w:rPr>
          <w:sz w:val="20"/>
          <w:szCs w:val="20"/>
        </w:rPr>
      </w:pPr>
      <w:r w:rsidRPr="00CF66D7">
        <w:rPr>
          <w:sz w:val="20"/>
          <w:szCs w:val="20"/>
        </w:rPr>
        <w:lastRenderedPageBreak/>
        <w:t xml:space="preserve">Приложение к административному регламенту </w:t>
      </w:r>
    </w:p>
    <w:p w:rsidR="000464B1" w:rsidRPr="00552C38" w:rsidRDefault="000464B1" w:rsidP="0011030B">
      <w:pPr>
        <w:pStyle w:val="a9"/>
        <w:ind w:left="10206"/>
        <w:jc w:val="left"/>
        <w:rPr>
          <w:sz w:val="20"/>
          <w:szCs w:val="20"/>
        </w:rPr>
      </w:pPr>
      <w:r w:rsidRPr="00CF66D7">
        <w:rPr>
          <w:sz w:val="20"/>
          <w:szCs w:val="20"/>
        </w:rPr>
        <w:t>муниципальной услуги</w:t>
      </w:r>
      <w:r w:rsidR="00D359AF">
        <w:rPr>
          <w:sz w:val="20"/>
          <w:szCs w:val="20"/>
        </w:rPr>
        <w:t xml:space="preserve"> по</w:t>
      </w:r>
      <w:r w:rsidRPr="003E3321">
        <w:rPr>
          <w:sz w:val="28"/>
          <w:szCs w:val="28"/>
        </w:rPr>
        <w:t xml:space="preserve"> </w:t>
      </w:r>
      <w:r w:rsidRPr="003E3321">
        <w:rPr>
          <w:rStyle w:val="FontStyle11"/>
          <w:b w:val="0"/>
          <w:bCs/>
          <w:sz w:val="20"/>
          <w:szCs w:val="20"/>
        </w:rPr>
        <w:t>запис</w:t>
      </w:r>
      <w:r w:rsidR="00D359AF">
        <w:rPr>
          <w:rStyle w:val="FontStyle11"/>
          <w:b w:val="0"/>
          <w:bCs/>
          <w:sz w:val="20"/>
          <w:szCs w:val="20"/>
        </w:rPr>
        <w:t>и</w:t>
      </w:r>
      <w:r w:rsidRPr="003E3321">
        <w:rPr>
          <w:rStyle w:val="FontStyle11"/>
          <w:b w:val="0"/>
          <w:bCs/>
          <w:sz w:val="20"/>
          <w:szCs w:val="20"/>
        </w:rPr>
        <w:t xml:space="preserve"> на приём к врачу</w:t>
      </w:r>
    </w:p>
    <w:p w:rsidR="000464B1" w:rsidRDefault="000464B1" w:rsidP="0011030B"/>
    <w:p w:rsidR="000464B1" w:rsidRDefault="000464B1" w:rsidP="0011030B"/>
    <w:p w:rsidR="000464B1" w:rsidRPr="00F23720" w:rsidRDefault="000464B1" w:rsidP="0011030B">
      <w:pPr>
        <w:pStyle w:val="a9"/>
        <w:jc w:val="center"/>
        <w:rPr>
          <w:b/>
          <w:spacing w:val="60"/>
          <w:sz w:val="28"/>
          <w:szCs w:val="28"/>
        </w:rPr>
      </w:pPr>
      <w:r w:rsidRPr="00F23720">
        <w:rPr>
          <w:b/>
          <w:spacing w:val="60"/>
          <w:sz w:val="28"/>
          <w:szCs w:val="28"/>
        </w:rPr>
        <w:t>БЛОК</w:t>
      </w:r>
      <w:r w:rsidR="00F23720" w:rsidRPr="00F23720">
        <w:rPr>
          <w:b/>
          <w:spacing w:val="60"/>
          <w:sz w:val="28"/>
          <w:szCs w:val="28"/>
        </w:rPr>
        <w:t>-</w:t>
      </w:r>
      <w:r w:rsidRPr="00F23720">
        <w:rPr>
          <w:b/>
          <w:spacing w:val="60"/>
          <w:sz w:val="28"/>
          <w:szCs w:val="28"/>
        </w:rPr>
        <w:t>СХЕМА</w:t>
      </w:r>
    </w:p>
    <w:p w:rsidR="000464B1" w:rsidRPr="00F23720" w:rsidRDefault="000464B1" w:rsidP="00F23720">
      <w:pPr>
        <w:pStyle w:val="a9"/>
        <w:jc w:val="center"/>
        <w:rPr>
          <w:b/>
          <w:sz w:val="28"/>
          <w:szCs w:val="28"/>
        </w:rPr>
      </w:pPr>
      <w:r w:rsidRPr="00F23720">
        <w:rPr>
          <w:b/>
          <w:sz w:val="28"/>
          <w:szCs w:val="28"/>
        </w:rPr>
        <w:t xml:space="preserve">предоставления муниципальным учреждением </w:t>
      </w:r>
      <w:r w:rsidR="00C67D9F" w:rsidRPr="00F23720">
        <w:rPr>
          <w:b/>
          <w:bCs/>
          <w:sz w:val="28"/>
          <w:szCs w:val="28"/>
        </w:rPr>
        <w:t>«</w:t>
      </w:r>
      <w:r w:rsidR="007A7B40">
        <w:rPr>
          <w:b/>
          <w:bCs/>
          <w:sz w:val="28"/>
          <w:szCs w:val="28"/>
        </w:rPr>
        <w:t>Киреевская ЦРБ»</w:t>
      </w:r>
      <w:r w:rsidRPr="00F23720">
        <w:rPr>
          <w:b/>
          <w:sz w:val="28"/>
          <w:szCs w:val="28"/>
        </w:rPr>
        <w:t xml:space="preserve"> муниципальной услуги</w:t>
      </w:r>
      <w:r w:rsidR="00F23720" w:rsidRPr="00F23720">
        <w:rPr>
          <w:b/>
          <w:sz w:val="28"/>
          <w:szCs w:val="28"/>
        </w:rPr>
        <w:br/>
      </w:r>
      <w:r w:rsidR="005E1A9F" w:rsidRPr="00F23720">
        <w:rPr>
          <w:b/>
          <w:bCs/>
          <w:sz w:val="28"/>
          <w:szCs w:val="28"/>
        </w:rPr>
        <w:t>по записи</w:t>
      </w:r>
      <w:r w:rsidRPr="00F23720">
        <w:rPr>
          <w:b/>
          <w:bCs/>
          <w:sz w:val="28"/>
          <w:szCs w:val="28"/>
        </w:rPr>
        <w:t xml:space="preserve"> на приём к врачу</w:t>
      </w:r>
    </w:p>
    <w:p w:rsidR="000464B1" w:rsidRPr="00531516" w:rsidRDefault="000464B1" w:rsidP="0011030B"/>
    <w:p w:rsidR="000464B1" w:rsidRDefault="000464B1" w:rsidP="0011030B">
      <w:pPr>
        <w:pStyle w:val="Style5"/>
        <w:widowControl/>
        <w:spacing w:line="240" w:lineRule="auto"/>
        <w:ind w:firstLine="706"/>
        <w:rPr>
          <w:rStyle w:val="FontStyle12"/>
          <w:szCs w:val="26"/>
        </w:rPr>
      </w:pPr>
    </w:p>
    <w:p w:rsidR="000464B1" w:rsidRDefault="000464B1" w:rsidP="0011030B">
      <w:pPr>
        <w:pStyle w:val="Style5"/>
        <w:widowControl/>
        <w:spacing w:line="240" w:lineRule="auto"/>
        <w:ind w:firstLine="706"/>
        <w:rPr>
          <w:rStyle w:val="FontStyle12"/>
          <w:szCs w:val="26"/>
        </w:rPr>
      </w:pPr>
    </w:p>
    <w:p w:rsidR="000464B1" w:rsidRDefault="00984BA6" w:rsidP="0011030B">
      <w:pPr>
        <w:pStyle w:val="Style5"/>
        <w:widowControl/>
        <w:spacing w:line="240" w:lineRule="auto"/>
        <w:ind w:firstLine="706"/>
        <w:rPr>
          <w:rStyle w:val="FontStyle12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132080</wp:posOffset>
                </wp:positionV>
                <wp:extent cx="3420110" cy="2656840"/>
                <wp:effectExtent l="9525" t="9525" r="889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2656840"/>
                          <a:chOff x="5580" y="3780"/>
                          <a:chExt cx="5386" cy="418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3780"/>
                            <a:ext cx="5386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720" w:rsidRPr="00F23720" w:rsidRDefault="00F23720" w:rsidP="00F23720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BD11E2" w:rsidRPr="00F23720" w:rsidRDefault="00BD11E2" w:rsidP="00F2372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Обращение гражданина в регистрат</w:t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у</w:t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ру амбулаторно</w:t>
                              </w:r>
                              <w:r w:rsidR="00F23720" w:rsidRPr="00F23720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поликлиниче</w:t>
                              </w:r>
                              <w:r w:rsidR="00F23720" w:rsidRPr="00F23720">
                                <w:rPr>
                                  <w:sz w:val="28"/>
                                  <w:szCs w:val="28"/>
                                </w:rPr>
                                <w:t>ского</w:t>
                              </w:r>
                              <w:r w:rsidR="00F23720" w:rsidRPr="00F23720"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учре</w:t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ж</w:t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дения лично или по телефону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80" y="6660"/>
                            <a:ext cx="5386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3720" w:rsidRPr="00F23720" w:rsidRDefault="00F23720" w:rsidP="00F23720">
                              <w:pPr>
                                <w:jc w:val="center"/>
                              </w:pPr>
                            </w:p>
                            <w:p w:rsidR="00BD11E2" w:rsidRPr="00F23720" w:rsidRDefault="00BD11E2" w:rsidP="00F2372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Получение талона с указанием времени, даты, ФИО врача, № к</w:t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F23720">
                                <w:rPr>
                                  <w:sz w:val="28"/>
                                  <w:szCs w:val="28"/>
                                </w:rPr>
                                <w:t>бинета, № очереди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920" y="5220"/>
                            <a:ext cx="900" cy="1260"/>
                          </a:xfrm>
                          <a:prstGeom prst="downArrow">
                            <a:avLst>
                              <a:gd name="adj1" fmla="val 50000"/>
                              <a:gd name="adj2" fmla="val 3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3pt;margin-top:10.4pt;width:269.3pt;height:209.2pt;z-index:251657728" coordorigin="5580,3780" coordsize="5386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">
                <v:rect id="Rectangle 3" o:spid="_x0000_s1027" style="position:absolute;left:5580;top:3780;width:538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23720" w:rsidRPr="00F23720" w:rsidRDefault="00F23720" w:rsidP="00F23720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BD11E2" w:rsidRPr="00F23720" w:rsidRDefault="00BD11E2" w:rsidP="00F237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23720">
                          <w:rPr>
                            <w:sz w:val="28"/>
                            <w:szCs w:val="28"/>
                          </w:rPr>
                          <w:t>Обращение гражданина в регистрат</w:t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у</w:t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ру амбулаторно</w:t>
                        </w:r>
                        <w:r w:rsidR="00F23720" w:rsidRPr="00F23720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поликлиниче</w:t>
                        </w:r>
                        <w:r w:rsidR="00F23720" w:rsidRPr="00F23720">
                          <w:rPr>
                            <w:sz w:val="28"/>
                            <w:szCs w:val="28"/>
                          </w:rPr>
                          <w:t>ского</w:t>
                        </w:r>
                        <w:r w:rsidR="00F23720" w:rsidRPr="00F23720">
                          <w:rPr>
                            <w:sz w:val="28"/>
                            <w:szCs w:val="28"/>
                          </w:rPr>
                          <w:br/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учре</w:t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ж</w:t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дения лично или по телефону</w:t>
                        </w:r>
                      </w:p>
                    </w:txbxContent>
                  </v:textbox>
                </v:rect>
                <v:rect id="Rectangle 4" o:spid="_x0000_s1028" style="position:absolute;left:5580;top:6660;width:538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23720" w:rsidRPr="00F23720" w:rsidRDefault="00F23720" w:rsidP="00F23720">
                        <w:pPr>
                          <w:jc w:val="center"/>
                        </w:pPr>
                      </w:p>
                      <w:p w:rsidR="00BD11E2" w:rsidRPr="00F23720" w:rsidRDefault="00BD11E2" w:rsidP="00F237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23720">
                          <w:rPr>
                            <w:sz w:val="28"/>
                            <w:szCs w:val="28"/>
                          </w:rPr>
                          <w:t>Получение талона с указанием времени, даты, ФИО врача, № к</w:t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а</w:t>
                        </w:r>
                        <w:r w:rsidRPr="00F23720">
                          <w:rPr>
                            <w:sz w:val="28"/>
                            <w:szCs w:val="28"/>
                          </w:rPr>
                          <w:t>бинета, № очереди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9" type="#_x0000_t67" style="position:absolute;left:7920;top:5220;width: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"/>
              </v:group>
            </w:pict>
          </mc:Fallback>
        </mc:AlternateContent>
      </w:r>
    </w:p>
    <w:p w:rsidR="000464B1" w:rsidRDefault="000464B1" w:rsidP="0011030B">
      <w:pPr>
        <w:pStyle w:val="Style5"/>
        <w:widowControl/>
        <w:spacing w:line="240" w:lineRule="auto"/>
        <w:ind w:firstLine="706"/>
        <w:rPr>
          <w:rStyle w:val="FontStyle12"/>
          <w:szCs w:val="26"/>
        </w:rPr>
      </w:pPr>
    </w:p>
    <w:sectPr w:rsidR="000464B1" w:rsidSect="000464B1">
      <w:pgSz w:w="16840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55" w:rsidRDefault="003D0D55" w:rsidP="00FB79CB">
      <w:r>
        <w:separator/>
      </w:r>
    </w:p>
  </w:endnote>
  <w:endnote w:type="continuationSeparator" w:id="0">
    <w:p w:rsidR="003D0D55" w:rsidRDefault="003D0D55" w:rsidP="00F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E2" w:rsidRDefault="00BD11E2">
    <w:pPr>
      <w:pStyle w:val="Style7"/>
      <w:widowControl/>
      <w:jc w:val="right"/>
      <w:rPr>
        <w:rStyle w:val="FontStyle13"/>
        <w:szCs w:val="22"/>
      </w:rPr>
    </w:pPr>
    <w:r>
      <w:rPr>
        <w:rStyle w:val="FontStyle13"/>
        <w:szCs w:val="22"/>
      </w:rPr>
      <w:fldChar w:fldCharType="begin"/>
    </w:r>
    <w:r>
      <w:rPr>
        <w:rStyle w:val="FontStyle13"/>
        <w:szCs w:val="22"/>
      </w:rPr>
      <w:instrText>PAGE</w:instrText>
    </w:r>
    <w:r>
      <w:rPr>
        <w:rStyle w:val="FontStyle13"/>
        <w:szCs w:val="22"/>
      </w:rPr>
      <w:fldChar w:fldCharType="separate"/>
    </w:r>
    <w:r w:rsidR="00984BA6">
      <w:rPr>
        <w:rStyle w:val="FontStyle13"/>
        <w:noProof/>
        <w:szCs w:val="22"/>
      </w:rPr>
      <w:t>2</w:t>
    </w:r>
    <w:r>
      <w:rPr>
        <w:rStyle w:val="FontStyle13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55" w:rsidRDefault="003D0D55" w:rsidP="00FB79CB">
      <w:r>
        <w:separator/>
      </w:r>
    </w:p>
  </w:footnote>
  <w:footnote w:type="continuationSeparator" w:id="0">
    <w:p w:rsidR="003D0D55" w:rsidRDefault="003D0D55" w:rsidP="00F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D228C8"/>
    <w:lvl w:ilvl="0">
      <w:numFmt w:val="bullet"/>
      <w:lvlText w:val="*"/>
      <w:lvlJc w:val="left"/>
    </w:lvl>
  </w:abstractNum>
  <w:abstractNum w:abstractNumId="1" w15:restartNumberingAfterBreak="0">
    <w:nsid w:val="02831190"/>
    <w:multiLevelType w:val="hybridMultilevel"/>
    <w:tmpl w:val="E29AB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714CA"/>
    <w:multiLevelType w:val="hybridMultilevel"/>
    <w:tmpl w:val="EC1EC0AE"/>
    <w:lvl w:ilvl="0" w:tplc="BB36B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150213"/>
    <w:multiLevelType w:val="hybridMultilevel"/>
    <w:tmpl w:val="49826EAC"/>
    <w:lvl w:ilvl="0" w:tplc="CB285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72507"/>
    <w:multiLevelType w:val="singleLevel"/>
    <w:tmpl w:val="6CF69F42"/>
    <w:lvl w:ilvl="0">
      <w:start w:val="6"/>
      <w:numFmt w:val="decimal"/>
      <w:lvlText w:val="3.1.%1.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2205CC"/>
    <w:multiLevelType w:val="hybridMultilevel"/>
    <w:tmpl w:val="25081534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DA27F2F"/>
    <w:multiLevelType w:val="singleLevel"/>
    <w:tmpl w:val="203CF496"/>
    <w:lvl w:ilvl="0">
      <w:start w:val="3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FD0245"/>
    <w:multiLevelType w:val="hybridMultilevel"/>
    <w:tmpl w:val="83DE417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5FB42C7"/>
    <w:multiLevelType w:val="singleLevel"/>
    <w:tmpl w:val="F9E2F6F8"/>
    <w:lvl w:ilvl="0">
      <w:start w:val="5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90579D"/>
    <w:multiLevelType w:val="singleLevel"/>
    <w:tmpl w:val="45FEABAA"/>
    <w:lvl w:ilvl="0">
      <w:start w:val="3"/>
      <w:numFmt w:val="decimal"/>
      <w:lvlText w:val="3.1.%1."/>
      <w:legacy w:legacy="1" w:legacySpace="0" w:legacyIndent="116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A5E3F37"/>
    <w:multiLevelType w:val="hybridMultilevel"/>
    <w:tmpl w:val="B42C70E8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211DF6"/>
    <w:multiLevelType w:val="hybridMultilevel"/>
    <w:tmpl w:val="5A0E42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632C1"/>
    <w:multiLevelType w:val="hybridMultilevel"/>
    <w:tmpl w:val="B3BE3786"/>
    <w:lvl w:ilvl="0" w:tplc="52DC41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4"/>
  </w:num>
  <w:num w:numId="13">
    <w:abstractNumId w:val="6"/>
  </w:num>
  <w:num w:numId="14">
    <w:abstractNumId w:val="8"/>
  </w:num>
  <w:num w:numId="15">
    <w:abstractNumId w:val="9"/>
    <w:lvlOverride w:ilvl="0">
      <w:startOverride w:val="3"/>
    </w:lvlOverride>
  </w:num>
  <w:num w:numId="16">
    <w:abstractNumId w:val="4"/>
    <w:lvlOverride w:ilvl="0">
      <w:startOverride w:val="6"/>
    </w:lvlOverride>
  </w:num>
  <w:num w:numId="17">
    <w:abstractNumId w:val="6"/>
    <w:lvlOverride w:ilvl="0">
      <w:startOverride w:val="3"/>
    </w:lvlOverride>
  </w:num>
  <w:num w:numId="18">
    <w:abstractNumId w:val="8"/>
    <w:lvlOverride w:ilvl="0">
      <w:startOverride w:val="5"/>
    </w:lvlOverride>
  </w:num>
  <w:num w:numId="19">
    <w:abstractNumId w:val="5"/>
  </w:num>
  <w:num w:numId="20">
    <w:abstractNumId w:val="10"/>
  </w:num>
  <w:num w:numId="21">
    <w:abstractNumId w:val="7"/>
  </w:num>
  <w:num w:numId="22">
    <w:abstractNumId w:val="2"/>
  </w:num>
  <w:num w:numId="23">
    <w:abstractNumId w:val="3"/>
  </w:num>
  <w:num w:numId="24">
    <w:abstractNumId w:val="12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09"/>
    <w:rsid w:val="00037B94"/>
    <w:rsid w:val="0004501E"/>
    <w:rsid w:val="00045A7D"/>
    <w:rsid w:val="000464B1"/>
    <w:rsid w:val="00047DB9"/>
    <w:rsid w:val="00090351"/>
    <w:rsid w:val="000930BD"/>
    <w:rsid w:val="000B53C9"/>
    <w:rsid w:val="000D2B23"/>
    <w:rsid w:val="0011030B"/>
    <w:rsid w:val="00114C33"/>
    <w:rsid w:val="0012032D"/>
    <w:rsid w:val="001243EE"/>
    <w:rsid w:val="00135860"/>
    <w:rsid w:val="001763F5"/>
    <w:rsid w:val="00183BB6"/>
    <w:rsid w:val="0019223D"/>
    <w:rsid w:val="001A0310"/>
    <w:rsid w:val="001B1801"/>
    <w:rsid w:val="001B3471"/>
    <w:rsid w:val="00225F9D"/>
    <w:rsid w:val="002517EF"/>
    <w:rsid w:val="002541BF"/>
    <w:rsid w:val="0026411A"/>
    <w:rsid w:val="002B66CC"/>
    <w:rsid w:val="002B7882"/>
    <w:rsid w:val="002E3C09"/>
    <w:rsid w:val="002F0AAC"/>
    <w:rsid w:val="00310B91"/>
    <w:rsid w:val="00317081"/>
    <w:rsid w:val="00332BAF"/>
    <w:rsid w:val="0033357A"/>
    <w:rsid w:val="00344955"/>
    <w:rsid w:val="003A2789"/>
    <w:rsid w:val="003A6DC1"/>
    <w:rsid w:val="003B7B77"/>
    <w:rsid w:val="003D0D55"/>
    <w:rsid w:val="003D462C"/>
    <w:rsid w:val="003E3205"/>
    <w:rsid w:val="003E3321"/>
    <w:rsid w:val="003F1731"/>
    <w:rsid w:val="004232C7"/>
    <w:rsid w:val="00426A96"/>
    <w:rsid w:val="00472B36"/>
    <w:rsid w:val="004D1B0A"/>
    <w:rsid w:val="00514213"/>
    <w:rsid w:val="0051440A"/>
    <w:rsid w:val="00531516"/>
    <w:rsid w:val="0053357A"/>
    <w:rsid w:val="00552252"/>
    <w:rsid w:val="00552C38"/>
    <w:rsid w:val="005672B4"/>
    <w:rsid w:val="005A5712"/>
    <w:rsid w:val="005C287A"/>
    <w:rsid w:val="005E1A9F"/>
    <w:rsid w:val="00655E10"/>
    <w:rsid w:val="006B7A1C"/>
    <w:rsid w:val="007060A3"/>
    <w:rsid w:val="007103E6"/>
    <w:rsid w:val="007178F8"/>
    <w:rsid w:val="00722F9D"/>
    <w:rsid w:val="00744603"/>
    <w:rsid w:val="0076467B"/>
    <w:rsid w:val="007A7B40"/>
    <w:rsid w:val="00800D2E"/>
    <w:rsid w:val="008022A8"/>
    <w:rsid w:val="00822A61"/>
    <w:rsid w:val="00822CFA"/>
    <w:rsid w:val="00840DDB"/>
    <w:rsid w:val="00842482"/>
    <w:rsid w:val="00862F31"/>
    <w:rsid w:val="008C4B2F"/>
    <w:rsid w:val="008D6DA8"/>
    <w:rsid w:val="008F64A2"/>
    <w:rsid w:val="008F6C52"/>
    <w:rsid w:val="0093340B"/>
    <w:rsid w:val="00946C98"/>
    <w:rsid w:val="00971C31"/>
    <w:rsid w:val="00984BA6"/>
    <w:rsid w:val="009A2DA8"/>
    <w:rsid w:val="009B4755"/>
    <w:rsid w:val="009F0018"/>
    <w:rsid w:val="009F1A51"/>
    <w:rsid w:val="00A447DB"/>
    <w:rsid w:val="00A84D65"/>
    <w:rsid w:val="00A94105"/>
    <w:rsid w:val="00A959F1"/>
    <w:rsid w:val="00AD35D5"/>
    <w:rsid w:val="00AD3614"/>
    <w:rsid w:val="00AF76E7"/>
    <w:rsid w:val="00B12131"/>
    <w:rsid w:val="00B62F33"/>
    <w:rsid w:val="00B73AB5"/>
    <w:rsid w:val="00B91A3C"/>
    <w:rsid w:val="00BA7A8D"/>
    <w:rsid w:val="00BB5EC7"/>
    <w:rsid w:val="00BD11E2"/>
    <w:rsid w:val="00C324E4"/>
    <w:rsid w:val="00C41798"/>
    <w:rsid w:val="00C4400E"/>
    <w:rsid w:val="00C67D9F"/>
    <w:rsid w:val="00C72DFF"/>
    <w:rsid w:val="00C77090"/>
    <w:rsid w:val="00C81726"/>
    <w:rsid w:val="00C9439D"/>
    <w:rsid w:val="00CB072B"/>
    <w:rsid w:val="00CB313E"/>
    <w:rsid w:val="00CB4F22"/>
    <w:rsid w:val="00CB732F"/>
    <w:rsid w:val="00CF3547"/>
    <w:rsid w:val="00CF66D7"/>
    <w:rsid w:val="00D1220F"/>
    <w:rsid w:val="00D359AF"/>
    <w:rsid w:val="00D82C0D"/>
    <w:rsid w:val="00D87007"/>
    <w:rsid w:val="00D87E2B"/>
    <w:rsid w:val="00D94667"/>
    <w:rsid w:val="00D97784"/>
    <w:rsid w:val="00DA7932"/>
    <w:rsid w:val="00DE0965"/>
    <w:rsid w:val="00DE2D8E"/>
    <w:rsid w:val="00E01931"/>
    <w:rsid w:val="00E12486"/>
    <w:rsid w:val="00E36700"/>
    <w:rsid w:val="00E36F8F"/>
    <w:rsid w:val="00E64C52"/>
    <w:rsid w:val="00E65048"/>
    <w:rsid w:val="00EA7AA6"/>
    <w:rsid w:val="00ED324C"/>
    <w:rsid w:val="00EF4EFF"/>
    <w:rsid w:val="00EF725A"/>
    <w:rsid w:val="00F12202"/>
    <w:rsid w:val="00F13A5A"/>
    <w:rsid w:val="00F22850"/>
    <w:rsid w:val="00F23720"/>
    <w:rsid w:val="00F57BB1"/>
    <w:rsid w:val="00F61A5B"/>
    <w:rsid w:val="00F63E18"/>
    <w:rsid w:val="00F92387"/>
    <w:rsid w:val="00F9689A"/>
    <w:rsid w:val="00F9750F"/>
    <w:rsid w:val="00FB79CB"/>
    <w:rsid w:val="00FC1327"/>
    <w:rsid w:val="00FC655B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071BDD-5AA1-42B1-8BB8-82A85187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E3C09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E3C09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2E3C09"/>
  </w:style>
  <w:style w:type="paragraph" w:customStyle="1" w:styleId="Style5">
    <w:name w:val="Style5"/>
    <w:basedOn w:val="a"/>
    <w:uiPriority w:val="99"/>
    <w:rsid w:val="002E3C09"/>
    <w:pPr>
      <w:spacing w:line="322" w:lineRule="exact"/>
      <w:ind w:firstLine="739"/>
      <w:jc w:val="both"/>
    </w:pPr>
  </w:style>
  <w:style w:type="paragraph" w:customStyle="1" w:styleId="Style6">
    <w:name w:val="Style6"/>
    <w:basedOn w:val="a"/>
    <w:uiPriority w:val="99"/>
    <w:rsid w:val="002E3C09"/>
    <w:pPr>
      <w:spacing w:line="322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2E3C09"/>
  </w:style>
  <w:style w:type="paragraph" w:customStyle="1" w:styleId="Style8">
    <w:name w:val="Style8"/>
    <w:basedOn w:val="a"/>
    <w:uiPriority w:val="99"/>
    <w:rsid w:val="002E3C09"/>
    <w:pPr>
      <w:spacing w:line="322" w:lineRule="exact"/>
      <w:ind w:firstLine="835"/>
      <w:jc w:val="both"/>
    </w:pPr>
  </w:style>
  <w:style w:type="paragraph" w:customStyle="1" w:styleId="Style9">
    <w:name w:val="Style9"/>
    <w:basedOn w:val="a"/>
    <w:uiPriority w:val="99"/>
    <w:rsid w:val="002E3C09"/>
    <w:pPr>
      <w:spacing w:line="322" w:lineRule="exact"/>
      <w:ind w:firstLine="720"/>
    </w:pPr>
  </w:style>
  <w:style w:type="character" w:customStyle="1" w:styleId="FontStyle11">
    <w:name w:val="Font Style11"/>
    <w:uiPriority w:val="99"/>
    <w:rsid w:val="002E3C09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2E3C0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E3C09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2E3C09"/>
    <w:rPr>
      <w:rFonts w:ascii="Times New Roman" w:hAnsi="Times New Roman"/>
      <w:sz w:val="26"/>
    </w:rPr>
  </w:style>
  <w:style w:type="character" w:styleId="a3">
    <w:name w:val="Hyperlink"/>
    <w:basedOn w:val="a0"/>
    <w:uiPriority w:val="99"/>
    <w:semiHidden/>
    <w:unhideWhenUsed/>
    <w:rsid w:val="002E3C0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203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464B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64B1"/>
    <w:rPr>
      <w:rFonts w:cs="Times New Roman"/>
      <w:sz w:val="22"/>
      <w:lang w:val="x-none" w:eastAsia="en-US"/>
    </w:rPr>
  </w:style>
  <w:style w:type="paragraph" w:styleId="a7">
    <w:name w:val="footer"/>
    <w:basedOn w:val="a"/>
    <w:link w:val="a8"/>
    <w:uiPriority w:val="99"/>
    <w:semiHidden/>
    <w:unhideWhenUsed/>
    <w:rsid w:val="000464B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464B1"/>
    <w:rPr>
      <w:rFonts w:cs="Times New Roman"/>
      <w:sz w:val="22"/>
      <w:lang w:val="x-none" w:eastAsia="en-US"/>
    </w:rPr>
  </w:style>
  <w:style w:type="paragraph" w:styleId="a9">
    <w:name w:val="Body Text"/>
    <w:basedOn w:val="a"/>
    <w:link w:val="aa"/>
    <w:uiPriority w:val="99"/>
    <w:rsid w:val="000464B1"/>
    <w:pPr>
      <w:widowControl/>
      <w:suppressAutoHyphens/>
      <w:autoSpaceDE/>
      <w:autoSpaceDN/>
      <w:adjustRightInd/>
      <w:jc w:val="both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0464B1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Normal">
    <w:name w:val="ConsPlusNormal"/>
    <w:rsid w:val="00C77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1763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Берест Юрий Иванович</dc:creator>
  <cp:keywords/>
  <dc:description/>
  <cp:lastModifiedBy>Яна Сергеевна Лепёхина</cp:lastModifiedBy>
  <cp:revision>2</cp:revision>
  <cp:lastPrinted>2010-11-01T06:22:00Z</cp:lastPrinted>
  <dcterms:created xsi:type="dcterms:W3CDTF">2025-01-22T08:20:00Z</dcterms:created>
  <dcterms:modified xsi:type="dcterms:W3CDTF">2025-01-22T08:20:00Z</dcterms:modified>
</cp:coreProperties>
</file>