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70" w:rsidRPr="00B94FFA" w:rsidRDefault="007B6F70" w:rsidP="007B6F70">
      <w:pPr>
        <w:jc w:val="center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70" w:rsidRPr="006038A2" w:rsidRDefault="007B6F70" w:rsidP="007B6F7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АДМИНИСТРАЦИЯ</w:t>
      </w:r>
    </w:p>
    <w:p w:rsidR="007B6F70" w:rsidRPr="006038A2" w:rsidRDefault="007B6F70" w:rsidP="007B6F70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7B6F70" w:rsidRPr="006038A2" w:rsidRDefault="007B6F70" w:rsidP="007B6F70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КИРЕЕВСКИЙ РАЙОН</w:t>
      </w:r>
    </w:p>
    <w:p w:rsidR="007B6F70" w:rsidRPr="006038A2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B6F70" w:rsidRPr="006038A2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7B6F70" w:rsidRPr="00B94FFA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582"/>
        <w:gridCol w:w="4853"/>
      </w:tblGrid>
      <w:tr w:rsidR="007B6F70" w:rsidRPr="00B94FFA" w:rsidTr="00D6486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B6F70" w:rsidRPr="00B94FFA" w:rsidRDefault="007B6F70" w:rsidP="00D6486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B6F70" w:rsidRPr="00B94FFA" w:rsidRDefault="007B6F70" w:rsidP="00F0401F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ab/>
              <w:t>№ _____</w:t>
            </w:r>
          </w:p>
        </w:tc>
      </w:tr>
    </w:tbl>
    <w:p w:rsidR="007B6F70" w:rsidRPr="00B94FFA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7B6F70" w:rsidRPr="00F0401F" w:rsidRDefault="007B6F70" w:rsidP="00F0401F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0401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района»</w:t>
      </w:r>
    </w:p>
    <w:p w:rsidR="007B6F70" w:rsidRPr="00F0401F" w:rsidRDefault="007B6F70" w:rsidP="00F0401F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B6F70" w:rsidRPr="00F0401F" w:rsidRDefault="007B6F70" w:rsidP="00F04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0401F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F0401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F0401F">
        <w:rPr>
          <w:rFonts w:ascii="PT Astra Serif" w:hAnsi="PT Astra Serif" w:cs="Times New Roman"/>
          <w:sz w:val="28"/>
          <w:szCs w:val="28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7B6F70" w:rsidRPr="00F0401F" w:rsidRDefault="007B6F70" w:rsidP="00F0401F">
      <w:pPr>
        <w:pStyle w:val="a3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401F">
        <w:rPr>
          <w:rFonts w:ascii="PT Astra Serif" w:hAnsi="PT Astra Serif" w:cs="Times New Roman"/>
          <w:bCs/>
          <w:sz w:val="28"/>
          <w:szCs w:val="28"/>
        </w:rPr>
        <w:t>1.Внести изменения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ранее приватизированном муниципальном имуществе администрацией  муниципального образования Киреевский район»:</w:t>
      </w:r>
    </w:p>
    <w:p w:rsidR="007B6F70" w:rsidRPr="00F0401F" w:rsidRDefault="007B6F70" w:rsidP="00F04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0401F">
        <w:rPr>
          <w:rFonts w:ascii="PT Astra Serif" w:eastAsia="Arial Unicode MS" w:hAnsi="PT Astra Serif" w:cs="Times New Roman"/>
          <w:sz w:val="28"/>
          <w:szCs w:val="28"/>
        </w:rPr>
        <w:t xml:space="preserve">1.1. </w:t>
      </w:r>
      <w:r w:rsidR="00B816FA" w:rsidRPr="00F0401F">
        <w:rPr>
          <w:rFonts w:ascii="PT Astra Serif" w:eastAsia="Arial Unicode MS" w:hAnsi="PT Astra Serif" w:cs="Times New Roman"/>
          <w:sz w:val="28"/>
          <w:szCs w:val="28"/>
        </w:rPr>
        <w:t xml:space="preserve">Пункт 5.2. </w:t>
      </w:r>
      <w:r w:rsidR="009B12C4" w:rsidRPr="00F0401F">
        <w:rPr>
          <w:rFonts w:ascii="PT Astra Serif" w:eastAsia="Arial Unicode MS" w:hAnsi="PT Astra Serif" w:cs="Times New Roman"/>
          <w:sz w:val="28"/>
          <w:szCs w:val="28"/>
        </w:rPr>
        <w:t xml:space="preserve">административного регламента </w:t>
      </w:r>
      <w:r w:rsidR="00B816FA" w:rsidRPr="00F0401F">
        <w:rPr>
          <w:rFonts w:ascii="PT Astra Serif" w:eastAsia="Arial Unicode MS" w:hAnsi="PT Astra Serif" w:cs="Times New Roman"/>
          <w:sz w:val="28"/>
          <w:szCs w:val="28"/>
        </w:rPr>
        <w:t>дополнить абзацем следующего содержания: «</w:t>
      </w:r>
      <w:r w:rsidR="009B12C4" w:rsidRPr="00F0401F">
        <w:rPr>
          <w:rFonts w:ascii="PT Astra Serif" w:eastAsia="Arial Unicode MS" w:hAnsi="PT Astra Serif" w:cs="Times New Roman"/>
          <w:sz w:val="28"/>
          <w:szCs w:val="28"/>
        </w:rPr>
        <w:t>Не вправе требовать от заявителя (представителя Заявителя) п</w:t>
      </w:r>
      <w:r w:rsidR="00B816FA"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>редоставлени</w:t>
      </w:r>
      <w:r w:rsidR="009B12C4"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>я</w:t>
      </w:r>
      <w:r w:rsidR="00B816FA"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бумажном носителе документов и информации, электронные образы которых были ранее в соответствии с пунктом 7.2 части 1 статьи 16 </w:t>
      </w:r>
      <w:hyperlink r:id="rId7" w:anchor="A760N8" w:history="1">
        <w:r w:rsidR="00B816FA" w:rsidRPr="00F0401F">
          <w:rPr>
            <w:rStyle w:val="ad"/>
            <w:rFonts w:ascii="PT Astra Serif" w:eastAsiaTheme="majorEastAsia" w:hAnsi="PT Astra Serif" w:cs="Arial"/>
            <w:color w:val="000000" w:themeColor="text1"/>
            <w:sz w:val="28"/>
            <w:szCs w:val="28"/>
            <w:u w:val="none"/>
          </w:rPr>
          <w:t xml:space="preserve"> Федерального закона N 210-ФЗ</w:t>
        </w:r>
      </w:hyperlink>
      <w:r w:rsidR="00B816FA" w:rsidRPr="00F0401F">
        <w:rPr>
          <w:rFonts w:ascii="PT Astra Serif" w:hAnsi="PT Astra Serif"/>
          <w:sz w:val="28"/>
          <w:szCs w:val="28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9B12C4" w:rsidRPr="00F0401F">
        <w:rPr>
          <w:rFonts w:ascii="PT Astra Serif" w:hAnsi="PT Astra Serif"/>
          <w:sz w:val="28"/>
          <w:szCs w:val="28"/>
        </w:rPr>
        <w:t>»</w:t>
      </w:r>
      <w:r w:rsidRPr="00F0401F">
        <w:rPr>
          <w:rFonts w:ascii="PT Astra Serif" w:hAnsi="PT Astra Serif" w:cs="Times New Roman"/>
          <w:bCs/>
          <w:sz w:val="28"/>
          <w:szCs w:val="28"/>
        </w:rPr>
        <w:t>;</w:t>
      </w:r>
    </w:p>
    <w:p w:rsidR="00CE4AC2" w:rsidRPr="00F0401F" w:rsidRDefault="007B6F70" w:rsidP="00F0401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F0401F">
        <w:rPr>
          <w:rFonts w:ascii="PT Astra Serif" w:eastAsia="Arial Unicode MS" w:hAnsi="PT Astra Serif" w:cs="Times New Roman"/>
          <w:sz w:val="28"/>
          <w:szCs w:val="28"/>
        </w:rPr>
        <w:t>1.2.</w:t>
      </w:r>
      <w:r w:rsidR="009B12C4" w:rsidRPr="00F0401F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r w:rsidR="00CE4AC2" w:rsidRPr="00F0401F">
        <w:rPr>
          <w:rFonts w:ascii="PT Astra Serif" w:eastAsia="Arial Unicode MS" w:hAnsi="PT Astra Serif" w:cs="Times New Roman"/>
          <w:sz w:val="28"/>
          <w:szCs w:val="28"/>
        </w:rPr>
        <w:t>П</w:t>
      </w:r>
      <w:r w:rsidR="009B12C4" w:rsidRPr="00F0401F">
        <w:rPr>
          <w:rFonts w:ascii="PT Astra Serif" w:eastAsia="Arial Unicode MS" w:hAnsi="PT Astra Serif" w:cs="Times New Roman"/>
          <w:sz w:val="28"/>
          <w:szCs w:val="28"/>
        </w:rPr>
        <w:t xml:space="preserve">ункт 7 административного регламента </w:t>
      </w:r>
      <w:r w:rsidR="00CE4AC2" w:rsidRPr="00F0401F">
        <w:rPr>
          <w:rFonts w:ascii="PT Astra Serif" w:eastAsia="Arial Unicode MS" w:hAnsi="PT Astra Serif" w:cs="Times New Roman"/>
          <w:sz w:val="28"/>
          <w:szCs w:val="28"/>
        </w:rPr>
        <w:t>изложить в новой</w:t>
      </w:r>
      <w:r w:rsidR="00CE4AC2" w:rsidRPr="00F0401F">
        <w:rPr>
          <w:rFonts w:ascii="PT Astra Serif" w:eastAsia="Arial Unicode MS" w:hAnsi="PT Astra Serif" w:cs="Times New Roman"/>
          <w:sz w:val="28"/>
          <w:szCs w:val="28"/>
        </w:rPr>
        <w:tab/>
        <w:t>редакции:</w:t>
      </w:r>
    </w:p>
    <w:p w:rsidR="00CE4AC2" w:rsidRPr="00F0401F" w:rsidRDefault="009B12C4" w:rsidP="00F040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</w:t>
      </w:r>
      <w:r w:rsidR="00CE4AC2"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Муниципальная услуга предоставляется в 10-дневный срок со дня регистрации заявления в Администрации.»</w:t>
      </w:r>
      <w:r w:rsidR="00F0401F" w:rsidRPr="00F0401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7B6F70" w:rsidRPr="00F0401F" w:rsidRDefault="00F0401F" w:rsidP="00F0401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F0401F">
        <w:rPr>
          <w:rFonts w:ascii="PT Astra Serif" w:eastAsia="Arial Unicode MS" w:hAnsi="PT Astra Serif" w:cs="Times New Roman"/>
          <w:sz w:val="28"/>
          <w:szCs w:val="28"/>
        </w:rPr>
        <w:lastRenderedPageBreak/>
        <w:t>1.3. В абзаце 2 пункта 18.2.4.</w:t>
      </w:r>
      <w:r w:rsidR="007B6F70" w:rsidRPr="00F040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F0401F">
        <w:rPr>
          <w:rFonts w:ascii="PT Astra Serif" w:hAnsi="PT Astra Serif" w:cs="Times New Roman"/>
          <w:bCs/>
          <w:sz w:val="28"/>
          <w:szCs w:val="28"/>
        </w:rPr>
        <w:t>цифру «30» заменить на цифру «10».</w:t>
      </w:r>
    </w:p>
    <w:p w:rsidR="007B6F70" w:rsidRPr="00F0401F" w:rsidRDefault="007B6F70" w:rsidP="00F0401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0401F">
        <w:rPr>
          <w:rFonts w:ascii="PT Astra Serif" w:hAnsi="PT Astra Serif" w:cs="Times New Roman"/>
          <w:sz w:val="28"/>
          <w:szCs w:val="28"/>
        </w:rPr>
        <w:t xml:space="preserve">2. </w:t>
      </w:r>
      <w:r w:rsidR="00F0401F" w:rsidRPr="00F0401F">
        <w:rPr>
          <w:rFonts w:ascii="PT Astra Serif" w:hAnsi="PT Astra Serif" w:cs="Times New Roman"/>
          <w:sz w:val="28"/>
          <w:szCs w:val="28"/>
        </w:rPr>
        <w:t>Комитету</w:t>
      </w:r>
      <w:r w:rsidRPr="00F0401F">
        <w:rPr>
          <w:rFonts w:ascii="PT Astra Serif" w:hAnsi="PT Astra Serif" w:cs="Times New Roman"/>
          <w:sz w:val="28"/>
          <w:szCs w:val="28"/>
        </w:rPr>
        <w:t xml:space="preserve"> по информационным технологиям администрации муниципального образования Киреевский район (В.А.Лебедев) разместить постановление на официальном сайте муниципального образования Киреевский район (</w:t>
      </w:r>
      <w:r w:rsidRPr="00F0401F">
        <w:rPr>
          <w:rFonts w:ascii="PT Astra Serif" w:hAnsi="PT Astra Serif" w:cs="Times New Roman"/>
          <w:sz w:val="28"/>
          <w:szCs w:val="28"/>
          <w:lang w:val="en-US"/>
        </w:rPr>
        <w:t>https</w:t>
      </w:r>
      <w:r w:rsidRPr="00F0401F">
        <w:rPr>
          <w:rFonts w:ascii="PT Astra Serif" w:hAnsi="PT Astra Serif" w:cs="Times New Roman"/>
          <w:sz w:val="28"/>
          <w:szCs w:val="28"/>
        </w:rPr>
        <w:t>://</w:t>
      </w:r>
      <w:r w:rsidRPr="00F0401F">
        <w:rPr>
          <w:rFonts w:ascii="PT Astra Serif" w:hAnsi="PT Astra Serif" w:cs="Times New Roman"/>
          <w:sz w:val="28"/>
          <w:szCs w:val="28"/>
          <w:lang w:val="en-US"/>
        </w:rPr>
        <w:t>kireevsk</w:t>
      </w:r>
      <w:r w:rsidRPr="00F0401F">
        <w:rPr>
          <w:rFonts w:ascii="PT Astra Serif" w:hAnsi="PT Astra Serif" w:cs="Times New Roman"/>
          <w:sz w:val="28"/>
          <w:szCs w:val="28"/>
        </w:rPr>
        <w:t>.</w:t>
      </w:r>
      <w:r w:rsidRPr="00F0401F">
        <w:rPr>
          <w:rFonts w:ascii="PT Astra Serif" w:hAnsi="PT Astra Serif" w:cs="Times New Roman"/>
          <w:sz w:val="28"/>
          <w:szCs w:val="28"/>
          <w:lang w:val="en-US"/>
        </w:rPr>
        <w:t>tularegion</w:t>
      </w:r>
      <w:r w:rsidRPr="00F0401F">
        <w:rPr>
          <w:rFonts w:ascii="PT Astra Serif" w:hAnsi="PT Astra Serif" w:cs="Times New Roman"/>
          <w:sz w:val="28"/>
          <w:szCs w:val="28"/>
        </w:rPr>
        <w:t>.</w:t>
      </w:r>
      <w:r w:rsidRPr="00F0401F"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F0401F">
        <w:rPr>
          <w:rFonts w:ascii="PT Astra Serif" w:hAnsi="PT Astra Serif" w:cs="Times New Roman"/>
          <w:sz w:val="28"/>
          <w:szCs w:val="28"/>
        </w:rPr>
        <w:t>)</w:t>
      </w:r>
    </w:p>
    <w:p w:rsidR="007B6F70" w:rsidRPr="00F0401F" w:rsidRDefault="007B6F70" w:rsidP="00F0401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0401F">
        <w:rPr>
          <w:rFonts w:ascii="PT Astra Serif" w:hAnsi="PT Astra Serif" w:cs="Times New Roman"/>
          <w:sz w:val="28"/>
          <w:szCs w:val="28"/>
        </w:rPr>
        <w:t>3. Постановление вступает в силу со дня обнародования.</w:t>
      </w:r>
    </w:p>
    <w:tbl>
      <w:tblPr>
        <w:tblW w:w="9498" w:type="dxa"/>
        <w:tblInd w:w="108" w:type="dxa"/>
        <w:tblLook w:val="04A0"/>
      </w:tblPr>
      <w:tblGrid>
        <w:gridCol w:w="4718"/>
        <w:gridCol w:w="4780"/>
      </w:tblGrid>
      <w:tr w:rsidR="007B6F70" w:rsidRPr="00B94FFA" w:rsidTr="00F0401F">
        <w:trPr>
          <w:trHeight w:val="1497"/>
        </w:trPr>
        <w:tc>
          <w:tcPr>
            <w:tcW w:w="4718" w:type="dxa"/>
          </w:tcPr>
          <w:p w:rsidR="007B6F70" w:rsidRDefault="007B6F70" w:rsidP="00D6486E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</w:t>
            </w:r>
          </w:p>
          <w:p w:rsidR="007B6F70" w:rsidRPr="006038A2" w:rsidRDefault="007B6F70" w:rsidP="00D6486E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7B6F70" w:rsidRPr="006038A2" w:rsidRDefault="007B6F70" w:rsidP="00D6486E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7B6F70" w:rsidRPr="006038A2" w:rsidRDefault="007B6F70" w:rsidP="00D6486E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="00F0401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лав</w:t>
            </w:r>
            <w:r w:rsidR="00F0401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администрации                                                муниципального образования                                                                                            </w:t>
            </w:r>
          </w:p>
          <w:p w:rsidR="007B6F70" w:rsidRPr="006038A2" w:rsidRDefault="007B6F70" w:rsidP="00D6486E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Киреевский район</w:t>
            </w:r>
          </w:p>
        </w:tc>
        <w:tc>
          <w:tcPr>
            <w:tcW w:w="4780" w:type="dxa"/>
          </w:tcPr>
          <w:p w:rsidR="007B6F70" w:rsidRPr="006038A2" w:rsidRDefault="007B6F70" w:rsidP="00D6486E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B6F70" w:rsidRPr="006038A2" w:rsidRDefault="007B6F70" w:rsidP="00D6486E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B6F70" w:rsidRPr="006038A2" w:rsidRDefault="007B6F70" w:rsidP="00D6486E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7B6F70" w:rsidRDefault="007B6F70" w:rsidP="00D6486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</w:t>
            </w:r>
          </w:p>
          <w:p w:rsidR="007B6F70" w:rsidRPr="006038A2" w:rsidRDefault="00F0401F" w:rsidP="00F040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И.В.Цховребов</w:t>
            </w:r>
            <w:r w:rsidR="007B6F70"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</w:t>
            </w:r>
          </w:p>
        </w:tc>
      </w:tr>
    </w:tbl>
    <w:p w:rsidR="007B6F70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Pr="002C5269" w:rsidRDefault="007B6F70" w:rsidP="007B6F70"/>
    <w:p w:rsidR="007B6F70" w:rsidRDefault="007B6F70" w:rsidP="007B6F70"/>
    <w:p w:rsidR="00F0401F" w:rsidRDefault="00F0401F" w:rsidP="007B6F70"/>
    <w:p w:rsidR="00F0401F" w:rsidRPr="002C5269" w:rsidRDefault="00F0401F" w:rsidP="007B6F70"/>
    <w:p w:rsidR="007B6F70" w:rsidRDefault="007B6F70" w:rsidP="007B6F70"/>
    <w:p w:rsidR="007B6F70" w:rsidRDefault="007B6F70" w:rsidP="007B6F70">
      <w:pPr>
        <w:ind w:firstLine="708"/>
      </w:pPr>
    </w:p>
    <w:tbl>
      <w:tblPr>
        <w:tblW w:w="0" w:type="auto"/>
        <w:tblLook w:val="04A0"/>
      </w:tblPr>
      <w:tblGrid>
        <w:gridCol w:w="4785"/>
        <w:gridCol w:w="4786"/>
      </w:tblGrid>
      <w:tr w:rsidR="007B6F70" w:rsidRPr="006038A2" w:rsidTr="00D6486E">
        <w:tc>
          <w:tcPr>
            <w:tcW w:w="4785" w:type="dxa"/>
          </w:tcPr>
          <w:p w:rsidR="007B6F70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Первый заместитель главы администрации</w:t>
            </w:r>
          </w:p>
          <w:p w:rsidR="007B6F70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B6F70" w:rsidRPr="006038A2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6F70" w:rsidRPr="006038A2" w:rsidRDefault="007B6F70" w:rsidP="00D6486E">
            <w:pPr>
              <w:pStyle w:val="a3"/>
              <w:tabs>
                <w:tab w:val="left" w:pos="2746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  <w:t>И.В.Калугина</w:t>
            </w:r>
          </w:p>
        </w:tc>
      </w:tr>
      <w:tr w:rsidR="007B6F70" w:rsidRPr="006038A2" w:rsidTr="00D6486E">
        <w:tc>
          <w:tcPr>
            <w:tcW w:w="4785" w:type="dxa"/>
          </w:tcPr>
          <w:p w:rsidR="007B6F70" w:rsidRPr="006038A2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>Председатель комитета</w:t>
            </w:r>
          </w:p>
          <w:p w:rsidR="007B6F70" w:rsidRPr="006038A2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7B6F70" w:rsidRPr="006038A2" w:rsidRDefault="007B6F70" w:rsidP="00D6486E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6038A2">
              <w:rPr>
                <w:rFonts w:ascii="PT Astra Serif" w:hAnsi="PT Astra Serif"/>
                <w:sz w:val="28"/>
                <w:szCs w:val="28"/>
              </w:rPr>
              <w:tab/>
            </w:r>
            <w:r w:rsidRPr="006038A2">
              <w:rPr>
                <w:rFonts w:ascii="PT Astra Serif" w:hAnsi="PT Astra Serif"/>
                <w:sz w:val="28"/>
                <w:szCs w:val="28"/>
              </w:rPr>
              <w:tab/>
            </w:r>
            <w:r w:rsidRPr="006038A2">
              <w:rPr>
                <w:rFonts w:ascii="PT Astra Serif" w:hAnsi="PT Astra Serif"/>
                <w:sz w:val="28"/>
                <w:szCs w:val="28"/>
              </w:rPr>
              <w:tab/>
              <w:t xml:space="preserve">      Л.Ю.Воронкина</w:t>
            </w:r>
          </w:p>
        </w:tc>
      </w:tr>
      <w:tr w:rsidR="007B6F70" w:rsidRPr="00B94FFA" w:rsidTr="00D6486E">
        <w:tc>
          <w:tcPr>
            <w:tcW w:w="4785" w:type="dxa"/>
          </w:tcPr>
          <w:p w:rsidR="007B6F70" w:rsidRPr="006038A2" w:rsidRDefault="007B6F70" w:rsidP="00D6486E">
            <w:pPr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  <w:r w:rsidRPr="006038A2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7B6F70" w:rsidRPr="006038A2" w:rsidRDefault="007B6F70" w:rsidP="00D6486E">
            <w:pPr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B6F70" w:rsidRPr="006038A2" w:rsidRDefault="007B6F70" w:rsidP="00D6486E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8"/>
                <w:szCs w:val="28"/>
              </w:rPr>
            </w:pPr>
            <w:r w:rsidRPr="006038A2">
              <w:rPr>
                <w:rFonts w:ascii="PT Astra Serif" w:hAnsi="PT Astra Serif" w:cs="Times New Roman"/>
                <w:sz w:val="28"/>
                <w:szCs w:val="28"/>
              </w:rPr>
              <w:tab/>
              <w:t xml:space="preserve">                       Ю.В. Смирнова</w:t>
            </w:r>
          </w:p>
        </w:tc>
      </w:tr>
    </w:tbl>
    <w:p w:rsidR="007B6F70" w:rsidRPr="006038A2" w:rsidRDefault="007B6F70" w:rsidP="007B6F70">
      <w:pPr>
        <w:pStyle w:val="a3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Председатель комитета</w:t>
      </w:r>
    </w:p>
    <w:p w:rsidR="007B6F70" w:rsidRPr="006038A2" w:rsidRDefault="007B6F70" w:rsidP="007B6F70">
      <w:pPr>
        <w:pStyle w:val="a3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6038A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6038A2">
        <w:rPr>
          <w:rFonts w:ascii="PT Astra Serif" w:hAnsi="PT Astra Serif"/>
          <w:sz w:val="28"/>
          <w:szCs w:val="28"/>
        </w:rPr>
        <w:t>А.В.Никитин</w:t>
      </w: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185F5D" w:rsidRDefault="007B6F70" w:rsidP="007B6F70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Исп.: Конева Людмила Александровна</w:t>
      </w:r>
    </w:p>
    <w:p w:rsidR="007B6F70" w:rsidRPr="00185F5D" w:rsidRDefault="007B6F70" w:rsidP="007B6F70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Комитет имущественных и земельных отношений</w:t>
      </w:r>
    </w:p>
    <w:p w:rsidR="007B6F70" w:rsidRPr="00185F5D" w:rsidRDefault="007B6F70" w:rsidP="007B6F70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Заместитель председателя комитета</w:t>
      </w:r>
    </w:p>
    <w:p w:rsidR="007B6F70" w:rsidRPr="00185F5D" w:rsidRDefault="007B6F70" w:rsidP="007B6F70">
      <w:pPr>
        <w:pStyle w:val="a3"/>
        <w:rPr>
          <w:rFonts w:ascii="PT Astra Serif" w:hAnsi="PT Astra Serif"/>
          <w:sz w:val="20"/>
          <w:szCs w:val="20"/>
        </w:rPr>
      </w:pPr>
      <w:r w:rsidRPr="00185F5D">
        <w:rPr>
          <w:rFonts w:ascii="PT Astra Serif" w:hAnsi="PT Astra Serif"/>
          <w:sz w:val="20"/>
          <w:szCs w:val="20"/>
        </w:rPr>
        <w:t>Тел.: 8(48754)6-74-21</w:t>
      </w: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pStyle w:val="a7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sz w:val="26"/>
          <w:szCs w:val="26"/>
        </w:rPr>
        <w:lastRenderedPageBreak/>
        <w:t>ЛИСТ СОГЛАСОВАНИЯ</w:t>
      </w:r>
    </w:p>
    <w:p w:rsidR="007B6F70" w:rsidRPr="00B94FFA" w:rsidRDefault="007B6F70" w:rsidP="007B6F70">
      <w:pPr>
        <w:jc w:val="center"/>
        <w:rPr>
          <w:rFonts w:ascii="PT Astra Serif" w:hAnsi="PT Astra Serif"/>
          <w:b/>
          <w:sz w:val="26"/>
          <w:szCs w:val="26"/>
        </w:rPr>
      </w:pPr>
      <w:r w:rsidRPr="00B94FFA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B94FFA">
        <w:rPr>
          <w:rFonts w:ascii="PT Astra Serif" w:hAnsi="PT Astra Serif" w:cs="Times New Roman"/>
          <w:sz w:val="26"/>
          <w:szCs w:val="26"/>
        </w:rPr>
        <w:t xml:space="preserve">   </w:t>
      </w:r>
      <w:r w:rsidRPr="00B94FFA">
        <w:rPr>
          <w:rFonts w:ascii="PT Astra Serif" w:hAnsi="PT Astra Serif"/>
          <w:sz w:val="26"/>
          <w:szCs w:val="26"/>
        </w:rPr>
        <w:t xml:space="preserve"> </w:t>
      </w:r>
    </w:p>
    <w:p w:rsidR="007B6F70" w:rsidRPr="00B94FFA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F0401F" w:rsidRPr="00F0401F" w:rsidRDefault="00F0401F" w:rsidP="00F0401F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0401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района»</w:t>
      </w:r>
    </w:p>
    <w:p w:rsidR="007B6F70" w:rsidRPr="00B94FFA" w:rsidRDefault="007B6F70" w:rsidP="007B6F70">
      <w:pPr>
        <w:pStyle w:val="a3"/>
        <w:ind w:firstLine="72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7B6F70" w:rsidRPr="00B94FFA" w:rsidTr="00D6486E">
        <w:tc>
          <w:tcPr>
            <w:tcW w:w="4327" w:type="dxa"/>
          </w:tcPr>
          <w:p w:rsidR="007B6F70" w:rsidRPr="00B94FFA" w:rsidRDefault="007B6F70" w:rsidP="00D6486E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B94FFA">
              <w:rPr>
                <w:rFonts w:ascii="PT Astra Serif" w:hAnsi="PT Astra Serif"/>
                <w:b w:val="0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7B6F70" w:rsidRPr="00B94FFA" w:rsidRDefault="007B6F70" w:rsidP="00D6486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7B6F70" w:rsidRPr="00B94FFA" w:rsidRDefault="007B6F70" w:rsidP="00D6486E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B94FFA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7B6F70" w:rsidRPr="00B94FFA" w:rsidTr="00D6486E">
        <w:trPr>
          <w:trHeight w:val="1226"/>
        </w:trPr>
        <w:tc>
          <w:tcPr>
            <w:tcW w:w="4327" w:type="dxa"/>
          </w:tcPr>
          <w:p w:rsidR="007B6F70" w:rsidRPr="00B94FFA" w:rsidRDefault="007B6F70" w:rsidP="00D6486E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Первый з</w:t>
            </w: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аместитель главы администрации</w:t>
            </w:r>
          </w:p>
        </w:tc>
        <w:tc>
          <w:tcPr>
            <w:tcW w:w="2987" w:type="dxa"/>
          </w:tcPr>
          <w:p w:rsidR="007B6F70" w:rsidRPr="00B94FFA" w:rsidRDefault="007B6F70" w:rsidP="00D6486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7B6F70" w:rsidRPr="00B94FFA" w:rsidRDefault="007B6F70" w:rsidP="00D648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B6F70" w:rsidRPr="00B94FFA" w:rsidTr="00D6486E">
        <w:trPr>
          <w:trHeight w:val="1379"/>
        </w:trPr>
        <w:tc>
          <w:tcPr>
            <w:tcW w:w="4327" w:type="dxa"/>
          </w:tcPr>
          <w:p w:rsidR="007B6F70" w:rsidRPr="00B94FFA" w:rsidRDefault="007B6F70" w:rsidP="00D6486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7B6F70" w:rsidRPr="00B94FFA" w:rsidRDefault="007B6F70" w:rsidP="00D6486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7B6F70" w:rsidRPr="00B94FFA" w:rsidRDefault="007B6F70" w:rsidP="00D648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B6F70" w:rsidRPr="00B94FFA" w:rsidTr="00D6486E">
        <w:trPr>
          <w:trHeight w:val="829"/>
        </w:trPr>
        <w:tc>
          <w:tcPr>
            <w:tcW w:w="4327" w:type="dxa"/>
          </w:tcPr>
          <w:p w:rsidR="007B6F70" w:rsidRPr="00B94FFA" w:rsidRDefault="007B6F70" w:rsidP="00D6486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7B6F70" w:rsidRPr="00B94FFA" w:rsidRDefault="007B6F70" w:rsidP="00D6486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7B6F70" w:rsidRPr="00B94FFA" w:rsidRDefault="007B6F70" w:rsidP="00D648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B6F70" w:rsidRPr="00B94FFA" w:rsidTr="00D6486E">
        <w:trPr>
          <w:trHeight w:val="829"/>
        </w:trPr>
        <w:tc>
          <w:tcPr>
            <w:tcW w:w="4327" w:type="dxa"/>
          </w:tcPr>
          <w:p w:rsidR="007B6F70" w:rsidRPr="00B94FFA" w:rsidRDefault="007B6F70" w:rsidP="00D6486E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7B6F70" w:rsidRPr="00B94FFA" w:rsidRDefault="007B6F70" w:rsidP="00D6486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7B6F70" w:rsidRPr="00B94FFA" w:rsidRDefault="007B6F70" w:rsidP="00D648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pStyle w:val="a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94FFA">
        <w:rPr>
          <w:rFonts w:ascii="PT Astra Serif" w:hAnsi="PT Astra Serif" w:cs="Times New Roman"/>
          <w:b/>
          <w:sz w:val="26"/>
          <w:szCs w:val="26"/>
        </w:rPr>
        <w:lastRenderedPageBreak/>
        <w:t>Указатель рассылки</w:t>
      </w:r>
    </w:p>
    <w:p w:rsidR="007B6F70" w:rsidRPr="00B94FFA" w:rsidRDefault="007B6F70" w:rsidP="007B6F70">
      <w:pPr>
        <w:pStyle w:val="a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B6F70" w:rsidRPr="00B94FFA" w:rsidRDefault="007B6F70" w:rsidP="007B6F70">
      <w:pPr>
        <w:pStyle w:val="a9"/>
        <w:jc w:val="center"/>
        <w:rPr>
          <w:rFonts w:ascii="PT Astra Serif" w:hAnsi="PT Astra Serif" w:cs="Times New Roman"/>
          <w:sz w:val="26"/>
          <w:szCs w:val="26"/>
        </w:rPr>
      </w:pPr>
      <w:r w:rsidRPr="00B94FFA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7B6F70" w:rsidRPr="00B94FFA" w:rsidRDefault="007B6F70" w:rsidP="007B6F70">
      <w:pPr>
        <w:pStyle w:val="a9"/>
        <w:jc w:val="center"/>
        <w:rPr>
          <w:rFonts w:ascii="PT Astra Serif" w:hAnsi="PT Astra Serif" w:cs="Times New Roman"/>
          <w:sz w:val="26"/>
          <w:szCs w:val="26"/>
        </w:rPr>
      </w:pPr>
      <w:r w:rsidRPr="00B94FFA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7B6F70" w:rsidRPr="00B94FFA" w:rsidRDefault="007B6F70" w:rsidP="007B6F7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F0401F" w:rsidRPr="00F0401F" w:rsidRDefault="00F0401F" w:rsidP="00F0401F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0401F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и  муниципального образования город Киреевск Киреевского района»</w:t>
      </w:r>
    </w:p>
    <w:p w:rsidR="007B6F70" w:rsidRPr="00B94FFA" w:rsidRDefault="007B6F70" w:rsidP="007B6F70">
      <w:pPr>
        <w:pStyle w:val="a9"/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7B6F70" w:rsidRPr="00B94FFA" w:rsidTr="00D6486E">
        <w:tc>
          <w:tcPr>
            <w:tcW w:w="95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7B6F70" w:rsidRPr="00B94FFA" w:rsidTr="00D6486E">
        <w:trPr>
          <w:trHeight w:val="1209"/>
        </w:trPr>
        <w:tc>
          <w:tcPr>
            <w:tcW w:w="95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B6F70" w:rsidRPr="00B94FFA" w:rsidRDefault="007B6F70" w:rsidP="00D6486E">
            <w:pPr>
              <w:pStyle w:val="a9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7B6F70" w:rsidRPr="00B94FFA" w:rsidTr="00D6486E">
        <w:trPr>
          <w:trHeight w:val="1209"/>
        </w:trPr>
        <w:tc>
          <w:tcPr>
            <w:tcW w:w="95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B6F70" w:rsidRPr="00B94FFA" w:rsidRDefault="007B6F70" w:rsidP="00D6486E">
            <w:pPr>
              <w:pStyle w:val="a9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7B6F70" w:rsidRPr="00B94FFA" w:rsidRDefault="007B6F70" w:rsidP="00D6486E">
            <w:pPr>
              <w:pStyle w:val="a9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Default="007B6F70" w:rsidP="007B6F70">
      <w:pPr>
        <w:pStyle w:val="a9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Председатель комитета имущественных и</w:t>
      </w:r>
    </w:p>
    <w:p w:rsidR="007B6F70" w:rsidRPr="00B94FFA" w:rsidRDefault="007B6F70" w:rsidP="007B6F70">
      <w:pPr>
        <w:pStyle w:val="a9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земельных отношений</w:t>
      </w:r>
      <w:r w:rsidRPr="00B94FFA">
        <w:rPr>
          <w:rFonts w:ascii="PT Astra Serif" w:hAnsi="PT Astra Serif" w:cs="Times New Roman"/>
          <w:sz w:val="26"/>
          <w:szCs w:val="26"/>
        </w:rPr>
        <w:t xml:space="preserve">    </w:t>
      </w:r>
      <w:r>
        <w:rPr>
          <w:rFonts w:ascii="PT Astra Serif" w:hAnsi="PT Astra Serif" w:cs="Times New Roman"/>
          <w:sz w:val="26"/>
          <w:szCs w:val="26"/>
        </w:rPr>
        <w:t xml:space="preserve">                       </w:t>
      </w:r>
      <w:r w:rsidRPr="00B94FFA">
        <w:rPr>
          <w:rFonts w:ascii="PT Astra Serif" w:hAnsi="PT Astra Serif" w:cs="Times New Roman"/>
          <w:sz w:val="26"/>
          <w:szCs w:val="26"/>
        </w:rPr>
        <w:t>___________ А.</w:t>
      </w:r>
      <w:r>
        <w:rPr>
          <w:rFonts w:ascii="PT Astra Serif" w:hAnsi="PT Astra Serif" w:cs="Times New Roman"/>
          <w:sz w:val="26"/>
          <w:szCs w:val="26"/>
        </w:rPr>
        <w:t>В.Никитин</w:t>
      </w:r>
      <w:r w:rsidRPr="00B94FFA">
        <w:rPr>
          <w:rFonts w:ascii="PT Astra Serif" w:hAnsi="PT Astra Serif" w:cs="Times New Roman"/>
          <w:sz w:val="26"/>
          <w:szCs w:val="26"/>
        </w:rPr>
        <w:t xml:space="preserve">                         Дата</w:t>
      </w:r>
    </w:p>
    <w:p w:rsidR="007B6F70" w:rsidRPr="00B94FFA" w:rsidRDefault="007B6F70" w:rsidP="007B6F70">
      <w:pPr>
        <w:pStyle w:val="a9"/>
        <w:jc w:val="center"/>
        <w:rPr>
          <w:rFonts w:ascii="PT Astra Serif" w:hAnsi="PT Astra Serif"/>
          <w:i/>
          <w:sz w:val="26"/>
          <w:szCs w:val="26"/>
        </w:rPr>
      </w:pPr>
    </w:p>
    <w:p w:rsidR="007B6F70" w:rsidRDefault="007B6F70" w:rsidP="007B6F7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Зам. председателя комитета</w:t>
      </w:r>
    </w:p>
    <w:p w:rsidR="007B6F70" w:rsidRPr="00B94FFA" w:rsidRDefault="007B6F70" w:rsidP="007B6F70">
      <w:pPr>
        <w:pStyle w:val="a9"/>
        <w:ind w:left="-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имущественных и земельных отношений _______________Л.А.Конева                Дата</w:t>
      </w: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B94FFA" w:rsidRDefault="007B6F70" w:rsidP="007B6F70">
      <w:pPr>
        <w:rPr>
          <w:rFonts w:ascii="PT Astra Serif" w:hAnsi="PT Astra Serif"/>
          <w:sz w:val="26"/>
          <w:szCs w:val="26"/>
        </w:rPr>
      </w:pPr>
    </w:p>
    <w:p w:rsidR="007B6F70" w:rsidRPr="002C5269" w:rsidRDefault="007B6F70" w:rsidP="007B6F70">
      <w:pPr>
        <w:ind w:firstLine="708"/>
      </w:pPr>
    </w:p>
    <w:p w:rsidR="00846F99" w:rsidRDefault="00846F99"/>
    <w:sectPr w:rsidR="00846F99" w:rsidSect="005F20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CE" w:rsidRDefault="005C38CE" w:rsidP="00612406">
      <w:pPr>
        <w:spacing w:after="0" w:line="240" w:lineRule="auto"/>
      </w:pPr>
      <w:r>
        <w:separator/>
      </w:r>
    </w:p>
  </w:endnote>
  <w:endnote w:type="continuationSeparator" w:id="1">
    <w:p w:rsidR="005C38CE" w:rsidRDefault="005C38CE" w:rsidP="0061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CE" w:rsidRDefault="005C38CE" w:rsidP="00612406">
      <w:pPr>
        <w:spacing w:after="0" w:line="240" w:lineRule="auto"/>
      </w:pPr>
      <w:r>
        <w:separator/>
      </w:r>
    </w:p>
  </w:footnote>
  <w:footnote w:type="continuationSeparator" w:id="1">
    <w:p w:rsidR="005C38CE" w:rsidRDefault="005C38CE" w:rsidP="0061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06" w:rsidRDefault="00612406" w:rsidP="00612406">
    <w:pPr>
      <w:pStyle w:val="ae"/>
      <w:jc w:val="center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F70"/>
    <w:rsid w:val="005C38CE"/>
    <w:rsid w:val="00612406"/>
    <w:rsid w:val="007B6F70"/>
    <w:rsid w:val="00846F99"/>
    <w:rsid w:val="009B12C4"/>
    <w:rsid w:val="00B816FA"/>
    <w:rsid w:val="00CE4AC2"/>
    <w:rsid w:val="00E71442"/>
    <w:rsid w:val="00F0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6F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B6F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F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B6F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7B6F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B6F70"/>
    <w:pPr>
      <w:ind w:left="720"/>
      <w:contextualSpacing/>
    </w:pPr>
  </w:style>
  <w:style w:type="paragraph" w:styleId="a5">
    <w:name w:val="Body Text"/>
    <w:basedOn w:val="a"/>
    <w:link w:val="a6"/>
    <w:rsid w:val="007B6F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F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B6F7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B6F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7B6F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6F7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F7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B816FA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61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240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1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124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2</cp:revision>
  <cp:lastPrinted>2022-03-22T09:04:00Z</cp:lastPrinted>
  <dcterms:created xsi:type="dcterms:W3CDTF">2022-03-22T07:27:00Z</dcterms:created>
  <dcterms:modified xsi:type="dcterms:W3CDTF">2022-03-22T09:05:00Z</dcterms:modified>
</cp:coreProperties>
</file>