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0D" w:rsidRPr="0055520D" w:rsidRDefault="0055520D" w:rsidP="0055520D">
      <w:pPr>
        <w:jc w:val="center"/>
        <w:rPr>
          <w:rFonts w:ascii="PT Astra Serif" w:hAnsi="PT Astra Serif"/>
          <w:sz w:val="26"/>
          <w:szCs w:val="26"/>
        </w:rPr>
      </w:pPr>
      <w:r w:rsidRPr="0055520D">
        <w:rPr>
          <w:rFonts w:ascii="PT Astra Serif" w:hAnsi="PT Astra Serif"/>
          <w:noProof/>
          <w:sz w:val="26"/>
          <w:szCs w:val="26"/>
          <w:lang w:eastAsia="ru-RU"/>
        </w:rPr>
        <w:drawing>
          <wp:inline distT="0" distB="0" distL="0" distR="0" wp14:anchorId="19CB72DA" wp14:editId="2D01E25F">
            <wp:extent cx="914400" cy="914400"/>
            <wp:effectExtent l="19050" t="0" r="0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5520D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АДМИНИСТРАЦИЯ</w:t>
      </w: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5520D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МУНИЦИПАЛЬНОЕ ОБРАЗОВАНИЕ</w:t>
      </w: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5520D">
        <w:rPr>
          <w:rFonts w:ascii="PT Astra Serif" w:eastAsia="Times New Roman" w:hAnsi="PT Astra Serif" w:cs="Times New Roman"/>
          <w:sz w:val="28"/>
          <w:szCs w:val="28"/>
          <w:lang w:eastAsia="ru-RU"/>
        </w:rPr>
        <w:t>КИРЕЕВСКИЙ РАЙОН</w:t>
      </w:r>
    </w:p>
    <w:p w:rsidR="0055520D" w:rsidRPr="0055520D" w:rsidRDefault="0055520D" w:rsidP="0055520D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5520D" w:rsidRPr="0055520D" w:rsidRDefault="0055520D" w:rsidP="0055520D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55520D">
        <w:rPr>
          <w:rFonts w:ascii="PT Astra Serif" w:hAnsi="PT Astra Serif" w:cs="Times New Roman"/>
          <w:b/>
          <w:bCs/>
          <w:sz w:val="28"/>
          <w:szCs w:val="28"/>
        </w:rPr>
        <w:t>ПОСТАНОВЛЕНИЕ</w:t>
      </w:r>
    </w:p>
    <w:p w:rsidR="0055520D" w:rsidRPr="0055520D" w:rsidRDefault="0055520D" w:rsidP="0055520D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jc w:val="center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08"/>
        <w:gridCol w:w="4747"/>
      </w:tblGrid>
      <w:tr w:rsidR="0055520D" w:rsidRPr="0055520D" w:rsidTr="00730D5F">
        <w:trPr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5520D" w:rsidRPr="0055520D" w:rsidRDefault="0055520D" w:rsidP="0055520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от ________________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5520D" w:rsidRPr="0055520D" w:rsidRDefault="0055520D" w:rsidP="0055520D">
            <w:pPr>
              <w:widowControl w:val="0"/>
              <w:tabs>
                <w:tab w:val="left" w:pos="2934"/>
                <w:tab w:val="right" w:pos="4881"/>
              </w:tabs>
              <w:autoSpaceDE w:val="0"/>
              <w:autoSpaceDN w:val="0"/>
              <w:adjustRightInd w:val="0"/>
              <w:spacing w:after="0" w:line="216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ab/>
              <w:t>№ ______</w:t>
            </w:r>
          </w:p>
        </w:tc>
      </w:tr>
    </w:tbl>
    <w:p w:rsidR="0055520D" w:rsidRPr="0055520D" w:rsidRDefault="0055520D" w:rsidP="0055520D">
      <w:pPr>
        <w:widowControl w:val="0"/>
        <w:autoSpaceDE w:val="0"/>
        <w:autoSpaceDN w:val="0"/>
        <w:adjustRightInd w:val="0"/>
        <w:spacing w:after="0" w:line="216" w:lineRule="auto"/>
        <w:rPr>
          <w:rFonts w:ascii="PT Astra Serif" w:hAnsi="PT Astra Serif" w:cs="Times New Roman"/>
          <w:b/>
          <w:sz w:val="26"/>
          <w:szCs w:val="26"/>
        </w:rPr>
      </w:pP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 внесении изменений в постановление администрации муниципального образования Киреевский район от 23.01.2017 № 25 «Об утверждении административного регламента «</w:t>
      </w:r>
      <w:r w:rsidRPr="0055520D">
        <w:rPr>
          <w:rFonts w:ascii="PT Astra Serif" w:eastAsia="Times New Roman" w:hAnsi="PT Astra Serif" w:cs="TimesNewRomanPS-BoldMT"/>
          <w:b/>
          <w:bCs/>
          <w:color w:val="000000"/>
          <w:sz w:val="26"/>
          <w:szCs w:val="26"/>
          <w:lang w:eastAsia="ru-RU"/>
        </w:rPr>
        <w:t>Предоставление земельных участков государственной или муниципальной собственности, на торгах</w:t>
      </w:r>
      <w:r w:rsidRPr="0055520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55520D">
        <w:rPr>
          <w:rFonts w:ascii="PT Astra Serif" w:hAnsi="PT Astra Serif" w:cs="Times New Roman"/>
          <w:sz w:val="26"/>
          <w:szCs w:val="26"/>
        </w:rPr>
        <w:t>В соответствии с Федеральным законом от 27.07.2010 N 210-ФЗ «Об организации предоставления государственных и муниципальных услуг», на основании п. 1 ст. 40 Устава муниципального образования Киреевский район, администрация муниципального образования К</w:t>
      </w:r>
      <w:bookmarkStart w:id="0" w:name="_GoBack"/>
      <w:bookmarkEnd w:id="0"/>
      <w:r w:rsidRPr="0055520D">
        <w:rPr>
          <w:rFonts w:ascii="PT Astra Serif" w:hAnsi="PT Astra Serif" w:cs="Times New Roman"/>
          <w:sz w:val="26"/>
          <w:szCs w:val="26"/>
        </w:rPr>
        <w:t>иреевский район ПОСТАНОВЛЯЕТ:</w:t>
      </w:r>
    </w:p>
    <w:p w:rsidR="0055520D" w:rsidRPr="0055520D" w:rsidRDefault="0055520D" w:rsidP="0055520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1.Внести в постановление администрации муниципального образования Киреевский район от 23.01.2017 № 25 «Об утверждении административного регламента «</w:t>
      </w:r>
      <w:r w:rsidRPr="0055520D">
        <w:rPr>
          <w:rFonts w:ascii="PT Astra Serif" w:eastAsia="Times New Roman" w:hAnsi="PT Astra Serif" w:cs="TimesNewRomanPS-BoldMT"/>
          <w:bCs/>
          <w:color w:val="000000"/>
          <w:sz w:val="26"/>
          <w:szCs w:val="26"/>
          <w:lang w:eastAsia="ru-RU"/>
        </w:rPr>
        <w:t>Предоставление земельных участков государственной или муниципальной собственности, на торгах</w:t>
      </w: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» следующие изменения</w:t>
      </w: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:</w:t>
      </w:r>
    </w:p>
    <w:p w:rsidR="0055520D" w:rsidRDefault="0055520D" w:rsidP="0055520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1.1.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Наименование административного регламента изложить в новой редакции: </w:t>
      </w: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«</w:t>
      </w:r>
      <w:r w:rsidRPr="00E84B3C">
        <w:rPr>
          <w:rFonts w:ascii="PT Astra Serif" w:hAnsi="PT Astra Serif" w:cs="TimesNewRomanPSMT"/>
          <w:color w:val="000000"/>
          <w:sz w:val="26"/>
          <w:szCs w:val="26"/>
        </w:rPr>
        <w:t>Предоставление земельных</w:t>
      </w:r>
      <w:r>
        <w:rPr>
          <w:rFonts w:ascii="PT Astra Serif" w:hAnsi="PT Astra Serif" w:cs="TimesNewRomanPSMT"/>
          <w:color w:val="000000"/>
          <w:sz w:val="26"/>
          <w:szCs w:val="26"/>
        </w:rPr>
        <w:t xml:space="preserve"> </w:t>
      </w:r>
      <w:r w:rsidRPr="00E84B3C">
        <w:rPr>
          <w:rFonts w:ascii="PT Astra Serif" w:hAnsi="PT Astra Serif" w:cs="TimesNewRomanPSMT"/>
          <w:color w:val="000000"/>
          <w:sz w:val="26"/>
          <w:szCs w:val="26"/>
        </w:rPr>
        <w:t>участков</w:t>
      </w:r>
      <w:r>
        <w:rPr>
          <w:rFonts w:ascii="PT Astra Serif" w:hAnsi="PT Astra Serif" w:cs="TimesNewRomanPSMT"/>
          <w:color w:val="000000"/>
          <w:sz w:val="26"/>
          <w:szCs w:val="26"/>
        </w:rPr>
        <w:t>, находящихся в муниципальной собственности, или государственная собственность на которые не разграничена, на торгах</w:t>
      </w:r>
      <w:r w:rsidRPr="002368C9">
        <w:rPr>
          <w:rFonts w:ascii="PT Astra Serif" w:hAnsi="PT Astra Serif" w:cs="TimesNewRomanPSMT"/>
          <w:color w:val="000000"/>
          <w:sz w:val="26"/>
          <w:szCs w:val="26"/>
        </w:rPr>
        <w:t>»</w:t>
      </w:r>
      <w:r>
        <w:rPr>
          <w:rFonts w:ascii="PT Astra Serif" w:hAnsi="PT Astra Serif" w:cs="TimesNewRomanPSMT"/>
          <w:color w:val="000000"/>
          <w:sz w:val="26"/>
          <w:szCs w:val="26"/>
        </w:rPr>
        <w:t>.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1.2.</w:t>
      </w:r>
      <w:r w:rsidRPr="0055520D">
        <w:rPr>
          <w:rFonts w:ascii="PT Astra Serif" w:hAnsi="PT Astra Serif"/>
          <w:sz w:val="26"/>
          <w:szCs w:val="26"/>
        </w:rPr>
        <w:t xml:space="preserve"> </w:t>
      </w:r>
      <w:proofErr w:type="gramStart"/>
      <w:r>
        <w:rPr>
          <w:rFonts w:ascii="PT Astra Serif" w:hAnsi="PT Astra Serif"/>
          <w:sz w:val="26"/>
          <w:szCs w:val="26"/>
        </w:rPr>
        <w:t>Приложение  к</w:t>
      </w:r>
      <w:proofErr w:type="gramEnd"/>
      <w:r>
        <w:rPr>
          <w:rFonts w:ascii="PT Astra Serif" w:hAnsi="PT Astra Serif"/>
          <w:sz w:val="26"/>
          <w:szCs w:val="26"/>
        </w:rPr>
        <w:t xml:space="preserve"> постановлению администрации муниципального образования Киреевский район от </w:t>
      </w: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23.01.2017 № 25</w:t>
      </w:r>
      <w:r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«Об утверждении административного регламента</w:t>
      </w:r>
      <w:r w:rsidRPr="0055520D">
        <w:rPr>
          <w:rFonts w:ascii="PT Astra Serif" w:hAnsi="PT Astra Serif"/>
          <w:sz w:val="26"/>
          <w:szCs w:val="26"/>
        </w:rPr>
        <w:t xml:space="preserve"> </w:t>
      </w:r>
      <w:r w:rsidRPr="0055520D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«</w:t>
      </w:r>
      <w:r w:rsidRPr="00E84B3C">
        <w:rPr>
          <w:rFonts w:ascii="PT Astra Serif" w:hAnsi="PT Astra Serif" w:cs="TimesNewRomanPSMT"/>
          <w:color w:val="000000"/>
          <w:sz w:val="26"/>
          <w:szCs w:val="26"/>
        </w:rPr>
        <w:t>Предоставление земельных</w:t>
      </w:r>
      <w:r>
        <w:rPr>
          <w:rFonts w:ascii="PT Astra Serif" w:hAnsi="PT Astra Serif" w:cs="TimesNewRomanPSMT"/>
          <w:color w:val="000000"/>
          <w:sz w:val="26"/>
          <w:szCs w:val="26"/>
        </w:rPr>
        <w:t xml:space="preserve"> </w:t>
      </w:r>
      <w:r w:rsidRPr="00E84B3C">
        <w:rPr>
          <w:rFonts w:ascii="PT Astra Serif" w:hAnsi="PT Astra Serif" w:cs="TimesNewRomanPSMT"/>
          <w:color w:val="000000"/>
          <w:sz w:val="26"/>
          <w:szCs w:val="26"/>
        </w:rPr>
        <w:t>участков</w:t>
      </w:r>
      <w:r>
        <w:rPr>
          <w:rFonts w:ascii="PT Astra Serif" w:hAnsi="PT Astra Serif" w:cs="TimesNewRomanPSMT"/>
          <w:color w:val="000000"/>
          <w:sz w:val="26"/>
          <w:szCs w:val="26"/>
        </w:rPr>
        <w:t>, находящихся в муниципальной собственности, или государственная собственность на которые не разграничена, на торгах</w:t>
      </w:r>
      <w:r w:rsidRPr="002368C9">
        <w:rPr>
          <w:rFonts w:ascii="PT Astra Serif" w:hAnsi="PT Astra Serif" w:cs="TimesNewRomanPSMT"/>
          <w:color w:val="000000"/>
          <w:sz w:val="26"/>
          <w:szCs w:val="26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, изложить в новой редакции,</w:t>
      </w:r>
      <w:r>
        <w:rPr>
          <w:rFonts w:ascii="PT Astra Serif" w:hAnsi="PT Astra Serif"/>
          <w:sz w:val="26"/>
          <w:szCs w:val="26"/>
        </w:rPr>
        <w:t xml:space="preserve"> </w:t>
      </w:r>
      <w:r w:rsidRPr="0055520D">
        <w:rPr>
          <w:rFonts w:ascii="PT Astra Serif" w:hAnsi="PT Astra Serif"/>
          <w:sz w:val="26"/>
          <w:szCs w:val="26"/>
        </w:rPr>
        <w:t>(приложение).</w:t>
      </w: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</w:t>
      </w:r>
      <w:r w:rsidRPr="0055520D">
        <w:rPr>
          <w:rFonts w:ascii="PT Astra Serif" w:hAnsi="PT Astra Serif"/>
          <w:sz w:val="26"/>
          <w:szCs w:val="26"/>
        </w:rPr>
        <w:t>. Комитету по информационным технологиям администрации муниципального образования Киреевский район (</w:t>
      </w:r>
      <w:proofErr w:type="spellStart"/>
      <w:r w:rsidRPr="0055520D">
        <w:rPr>
          <w:rFonts w:ascii="PT Astra Serif" w:hAnsi="PT Astra Serif"/>
          <w:sz w:val="26"/>
          <w:szCs w:val="26"/>
        </w:rPr>
        <w:t>В.А.Лебедев</w:t>
      </w:r>
      <w:proofErr w:type="spellEnd"/>
      <w:r w:rsidRPr="0055520D">
        <w:rPr>
          <w:rFonts w:ascii="PT Astra Serif" w:hAnsi="PT Astra Serif"/>
          <w:sz w:val="26"/>
          <w:szCs w:val="26"/>
        </w:rPr>
        <w:t>) разместить постановление на официальном сайте муниципального образования Киреевский район (</w:t>
      </w:r>
      <w:r w:rsidRPr="0055520D">
        <w:rPr>
          <w:rFonts w:ascii="PT Astra Serif" w:hAnsi="PT Astra Serif"/>
          <w:sz w:val="26"/>
          <w:szCs w:val="26"/>
          <w:lang w:val="en-US"/>
        </w:rPr>
        <w:t>https</w:t>
      </w:r>
      <w:r w:rsidRPr="0055520D">
        <w:rPr>
          <w:rFonts w:ascii="PT Astra Serif" w:hAnsi="PT Astra Serif"/>
          <w:sz w:val="26"/>
          <w:szCs w:val="26"/>
        </w:rPr>
        <w:t>://</w:t>
      </w:r>
      <w:proofErr w:type="spellStart"/>
      <w:r w:rsidRPr="0055520D">
        <w:rPr>
          <w:rFonts w:ascii="PT Astra Serif" w:hAnsi="PT Astra Serif"/>
          <w:sz w:val="26"/>
          <w:szCs w:val="26"/>
          <w:lang w:val="en-US"/>
        </w:rPr>
        <w:t>kireevsk</w:t>
      </w:r>
      <w:proofErr w:type="spellEnd"/>
      <w:r w:rsidRPr="0055520D">
        <w:rPr>
          <w:rFonts w:ascii="PT Astra Serif" w:hAnsi="PT Astra Serif"/>
          <w:sz w:val="26"/>
          <w:szCs w:val="26"/>
        </w:rPr>
        <w:t>.</w:t>
      </w:r>
      <w:proofErr w:type="spellStart"/>
      <w:r w:rsidRPr="0055520D">
        <w:rPr>
          <w:rFonts w:ascii="PT Astra Serif" w:hAnsi="PT Astra Serif"/>
          <w:sz w:val="26"/>
          <w:szCs w:val="26"/>
          <w:lang w:val="en-US"/>
        </w:rPr>
        <w:t>tularegion</w:t>
      </w:r>
      <w:proofErr w:type="spellEnd"/>
      <w:r w:rsidRPr="0055520D">
        <w:rPr>
          <w:rFonts w:ascii="PT Astra Serif" w:hAnsi="PT Astra Serif"/>
          <w:sz w:val="26"/>
          <w:szCs w:val="26"/>
        </w:rPr>
        <w:t>.</w:t>
      </w:r>
      <w:proofErr w:type="spellStart"/>
      <w:r w:rsidRPr="0055520D">
        <w:rPr>
          <w:rFonts w:ascii="PT Astra Serif" w:hAnsi="PT Astra Serif"/>
          <w:sz w:val="26"/>
          <w:szCs w:val="26"/>
          <w:lang w:val="en-US"/>
        </w:rPr>
        <w:t>ru</w:t>
      </w:r>
      <w:proofErr w:type="spellEnd"/>
      <w:r w:rsidRPr="0055520D">
        <w:rPr>
          <w:rFonts w:ascii="PT Astra Serif" w:hAnsi="PT Astra Serif"/>
          <w:sz w:val="26"/>
          <w:szCs w:val="26"/>
        </w:rPr>
        <w:t>).</w:t>
      </w:r>
    </w:p>
    <w:p w:rsidR="0055520D" w:rsidRPr="0055520D" w:rsidRDefault="0055520D" w:rsidP="0055520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. Постановление вступает в силу со дня обнародования.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32"/>
        <w:gridCol w:w="4651"/>
        <w:gridCol w:w="472"/>
      </w:tblGrid>
      <w:tr w:rsidR="0055520D" w:rsidRPr="0055520D" w:rsidTr="00730D5F">
        <w:trPr>
          <w:trHeight w:val="1497"/>
        </w:trPr>
        <w:tc>
          <w:tcPr>
            <w:tcW w:w="4347" w:type="dxa"/>
          </w:tcPr>
          <w:p w:rsidR="0055520D" w:rsidRDefault="0055520D" w:rsidP="0055520D">
            <w:pPr>
              <w:tabs>
                <w:tab w:val="left" w:pos="720"/>
              </w:tabs>
              <w:spacing w:after="0" w:line="240" w:lineRule="auto"/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tabs>
                <w:tab w:val="left" w:pos="720"/>
              </w:tabs>
              <w:spacing w:after="0" w:line="240" w:lineRule="auto"/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tabs>
                <w:tab w:val="left" w:pos="720"/>
              </w:tabs>
              <w:spacing w:after="0" w:line="240" w:lineRule="auto"/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  <w:t xml:space="preserve">       Глава администрации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</w:t>
            </w:r>
          </w:p>
          <w:p w:rsidR="0055520D" w:rsidRPr="0055520D" w:rsidRDefault="0055520D" w:rsidP="0055520D">
            <w:pPr>
              <w:ind w:firstLine="708"/>
              <w:rPr>
                <w:rFonts w:ascii="PT Astra Serif" w:hAnsi="PT Astra Serif"/>
                <w:b/>
                <w:sz w:val="26"/>
                <w:szCs w:val="26"/>
              </w:rPr>
            </w:pPr>
            <w:r w:rsidRPr="0055520D">
              <w:rPr>
                <w:rFonts w:ascii="PT Astra Serif" w:eastAsia="Calibri" w:hAnsi="PT Astra Serif" w:cs="Times New Roman"/>
                <w:b/>
                <w:sz w:val="26"/>
                <w:szCs w:val="26"/>
              </w:rPr>
              <w:t>Киреевский район</w:t>
            </w:r>
          </w:p>
        </w:tc>
        <w:tc>
          <w:tcPr>
            <w:tcW w:w="5224" w:type="dxa"/>
            <w:gridSpan w:val="2"/>
          </w:tcPr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  <w:p w:rsid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  <w:t xml:space="preserve">                                                </w:t>
            </w:r>
          </w:p>
          <w:p w:rsidR="0055520D" w:rsidRPr="0055520D" w:rsidRDefault="0055520D" w:rsidP="0055520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proofErr w:type="spellStart"/>
            <w:r w:rsidRPr="0055520D">
              <w:rPr>
                <w:rFonts w:ascii="PT Astra Serif" w:eastAsia="Calibri" w:hAnsi="PT Astra Serif" w:cs="Times New Roman"/>
                <w:b/>
                <w:sz w:val="26"/>
                <w:szCs w:val="26"/>
                <w:lang w:eastAsia="ru-RU"/>
              </w:rPr>
              <w:t>И.В.Цховребов</w:t>
            </w:r>
            <w:proofErr w:type="spellEnd"/>
          </w:p>
        </w:tc>
      </w:tr>
      <w:tr w:rsidR="0055520D" w:rsidRPr="0055520D" w:rsidTr="00730D5F">
        <w:trPr>
          <w:gridAfter w:val="1"/>
          <w:wAfter w:w="500" w:type="dxa"/>
        </w:trPr>
        <w:tc>
          <w:tcPr>
            <w:tcW w:w="4347" w:type="dxa"/>
          </w:tcPr>
          <w:p w:rsidR="0055520D" w:rsidRPr="0055520D" w:rsidRDefault="0055520D" w:rsidP="0055520D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724" w:type="dxa"/>
          </w:tcPr>
          <w:p w:rsidR="0055520D" w:rsidRPr="0055520D" w:rsidRDefault="0055520D" w:rsidP="0055520D">
            <w:pPr>
              <w:tabs>
                <w:tab w:val="center" w:pos="2285"/>
                <w:tab w:val="right" w:pos="4570"/>
              </w:tabs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55520D" w:rsidRPr="0055520D" w:rsidTr="00730D5F">
        <w:trPr>
          <w:gridAfter w:val="1"/>
          <w:wAfter w:w="500" w:type="dxa"/>
        </w:trPr>
        <w:tc>
          <w:tcPr>
            <w:tcW w:w="4347" w:type="dxa"/>
          </w:tcPr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Председатель комитета</w:t>
            </w:r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по правовой работе</w:t>
            </w:r>
          </w:p>
        </w:tc>
        <w:tc>
          <w:tcPr>
            <w:tcW w:w="4724" w:type="dxa"/>
          </w:tcPr>
          <w:p w:rsidR="0055520D" w:rsidRPr="0055520D" w:rsidRDefault="0055520D" w:rsidP="0055520D">
            <w:pPr>
              <w:tabs>
                <w:tab w:val="left" w:pos="3225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</w:p>
          <w:p w:rsidR="0055520D" w:rsidRPr="0055520D" w:rsidRDefault="0055520D" w:rsidP="0055520D">
            <w:pPr>
              <w:tabs>
                <w:tab w:val="left" w:pos="2670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</w:p>
          <w:p w:rsidR="0055520D" w:rsidRPr="0055520D" w:rsidRDefault="0055520D" w:rsidP="0055520D">
            <w:pPr>
              <w:tabs>
                <w:tab w:val="left" w:pos="3225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  <w:p w:rsidR="0055520D" w:rsidRPr="0055520D" w:rsidRDefault="0055520D" w:rsidP="0055520D">
            <w:pPr>
              <w:tabs>
                <w:tab w:val="left" w:pos="222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</w:t>
            </w:r>
            <w:proofErr w:type="spellStart"/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Л.Ю.Воронкина</w:t>
            </w:r>
            <w:proofErr w:type="spellEnd"/>
          </w:p>
          <w:p w:rsidR="0055520D" w:rsidRPr="0055520D" w:rsidRDefault="0055520D" w:rsidP="0055520D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</w:p>
        </w:tc>
      </w:tr>
      <w:tr w:rsidR="0055520D" w:rsidRPr="0055520D" w:rsidTr="00730D5F">
        <w:trPr>
          <w:gridAfter w:val="1"/>
          <w:wAfter w:w="500" w:type="dxa"/>
        </w:trPr>
        <w:tc>
          <w:tcPr>
            <w:tcW w:w="4347" w:type="dxa"/>
          </w:tcPr>
          <w:p w:rsidR="0055520D" w:rsidRPr="0055520D" w:rsidRDefault="0055520D" w:rsidP="0055520D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Председатель комитета по делопроизводству кадровой работе и контролю</w:t>
            </w:r>
          </w:p>
        </w:tc>
        <w:tc>
          <w:tcPr>
            <w:tcW w:w="4724" w:type="dxa"/>
          </w:tcPr>
          <w:p w:rsidR="0055520D" w:rsidRPr="0055520D" w:rsidRDefault="0055520D" w:rsidP="0055520D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  <w:p w:rsidR="0055520D" w:rsidRPr="0055520D" w:rsidRDefault="0055520D" w:rsidP="0055520D">
            <w:pPr>
              <w:tabs>
                <w:tab w:val="center" w:pos="2741"/>
                <w:tab w:val="right" w:pos="4570"/>
              </w:tabs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 xml:space="preserve">                                          </w:t>
            </w:r>
            <w:proofErr w:type="spellStart"/>
            <w:r w:rsidRPr="0055520D">
              <w:rPr>
                <w:rFonts w:ascii="PT Astra Serif" w:hAnsi="PT Astra Serif" w:cs="Times New Roman"/>
                <w:sz w:val="26"/>
                <w:szCs w:val="26"/>
              </w:rPr>
              <w:t>Ю.В.Смирнова</w:t>
            </w:r>
            <w:proofErr w:type="spellEnd"/>
            <w:r w:rsidRPr="0055520D">
              <w:rPr>
                <w:rFonts w:ascii="PT Astra Serif" w:hAnsi="PT Astra Serif" w:cs="Times New Roman"/>
                <w:sz w:val="26"/>
                <w:szCs w:val="26"/>
              </w:rPr>
              <w:t xml:space="preserve">               </w:t>
            </w:r>
          </w:p>
        </w:tc>
      </w:tr>
    </w:tbl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Председатель комитета имущественных</w:t>
      </w:r>
    </w:p>
    <w:p w:rsidR="0055520D" w:rsidRPr="0055520D" w:rsidRDefault="0055520D" w:rsidP="0055520D">
      <w:pPr>
        <w:tabs>
          <w:tab w:val="left" w:pos="7088"/>
        </w:tabs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и земельных отношений</w:t>
      </w: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</w:r>
      <w:proofErr w:type="spellStart"/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А.В.Никитин</w:t>
      </w:r>
      <w:proofErr w:type="spellEnd"/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5520D">
        <w:rPr>
          <w:rFonts w:ascii="PT Astra Serif" w:eastAsia="Times New Roman" w:hAnsi="PT Astra Serif" w:cs="Times New Roman"/>
          <w:sz w:val="20"/>
          <w:szCs w:val="20"/>
          <w:lang w:eastAsia="ru-RU"/>
        </w:rPr>
        <w:t>Исп.: Конева Людмила Александровна</w:t>
      </w: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5520D">
        <w:rPr>
          <w:rFonts w:ascii="PT Astra Serif" w:eastAsia="Times New Roman" w:hAnsi="PT Astra Serif" w:cs="Times New Roman"/>
          <w:sz w:val="20"/>
          <w:szCs w:val="20"/>
          <w:lang w:eastAsia="ru-RU"/>
        </w:rPr>
        <w:t>Зам. председателя комитета имущественных и земельных отношений</w:t>
      </w: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55520D">
        <w:rPr>
          <w:rFonts w:ascii="PT Astra Serif" w:eastAsia="Times New Roman" w:hAnsi="PT Astra Serif" w:cs="Times New Roman"/>
          <w:sz w:val="20"/>
          <w:szCs w:val="20"/>
          <w:lang w:eastAsia="ru-RU"/>
        </w:rPr>
        <w:t>Тел.: (48754) 6-74-21</w:t>
      </w:r>
    </w:p>
    <w:p w:rsidR="0055520D" w:rsidRPr="0055520D" w:rsidRDefault="0055520D" w:rsidP="0055520D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55520D" w:rsidRPr="0055520D" w:rsidRDefault="0055520D" w:rsidP="0055520D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55520D" w:rsidRPr="0055520D" w:rsidRDefault="0055520D" w:rsidP="0055520D">
      <w:pPr>
        <w:spacing w:after="0" w:line="36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lastRenderedPageBreak/>
        <w:t>ЛИСТ СОГЛАСОВАНИЯ</w:t>
      </w:r>
    </w:p>
    <w:p w:rsidR="0055520D" w:rsidRPr="0055520D" w:rsidRDefault="0055520D" w:rsidP="0055520D">
      <w:pPr>
        <w:jc w:val="center"/>
        <w:rPr>
          <w:rFonts w:ascii="PT Astra Serif" w:hAnsi="PT Astra Serif"/>
          <w:b/>
          <w:sz w:val="26"/>
          <w:szCs w:val="26"/>
        </w:rPr>
      </w:pPr>
      <w:r w:rsidRPr="0055520D">
        <w:rPr>
          <w:rFonts w:ascii="PT Astra Serif" w:hAnsi="PT Astra Serif" w:cs="Times New Roman"/>
          <w:b/>
          <w:sz w:val="26"/>
          <w:szCs w:val="26"/>
        </w:rPr>
        <w:t>проекта Постановления</w:t>
      </w:r>
      <w:r w:rsidRPr="0055520D">
        <w:rPr>
          <w:rFonts w:ascii="PT Astra Serif" w:hAnsi="PT Astra Serif" w:cs="Times New Roman"/>
          <w:sz w:val="26"/>
          <w:szCs w:val="26"/>
        </w:rPr>
        <w:t xml:space="preserve">   </w:t>
      </w:r>
      <w:r w:rsidRPr="0055520D">
        <w:rPr>
          <w:rFonts w:ascii="PT Astra Serif" w:hAnsi="PT Astra Serif"/>
          <w:sz w:val="26"/>
          <w:szCs w:val="26"/>
        </w:rPr>
        <w:t xml:space="preserve"> </w:t>
      </w: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 внесении изменений в постановление администрации муниципального образования Киреевский район от 23.01.2017 № 25 «Об утверждении административного регламента «</w:t>
      </w:r>
      <w:r w:rsidRPr="0055520D">
        <w:rPr>
          <w:rFonts w:ascii="PT Astra Serif" w:eastAsia="Times New Roman" w:hAnsi="PT Astra Serif" w:cs="TimesNewRomanPS-BoldMT"/>
          <w:b/>
          <w:bCs/>
          <w:color w:val="000000"/>
          <w:sz w:val="26"/>
          <w:szCs w:val="26"/>
          <w:lang w:eastAsia="ru-RU"/>
        </w:rPr>
        <w:t>Предоставление земельных участков государственной или муниципальной собственности, на торгах</w:t>
      </w:r>
      <w:r w:rsidRPr="0055520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55520D" w:rsidRPr="0055520D" w:rsidRDefault="0055520D" w:rsidP="0055520D">
      <w:pPr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7"/>
        <w:gridCol w:w="2987"/>
        <w:gridCol w:w="2334"/>
      </w:tblGrid>
      <w:tr w:rsidR="0055520D" w:rsidRPr="0055520D" w:rsidTr="00730D5F">
        <w:tc>
          <w:tcPr>
            <w:tcW w:w="4327" w:type="dxa"/>
          </w:tcPr>
          <w:p w:rsidR="0055520D" w:rsidRPr="0055520D" w:rsidRDefault="0055520D" w:rsidP="0055520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Наименование согласующего структурного подразделения администрации </w:t>
            </w:r>
            <w:proofErr w:type="spellStart"/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м.о</w:t>
            </w:r>
            <w:proofErr w:type="spellEnd"/>
            <w:r w:rsidRPr="0055520D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 Киреевский район</w:t>
            </w:r>
          </w:p>
        </w:tc>
        <w:tc>
          <w:tcPr>
            <w:tcW w:w="2987" w:type="dxa"/>
          </w:tcPr>
          <w:p w:rsidR="0055520D" w:rsidRPr="0055520D" w:rsidRDefault="0055520D" w:rsidP="0055520D">
            <w:pPr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Замечания, предложения, дата и подпись с расшифровкой</w:t>
            </w:r>
          </w:p>
        </w:tc>
        <w:tc>
          <w:tcPr>
            <w:tcW w:w="2334" w:type="dxa"/>
          </w:tcPr>
          <w:p w:rsidR="0055520D" w:rsidRPr="0055520D" w:rsidRDefault="0055520D" w:rsidP="0055520D">
            <w:pPr>
              <w:spacing w:after="0" w:line="240" w:lineRule="auto"/>
              <w:jc w:val="center"/>
              <w:outlineLvl w:val="4"/>
              <w:rPr>
                <w:rFonts w:ascii="PT Astra Serif" w:eastAsia="Times New Roman" w:hAnsi="PT Astra Serif" w:cs="Times New Roman"/>
                <w:bCs/>
                <w:iCs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="Times New Roman" w:hAnsi="PT Astra Serif" w:cs="Times New Roman"/>
                <w:bCs/>
                <w:iCs/>
                <w:sz w:val="26"/>
                <w:szCs w:val="26"/>
                <w:lang w:eastAsia="ru-RU"/>
              </w:rPr>
              <w:t>Исполнение замечаний и предложений, дата и подпись с расшифровкой</w:t>
            </w:r>
          </w:p>
        </w:tc>
      </w:tr>
      <w:tr w:rsidR="0055520D" w:rsidRPr="0055520D" w:rsidTr="00730D5F">
        <w:trPr>
          <w:trHeight w:val="1379"/>
        </w:trPr>
        <w:tc>
          <w:tcPr>
            <w:tcW w:w="4327" w:type="dxa"/>
          </w:tcPr>
          <w:p w:rsidR="0055520D" w:rsidRPr="0055520D" w:rsidRDefault="0055520D" w:rsidP="0055520D">
            <w:pPr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Комитет по правовой работе</w:t>
            </w:r>
          </w:p>
        </w:tc>
        <w:tc>
          <w:tcPr>
            <w:tcW w:w="2987" w:type="dxa"/>
          </w:tcPr>
          <w:p w:rsidR="0055520D" w:rsidRPr="0055520D" w:rsidRDefault="0055520D" w:rsidP="0055520D">
            <w:pPr>
              <w:keepNext/>
              <w:spacing w:before="240" w:after="60" w:line="240" w:lineRule="auto"/>
              <w:outlineLvl w:val="0"/>
              <w:rPr>
                <w:rFonts w:ascii="PT Astra Serif" w:eastAsia="Times New Roman" w:hAnsi="PT Astra Serif" w:cs="Arial"/>
                <w:b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2334" w:type="dxa"/>
          </w:tcPr>
          <w:p w:rsidR="0055520D" w:rsidRPr="0055520D" w:rsidRDefault="0055520D" w:rsidP="005552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55520D" w:rsidRPr="0055520D" w:rsidTr="00730D5F">
        <w:trPr>
          <w:trHeight w:val="1845"/>
        </w:trPr>
        <w:tc>
          <w:tcPr>
            <w:tcW w:w="4327" w:type="dxa"/>
          </w:tcPr>
          <w:p w:rsidR="0055520D" w:rsidRPr="0055520D" w:rsidRDefault="0055520D" w:rsidP="0055520D">
            <w:pPr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Комитет по делопроизводству, кадровой работе и контролю</w:t>
            </w:r>
          </w:p>
        </w:tc>
        <w:tc>
          <w:tcPr>
            <w:tcW w:w="2987" w:type="dxa"/>
          </w:tcPr>
          <w:p w:rsidR="0055520D" w:rsidRPr="0055520D" w:rsidRDefault="0055520D" w:rsidP="0055520D">
            <w:pPr>
              <w:keepNext/>
              <w:spacing w:before="240" w:after="60" w:line="240" w:lineRule="auto"/>
              <w:outlineLvl w:val="0"/>
              <w:rPr>
                <w:rFonts w:ascii="PT Astra Serif" w:eastAsia="Times New Roman" w:hAnsi="PT Astra Serif" w:cs="Arial"/>
                <w:b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2334" w:type="dxa"/>
          </w:tcPr>
          <w:p w:rsidR="0055520D" w:rsidRPr="0055520D" w:rsidRDefault="0055520D" w:rsidP="005552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55520D" w:rsidRPr="0055520D" w:rsidTr="00730D5F">
        <w:trPr>
          <w:trHeight w:val="1845"/>
        </w:trPr>
        <w:tc>
          <w:tcPr>
            <w:tcW w:w="4327" w:type="dxa"/>
          </w:tcPr>
          <w:p w:rsidR="0055520D" w:rsidRPr="0055520D" w:rsidRDefault="0055520D" w:rsidP="0055520D">
            <w:pPr>
              <w:rPr>
                <w:rFonts w:ascii="PT Astra Serif" w:hAnsi="PT Astra Serif" w:cs="Times New Roman"/>
                <w:sz w:val="26"/>
                <w:szCs w:val="26"/>
              </w:rPr>
            </w:pPr>
            <w:r w:rsidRPr="0055520D">
              <w:rPr>
                <w:rFonts w:ascii="PT Astra Serif" w:hAnsi="PT Astra Serif" w:cs="Times New Roman"/>
                <w:sz w:val="26"/>
                <w:szCs w:val="26"/>
              </w:rPr>
              <w:t>Комитет имущественных и земельных отношений</w:t>
            </w:r>
          </w:p>
        </w:tc>
        <w:tc>
          <w:tcPr>
            <w:tcW w:w="2987" w:type="dxa"/>
          </w:tcPr>
          <w:p w:rsidR="0055520D" w:rsidRPr="0055520D" w:rsidRDefault="0055520D" w:rsidP="0055520D">
            <w:pPr>
              <w:keepNext/>
              <w:spacing w:before="240" w:after="60" w:line="240" w:lineRule="auto"/>
              <w:outlineLvl w:val="0"/>
              <w:rPr>
                <w:rFonts w:ascii="PT Astra Serif" w:eastAsia="Times New Roman" w:hAnsi="PT Astra Serif" w:cs="Arial"/>
                <w:b/>
                <w:bCs/>
                <w:kern w:val="32"/>
                <w:sz w:val="26"/>
                <w:szCs w:val="26"/>
                <w:lang w:eastAsia="ru-RU"/>
              </w:rPr>
            </w:pPr>
          </w:p>
        </w:tc>
        <w:tc>
          <w:tcPr>
            <w:tcW w:w="2334" w:type="dxa"/>
          </w:tcPr>
          <w:p w:rsidR="0055520D" w:rsidRPr="0055520D" w:rsidRDefault="0055520D" w:rsidP="0055520D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spacing w:after="120"/>
        <w:ind w:left="283"/>
        <w:jc w:val="center"/>
        <w:rPr>
          <w:rFonts w:ascii="PT Astra Serif" w:eastAsiaTheme="minorEastAsia" w:hAnsi="PT Astra Serif" w:cs="Times New Roman"/>
          <w:b/>
          <w:sz w:val="26"/>
          <w:szCs w:val="26"/>
          <w:lang w:eastAsia="ru-RU"/>
        </w:rPr>
      </w:pPr>
      <w:r w:rsidRPr="0055520D">
        <w:rPr>
          <w:rFonts w:ascii="PT Astra Serif" w:eastAsiaTheme="minorEastAsia" w:hAnsi="PT Astra Serif" w:cs="Times New Roman"/>
          <w:b/>
          <w:sz w:val="26"/>
          <w:szCs w:val="26"/>
          <w:lang w:eastAsia="ru-RU"/>
        </w:rPr>
        <w:lastRenderedPageBreak/>
        <w:t>Указатель рассылки</w:t>
      </w:r>
    </w:p>
    <w:p w:rsidR="0055520D" w:rsidRPr="0055520D" w:rsidRDefault="0055520D" w:rsidP="0055520D">
      <w:pPr>
        <w:spacing w:after="120"/>
        <w:ind w:left="283"/>
        <w:jc w:val="center"/>
        <w:rPr>
          <w:rFonts w:ascii="PT Astra Serif" w:eastAsiaTheme="minorEastAsia" w:hAnsi="PT Astra Serif" w:cs="Times New Roman"/>
          <w:b/>
          <w:sz w:val="26"/>
          <w:szCs w:val="26"/>
          <w:lang w:eastAsia="ru-RU"/>
        </w:rPr>
      </w:pPr>
    </w:p>
    <w:p w:rsidR="0055520D" w:rsidRPr="0055520D" w:rsidRDefault="0055520D" w:rsidP="0055520D">
      <w:pPr>
        <w:spacing w:after="120"/>
        <w:ind w:left="283"/>
        <w:jc w:val="center"/>
        <w:rPr>
          <w:rFonts w:ascii="PT Astra Serif" w:eastAsiaTheme="minorEastAsia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Theme="minorEastAsia" w:hAnsi="PT Astra Serif" w:cs="Times New Roman"/>
          <w:sz w:val="26"/>
          <w:szCs w:val="26"/>
          <w:lang w:eastAsia="ru-RU"/>
        </w:rPr>
        <w:t xml:space="preserve">Постановления администрации муниципального образования </w:t>
      </w:r>
    </w:p>
    <w:p w:rsidR="0055520D" w:rsidRPr="0055520D" w:rsidRDefault="0055520D" w:rsidP="0055520D">
      <w:pPr>
        <w:spacing w:after="120"/>
        <w:ind w:left="283"/>
        <w:jc w:val="center"/>
        <w:rPr>
          <w:rFonts w:ascii="PT Astra Serif" w:eastAsiaTheme="minorEastAsia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Theme="minorEastAsia" w:hAnsi="PT Astra Serif" w:cs="Times New Roman"/>
          <w:sz w:val="26"/>
          <w:szCs w:val="26"/>
          <w:lang w:eastAsia="ru-RU"/>
        </w:rPr>
        <w:t>Киреевский район</w:t>
      </w:r>
    </w:p>
    <w:p w:rsidR="0055520D" w:rsidRPr="0055520D" w:rsidRDefault="0055520D" w:rsidP="0055520D">
      <w:pPr>
        <w:widowControl w:val="0"/>
        <w:autoSpaceDE w:val="0"/>
        <w:autoSpaceDN w:val="0"/>
        <w:adjustRightInd w:val="0"/>
        <w:spacing w:after="0" w:line="216" w:lineRule="auto"/>
        <w:rPr>
          <w:rFonts w:ascii="PT Astra Serif" w:hAnsi="PT Astra Serif" w:cs="Times New Roman"/>
          <w:sz w:val="26"/>
          <w:szCs w:val="26"/>
        </w:rPr>
      </w:pPr>
    </w:p>
    <w:p w:rsidR="0055520D" w:rsidRPr="0055520D" w:rsidRDefault="0055520D" w:rsidP="0055520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 внесении изменений в постановление администрации муниципального образования Киреевский район от 23.01.2017 № 25 «Об утверждении административного регламента «</w:t>
      </w:r>
      <w:r w:rsidRPr="0055520D">
        <w:rPr>
          <w:rFonts w:ascii="PT Astra Serif" w:eastAsia="Times New Roman" w:hAnsi="PT Astra Serif" w:cs="TimesNewRomanPS-BoldMT"/>
          <w:b/>
          <w:bCs/>
          <w:color w:val="000000"/>
          <w:sz w:val="26"/>
          <w:szCs w:val="26"/>
          <w:lang w:eastAsia="ru-RU"/>
        </w:rPr>
        <w:t>Предоставление земельных участков государственной или муниципальной собственности, на торгах</w:t>
      </w:r>
      <w:r w:rsidRPr="0055520D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»</w:t>
      </w:r>
    </w:p>
    <w:p w:rsidR="0055520D" w:rsidRPr="0055520D" w:rsidRDefault="0055520D" w:rsidP="0055520D">
      <w:pPr>
        <w:spacing w:after="120" w:line="240" w:lineRule="auto"/>
        <w:ind w:left="283"/>
        <w:jc w:val="center"/>
        <w:rPr>
          <w:rFonts w:ascii="PT Astra Serif" w:eastAsiaTheme="minorEastAsia" w:hAnsi="PT Astra Serif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3069"/>
      </w:tblGrid>
      <w:tr w:rsidR="0055520D" w:rsidRPr="0055520D" w:rsidTr="00730D5F">
        <w:tc>
          <w:tcPr>
            <w:tcW w:w="95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39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>Кому направлено</w:t>
            </w:r>
          </w:p>
        </w:tc>
        <w:tc>
          <w:tcPr>
            <w:tcW w:w="113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306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>Дата</w:t>
            </w:r>
          </w:p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  <w:t>(подпись о получении)</w:t>
            </w:r>
          </w:p>
        </w:tc>
      </w:tr>
      <w:tr w:rsidR="0055520D" w:rsidRPr="0055520D" w:rsidTr="00730D5F">
        <w:trPr>
          <w:trHeight w:val="1209"/>
        </w:trPr>
        <w:tc>
          <w:tcPr>
            <w:tcW w:w="95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34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6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5520D" w:rsidRPr="0055520D" w:rsidTr="00730D5F">
        <w:trPr>
          <w:trHeight w:val="1209"/>
        </w:trPr>
        <w:tc>
          <w:tcPr>
            <w:tcW w:w="95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34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Прокуратура</w:t>
            </w:r>
          </w:p>
        </w:tc>
        <w:tc>
          <w:tcPr>
            <w:tcW w:w="1134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</w:pPr>
            <w:r w:rsidRPr="0055520D">
              <w:rPr>
                <w:rFonts w:ascii="PT Astra Serif" w:eastAsiaTheme="minorEastAsia" w:hAnsi="PT Astra Serif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69" w:type="dxa"/>
            <w:shd w:val="clear" w:color="auto" w:fill="auto"/>
          </w:tcPr>
          <w:p w:rsidR="0055520D" w:rsidRPr="0055520D" w:rsidRDefault="0055520D" w:rsidP="0055520D">
            <w:pPr>
              <w:spacing w:after="120"/>
              <w:ind w:left="283"/>
              <w:jc w:val="center"/>
              <w:rPr>
                <w:rFonts w:ascii="PT Astra Serif" w:eastAsiaTheme="minorEastAsia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Председатель комитета имущественных</w:t>
      </w: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и земельных отношений                          _____________</w:t>
      </w:r>
      <w:proofErr w:type="spellStart"/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А.В.Никитин</w:t>
      </w:r>
      <w:proofErr w:type="spellEnd"/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дата</w:t>
      </w: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Зам. председателя комитета</w:t>
      </w:r>
    </w:p>
    <w:p w:rsidR="0055520D" w:rsidRPr="0055520D" w:rsidRDefault="0055520D" w:rsidP="0055520D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имущественных и земельных отношений</w:t>
      </w:r>
      <w:r w:rsidRPr="00555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        </w:t>
      </w:r>
      <w:proofErr w:type="spellStart"/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>Л.А.Конева</w:t>
      </w:r>
      <w:proofErr w:type="spellEnd"/>
      <w:r w:rsidRPr="0055520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Дата</w:t>
      </w:r>
    </w:p>
    <w:p w:rsidR="0055520D" w:rsidRPr="0055520D" w:rsidRDefault="0055520D" w:rsidP="0055520D">
      <w:pPr>
        <w:spacing w:after="120"/>
        <w:ind w:left="283"/>
        <w:jc w:val="center"/>
        <w:rPr>
          <w:rFonts w:ascii="PT Astra Serif" w:eastAsiaTheme="minorEastAsia" w:hAnsi="PT Astra Serif"/>
          <w:i/>
          <w:sz w:val="26"/>
          <w:szCs w:val="26"/>
          <w:lang w:eastAsia="ru-RU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>
      <w:pPr>
        <w:rPr>
          <w:rFonts w:ascii="PT Astra Serif" w:hAnsi="PT Astra Serif"/>
          <w:sz w:val="26"/>
          <w:szCs w:val="26"/>
        </w:rPr>
      </w:pPr>
    </w:p>
    <w:p w:rsidR="0055520D" w:rsidRPr="0055520D" w:rsidRDefault="0055520D" w:rsidP="0055520D"/>
    <w:p w:rsidR="0055520D" w:rsidRPr="0055520D" w:rsidRDefault="0055520D" w:rsidP="0055520D"/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>
      <w:pPr>
        <w:autoSpaceDE w:val="0"/>
        <w:autoSpaceDN w:val="0"/>
        <w:adjustRightInd w:val="0"/>
        <w:spacing w:after="0" w:line="240" w:lineRule="auto"/>
        <w:ind w:left="5040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55520D" w:rsidRPr="0055520D" w:rsidRDefault="0055520D" w:rsidP="0055520D"/>
    <w:p w:rsidR="00474FBA" w:rsidRDefault="00474FBA"/>
    <w:sectPr w:rsidR="00474FBA" w:rsidSect="001D1F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8C1" w:rsidRDefault="008D48C1" w:rsidP="0055520D">
      <w:pPr>
        <w:spacing w:after="0" w:line="240" w:lineRule="auto"/>
      </w:pPr>
      <w:r>
        <w:separator/>
      </w:r>
    </w:p>
  </w:endnote>
  <w:endnote w:type="continuationSeparator" w:id="0">
    <w:p w:rsidR="008D48C1" w:rsidRDefault="008D48C1" w:rsidP="00555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8C1" w:rsidRDefault="008D48C1" w:rsidP="0055520D">
      <w:pPr>
        <w:spacing w:after="0" w:line="240" w:lineRule="auto"/>
      </w:pPr>
      <w:r>
        <w:separator/>
      </w:r>
    </w:p>
  </w:footnote>
  <w:footnote w:type="continuationSeparator" w:id="0">
    <w:p w:rsidR="008D48C1" w:rsidRDefault="008D48C1" w:rsidP="00555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0D" w:rsidRDefault="0055520D" w:rsidP="0055520D">
    <w:pPr>
      <w:pStyle w:val="a3"/>
      <w:jc w:val="center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0D"/>
    <w:rsid w:val="00474FBA"/>
    <w:rsid w:val="0055520D"/>
    <w:rsid w:val="008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FC81"/>
  <w15:chartTrackingRefBased/>
  <w15:docId w15:val="{EB7EFCBF-32B2-4451-AB7F-16E8D8D7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20D"/>
  </w:style>
  <w:style w:type="paragraph" w:styleId="a5">
    <w:name w:val="footer"/>
    <w:basedOn w:val="a"/>
    <w:link w:val="a6"/>
    <w:uiPriority w:val="99"/>
    <w:unhideWhenUsed/>
    <w:rsid w:val="00555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20D"/>
  </w:style>
  <w:style w:type="paragraph" w:styleId="a7">
    <w:name w:val="Balloon Text"/>
    <w:basedOn w:val="a"/>
    <w:link w:val="a8"/>
    <w:uiPriority w:val="99"/>
    <w:semiHidden/>
    <w:unhideWhenUsed/>
    <w:rsid w:val="00555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Koneva</dc:creator>
  <cp:keywords/>
  <dc:description/>
  <cp:lastModifiedBy>Koneva</cp:lastModifiedBy>
  <cp:revision>1</cp:revision>
  <cp:lastPrinted>2022-06-24T10:37:00Z</cp:lastPrinted>
  <dcterms:created xsi:type="dcterms:W3CDTF">2022-06-24T10:28:00Z</dcterms:created>
  <dcterms:modified xsi:type="dcterms:W3CDTF">2022-06-24T10:38:00Z</dcterms:modified>
</cp:coreProperties>
</file>