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108" w:type="dxa"/>
        <w:tblLayout w:type="fixed"/>
        <w:tblLook w:val="0000"/>
      </w:tblPr>
      <w:tblGrid>
        <w:gridCol w:w="9923"/>
        <w:gridCol w:w="2977"/>
        <w:gridCol w:w="1842"/>
      </w:tblGrid>
      <w:tr w:rsidR="003C2E07" w:rsidRPr="003312E4" w:rsidTr="003312E4">
        <w:trPr>
          <w:trHeight w:val="1084"/>
        </w:trPr>
        <w:tc>
          <w:tcPr>
            <w:tcW w:w="9923" w:type="dxa"/>
          </w:tcPr>
          <w:p w:rsidR="003C2E07" w:rsidRPr="003312E4" w:rsidRDefault="003C2E07" w:rsidP="003312E4">
            <w:pPr>
              <w:spacing w:line="240" w:lineRule="exac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 w:cs="PT Astra Serif"/>
                <w:sz w:val="24"/>
                <w:szCs w:val="24"/>
              </w:rPr>
              <w:br w:type="page"/>
            </w:r>
          </w:p>
        </w:tc>
        <w:tc>
          <w:tcPr>
            <w:tcW w:w="4819" w:type="dxa"/>
            <w:gridSpan w:val="2"/>
          </w:tcPr>
          <w:p w:rsidR="003C2E07" w:rsidRPr="003312E4" w:rsidRDefault="003C2E07" w:rsidP="003312E4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УТВЕРЖДАЮ</w:t>
            </w:r>
          </w:p>
          <w:p w:rsidR="003C2E07" w:rsidRPr="003312E4" w:rsidRDefault="003C2E07" w:rsidP="003312E4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C2E07" w:rsidRPr="003312E4" w:rsidRDefault="003C2E07" w:rsidP="003312E4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Глава администрации муниципального 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разования Киреевский район</w:t>
            </w:r>
          </w:p>
          <w:p w:rsidR="003C2E07" w:rsidRPr="003312E4" w:rsidRDefault="003C2E07" w:rsidP="003312E4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C2E07" w:rsidRPr="003312E4" w:rsidRDefault="003C2E07" w:rsidP="003312E4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________________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И.В.Цховребов</w:t>
            </w:r>
          </w:p>
        </w:tc>
      </w:tr>
      <w:tr w:rsidR="003C2E07" w:rsidRPr="003312E4" w:rsidTr="003312E4">
        <w:trPr>
          <w:cantSplit/>
        </w:trPr>
        <w:tc>
          <w:tcPr>
            <w:tcW w:w="9923" w:type="dxa"/>
          </w:tcPr>
          <w:p w:rsidR="003C2E07" w:rsidRPr="003312E4" w:rsidRDefault="003C2E07" w:rsidP="003312E4">
            <w:pPr>
              <w:spacing w:line="240" w:lineRule="exac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2E07" w:rsidRPr="003312E4" w:rsidRDefault="003C2E07" w:rsidP="003312E4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2E07" w:rsidRPr="003312E4" w:rsidRDefault="003C2E07" w:rsidP="003312E4">
            <w:pPr>
              <w:spacing w:line="240" w:lineRule="exac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3C2E07" w:rsidRPr="003312E4" w:rsidRDefault="003C2E07" w:rsidP="003C2E07">
      <w:pPr>
        <w:jc w:val="both"/>
        <w:rPr>
          <w:rFonts w:ascii="PT Astra Serif" w:hAnsi="PT Astra Serif" w:cs="PT Astra Serif"/>
          <w:sz w:val="24"/>
          <w:szCs w:val="24"/>
        </w:rPr>
      </w:pPr>
    </w:p>
    <w:p w:rsidR="003312E4" w:rsidRPr="003312E4" w:rsidRDefault="003C2E07" w:rsidP="003C2E07">
      <w:pPr>
        <w:jc w:val="center"/>
        <w:rPr>
          <w:rFonts w:ascii="PT Astra Serif" w:hAnsi="PT Astra Serif"/>
          <w:b/>
          <w:sz w:val="24"/>
          <w:szCs w:val="24"/>
        </w:rPr>
      </w:pPr>
      <w:r w:rsidRPr="003312E4">
        <w:rPr>
          <w:rFonts w:ascii="PT Astra Serif" w:hAnsi="PT Astra Serif"/>
          <w:b/>
          <w:sz w:val="24"/>
          <w:szCs w:val="24"/>
        </w:rPr>
        <w:t xml:space="preserve">План мероприятий («Дорожная карта») </w:t>
      </w:r>
    </w:p>
    <w:p w:rsidR="003C2E07" w:rsidRPr="003312E4" w:rsidRDefault="003C2E07" w:rsidP="003C2E07">
      <w:pPr>
        <w:jc w:val="center"/>
        <w:rPr>
          <w:rFonts w:ascii="PT Astra Serif" w:hAnsi="PT Astra Serif"/>
          <w:b/>
          <w:sz w:val="24"/>
          <w:szCs w:val="24"/>
        </w:rPr>
      </w:pPr>
      <w:r w:rsidRPr="003312E4">
        <w:rPr>
          <w:rFonts w:ascii="PT Astra Serif" w:hAnsi="PT Astra Serif"/>
          <w:b/>
          <w:sz w:val="24"/>
          <w:szCs w:val="24"/>
        </w:rPr>
        <w:t>по реализации в 2021-202</w:t>
      </w:r>
      <w:r w:rsidR="00C8069E">
        <w:rPr>
          <w:rFonts w:ascii="PT Astra Serif" w:hAnsi="PT Astra Serif"/>
          <w:b/>
          <w:sz w:val="24"/>
          <w:szCs w:val="24"/>
        </w:rPr>
        <w:t>5</w:t>
      </w:r>
      <w:r w:rsidRPr="003312E4">
        <w:rPr>
          <w:rFonts w:ascii="PT Astra Serif" w:hAnsi="PT Astra Serif"/>
          <w:b/>
          <w:sz w:val="24"/>
          <w:szCs w:val="24"/>
        </w:rPr>
        <w:t xml:space="preserve"> годах муниципального проекта «Демография» и обеспечению достижения целевых значений показателей в сфере демографии</w:t>
      </w:r>
      <w:r w:rsidR="00C8069E">
        <w:rPr>
          <w:rFonts w:ascii="PT Astra Serif" w:hAnsi="PT Astra Serif"/>
          <w:b/>
          <w:sz w:val="24"/>
          <w:szCs w:val="24"/>
        </w:rPr>
        <w:t xml:space="preserve"> </w:t>
      </w:r>
      <w:r w:rsidRPr="003312E4">
        <w:rPr>
          <w:rFonts w:ascii="PT Astra Serif" w:hAnsi="PT Astra Serif"/>
          <w:b/>
          <w:sz w:val="24"/>
          <w:szCs w:val="24"/>
        </w:rPr>
        <w:t xml:space="preserve"> в муниципальном   образовании </w:t>
      </w:r>
      <w:r w:rsidR="003312E4" w:rsidRPr="003312E4">
        <w:rPr>
          <w:rFonts w:ascii="PT Astra Serif" w:hAnsi="PT Astra Serif"/>
          <w:b/>
          <w:sz w:val="24"/>
          <w:szCs w:val="24"/>
        </w:rPr>
        <w:t>Киреевский район</w:t>
      </w:r>
    </w:p>
    <w:tbl>
      <w:tblPr>
        <w:tblW w:w="1530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309"/>
      </w:tblGrid>
      <w:tr w:rsidR="003C2E07" w:rsidRPr="003312E4" w:rsidTr="003312E4">
        <w:trPr>
          <w:trHeight w:val="127"/>
        </w:trPr>
        <w:tc>
          <w:tcPr>
            <w:tcW w:w="15309" w:type="dxa"/>
          </w:tcPr>
          <w:p w:rsidR="003C2E07" w:rsidRPr="003312E4" w:rsidRDefault="003C2E07" w:rsidP="00331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C2E07" w:rsidRPr="003312E4" w:rsidTr="003312E4">
        <w:trPr>
          <w:trHeight w:val="210"/>
        </w:trPr>
        <w:tc>
          <w:tcPr>
            <w:tcW w:w="15309" w:type="dxa"/>
          </w:tcPr>
          <w:p w:rsidR="003C2E07" w:rsidRPr="003312E4" w:rsidRDefault="003C2E07" w:rsidP="00331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(</w:t>
            </w:r>
            <w:r w:rsidRPr="003312E4">
              <w:rPr>
                <w:rFonts w:ascii="PT Astra Serif" w:hAnsi="PT Astra Serif"/>
                <w:sz w:val="24"/>
                <w:szCs w:val="24"/>
                <w:u w:val="single"/>
              </w:rPr>
              <w:t>Величко Инна Анатольевна, заместитель главы администрации муниципального образования Киреевский район,</w:t>
            </w:r>
          </w:p>
          <w:p w:rsidR="003C2E07" w:rsidRPr="003312E4" w:rsidRDefault="003C2E07" w:rsidP="00331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ф.и.о. ответственного лица, на которого возложен контроль)</w:t>
            </w:r>
          </w:p>
        </w:tc>
      </w:tr>
      <w:tr w:rsidR="003C2E07" w:rsidRPr="003312E4" w:rsidTr="003312E4">
        <w:trPr>
          <w:trHeight w:val="127"/>
        </w:trPr>
        <w:tc>
          <w:tcPr>
            <w:tcW w:w="15309" w:type="dxa"/>
            <w:tcBorders>
              <w:bottom w:val="nil"/>
            </w:tcBorders>
          </w:tcPr>
          <w:p w:rsidR="003C2E07" w:rsidRPr="003312E4" w:rsidRDefault="003C2E07" w:rsidP="00331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C2E07" w:rsidRPr="003312E4" w:rsidTr="003312E4">
        <w:trPr>
          <w:trHeight w:val="9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</w:tcPr>
          <w:p w:rsidR="003C2E07" w:rsidRPr="003312E4" w:rsidRDefault="003C2E07" w:rsidP="00331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(</w:t>
            </w:r>
            <w:r w:rsidRPr="003312E4">
              <w:rPr>
                <w:rFonts w:ascii="PT Astra Serif" w:hAnsi="PT Astra Serif"/>
                <w:sz w:val="24"/>
                <w:szCs w:val="24"/>
                <w:u w:val="single"/>
              </w:rPr>
              <w:t>комитет по образованию администрации муниципального образования Киреевский район,</w:t>
            </w:r>
          </w:p>
          <w:p w:rsidR="003C2E07" w:rsidRPr="003312E4" w:rsidRDefault="003C2E07" w:rsidP="00331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наименование органа   администрации муниципального образования -  координатора)</w:t>
            </w:r>
          </w:p>
        </w:tc>
      </w:tr>
    </w:tbl>
    <w:p w:rsidR="003C2E07" w:rsidRPr="003312E4" w:rsidRDefault="003C2E07" w:rsidP="003C2E07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364"/>
        <w:gridCol w:w="904"/>
        <w:gridCol w:w="992"/>
        <w:gridCol w:w="992"/>
        <w:gridCol w:w="1276"/>
        <w:gridCol w:w="992"/>
        <w:gridCol w:w="1134"/>
        <w:gridCol w:w="1134"/>
        <w:gridCol w:w="1985"/>
        <w:gridCol w:w="2487"/>
      </w:tblGrid>
      <w:tr w:rsidR="003C2E07" w:rsidRPr="003312E4" w:rsidTr="003312E4">
        <w:trPr>
          <w:tblHeader/>
        </w:trPr>
        <w:tc>
          <w:tcPr>
            <w:tcW w:w="2093" w:type="dxa"/>
            <w:vMerge w:val="restart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Индикатор</w:t>
            </w:r>
          </w:p>
        </w:tc>
        <w:tc>
          <w:tcPr>
            <w:tcW w:w="1364" w:type="dxa"/>
            <w:vMerge w:val="restart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Исходное значение</w:t>
            </w:r>
          </w:p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2019 г.</w:t>
            </w:r>
          </w:p>
        </w:tc>
        <w:tc>
          <w:tcPr>
            <w:tcW w:w="5156" w:type="dxa"/>
            <w:gridSpan w:val="5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Источник получ</w:t>
            </w: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ния данных, пери</w:t>
            </w: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дичность</w:t>
            </w:r>
          </w:p>
        </w:tc>
      </w:tr>
      <w:tr w:rsidR="003C2E07" w:rsidRPr="003312E4" w:rsidTr="003312E4">
        <w:trPr>
          <w:tblHeader/>
        </w:trPr>
        <w:tc>
          <w:tcPr>
            <w:tcW w:w="2093" w:type="dxa"/>
            <w:vMerge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C2E07" w:rsidRPr="003312E4" w:rsidRDefault="003C2E07" w:rsidP="003312E4">
            <w:pPr>
              <w:ind w:left="-55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2022 г.</w:t>
            </w:r>
          </w:p>
        </w:tc>
        <w:tc>
          <w:tcPr>
            <w:tcW w:w="1276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2023 г.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2025 г.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2030 г.</w:t>
            </w:r>
          </w:p>
        </w:tc>
        <w:tc>
          <w:tcPr>
            <w:tcW w:w="1985" w:type="dxa"/>
            <w:vMerge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2093" w:type="dxa"/>
            <w:shd w:val="clear" w:color="auto" w:fill="auto"/>
          </w:tcPr>
          <w:p w:rsidR="003C2E07" w:rsidRPr="003312E4" w:rsidRDefault="003C2E07" w:rsidP="003312E4">
            <w:pPr>
              <w:spacing w:line="240" w:lineRule="exac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1.Целевой пок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затель: </w:t>
            </w:r>
          </w:p>
          <w:p w:rsidR="003C2E07" w:rsidRPr="003312E4" w:rsidRDefault="003C2E07" w:rsidP="003312E4">
            <w:pPr>
              <w:spacing w:line="240" w:lineRule="exac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Общий прирост численности н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селения</w:t>
            </w:r>
          </w:p>
        </w:tc>
        <w:tc>
          <w:tcPr>
            <w:tcW w:w="136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-0,77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-0,57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-0,51</w:t>
            </w:r>
          </w:p>
        </w:tc>
        <w:tc>
          <w:tcPr>
            <w:tcW w:w="1276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-0,48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-0,45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-0,43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-0,31</w:t>
            </w:r>
          </w:p>
        </w:tc>
        <w:tc>
          <w:tcPr>
            <w:tcW w:w="1985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Отдел эконом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ческого развития администрации муниципального образования 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реевский район</w:t>
            </w:r>
          </w:p>
        </w:tc>
        <w:tc>
          <w:tcPr>
            <w:tcW w:w="2487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Территориальный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ган федеральной службы 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венной статистики (Туластат), ежегодно</w:t>
            </w:r>
          </w:p>
        </w:tc>
      </w:tr>
      <w:tr w:rsidR="003C2E07" w:rsidRPr="003312E4" w:rsidTr="003312E4">
        <w:tc>
          <w:tcPr>
            <w:tcW w:w="2093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2.Естественный прирост насел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ния, на 1 тыс. н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селения</w:t>
            </w:r>
          </w:p>
        </w:tc>
        <w:tc>
          <w:tcPr>
            <w:tcW w:w="136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-0,77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-0,67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-0,62</w:t>
            </w:r>
          </w:p>
        </w:tc>
        <w:tc>
          <w:tcPr>
            <w:tcW w:w="1276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-0,62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-0,61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-0,61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-0,39</w:t>
            </w:r>
          </w:p>
        </w:tc>
        <w:tc>
          <w:tcPr>
            <w:tcW w:w="1985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Отдел эконом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ческого развития администрации муниципального образования 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реевский район</w:t>
            </w:r>
          </w:p>
        </w:tc>
        <w:tc>
          <w:tcPr>
            <w:tcW w:w="2487" w:type="dxa"/>
            <w:shd w:val="clear" w:color="auto" w:fill="auto"/>
          </w:tcPr>
          <w:p w:rsidR="003C2E07" w:rsidRPr="003312E4" w:rsidRDefault="003C2E07" w:rsidP="003312E4">
            <w:pPr>
              <w:spacing w:line="240" w:lineRule="exac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Территориальный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ган федеральной службы 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венной статистики (Туластат), ежегодно</w:t>
            </w:r>
          </w:p>
        </w:tc>
      </w:tr>
      <w:tr w:rsidR="003C2E07" w:rsidRPr="003312E4" w:rsidTr="003312E4">
        <w:tc>
          <w:tcPr>
            <w:tcW w:w="2093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3.Коэффициент рождаемости, </w:t>
            </w:r>
          </w:p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на 1 тыс. человек</w:t>
            </w:r>
          </w:p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7,9</w:t>
            </w:r>
          </w:p>
        </w:tc>
        <w:tc>
          <w:tcPr>
            <w:tcW w:w="90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7,3</w:t>
            </w:r>
          </w:p>
        </w:tc>
        <w:tc>
          <w:tcPr>
            <w:tcW w:w="1276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7,9</w:t>
            </w:r>
          </w:p>
        </w:tc>
        <w:tc>
          <w:tcPr>
            <w:tcW w:w="1985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Отдел эконом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ческого развития администрации 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муниципального образования 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реевский район,</w:t>
            </w:r>
          </w:p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ГУЗ ТО «Кир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евская ЦРБ»</w:t>
            </w:r>
          </w:p>
        </w:tc>
        <w:tc>
          <w:tcPr>
            <w:tcW w:w="2487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Территориальный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ган федеральной службы 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венной статистики (Туластат), ежегодно</w:t>
            </w:r>
          </w:p>
        </w:tc>
      </w:tr>
      <w:tr w:rsidR="003C2E07" w:rsidRPr="003312E4" w:rsidTr="003312E4">
        <w:tc>
          <w:tcPr>
            <w:tcW w:w="2093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4.Коэффициент смертности, </w:t>
            </w:r>
          </w:p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на 1 тыс. человек</w:t>
            </w:r>
          </w:p>
        </w:tc>
        <w:tc>
          <w:tcPr>
            <w:tcW w:w="136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18,6</w:t>
            </w:r>
          </w:p>
        </w:tc>
        <w:tc>
          <w:tcPr>
            <w:tcW w:w="90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16,2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18,6</w:t>
            </w:r>
          </w:p>
        </w:tc>
        <w:tc>
          <w:tcPr>
            <w:tcW w:w="1985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Отдел эконом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ческого развития администрации муниципального образования 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реевский район,</w:t>
            </w:r>
          </w:p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ГУЗ ТО «Кир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евская ЦРБ»</w:t>
            </w:r>
          </w:p>
        </w:tc>
        <w:tc>
          <w:tcPr>
            <w:tcW w:w="2487" w:type="dxa"/>
            <w:shd w:val="clear" w:color="auto" w:fill="auto"/>
          </w:tcPr>
          <w:p w:rsidR="003C2E07" w:rsidRPr="003312E4" w:rsidRDefault="003C2E07" w:rsidP="003312E4">
            <w:pPr>
              <w:spacing w:line="240" w:lineRule="exac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Территориальный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ган федеральной службы 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венной статистики (Туластат), ежегодно</w:t>
            </w:r>
          </w:p>
        </w:tc>
      </w:tr>
      <w:tr w:rsidR="003C2E07" w:rsidRPr="003312E4" w:rsidTr="003312E4">
        <w:tc>
          <w:tcPr>
            <w:tcW w:w="2093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5.Коэффициент миграционного прироста</w:t>
            </w:r>
          </w:p>
        </w:tc>
        <w:tc>
          <w:tcPr>
            <w:tcW w:w="136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7,34</w:t>
            </w:r>
          </w:p>
        </w:tc>
        <w:tc>
          <w:tcPr>
            <w:tcW w:w="90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1,39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1,52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1,99</w:t>
            </w:r>
          </w:p>
        </w:tc>
        <w:tc>
          <w:tcPr>
            <w:tcW w:w="1276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2,32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2,55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3,72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7,34</w:t>
            </w:r>
          </w:p>
        </w:tc>
        <w:tc>
          <w:tcPr>
            <w:tcW w:w="1985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Отдел эконом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ческого развития администрации муниципального образования 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реевский район</w:t>
            </w:r>
          </w:p>
        </w:tc>
        <w:tc>
          <w:tcPr>
            <w:tcW w:w="2487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Территориальный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ган федеральной службы 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венной статистики (Туластат), ежегодно</w:t>
            </w:r>
          </w:p>
        </w:tc>
      </w:tr>
    </w:tbl>
    <w:p w:rsidR="003C2E07" w:rsidRPr="003312E4" w:rsidRDefault="003C2E07" w:rsidP="003C2E07">
      <w:pPr>
        <w:jc w:val="center"/>
        <w:rPr>
          <w:rFonts w:ascii="PT Astra Serif" w:hAnsi="PT Astra Serif"/>
          <w:b/>
          <w:sz w:val="24"/>
          <w:szCs w:val="24"/>
        </w:rPr>
      </w:pPr>
    </w:p>
    <w:p w:rsidR="003C2E07" w:rsidRPr="003312E4" w:rsidRDefault="003C2E07" w:rsidP="003C2E07">
      <w:pPr>
        <w:jc w:val="center"/>
        <w:rPr>
          <w:rFonts w:ascii="PT Astra Serif" w:hAnsi="PT Astra Serif"/>
          <w:b/>
          <w:sz w:val="24"/>
          <w:szCs w:val="24"/>
        </w:rPr>
      </w:pPr>
      <w:r w:rsidRPr="003312E4">
        <w:rPr>
          <w:rFonts w:ascii="PT Astra Serif" w:hAnsi="PT Astra Serif"/>
          <w:b/>
          <w:sz w:val="24"/>
          <w:szCs w:val="24"/>
        </w:rPr>
        <w:t>Комплекс мероприятий</w:t>
      </w:r>
    </w:p>
    <w:p w:rsidR="003C2E07" w:rsidRPr="003312E4" w:rsidRDefault="003C2E07" w:rsidP="003C2E07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551"/>
        <w:gridCol w:w="1276"/>
        <w:gridCol w:w="992"/>
        <w:gridCol w:w="851"/>
        <w:gridCol w:w="850"/>
        <w:gridCol w:w="851"/>
        <w:gridCol w:w="992"/>
        <w:gridCol w:w="1843"/>
        <w:gridCol w:w="1842"/>
      </w:tblGrid>
      <w:tr w:rsidR="00C8069E" w:rsidRPr="003312E4" w:rsidTr="00C8069E">
        <w:trPr>
          <w:tblHeader/>
        </w:trPr>
        <w:tc>
          <w:tcPr>
            <w:tcW w:w="3369" w:type="dxa"/>
            <w:vMerge w:val="restart"/>
          </w:tcPr>
          <w:p w:rsidR="00C8069E" w:rsidRPr="003312E4" w:rsidRDefault="00C8069E" w:rsidP="003312E4">
            <w:pPr>
              <w:shd w:val="clear" w:color="auto" w:fill="FFFFFF"/>
              <w:tabs>
                <w:tab w:val="center" w:pos="164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Факторы/Мероприятия/</w:t>
            </w:r>
          </w:p>
          <w:p w:rsidR="00C8069E" w:rsidRPr="003312E4" w:rsidRDefault="00C8069E" w:rsidP="003312E4">
            <w:pPr>
              <w:shd w:val="clear" w:color="auto" w:fill="FFFFFF"/>
              <w:tabs>
                <w:tab w:val="center" w:pos="164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Инструменты/Целевые пок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затели</w:t>
            </w:r>
          </w:p>
        </w:tc>
        <w:tc>
          <w:tcPr>
            <w:tcW w:w="2551" w:type="dxa"/>
            <w:vMerge w:val="restart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Ответственные 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полнители</w:t>
            </w:r>
          </w:p>
        </w:tc>
        <w:tc>
          <w:tcPr>
            <w:tcW w:w="5812" w:type="dxa"/>
            <w:gridSpan w:val="6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Годы//целевые показатели</w:t>
            </w:r>
          </w:p>
        </w:tc>
        <w:tc>
          <w:tcPr>
            <w:tcW w:w="1843" w:type="dxa"/>
            <w:vMerge w:val="restart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Финансовое</w:t>
            </w:r>
          </w:p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обеспечение</w:t>
            </w:r>
          </w:p>
        </w:tc>
        <w:tc>
          <w:tcPr>
            <w:tcW w:w="1842" w:type="dxa"/>
            <w:vMerge w:val="restart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Результат</w:t>
            </w:r>
          </w:p>
        </w:tc>
      </w:tr>
      <w:tr w:rsidR="00C8069E" w:rsidRPr="003312E4" w:rsidTr="00C8069E">
        <w:trPr>
          <w:tblHeader/>
        </w:trPr>
        <w:tc>
          <w:tcPr>
            <w:tcW w:w="3369" w:type="dxa"/>
            <w:vMerge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69E" w:rsidRPr="003312E4" w:rsidRDefault="00C8069E" w:rsidP="003312E4">
            <w:pPr>
              <w:shd w:val="clear" w:color="auto" w:fill="FFFFFF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C8069E" w:rsidRPr="003312E4" w:rsidRDefault="00C8069E" w:rsidP="00C8069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C8069E" w:rsidRPr="003312E4" w:rsidRDefault="00C8069E" w:rsidP="00C8069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C8069E" w:rsidRPr="003312E4" w:rsidRDefault="00C8069E" w:rsidP="00C8069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C8069E" w:rsidRPr="003312E4" w:rsidRDefault="00C8069E" w:rsidP="00C8069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C8069E" w:rsidRPr="00C8069E" w:rsidRDefault="00C8069E" w:rsidP="00C8069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069E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1843" w:type="dxa"/>
            <w:vMerge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C8069E" w:rsidRPr="003312E4" w:rsidTr="00C8069E">
        <w:tc>
          <w:tcPr>
            <w:tcW w:w="15417" w:type="dxa"/>
            <w:gridSpan w:val="10"/>
            <w:shd w:val="clear" w:color="auto" w:fill="FFFFFF"/>
          </w:tcPr>
          <w:p w:rsidR="00C8069E" w:rsidRPr="003312E4" w:rsidRDefault="00C8069E" w:rsidP="003312E4">
            <w:pPr>
              <w:pStyle w:val="ac"/>
              <w:shd w:val="clear" w:color="auto" w:fill="FFFFFF"/>
              <w:tabs>
                <w:tab w:val="left" w:pos="0"/>
                <w:tab w:val="left" w:pos="29"/>
                <w:tab w:val="left" w:pos="171"/>
              </w:tabs>
              <w:ind w:left="29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Направление проекта: </w:t>
            </w:r>
            <w:r w:rsidRPr="003312E4">
              <w:rPr>
                <w:rFonts w:ascii="PT Astra Serif" w:hAnsi="PT Astra Serif"/>
                <w:b/>
                <w:sz w:val="24"/>
                <w:szCs w:val="24"/>
              </w:rPr>
              <w:t>1. Финансовая поддержка семей при рождении детей.</w:t>
            </w:r>
          </w:p>
        </w:tc>
      </w:tr>
      <w:tr w:rsidR="00C8069E" w:rsidRPr="003312E4" w:rsidTr="00C8069E">
        <w:tc>
          <w:tcPr>
            <w:tcW w:w="15417" w:type="dxa"/>
            <w:gridSpan w:val="10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center"/>
              <w:rPr>
                <w:rFonts w:ascii="PT Astra Serif" w:hAnsi="PT Astra Serif"/>
                <w:i/>
              </w:rPr>
            </w:pPr>
            <w:r w:rsidRPr="003312E4">
              <w:rPr>
                <w:rFonts w:ascii="PT Astra Serif" w:hAnsi="PT Astra Serif"/>
                <w:i/>
              </w:rPr>
              <w:t>Осуществление финансовой поддержки семей при рождении детей</w:t>
            </w:r>
          </w:p>
          <w:p w:rsidR="00C8069E" w:rsidRPr="003312E4" w:rsidRDefault="00C8069E" w:rsidP="003312E4">
            <w:pPr>
              <w:pStyle w:val="ac"/>
              <w:shd w:val="clear" w:color="auto" w:fill="FFFFFF"/>
              <w:tabs>
                <w:tab w:val="left" w:pos="0"/>
                <w:tab w:val="left" w:pos="29"/>
                <w:tab w:val="left" w:pos="171"/>
              </w:tabs>
              <w:ind w:left="29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C8069E" w:rsidRPr="003312E4" w:rsidTr="00C8069E">
        <w:tc>
          <w:tcPr>
            <w:tcW w:w="3369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  <w:r w:rsidRPr="001C745A">
              <w:rPr>
                <w:rFonts w:ascii="PT Astra Serif" w:hAnsi="PT Astra Serif"/>
              </w:rPr>
              <w:t>Осуществление выплаты дополнительной меры соц</w:t>
            </w:r>
            <w:r w:rsidRPr="001C745A">
              <w:rPr>
                <w:rFonts w:ascii="PT Astra Serif" w:hAnsi="PT Astra Serif"/>
              </w:rPr>
              <w:t>и</w:t>
            </w:r>
            <w:r w:rsidRPr="001C745A">
              <w:rPr>
                <w:rFonts w:ascii="PT Astra Serif" w:hAnsi="PT Astra Serif"/>
              </w:rPr>
              <w:t xml:space="preserve">альной поддержки семьи, имеющей детей – районного </w:t>
            </w:r>
            <w:r w:rsidRPr="001C745A">
              <w:rPr>
                <w:rFonts w:ascii="PT Astra Serif" w:hAnsi="PT Astra Serif"/>
              </w:rPr>
              <w:lastRenderedPageBreak/>
              <w:t>материнского (семейного) к</w:t>
            </w:r>
            <w:r w:rsidRPr="001C745A">
              <w:rPr>
                <w:rFonts w:ascii="PT Astra Serif" w:hAnsi="PT Astra Serif"/>
              </w:rPr>
              <w:t>а</w:t>
            </w:r>
            <w:r w:rsidRPr="001C745A">
              <w:rPr>
                <w:rFonts w:ascii="PT Astra Serif" w:hAnsi="PT Astra Serif"/>
              </w:rPr>
              <w:t>питала</w:t>
            </w:r>
            <w:r w:rsidRPr="001C745A">
              <w:rPr>
                <w:rFonts w:ascii="PT Astra Serif" w:hAnsi="PT Astra Serif"/>
                <w:i/>
              </w:rPr>
              <w:t>,</w:t>
            </w:r>
            <w:r w:rsidRPr="001C745A">
              <w:rPr>
                <w:rFonts w:ascii="PT Astra Serif" w:hAnsi="PT Astra Serif"/>
              </w:rPr>
              <w:t xml:space="preserve"> за счет средств мес</w:t>
            </w:r>
            <w:r w:rsidRPr="001C745A">
              <w:rPr>
                <w:rFonts w:ascii="PT Astra Serif" w:hAnsi="PT Astra Serif"/>
              </w:rPr>
              <w:t>т</w:t>
            </w:r>
            <w:r w:rsidRPr="001C745A">
              <w:rPr>
                <w:rFonts w:ascii="PT Astra Serif" w:hAnsi="PT Astra Serif"/>
              </w:rPr>
              <w:t>ного бюджета   муниципал</w:t>
            </w:r>
            <w:r w:rsidRPr="001C745A">
              <w:rPr>
                <w:rFonts w:ascii="PT Astra Serif" w:hAnsi="PT Astra Serif"/>
              </w:rPr>
              <w:t>ь</w:t>
            </w:r>
            <w:r w:rsidRPr="001C745A">
              <w:rPr>
                <w:rFonts w:ascii="PT Astra Serif" w:hAnsi="PT Astra Serif"/>
              </w:rPr>
              <w:t>ного   образования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ОСЗН по Киреевск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му району, админис</w:t>
            </w:r>
            <w:r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>рация муниципальн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 образования Кир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lastRenderedPageBreak/>
              <w:t>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Число п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лучателей</w:t>
            </w:r>
          </w:p>
        </w:tc>
        <w:tc>
          <w:tcPr>
            <w:tcW w:w="992" w:type="dxa"/>
            <w:shd w:val="clear" w:color="auto" w:fill="FFFFFF"/>
          </w:tcPr>
          <w:p w:rsidR="00C8069E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207</w:t>
            </w:r>
          </w:p>
        </w:tc>
        <w:tc>
          <w:tcPr>
            <w:tcW w:w="851" w:type="dxa"/>
            <w:shd w:val="clear" w:color="auto" w:fill="FFFFFF"/>
          </w:tcPr>
          <w:p w:rsidR="00C8069E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850" w:type="dxa"/>
            <w:shd w:val="clear" w:color="auto" w:fill="FFFFFF"/>
          </w:tcPr>
          <w:p w:rsidR="00C8069E" w:rsidRDefault="00C8069E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D433A6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C8069E" w:rsidRDefault="00C8069E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225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>
              <w:rPr>
                <w:rFonts w:ascii="PT Astra Serif" w:hAnsi="PT Astra Serif"/>
                <w:sz w:val="24"/>
                <w:szCs w:val="24"/>
              </w:rPr>
              <w:t>ная программа «Районный м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теринский (с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мейный) кап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тал»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Семьи, име</w:t>
            </w:r>
            <w:r>
              <w:rPr>
                <w:rFonts w:ascii="PT Astra Serif" w:hAnsi="PT Astra Serif"/>
              </w:rPr>
              <w:t>ю</w:t>
            </w:r>
            <w:r>
              <w:rPr>
                <w:rFonts w:ascii="PT Astra Serif" w:hAnsi="PT Astra Serif"/>
              </w:rPr>
              <w:t>щие право на получение ра</w:t>
            </w:r>
            <w:r>
              <w:rPr>
                <w:rFonts w:ascii="PT Astra Serif" w:hAnsi="PT Astra Serif"/>
              </w:rPr>
              <w:t>й</w:t>
            </w:r>
            <w:r>
              <w:rPr>
                <w:rFonts w:ascii="PT Astra Serif" w:hAnsi="PT Astra Serif"/>
              </w:rPr>
              <w:t>онного мат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lastRenderedPageBreak/>
              <w:t>ринского (с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мейного) кап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тала, реализ</w:t>
            </w:r>
            <w:r>
              <w:rPr>
                <w:rFonts w:ascii="PT Astra Serif" w:hAnsi="PT Astra Serif"/>
              </w:rPr>
              <w:t>у</w:t>
            </w:r>
            <w:r>
              <w:rPr>
                <w:rFonts w:ascii="PT Astra Serif" w:hAnsi="PT Astra Serif"/>
              </w:rPr>
              <w:t>ют его в удо</w:t>
            </w:r>
            <w:r>
              <w:rPr>
                <w:rFonts w:ascii="PT Astra Serif" w:hAnsi="PT Astra Serif"/>
              </w:rPr>
              <w:t>б</w:t>
            </w:r>
            <w:r>
              <w:rPr>
                <w:rFonts w:ascii="PT Astra Serif" w:hAnsi="PT Astra Serif"/>
              </w:rPr>
              <w:t>ные для них сроки</w:t>
            </w:r>
          </w:p>
        </w:tc>
      </w:tr>
      <w:tr w:rsidR="00C8069E" w:rsidRPr="003312E4" w:rsidTr="00C8069E">
        <w:tc>
          <w:tcPr>
            <w:tcW w:w="3369" w:type="dxa"/>
            <w:shd w:val="clear" w:color="auto" w:fill="FFFFFF"/>
          </w:tcPr>
          <w:p w:rsidR="00C8069E" w:rsidRPr="003312E4" w:rsidRDefault="00D433A6" w:rsidP="003312E4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  <w:r w:rsidR="00C8069E" w:rsidRPr="003312E4">
              <w:rPr>
                <w:rFonts w:ascii="PT Astra Serif" w:hAnsi="PT Astra Serif"/>
              </w:rPr>
              <w:t>.Проведение мероприятий, направленных на пропаганду семейных ценностей, мат</w:t>
            </w:r>
            <w:r w:rsidR="00C8069E" w:rsidRPr="003312E4">
              <w:rPr>
                <w:rFonts w:ascii="PT Astra Serif" w:hAnsi="PT Astra Serif"/>
              </w:rPr>
              <w:t>е</w:t>
            </w:r>
            <w:r w:rsidR="00C8069E" w:rsidRPr="003312E4">
              <w:rPr>
                <w:rFonts w:ascii="PT Astra Serif" w:hAnsi="PT Astra Serif"/>
              </w:rPr>
              <w:t xml:space="preserve">ринства и отцовства, в том числе: </w:t>
            </w:r>
          </w:p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Проведение торжественных регистраций рождения детей с вручением знака Правител</w:t>
            </w:r>
            <w:r w:rsidRPr="003312E4">
              <w:rPr>
                <w:rFonts w:ascii="PT Astra Serif" w:hAnsi="PT Astra Serif"/>
              </w:rPr>
              <w:t>ь</w:t>
            </w:r>
            <w:r w:rsidRPr="003312E4">
              <w:rPr>
                <w:rFonts w:ascii="PT Astra Serif" w:hAnsi="PT Astra Serif"/>
              </w:rPr>
              <w:t>ства Тульской области «Р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дившемуся на Тульской зе</w:t>
            </w:r>
            <w:r w:rsidRPr="003312E4">
              <w:rPr>
                <w:rFonts w:ascii="PT Astra Serif" w:hAnsi="PT Astra Serif"/>
              </w:rPr>
              <w:t>м</w:t>
            </w:r>
            <w:r w:rsidRPr="003312E4">
              <w:rPr>
                <w:rFonts w:ascii="PT Astra Serif" w:hAnsi="PT Astra Serif"/>
              </w:rPr>
              <w:t>ле» и поздравительного адр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са Губернатора Тульской о</w:t>
            </w:r>
            <w:r w:rsidRPr="003312E4">
              <w:rPr>
                <w:rFonts w:ascii="PT Astra Serif" w:hAnsi="PT Astra Serif"/>
              </w:rPr>
              <w:t>б</w:t>
            </w:r>
            <w:r w:rsidRPr="003312E4">
              <w:rPr>
                <w:rFonts w:ascii="PT Astra Serif" w:hAnsi="PT Astra Serif"/>
              </w:rPr>
              <w:t xml:space="preserve">ласти </w:t>
            </w:r>
          </w:p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Проведение бесед с родит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лями новорожденных по раз</w:t>
            </w:r>
            <w:r w:rsidRPr="003312E4">
              <w:rPr>
                <w:rFonts w:ascii="PT Astra Serif" w:hAnsi="PT Astra Serif"/>
              </w:rPr>
              <w:t>ъ</w:t>
            </w:r>
            <w:r w:rsidRPr="003312E4">
              <w:rPr>
                <w:rFonts w:ascii="PT Astra Serif" w:hAnsi="PT Astra Serif"/>
              </w:rPr>
              <w:t xml:space="preserve">яснению законодательства об актах гражданского состояния </w:t>
            </w:r>
          </w:p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Чествование юбиляров су</w:t>
            </w:r>
            <w:r w:rsidRPr="003312E4">
              <w:rPr>
                <w:rFonts w:ascii="PT Astra Serif" w:hAnsi="PT Astra Serif"/>
              </w:rPr>
              <w:t>п</w:t>
            </w:r>
            <w:r w:rsidRPr="003312E4">
              <w:rPr>
                <w:rFonts w:ascii="PT Astra Serif" w:hAnsi="PT Astra Serif"/>
              </w:rPr>
              <w:t xml:space="preserve">ружеской жизни </w:t>
            </w:r>
          </w:p>
        </w:tc>
        <w:tc>
          <w:tcPr>
            <w:tcW w:w="2551" w:type="dxa"/>
            <w:shd w:val="clear" w:color="auto" w:fill="FFFFFF"/>
          </w:tcPr>
          <w:p w:rsidR="00C8069E" w:rsidRPr="00D433A6" w:rsidRDefault="00D433A6" w:rsidP="00D433A6">
            <w:pPr>
              <w:pStyle w:val="Default"/>
              <w:ind w:right="-108"/>
              <w:jc w:val="both"/>
              <w:rPr>
                <w:rFonts w:ascii="PT Astra Serif" w:hAnsi="PT Astra Serif"/>
                <w:color w:val="auto"/>
              </w:rPr>
            </w:pP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Отел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записи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актов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гражданс</w:t>
            </w:r>
            <w:r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ко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го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состояния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по городу Ефремов, Бог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родицкому, Воловск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му,</w:t>
            </w:r>
            <w:r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 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Каменск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му,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Киреевскому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и Куркинск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му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районам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комитета по делам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записи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 xml:space="preserve">актов 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и обеспечению де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я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тельности мировых с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у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дей в Тульской области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«Улучшение демографич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ситуации и поддержка семей, восп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тывающих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тей, в Тульской области»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D433A6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Ежегодно пр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ведено не м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нее 10 торж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ственных рег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страций детей в отделе ЗАГС, не менее 20 б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сед по разъя</w:t>
            </w:r>
            <w:r w:rsidRPr="003312E4">
              <w:rPr>
                <w:rFonts w:ascii="PT Astra Serif" w:hAnsi="PT Astra Serif"/>
              </w:rPr>
              <w:t>с</w:t>
            </w:r>
            <w:r w:rsidRPr="003312E4">
              <w:rPr>
                <w:rFonts w:ascii="PT Astra Serif" w:hAnsi="PT Astra Serif"/>
              </w:rPr>
              <w:t>нению закон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дательства об актах гражда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t>ского состо</w:t>
            </w:r>
            <w:r w:rsidRPr="003312E4">
              <w:rPr>
                <w:rFonts w:ascii="PT Astra Serif" w:hAnsi="PT Astra Serif"/>
              </w:rPr>
              <w:t>я</w:t>
            </w:r>
            <w:r w:rsidRPr="003312E4">
              <w:rPr>
                <w:rFonts w:ascii="PT Astra Serif" w:hAnsi="PT Astra Serif"/>
              </w:rPr>
              <w:t>ния. Состо</w:t>
            </w:r>
            <w:r w:rsidRPr="003312E4">
              <w:rPr>
                <w:rFonts w:ascii="PT Astra Serif" w:hAnsi="PT Astra Serif"/>
              </w:rPr>
              <w:t>я</w:t>
            </w:r>
            <w:r w:rsidRPr="003312E4">
              <w:rPr>
                <w:rFonts w:ascii="PT Astra Serif" w:hAnsi="PT Astra Serif"/>
              </w:rPr>
              <w:t>лись чествов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ние юбиляров супружеской жизни в кол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честве 6  пар, подавших зая</w:t>
            </w:r>
            <w:r w:rsidRPr="003312E4">
              <w:rPr>
                <w:rFonts w:ascii="PT Astra Serif" w:hAnsi="PT Astra Serif"/>
              </w:rPr>
              <w:t>в</w:t>
            </w:r>
            <w:r w:rsidRPr="003312E4">
              <w:rPr>
                <w:rFonts w:ascii="PT Astra Serif" w:hAnsi="PT Astra Serif"/>
              </w:rPr>
              <w:t>ку на чествов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 xml:space="preserve">ние </w:t>
            </w:r>
          </w:p>
        </w:tc>
      </w:tr>
      <w:tr w:rsidR="00C8069E" w:rsidRPr="003312E4" w:rsidTr="00C8069E">
        <w:tc>
          <w:tcPr>
            <w:tcW w:w="3369" w:type="dxa"/>
            <w:shd w:val="clear" w:color="auto" w:fill="FFFFFF"/>
          </w:tcPr>
          <w:p w:rsidR="00C8069E" w:rsidRPr="003312E4" w:rsidRDefault="00D433A6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.Число семей, находящихся на сопровождении в отдел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ниях помощи семье и детям на базе социозащитных учр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 xml:space="preserve">ждений 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Сектор по делам н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совершеннолетних администрации мун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ципального образов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ния Киреевский ра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й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он,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отделение государс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венного учреждения Тульской области «Областной центр 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циальной помощи 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мье и детям»  (по 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280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290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«Социальная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поддержка и социальное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служивание населения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lastRenderedPageBreak/>
              <w:t xml:space="preserve"> Ежегодно не менее 280 с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мей находятся на сопрово</w:t>
            </w:r>
            <w:r w:rsidRPr="003312E4">
              <w:rPr>
                <w:rFonts w:ascii="PT Astra Serif" w:hAnsi="PT Astra Serif"/>
              </w:rPr>
              <w:t>ж</w:t>
            </w:r>
            <w:r w:rsidRPr="003312E4">
              <w:rPr>
                <w:rFonts w:ascii="PT Astra Serif" w:hAnsi="PT Astra Serif"/>
              </w:rPr>
              <w:t xml:space="preserve">дении </w:t>
            </w:r>
          </w:p>
        </w:tc>
      </w:tr>
      <w:tr w:rsidR="00C8069E" w:rsidRPr="003312E4" w:rsidTr="00C8069E">
        <w:tc>
          <w:tcPr>
            <w:tcW w:w="3369" w:type="dxa"/>
            <w:shd w:val="clear" w:color="auto" w:fill="FFFFFF"/>
          </w:tcPr>
          <w:p w:rsidR="00C8069E" w:rsidRPr="003312E4" w:rsidRDefault="00D433A6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9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.Число семей с детьми, пол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у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 xml:space="preserve">чивших бесплатную правовую помощь, в социозащитных учреждениях 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Сектор по делам н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совершеннолетних администрации мун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ципального образов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ния Киреевский ра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й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он,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отделение государс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венного учреждения Тульской области «Областной центр 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циальной помощи 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мье и детям»  (по 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«Социальная поддержка и социальное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служивание населения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Ежегодно не менее 35 семей с детьми пол</w:t>
            </w:r>
            <w:r w:rsidRPr="003312E4">
              <w:rPr>
                <w:rFonts w:ascii="PT Astra Serif" w:hAnsi="PT Astra Serif"/>
              </w:rPr>
              <w:t>у</w:t>
            </w:r>
            <w:r w:rsidRPr="003312E4">
              <w:rPr>
                <w:rFonts w:ascii="PT Astra Serif" w:hAnsi="PT Astra Serif"/>
              </w:rPr>
              <w:t>чили беспла</w:t>
            </w:r>
            <w:r w:rsidRPr="003312E4">
              <w:rPr>
                <w:rFonts w:ascii="PT Astra Serif" w:hAnsi="PT Astra Serif"/>
              </w:rPr>
              <w:t>т</w:t>
            </w:r>
            <w:r w:rsidRPr="003312E4">
              <w:rPr>
                <w:rFonts w:ascii="PT Astra Serif" w:hAnsi="PT Astra Serif"/>
              </w:rPr>
              <w:t>ную правовую помощь в с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циозащитных учреждениях</w:t>
            </w:r>
          </w:p>
        </w:tc>
      </w:tr>
      <w:tr w:rsidR="00C8069E" w:rsidRPr="003312E4" w:rsidTr="00C8069E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.Численность молодых с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мей, получивших свидетел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ство о праве на получение с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циальной выплаты на прио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ретение (строительство) ж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лого помещения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Управление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пального хозяйства администрации мун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ципального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 Киреевский район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 «Обесп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чение досту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ным и ко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фортным жильем нас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ления Тульской области»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D433A6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К 202</w:t>
            </w:r>
            <w:r w:rsidR="00D433A6">
              <w:rPr>
                <w:rFonts w:ascii="PT Astra Serif" w:hAnsi="PT Astra Serif"/>
              </w:rPr>
              <w:t>5</w:t>
            </w:r>
            <w:r w:rsidRPr="003312E4">
              <w:rPr>
                <w:rFonts w:ascii="PT Astra Serif" w:hAnsi="PT Astra Serif"/>
              </w:rPr>
              <w:t xml:space="preserve"> году не менее </w:t>
            </w:r>
            <w:r w:rsidR="00D433A6">
              <w:rPr>
                <w:rFonts w:ascii="PT Astra Serif" w:hAnsi="PT Astra Serif"/>
              </w:rPr>
              <w:t>72</w:t>
            </w:r>
            <w:r w:rsidRPr="003312E4">
              <w:rPr>
                <w:rFonts w:ascii="PT Astra Serif" w:hAnsi="PT Astra Serif"/>
              </w:rPr>
              <w:t xml:space="preserve"> мол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дых семей п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лучили свид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тельство о пр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ве на получ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ние социальной выплаты на приобретение (строительство) жилого пом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lastRenderedPageBreak/>
              <w:t>щения нара</w:t>
            </w:r>
            <w:r w:rsidRPr="003312E4">
              <w:rPr>
                <w:rFonts w:ascii="PT Astra Serif" w:hAnsi="PT Astra Serif"/>
              </w:rPr>
              <w:t>с</w:t>
            </w:r>
            <w:r w:rsidRPr="003312E4">
              <w:rPr>
                <w:rFonts w:ascii="PT Astra Serif" w:hAnsi="PT Astra Serif"/>
              </w:rPr>
              <w:t>тающим ит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гом</w:t>
            </w:r>
          </w:p>
        </w:tc>
      </w:tr>
      <w:tr w:rsidR="00D433A6" w:rsidRPr="003312E4" w:rsidTr="00244F00">
        <w:tc>
          <w:tcPr>
            <w:tcW w:w="15417" w:type="dxa"/>
            <w:gridSpan w:val="10"/>
            <w:shd w:val="clear" w:color="auto" w:fill="FFFFFF"/>
          </w:tcPr>
          <w:p w:rsidR="00D433A6" w:rsidRPr="003312E4" w:rsidRDefault="00D433A6" w:rsidP="00D433A6">
            <w:pPr>
              <w:pStyle w:val="Default"/>
              <w:jc w:val="center"/>
              <w:rPr>
                <w:rFonts w:ascii="PT Astra Serif" w:hAnsi="PT Astra Serif"/>
                <w:i/>
              </w:rPr>
            </w:pPr>
            <w:r w:rsidRPr="003312E4">
              <w:rPr>
                <w:rFonts w:ascii="PT Astra Serif" w:hAnsi="PT Astra Serif"/>
                <w:i/>
              </w:rPr>
              <w:lastRenderedPageBreak/>
              <w:t>Продвижение семейных ценностей и социальная профилактика  разводов</w:t>
            </w:r>
          </w:p>
        </w:tc>
      </w:tr>
      <w:tr w:rsidR="00C8069E" w:rsidRPr="003312E4" w:rsidTr="00D433A6">
        <w:tc>
          <w:tcPr>
            <w:tcW w:w="3369" w:type="dxa"/>
            <w:shd w:val="clear" w:color="auto" w:fill="FFFFFF"/>
          </w:tcPr>
          <w:p w:rsidR="00C8069E" w:rsidRPr="003312E4" w:rsidRDefault="00244F00" w:rsidP="00244F00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11</w:t>
            </w:r>
            <w:r w:rsidR="00C8069E"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.Число семей, принявших участие в мероприятиях, н</w:t>
            </w:r>
            <w:r w:rsidR="00C8069E"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="00C8069E"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правленных на пропаганду семейных ценностей, посв</w:t>
            </w:r>
            <w:r w:rsidR="00C8069E"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я</w:t>
            </w:r>
            <w:r w:rsidR="00C8069E"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щенных Международному Дню семьи, Дню матери, Дню семьи, любви и верности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220</w:t>
            </w:r>
          </w:p>
        </w:tc>
        <w:tc>
          <w:tcPr>
            <w:tcW w:w="850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851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«Улучшение демографич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ситуации и поддержка семей, восп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тывающих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тей, в Тульской области»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C32FDF" w:rsidRDefault="00C8069E" w:rsidP="00D433A6">
            <w:pPr>
              <w:pStyle w:val="Default"/>
              <w:jc w:val="both"/>
              <w:rPr>
                <w:rFonts w:ascii="PT Astra Serif" w:hAnsi="PT Astra Serif"/>
              </w:rPr>
            </w:pPr>
            <w:r w:rsidRPr="00C32FDF">
              <w:rPr>
                <w:rFonts w:ascii="PT Astra Serif" w:hAnsi="PT Astra Serif"/>
              </w:rPr>
              <w:t>К 202</w:t>
            </w:r>
            <w:r w:rsidR="00D433A6">
              <w:rPr>
                <w:rFonts w:ascii="PT Astra Serif" w:hAnsi="PT Astra Serif"/>
              </w:rPr>
              <w:t>5</w:t>
            </w:r>
            <w:r w:rsidRPr="00C32FDF">
              <w:rPr>
                <w:rFonts w:ascii="PT Astra Serif" w:hAnsi="PT Astra Serif"/>
              </w:rPr>
              <w:t xml:space="preserve"> году не менее </w:t>
            </w:r>
            <w:r w:rsidR="00D433A6">
              <w:rPr>
                <w:rFonts w:ascii="PT Astra Serif" w:hAnsi="PT Astra Serif"/>
              </w:rPr>
              <w:t>116</w:t>
            </w:r>
            <w:r>
              <w:rPr>
                <w:rFonts w:ascii="PT Astra Serif" w:hAnsi="PT Astra Serif"/>
              </w:rPr>
              <w:t>0</w:t>
            </w:r>
            <w:r w:rsidRPr="00C32FDF">
              <w:rPr>
                <w:rFonts w:ascii="PT Astra Serif" w:hAnsi="PT Astra Serif"/>
              </w:rPr>
              <w:t xml:space="preserve"> 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с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е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мей нараста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ю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щим итогом приняли  уч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а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стие в мер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о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приятиях, н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а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правленных на пропаганду с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е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мейных ценн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о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стей, посв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я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щенных Ме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ж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дународному Дню семьи, Дню матери, Дню семьи, любви и верн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о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сти</w:t>
            </w:r>
          </w:p>
        </w:tc>
      </w:tr>
      <w:tr w:rsidR="00C8069E" w:rsidRPr="003312E4" w:rsidTr="00D433A6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.Число семей, принявших участие в областных семе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й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ных конкурсах и фестивалях (областной конкурс-фестиваль «Семья года», о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б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ластной конкурс «Отцовство – долг и дар», областной фот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конкурс «Мы – семья!»)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«Улучшение демографич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ситуации и поддержка семей, восп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тывающих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тей, в Тульской области»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C32FDF" w:rsidRDefault="00C8069E" w:rsidP="00D433A6">
            <w:pPr>
              <w:pStyle w:val="Default"/>
              <w:jc w:val="both"/>
              <w:rPr>
                <w:rFonts w:ascii="PT Astra Serif" w:hAnsi="PT Astra Serif"/>
              </w:rPr>
            </w:pPr>
            <w:r w:rsidRPr="00C32FDF">
              <w:rPr>
                <w:rFonts w:ascii="PT Astra Serif" w:hAnsi="PT Astra Serif"/>
              </w:rPr>
              <w:lastRenderedPageBreak/>
              <w:t>К 202</w:t>
            </w:r>
            <w:r w:rsidR="00D433A6">
              <w:rPr>
                <w:rFonts w:ascii="PT Astra Serif" w:hAnsi="PT Astra Serif"/>
              </w:rPr>
              <w:t>5</w:t>
            </w:r>
            <w:r w:rsidRPr="00C32FDF">
              <w:rPr>
                <w:rFonts w:ascii="PT Astra Serif" w:hAnsi="PT Astra Serif"/>
              </w:rPr>
              <w:t xml:space="preserve"> году не менее 1</w:t>
            </w:r>
            <w:r w:rsidR="00D433A6">
              <w:rPr>
                <w:rFonts w:ascii="PT Astra Serif" w:hAnsi="PT Astra Serif"/>
              </w:rPr>
              <w:t>45</w:t>
            </w:r>
            <w:r w:rsidRPr="00C32FDF">
              <w:rPr>
                <w:rFonts w:ascii="PT Astra Serif" w:hAnsi="PT Astra Serif"/>
              </w:rPr>
              <w:t xml:space="preserve"> 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с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е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мей нараста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ю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щим итогом приняли   уч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а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стие</w:t>
            </w:r>
            <w:r w:rsidRPr="00C32FDF">
              <w:rPr>
                <w:rFonts w:ascii="PT Astra Serif" w:hAnsi="PT Astra Serif" w:cs="PT Astra Serif"/>
              </w:rPr>
              <w:t xml:space="preserve"> в облас</w:t>
            </w:r>
            <w:r w:rsidRPr="00C32FDF">
              <w:rPr>
                <w:rFonts w:ascii="PT Astra Serif" w:hAnsi="PT Astra Serif" w:cs="PT Astra Serif"/>
              </w:rPr>
              <w:t>т</w:t>
            </w:r>
            <w:r w:rsidRPr="00C32FDF">
              <w:rPr>
                <w:rFonts w:ascii="PT Astra Serif" w:hAnsi="PT Astra Serif" w:cs="PT Astra Serif"/>
              </w:rPr>
              <w:t xml:space="preserve">ных семейных конкурсах и фестивалях (областной </w:t>
            </w:r>
            <w:r w:rsidRPr="00C32FDF">
              <w:rPr>
                <w:rFonts w:ascii="PT Astra Serif" w:hAnsi="PT Astra Serif" w:cs="PT Astra Serif"/>
              </w:rPr>
              <w:lastRenderedPageBreak/>
              <w:t>конкурс-фестиваль «Семья года», областной ко</w:t>
            </w:r>
            <w:r w:rsidRPr="00C32FDF">
              <w:rPr>
                <w:rFonts w:ascii="PT Astra Serif" w:hAnsi="PT Astra Serif" w:cs="PT Astra Serif"/>
              </w:rPr>
              <w:t>н</w:t>
            </w:r>
            <w:r w:rsidRPr="00C32FDF">
              <w:rPr>
                <w:rFonts w:ascii="PT Astra Serif" w:hAnsi="PT Astra Serif" w:cs="PT Astra Serif"/>
              </w:rPr>
              <w:t>курс «Отцовс</w:t>
            </w:r>
            <w:r w:rsidRPr="00C32FDF">
              <w:rPr>
                <w:rFonts w:ascii="PT Astra Serif" w:hAnsi="PT Astra Serif" w:cs="PT Astra Serif"/>
              </w:rPr>
              <w:t>т</w:t>
            </w:r>
            <w:r w:rsidRPr="00C32FDF">
              <w:rPr>
                <w:rFonts w:ascii="PT Astra Serif" w:hAnsi="PT Astra Serif" w:cs="PT Astra Serif"/>
              </w:rPr>
              <w:t>во – долг и дар», облас</w:t>
            </w:r>
            <w:r w:rsidRPr="00C32FDF">
              <w:rPr>
                <w:rFonts w:ascii="PT Astra Serif" w:hAnsi="PT Astra Serif" w:cs="PT Astra Serif"/>
              </w:rPr>
              <w:t>т</w:t>
            </w:r>
            <w:r w:rsidRPr="00C32FDF">
              <w:rPr>
                <w:rFonts w:ascii="PT Astra Serif" w:hAnsi="PT Astra Serif" w:cs="PT Astra Serif"/>
              </w:rPr>
              <w:t>ной фотоко</w:t>
            </w:r>
            <w:r w:rsidRPr="00C32FDF">
              <w:rPr>
                <w:rFonts w:ascii="PT Astra Serif" w:hAnsi="PT Astra Serif" w:cs="PT Astra Serif"/>
              </w:rPr>
              <w:t>н</w:t>
            </w:r>
            <w:r w:rsidRPr="00C32FDF">
              <w:rPr>
                <w:rFonts w:ascii="PT Astra Serif" w:hAnsi="PT Astra Serif" w:cs="PT Astra Serif"/>
              </w:rPr>
              <w:t>курс «Мы – с</w:t>
            </w:r>
            <w:r w:rsidRPr="00C32FDF">
              <w:rPr>
                <w:rFonts w:ascii="PT Astra Serif" w:hAnsi="PT Astra Serif" w:cs="PT Astra Serif"/>
              </w:rPr>
              <w:t>е</w:t>
            </w:r>
            <w:r w:rsidRPr="00C32FDF">
              <w:rPr>
                <w:rFonts w:ascii="PT Astra Serif" w:hAnsi="PT Astra Serif" w:cs="PT Astra Serif"/>
              </w:rPr>
              <w:t>мья!»)</w:t>
            </w:r>
          </w:p>
        </w:tc>
      </w:tr>
      <w:tr w:rsidR="00C8069E" w:rsidRPr="003312E4" w:rsidTr="00D433A6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13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.Число семей, посетивших досуговые мероприятия с уч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стием родителей с детьми (развивающие мероприятия, фестивали семейного творч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ства, семейные мастер-классы и т.д.)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850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851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340</w:t>
            </w:r>
          </w:p>
        </w:tc>
        <w:tc>
          <w:tcPr>
            <w:tcW w:w="992" w:type="dxa"/>
            <w:shd w:val="clear" w:color="auto" w:fill="FFFFFF"/>
          </w:tcPr>
          <w:p w:rsidR="00C8069E" w:rsidRPr="005C296B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</w:t>
            </w:r>
          </w:p>
        </w:tc>
        <w:tc>
          <w:tcPr>
            <w:tcW w:w="1843" w:type="dxa"/>
            <w:shd w:val="clear" w:color="auto" w:fill="FFFFFF"/>
          </w:tcPr>
          <w:p w:rsidR="00C8069E" w:rsidRPr="005C296B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296B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ь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ная программа «Развитие культуры, м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лодежной п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литики и спо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р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та»</w:t>
            </w:r>
          </w:p>
        </w:tc>
        <w:tc>
          <w:tcPr>
            <w:tcW w:w="1842" w:type="dxa"/>
            <w:shd w:val="clear" w:color="auto" w:fill="FFFFFF"/>
          </w:tcPr>
          <w:p w:rsidR="00C8069E" w:rsidRPr="00C32FDF" w:rsidRDefault="00C8069E" w:rsidP="00C32FDF">
            <w:pPr>
              <w:pStyle w:val="Default"/>
              <w:jc w:val="both"/>
              <w:rPr>
                <w:rFonts w:ascii="PT Astra Serif" w:hAnsi="PT Astra Serif"/>
              </w:rPr>
            </w:pPr>
            <w:r w:rsidRPr="00C32FDF">
              <w:rPr>
                <w:rFonts w:ascii="PT Astra Serif" w:hAnsi="PT Astra Serif"/>
              </w:rPr>
              <w:t>Ежегодно не менее 200 с</w:t>
            </w:r>
            <w:r w:rsidRPr="00C32FDF">
              <w:rPr>
                <w:rFonts w:ascii="PT Astra Serif" w:hAnsi="PT Astra Serif"/>
              </w:rPr>
              <w:t>е</w:t>
            </w:r>
            <w:r w:rsidRPr="00C32FDF">
              <w:rPr>
                <w:rFonts w:ascii="PT Astra Serif" w:hAnsi="PT Astra Serif"/>
              </w:rPr>
              <w:t xml:space="preserve">мей с детьми посещают </w:t>
            </w:r>
            <w:r w:rsidRPr="00C32FDF">
              <w:rPr>
                <w:rFonts w:ascii="PT Astra Serif" w:hAnsi="PT Astra Serif" w:cs="PT Astra Serif"/>
              </w:rPr>
              <w:t>д</w:t>
            </w:r>
            <w:r w:rsidRPr="00C32FDF">
              <w:rPr>
                <w:rFonts w:ascii="PT Astra Serif" w:hAnsi="PT Astra Serif" w:cs="PT Astra Serif"/>
              </w:rPr>
              <w:t>о</w:t>
            </w:r>
            <w:r w:rsidRPr="00C32FDF">
              <w:rPr>
                <w:rFonts w:ascii="PT Astra Serif" w:hAnsi="PT Astra Serif" w:cs="PT Astra Serif"/>
              </w:rPr>
              <w:t>суговые мер</w:t>
            </w:r>
            <w:r w:rsidRPr="00C32FDF">
              <w:rPr>
                <w:rFonts w:ascii="PT Astra Serif" w:hAnsi="PT Astra Serif" w:cs="PT Astra Serif"/>
              </w:rPr>
              <w:t>о</w:t>
            </w:r>
            <w:r w:rsidRPr="00C32FDF">
              <w:rPr>
                <w:rFonts w:ascii="PT Astra Serif" w:hAnsi="PT Astra Serif" w:cs="PT Astra Serif"/>
              </w:rPr>
              <w:t>приятия</w:t>
            </w:r>
          </w:p>
        </w:tc>
      </w:tr>
      <w:tr w:rsidR="00C8069E" w:rsidRPr="003312E4" w:rsidTr="00D433A6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14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.Число семей, посетивших льготные кинопоказы и спе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к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такли в выходные дни для с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мей с детьми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850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851" w:type="dxa"/>
            <w:shd w:val="clear" w:color="auto" w:fill="FFFFFF"/>
          </w:tcPr>
          <w:p w:rsidR="00C8069E" w:rsidRPr="00C32FDF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1300</w:t>
            </w:r>
          </w:p>
        </w:tc>
        <w:tc>
          <w:tcPr>
            <w:tcW w:w="992" w:type="dxa"/>
            <w:shd w:val="clear" w:color="auto" w:fill="FFFFFF"/>
          </w:tcPr>
          <w:p w:rsidR="00C8069E" w:rsidRPr="005C296B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1400</w:t>
            </w:r>
          </w:p>
        </w:tc>
        <w:tc>
          <w:tcPr>
            <w:tcW w:w="1843" w:type="dxa"/>
            <w:shd w:val="clear" w:color="auto" w:fill="FFFFFF"/>
          </w:tcPr>
          <w:p w:rsidR="00C8069E" w:rsidRPr="005C296B" w:rsidRDefault="00C8069E" w:rsidP="00C8069E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296B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ь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ная программа «Развитие культуры, м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лодежной п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литики и спо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р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та»</w:t>
            </w:r>
          </w:p>
        </w:tc>
        <w:tc>
          <w:tcPr>
            <w:tcW w:w="1842" w:type="dxa"/>
            <w:shd w:val="clear" w:color="auto" w:fill="FFFFFF"/>
          </w:tcPr>
          <w:p w:rsidR="00C8069E" w:rsidRPr="00C32FDF" w:rsidRDefault="00C8069E" w:rsidP="00C32FDF">
            <w:pPr>
              <w:pStyle w:val="Default"/>
              <w:jc w:val="both"/>
              <w:rPr>
                <w:rFonts w:ascii="PT Astra Serif" w:hAnsi="PT Astra Serif"/>
              </w:rPr>
            </w:pPr>
            <w:r w:rsidRPr="00C32FDF">
              <w:rPr>
                <w:rFonts w:ascii="PT Astra Serif" w:hAnsi="PT Astra Serif"/>
              </w:rPr>
              <w:t>Ежегодно не менее 1000 с</w:t>
            </w:r>
            <w:r w:rsidRPr="00C32FDF">
              <w:rPr>
                <w:rFonts w:ascii="PT Astra Serif" w:hAnsi="PT Astra Serif"/>
              </w:rPr>
              <w:t>е</w:t>
            </w:r>
            <w:r w:rsidRPr="00C32FDF">
              <w:rPr>
                <w:rFonts w:ascii="PT Astra Serif" w:hAnsi="PT Astra Serif"/>
              </w:rPr>
              <w:t xml:space="preserve">мей с детьми посещают </w:t>
            </w:r>
            <w:r w:rsidRPr="00C32FDF">
              <w:rPr>
                <w:rFonts w:ascii="PT Astra Serif" w:hAnsi="PT Astra Serif" w:cs="PT Astra Serif"/>
              </w:rPr>
              <w:t>льготные к</w:t>
            </w:r>
            <w:r w:rsidRPr="00C32FDF">
              <w:rPr>
                <w:rFonts w:ascii="PT Astra Serif" w:hAnsi="PT Astra Serif" w:cs="PT Astra Serif"/>
              </w:rPr>
              <w:t>и</w:t>
            </w:r>
            <w:r w:rsidRPr="00C32FDF">
              <w:rPr>
                <w:rFonts w:ascii="PT Astra Serif" w:hAnsi="PT Astra Serif" w:cs="PT Astra Serif"/>
              </w:rPr>
              <w:t xml:space="preserve">нопоказы и </w:t>
            </w:r>
            <w:r w:rsidRPr="00C32FDF">
              <w:rPr>
                <w:rFonts w:ascii="PT Astra Serif" w:hAnsi="PT Astra Serif" w:cs="PT Astra Serif"/>
                <w:i/>
              </w:rPr>
              <w:t>спектакли</w:t>
            </w:r>
            <w:r w:rsidRPr="00C32FDF">
              <w:rPr>
                <w:rFonts w:ascii="PT Astra Serif" w:hAnsi="PT Astra Serif" w:cs="PT Astra Serif"/>
              </w:rPr>
              <w:t xml:space="preserve"> в выходные дни для семей с детьми</w:t>
            </w:r>
          </w:p>
        </w:tc>
      </w:tr>
      <w:tr w:rsidR="00C8069E" w:rsidRPr="003312E4" w:rsidTr="00D433A6">
        <w:trPr>
          <w:trHeight w:val="3960"/>
        </w:trPr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eastAsia="Calibri" w:hAnsi="PT Astra Serif"/>
                <w:sz w:val="24"/>
                <w:szCs w:val="24"/>
              </w:rPr>
              <w:lastRenderedPageBreak/>
              <w:t>15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.Число лиц, охваченных дополнительными профе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сиональными программами курсов повышения квалиф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кации по проблемам сопр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вождения семьи в вопросах воспитания детей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администрацию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 «Разв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тие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</w:rPr>
              <w:t>К 202</w:t>
            </w:r>
            <w:r w:rsidR="00D433A6">
              <w:rPr>
                <w:rFonts w:ascii="PT Astra Serif" w:hAnsi="PT Astra Serif"/>
              </w:rPr>
              <w:t>5</w:t>
            </w:r>
            <w:r w:rsidRPr="003312E4">
              <w:rPr>
                <w:rFonts w:ascii="PT Astra Serif" w:hAnsi="PT Astra Serif"/>
              </w:rPr>
              <w:t xml:space="preserve"> году </w:t>
            </w:r>
            <w:r w:rsidR="00D433A6">
              <w:rPr>
                <w:rFonts w:ascii="PT Astra Serif" w:hAnsi="PT Astra Serif"/>
              </w:rPr>
              <w:t>4</w:t>
            </w:r>
            <w:r w:rsidRPr="003312E4">
              <w:rPr>
                <w:rFonts w:ascii="PT Astra Serif" w:hAnsi="PT Astra Serif"/>
              </w:rPr>
              <w:t xml:space="preserve">4 человека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охв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чены дополн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тельными пр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фессионал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ными пр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граммами ку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сов повышения квалификации по проблемам сопровождения семьи в вопр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сах воспитания детей</w:t>
            </w:r>
          </w:p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</w:tr>
      <w:tr w:rsidR="00C8069E" w:rsidRPr="003312E4" w:rsidTr="00D433A6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pStyle w:val="25"/>
              <w:spacing w:before="0" w:after="0" w:line="240" w:lineRule="auto"/>
              <w:ind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eastAsia="Calibri" w:hAnsi="PT Astra Serif"/>
                <w:sz w:val="24"/>
                <w:szCs w:val="24"/>
              </w:rPr>
              <w:t>16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.Количество образовател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ь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ных организаций, реализу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ю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 xml:space="preserve">щих </w:t>
            </w:r>
            <w:r w:rsidR="00C8069E" w:rsidRPr="003312E4">
              <w:rPr>
                <w:rFonts w:ascii="PT Astra Serif" w:eastAsia="Calibri" w:hAnsi="PT Astra Serif"/>
                <w:sz w:val="24"/>
                <w:szCs w:val="24"/>
              </w:rPr>
              <w:t>курс «Основы семейной жизни» для обучающихся 7-8 классов в рамках внеурочной деятельности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администрацию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 «Разв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тие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D433A6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К 202</w:t>
            </w:r>
            <w:r w:rsidR="00D433A6">
              <w:rPr>
                <w:rFonts w:ascii="PT Astra Serif" w:hAnsi="PT Astra Serif"/>
              </w:rPr>
              <w:t>5</w:t>
            </w:r>
            <w:r w:rsidRPr="003312E4">
              <w:rPr>
                <w:rFonts w:ascii="PT Astra Serif" w:hAnsi="PT Astra Serif"/>
              </w:rPr>
              <w:t xml:space="preserve"> году в 1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образовател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ной организ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 xml:space="preserve">ции реализуют </w:t>
            </w:r>
            <w:r w:rsidRPr="003312E4">
              <w:rPr>
                <w:rFonts w:ascii="PT Astra Serif" w:hAnsi="PT Astra Serif"/>
              </w:rPr>
              <w:t>курс «Основы семейной жи</w:t>
            </w:r>
            <w:r w:rsidRPr="003312E4">
              <w:rPr>
                <w:rFonts w:ascii="PT Astra Serif" w:hAnsi="PT Astra Serif"/>
              </w:rPr>
              <w:t>з</w:t>
            </w:r>
            <w:r w:rsidRPr="003312E4">
              <w:rPr>
                <w:rFonts w:ascii="PT Astra Serif" w:hAnsi="PT Astra Serif"/>
              </w:rPr>
              <w:t>ни» для об</w:t>
            </w:r>
            <w:r w:rsidRPr="003312E4">
              <w:rPr>
                <w:rFonts w:ascii="PT Astra Serif" w:hAnsi="PT Astra Serif"/>
              </w:rPr>
              <w:t>у</w:t>
            </w:r>
            <w:r w:rsidRPr="003312E4">
              <w:rPr>
                <w:rFonts w:ascii="PT Astra Serif" w:hAnsi="PT Astra Serif"/>
              </w:rPr>
              <w:t>чающихся 7-8 классов в ра</w:t>
            </w:r>
            <w:r w:rsidRPr="003312E4">
              <w:rPr>
                <w:rFonts w:ascii="PT Astra Serif" w:hAnsi="PT Astra Serif"/>
              </w:rPr>
              <w:t>м</w:t>
            </w:r>
            <w:r w:rsidRPr="003312E4">
              <w:rPr>
                <w:rFonts w:ascii="PT Astra Serif" w:hAnsi="PT Astra Serif"/>
              </w:rPr>
              <w:t>ках внеурочной деятельности</w:t>
            </w:r>
          </w:p>
        </w:tc>
      </w:tr>
      <w:tr w:rsidR="00C8069E" w:rsidRPr="003312E4" w:rsidTr="00D433A6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eastAsia="Calibri" w:hAnsi="PT Astra Serif"/>
                <w:sz w:val="24"/>
                <w:szCs w:val="24"/>
              </w:rPr>
              <w:t>17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.Число участников облас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ного семейного конкурса «Формула семейного сч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стья»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администрацию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 «Разв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тие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Ежегодно 2-4 человека пр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нимают уч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стие в облас</w:t>
            </w:r>
            <w:r w:rsidRPr="003312E4">
              <w:rPr>
                <w:rFonts w:ascii="PT Astra Serif" w:hAnsi="PT Astra Serif"/>
              </w:rPr>
              <w:t>т</w:t>
            </w:r>
            <w:r w:rsidRPr="003312E4">
              <w:rPr>
                <w:rFonts w:ascii="PT Astra Serif" w:hAnsi="PT Astra Serif"/>
              </w:rPr>
              <w:t>ном конкурсе «Формула с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lastRenderedPageBreak/>
              <w:t>мейного сч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стья»</w:t>
            </w:r>
          </w:p>
        </w:tc>
      </w:tr>
      <w:tr w:rsidR="00D433A6" w:rsidRPr="003312E4" w:rsidTr="00D433A6">
        <w:tc>
          <w:tcPr>
            <w:tcW w:w="3369" w:type="dxa"/>
            <w:shd w:val="clear" w:color="auto" w:fill="FFFFFF"/>
          </w:tcPr>
          <w:p w:rsidR="00D433A6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18</w:t>
            </w:r>
            <w:r w:rsidR="00D433A6" w:rsidRPr="003312E4">
              <w:rPr>
                <w:rFonts w:ascii="PT Astra Serif" w:hAnsi="PT Astra Serif" w:cs="PT Astra Serif"/>
                <w:sz w:val="24"/>
                <w:szCs w:val="24"/>
              </w:rPr>
              <w:t>.Число семей, получивших подарок новорожденному при регистрации ребенка в орг</w:t>
            </w:r>
            <w:r w:rsidR="00D433A6"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="00D433A6" w:rsidRPr="003312E4">
              <w:rPr>
                <w:rFonts w:ascii="PT Astra Serif" w:hAnsi="PT Astra Serif" w:cs="PT Astra Serif"/>
                <w:sz w:val="24"/>
                <w:szCs w:val="24"/>
              </w:rPr>
              <w:t>нах записи актов гражданск</w:t>
            </w:r>
            <w:r w:rsidR="00D433A6"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D433A6" w:rsidRPr="003312E4">
              <w:rPr>
                <w:rFonts w:ascii="PT Astra Serif" w:hAnsi="PT Astra Serif" w:cs="PT Astra Serif"/>
                <w:sz w:val="24"/>
                <w:szCs w:val="24"/>
              </w:rPr>
              <w:t xml:space="preserve">го состояния </w:t>
            </w:r>
          </w:p>
        </w:tc>
        <w:tc>
          <w:tcPr>
            <w:tcW w:w="2551" w:type="dxa"/>
            <w:shd w:val="clear" w:color="auto" w:fill="FFFFFF"/>
          </w:tcPr>
          <w:p w:rsidR="00D433A6" w:rsidRPr="00D433A6" w:rsidRDefault="00D433A6" w:rsidP="00244F00">
            <w:pPr>
              <w:pStyle w:val="Default"/>
              <w:ind w:right="-108"/>
              <w:jc w:val="both"/>
              <w:rPr>
                <w:rFonts w:ascii="PT Astra Serif" w:hAnsi="PT Astra Serif"/>
                <w:color w:val="auto"/>
              </w:rPr>
            </w:pP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Отел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записи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актов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гражданс</w:t>
            </w:r>
            <w:r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ко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го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состояния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по городу Ефремов, Бог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родицкому, Воловск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му,</w:t>
            </w:r>
            <w:r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 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Каменск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му,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Киреевскому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и Куркинск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му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районам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комитета по делам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записи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 xml:space="preserve">актов 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и обеспечению де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я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тельности мировых с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у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дей в Тульской области</w:t>
            </w:r>
          </w:p>
        </w:tc>
        <w:tc>
          <w:tcPr>
            <w:tcW w:w="1276" w:type="dxa"/>
            <w:shd w:val="clear" w:color="auto" w:fill="FFFFFF"/>
          </w:tcPr>
          <w:p w:rsidR="00D433A6" w:rsidRPr="003312E4" w:rsidRDefault="00D433A6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992" w:type="dxa"/>
            <w:shd w:val="clear" w:color="auto" w:fill="FFFFFF"/>
          </w:tcPr>
          <w:p w:rsidR="00D433A6" w:rsidRPr="003312E4" w:rsidRDefault="00D433A6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D433A6" w:rsidRPr="003312E4" w:rsidRDefault="00D433A6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:rsidR="00D433A6" w:rsidRPr="003312E4" w:rsidRDefault="00D433A6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FFFFFF"/>
          </w:tcPr>
          <w:p w:rsidR="00D433A6" w:rsidRPr="003312E4" w:rsidRDefault="00D433A6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992" w:type="dxa"/>
            <w:shd w:val="clear" w:color="auto" w:fill="FFFFFF"/>
          </w:tcPr>
          <w:p w:rsidR="00D433A6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1843" w:type="dxa"/>
            <w:shd w:val="clear" w:color="auto" w:fill="FFFFFF"/>
          </w:tcPr>
          <w:p w:rsidR="00D433A6" w:rsidRPr="003312E4" w:rsidRDefault="00D433A6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</w:t>
            </w:r>
          </w:p>
          <w:p w:rsidR="00D433A6" w:rsidRPr="003312E4" w:rsidRDefault="00D433A6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«Улучшение демографич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ситуации и поддержка семей, восп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тывающих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тей, в Тульской области»</w:t>
            </w:r>
          </w:p>
        </w:tc>
        <w:tc>
          <w:tcPr>
            <w:tcW w:w="1842" w:type="dxa"/>
            <w:shd w:val="clear" w:color="auto" w:fill="FFFFFF"/>
          </w:tcPr>
          <w:p w:rsidR="00D433A6" w:rsidRPr="003312E4" w:rsidRDefault="00D433A6" w:rsidP="00D433A6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К 202</w:t>
            </w:r>
            <w:r>
              <w:rPr>
                <w:rFonts w:ascii="PT Astra Serif" w:hAnsi="PT Astra Serif"/>
              </w:rPr>
              <w:t>5</w:t>
            </w:r>
            <w:r w:rsidRPr="003312E4">
              <w:rPr>
                <w:rFonts w:ascii="PT Astra Serif" w:hAnsi="PT Astra Serif"/>
              </w:rPr>
              <w:t xml:space="preserve"> году не менее </w:t>
            </w:r>
            <w:r>
              <w:rPr>
                <w:rFonts w:ascii="PT Astra Serif" w:hAnsi="PT Astra Serif"/>
              </w:rPr>
              <w:t>111</w:t>
            </w:r>
            <w:r w:rsidRPr="003312E4">
              <w:rPr>
                <w:rFonts w:ascii="PT Astra Serif" w:hAnsi="PT Astra Serif"/>
              </w:rPr>
              <w:t>0 с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мей с нара</w:t>
            </w:r>
            <w:r w:rsidRPr="003312E4">
              <w:rPr>
                <w:rFonts w:ascii="PT Astra Serif" w:hAnsi="PT Astra Serif"/>
              </w:rPr>
              <w:t>с</w:t>
            </w:r>
            <w:r w:rsidRPr="003312E4">
              <w:rPr>
                <w:rFonts w:ascii="PT Astra Serif" w:hAnsi="PT Astra Serif"/>
              </w:rPr>
              <w:t>тающим ит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 xml:space="preserve">гом  получили </w:t>
            </w:r>
            <w:r w:rsidRPr="003312E4">
              <w:rPr>
                <w:rFonts w:ascii="PT Astra Serif" w:hAnsi="PT Astra Serif" w:cs="PT Astra Serif"/>
              </w:rPr>
              <w:t>подарок нов</w:t>
            </w:r>
            <w:r w:rsidRPr="003312E4">
              <w:rPr>
                <w:rFonts w:ascii="PT Astra Serif" w:hAnsi="PT Astra Serif" w:cs="PT Astra Serif"/>
              </w:rPr>
              <w:t>о</w:t>
            </w:r>
            <w:r w:rsidRPr="003312E4">
              <w:rPr>
                <w:rFonts w:ascii="PT Astra Serif" w:hAnsi="PT Astra Serif" w:cs="PT Astra Serif"/>
              </w:rPr>
              <w:t>рожденному при регистр</w:t>
            </w:r>
            <w:r w:rsidRPr="003312E4">
              <w:rPr>
                <w:rFonts w:ascii="PT Astra Serif" w:hAnsi="PT Astra Serif" w:cs="PT Astra Serif"/>
              </w:rPr>
              <w:t>а</w:t>
            </w:r>
            <w:r w:rsidRPr="003312E4">
              <w:rPr>
                <w:rFonts w:ascii="PT Astra Serif" w:hAnsi="PT Astra Serif" w:cs="PT Astra Serif"/>
              </w:rPr>
              <w:t>ции ребенка в органах записи актов гражда</w:t>
            </w:r>
            <w:r w:rsidRPr="003312E4">
              <w:rPr>
                <w:rFonts w:ascii="PT Astra Serif" w:hAnsi="PT Astra Serif" w:cs="PT Astra Serif"/>
              </w:rPr>
              <w:t>н</w:t>
            </w:r>
            <w:r w:rsidRPr="003312E4">
              <w:rPr>
                <w:rFonts w:ascii="PT Astra Serif" w:hAnsi="PT Astra Serif" w:cs="PT Astra Serif"/>
              </w:rPr>
              <w:t>ского состо</w:t>
            </w:r>
            <w:r w:rsidRPr="003312E4">
              <w:rPr>
                <w:rFonts w:ascii="PT Astra Serif" w:hAnsi="PT Astra Serif" w:cs="PT Astra Serif"/>
              </w:rPr>
              <w:t>я</w:t>
            </w:r>
            <w:r w:rsidRPr="003312E4">
              <w:rPr>
                <w:rFonts w:ascii="PT Astra Serif" w:hAnsi="PT Astra Serif" w:cs="PT Astra Serif"/>
              </w:rPr>
              <w:t>ния</w:t>
            </w:r>
          </w:p>
        </w:tc>
      </w:tr>
      <w:tr w:rsidR="00D433A6" w:rsidRPr="003312E4" w:rsidTr="00D433A6">
        <w:tc>
          <w:tcPr>
            <w:tcW w:w="3369" w:type="dxa"/>
            <w:shd w:val="clear" w:color="auto" w:fill="FFFFFF"/>
          </w:tcPr>
          <w:p w:rsidR="00D433A6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  <w:r w:rsidR="00D433A6" w:rsidRPr="003312E4">
              <w:rPr>
                <w:rFonts w:ascii="PT Astra Serif" w:hAnsi="PT Astra Serif"/>
                <w:sz w:val="24"/>
                <w:szCs w:val="24"/>
              </w:rPr>
              <w:t>.Число мероприятий, пр</w:t>
            </w:r>
            <w:r w:rsidR="00D433A6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D433A6" w:rsidRPr="003312E4">
              <w:rPr>
                <w:rFonts w:ascii="PT Astra Serif" w:hAnsi="PT Astra Serif"/>
                <w:sz w:val="24"/>
                <w:szCs w:val="24"/>
              </w:rPr>
              <w:t>веденных органами записи актов гражданского состо</w:t>
            </w:r>
            <w:r w:rsidR="00D433A6" w:rsidRPr="003312E4">
              <w:rPr>
                <w:rFonts w:ascii="PT Astra Serif" w:hAnsi="PT Astra Serif"/>
                <w:sz w:val="24"/>
                <w:szCs w:val="24"/>
              </w:rPr>
              <w:t>я</w:t>
            </w:r>
            <w:r w:rsidR="00D433A6" w:rsidRPr="003312E4">
              <w:rPr>
                <w:rFonts w:ascii="PT Astra Serif" w:hAnsi="PT Astra Serif"/>
                <w:sz w:val="24"/>
                <w:szCs w:val="24"/>
              </w:rPr>
              <w:t>ния, направленных на укре</w:t>
            </w:r>
            <w:r w:rsidR="00D433A6" w:rsidRPr="003312E4">
              <w:rPr>
                <w:rFonts w:ascii="PT Astra Serif" w:hAnsi="PT Astra Serif"/>
                <w:sz w:val="24"/>
                <w:szCs w:val="24"/>
              </w:rPr>
              <w:t>п</w:t>
            </w:r>
            <w:r w:rsidR="00D433A6" w:rsidRPr="003312E4">
              <w:rPr>
                <w:rFonts w:ascii="PT Astra Serif" w:hAnsi="PT Astra Serif"/>
                <w:sz w:val="24"/>
                <w:szCs w:val="24"/>
              </w:rPr>
              <w:t>ление института семьи и пр</w:t>
            </w:r>
            <w:r w:rsidR="00D433A6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D433A6" w:rsidRPr="003312E4">
              <w:rPr>
                <w:rFonts w:ascii="PT Astra Serif" w:hAnsi="PT Astra Serif"/>
                <w:sz w:val="24"/>
                <w:szCs w:val="24"/>
              </w:rPr>
              <w:t>паганду семейных ценностей</w:t>
            </w:r>
          </w:p>
        </w:tc>
        <w:tc>
          <w:tcPr>
            <w:tcW w:w="2551" w:type="dxa"/>
            <w:shd w:val="clear" w:color="auto" w:fill="FFFFFF"/>
          </w:tcPr>
          <w:p w:rsidR="00D433A6" w:rsidRPr="00D433A6" w:rsidRDefault="00D433A6" w:rsidP="00244F00">
            <w:pPr>
              <w:pStyle w:val="Default"/>
              <w:ind w:right="-108"/>
              <w:jc w:val="both"/>
              <w:rPr>
                <w:rFonts w:ascii="PT Astra Serif" w:hAnsi="PT Astra Serif"/>
                <w:color w:val="auto"/>
              </w:rPr>
            </w:pP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Отел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записи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актов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гражданс</w:t>
            </w:r>
            <w:r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ко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го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состояния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по городу Ефремов, Бог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родицкому, Воловск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му,</w:t>
            </w:r>
            <w:r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 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Каменск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му,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Киреевскому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и Куркинск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о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му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районам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комитета по делам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>записи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 </w:t>
            </w:r>
            <w:r w:rsidRPr="00D433A6">
              <w:rPr>
                <w:rFonts w:ascii="PT Astra Serif" w:hAnsi="PT Astra Serif" w:cs="Arial"/>
                <w:bCs/>
                <w:color w:val="auto"/>
                <w:shd w:val="clear" w:color="auto" w:fill="FFFFFF"/>
              </w:rPr>
              <w:t xml:space="preserve">актов 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и обеспечению де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я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тельности мировых с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у</w:t>
            </w:r>
            <w:r w:rsidRPr="00D433A6">
              <w:rPr>
                <w:rFonts w:ascii="PT Astra Serif" w:hAnsi="PT Astra Serif" w:cs="Arial"/>
                <w:color w:val="auto"/>
                <w:shd w:val="clear" w:color="auto" w:fill="FFFFFF"/>
              </w:rPr>
              <w:t>дей в Тульской области</w:t>
            </w:r>
          </w:p>
        </w:tc>
        <w:tc>
          <w:tcPr>
            <w:tcW w:w="1276" w:type="dxa"/>
            <w:shd w:val="clear" w:color="auto" w:fill="FFFFFF"/>
          </w:tcPr>
          <w:p w:rsidR="00D433A6" w:rsidRPr="003312E4" w:rsidRDefault="00D433A6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992" w:type="dxa"/>
            <w:shd w:val="clear" w:color="auto" w:fill="FFFFFF"/>
          </w:tcPr>
          <w:p w:rsidR="00D433A6" w:rsidRPr="003312E4" w:rsidRDefault="00D433A6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D433A6" w:rsidRPr="003312E4" w:rsidRDefault="00D433A6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D433A6" w:rsidRPr="003312E4" w:rsidRDefault="00D433A6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D433A6" w:rsidRPr="003312E4" w:rsidRDefault="00D433A6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D433A6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D433A6" w:rsidRPr="003312E4" w:rsidRDefault="00D433A6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D433A6" w:rsidRPr="003312E4" w:rsidRDefault="00D433A6" w:rsidP="00D433A6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Ежегодно пр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ведено не м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 xml:space="preserve">нее </w:t>
            </w:r>
            <w:r>
              <w:rPr>
                <w:rFonts w:ascii="PT Astra Serif" w:hAnsi="PT Astra Serif"/>
              </w:rPr>
              <w:t>3</w:t>
            </w:r>
            <w:r w:rsidRPr="003312E4">
              <w:rPr>
                <w:rFonts w:ascii="PT Astra Serif" w:hAnsi="PT Astra Serif"/>
              </w:rPr>
              <w:t>0 мер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приятий по т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ме укрепления института с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мьи и проп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ганде семе</w:t>
            </w:r>
            <w:r w:rsidRPr="003312E4">
              <w:rPr>
                <w:rFonts w:ascii="PT Astra Serif" w:hAnsi="PT Astra Serif"/>
              </w:rPr>
              <w:t>й</w:t>
            </w:r>
            <w:r w:rsidRPr="003312E4">
              <w:rPr>
                <w:rFonts w:ascii="PT Astra Serif" w:hAnsi="PT Astra Serif"/>
              </w:rPr>
              <w:t>ных ценностей, в которых пр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няли участие 1200 человек</w:t>
            </w:r>
          </w:p>
        </w:tc>
      </w:tr>
      <w:tr w:rsidR="00C8069E" w:rsidRPr="003312E4" w:rsidTr="00D433A6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 xml:space="preserve">.Доля беременных женщин, получивших консультацию в кабинете 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кризисной береме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ности и принявших решение сохранить беременность, от 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общего числа женщин, обр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тившихся с желанием ее пр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рвать в государственные у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реждения здравоохранения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ГУЗ  ТО «Киреевская ЦРБ» 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«Развитие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здравоохран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 Тульской области»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lastRenderedPageBreak/>
              <w:t>К 2024</w:t>
            </w:r>
            <w:r w:rsidR="00D433A6">
              <w:rPr>
                <w:rFonts w:ascii="PT Astra Serif" w:hAnsi="PT Astra Serif"/>
              </w:rPr>
              <w:t>5</w:t>
            </w:r>
            <w:r w:rsidRPr="003312E4">
              <w:rPr>
                <w:rFonts w:ascii="PT Astra Serif" w:hAnsi="PT Astra Serif"/>
              </w:rPr>
              <w:t xml:space="preserve"> году не менее 26% беременных женщин, пол</w:t>
            </w:r>
            <w:r w:rsidRPr="003312E4">
              <w:rPr>
                <w:rFonts w:ascii="PT Astra Serif" w:hAnsi="PT Astra Serif"/>
              </w:rPr>
              <w:t>у</w:t>
            </w:r>
            <w:r w:rsidRPr="003312E4">
              <w:rPr>
                <w:rFonts w:ascii="PT Astra Serif" w:hAnsi="PT Astra Serif"/>
              </w:rPr>
              <w:t>чивших ко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lastRenderedPageBreak/>
              <w:t>сультацию в кабинете кр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зисной бер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менности и приняли реш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ние сохранить беременность, от общего чи</w:t>
            </w:r>
            <w:r w:rsidRPr="003312E4">
              <w:rPr>
                <w:rFonts w:ascii="PT Astra Serif" w:hAnsi="PT Astra Serif"/>
              </w:rPr>
              <w:t>с</w:t>
            </w:r>
            <w:r w:rsidRPr="003312E4">
              <w:rPr>
                <w:rFonts w:ascii="PT Astra Serif" w:hAnsi="PT Astra Serif"/>
              </w:rPr>
              <w:t>ла женщин, о</w:t>
            </w:r>
            <w:r w:rsidRPr="003312E4">
              <w:rPr>
                <w:rFonts w:ascii="PT Astra Serif" w:hAnsi="PT Astra Serif"/>
              </w:rPr>
              <w:t>б</w:t>
            </w:r>
            <w:r w:rsidRPr="003312E4">
              <w:rPr>
                <w:rFonts w:ascii="PT Astra Serif" w:hAnsi="PT Astra Serif"/>
              </w:rPr>
              <w:t>ратившихся с желанием ее прервать в г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сударственные учреждения здравоохран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 xml:space="preserve">ния </w:t>
            </w:r>
          </w:p>
        </w:tc>
      </w:tr>
      <w:tr w:rsidR="00C8069E" w:rsidRPr="003312E4" w:rsidTr="00D433A6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21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.Доля женщин, прошедших обучение в школе беременных на базе государственных у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реждений здравоохранения, от числа женщин, беременных первым ребенком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ГУЗ  ТО «Киреевская ЦРБ» 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D433A6" w:rsidP="00D433A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«Развитие здравоохран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ния Тульской области»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D433A6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К 202</w:t>
            </w:r>
            <w:r w:rsidR="00D433A6">
              <w:rPr>
                <w:rFonts w:ascii="PT Astra Serif" w:hAnsi="PT Astra Serif"/>
              </w:rPr>
              <w:t>5</w:t>
            </w:r>
            <w:r w:rsidRPr="003312E4">
              <w:rPr>
                <w:rFonts w:ascii="PT Astra Serif" w:hAnsi="PT Astra Serif"/>
              </w:rPr>
              <w:t xml:space="preserve"> году не менее 7</w:t>
            </w:r>
            <w:r w:rsidR="00D433A6">
              <w:rPr>
                <w:rFonts w:ascii="PT Astra Serif" w:hAnsi="PT Astra Serif"/>
              </w:rPr>
              <w:t>5</w:t>
            </w:r>
            <w:r w:rsidRPr="003312E4">
              <w:rPr>
                <w:rFonts w:ascii="PT Astra Serif" w:hAnsi="PT Astra Serif"/>
              </w:rPr>
              <w:t>,0% женщин, пр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шли   обучение в школе бер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менных на базе государстве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t>ных учрежд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ний здрав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охранения, от числа женщин, беременных первым ребе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t>ком</w:t>
            </w:r>
          </w:p>
        </w:tc>
      </w:tr>
      <w:tr w:rsidR="00C8069E" w:rsidRPr="003312E4" w:rsidTr="00D433A6">
        <w:tc>
          <w:tcPr>
            <w:tcW w:w="7196" w:type="dxa"/>
            <w:gridSpan w:val="3"/>
            <w:shd w:val="clear" w:color="auto" w:fill="FFFFFF"/>
          </w:tcPr>
          <w:p w:rsidR="00C8069E" w:rsidRPr="00DA115E" w:rsidRDefault="00244F00" w:rsidP="003312E4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22</w:t>
            </w:r>
            <w:r w:rsidR="00C8069E" w:rsidRPr="00DA115E">
              <w:rPr>
                <w:rFonts w:ascii="PT Astra Serif" w:hAnsi="PT Astra Serif"/>
                <w:b/>
                <w:sz w:val="24"/>
                <w:szCs w:val="24"/>
              </w:rPr>
              <w:t>.ЦЕЛЕВОЙ ИНДИКАТОР: Число родившихся, 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DA115E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546</w:t>
            </w:r>
          </w:p>
        </w:tc>
        <w:tc>
          <w:tcPr>
            <w:tcW w:w="851" w:type="dxa"/>
            <w:shd w:val="clear" w:color="auto" w:fill="FFFFFF"/>
          </w:tcPr>
          <w:p w:rsidR="00C8069E" w:rsidRPr="00DA115E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529</w:t>
            </w:r>
          </w:p>
        </w:tc>
        <w:tc>
          <w:tcPr>
            <w:tcW w:w="850" w:type="dxa"/>
            <w:shd w:val="clear" w:color="auto" w:fill="FFFFFF"/>
          </w:tcPr>
          <w:p w:rsidR="00C8069E" w:rsidRPr="00DA115E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515</w:t>
            </w:r>
          </w:p>
        </w:tc>
        <w:tc>
          <w:tcPr>
            <w:tcW w:w="851" w:type="dxa"/>
            <w:shd w:val="clear" w:color="auto" w:fill="FFFFFF"/>
          </w:tcPr>
          <w:p w:rsidR="00C8069E" w:rsidRPr="00DA115E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503</w:t>
            </w:r>
          </w:p>
        </w:tc>
        <w:tc>
          <w:tcPr>
            <w:tcW w:w="992" w:type="dxa"/>
            <w:shd w:val="clear" w:color="auto" w:fill="FFFFFF"/>
          </w:tcPr>
          <w:p w:rsidR="00C8069E" w:rsidRPr="00DA115E" w:rsidRDefault="00DA115E" w:rsidP="00DA115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</w:tr>
      <w:tr w:rsidR="00C8069E" w:rsidRPr="003312E4" w:rsidTr="00D433A6">
        <w:tc>
          <w:tcPr>
            <w:tcW w:w="7196" w:type="dxa"/>
            <w:gridSpan w:val="3"/>
            <w:shd w:val="clear" w:color="auto" w:fill="FFFFFF"/>
          </w:tcPr>
          <w:p w:rsidR="00C8069E" w:rsidRPr="00DA115E" w:rsidRDefault="00C8069E" w:rsidP="00DA115E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 xml:space="preserve">ЦЕЛЕВОЙ ИНДИКАТОР: </w:t>
            </w:r>
            <w:r w:rsidRPr="00DA115E"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  <w:t xml:space="preserve">Уровень брачности, число браков на </w:t>
            </w:r>
            <w:r w:rsidRPr="00DA115E"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  <w:lastRenderedPageBreak/>
              <w:t>1000 населения</w:t>
            </w:r>
          </w:p>
        </w:tc>
        <w:tc>
          <w:tcPr>
            <w:tcW w:w="992" w:type="dxa"/>
            <w:shd w:val="clear" w:color="auto" w:fill="FFFFFF"/>
          </w:tcPr>
          <w:p w:rsidR="00C8069E" w:rsidRPr="00DA115E" w:rsidRDefault="00C8069E" w:rsidP="00DA115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6,2</w:t>
            </w:r>
          </w:p>
        </w:tc>
        <w:tc>
          <w:tcPr>
            <w:tcW w:w="851" w:type="dxa"/>
            <w:shd w:val="clear" w:color="auto" w:fill="FFFFFF"/>
          </w:tcPr>
          <w:p w:rsidR="00C8069E" w:rsidRPr="00DA115E" w:rsidRDefault="00C8069E" w:rsidP="00DA115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6,3</w:t>
            </w:r>
          </w:p>
        </w:tc>
        <w:tc>
          <w:tcPr>
            <w:tcW w:w="850" w:type="dxa"/>
            <w:shd w:val="clear" w:color="auto" w:fill="FFFFFF"/>
          </w:tcPr>
          <w:p w:rsidR="00C8069E" w:rsidRPr="00DA115E" w:rsidRDefault="00C8069E" w:rsidP="00DA115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6,4</w:t>
            </w:r>
          </w:p>
        </w:tc>
        <w:tc>
          <w:tcPr>
            <w:tcW w:w="851" w:type="dxa"/>
            <w:shd w:val="clear" w:color="auto" w:fill="FFFFFF"/>
          </w:tcPr>
          <w:p w:rsidR="00C8069E" w:rsidRPr="00DA115E" w:rsidRDefault="00C8069E" w:rsidP="00DA115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FFFFFF"/>
          </w:tcPr>
          <w:p w:rsidR="00C8069E" w:rsidRPr="00DA115E" w:rsidRDefault="00DA115E" w:rsidP="00DA115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6,5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</w:tr>
      <w:tr w:rsidR="00244F00" w:rsidRPr="003312E4" w:rsidTr="00244F00">
        <w:tc>
          <w:tcPr>
            <w:tcW w:w="15417" w:type="dxa"/>
            <w:gridSpan w:val="10"/>
            <w:shd w:val="clear" w:color="auto" w:fill="FFFFFF"/>
          </w:tcPr>
          <w:p w:rsidR="00244F00" w:rsidRPr="003312E4" w:rsidRDefault="00244F00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Направление проекта 2. «Занятость населения»</w:t>
            </w:r>
          </w:p>
        </w:tc>
      </w:tr>
      <w:tr w:rsidR="00244F00" w:rsidRPr="003312E4" w:rsidTr="00244F00">
        <w:tc>
          <w:tcPr>
            <w:tcW w:w="15417" w:type="dxa"/>
            <w:gridSpan w:val="10"/>
            <w:shd w:val="clear" w:color="auto" w:fill="FFFFFF"/>
          </w:tcPr>
          <w:p w:rsidR="00244F00" w:rsidRPr="003312E4" w:rsidRDefault="00244F00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Дети в возрасте от полутора до трех лет имеют возможность получать дошкольное образование</w:t>
            </w:r>
            <w:r w:rsidRPr="003312E4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244F00" w:rsidP="00244F00">
            <w:pPr>
              <w:pStyle w:val="25"/>
              <w:spacing w:before="0" w:after="0" w:line="240" w:lineRule="auto"/>
              <w:ind w:left="5" w:righ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.Определение перечня об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ъ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ектов и форм ввода новых мест для реализации пр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грамм дошкольного образ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вания (ежегодно, в случае н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личия бюджетных средств на финансовый год)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244F00" w:rsidP="00244F0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«Развитие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Проведены 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монтные раб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ты (или заве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шено стро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тельство),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куплено обор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дование для создания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полнительных мест в дейс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вующих обр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зовательных организация, реализующих программы дошкольного образования</w:t>
            </w:r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244F00" w:rsidP="00244F00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.Число мест, созданных для детей в возрасте от 2 месяцев до 3 лет в образовательных организациях, осуществля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щих образовательную де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я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тельность по образовател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ным программам дошкольн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го образования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244F00" w:rsidP="00244F0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«Развитие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За счет (стро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тельства, р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конструкции, ремонта)    д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школьных о</w:t>
            </w:r>
            <w:r w:rsidRPr="003312E4">
              <w:rPr>
                <w:rFonts w:ascii="PT Astra Serif" w:hAnsi="PT Astra Serif"/>
              </w:rPr>
              <w:t>б</w:t>
            </w:r>
            <w:r w:rsidRPr="003312E4">
              <w:rPr>
                <w:rFonts w:ascii="PT Astra Serif" w:hAnsi="PT Astra Serif"/>
              </w:rPr>
              <w:t>разовательных учреждений созданы 20  мест  для детей до 3 лет</w:t>
            </w:r>
          </w:p>
          <w:p w:rsidR="00C8069E" w:rsidRPr="003312E4" w:rsidRDefault="00F1525B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8" w:history="1"/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25</w:t>
            </w:r>
            <w:r w:rsidR="00C8069E" w:rsidRPr="003312E4">
              <w:rPr>
                <w:rFonts w:ascii="PT Astra Serif" w:hAnsi="PT Astra Serif"/>
                <w:bCs/>
                <w:sz w:val="24"/>
                <w:szCs w:val="24"/>
              </w:rPr>
              <w:t xml:space="preserve">.Число детей в возрасте от 2 </w:t>
            </w:r>
            <w:r w:rsidR="00C8069E" w:rsidRPr="003312E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месяцев до 7 лет, охваченных услугами по дошкольному образованию, чел</w:t>
            </w:r>
            <w:r w:rsidR="00C8069E" w:rsidRPr="003312E4">
              <w:rPr>
                <w:rFonts w:ascii="PT Astra Serif" w:hAnsi="PT Astra Serif"/>
                <w:b/>
                <w:bCs/>
                <w:sz w:val="24"/>
                <w:szCs w:val="24"/>
              </w:rPr>
              <w:t>.</w:t>
            </w:r>
          </w:p>
          <w:p w:rsidR="00C8069E" w:rsidRPr="003312E4" w:rsidRDefault="00C8069E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kern w:val="28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2348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2365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2370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2375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2375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ная программа «Развитие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244F00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Не менее 2375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детей в возра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 от 2 месяцев до 7 лет охв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чены к 202</w:t>
            </w:r>
            <w:r w:rsidR="00244F00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услугами по дошкольн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му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</w:tr>
      <w:tr w:rsidR="00C8069E" w:rsidRPr="003312E4" w:rsidTr="00244F00">
        <w:tc>
          <w:tcPr>
            <w:tcW w:w="7196" w:type="dxa"/>
            <w:gridSpan w:val="3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tabs>
                <w:tab w:val="left" w:pos="135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ЦЕЛЕВОЙ ИНДИКАТОР: </w:t>
            </w:r>
            <w:r w:rsidRPr="003312E4">
              <w:rPr>
                <w:rStyle w:val="210pt"/>
                <w:rFonts w:ascii="PT Astra Serif" w:eastAsia="Calibri" w:hAnsi="PT Astra Serif"/>
                <w:b/>
                <w:i/>
                <w:sz w:val="24"/>
                <w:szCs w:val="24"/>
              </w:rPr>
              <w:t>Доступность дошкольного образ</w:t>
            </w:r>
            <w:r w:rsidRPr="003312E4">
              <w:rPr>
                <w:rStyle w:val="210pt"/>
                <w:rFonts w:ascii="PT Astra Serif" w:eastAsia="Calibri" w:hAnsi="PT Astra Serif"/>
                <w:b/>
                <w:i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b/>
                <w:i/>
                <w:sz w:val="24"/>
                <w:szCs w:val="24"/>
              </w:rPr>
              <w:t>вания для детей в возрасте 3-7 лет, п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роцент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C8069E" w:rsidRPr="00244F00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44F00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244F00" w:rsidRPr="003312E4" w:rsidTr="00244F00">
        <w:tc>
          <w:tcPr>
            <w:tcW w:w="15417" w:type="dxa"/>
            <w:gridSpan w:val="10"/>
            <w:shd w:val="clear" w:color="auto" w:fill="FFFFFF"/>
          </w:tcPr>
          <w:p w:rsidR="00244F00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sz w:val="24"/>
                <w:szCs w:val="24"/>
              </w:rPr>
              <w:t>Расширение возможностей   неполной   и дистанционной занятости родителей, имеющих малолетних детей, и самозанятости   граждан</w:t>
            </w:r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eastAsia="Calibri" w:hAnsi="PT Astra Serif"/>
                <w:sz w:val="24"/>
                <w:szCs w:val="24"/>
              </w:rPr>
              <w:t>26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.Количество предприятий (организаций), предоста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ляющих гибкие формы зан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я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тости для родителей, име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ю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щих малолетних детей (на условиях неполного рабочего дня, неполной рабочей нед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ли, гибкого графика работы, посменной, надомной (ди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танционной) работы), из чи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ла предприятий (организ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 xml:space="preserve">ций), заявивших вакансии в Центр занятости населения города Киреевска    </w:t>
            </w:r>
            <w:r w:rsidR="00C8069E" w:rsidRPr="003312E4">
              <w:rPr>
                <w:rFonts w:ascii="PT Astra Serif" w:hAnsi="PT Astra Serif"/>
                <w:kern w:val="28"/>
                <w:sz w:val="24"/>
                <w:szCs w:val="24"/>
              </w:rPr>
              <w:t xml:space="preserve">ГУ ТО «ЦЗН Тульской области» 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 xml:space="preserve">ления </w:t>
            </w:r>
            <w:r w:rsidR="00244F00">
              <w:rPr>
                <w:rFonts w:ascii="PT Astra Serif" w:hAnsi="PT Astra Serif"/>
                <w:kern w:val="28"/>
                <w:sz w:val="24"/>
                <w:szCs w:val="24"/>
              </w:rPr>
              <w:t>(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г. Киреевск</w:t>
            </w:r>
            <w:r w:rsidR="00244F00">
              <w:rPr>
                <w:rFonts w:ascii="PT Astra Serif" w:hAnsi="PT Astra Serif"/>
                <w:kern w:val="28"/>
                <w:sz w:val="24"/>
                <w:szCs w:val="24"/>
              </w:rPr>
              <w:t>)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 xml:space="preserve"> ГУ ТО «ЦЗН Тул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244F00" w:rsidP="00244F0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«Содействие занятости 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селения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244F00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</w:t>
            </w:r>
            <w:r w:rsidR="00244F00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1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предприятие (организация) нарастающим итогом предо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тавляют гибкие формы занят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сти для род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телей, име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ю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щих малоле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них детей (на условиях 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полного раб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чего дня, 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полной раб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чей недели, гибкого граф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ка работы, п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сменной, 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домной (ди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 xml:space="preserve">танционной)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lastRenderedPageBreak/>
              <w:t>работы), из числа предпр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ятий (орган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заций), за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я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вивших вака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сии в органы занятости 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селения Тул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ской области</w:t>
            </w:r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eastAsia="Calibri" w:hAnsi="PT Astra Serif"/>
                <w:sz w:val="24"/>
                <w:szCs w:val="24"/>
              </w:rPr>
              <w:lastRenderedPageBreak/>
              <w:t>27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.Число граждан, закл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ю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чивших социальные контра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к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ты на развитие предприним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тельско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й деятельности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 xml:space="preserve">ления </w:t>
            </w:r>
            <w:r w:rsidR="00244F00">
              <w:rPr>
                <w:rFonts w:ascii="PT Astra Serif" w:hAnsi="PT Astra Serif"/>
                <w:kern w:val="28"/>
                <w:sz w:val="24"/>
                <w:szCs w:val="24"/>
              </w:rPr>
              <w:t>(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г. Киреевск</w:t>
            </w:r>
            <w:r w:rsidR="00244F00">
              <w:rPr>
                <w:rFonts w:ascii="PT Astra Serif" w:hAnsi="PT Astra Serif"/>
                <w:kern w:val="28"/>
                <w:sz w:val="24"/>
                <w:szCs w:val="24"/>
              </w:rPr>
              <w:t>)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 xml:space="preserve"> ГУ ТО «ЦЗН Тул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244F00" w:rsidP="00244F0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«Содействие занятости 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селения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</w:t>
            </w:r>
          </w:p>
          <w:p w:rsidR="00C8069E" w:rsidRPr="003312E4" w:rsidRDefault="00C8069E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8069E" w:rsidRPr="003312E4" w:rsidRDefault="00C8069E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8069E" w:rsidRPr="003312E4" w:rsidRDefault="00C8069E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2024 году  не менее 1 гра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ж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данина нара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тающим ит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гом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заключили  социальные контракты на развитие пре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принимател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ско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й деятел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ности</w:t>
            </w:r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28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.Число обучающихся младших классов, посеща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ю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щих группы продленного дня в общеобразовательных орг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низациях</w:t>
            </w:r>
            <w:r w:rsidR="00C8069E" w:rsidRPr="003312E4">
              <w:rPr>
                <w:rFonts w:ascii="PT Astra Serif" w:hAnsi="PT Astra Serif"/>
                <w:bCs/>
                <w:sz w:val="24"/>
                <w:szCs w:val="24"/>
              </w:rPr>
              <w:t>, чел</w:t>
            </w:r>
            <w:r w:rsidR="00C8069E" w:rsidRPr="003312E4">
              <w:rPr>
                <w:rFonts w:ascii="PT Astra Serif" w:hAnsi="PT Astra Serif"/>
                <w:b/>
                <w:bCs/>
                <w:sz w:val="24"/>
                <w:szCs w:val="24"/>
              </w:rPr>
              <w:t>.</w:t>
            </w:r>
          </w:p>
          <w:p w:rsidR="00C8069E" w:rsidRPr="003312E4" w:rsidRDefault="00C8069E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372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372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372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372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244F00" w:rsidP="00DA115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372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244F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</w:t>
            </w:r>
            <w:r w:rsidR="00244F00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не менее 372 уч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щихся 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мла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ших классов посещают группы пр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дленного дня в общеобразов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тельных орг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низациях</w:t>
            </w:r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pStyle w:val="25"/>
              <w:spacing w:before="0" w:after="0" w:line="240" w:lineRule="auto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eastAsia="Calibri" w:hAnsi="PT Astra Serif"/>
                <w:sz w:val="24"/>
                <w:szCs w:val="24"/>
              </w:rPr>
              <w:t>29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.Число безработных гра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ж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дан, получивших единовр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lastRenderedPageBreak/>
              <w:t>менную финансовую помощь при их государственной рег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страции в качестве юридич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ского лица, индивидуального предпринимателя либо кр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стьянского (фермерского) х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зяйства, а также единовр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менную финансовую помощь на подготовку документов для соответствующей государс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венной регистрации, в рамках государственной услуги по содействию самозанятости безработных граждан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lastRenderedPageBreak/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 xml:space="preserve">ления </w:t>
            </w:r>
            <w:r w:rsidR="00244F00">
              <w:rPr>
                <w:rFonts w:ascii="PT Astra Serif" w:hAnsi="PT Astra Serif"/>
                <w:kern w:val="28"/>
                <w:sz w:val="24"/>
                <w:szCs w:val="24"/>
              </w:rPr>
              <w:t>(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г. Киреевск</w:t>
            </w:r>
            <w:r w:rsidR="00244F00">
              <w:rPr>
                <w:rFonts w:ascii="PT Astra Serif" w:hAnsi="PT Astra Serif"/>
                <w:kern w:val="28"/>
                <w:sz w:val="24"/>
                <w:szCs w:val="24"/>
              </w:rPr>
              <w:t>)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 xml:space="preserve"> 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lastRenderedPageBreak/>
              <w:t>ГУ ТО «ЦЗН Тул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244F00" w:rsidP="00DA115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ная программа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«Содействие занятости 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селения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244F00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К 202</w:t>
            </w:r>
            <w:r w:rsidR="00244F00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 не менее </w:t>
            </w:r>
            <w:r w:rsidR="00244F00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>0 бе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работных гр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ждан нара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тающим ит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гом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получили единовреме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ную финанс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вую помощь при их гос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у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дарственной регистрации в качестве юр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дического л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ца, индивид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у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ального пре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принимателя либо крестья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ского (ферме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ского) хозяйс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ва, а также единовреме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ную финанс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вую помощь на подготовку д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кументов для соответству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ю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щей государс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венной регис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рации, в ра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м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ках государс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 xml:space="preserve">венной услуги по содействию самозанятости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lastRenderedPageBreak/>
              <w:t>безработных граждан</w:t>
            </w:r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30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.Численность женщин, имеющих детей, прошедших бесплатное обучение по пр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грамме обучения начинающих предпринимателей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 xml:space="preserve">ления </w:t>
            </w:r>
            <w:r w:rsidR="00244F00">
              <w:rPr>
                <w:rFonts w:ascii="PT Astra Serif" w:hAnsi="PT Astra Serif"/>
                <w:kern w:val="28"/>
                <w:sz w:val="24"/>
                <w:szCs w:val="24"/>
              </w:rPr>
              <w:t>(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г. Киреевск</w:t>
            </w:r>
            <w:r w:rsidR="00244F00">
              <w:rPr>
                <w:rFonts w:ascii="PT Astra Serif" w:hAnsi="PT Astra Serif"/>
                <w:kern w:val="28"/>
                <w:sz w:val="24"/>
                <w:szCs w:val="24"/>
              </w:rPr>
              <w:t>)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 xml:space="preserve"> ГУ ТО «ЦЗН Тул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244F00" w:rsidP="00244F0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 «Разв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тие малого и среднего пре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принимател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ства в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244F00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</w:t>
            </w:r>
            <w:r w:rsidR="00244F00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 не менее </w:t>
            </w:r>
            <w:r w:rsidR="00244F00">
              <w:rPr>
                <w:rFonts w:ascii="PT Astra Serif" w:hAnsi="PT Astra Serif"/>
                <w:sz w:val="24"/>
                <w:szCs w:val="24"/>
              </w:rPr>
              <w:t>4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 же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щин, имеющих детей, прошли  бесплатное обучение по программе обучения 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чинающих предприним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телей</w:t>
            </w:r>
          </w:p>
        </w:tc>
      </w:tr>
      <w:tr w:rsidR="00244F00" w:rsidRPr="003312E4" w:rsidTr="00244F00">
        <w:tc>
          <w:tcPr>
            <w:tcW w:w="3369" w:type="dxa"/>
            <w:shd w:val="clear" w:color="auto" w:fill="FFFFFF"/>
          </w:tcPr>
          <w:p w:rsidR="00244F00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31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.Численность граждан, прошедших комплексную подготовку по развитию предпринимательских комп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тенций и разработке бизнес-планов, планирующих закл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чение социальных контрактов на развитие собственного бизнеса</w:t>
            </w:r>
          </w:p>
        </w:tc>
        <w:tc>
          <w:tcPr>
            <w:tcW w:w="2551" w:type="dxa"/>
            <w:shd w:val="clear" w:color="auto" w:fill="FFFFFF"/>
          </w:tcPr>
          <w:p w:rsidR="00244F00" w:rsidRPr="003312E4" w:rsidRDefault="00244F00" w:rsidP="00244F00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 xml:space="preserve">ления </w:t>
            </w:r>
            <w:r>
              <w:rPr>
                <w:rFonts w:ascii="PT Astra Serif" w:hAnsi="PT Astra Serif"/>
                <w:kern w:val="28"/>
                <w:sz w:val="24"/>
                <w:szCs w:val="24"/>
              </w:rPr>
              <w:t>(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г. Киреевск</w:t>
            </w:r>
            <w:r>
              <w:rPr>
                <w:rFonts w:ascii="PT Astra Serif" w:hAnsi="PT Astra Serif"/>
                <w:kern w:val="28"/>
                <w:sz w:val="24"/>
                <w:szCs w:val="24"/>
              </w:rPr>
              <w:t>)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 xml:space="preserve"> ГУ ТО «ЦЗН Тул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244F00" w:rsidRPr="003312E4" w:rsidRDefault="00244F00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244F00" w:rsidRPr="003312E4" w:rsidRDefault="00244F00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244F00" w:rsidRPr="003312E4" w:rsidRDefault="00244F00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244F00" w:rsidRPr="003312E4" w:rsidRDefault="00244F00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244F00" w:rsidRPr="003312E4" w:rsidRDefault="00244F00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44F00" w:rsidRPr="003312E4" w:rsidRDefault="00244F00" w:rsidP="00244F0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244F00" w:rsidRPr="003312E4" w:rsidRDefault="00244F00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 «Разв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тие малого и среднего пре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принимател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ства в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</w:t>
            </w:r>
          </w:p>
        </w:tc>
        <w:tc>
          <w:tcPr>
            <w:tcW w:w="1842" w:type="dxa"/>
            <w:shd w:val="clear" w:color="auto" w:fill="FFFFFF"/>
          </w:tcPr>
          <w:p w:rsidR="00244F00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 не менее 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244F00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человек пр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шли комплек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ную подгото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ку по развитию предприним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тельских ко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петенций и разработке бизнес-планов, планирующих заключение социальных контрактов на развитие со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ственного би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неса</w:t>
            </w:r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 xml:space="preserve">.Численность граждан в 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lastRenderedPageBreak/>
              <w:t>возрасте до 30 лет, принявших участие в обучающих мер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приятиях по различным пре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принимательским компете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циям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культуры,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E01204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C8069E" w:rsidRPr="00E01204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C8069E" w:rsidRPr="00E01204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:rsidR="00C8069E" w:rsidRPr="00E01204" w:rsidRDefault="00C8069E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244F00" w:rsidP="00244F0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 «Разв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тие малого и среднего пре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принимател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ства в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E01204" w:rsidRDefault="00C8069E" w:rsidP="00244F00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lastRenderedPageBreak/>
              <w:t>К 202</w:t>
            </w:r>
            <w:r w:rsidR="00244F00">
              <w:rPr>
                <w:rFonts w:ascii="PT Astra Serif" w:hAnsi="PT Astra Serif"/>
                <w:sz w:val="24"/>
                <w:szCs w:val="24"/>
              </w:rPr>
              <w:t>5</w:t>
            </w:r>
            <w:r w:rsidRPr="00E01204">
              <w:rPr>
                <w:rFonts w:ascii="PT Astra Serif" w:hAnsi="PT Astra Serif"/>
                <w:sz w:val="24"/>
                <w:szCs w:val="24"/>
              </w:rPr>
              <w:t xml:space="preserve"> году не </w:t>
            </w:r>
            <w:r w:rsidRPr="00E0120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менее </w:t>
            </w:r>
            <w:r w:rsidR="00244F00">
              <w:rPr>
                <w:rFonts w:ascii="PT Astra Serif" w:hAnsi="PT Astra Serif"/>
                <w:sz w:val="24"/>
                <w:szCs w:val="24"/>
              </w:rPr>
              <w:t>24</w:t>
            </w:r>
            <w:r w:rsidRPr="00E01204">
              <w:rPr>
                <w:rFonts w:ascii="PT Astra Serif" w:hAnsi="PT Astra Serif"/>
                <w:sz w:val="24"/>
                <w:szCs w:val="24"/>
              </w:rPr>
              <w:t>0 гр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а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ждан в возра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с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те до 30 лет приняли уч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а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стие в об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у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чающих мер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о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приятиях по различным предприним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а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тельским ко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м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петенциям н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а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растающим итогом</w:t>
            </w:r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33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.Численность граждан в возрасте от 14 до 17 лет, пр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нявших участие в меропри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я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тиях, направленных на вовл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чение в предпринимател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скую деятельность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ления г. Киреевск ГУ ТО «ЦЗН Тульской области» (по соглас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244F00" w:rsidP="00244F0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 «Разв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тие малого и среднего пре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принимател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ства в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244F00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</w:t>
            </w:r>
            <w:r w:rsidR="00244F00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не менее </w:t>
            </w:r>
            <w:r w:rsidR="00244F00">
              <w:rPr>
                <w:rFonts w:ascii="PT Astra Serif" w:hAnsi="PT Astra Serif"/>
                <w:sz w:val="24"/>
                <w:szCs w:val="24"/>
              </w:rPr>
              <w:t>30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чел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век в возрасте от 14 до 17 лет  приняли уч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стие в мер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приятиях, 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правленных на вовлечение в предприним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тельскую де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я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тельность</w:t>
            </w:r>
          </w:p>
        </w:tc>
      </w:tr>
      <w:tr w:rsidR="00C8069E" w:rsidRPr="003312E4" w:rsidTr="00244F00">
        <w:tc>
          <w:tcPr>
            <w:tcW w:w="7196" w:type="dxa"/>
            <w:gridSpan w:val="3"/>
            <w:shd w:val="clear" w:color="auto" w:fill="FFFFFF"/>
          </w:tcPr>
          <w:p w:rsidR="00C8069E" w:rsidRPr="003312E4" w:rsidRDefault="00244F00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34</w:t>
            </w:r>
            <w:r w:rsidR="00C8069E" w:rsidRPr="003312E4">
              <w:rPr>
                <w:rFonts w:ascii="PT Astra Serif" w:hAnsi="PT Astra Serif"/>
                <w:b/>
                <w:sz w:val="24"/>
                <w:szCs w:val="24"/>
              </w:rPr>
              <w:t xml:space="preserve">.ЦЕЛЕВОЙ ИНДИКАТОР: </w:t>
            </w:r>
            <w:r w:rsidR="00C8069E"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Уровень занятости женщин, имеющих детей дошкольного возраста, процент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59%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60%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60%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60%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244F00" w:rsidP="003312E4">
            <w:pPr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2"/>
                <w:sz w:val="24"/>
                <w:szCs w:val="24"/>
              </w:rPr>
              <w:t>60%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4F00" w:rsidRPr="003312E4" w:rsidTr="00244F00">
        <w:tc>
          <w:tcPr>
            <w:tcW w:w="15417" w:type="dxa"/>
            <w:gridSpan w:val="10"/>
            <w:shd w:val="clear" w:color="auto" w:fill="FFFFFF"/>
          </w:tcPr>
          <w:p w:rsidR="00244F00" w:rsidRPr="003312E4" w:rsidRDefault="00244F00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Направление проекта  3. Разработка и реализация программы системной поддержки и повышения качества жизни граждан старшего п</w:t>
            </w:r>
            <w:r w:rsidRPr="003312E4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коления «Старшее поколение»</w:t>
            </w:r>
          </w:p>
        </w:tc>
      </w:tr>
      <w:tr w:rsidR="00244F00" w:rsidRPr="003312E4" w:rsidTr="00244F00">
        <w:tc>
          <w:tcPr>
            <w:tcW w:w="15417" w:type="dxa"/>
            <w:gridSpan w:val="10"/>
            <w:shd w:val="clear" w:color="auto" w:fill="FFFFFF"/>
          </w:tcPr>
          <w:p w:rsidR="00244F00" w:rsidRPr="003312E4" w:rsidRDefault="00244F00" w:rsidP="003312E4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sz w:val="24"/>
                <w:szCs w:val="24"/>
              </w:rPr>
              <w:t>Увеличение периода активного долголетия и продолжительности здоровой жизни граждан старшего поколения</w:t>
            </w:r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244F00" w:rsidP="003312E4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Cs/>
              </w:rPr>
              <w:t>35</w:t>
            </w:r>
            <w:r w:rsidR="00C8069E" w:rsidRPr="003312E4">
              <w:rPr>
                <w:rFonts w:ascii="PT Astra Serif" w:hAnsi="PT Astra Serif"/>
                <w:iCs/>
              </w:rPr>
              <w:t xml:space="preserve">.Информирование граждан старше трудоспособного </w:t>
            </w:r>
          </w:p>
          <w:p w:rsidR="00C8069E" w:rsidRPr="003312E4" w:rsidRDefault="00C8069E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возраста о проведении пр</w:t>
            </w: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филактических осмотров, включая диспансеризацию, вакцинации, скринингов, о проведении мероприятий по профессиональному переоб</w:t>
            </w: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чению и дополнительному профессиональному образ</w:t>
            </w: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ванию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Отдел экономическ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 развития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реевский район, 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Региональный проект «Ста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шее покол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ние»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lastRenderedPageBreak/>
              <w:t xml:space="preserve">Ежегодно опубликованы </w:t>
            </w:r>
            <w:r w:rsidRPr="003312E4">
              <w:rPr>
                <w:rFonts w:ascii="PT Astra Serif" w:hAnsi="PT Astra Serif"/>
              </w:rPr>
              <w:lastRenderedPageBreak/>
              <w:t>не менее 12 м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териалов в с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ответствии с предоставля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мой информ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цией подразд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лений админ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страции мун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ципального о</w:t>
            </w:r>
            <w:r w:rsidRPr="003312E4">
              <w:rPr>
                <w:rFonts w:ascii="PT Astra Serif" w:hAnsi="PT Astra Serif"/>
              </w:rPr>
              <w:t>б</w:t>
            </w:r>
            <w:r w:rsidRPr="003312E4">
              <w:rPr>
                <w:rFonts w:ascii="PT Astra Serif" w:hAnsi="PT Astra Serif"/>
              </w:rPr>
              <w:t>разования К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реевский район</w:t>
            </w:r>
          </w:p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821E31" w:rsidP="003312E4">
            <w:pPr>
              <w:pStyle w:val="Default"/>
              <w:jc w:val="both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spacing w:val="-2"/>
              </w:rPr>
              <w:lastRenderedPageBreak/>
              <w:t>36</w:t>
            </w:r>
            <w:r w:rsidR="00C8069E" w:rsidRPr="003312E4">
              <w:rPr>
                <w:rFonts w:ascii="PT Astra Serif" w:hAnsi="PT Astra Serif"/>
                <w:spacing w:val="-2"/>
              </w:rPr>
              <w:t>.Л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>иц</w:t>
            </w:r>
            <w:r w:rsidR="00C8069E" w:rsidRPr="003312E4">
              <w:rPr>
                <w:rFonts w:ascii="PT Astra Serif" w:hAnsi="PT Astra Serif"/>
                <w:spacing w:val="-2"/>
              </w:rPr>
              <w:t>а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 xml:space="preserve"> старше трудоспосо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>б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>ного возраста, у которых в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>ы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>явлены заболевания и патол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>о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>гические состояния, находятся под диспансерным наблюд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>е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 xml:space="preserve">нием 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77,0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77,0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Региональный проект «Ста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шее покол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ние»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Обеспечено диспансерное наблюдение лиц старше трудоспосо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возраста, у которых 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ы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явлены забол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вания и пат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логические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стояния, еж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годно не менее 9000 человек</w:t>
            </w:r>
          </w:p>
        </w:tc>
      </w:tr>
      <w:tr w:rsidR="00C8069E" w:rsidRPr="003312E4" w:rsidTr="00244F00">
        <w:tc>
          <w:tcPr>
            <w:tcW w:w="3369" w:type="dxa"/>
            <w:shd w:val="clear" w:color="auto" w:fill="FFFFFF"/>
          </w:tcPr>
          <w:p w:rsidR="00C8069E" w:rsidRPr="003312E4" w:rsidRDefault="00821E31" w:rsidP="003312E4">
            <w:pPr>
              <w:pStyle w:val="Default"/>
              <w:jc w:val="both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eastAsia="Times New Roman" w:hAnsi="PT Astra Serif"/>
                <w:spacing w:val="-2"/>
              </w:rPr>
              <w:t>37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>.Разработан и внедрен в практику комплекс мер, н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>а</w:t>
            </w:r>
            <w:r w:rsidR="00C8069E" w:rsidRPr="003312E4">
              <w:rPr>
                <w:rFonts w:ascii="PT Astra Serif" w:eastAsia="Times New Roman" w:hAnsi="PT Astra Serif"/>
                <w:spacing w:val="-2"/>
              </w:rPr>
              <w:t xml:space="preserve">правленный на профилактику падений и переломов. 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DA115E" w:rsidP="00DA115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Региональный проект «Ста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шее покол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ние»</w:t>
            </w:r>
          </w:p>
        </w:tc>
        <w:tc>
          <w:tcPr>
            <w:tcW w:w="1842" w:type="dxa"/>
            <w:shd w:val="clear" w:color="auto" w:fill="FFFFFF"/>
          </w:tcPr>
          <w:p w:rsidR="00C8069E" w:rsidRPr="00DA115E" w:rsidRDefault="00DA115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15E">
              <w:rPr>
                <w:rFonts w:ascii="PT Astra Serif" w:hAnsi="PT Astra Serif"/>
                <w:spacing w:val="-2"/>
                <w:sz w:val="24"/>
                <w:szCs w:val="24"/>
              </w:rPr>
              <w:t>Разработан и внедрен в пра</w:t>
            </w:r>
            <w:r w:rsidRPr="00DA115E">
              <w:rPr>
                <w:rFonts w:ascii="PT Astra Serif" w:hAnsi="PT Astra Serif"/>
                <w:spacing w:val="-2"/>
                <w:sz w:val="24"/>
                <w:szCs w:val="24"/>
              </w:rPr>
              <w:t>к</w:t>
            </w:r>
            <w:r w:rsidRPr="00DA115E">
              <w:rPr>
                <w:rFonts w:ascii="PT Astra Serif" w:hAnsi="PT Astra Serif"/>
                <w:spacing w:val="-2"/>
                <w:sz w:val="24"/>
                <w:szCs w:val="24"/>
              </w:rPr>
              <w:t>тику 1 ко</w:t>
            </w:r>
            <w:r w:rsidRPr="00DA115E">
              <w:rPr>
                <w:rFonts w:ascii="PT Astra Serif" w:hAnsi="PT Astra Serif"/>
                <w:spacing w:val="-2"/>
                <w:sz w:val="24"/>
                <w:szCs w:val="24"/>
              </w:rPr>
              <w:t>м</w:t>
            </w:r>
            <w:r w:rsidRPr="00DA115E">
              <w:rPr>
                <w:rFonts w:ascii="PT Astra Serif" w:hAnsi="PT Astra Serif"/>
                <w:spacing w:val="-2"/>
                <w:sz w:val="24"/>
                <w:szCs w:val="24"/>
              </w:rPr>
              <w:t>плекс мер, н</w:t>
            </w:r>
            <w:r w:rsidRPr="00DA115E">
              <w:rPr>
                <w:rFonts w:ascii="PT Astra Serif" w:hAnsi="PT Astra Serif"/>
                <w:spacing w:val="-2"/>
                <w:sz w:val="24"/>
                <w:szCs w:val="24"/>
              </w:rPr>
              <w:t>а</w:t>
            </w:r>
            <w:r w:rsidRPr="00DA115E">
              <w:rPr>
                <w:rFonts w:ascii="PT Astra Serif" w:hAnsi="PT Astra Serif"/>
                <w:spacing w:val="-2"/>
                <w:sz w:val="24"/>
                <w:szCs w:val="24"/>
              </w:rPr>
              <w:t>правленный на профилактику падений и п</w:t>
            </w:r>
            <w:r w:rsidRPr="00DA115E">
              <w:rPr>
                <w:rFonts w:ascii="PT Astra Serif" w:hAnsi="PT Astra Serif"/>
                <w:spacing w:val="-2"/>
                <w:sz w:val="24"/>
                <w:szCs w:val="24"/>
              </w:rPr>
              <w:t>е</w:t>
            </w:r>
            <w:r w:rsidRPr="00DA115E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рел</w:t>
            </w:r>
            <w:r w:rsidRPr="00DA115E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DA115E">
              <w:rPr>
                <w:rFonts w:ascii="PT Astra Serif" w:hAnsi="PT Astra Serif"/>
                <w:spacing w:val="-2"/>
                <w:sz w:val="24"/>
                <w:szCs w:val="24"/>
              </w:rPr>
              <w:t>мов.</w:t>
            </w:r>
          </w:p>
        </w:tc>
      </w:tr>
      <w:tr w:rsidR="00821E31" w:rsidRPr="003312E4" w:rsidTr="00821E31">
        <w:tc>
          <w:tcPr>
            <w:tcW w:w="15417" w:type="dxa"/>
            <w:gridSpan w:val="10"/>
            <w:shd w:val="clear" w:color="auto" w:fill="FFFFFF"/>
          </w:tcPr>
          <w:p w:rsidR="00821E31" w:rsidRPr="003312E4" w:rsidRDefault="00821E31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lastRenderedPageBreak/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</w:tr>
      <w:tr w:rsidR="00C8069E" w:rsidRPr="003312E4" w:rsidTr="00821E31">
        <w:tc>
          <w:tcPr>
            <w:tcW w:w="3369" w:type="dxa"/>
            <w:shd w:val="clear" w:color="auto" w:fill="FFFFFF"/>
          </w:tcPr>
          <w:p w:rsidR="00C8069E" w:rsidRPr="003312E4" w:rsidRDefault="00821E31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38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.Граждане старше труд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способного возраста и инв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лиды получат услуги в рамках системы долговременного ухода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 xml:space="preserve"> ГУ ТО «Комплек</w:t>
            </w:r>
            <w:r w:rsidRPr="003312E4">
              <w:rPr>
                <w:rFonts w:ascii="PT Astra Serif" w:hAnsi="PT Astra Serif"/>
              </w:rPr>
              <w:t>с</w:t>
            </w:r>
            <w:r w:rsidRPr="003312E4">
              <w:rPr>
                <w:rFonts w:ascii="PT Astra Serif" w:hAnsi="PT Astra Serif"/>
              </w:rPr>
              <w:t>ный центр социальн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го обслуживания н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селения №6» (по с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330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335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340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Региональный проект «Ста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шее покол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ние»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Увеличена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ля лиц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старше трудоспособн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го возраста и инвалиды, 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ждающиеся в социальном 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служивании, обеспечены системой до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л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говременного ухода, до 100 процентов</w:t>
            </w:r>
          </w:p>
        </w:tc>
      </w:tr>
      <w:tr w:rsidR="00C8069E" w:rsidRPr="003312E4" w:rsidTr="00821E31">
        <w:tc>
          <w:tcPr>
            <w:tcW w:w="3369" w:type="dxa"/>
            <w:shd w:val="clear" w:color="auto" w:fill="FFFFFF"/>
          </w:tcPr>
          <w:p w:rsidR="00C8069E" w:rsidRPr="003312E4" w:rsidRDefault="00821E31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39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.Обеспечение участия в п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лотном   проекте  по вовлеч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нию частных медицинских организаций в оказание мед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ко-социальных услуг лицам в возрасте 65 лет и старше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Региональный проект «Ста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шее поколение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pacing w:line="23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Обеспечено участие  в </w:t>
            </w:r>
            <w:r w:rsidRPr="003312E4">
              <w:rPr>
                <w:spacing w:val="-2"/>
                <w:sz w:val="24"/>
                <w:szCs w:val="24"/>
              </w:rPr>
              <w:t>​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пилотном пр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екте по привл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чению в сферу предоставления на дому мед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ко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социальных услуг медици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скими орган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зациями нег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сударственных форм собстве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ности</w:t>
            </w:r>
          </w:p>
        </w:tc>
      </w:tr>
      <w:tr w:rsidR="00821E31" w:rsidRPr="003312E4" w:rsidTr="00821E31">
        <w:tc>
          <w:tcPr>
            <w:tcW w:w="15417" w:type="dxa"/>
            <w:gridSpan w:val="10"/>
            <w:shd w:val="clear" w:color="auto" w:fill="FFFFFF"/>
          </w:tcPr>
          <w:p w:rsidR="00821E31" w:rsidRPr="003312E4" w:rsidRDefault="00821E31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iCs/>
                <w:sz w:val="24"/>
                <w:szCs w:val="24"/>
              </w:rPr>
              <w:t>Обеспечены условия для организации досуга граждан старшего поколения</w:t>
            </w:r>
            <w:r w:rsidRPr="003312E4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8069E" w:rsidRPr="003312E4" w:rsidTr="00821E31">
        <w:tc>
          <w:tcPr>
            <w:tcW w:w="3369" w:type="dxa"/>
            <w:shd w:val="clear" w:color="auto" w:fill="FFFFFF"/>
          </w:tcPr>
          <w:p w:rsidR="00C8069E" w:rsidRPr="003312E4" w:rsidRDefault="00821E31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.Повышение компьюте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 xml:space="preserve">ной грамотности лиц старше 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lastRenderedPageBreak/>
              <w:t>трудоспособного возраста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ГУ ТО «Комплексный центр социального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обслуживания насел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  №6» (по соглас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ная программа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«Социальная поддержка и социальное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служивание населения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lastRenderedPageBreak/>
              <w:t xml:space="preserve">Не менее </w:t>
            </w:r>
            <w:r w:rsidR="00821E31">
              <w:rPr>
                <w:rFonts w:ascii="PT Astra Serif" w:hAnsi="PT Astra Serif"/>
              </w:rPr>
              <w:t>60</w:t>
            </w:r>
            <w:r w:rsidRPr="003312E4">
              <w:rPr>
                <w:rFonts w:ascii="PT Astra Serif" w:hAnsi="PT Astra Serif"/>
              </w:rPr>
              <w:t xml:space="preserve"> человек из чи</w:t>
            </w:r>
            <w:r w:rsidRPr="003312E4">
              <w:rPr>
                <w:rFonts w:ascii="PT Astra Serif" w:hAnsi="PT Astra Serif"/>
              </w:rPr>
              <w:t>с</w:t>
            </w:r>
            <w:r w:rsidRPr="003312E4">
              <w:rPr>
                <w:rFonts w:ascii="PT Astra Serif" w:hAnsi="PT Astra Serif"/>
              </w:rPr>
              <w:lastRenderedPageBreak/>
              <w:t>ла лиц старше трудоспосо</w:t>
            </w:r>
            <w:r w:rsidRPr="003312E4">
              <w:rPr>
                <w:rFonts w:ascii="PT Astra Serif" w:hAnsi="PT Astra Serif"/>
              </w:rPr>
              <w:t>б</w:t>
            </w:r>
            <w:r w:rsidRPr="003312E4">
              <w:rPr>
                <w:rFonts w:ascii="PT Astra Serif" w:hAnsi="PT Astra Serif"/>
              </w:rPr>
              <w:t>ного возраста, проживающих на территории муниципальн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го образования Киреевский район, прошли подготовку по вопросам ко</w:t>
            </w:r>
            <w:r w:rsidRPr="003312E4">
              <w:rPr>
                <w:rFonts w:ascii="PT Astra Serif" w:hAnsi="PT Astra Serif"/>
              </w:rPr>
              <w:t>м</w:t>
            </w:r>
            <w:r w:rsidRPr="003312E4">
              <w:rPr>
                <w:rFonts w:ascii="PT Astra Serif" w:hAnsi="PT Astra Serif"/>
              </w:rPr>
              <w:t>пьютерной грамотности в организова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t xml:space="preserve">ных группах. </w:t>
            </w:r>
          </w:p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069E" w:rsidRPr="003312E4" w:rsidTr="00821E31">
        <w:tc>
          <w:tcPr>
            <w:tcW w:w="3369" w:type="dxa"/>
            <w:shd w:val="clear" w:color="auto" w:fill="FFFFFF"/>
          </w:tcPr>
          <w:p w:rsidR="00C8069E" w:rsidRPr="003312E4" w:rsidRDefault="00821E31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41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.Обеспечение условий для занятия лиц старше труд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способного возраста в клу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ных объединениях (творчес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во, интересы, правовые, ф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нансовые знания, информ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ционные технологии)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E01204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5005</w:t>
            </w:r>
          </w:p>
        </w:tc>
        <w:tc>
          <w:tcPr>
            <w:tcW w:w="851" w:type="dxa"/>
            <w:shd w:val="clear" w:color="auto" w:fill="FFFFFF"/>
          </w:tcPr>
          <w:p w:rsidR="00C8069E" w:rsidRPr="00E01204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5240</w:t>
            </w:r>
          </w:p>
        </w:tc>
        <w:tc>
          <w:tcPr>
            <w:tcW w:w="850" w:type="dxa"/>
            <w:shd w:val="clear" w:color="auto" w:fill="FFFFFF"/>
          </w:tcPr>
          <w:p w:rsidR="00C8069E" w:rsidRPr="00E01204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5488</w:t>
            </w:r>
          </w:p>
        </w:tc>
        <w:tc>
          <w:tcPr>
            <w:tcW w:w="851" w:type="dxa"/>
            <w:shd w:val="clear" w:color="auto" w:fill="FFFFFF"/>
          </w:tcPr>
          <w:p w:rsidR="00C8069E" w:rsidRPr="00E01204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5789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5900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«Развитие культуры</w:t>
            </w:r>
            <w:r>
              <w:rPr>
                <w:rFonts w:ascii="PT Astra Serif" w:hAnsi="PT Astra Serif"/>
                <w:sz w:val="24"/>
                <w:szCs w:val="24"/>
              </w:rPr>
              <w:t>, м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лодежной п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литики и спо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>
              <w:rPr>
                <w:rFonts w:ascii="PT Astra Serif" w:hAnsi="PT Astra Serif"/>
                <w:sz w:val="24"/>
                <w:szCs w:val="24"/>
              </w:rPr>
              <w:t>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shd w:val="clear" w:color="auto" w:fill="FFFFFF"/>
          </w:tcPr>
          <w:p w:rsidR="00C8069E" w:rsidRPr="00E0120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E01204">
              <w:rPr>
                <w:rFonts w:ascii="PT Astra Serif" w:hAnsi="PT Astra Serif"/>
              </w:rPr>
              <w:t>Не менее 5005 человек из чи</w:t>
            </w:r>
            <w:r w:rsidRPr="00E01204">
              <w:rPr>
                <w:rFonts w:ascii="PT Astra Serif" w:hAnsi="PT Astra Serif"/>
              </w:rPr>
              <w:t>с</w:t>
            </w:r>
            <w:r w:rsidRPr="00E01204">
              <w:rPr>
                <w:rFonts w:ascii="PT Astra Serif" w:hAnsi="PT Astra Serif"/>
              </w:rPr>
              <w:t>ла лиц старше трудоспосо</w:t>
            </w:r>
            <w:r w:rsidRPr="00E01204">
              <w:rPr>
                <w:rFonts w:ascii="PT Astra Serif" w:hAnsi="PT Astra Serif"/>
              </w:rPr>
              <w:t>б</w:t>
            </w:r>
            <w:r w:rsidRPr="00E01204">
              <w:rPr>
                <w:rFonts w:ascii="PT Astra Serif" w:hAnsi="PT Astra Serif"/>
              </w:rPr>
              <w:t>ного возраста, проживающих на территории муниципальн</w:t>
            </w:r>
            <w:r w:rsidRPr="00E01204">
              <w:rPr>
                <w:rFonts w:ascii="PT Astra Serif" w:hAnsi="PT Astra Serif"/>
              </w:rPr>
              <w:t>о</w:t>
            </w:r>
            <w:r w:rsidRPr="00E01204">
              <w:rPr>
                <w:rFonts w:ascii="PT Astra Serif" w:hAnsi="PT Astra Serif"/>
              </w:rPr>
              <w:t>го образования, занимаются в группах по и</w:t>
            </w:r>
            <w:r w:rsidRPr="00E01204">
              <w:rPr>
                <w:rFonts w:ascii="PT Astra Serif" w:hAnsi="PT Astra Serif"/>
              </w:rPr>
              <w:t>н</w:t>
            </w:r>
            <w:r w:rsidRPr="00E01204">
              <w:rPr>
                <w:rFonts w:ascii="PT Astra Serif" w:hAnsi="PT Astra Serif"/>
              </w:rPr>
              <w:t>тересам и клубных объ</w:t>
            </w:r>
            <w:r w:rsidRPr="00E01204">
              <w:rPr>
                <w:rFonts w:ascii="PT Astra Serif" w:hAnsi="PT Astra Serif"/>
              </w:rPr>
              <w:t>е</w:t>
            </w:r>
            <w:r w:rsidRPr="00E01204">
              <w:rPr>
                <w:rFonts w:ascii="PT Astra Serif" w:hAnsi="PT Astra Serif"/>
              </w:rPr>
              <w:t xml:space="preserve">динениях. </w:t>
            </w:r>
          </w:p>
          <w:p w:rsidR="00C8069E" w:rsidRPr="00E0120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069E" w:rsidRPr="003312E4" w:rsidTr="00821E31">
        <w:tc>
          <w:tcPr>
            <w:tcW w:w="3369" w:type="dxa"/>
            <w:shd w:val="clear" w:color="auto" w:fill="FFFFFF"/>
          </w:tcPr>
          <w:p w:rsidR="00C8069E" w:rsidRPr="003312E4" w:rsidRDefault="00821E31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 xml:space="preserve">.Поддержка общественных 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объединений и организаций в сфере повышения социал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ной адаптации лиц старшего и пожилого возраста, в том числе оказание содействия волонтерским организациям, объединяющим лиц старше трудоспособного возраста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культуры,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E01204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C8069E" w:rsidRPr="00E01204" w:rsidRDefault="00C8069E" w:rsidP="00E0120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C8069E" w:rsidRPr="00E01204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C8069E" w:rsidRPr="00E01204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ная программа «Развитие культуры</w:t>
            </w:r>
            <w:r>
              <w:rPr>
                <w:rFonts w:ascii="PT Astra Serif" w:hAnsi="PT Astra Serif"/>
                <w:sz w:val="24"/>
                <w:szCs w:val="24"/>
              </w:rPr>
              <w:t>, м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лодежной п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литики и спо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>
              <w:rPr>
                <w:rFonts w:ascii="PT Astra Serif" w:hAnsi="PT Astra Serif"/>
                <w:sz w:val="24"/>
                <w:szCs w:val="24"/>
              </w:rPr>
              <w:t>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shd w:val="clear" w:color="auto" w:fill="FFFFFF"/>
          </w:tcPr>
          <w:p w:rsidR="00C8069E" w:rsidRPr="00E0120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E01204">
              <w:rPr>
                <w:rFonts w:ascii="PT Astra Serif" w:hAnsi="PT Astra Serif"/>
              </w:rPr>
              <w:lastRenderedPageBreak/>
              <w:t xml:space="preserve">Ежегодно не </w:t>
            </w:r>
            <w:r w:rsidRPr="00E01204">
              <w:rPr>
                <w:rFonts w:ascii="PT Astra Serif" w:hAnsi="PT Astra Serif"/>
              </w:rPr>
              <w:lastRenderedPageBreak/>
              <w:t>менее 10 соц</w:t>
            </w:r>
            <w:r w:rsidRPr="00E01204">
              <w:rPr>
                <w:rFonts w:ascii="PT Astra Serif" w:hAnsi="PT Astra Serif"/>
              </w:rPr>
              <w:t>и</w:t>
            </w:r>
            <w:r w:rsidRPr="00E01204">
              <w:rPr>
                <w:rFonts w:ascii="PT Astra Serif" w:hAnsi="PT Astra Serif"/>
              </w:rPr>
              <w:t>ально знач</w:t>
            </w:r>
            <w:r w:rsidRPr="00E01204">
              <w:rPr>
                <w:rFonts w:ascii="PT Astra Serif" w:hAnsi="PT Astra Serif"/>
              </w:rPr>
              <w:t>и</w:t>
            </w:r>
            <w:r w:rsidRPr="00E01204">
              <w:rPr>
                <w:rFonts w:ascii="PT Astra Serif" w:hAnsi="PT Astra Serif"/>
              </w:rPr>
              <w:t>мых проектов, направленных на социальную адаптацию лиц старшего и п</w:t>
            </w:r>
            <w:r w:rsidRPr="00E01204">
              <w:rPr>
                <w:rFonts w:ascii="PT Astra Serif" w:hAnsi="PT Astra Serif"/>
              </w:rPr>
              <w:t>о</w:t>
            </w:r>
            <w:r w:rsidRPr="00E01204">
              <w:rPr>
                <w:rFonts w:ascii="PT Astra Serif" w:hAnsi="PT Astra Serif"/>
              </w:rPr>
              <w:t>жилого возра</w:t>
            </w:r>
            <w:r w:rsidRPr="00E01204">
              <w:rPr>
                <w:rFonts w:ascii="PT Astra Serif" w:hAnsi="PT Astra Serif"/>
              </w:rPr>
              <w:t>с</w:t>
            </w:r>
            <w:r w:rsidRPr="00E01204">
              <w:rPr>
                <w:rFonts w:ascii="PT Astra Serif" w:hAnsi="PT Astra Serif"/>
              </w:rPr>
              <w:t>та, в том числе оказание с</w:t>
            </w:r>
            <w:r w:rsidRPr="00E01204">
              <w:rPr>
                <w:rFonts w:ascii="PT Astra Serif" w:hAnsi="PT Astra Serif"/>
              </w:rPr>
              <w:t>о</w:t>
            </w:r>
            <w:r w:rsidRPr="00E01204">
              <w:rPr>
                <w:rFonts w:ascii="PT Astra Serif" w:hAnsi="PT Astra Serif"/>
              </w:rPr>
              <w:t>действия в</w:t>
            </w:r>
            <w:r w:rsidRPr="00E01204">
              <w:rPr>
                <w:rFonts w:ascii="PT Astra Serif" w:hAnsi="PT Astra Serif"/>
              </w:rPr>
              <w:t>о</w:t>
            </w:r>
            <w:r w:rsidRPr="00E01204">
              <w:rPr>
                <w:rFonts w:ascii="PT Astra Serif" w:hAnsi="PT Astra Serif"/>
              </w:rPr>
              <w:t>лонтерским о</w:t>
            </w:r>
            <w:r w:rsidRPr="00E01204">
              <w:rPr>
                <w:rFonts w:ascii="PT Astra Serif" w:hAnsi="PT Astra Serif"/>
              </w:rPr>
              <w:t>р</w:t>
            </w:r>
            <w:r w:rsidRPr="00E01204">
              <w:rPr>
                <w:rFonts w:ascii="PT Astra Serif" w:hAnsi="PT Astra Serif"/>
              </w:rPr>
              <w:t>ганизациям, объединяющим лиц старше трудоспосо</w:t>
            </w:r>
            <w:r w:rsidRPr="00E01204">
              <w:rPr>
                <w:rFonts w:ascii="PT Astra Serif" w:hAnsi="PT Astra Serif"/>
              </w:rPr>
              <w:t>б</w:t>
            </w:r>
            <w:r w:rsidRPr="00E01204">
              <w:rPr>
                <w:rFonts w:ascii="PT Astra Serif" w:hAnsi="PT Astra Serif"/>
              </w:rPr>
              <w:t xml:space="preserve">ного возраста </w:t>
            </w:r>
          </w:p>
          <w:p w:rsidR="00C8069E" w:rsidRPr="00E01204" w:rsidRDefault="00C8069E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069E" w:rsidRPr="003312E4" w:rsidTr="00821E31">
        <w:tc>
          <w:tcPr>
            <w:tcW w:w="3369" w:type="dxa"/>
            <w:shd w:val="clear" w:color="auto" w:fill="FFFFFF"/>
          </w:tcPr>
          <w:p w:rsidR="00C8069E" w:rsidRPr="003312E4" w:rsidRDefault="00821E31" w:rsidP="003312E4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43</w:t>
            </w:r>
            <w:r w:rsidR="00C8069E" w:rsidRPr="003312E4">
              <w:rPr>
                <w:rFonts w:ascii="PT Astra Serif" w:hAnsi="PT Astra Serif"/>
              </w:rPr>
              <w:t>.Обеспечение условий для занятия физической культ</w:t>
            </w:r>
            <w:r w:rsidR="00C8069E" w:rsidRPr="003312E4">
              <w:rPr>
                <w:rFonts w:ascii="PT Astra Serif" w:hAnsi="PT Astra Serif"/>
              </w:rPr>
              <w:t>у</w:t>
            </w:r>
            <w:r w:rsidR="00C8069E" w:rsidRPr="003312E4">
              <w:rPr>
                <w:rFonts w:ascii="PT Astra Serif" w:hAnsi="PT Astra Serif"/>
              </w:rPr>
              <w:t>рой и спортом граждан ста</w:t>
            </w:r>
            <w:r w:rsidR="00C8069E" w:rsidRPr="003312E4">
              <w:rPr>
                <w:rFonts w:ascii="PT Astra Serif" w:hAnsi="PT Astra Serif"/>
              </w:rPr>
              <w:t>р</w:t>
            </w:r>
            <w:r w:rsidR="00C8069E" w:rsidRPr="003312E4">
              <w:rPr>
                <w:rFonts w:ascii="PT Astra Serif" w:hAnsi="PT Astra Serif"/>
              </w:rPr>
              <w:t xml:space="preserve">шего поколения, в том числе: </w:t>
            </w:r>
          </w:p>
          <w:p w:rsidR="00C8069E" w:rsidRPr="003312E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 xml:space="preserve">-группы здоровья на базе спортивных объектов, </w:t>
            </w:r>
          </w:p>
          <w:p w:rsidR="00C8069E" w:rsidRPr="003312E4" w:rsidRDefault="00C8069E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-организация спортивных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ревнований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992" w:type="dxa"/>
            <w:shd w:val="clear" w:color="auto" w:fill="FFFFFF"/>
          </w:tcPr>
          <w:p w:rsidR="00C8069E" w:rsidRPr="00821E31" w:rsidRDefault="00C8069E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E31">
              <w:rPr>
                <w:rFonts w:ascii="PT Astra Serif" w:hAnsi="PT Astra Serif"/>
                <w:sz w:val="24"/>
                <w:szCs w:val="24"/>
              </w:rPr>
              <w:t>7</w:t>
            </w:r>
            <w:r w:rsidR="00821E31" w:rsidRPr="00821E31">
              <w:rPr>
                <w:rFonts w:ascii="PT Astra Serif" w:hAnsi="PT Astra Serif"/>
                <w:sz w:val="24"/>
                <w:szCs w:val="24"/>
              </w:rPr>
              <w:t>900</w:t>
            </w:r>
          </w:p>
        </w:tc>
        <w:tc>
          <w:tcPr>
            <w:tcW w:w="851" w:type="dxa"/>
            <w:shd w:val="clear" w:color="auto" w:fill="FFFFFF"/>
          </w:tcPr>
          <w:p w:rsidR="00C8069E" w:rsidRPr="00821E31" w:rsidRDefault="00C8069E" w:rsidP="00E0120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E31">
              <w:rPr>
                <w:rFonts w:ascii="PT Astra Serif" w:hAnsi="PT Astra Serif"/>
                <w:sz w:val="24"/>
                <w:szCs w:val="24"/>
              </w:rPr>
              <w:t>8000</w:t>
            </w:r>
          </w:p>
        </w:tc>
        <w:tc>
          <w:tcPr>
            <w:tcW w:w="850" w:type="dxa"/>
            <w:shd w:val="clear" w:color="auto" w:fill="FFFFFF"/>
          </w:tcPr>
          <w:p w:rsidR="00C8069E" w:rsidRPr="00821E31" w:rsidRDefault="00C8069E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E31">
              <w:rPr>
                <w:rFonts w:ascii="PT Astra Serif" w:hAnsi="PT Astra Serif"/>
                <w:sz w:val="24"/>
                <w:szCs w:val="24"/>
              </w:rPr>
              <w:t>8</w:t>
            </w:r>
            <w:r w:rsidR="00821E31" w:rsidRPr="00821E31">
              <w:rPr>
                <w:rFonts w:ascii="PT Astra Serif" w:hAnsi="PT Astra Serif"/>
                <w:sz w:val="24"/>
                <w:szCs w:val="24"/>
              </w:rPr>
              <w:t>20</w:t>
            </w:r>
            <w:r w:rsidRPr="00821E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821E31" w:rsidRDefault="00C8069E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E31">
              <w:rPr>
                <w:rFonts w:ascii="PT Astra Serif" w:hAnsi="PT Astra Serif"/>
                <w:sz w:val="24"/>
                <w:szCs w:val="24"/>
              </w:rPr>
              <w:t>8</w:t>
            </w:r>
            <w:r w:rsidR="00821E31" w:rsidRPr="00821E31">
              <w:rPr>
                <w:rFonts w:ascii="PT Astra Serif" w:hAnsi="PT Astra Serif"/>
                <w:sz w:val="24"/>
                <w:szCs w:val="24"/>
              </w:rPr>
              <w:t>3</w:t>
            </w:r>
            <w:r w:rsidRPr="00821E31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8400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«Развитие культуры</w:t>
            </w:r>
            <w:r>
              <w:rPr>
                <w:rFonts w:ascii="PT Astra Serif" w:hAnsi="PT Astra Serif"/>
                <w:sz w:val="24"/>
                <w:szCs w:val="24"/>
              </w:rPr>
              <w:t>, м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лодежной п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литики и спо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>
              <w:rPr>
                <w:rFonts w:ascii="PT Astra Serif" w:hAnsi="PT Astra Serif"/>
                <w:sz w:val="24"/>
                <w:szCs w:val="24"/>
              </w:rPr>
              <w:t>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shd w:val="clear" w:color="auto" w:fill="FFFFFF"/>
          </w:tcPr>
          <w:p w:rsidR="00C8069E" w:rsidRPr="00E01204" w:rsidRDefault="00C8069E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E01204">
              <w:rPr>
                <w:rFonts w:ascii="PT Astra Serif" w:hAnsi="PT Astra Serif"/>
              </w:rPr>
              <w:t>Не менее 7</w:t>
            </w:r>
            <w:r w:rsidR="00821E31">
              <w:rPr>
                <w:rFonts w:ascii="PT Astra Serif" w:hAnsi="PT Astra Serif"/>
              </w:rPr>
              <w:t>900</w:t>
            </w:r>
            <w:r w:rsidRPr="00E01204">
              <w:rPr>
                <w:rFonts w:ascii="PT Astra Serif" w:hAnsi="PT Astra Serif"/>
              </w:rPr>
              <w:t xml:space="preserve">  человек из чи</w:t>
            </w:r>
            <w:r w:rsidRPr="00E01204">
              <w:rPr>
                <w:rFonts w:ascii="PT Astra Serif" w:hAnsi="PT Astra Serif"/>
              </w:rPr>
              <w:t>с</w:t>
            </w:r>
            <w:r w:rsidRPr="00E01204">
              <w:rPr>
                <w:rFonts w:ascii="PT Astra Serif" w:hAnsi="PT Astra Serif"/>
              </w:rPr>
              <w:t>ла лиц старше трудоспосо</w:t>
            </w:r>
            <w:r w:rsidRPr="00E01204">
              <w:rPr>
                <w:rFonts w:ascii="PT Astra Serif" w:hAnsi="PT Astra Serif"/>
              </w:rPr>
              <w:t>б</w:t>
            </w:r>
            <w:r w:rsidRPr="00E01204">
              <w:rPr>
                <w:rFonts w:ascii="PT Astra Serif" w:hAnsi="PT Astra Serif"/>
              </w:rPr>
              <w:t>ного возраста, проживающих на территории муниципальн</w:t>
            </w:r>
            <w:r w:rsidRPr="00E01204">
              <w:rPr>
                <w:rFonts w:ascii="PT Astra Serif" w:hAnsi="PT Astra Serif"/>
              </w:rPr>
              <w:t>о</w:t>
            </w:r>
            <w:r w:rsidRPr="00E01204">
              <w:rPr>
                <w:rFonts w:ascii="PT Astra Serif" w:hAnsi="PT Astra Serif"/>
              </w:rPr>
              <w:t>го образования, занимаются физической культурой и спортом в о</w:t>
            </w:r>
            <w:r w:rsidRPr="00E01204">
              <w:rPr>
                <w:rFonts w:ascii="PT Astra Serif" w:hAnsi="PT Astra Serif"/>
              </w:rPr>
              <w:t>р</w:t>
            </w:r>
            <w:r w:rsidRPr="00E01204">
              <w:rPr>
                <w:rFonts w:ascii="PT Astra Serif" w:hAnsi="PT Astra Serif"/>
              </w:rPr>
              <w:t xml:space="preserve">ганизованных </w:t>
            </w:r>
            <w:r w:rsidRPr="00E01204">
              <w:rPr>
                <w:rFonts w:ascii="PT Astra Serif" w:hAnsi="PT Astra Serif"/>
              </w:rPr>
              <w:lastRenderedPageBreak/>
              <w:t>группах к 202</w:t>
            </w:r>
            <w:r w:rsidR="00821E31">
              <w:rPr>
                <w:rFonts w:ascii="PT Astra Serif" w:hAnsi="PT Astra Serif"/>
              </w:rPr>
              <w:t>5</w:t>
            </w:r>
            <w:r w:rsidRPr="00E01204">
              <w:rPr>
                <w:rFonts w:ascii="PT Astra Serif" w:hAnsi="PT Astra Serif"/>
              </w:rPr>
              <w:t xml:space="preserve"> году. </w:t>
            </w:r>
          </w:p>
          <w:p w:rsidR="00C8069E" w:rsidRPr="00E01204" w:rsidRDefault="00C8069E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069E" w:rsidRPr="003312E4" w:rsidTr="00821E31">
        <w:tc>
          <w:tcPr>
            <w:tcW w:w="7196" w:type="dxa"/>
            <w:gridSpan w:val="3"/>
            <w:shd w:val="clear" w:color="auto" w:fill="FFFFFF"/>
          </w:tcPr>
          <w:p w:rsidR="00C8069E" w:rsidRPr="00DA115E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ЦЕЛЕВОЙ ИНДИКАТОР: </w:t>
            </w:r>
            <w:r w:rsidRPr="00DA115E">
              <w:rPr>
                <w:rFonts w:ascii="PT Astra Serif" w:hAnsi="PT Astra Serif"/>
                <w:b/>
                <w:i/>
                <w:sz w:val="24"/>
                <w:szCs w:val="24"/>
              </w:rPr>
              <w:t>Увеличение ожидаемой продолж</w:t>
            </w:r>
            <w:r w:rsidRPr="00DA115E">
              <w:rPr>
                <w:rFonts w:ascii="PT Astra Serif" w:hAnsi="PT Astra Serif"/>
                <w:b/>
                <w:i/>
                <w:sz w:val="24"/>
                <w:szCs w:val="24"/>
              </w:rPr>
              <w:t>и</w:t>
            </w:r>
            <w:r w:rsidRPr="00DA115E">
              <w:rPr>
                <w:rFonts w:ascii="PT Astra Serif" w:hAnsi="PT Astra Serif"/>
                <w:b/>
                <w:i/>
                <w:sz w:val="24"/>
                <w:szCs w:val="24"/>
              </w:rPr>
              <w:t>тел</w:t>
            </w:r>
            <w:r w:rsidRPr="00DA115E">
              <w:rPr>
                <w:rFonts w:ascii="PT Astra Serif" w:hAnsi="PT Astra Serif"/>
                <w:b/>
                <w:i/>
                <w:sz w:val="24"/>
                <w:szCs w:val="24"/>
              </w:rPr>
              <w:t>ь</w:t>
            </w:r>
            <w:r w:rsidRPr="00DA115E">
              <w:rPr>
                <w:rFonts w:ascii="PT Astra Serif" w:hAnsi="PT Astra Serif"/>
                <w:b/>
                <w:i/>
                <w:sz w:val="24"/>
                <w:szCs w:val="24"/>
              </w:rPr>
              <w:t>ности жизни до 72,54 лет к 2024 году</w:t>
            </w:r>
          </w:p>
        </w:tc>
        <w:tc>
          <w:tcPr>
            <w:tcW w:w="992" w:type="dxa"/>
            <w:shd w:val="clear" w:color="auto" w:fill="FFFFFF"/>
          </w:tcPr>
          <w:p w:rsidR="00C8069E" w:rsidRPr="00DA115E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70,48</w:t>
            </w:r>
          </w:p>
        </w:tc>
        <w:tc>
          <w:tcPr>
            <w:tcW w:w="851" w:type="dxa"/>
            <w:shd w:val="clear" w:color="auto" w:fill="FFFFFF"/>
          </w:tcPr>
          <w:p w:rsidR="00C8069E" w:rsidRPr="00DA115E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71,14</w:t>
            </w:r>
          </w:p>
        </w:tc>
        <w:tc>
          <w:tcPr>
            <w:tcW w:w="850" w:type="dxa"/>
            <w:shd w:val="clear" w:color="auto" w:fill="FFFFFF"/>
          </w:tcPr>
          <w:p w:rsidR="00C8069E" w:rsidRPr="00DA115E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71,79</w:t>
            </w:r>
          </w:p>
        </w:tc>
        <w:tc>
          <w:tcPr>
            <w:tcW w:w="851" w:type="dxa"/>
            <w:shd w:val="clear" w:color="auto" w:fill="FFFFFF"/>
          </w:tcPr>
          <w:p w:rsidR="00C8069E" w:rsidRPr="00DA115E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72,54</w:t>
            </w:r>
          </w:p>
        </w:tc>
        <w:tc>
          <w:tcPr>
            <w:tcW w:w="992" w:type="dxa"/>
            <w:shd w:val="clear" w:color="auto" w:fill="FFFFFF"/>
          </w:tcPr>
          <w:p w:rsidR="00C8069E" w:rsidRPr="00DA115E" w:rsidRDefault="00DA115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115E">
              <w:rPr>
                <w:rFonts w:ascii="PT Astra Serif" w:hAnsi="PT Astra Serif"/>
                <w:b/>
                <w:sz w:val="24"/>
                <w:szCs w:val="24"/>
              </w:rPr>
              <w:t>72,54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21E31" w:rsidRPr="003312E4" w:rsidTr="00821E31">
        <w:tc>
          <w:tcPr>
            <w:tcW w:w="15417" w:type="dxa"/>
            <w:gridSpan w:val="10"/>
            <w:shd w:val="clear" w:color="auto" w:fill="FFFFFF"/>
          </w:tcPr>
          <w:p w:rsidR="00821E31" w:rsidRPr="003312E4" w:rsidRDefault="00821E31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Направление     проекта   4   «Укрепление общественного здоровья»</w:t>
            </w:r>
          </w:p>
        </w:tc>
      </w:tr>
      <w:tr w:rsidR="00821E31" w:rsidRPr="003312E4" w:rsidTr="00821E31">
        <w:tc>
          <w:tcPr>
            <w:tcW w:w="15417" w:type="dxa"/>
            <w:gridSpan w:val="10"/>
            <w:shd w:val="clear" w:color="auto" w:fill="FFFFFF"/>
          </w:tcPr>
          <w:p w:rsidR="00821E31" w:rsidRPr="003312E4" w:rsidRDefault="00821E31" w:rsidP="003312E4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Увеличена доля граждан, ведущих здоровый образ жизни</w:t>
            </w:r>
          </w:p>
        </w:tc>
      </w:tr>
      <w:tr w:rsidR="00C8069E" w:rsidRPr="003312E4" w:rsidTr="00821E31">
        <w:tc>
          <w:tcPr>
            <w:tcW w:w="3369" w:type="dxa"/>
            <w:shd w:val="clear" w:color="auto" w:fill="FFFFFF"/>
          </w:tcPr>
          <w:p w:rsidR="00C8069E" w:rsidRPr="003312E4" w:rsidRDefault="00821E31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eastAsia="Calibri" w:hAnsi="PT Astra Serif"/>
                <w:sz w:val="24"/>
                <w:szCs w:val="24"/>
              </w:rPr>
              <w:t>44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.Количество учебных орг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низаций, включенных в ре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лизацию информационно-просветительских программ по вопросам охраны репр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дуктивного здоровья для подростков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области «Ра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витие образ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вания»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</w:t>
            </w:r>
            <w:r w:rsidR="00821E31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16 учебных орг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низаций вкл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чены в 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реализацию информацио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но-просветител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ских программ по вопросам охраны репр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дуктивного здоровья для подростков</w:t>
            </w:r>
          </w:p>
        </w:tc>
      </w:tr>
      <w:tr w:rsidR="00C8069E" w:rsidRPr="003312E4" w:rsidTr="00821E31">
        <w:trPr>
          <w:trHeight w:val="604"/>
        </w:trPr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Style w:val="210pt"/>
                <w:rFonts w:ascii="PT Astra Serif" w:eastAsia="Calibri" w:hAnsi="PT Astra Serif"/>
                <w:sz w:val="24"/>
                <w:szCs w:val="24"/>
              </w:rPr>
              <w:t>45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.Численность учащихся и студентов, участвующих в информационно-просветительских програ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м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мах по вопросам охраны р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="00C8069E"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продуктивного здоровья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Тыс. 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418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422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426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430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области «Ра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витие образ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вания»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821E31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</w:t>
            </w:r>
            <w:r w:rsidR="00821E31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430 человек из числа учащи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х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ся и студентов нарастающим итогом прияли участие 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в и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формационно-просветител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ских програ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м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мах по вопр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lastRenderedPageBreak/>
              <w:t>сам охраны р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продуктивного здоровья</w:t>
            </w:r>
          </w:p>
        </w:tc>
      </w:tr>
      <w:tr w:rsidR="00C8069E" w:rsidRPr="003312E4" w:rsidTr="00821E31">
        <w:trPr>
          <w:trHeight w:val="604"/>
        </w:trPr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46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.Охват учащихся старших классов общеобразовател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ных учреждений; студентов средних профессиональных образовательных организ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ций и высших учебных зав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дений, молодых пар, вст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у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пающих в брак,информационно-просветительскими мер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приятиями по профилактике абортов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 «Улу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шение дем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графической ситуации и поддержка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мей, воспит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ы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вающих детей, в Тульской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Ежегодно не менее 1200 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ловек из числа учащихся старших кла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сов общеобр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зовательных учреждений; студентов средних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фессиональных образовател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ных организ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ций и высших учебных зав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дений, мол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дых пар, вст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пающих в брак, охвачены 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формационно-просветител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скими мер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приятиями по профилактике абортов</w:t>
            </w:r>
          </w:p>
        </w:tc>
      </w:tr>
      <w:tr w:rsidR="00C8069E" w:rsidRPr="003312E4" w:rsidTr="00821E31"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47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.С</w:t>
            </w:r>
            <w:r w:rsidR="00C8069E"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ведения о профилактич</w:t>
            </w:r>
            <w:r w:rsidR="00C8069E"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="00C8069E"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ских осмотрах подростков в возрасте 15-17 лет (мальчиков - детскими урологами-</w:t>
            </w:r>
            <w:r w:rsidR="00C8069E"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lastRenderedPageBreak/>
              <w:t>андрологами, девочек - ак</w:t>
            </w:r>
            <w:r w:rsidR="00C8069E"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у</w:t>
            </w:r>
            <w:r w:rsidR="00C8069E"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шерами-гинекологами)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widowControl w:val="0"/>
              <w:shd w:val="clear" w:color="auto" w:fill="FFFFFF"/>
              <w:ind w:right="57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Проце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widowControl w:val="0"/>
              <w:shd w:val="clear" w:color="auto" w:fill="FFFFFF"/>
              <w:ind w:right="57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99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widowControl w:val="0"/>
              <w:shd w:val="clear" w:color="auto" w:fill="FFFFFF"/>
              <w:ind w:right="57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99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widowControl w:val="0"/>
              <w:shd w:val="clear" w:color="auto" w:fill="FFFFFF"/>
              <w:ind w:right="57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99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widowControl w:val="0"/>
              <w:shd w:val="clear" w:color="auto" w:fill="FFFFFF"/>
              <w:ind w:right="57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ная программа области «Ра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витие образ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вания»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821E31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К 202</w:t>
            </w:r>
            <w:r w:rsidR="00821E31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доля 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подрос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 xml:space="preserve">ков в возрасте 15-17 лет 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lastRenderedPageBreak/>
              <w:t>(мальчиков - детскими ур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логами-андрологами, девочек - ак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у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шерами-гинекологами), прошедших профилактич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ские осмотры  от числа по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ростков данн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го возраста увеличилась до 100%</w:t>
            </w:r>
          </w:p>
        </w:tc>
      </w:tr>
      <w:tr w:rsidR="00C8069E" w:rsidRPr="003312E4" w:rsidTr="00821E31"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pStyle w:val="25"/>
              <w:spacing w:before="0" w:after="0" w:line="240" w:lineRule="auto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48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.Численность лиц, приня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ших участие в мероприятиях по вопросам популяризации традиционных семейных це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ностей, здорового образа жи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ни, охраны репродуктивного здоровья и социальной ада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тации молодежи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министрации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пального образования Киреевский район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6484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6590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66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68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ласти «Разв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тие молоде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ж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ной политики в Тульской о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821E31">
            <w:pPr>
              <w:shd w:val="clear" w:color="auto" w:fill="FFFFFF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Численность лиц, приня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ших участие в мероприятиях по вопросам популяризации традиционных семейных це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ностей, здор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вого образа жизни, охраны репродукти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ного здоровья и социальной адаптации м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лодежи нара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тающим ит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гом к 202</w:t>
            </w:r>
            <w:r w:rsidR="00821E31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году составила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68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00 человек</w:t>
            </w:r>
          </w:p>
        </w:tc>
      </w:tr>
      <w:tr w:rsidR="00C8069E" w:rsidRPr="003312E4" w:rsidTr="00821E31">
        <w:trPr>
          <w:trHeight w:val="274"/>
        </w:trPr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pStyle w:val="ac"/>
              <w:ind w:left="0"/>
              <w:jc w:val="both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49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.Доля детей в возрасте 0-17 лет, охваченных профилакт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ческими осмотрами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Региональный проект «Разв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тие детского здравоохран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ния, включая создание с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временной 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фраструктуры оказания мед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цинской пом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щи детям» 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ционального проекта «Здр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воохранение»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821E31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Доля детей (0-17 лет), охв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ченных проф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лактическими осмотрами увеличилась к 202</w:t>
            </w:r>
            <w:r w:rsidR="00821E31">
              <w:rPr>
                <w:rFonts w:ascii="PT Astra Serif" w:eastAsia="Calibri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 году до 9</w:t>
            </w:r>
            <w:r w:rsidR="00821E31">
              <w:rPr>
                <w:rFonts w:ascii="PT Astra Serif" w:eastAsia="Calibri" w:hAnsi="PT Astra Serif"/>
                <w:sz w:val="24"/>
                <w:szCs w:val="24"/>
              </w:rPr>
              <w:t>7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%.</w:t>
            </w:r>
          </w:p>
        </w:tc>
      </w:tr>
      <w:tr w:rsidR="00C8069E" w:rsidRPr="003312E4" w:rsidTr="00821E31"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pStyle w:val="25"/>
              <w:spacing w:before="0" w:after="0" w:line="240" w:lineRule="auto"/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50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.Число участников семин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ров для женщин репроду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к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тивного возраста, направле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ных на популяризацию вед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ния зд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рового образа жизни и проф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и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лактику употребления псих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="00C8069E"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активных веществ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Человек 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«Развитие здравоохран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ния Тульской области»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821E31">
            <w:pPr>
              <w:shd w:val="clear" w:color="auto" w:fill="FFFFFF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Число 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участн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и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ков семинаров для женщин репродукти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ного возраста, направленных на популяриз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цию ведения здорового о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б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раза жизни и профилактику употребления психоактивных веществ, </w:t>
            </w:r>
            <w:r w:rsidR="00821E31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еж</w:t>
            </w:r>
            <w:r w:rsidR="00821E31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="00821E31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годно - 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821E31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510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человек</w:t>
            </w:r>
          </w:p>
        </w:tc>
      </w:tr>
      <w:tr w:rsidR="00C8069E" w:rsidRPr="003312E4" w:rsidTr="00821E31">
        <w:trPr>
          <w:trHeight w:val="3183"/>
        </w:trPr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pStyle w:val="25"/>
              <w:spacing w:before="0" w:after="0" w:line="240" w:lineRule="auto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lastRenderedPageBreak/>
              <w:t>51</w:t>
            </w:r>
            <w:r w:rsidR="00C8069E"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.Доля посещений детьми м</w:t>
            </w:r>
            <w:r w:rsidR="00C8069E"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="00C8069E"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дицинских организаций с профилактическими целями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21E31" w:rsidP="00821E3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Региональный проект «Разв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тие детского здравоохран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ния, включая создание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временной 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фраструктуры оказания мед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цинской пом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 детям» 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ционального проекта «Здр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воохранение»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821E31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Доля посещ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ний 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детьми м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дицинских о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р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ганизаций с профилактич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скими целями увеличилась к 202</w:t>
            </w:r>
            <w:r w:rsidR="00821E31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 xml:space="preserve"> года до 35%.</w:t>
            </w:r>
          </w:p>
        </w:tc>
      </w:tr>
      <w:tr w:rsidR="00C8069E" w:rsidRPr="003312E4" w:rsidTr="00821E31">
        <w:trPr>
          <w:trHeight w:val="1122"/>
        </w:trPr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52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.Обеспечено внедрение м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дели организации и функци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нирования центра обществе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ного здоровья</w:t>
            </w:r>
          </w:p>
          <w:p w:rsidR="00C8069E" w:rsidRPr="003312E4" w:rsidRDefault="00C8069E" w:rsidP="003312E4">
            <w:pPr>
              <w:pStyle w:val="25"/>
              <w:spacing w:before="0" w:after="0" w:line="240" w:lineRule="auto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0D329C" w:rsidP="000D329C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Региональный проект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«Укрепление общественного здоровья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Внедрена м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дель организ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ции и фун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к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ционирования центра общес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венного здор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вья</w:t>
            </w:r>
          </w:p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C8069E" w:rsidRPr="003312E4" w:rsidTr="00821E31">
        <w:trPr>
          <w:trHeight w:val="1693"/>
        </w:trPr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53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.Внедрены корпоративные программы, содержащие лу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ч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шие практики по укреплению здоровья работников </w:t>
            </w:r>
          </w:p>
          <w:p w:rsidR="00C8069E" w:rsidRPr="003312E4" w:rsidRDefault="00C8069E" w:rsidP="003312E4">
            <w:pPr>
              <w:spacing w:line="230" w:lineRule="auto"/>
              <w:jc w:val="both"/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экономическ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 развития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район, ком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тет культуры, мол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ции муниципального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министрации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пального образования Киреевский район, 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«ЦРБ» 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E01204" w:rsidRDefault="008C1E16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E01204" w:rsidRDefault="008C1E16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8069E" w:rsidRPr="00E01204" w:rsidRDefault="008C1E16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E01204" w:rsidRDefault="008C1E16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C1E16" w:rsidP="000D329C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Региональный проект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«Укрепление общественного здоровья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Внедрены ко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поративные программы, с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держащие лу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ч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шие практики по укреплению здоровья 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ботников, в 1 организации к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202</w:t>
            </w:r>
            <w:r w:rsidR="008C1E16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 году 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растающим итогом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C8069E" w:rsidRPr="003312E4" w:rsidTr="00821E31">
        <w:trPr>
          <w:trHeight w:val="1410"/>
        </w:trPr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54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.Муниципальным образов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нием внедрена муниципальная программа общественного здоровья</w:t>
            </w:r>
          </w:p>
          <w:p w:rsidR="00C8069E" w:rsidRPr="003312E4" w:rsidRDefault="00C8069E" w:rsidP="003312E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  <w:highlight w:val="magenta"/>
              </w:rPr>
            </w:pP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экономическ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 развития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район, ком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тет культуры, мол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министрации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пального образования Киреевский район, 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«ЦРБ» 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E0120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C1E16" w:rsidP="008C1E1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Региональный проект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«Укрепление общественного здоровья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К 202</w:t>
            </w: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 году внедрена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м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ниципальная программа 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щественного здоровья</w:t>
            </w: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, пер</w:t>
            </w: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од реализации – 2021-202</w:t>
            </w:r>
            <w:r w:rsidR="008C1E16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 гг.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C8069E" w:rsidRPr="003312E4" w:rsidTr="00821E31">
        <w:trPr>
          <w:trHeight w:val="1693"/>
        </w:trPr>
        <w:tc>
          <w:tcPr>
            <w:tcW w:w="3369" w:type="dxa"/>
            <w:shd w:val="clear" w:color="auto" w:fill="FFFFFF"/>
          </w:tcPr>
          <w:p w:rsidR="00C8069E" w:rsidRPr="00071E14" w:rsidRDefault="00071E14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  <w:r w:rsidR="00C8069E" w:rsidRPr="00071E14">
              <w:rPr>
                <w:rFonts w:ascii="PT Astra Serif" w:hAnsi="PT Astra Serif"/>
                <w:sz w:val="24"/>
                <w:szCs w:val="24"/>
              </w:rPr>
              <w:t>.Разработка и проведение и</w:t>
            </w:r>
            <w:r w:rsidR="00C8069E" w:rsidRPr="00071E14">
              <w:rPr>
                <w:rFonts w:ascii="PT Astra Serif" w:hAnsi="PT Astra Serif"/>
                <w:sz w:val="24"/>
                <w:szCs w:val="24"/>
              </w:rPr>
              <w:t>н</w:t>
            </w:r>
            <w:r w:rsidR="00C8069E" w:rsidRPr="00071E14">
              <w:rPr>
                <w:rFonts w:ascii="PT Astra Serif" w:hAnsi="PT Astra Serif"/>
                <w:sz w:val="24"/>
                <w:szCs w:val="24"/>
              </w:rPr>
              <w:t>формационно-коммуникационной кампании с использованием основных коммуникационных каналов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8C1E16" w:rsidP="008C1E1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Региональный проект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«Укрепление общественного здоровья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8C1E16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</w:t>
            </w:r>
            <w:r w:rsidR="008C1E16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проведены </w:t>
            </w:r>
            <w:r w:rsidR="008C1E16">
              <w:rPr>
                <w:rFonts w:ascii="PT Astra Serif" w:hAnsi="PT Astra Serif"/>
                <w:sz w:val="24"/>
                <w:szCs w:val="24"/>
              </w:rPr>
              <w:t>3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информацио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но-коммуникац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онных  камп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нии с испол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зованием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новных комм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никационных каналов нара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тающим ит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гом</w:t>
            </w:r>
          </w:p>
        </w:tc>
      </w:tr>
      <w:tr w:rsidR="00C8069E" w:rsidRPr="003312E4" w:rsidTr="00821E31">
        <w:trPr>
          <w:trHeight w:val="1693"/>
        </w:trPr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spacing w:line="23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56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.Размещение рекламно-информационных материалов  по формированию здоровье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берегающего поведения, включая сохранение репр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дуктивного здоровья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071E14" w:rsidP="00071E1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Региональный проект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«Укрепление общественного здоровья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071E1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К 202</w:t>
            </w:r>
            <w:r w:rsidR="00071E14">
              <w:rPr>
                <w:rFonts w:ascii="PT Astra Serif" w:eastAsia="Calibri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 году размещены </w:t>
            </w:r>
            <w:r w:rsidR="00071E14">
              <w:rPr>
                <w:rFonts w:ascii="PT Astra Serif" w:eastAsia="Calibri" w:hAnsi="PT Astra Serif"/>
                <w:sz w:val="24"/>
                <w:szCs w:val="24"/>
              </w:rPr>
              <w:t xml:space="preserve">35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рекламно-информацио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ных матери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лов   по фо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мированию здоровьесбер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гающего пов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дения, включая сохранение 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продуктивного здоровья 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растающим итогом</w:t>
            </w:r>
          </w:p>
        </w:tc>
      </w:tr>
      <w:tr w:rsidR="00C8069E" w:rsidRPr="003312E4" w:rsidTr="00821E31">
        <w:trPr>
          <w:trHeight w:val="1693"/>
        </w:trPr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spacing w:line="23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.Создание программы пр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ведения информационно-коммуникационной кампании по формированию здоровье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берегающего поведения школьников в образовател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ной среде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район,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нию),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разования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071E14" w:rsidP="00071E1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Региональный проект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«Укрепление общественного здоровья»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071E1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К 202</w:t>
            </w:r>
            <w:r w:rsidR="00071E14">
              <w:rPr>
                <w:rFonts w:ascii="PT Astra Serif" w:eastAsia="Calibri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 году реализованы </w:t>
            </w:r>
            <w:r w:rsidR="00071E14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коммуникац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онные  камп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нии по форм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рованию зд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ровьесбер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гающего пов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дения школ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ников в обр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зовательной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среде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 нара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тающим ит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гом</w:t>
            </w:r>
          </w:p>
        </w:tc>
      </w:tr>
      <w:tr w:rsidR="00C8069E" w:rsidRPr="003312E4" w:rsidTr="00821E31">
        <w:trPr>
          <w:trHeight w:val="1693"/>
        </w:trPr>
        <w:tc>
          <w:tcPr>
            <w:tcW w:w="3369" w:type="dxa"/>
            <w:shd w:val="clear" w:color="auto" w:fill="FFFFFF"/>
          </w:tcPr>
          <w:p w:rsidR="00C8069E" w:rsidRPr="003312E4" w:rsidRDefault="00071E14" w:rsidP="003312E4">
            <w:pPr>
              <w:spacing w:line="23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58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.Реализация программ по формированию приверженн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сти здоровому образу жизни с привлечением социально ор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ентированных некоммерч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ских организаций и волонте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="00C8069E" w:rsidRPr="003312E4">
              <w:rPr>
                <w:rFonts w:ascii="PT Astra Serif" w:hAnsi="PT Astra Serif"/>
                <w:sz w:val="24"/>
                <w:szCs w:val="24"/>
              </w:rPr>
              <w:t>ских движений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нию),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071E1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069E" w:rsidRPr="00BC7BE2" w:rsidRDefault="00C8069E" w:rsidP="003312E4">
            <w:pPr>
              <w:pStyle w:val="Default"/>
              <w:spacing w:line="240" w:lineRule="exact"/>
              <w:jc w:val="both"/>
              <w:rPr>
                <w:rFonts w:ascii="PT Astra Serif" w:hAnsi="PT Astra Serif"/>
              </w:rPr>
            </w:pPr>
            <w:r w:rsidRPr="00BC7BE2">
              <w:rPr>
                <w:rFonts w:ascii="PT Astra Serif" w:hAnsi="PT Astra Serif"/>
              </w:rPr>
              <w:t>Совместно с социально ор</w:t>
            </w:r>
            <w:r w:rsidRPr="00BC7BE2">
              <w:rPr>
                <w:rFonts w:ascii="PT Astra Serif" w:hAnsi="PT Astra Serif"/>
              </w:rPr>
              <w:t>и</w:t>
            </w:r>
            <w:r w:rsidRPr="00BC7BE2">
              <w:rPr>
                <w:rFonts w:ascii="PT Astra Serif" w:hAnsi="PT Astra Serif"/>
              </w:rPr>
              <w:t>ентированн</w:t>
            </w:r>
            <w:r w:rsidRPr="00BC7BE2">
              <w:rPr>
                <w:rFonts w:ascii="PT Astra Serif" w:hAnsi="PT Astra Serif"/>
              </w:rPr>
              <w:t>ы</w:t>
            </w:r>
            <w:r w:rsidRPr="00BC7BE2">
              <w:rPr>
                <w:rFonts w:ascii="PT Astra Serif" w:hAnsi="PT Astra Serif"/>
              </w:rPr>
              <w:t>ми организ</w:t>
            </w:r>
            <w:r w:rsidRPr="00BC7BE2">
              <w:rPr>
                <w:rFonts w:ascii="PT Astra Serif" w:hAnsi="PT Astra Serif"/>
              </w:rPr>
              <w:t>а</w:t>
            </w:r>
            <w:r w:rsidRPr="00BC7BE2">
              <w:rPr>
                <w:rFonts w:ascii="PT Astra Serif" w:hAnsi="PT Astra Serif"/>
              </w:rPr>
              <w:t>циями пров</w:t>
            </w:r>
            <w:r w:rsidRPr="00BC7BE2">
              <w:rPr>
                <w:rFonts w:ascii="PT Astra Serif" w:hAnsi="PT Astra Serif"/>
              </w:rPr>
              <w:t>е</w:t>
            </w:r>
            <w:r w:rsidRPr="00BC7BE2">
              <w:rPr>
                <w:rFonts w:ascii="PT Astra Serif" w:hAnsi="PT Astra Serif"/>
              </w:rPr>
              <w:t>дено ежегодно не менее 2 о</w:t>
            </w:r>
            <w:r w:rsidRPr="00BC7BE2">
              <w:rPr>
                <w:rFonts w:ascii="PT Astra Serif" w:hAnsi="PT Astra Serif"/>
              </w:rPr>
              <w:t>б</w:t>
            </w:r>
            <w:r w:rsidRPr="00BC7BE2">
              <w:rPr>
                <w:rFonts w:ascii="PT Astra Serif" w:hAnsi="PT Astra Serif"/>
              </w:rPr>
              <w:t>щественных акций по теме формирования приверженн</w:t>
            </w:r>
            <w:r w:rsidRPr="00BC7BE2">
              <w:rPr>
                <w:rFonts w:ascii="PT Astra Serif" w:hAnsi="PT Astra Serif"/>
              </w:rPr>
              <w:t>о</w:t>
            </w:r>
            <w:r w:rsidRPr="00BC7BE2">
              <w:rPr>
                <w:rFonts w:ascii="PT Astra Serif" w:hAnsi="PT Astra Serif"/>
              </w:rPr>
              <w:t>сти здоровому образу жизни с числом учас</w:t>
            </w:r>
            <w:r w:rsidRPr="00BC7BE2">
              <w:rPr>
                <w:rFonts w:ascii="PT Astra Serif" w:hAnsi="PT Astra Serif"/>
              </w:rPr>
              <w:t>т</w:t>
            </w:r>
            <w:r w:rsidRPr="00BC7BE2">
              <w:rPr>
                <w:rFonts w:ascii="PT Astra Serif" w:hAnsi="PT Astra Serif"/>
              </w:rPr>
              <w:t xml:space="preserve">ников не менее 1000  человек </w:t>
            </w:r>
          </w:p>
          <w:p w:rsidR="00C8069E" w:rsidRPr="00BC7BE2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C8069E" w:rsidRPr="003312E4" w:rsidTr="00821E31">
        <w:trPr>
          <w:trHeight w:val="1693"/>
        </w:trPr>
        <w:tc>
          <w:tcPr>
            <w:tcW w:w="3369" w:type="dxa"/>
            <w:shd w:val="clear" w:color="auto" w:fill="FFFFFF"/>
          </w:tcPr>
          <w:p w:rsidR="00C8069E" w:rsidRPr="00FC7BEC" w:rsidRDefault="00071E14" w:rsidP="00C806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59</w:t>
            </w:r>
            <w:r w:rsidR="00C8069E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 xml:space="preserve"> Доля граждан, ежегодно проходящих профилактич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ский медицинский осмотр и (или) диспансеризацию, от общего числа населения (в целевой показатель включены дети и подростки)</w:t>
            </w:r>
          </w:p>
        </w:tc>
        <w:tc>
          <w:tcPr>
            <w:tcW w:w="2551" w:type="dxa"/>
            <w:shd w:val="clear" w:color="auto" w:fill="FFFFFF"/>
          </w:tcPr>
          <w:p w:rsidR="00C8069E" w:rsidRPr="00FC7BEC" w:rsidRDefault="00C8069E" w:rsidP="00C8069E">
            <w:pPr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Проце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50,9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071E14" w:rsidP="00071E1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70,0</w:t>
            </w:r>
          </w:p>
        </w:tc>
        <w:tc>
          <w:tcPr>
            <w:tcW w:w="1843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Средства те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риториального Фонда обяз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тельного мед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цинского стр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хования Тул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ской области</w:t>
            </w:r>
          </w:p>
        </w:tc>
        <w:tc>
          <w:tcPr>
            <w:tcW w:w="1842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Не менее 70,0% 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граждан еж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годно проходя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 xml:space="preserve"> профилактич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ский медици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ский осмотр и (или) диспа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серизацию</w:t>
            </w:r>
          </w:p>
        </w:tc>
      </w:tr>
      <w:tr w:rsidR="00C8069E" w:rsidRPr="003312E4" w:rsidTr="00821E31">
        <w:trPr>
          <w:trHeight w:val="700"/>
        </w:trPr>
        <w:tc>
          <w:tcPr>
            <w:tcW w:w="3369" w:type="dxa"/>
            <w:shd w:val="clear" w:color="auto" w:fill="FFFFFF"/>
          </w:tcPr>
          <w:p w:rsidR="00C8069E" w:rsidRPr="00FC7BEC" w:rsidRDefault="00071E14" w:rsidP="00C806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. Увеличение охвата проф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лактическими мероприятиями организованных коллективов</w:t>
            </w:r>
          </w:p>
        </w:tc>
        <w:tc>
          <w:tcPr>
            <w:tcW w:w="2551" w:type="dxa"/>
            <w:shd w:val="clear" w:color="auto" w:fill="FFFFFF"/>
          </w:tcPr>
          <w:p w:rsidR="00C8069E" w:rsidRPr="00FC7BEC" w:rsidRDefault="00C8069E" w:rsidP="00C8069E">
            <w:pPr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Число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071E14" w:rsidP="00071E1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110</w:t>
            </w:r>
          </w:p>
        </w:tc>
        <w:tc>
          <w:tcPr>
            <w:tcW w:w="1843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Средства те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риториального Фонда обяз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тельного мед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цинского стр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хования Тул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ской области</w:t>
            </w:r>
          </w:p>
        </w:tc>
        <w:tc>
          <w:tcPr>
            <w:tcW w:w="1842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Не менее 110 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организова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ных коллект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вов охва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чено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 xml:space="preserve"> профилактич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скими мер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 xml:space="preserve">приятиями </w:t>
            </w:r>
          </w:p>
        </w:tc>
      </w:tr>
      <w:tr w:rsidR="00C8069E" w:rsidRPr="003312E4" w:rsidTr="00821E31">
        <w:trPr>
          <w:trHeight w:val="1693"/>
        </w:trPr>
        <w:tc>
          <w:tcPr>
            <w:tcW w:w="3369" w:type="dxa"/>
            <w:shd w:val="clear" w:color="auto" w:fill="FFFFFF"/>
          </w:tcPr>
          <w:p w:rsidR="00C8069E" w:rsidRPr="00FC7BEC" w:rsidRDefault="00071E14" w:rsidP="00C806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61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. Охват граждан высокого риска развития хронических неинфекционных заболеваний углубленным профилактич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ским консультированием по результатам проведения ди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пансеризации</w:t>
            </w:r>
          </w:p>
        </w:tc>
        <w:tc>
          <w:tcPr>
            <w:tcW w:w="2551" w:type="dxa"/>
            <w:shd w:val="clear" w:color="auto" w:fill="FFFFFF"/>
          </w:tcPr>
          <w:p w:rsidR="00C8069E" w:rsidRPr="00FC7BEC" w:rsidRDefault="00C8069E" w:rsidP="00C8069E">
            <w:pPr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Проце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86,5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85,0</w:t>
            </w:r>
          </w:p>
        </w:tc>
        <w:tc>
          <w:tcPr>
            <w:tcW w:w="850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071E14" w:rsidP="00071E1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80,0</w:t>
            </w:r>
          </w:p>
        </w:tc>
        <w:tc>
          <w:tcPr>
            <w:tcW w:w="1843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Средства те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риториального Фонда обяз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тельного мед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цинского стр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хования Тул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ской области</w:t>
            </w:r>
          </w:p>
        </w:tc>
        <w:tc>
          <w:tcPr>
            <w:tcW w:w="1842" w:type="dxa"/>
            <w:shd w:val="clear" w:color="auto" w:fill="FFFFFF"/>
          </w:tcPr>
          <w:p w:rsidR="00C8069E" w:rsidRPr="00FC7BEC" w:rsidRDefault="00C8069E" w:rsidP="00071E1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Охват граждан высокого риска развития хр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нических 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инфекционных заболеваний углубленным профилактич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ским консул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тированием по результатам проведения диспансериз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к 202</w:t>
            </w:r>
            <w:r w:rsidR="00071E14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году – 80%</w:t>
            </w:r>
          </w:p>
        </w:tc>
      </w:tr>
      <w:tr w:rsidR="00C8069E" w:rsidRPr="003312E4" w:rsidTr="00821E31">
        <w:trPr>
          <w:trHeight w:val="1693"/>
        </w:trPr>
        <w:tc>
          <w:tcPr>
            <w:tcW w:w="3369" w:type="dxa"/>
            <w:shd w:val="clear" w:color="auto" w:fill="FFFFFF"/>
          </w:tcPr>
          <w:p w:rsidR="00C8069E" w:rsidRPr="00FC7BEC" w:rsidRDefault="00071E14" w:rsidP="00C806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62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. Охват граждан с сердечно-сосудистыми заболеваниями диспансерным наблюдением</w:t>
            </w:r>
          </w:p>
        </w:tc>
        <w:tc>
          <w:tcPr>
            <w:tcW w:w="2551" w:type="dxa"/>
            <w:shd w:val="clear" w:color="auto" w:fill="FFFFFF"/>
          </w:tcPr>
          <w:p w:rsidR="00C8069E" w:rsidRPr="00FC7BEC" w:rsidRDefault="00C8069E" w:rsidP="00C8069E">
            <w:pPr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Проце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54,1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071E14" w:rsidP="00071E1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Средства те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риториального Фонда обяз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тельного мед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цинского стр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хования Тул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ской области</w:t>
            </w:r>
          </w:p>
        </w:tc>
        <w:tc>
          <w:tcPr>
            <w:tcW w:w="1842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100% 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граждан с сердечно-сосудистыми заболеваниями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находятся под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 xml:space="preserve"> диспансерным наблюдением</w:t>
            </w:r>
          </w:p>
        </w:tc>
      </w:tr>
      <w:tr w:rsidR="00C8069E" w:rsidRPr="003312E4" w:rsidTr="00821E31">
        <w:trPr>
          <w:trHeight w:val="1693"/>
        </w:trPr>
        <w:tc>
          <w:tcPr>
            <w:tcW w:w="3369" w:type="dxa"/>
            <w:shd w:val="clear" w:color="auto" w:fill="FFFFFF"/>
          </w:tcPr>
          <w:p w:rsidR="00C8069E" w:rsidRPr="00FC7BEC" w:rsidRDefault="00071E14" w:rsidP="00C806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. Лекарственное обеспеч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ние пациентов, перенесших инфаркт, инсульт, хирургич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ское вмешательство на сердце и коронарных артерий на а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м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булаторном этапе</w:t>
            </w:r>
          </w:p>
        </w:tc>
        <w:tc>
          <w:tcPr>
            <w:tcW w:w="2551" w:type="dxa"/>
            <w:shd w:val="clear" w:color="auto" w:fill="FFFFFF"/>
          </w:tcPr>
          <w:p w:rsidR="00C8069E" w:rsidRPr="00FC7BEC" w:rsidRDefault="00C8069E" w:rsidP="00C8069E">
            <w:pPr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Проце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62,0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071E14" w:rsidP="00071E1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Средства фед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рального бю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д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жета с соф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нансированием из регионал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ного бюджета</w:t>
            </w:r>
          </w:p>
        </w:tc>
        <w:tc>
          <w:tcPr>
            <w:tcW w:w="1842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Лекарственн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ым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 xml:space="preserve"> обеспечение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 охвачено 100%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 xml:space="preserve"> пациентов, п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ренесших и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 xml:space="preserve">фаркт, инсульт, 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хирургическое вмешательство на сердце и к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ронарных арт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рий на амбул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торном этапе</w:t>
            </w:r>
          </w:p>
        </w:tc>
      </w:tr>
      <w:tr w:rsidR="00C8069E" w:rsidRPr="003312E4" w:rsidTr="00821E31">
        <w:trPr>
          <w:trHeight w:val="1693"/>
        </w:trPr>
        <w:tc>
          <w:tcPr>
            <w:tcW w:w="3369" w:type="dxa"/>
            <w:shd w:val="clear" w:color="auto" w:fill="FFFFFF"/>
          </w:tcPr>
          <w:p w:rsidR="00C8069E" w:rsidRPr="00FC7BEC" w:rsidRDefault="00071E14" w:rsidP="00C806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64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. Охват выявляемости зл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качественных новообразов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ний на ранних стадиях (I - II ст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дии)</w:t>
            </w:r>
          </w:p>
        </w:tc>
        <w:tc>
          <w:tcPr>
            <w:tcW w:w="2551" w:type="dxa"/>
            <w:shd w:val="clear" w:color="auto" w:fill="FFFFFF"/>
          </w:tcPr>
          <w:p w:rsidR="00C8069E" w:rsidRPr="00FC7BEC" w:rsidRDefault="00C8069E" w:rsidP="00C8069E">
            <w:pPr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Проце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45,9</w:t>
            </w:r>
          </w:p>
        </w:tc>
        <w:tc>
          <w:tcPr>
            <w:tcW w:w="850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62,3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63,0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071E14" w:rsidP="00071E1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A115E">
              <w:rPr>
                <w:rFonts w:ascii="PT Astra Serif" w:hAnsi="PT Astra Serif" w:cs="PT Astra Serif"/>
                <w:sz w:val="24"/>
                <w:szCs w:val="24"/>
              </w:rPr>
              <w:t>63,0</w:t>
            </w:r>
          </w:p>
        </w:tc>
        <w:tc>
          <w:tcPr>
            <w:tcW w:w="1843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Средства бю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д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жета Тульской области</w:t>
            </w:r>
          </w:p>
        </w:tc>
        <w:tc>
          <w:tcPr>
            <w:tcW w:w="1842" w:type="dxa"/>
            <w:shd w:val="clear" w:color="auto" w:fill="FFFFFF"/>
          </w:tcPr>
          <w:p w:rsidR="00C8069E" w:rsidRPr="00FC7BEC" w:rsidRDefault="00C8069E" w:rsidP="00071E1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Охват выя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ляемости зл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качественных новообразов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ний на ранних стадиях (I - II стадии)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к 202</w:t>
            </w:r>
            <w:r w:rsidR="00071E14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г. составляет не </w:t>
            </w:r>
            <w:r w:rsidRPr="00DA115E">
              <w:rPr>
                <w:rFonts w:ascii="PT Astra Serif" w:hAnsi="PT Astra Serif" w:cs="PT Astra Serif"/>
                <w:sz w:val="24"/>
                <w:szCs w:val="24"/>
              </w:rPr>
              <w:t>менее 63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%</w:t>
            </w:r>
          </w:p>
        </w:tc>
      </w:tr>
      <w:tr w:rsidR="00C8069E" w:rsidRPr="003312E4" w:rsidTr="00821E31">
        <w:trPr>
          <w:trHeight w:val="1693"/>
        </w:trPr>
        <w:tc>
          <w:tcPr>
            <w:tcW w:w="3369" w:type="dxa"/>
            <w:shd w:val="clear" w:color="auto" w:fill="FFFFFF"/>
          </w:tcPr>
          <w:p w:rsidR="00C8069E" w:rsidRPr="00FC7BEC" w:rsidRDefault="00071E14" w:rsidP="00C806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65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. Снижение одногодичной летальности больных со зл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качественными новообраз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 xml:space="preserve">ваниями </w:t>
            </w:r>
          </w:p>
        </w:tc>
        <w:tc>
          <w:tcPr>
            <w:tcW w:w="2551" w:type="dxa"/>
            <w:shd w:val="clear" w:color="auto" w:fill="FFFFFF"/>
          </w:tcPr>
          <w:p w:rsidR="00C8069E" w:rsidRPr="00FC7BEC" w:rsidRDefault="00C8069E" w:rsidP="00C8069E">
            <w:pPr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Проце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25,6</w:t>
            </w:r>
          </w:p>
        </w:tc>
        <w:tc>
          <w:tcPr>
            <w:tcW w:w="850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23,6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22,0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071E14" w:rsidP="00071E1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A115E">
              <w:rPr>
                <w:rFonts w:ascii="PT Astra Serif" w:hAnsi="PT Astra Serif" w:cs="PT Astra Serif"/>
                <w:sz w:val="24"/>
                <w:szCs w:val="24"/>
              </w:rPr>
              <w:t>22,0</w:t>
            </w:r>
          </w:p>
        </w:tc>
        <w:tc>
          <w:tcPr>
            <w:tcW w:w="1843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Средства бю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д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жета Тульской области</w:t>
            </w:r>
          </w:p>
        </w:tc>
        <w:tc>
          <w:tcPr>
            <w:tcW w:w="1842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Снижение о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д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ногодичной летальности больных со злокачестве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ными новоо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б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разованиями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составит не б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лее </w:t>
            </w:r>
            <w:r w:rsidRPr="00DA115E">
              <w:rPr>
                <w:rFonts w:ascii="PT Astra Serif" w:hAnsi="PT Astra Serif" w:cs="PT Astra Serif"/>
                <w:sz w:val="24"/>
                <w:szCs w:val="24"/>
              </w:rPr>
              <w:t>22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%</w:t>
            </w:r>
          </w:p>
        </w:tc>
      </w:tr>
      <w:tr w:rsidR="00C8069E" w:rsidRPr="003312E4" w:rsidTr="00821E31">
        <w:trPr>
          <w:trHeight w:val="1693"/>
        </w:trPr>
        <w:tc>
          <w:tcPr>
            <w:tcW w:w="3369" w:type="dxa"/>
            <w:shd w:val="clear" w:color="auto" w:fill="FFFFFF"/>
          </w:tcPr>
          <w:p w:rsidR="00C8069E" w:rsidRPr="00FC7BEC" w:rsidRDefault="00071E14" w:rsidP="00C806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66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. Увеличение доли больных со злокачественными новоо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б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разованиями, состоящих на уч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те 5 лет и более</w:t>
            </w:r>
          </w:p>
        </w:tc>
        <w:tc>
          <w:tcPr>
            <w:tcW w:w="2551" w:type="dxa"/>
            <w:shd w:val="clear" w:color="auto" w:fill="FFFFFF"/>
          </w:tcPr>
          <w:p w:rsidR="00C8069E" w:rsidRPr="00FC7BEC" w:rsidRDefault="00C8069E" w:rsidP="00C8069E">
            <w:pPr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Проце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62,5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62,4</w:t>
            </w:r>
          </w:p>
        </w:tc>
        <w:tc>
          <w:tcPr>
            <w:tcW w:w="850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58,3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61,1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071E14" w:rsidP="00071E1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A115E">
              <w:rPr>
                <w:rFonts w:ascii="PT Astra Serif" w:hAnsi="PT Astra Serif" w:cs="PT Astra Serif"/>
                <w:sz w:val="24"/>
                <w:szCs w:val="24"/>
              </w:rPr>
              <w:t>61,1</w:t>
            </w:r>
          </w:p>
        </w:tc>
        <w:tc>
          <w:tcPr>
            <w:tcW w:w="1843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Средства бю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д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жета Тульской области</w:t>
            </w:r>
          </w:p>
        </w:tc>
        <w:tc>
          <w:tcPr>
            <w:tcW w:w="1842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Увеличение доли больных со злокачес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венными нов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образованиями, состоящих на учете 5 лет и более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, составит </w:t>
            </w:r>
            <w:r w:rsidRPr="00DA115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не менее 61,1%</w:t>
            </w:r>
          </w:p>
        </w:tc>
      </w:tr>
      <w:tr w:rsidR="00C8069E" w:rsidRPr="003312E4" w:rsidTr="00821E31">
        <w:trPr>
          <w:trHeight w:val="1127"/>
        </w:trPr>
        <w:tc>
          <w:tcPr>
            <w:tcW w:w="3369" w:type="dxa"/>
            <w:shd w:val="clear" w:color="auto" w:fill="FFFFFF"/>
          </w:tcPr>
          <w:p w:rsidR="00C8069E" w:rsidRPr="00FC7BEC" w:rsidRDefault="00071E14" w:rsidP="00C806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67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. Охват граждан медици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="00C8069E" w:rsidRPr="00FC7BEC">
              <w:rPr>
                <w:rFonts w:ascii="PT Astra Serif" w:hAnsi="PT Astra Serif" w:cs="PT Astra Serif"/>
                <w:sz w:val="24"/>
                <w:szCs w:val="24"/>
              </w:rPr>
              <w:t>ской реабилитацией</w:t>
            </w:r>
          </w:p>
        </w:tc>
        <w:tc>
          <w:tcPr>
            <w:tcW w:w="2551" w:type="dxa"/>
            <w:shd w:val="clear" w:color="auto" w:fill="FFFFFF"/>
          </w:tcPr>
          <w:p w:rsidR="00C8069E" w:rsidRPr="00FC7BEC" w:rsidRDefault="00C8069E" w:rsidP="00C8069E">
            <w:pPr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а</w:t>
            </w:r>
            <w:r w:rsidRPr="00FC7BE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Проце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74,4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FFFFFF"/>
          </w:tcPr>
          <w:p w:rsidR="00C8069E" w:rsidRPr="00FC7BEC" w:rsidRDefault="00C8069E" w:rsidP="00C80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FFFFFF"/>
          </w:tcPr>
          <w:p w:rsidR="00C8069E" w:rsidRPr="00FC7BEC" w:rsidRDefault="00071E14" w:rsidP="00071E1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75</w:t>
            </w:r>
          </w:p>
        </w:tc>
        <w:tc>
          <w:tcPr>
            <w:tcW w:w="1843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7BEC">
              <w:rPr>
                <w:rFonts w:ascii="PT Astra Serif" w:hAnsi="PT Astra Serif" w:cs="PT Astra Serif"/>
                <w:sz w:val="24"/>
                <w:szCs w:val="24"/>
              </w:rPr>
              <w:t>Средства бю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д</w:t>
            </w:r>
            <w:r w:rsidRPr="00FC7BEC">
              <w:rPr>
                <w:rFonts w:ascii="PT Astra Serif" w:hAnsi="PT Astra Serif" w:cs="PT Astra Serif"/>
                <w:sz w:val="24"/>
                <w:szCs w:val="24"/>
              </w:rPr>
              <w:t>жета Тульской области</w:t>
            </w:r>
          </w:p>
        </w:tc>
        <w:tc>
          <w:tcPr>
            <w:tcW w:w="1842" w:type="dxa"/>
            <w:shd w:val="clear" w:color="auto" w:fill="FFFFFF"/>
          </w:tcPr>
          <w:p w:rsidR="00C8069E" w:rsidRPr="00FC7BEC" w:rsidRDefault="00C8069E" w:rsidP="00C806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менее 75% граждан охв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чены медици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ской реабил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тацией</w:t>
            </w:r>
          </w:p>
        </w:tc>
      </w:tr>
      <w:tr w:rsidR="00C8069E" w:rsidRPr="003312E4" w:rsidTr="00821E31">
        <w:tc>
          <w:tcPr>
            <w:tcW w:w="7196" w:type="dxa"/>
            <w:gridSpan w:val="3"/>
            <w:shd w:val="clear" w:color="auto" w:fill="FFFFFF"/>
          </w:tcPr>
          <w:p w:rsidR="00C8069E" w:rsidRPr="005C296B" w:rsidRDefault="00071E14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b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68</w:t>
            </w:r>
            <w:r w:rsidR="00C8069E" w:rsidRPr="005C296B">
              <w:rPr>
                <w:rFonts w:ascii="PT Astra Serif" w:hAnsi="PT Astra Serif"/>
                <w:b/>
                <w:sz w:val="24"/>
                <w:szCs w:val="24"/>
              </w:rPr>
              <w:t xml:space="preserve">.ЦЕЛЕВОЙ ИНДИКАТОР: </w:t>
            </w:r>
            <w:r w:rsidR="00C8069E" w:rsidRPr="005C296B">
              <w:rPr>
                <w:rFonts w:ascii="PT Astra Serif" w:eastAsia="Calibri" w:hAnsi="PT Astra Serif"/>
                <w:b/>
                <w:i/>
                <w:sz w:val="24"/>
                <w:szCs w:val="24"/>
                <w:shd w:val="clear" w:color="auto" w:fill="FFFFFF"/>
                <w:lang w:bidi="ru-RU"/>
              </w:rPr>
              <w:t>Охват населения профилактич</w:t>
            </w:r>
            <w:r w:rsidR="00C8069E" w:rsidRPr="005C296B">
              <w:rPr>
                <w:rFonts w:ascii="PT Astra Serif" w:eastAsia="Calibri" w:hAnsi="PT Astra Serif"/>
                <w:b/>
                <w:i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="00C8069E" w:rsidRPr="005C296B">
              <w:rPr>
                <w:rFonts w:ascii="PT Astra Serif" w:eastAsia="Calibri" w:hAnsi="PT Astra Serif"/>
                <w:b/>
                <w:i/>
                <w:sz w:val="24"/>
                <w:szCs w:val="24"/>
                <w:shd w:val="clear" w:color="auto" w:fill="FFFFFF"/>
                <w:lang w:bidi="ru-RU"/>
              </w:rPr>
              <w:t>скими мероприятиями по охране здоровья, процентов</w:t>
            </w:r>
          </w:p>
          <w:p w:rsidR="00C8069E" w:rsidRPr="005C296B" w:rsidRDefault="00C8069E" w:rsidP="003312E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FFFFFF"/>
          </w:tcPr>
          <w:p w:rsidR="00C8069E" w:rsidRPr="00071E14" w:rsidRDefault="00071E14" w:rsidP="00071E1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71E14">
              <w:rPr>
                <w:rFonts w:ascii="PT Astra Serif" w:hAnsi="PT Astra Serif"/>
                <w:b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71E14" w:rsidRPr="003312E4" w:rsidTr="00071E14">
        <w:tc>
          <w:tcPr>
            <w:tcW w:w="15417" w:type="dxa"/>
            <w:gridSpan w:val="10"/>
            <w:shd w:val="clear" w:color="auto" w:fill="FFFFFF"/>
          </w:tcPr>
          <w:p w:rsidR="00071E14" w:rsidRPr="003312E4" w:rsidRDefault="00071E14" w:rsidP="003312E4">
            <w:pPr>
              <w:shd w:val="clear" w:color="auto" w:fill="FFFFFF"/>
              <w:ind w:left="36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Направление  проекта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 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5 </w:t>
            </w:r>
            <w:r w:rsidRPr="003312E4">
              <w:rPr>
                <w:rFonts w:ascii="PT Astra Serif" w:hAnsi="PT Astra Serif"/>
                <w:i/>
                <w:sz w:val="24"/>
                <w:szCs w:val="24"/>
              </w:rPr>
              <w:t>«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спортом, масс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вым спортом, в том числе повышение уровня обеспеченности населения объектами спорта и подготовка спортивного резерва (Спорт-норма жизни)»</w:t>
            </w:r>
          </w:p>
        </w:tc>
      </w:tr>
      <w:tr w:rsidR="00071E14" w:rsidRPr="003312E4" w:rsidTr="00071E14">
        <w:tc>
          <w:tcPr>
            <w:tcW w:w="15417" w:type="dxa"/>
            <w:gridSpan w:val="10"/>
            <w:shd w:val="clear" w:color="auto" w:fill="FFFFFF"/>
          </w:tcPr>
          <w:p w:rsidR="00071E14" w:rsidRPr="003312E4" w:rsidRDefault="00071E1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Созданы для всех категорий и групп населения условия для занятий физической культурой и спортом (новая модель спорта)</w:t>
            </w: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BC7BE2" w:rsidRDefault="00071E14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68</w:t>
            </w:r>
            <w:r w:rsidR="00C8069E"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.В организации спортивной подготовки поставлено новое спортивное оборудование и инвентарь</w:t>
            </w:r>
          </w:p>
          <w:p w:rsidR="00C8069E" w:rsidRPr="00BC7BE2" w:rsidRDefault="00C8069E" w:rsidP="003312E4">
            <w:pPr>
              <w:spacing w:line="230" w:lineRule="auto"/>
              <w:jc w:val="both"/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071E14" w:rsidP="00071E1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Региональный проект «Спорт-норма жи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ни»</w:t>
            </w:r>
          </w:p>
        </w:tc>
        <w:tc>
          <w:tcPr>
            <w:tcW w:w="1842" w:type="dxa"/>
            <w:shd w:val="clear" w:color="auto" w:fill="FFFFFF"/>
          </w:tcPr>
          <w:p w:rsidR="00C8069E" w:rsidRPr="00BC7BE2" w:rsidRDefault="00C8069E" w:rsidP="003312E4">
            <w:pPr>
              <w:shd w:val="clear" w:color="auto" w:fill="FFFFFF"/>
              <w:tabs>
                <w:tab w:val="left" w:pos="1140"/>
                <w:tab w:val="center" w:pos="123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В Кирее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в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ском районе нет  о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р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ганизаций спортивной подготовки н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а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растающим итогом обесп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е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чены новым спортивным об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о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рудованием   и инвент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а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рем</w:t>
            </w: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BC7BE2" w:rsidRDefault="00EC65C7" w:rsidP="003312E4">
            <w:pPr>
              <w:shd w:val="clear" w:color="auto" w:fill="FFFFFF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69</w:t>
            </w:r>
            <w:r w:rsidR="00C8069E"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.Поставлены комплекты спортивного оборудования </w:t>
            </w:r>
            <w:r w:rsidR="00C8069E"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(малые спортивные формы и фу</w:t>
            </w:r>
            <w:r w:rsidR="00C8069E"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</w:t>
            </w:r>
            <w:r w:rsidR="00C8069E"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больные поля)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культуры, молодежной политики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министрации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пального образования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071E14" w:rsidP="00071E1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Региональный проект «Спорт-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норма жи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ни»</w:t>
            </w:r>
          </w:p>
        </w:tc>
        <w:tc>
          <w:tcPr>
            <w:tcW w:w="1842" w:type="dxa"/>
            <w:shd w:val="clear" w:color="auto" w:fill="FFFFFF"/>
          </w:tcPr>
          <w:p w:rsidR="00C8069E" w:rsidRPr="00BC7BE2" w:rsidRDefault="00C8069E" w:rsidP="00071E1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lastRenderedPageBreak/>
              <w:t>К 202</w:t>
            </w:r>
            <w:r w:rsidR="00071E14">
              <w:rPr>
                <w:rFonts w:ascii="PT Astra Serif" w:hAnsi="PT Astra Serif"/>
                <w:sz w:val="24"/>
                <w:szCs w:val="24"/>
              </w:rPr>
              <w:t>5</w:t>
            </w:r>
            <w:r w:rsidRPr="00BC7BE2">
              <w:rPr>
                <w:rFonts w:ascii="PT Astra Serif" w:hAnsi="PT Astra Serif"/>
                <w:sz w:val="24"/>
                <w:szCs w:val="24"/>
              </w:rPr>
              <w:t xml:space="preserve"> году поставлены </w:t>
            </w:r>
            <w:r w:rsidR="00071E14">
              <w:rPr>
                <w:rFonts w:ascii="PT Astra Serif" w:hAnsi="PT Astra Serif"/>
                <w:sz w:val="24"/>
                <w:szCs w:val="24"/>
              </w:rPr>
              <w:t>5</w:t>
            </w:r>
            <w:r w:rsidRPr="00BC7BE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C7BE2">
              <w:rPr>
                <w:rFonts w:ascii="PT Astra Serif" w:hAnsi="PT Astra Serif"/>
                <w:sz w:val="24"/>
                <w:szCs w:val="24"/>
              </w:rPr>
              <w:lastRenderedPageBreak/>
              <w:t>комплект</w:t>
            </w:r>
            <w:r w:rsidR="00071E14">
              <w:rPr>
                <w:rFonts w:ascii="PT Astra Serif" w:hAnsi="PT Astra Serif"/>
                <w:sz w:val="24"/>
                <w:szCs w:val="24"/>
              </w:rPr>
              <w:t>ов</w:t>
            </w:r>
            <w:r w:rsidRPr="00BC7BE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спортивного оборудов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ния (малые спо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тивные формы </w:t>
            </w:r>
            <w:r w:rsidRPr="00BC7BE2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и футбольные поля) нара</w:t>
            </w:r>
            <w:r w:rsidRPr="00BC7BE2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с</w:t>
            </w:r>
            <w:r w:rsidRPr="00BC7BE2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тающим ит</w:t>
            </w:r>
            <w:r w:rsidRPr="00BC7BE2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о</w:t>
            </w:r>
            <w:r w:rsidRPr="00BC7BE2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гом</w:t>
            </w: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3312E4" w:rsidRDefault="00EC65C7" w:rsidP="003312E4">
            <w:pPr>
              <w:spacing w:line="240" w:lineRule="exact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70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.Все организации спорти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ной подготовки предоставл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я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ют услуги населению в соо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ветствии с федеральными стандартами спортивной по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готовки</w:t>
            </w:r>
          </w:p>
          <w:p w:rsidR="00C8069E" w:rsidRPr="003312E4" w:rsidRDefault="00C8069E" w:rsidP="003312E4">
            <w:pPr>
              <w:shd w:val="clear" w:color="auto" w:fill="FFFFFF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8069E" w:rsidRPr="005C296B" w:rsidRDefault="00071E14" w:rsidP="00071E1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C8069E" w:rsidRPr="005C296B" w:rsidRDefault="00C8069E" w:rsidP="00C8069E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296B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ь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ная программа «Развитие культуры, м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лодежной п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литики и спо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р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та»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BC7BE2"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Обеспечена з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купка совр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менного обор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дования и и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вентаря для муниципал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ных организ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ций спо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тивной по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готовки в целях привед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ния организ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ций спортивной подготовки в нормативное состояние в с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ответствии с федерал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ными ста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дартами спортивной подготовки</w:t>
            </w: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3312E4" w:rsidRDefault="00EC65C7" w:rsidP="003312E4">
            <w:pPr>
              <w:spacing w:line="240" w:lineRule="exact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71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.Увеличено число  систем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тически занимающихся  физ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ческой культурой и спортом </w:t>
            </w:r>
          </w:p>
          <w:p w:rsidR="00C8069E" w:rsidRPr="003312E4" w:rsidRDefault="00C8069E" w:rsidP="003312E4">
            <w:pPr>
              <w:shd w:val="clear" w:color="auto" w:fill="FFFFFF"/>
              <w:spacing w:line="240" w:lineRule="exact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13500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14000</w:t>
            </w:r>
          </w:p>
        </w:tc>
        <w:tc>
          <w:tcPr>
            <w:tcW w:w="850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16000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20000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071E14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22000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Региональный проект «Спорт-норма жи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ни»</w:t>
            </w:r>
          </w:p>
        </w:tc>
        <w:tc>
          <w:tcPr>
            <w:tcW w:w="1842" w:type="dxa"/>
            <w:shd w:val="clear" w:color="auto" w:fill="FFFFFF"/>
          </w:tcPr>
          <w:p w:rsidR="00C8069E" w:rsidRPr="00BC7BE2" w:rsidRDefault="00C8069E" w:rsidP="003312E4">
            <w:pPr>
              <w:spacing w:line="240" w:lineRule="exact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К 202</w:t>
            </w:r>
            <w:r w:rsidR="00071E14">
              <w:rPr>
                <w:rFonts w:ascii="PT Astra Serif" w:hAnsi="PT Astra Serif"/>
                <w:sz w:val="24"/>
                <w:szCs w:val="24"/>
              </w:rPr>
              <w:t>5</w:t>
            </w:r>
            <w:r w:rsidRPr="00BC7BE2">
              <w:rPr>
                <w:rFonts w:ascii="PT Astra Serif" w:hAnsi="PT Astra Serif"/>
                <w:sz w:val="24"/>
                <w:szCs w:val="24"/>
              </w:rPr>
              <w:t xml:space="preserve"> году число систем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а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тически зан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и</w:t>
            </w:r>
            <w:r w:rsidRPr="00BC7BE2">
              <w:rPr>
                <w:rFonts w:ascii="PT Astra Serif" w:hAnsi="PT Astra Serif"/>
                <w:sz w:val="24"/>
                <w:szCs w:val="24"/>
              </w:rPr>
              <w:t xml:space="preserve">мающихся 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ф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зической кул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ь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турой и спо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том увелич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лось на </w:t>
            </w:r>
            <w:r w:rsidR="00071E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12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000 человек по сравнению с 2019 годом</w:t>
            </w:r>
          </w:p>
          <w:p w:rsidR="00C8069E" w:rsidRPr="00BC7BE2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3312E4" w:rsidRDefault="00EC65C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72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.Подготовлены новые кадры и проведено повышение кв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лификации специалистов в сфере физической культуры и спорта </w:t>
            </w:r>
          </w:p>
          <w:p w:rsidR="00C8069E" w:rsidRPr="003312E4" w:rsidRDefault="00C8069E" w:rsidP="003312E4">
            <w:pPr>
              <w:shd w:val="clear" w:color="auto" w:fill="FFFFFF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министрации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пального образования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071E14" w:rsidP="00071E1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Региональный проект «Спорт-норма жи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</w:t>
            </w:r>
            <w:r w:rsidR="00071E14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прошли обуч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ние и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повыш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ние квалифик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ции </w:t>
            </w:r>
            <w:r w:rsidR="00071E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специ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листов в сфере физической культуры и спорта </w:t>
            </w:r>
          </w:p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3312E4" w:rsidRDefault="00EC65C7" w:rsidP="003312E4">
            <w:pPr>
              <w:shd w:val="clear" w:color="auto" w:fill="FFFFFF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73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.Проведены спортивные с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ревнования в системе подг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товки спортивного резерва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5C296B" w:rsidRDefault="00071E14" w:rsidP="00071E1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5C296B" w:rsidRDefault="00C8069E" w:rsidP="00C8069E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296B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ь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ная программа «Развитие культуры, м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лодежной п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литики и спо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р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та»</w:t>
            </w:r>
          </w:p>
        </w:tc>
        <w:tc>
          <w:tcPr>
            <w:tcW w:w="184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Проведено ежегодно не менее 1 фи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з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культурных и комплек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с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ных фи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з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культурных меропри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я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тий</w:t>
            </w: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3312E4" w:rsidRDefault="00EC65C7" w:rsidP="003312E4">
            <w:pPr>
              <w:shd w:val="clear" w:color="auto" w:fill="FFFFFF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74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.Число многодетных, мал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имущих семей, семей, име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ю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щих детей-инвалидов, пос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щающих объекты спорта, н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="00C8069E" w:rsidRPr="003312E4">
              <w:rPr>
                <w:rFonts w:ascii="PT Astra Serif" w:hAnsi="PT Astra Serif" w:cs="PT Astra Serif"/>
                <w:sz w:val="24"/>
                <w:szCs w:val="24"/>
              </w:rPr>
              <w:t>ходящиеся в  муниципальной собственности, на льготных условиях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ский район, </w:t>
            </w:r>
          </w:p>
          <w:p w:rsidR="00C8069E" w:rsidRPr="003312E4" w:rsidRDefault="00C8069E" w:rsidP="003312E4">
            <w:pPr>
              <w:shd w:val="clear" w:color="auto" w:fill="FFFFFF"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щиты населения по Киреевскому району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071E14" w:rsidP="00071E1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«Развитие ф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зической кул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туры и спорта в Тульской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071E1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</w:t>
            </w:r>
            <w:r w:rsidR="00071E14">
              <w:rPr>
                <w:rFonts w:ascii="PT Astra Serif" w:hAnsi="PT Astra Serif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году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80 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мног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детных, м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лоимущих семей, с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мей, имеющих д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тей-инвалидов, посещают об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ъ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екты спорта, н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 xml:space="preserve">ходящиеся в  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муниципал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ной собстве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ности, на льготных усл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виях</w:t>
            </w: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3312E4" w:rsidRDefault="00EC65C7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75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.Число семей, принявших участие в региональной спа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р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такиаде «Мама, папа, я – спортивная семья»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ind w:left="-108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071E14" w:rsidP="00071E1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«Развитие ф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зической кул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туры и спорта в Тульской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BC7BE2" w:rsidRDefault="00C8069E" w:rsidP="00EC65C7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 xml:space="preserve">Ежегодно </w:t>
            </w:r>
            <w:r w:rsidR="00EC65C7">
              <w:rPr>
                <w:rFonts w:ascii="PT Astra Serif" w:hAnsi="PT Astra Serif"/>
                <w:sz w:val="24"/>
                <w:szCs w:val="24"/>
              </w:rPr>
              <w:t>2</w:t>
            </w:r>
            <w:r w:rsidRPr="00BC7BE2">
              <w:rPr>
                <w:rFonts w:ascii="PT Astra Serif" w:hAnsi="PT Astra Serif"/>
                <w:sz w:val="24"/>
                <w:szCs w:val="24"/>
              </w:rPr>
              <w:t xml:space="preserve"> с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е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мьи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приним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ют участие в р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гиональной спартакиаде «Мама, п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па, я – спортивная с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мья»</w:t>
            </w: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BC7BE2" w:rsidRDefault="00EC65C7" w:rsidP="00926386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76</w:t>
            </w:r>
            <w:r w:rsidR="00C8069E"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.Число семейных команд, принявших участие в мун</w:t>
            </w:r>
            <w:r w:rsidR="00C8069E"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="00C8069E"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ципальном и региональном этапе «Фестиваль Всеросси</w:t>
            </w:r>
            <w:r w:rsidR="00C8069E"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="00C8069E"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ского физкультурно-спортивного комплекса  «Г</w:t>
            </w:r>
            <w:r w:rsidR="00C8069E"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="00C8069E"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тов к труду и обороне» среди семейных команд»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ind w:left="-108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EC65C7" w:rsidP="00EC65C7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«Развитие ф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зической кул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туры и спорта в Тульской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Ежегодно 2 с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е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мейные кома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н</w:t>
            </w:r>
            <w:r w:rsidRPr="00BC7BE2">
              <w:rPr>
                <w:rFonts w:ascii="PT Astra Serif" w:hAnsi="PT Astra Serif"/>
                <w:sz w:val="24"/>
                <w:szCs w:val="24"/>
              </w:rPr>
              <w:t xml:space="preserve">ды  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приним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ют участие в муниципал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ном и реги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нальном этапе «Фестиваль Всероссийск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го физкульту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р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но-спортивного комплекса  «Готов к труду и обороне» среди семе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ных команд»</w:t>
            </w: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3312E4" w:rsidRDefault="00EC65C7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77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.Число семей, принявших уч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стие в акциях спортивной 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направленности, размеще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ных на интернет ресурсах м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нистерства спорта Тульской о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ласти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культуры, молодежной политики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EC65C7" w:rsidP="00EC65C7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ная программа    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Тульской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«Развитие ф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зической кул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туры и спорта в Тульской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 xml:space="preserve">Ежегодно 70-100 семей, 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принимают  участие в акц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ях спорти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в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ной направленн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сти, размеще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ных на инте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р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нет ресурсах м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нистерства спорта Тул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ской области</w:t>
            </w: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3312E4" w:rsidRDefault="00EC65C7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78.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Число семей, принявших участие в проектах и фестив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лях некоммерческих орган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заций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EC65C7" w:rsidP="00EC65C7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ная программа    Тульской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ласти</w:t>
            </w:r>
          </w:p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«Развитие ф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зической кул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туры и спорта в Тульской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Ежегодно с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мьи, приним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ют  участие в проектах и фестивалях н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коммерч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ских орган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заций</w:t>
            </w: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BC7BE2" w:rsidRDefault="00EC65C7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79</w:t>
            </w:r>
            <w:r w:rsidR="00C8069E"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.Численность участников массовых легкоатлетических м</w:t>
            </w:r>
            <w:r w:rsidR="00C8069E"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е</w:t>
            </w:r>
            <w:r w:rsidR="00C8069E"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роприятий Всероссийских физкультурных и спортивных мероприятий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5C296B">
            <w:pPr>
              <w:shd w:val="clear" w:color="auto" w:fill="FFFFFF"/>
              <w:ind w:left="33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 и спорта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район,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EC65C7" w:rsidP="00EC65C7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ная программа    Тульской о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ласти</w:t>
            </w:r>
          </w:p>
          <w:p w:rsidR="00C8069E" w:rsidRPr="003312E4" w:rsidRDefault="00C8069E" w:rsidP="005C296B">
            <w:pPr>
              <w:shd w:val="clear" w:color="auto" w:fill="FFFFFF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«Развитие ф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зической кул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туры и спорта в Тульской о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BC7BE2" w:rsidRDefault="00C8069E" w:rsidP="00EC65C7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7BE2">
              <w:rPr>
                <w:rFonts w:ascii="PT Astra Serif" w:hAnsi="PT Astra Serif"/>
                <w:color w:val="000000"/>
                <w:sz w:val="24"/>
                <w:szCs w:val="24"/>
              </w:rPr>
              <w:t>К 202</w:t>
            </w:r>
            <w:r w:rsidR="00EC65C7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BC7BE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году ч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исленность участников массовых ле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г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коатл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тических меропри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я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тий Всеро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с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сийских физкульту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р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ных и спо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р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тивных м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роприятий увеличится до 2</w:t>
            </w:r>
            <w:r w:rsidR="00EC65C7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2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0 чел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о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век</w:t>
            </w:r>
          </w:p>
        </w:tc>
      </w:tr>
      <w:tr w:rsidR="00C8069E" w:rsidRPr="003312E4" w:rsidTr="00071E14">
        <w:tc>
          <w:tcPr>
            <w:tcW w:w="3369" w:type="dxa"/>
            <w:shd w:val="clear" w:color="auto" w:fill="FFFFFF"/>
          </w:tcPr>
          <w:p w:rsidR="00C8069E" w:rsidRPr="003312E4" w:rsidRDefault="00EC65C7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80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.Число семей, принявших 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уч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стие в физкультурно-спортивных мероприятиях по месту жительства граждан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5C296B">
            <w:pPr>
              <w:shd w:val="clear" w:color="auto" w:fill="FFFFFF"/>
              <w:ind w:left="33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культуры,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молодежной полит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 и спорта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BC7BE2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8069E" w:rsidRPr="005C296B" w:rsidRDefault="00EC65C7" w:rsidP="00EC65C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FFFFFF"/>
          </w:tcPr>
          <w:p w:rsidR="00C8069E" w:rsidRPr="005C296B" w:rsidRDefault="00C8069E" w:rsidP="00C8069E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296B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ь</w:t>
            </w:r>
            <w:r w:rsidRPr="005C296B">
              <w:rPr>
                <w:rFonts w:ascii="PT Astra Serif" w:hAnsi="PT Astra Serif"/>
                <w:sz w:val="24"/>
                <w:szCs w:val="24"/>
              </w:rPr>
              <w:lastRenderedPageBreak/>
              <w:t>ная программа «Развитие культуры, м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лодежной п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литики и спо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р</w:t>
            </w:r>
            <w:r w:rsidRPr="005C296B">
              <w:rPr>
                <w:rFonts w:ascii="PT Astra Serif" w:hAnsi="PT Astra Serif"/>
                <w:sz w:val="24"/>
                <w:szCs w:val="24"/>
              </w:rPr>
              <w:t>та»</w:t>
            </w:r>
          </w:p>
        </w:tc>
        <w:tc>
          <w:tcPr>
            <w:tcW w:w="1842" w:type="dxa"/>
            <w:shd w:val="clear" w:color="auto" w:fill="FFFFFF"/>
          </w:tcPr>
          <w:p w:rsidR="00C8069E" w:rsidRPr="00BC7BE2" w:rsidRDefault="00C8069E" w:rsidP="00EC65C7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lastRenderedPageBreak/>
              <w:t>К 202</w:t>
            </w:r>
            <w:r w:rsidR="00EC65C7">
              <w:rPr>
                <w:rFonts w:ascii="PT Astra Serif" w:hAnsi="PT Astra Serif"/>
                <w:sz w:val="24"/>
                <w:szCs w:val="24"/>
              </w:rPr>
              <w:t>5</w:t>
            </w:r>
            <w:r w:rsidRPr="00BC7BE2">
              <w:rPr>
                <w:rFonts w:ascii="PT Astra Serif" w:hAnsi="PT Astra Serif"/>
                <w:sz w:val="24"/>
                <w:szCs w:val="24"/>
              </w:rPr>
              <w:t xml:space="preserve"> году </w:t>
            </w:r>
            <w:r w:rsidRPr="00BC7BE2">
              <w:rPr>
                <w:rFonts w:ascii="PT Astra Serif" w:hAnsi="PT Astra Serif"/>
                <w:sz w:val="24"/>
                <w:szCs w:val="24"/>
              </w:rPr>
              <w:lastRenderedPageBreak/>
              <w:t>ч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исло семей, принявших участие в фи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з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культу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р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но-спортивных мероприят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ях по месту ж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тельства гра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ж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дан, увеличи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ся до 3</w:t>
            </w:r>
            <w:r w:rsidR="00EC65C7">
              <w:rPr>
                <w:rFonts w:ascii="PT Astra Serif" w:eastAsia="Calibri" w:hAnsi="PT Astra Serif" w:cs="PT Astra Serif"/>
                <w:sz w:val="24"/>
                <w:szCs w:val="24"/>
              </w:rPr>
              <w:t>4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. </w:t>
            </w:r>
          </w:p>
        </w:tc>
      </w:tr>
      <w:tr w:rsidR="00C8069E" w:rsidRPr="003312E4" w:rsidTr="00071E14">
        <w:tc>
          <w:tcPr>
            <w:tcW w:w="7196" w:type="dxa"/>
            <w:gridSpan w:val="3"/>
            <w:shd w:val="clear" w:color="auto" w:fill="FFFFFF"/>
          </w:tcPr>
          <w:p w:rsidR="00C8069E" w:rsidRPr="003312E4" w:rsidRDefault="00EC65C7" w:rsidP="003312E4">
            <w:pPr>
              <w:spacing w:line="220" w:lineRule="exac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lastRenderedPageBreak/>
              <w:t>81</w:t>
            </w:r>
            <w:r w:rsidR="00C8069E"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.ЦЕЛЕВОЙ ИНДИКАТОР</w:t>
            </w:r>
            <w:r w:rsidR="00C8069E" w:rsidRPr="003312E4">
              <w:rPr>
                <w:rFonts w:ascii="PT Astra Serif" w:eastAsia="Calibri" w:hAnsi="PT Astra Serif"/>
                <w:sz w:val="24"/>
                <w:szCs w:val="24"/>
              </w:rPr>
              <w:t xml:space="preserve">: </w:t>
            </w:r>
            <w:r w:rsidR="00C8069E"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Доля населения, систематически занимающегося физической культурой и спортом, в общей чи</w:t>
            </w:r>
            <w:r w:rsidR="00C8069E"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с</w:t>
            </w:r>
            <w:r w:rsidR="00C8069E"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ленности населения   муниципального   образования в возрасте 3-79 лет</w:t>
            </w:r>
          </w:p>
        </w:tc>
        <w:tc>
          <w:tcPr>
            <w:tcW w:w="99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49,00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51,50</w:t>
            </w:r>
          </w:p>
        </w:tc>
        <w:tc>
          <w:tcPr>
            <w:tcW w:w="850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53,0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53,5</w:t>
            </w:r>
          </w:p>
        </w:tc>
        <w:tc>
          <w:tcPr>
            <w:tcW w:w="992" w:type="dxa"/>
            <w:shd w:val="clear" w:color="auto" w:fill="FFFFFF"/>
          </w:tcPr>
          <w:p w:rsidR="00C8069E" w:rsidRPr="00FC590A" w:rsidRDefault="00EC65C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C590A">
              <w:rPr>
                <w:rFonts w:ascii="PT Astra Serif" w:eastAsia="Calibri" w:hAnsi="PT Astra Serif"/>
                <w:sz w:val="24"/>
                <w:szCs w:val="24"/>
              </w:rPr>
              <w:t>53,5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069E" w:rsidRPr="003312E4" w:rsidTr="00071E14">
        <w:tc>
          <w:tcPr>
            <w:tcW w:w="7196" w:type="dxa"/>
            <w:gridSpan w:val="3"/>
            <w:shd w:val="clear" w:color="auto" w:fill="FFFFFF"/>
          </w:tcPr>
          <w:p w:rsidR="00C8069E" w:rsidRPr="003312E4" w:rsidRDefault="00EC65C7" w:rsidP="003312E4">
            <w:pPr>
              <w:shd w:val="clear" w:color="auto" w:fill="FFFFFF"/>
              <w:spacing w:line="240" w:lineRule="exac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82</w:t>
            </w:r>
            <w:r w:rsidR="00C8069E" w:rsidRPr="003312E4">
              <w:rPr>
                <w:rFonts w:ascii="PT Astra Serif" w:hAnsi="PT Astra Serif"/>
                <w:b/>
                <w:sz w:val="24"/>
                <w:szCs w:val="24"/>
              </w:rPr>
              <w:t xml:space="preserve">.ЦЕЛЕВОЙ ИНДИКАТОР: </w:t>
            </w:r>
            <w:r w:rsidR="00C8069E"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Уровень обеспеченности граждан спортивными сооружениями исходя из единовременной   проп</w:t>
            </w:r>
            <w:r w:rsidR="00C8069E"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у</w:t>
            </w:r>
            <w:r w:rsidR="00C8069E"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скной способности, процентов</w:t>
            </w:r>
          </w:p>
        </w:tc>
        <w:tc>
          <w:tcPr>
            <w:tcW w:w="992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56,5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57,5</w:t>
            </w:r>
          </w:p>
        </w:tc>
        <w:tc>
          <w:tcPr>
            <w:tcW w:w="850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59,0</w:t>
            </w:r>
          </w:p>
        </w:tc>
        <w:tc>
          <w:tcPr>
            <w:tcW w:w="851" w:type="dxa"/>
            <w:shd w:val="clear" w:color="auto" w:fill="FFFFFF"/>
          </w:tcPr>
          <w:p w:rsidR="00C8069E" w:rsidRPr="00BC7BE2" w:rsidRDefault="00C8069E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59,5</w:t>
            </w:r>
          </w:p>
        </w:tc>
        <w:tc>
          <w:tcPr>
            <w:tcW w:w="992" w:type="dxa"/>
            <w:shd w:val="clear" w:color="auto" w:fill="FFFFFF"/>
          </w:tcPr>
          <w:p w:rsidR="00C8069E" w:rsidRPr="00FC590A" w:rsidRDefault="00EC65C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C590A">
              <w:rPr>
                <w:rFonts w:ascii="PT Astra Serif" w:eastAsia="Calibri" w:hAnsi="PT Astra Serif"/>
                <w:sz w:val="24"/>
                <w:szCs w:val="24"/>
              </w:rPr>
              <w:t>59,5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1E18" w:rsidRPr="003312E4" w:rsidTr="00F2149C">
        <w:tc>
          <w:tcPr>
            <w:tcW w:w="15417" w:type="dxa"/>
            <w:gridSpan w:val="10"/>
            <w:shd w:val="clear" w:color="auto" w:fill="FFFFFF"/>
          </w:tcPr>
          <w:p w:rsidR="00C81E18" w:rsidRPr="003312E4" w:rsidRDefault="00C81E18" w:rsidP="003312E4">
            <w:pPr>
              <w:shd w:val="clear" w:color="auto" w:fill="FFFFFF"/>
              <w:tabs>
                <w:tab w:val="left" w:pos="1425"/>
              </w:tabs>
              <w:ind w:left="2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2. МИГРАЦИЯ</w:t>
            </w:r>
          </w:p>
        </w:tc>
      </w:tr>
      <w:tr w:rsidR="00C81E18" w:rsidRPr="003312E4" w:rsidTr="00264534">
        <w:tc>
          <w:tcPr>
            <w:tcW w:w="15417" w:type="dxa"/>
            <w:gridSpan w:val="10"/>
            <w:shd w:val="clear" w:color="auto" w:fill="FFFFFF"/>
          </w:tcPr>
          <w:p w:rsidR="00C81E18" w:rsidRPr="003312E4" w:rsidRDefault="00C81E18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  <w:t>2.1. Оказание содействия добровольному переселению в Российскую Федерация соотечественников, проживающих за руб</w:t>
            </w:r>
            <w:r w:rsidRPr="003312E4"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  <w:t xml:space="preserve">жом </w:t>
            </w:r>
          </w:p>
          <w:p w:rsidR="00C81E18" w:rsidRPr="003312E4" w:rsidRDefault="00C81E18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C8069E" w:rsidRPr="003312E4" w:rsidTr="00C81E18">
        <w:tc>
          <w:tcPr>
            <w:tcW w:w="3369" w:type="dxa"/>
            <w:shd w:val="clear" w:color="auto" w:fill="FFFFFF"/>
          </w:tcPr>
          <w:p w:rsidR="00C8069E" w:rsidRPr="003312E4" w:rsidRDefault="00C81E18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83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.Оказание помощи во вр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менном жилищном обустро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стве участникам государс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венной программы и членам их семей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Управление муниц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пального хозяйства администрации мун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ципального образов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ния Киреевский район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1E18" w:rsidP="00C81E18">
            <w:pPr>
              <w:shd w:val="clear" w:color="auto" w:fill="FFFFFF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ласти «Оказ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ние соде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ствия добровол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ному пересел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нию в Росси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скую Федерацию 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отечественн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ков, прож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вающих за 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у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бежом»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C81E18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К 202</w:t>
            </w:r>
            <w:r w:rsidR="00C81E18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году помощь во 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временном ж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лищном обус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ройстве оказ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на </w:t>
            </w:r>
            <w:r w:rsidR="00C81E18">
              <w:rPr>
                <w:rFonts w:ascii="PT Astra Serif" w:eastAsia="Calibri" w:hAnsi="PT Astra Serif" w:cs="PT Astra Serif"/>
                <w:sz w:val="24"/>
                <w:szCs w:val="24"/>
              </w:rPr>
              <w:t>4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участн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кам государс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венной пр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граммы и чл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нам их семей</w:t>
            </w:r>
          </w:p>
        </w:tc>
      </w:tr>
      <w:tr w:rsidR="00C8069E" w:rsidRPr="003312E4" w:rsidTr="00C81E18">
        <w:tc>
          <w:tcPr>
            <w:tcW w:w="3369" w:type="dxa"/>
            <w:shd w:val="clear" w:color="auto" w:fill="FFFFFF"/>
          </w:tcPr>
          <w:p w:rsidR="00C8069E" w:rsidRPr="003312E4" w:rsidRDefault="00C81E18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84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.Вовлечение участников г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сударственной программы и членов их семей в меропри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я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тия, направленные на соц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альную, культурную адапт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цию и интеграцию в прин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мающее сообщество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министрации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пального образования Киреевский район, отдел экономического развития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1E18" w:rsidP="00C81E18">
            <w:pPr>
              <w:shd w:val="clear" w:color="auto" w:fill="FFFFFF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ласти «Оказ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ние соде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ствия добровол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ному пересел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нию в Росси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скую Федерацию 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отечественн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ков, прож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вающих за 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у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бежом»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Ежегодно 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 м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роприят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ях, напра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ленных на социальную, культурную адаптацию и интеграцию в прин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мающее 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общество, приняли уч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стие не менее 30 ч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ловек</w:t>
            </w:r>
          </w:p>
        </w:tc>
      </w:tr>
      <w:tr w:rsidR="00C8069E" w:rsidRPr="003312E4" w:rsidTr="00C81E18">
        <w:tc>
          <w:tcPr>
            <w:tcW w:w="3369" w:type="dxa"/>
            <w:shd w:val="clear" w:color="auto" w:fill="FFFFFF"/>
          </w:tcPr>
          <w:p w:rsidR="00C8069E" w:rsidRPr="003312E4" w:rsidRDefault="00C81E18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85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.Обеспечение трудоустро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ства участников государс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венной программы и членов их семей трудоспособного возраста, прибывших в Тул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скую область и поставленных на учет в Управлении Мин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стерства внутренних дел Ро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сийской Федерации по Тул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ской области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экономическ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 развития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ления г. Киреевск ГУ ТО «ЦЗН Тульской области» (по соглас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ванию)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1E18" w:rsidP="00C81E18">
            <w:pPr>
              <w:shd w:val="clear" w:color="auto" w:fill="FFFFFF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ласти «Оказ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ние соде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ствия добровол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ному пересел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нию в Росси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скую Федерацию 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отечественн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ков, прож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вающих за 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у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бежом»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Содействие  в трудоустройс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ве оказано не менее 100 пр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центам 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учас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ников госуда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ственной пр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граммы и чл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нов их семей трудоспосо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ного возраста, прибывших в Тульскую 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ласть и поста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ных на учет в Управл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нии Мин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стерства 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внутренних дел Российской Фед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рации по Тульской 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ласти</w:t>
            </w:r>
          </w:p>
        </w:tc>
      </w:tr>
      <w:tr w:rsidR="00C8069E" w:rsidRPr="003312E4" w:rsidTr="00C81E18">
        <w:tc>
          <w:tcPr>
            <w:tcW w:w="7196" w:type="dxa"/>
            <w:gridSpan w:val="3"/>
            <w:shd w:val="clear" w:color="auto" w:fill="FFFFFF"/>
          </w:tcPr>
          <w:p w:rsidR="00C8069E" w:rsidRPr="003312E4" w:rsidRDefault="00C81E18" w:rsidP="00926386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86</w:t>
            </w:r>
            <w:r w:rsidR="00C8069E" w:rsidRPr="003312E4">
              <w:rPr>
                <w:rFonts w:ascii="PT Astra Serif" w:hAnsi="PT Astra Serif"/>
                <w:b/>
                <w:sz w:val="24"/>
                <w:szCs w:val="24"/>
              </w:rPr>
              <w:t xml:space="preserve">.ЦЕЛЕВОЙ ИНДИКАТОР: </w:t>
            </w:r>
            <w:r w:rsidR="00C8069E"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Численность участников гос</w:t>
            </w:r>
            <w:r w:rsidR="00C8069E"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у</w:t>
            </w:r>
            <w:r w:rsidR="00C8069E"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дарственной программы Тульской области «Оказание содейс</w:t>
            </w:r>
            <w:r w:rsidR="00C8069E"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т</w:t>
            </w:r>
            <w:r w:rsidR="00C8069E"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вия добровольному переселению в Российскую Федерацию с</w:t>
            </w:r>
            <w:r w:rsidR="00C8069E"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о</w:t>
            </w:r>
            <w:r w:rsidR="00C8069E"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отеч</w:t>
            </w:r>
            <w:r w:rsidR="00C8069E"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е</w:t>
            </w:r>
            <w:r w:rsidR="00C8069E"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ственников, проживающих за рубежом», чел.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C8069E" w:rsidRPr="00C81E18" w:rsidRDefault="00C81E18" w:rsidP="00FC590A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1E18">
              <w:rPr>
                <w:rFonts w:ascii="PT Astra Serif" w:hAnsi="PT Astra Serif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C81E18" w:rsidRPr="003312E4" w:rsidTr="00FA1E8F">
        <w:tc>
          <w:tcPr>
            <w:tcW w:w="15417" w:type="dxa"/>
            <w:gridSpan w:val="10"/>
            <w:shd w:val="clear" w:color="auto" w:fill="FFFFFF"/>
          </w:tcPr>
          <w:p w:rsidR="00C81E18" w:rsidRPr="003312E4" w:rsidRDefault="00C81E18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2.2. </w:t>
            </w:r>
            <w:r w:rsidRPr="003312E4"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  <w:t>Содействие работодателям в привлечении трудовых ресурсов из других субъектов Российской Федерации</w:t>
            </w:r>
          </w:p>
          <w:p w:rsidR="00C81E18" w:rsidRPr="003312E4" w:rsidRDefault="00C81E18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C8069E" w:rsidRPr="003312E4" w:rsidTr="00C81E18">
        <w:tc>
          <w:tcPr>
            <w:tcW w:w="3369" w:type="dxa"/>
            <w:shd w:val="clear" w:color="auto" w:fill="FFFFFF"/>
          </w:tcPr>
          <w:p w:rsidR="00C8069E" w:rsidRPr="003312E4" w:rsidRDefault="00C81E18" w:rsidP="00926386">
            <w:pPr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87</w:t>
            </w:r>
            <w:r w:rsidR="00C8069E"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.Со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действие работодат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лям в привлечении трудовых р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сурсов из других субъектов Ро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="00C8069E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25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экономическ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 развития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ления г.Киреевск ГУ ТО «ЦЗН Тульской области» (по соглас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ванию)</w:t>
            </w:r>
          </w:p>
          <w:p w:rsidR="00C8069E" w:rsidRPr="003312E4" w:rsidRDefault="00C8069E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C8069E" w:rsidRPr="003312E4" w:rsidRDefault="00C8069E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C8069E" w:rsidRPr="003312E4" w:rsidRDefault="00C81E18" w:rsidP="00C81E18">
            <w:pPr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C8069E" w:rsidRPr="003312E4" w:rsidRDefault="00C8069E" w:rsidP="003312E4">
            <w:pPr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Государстве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ная программа Тульской 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ласти «Соде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ствие з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нятости населения</w:t>
            </w:r>
          </w:p>
          <w:p w:rsidR="00C8069E" w:rsidRPr="003312E4" w:rsidRDefault="00C8069E" w:rsidP="003312E4">
            <w:pPr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Тульской 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ласти»</w:t>
            </w:r>
          </w:p>
        </w:tc>
        <w:tc>
          <w:tcPr>
            <w:tcW w:w="1842" w:type="dxa"/>
            <w:shd w:val="clear" w:color="auto" w:fill="FFFFFF"/>
          </w:tcPr>
          <w:p w:rsidR="00C8069E" w:rsidRPr="003312E4" w:rsidRDefault="00C8069E" w:rsidP="00C81E18">
            <w:pPr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К 202</w:t>
            </w:r>
            <w:r w:rsidR="00C81E18">
              <w:rPr>
                <w:rFonts w:ascii="PT Astra Serif" w:eastAsia="Calibri" w:hAnsi="PT Astra Serif" w:cs="PT Astra Serif"/>
                <w:sz w:val="24"/>
                <w:szCs w:val="24"/>
              </w:rPr>
              <w:t>5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году привлечены 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из других субъе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тов Российской Федерации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 трудовые 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сурсы в кол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честве </w:t>
            </w:r>
            <w:r w:rsidR="00C81E18">
              <w:rPr>
                <w:rFonts w:ascii="PT Astra Serif" w:eastAsia="Calibri" w:hAnsi="PT Astra Serif" w:cs="PT Astra Serif"/>
                <w:sz w:val="24"/>
                <w:szCs w:val="24"/>
              </w:rPr>
              <w:t>75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 ч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ловек нара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тающим ит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гом</w:t>
            </w:r>
          </w:p>
        </w:tc>
      </w:tr>
      <w:tr w:rsidR="00C81E18" w:rsidRPr="003312E4" w:rsidTr="00C81E18">
        <w:tc>
          <w:tcPr>
            <w:tcW w:w="7196" w:type="dxa"/>
            <w:gridSpan w:val="3"/>
            <w:shd w:val="clear" w:color="auto" w:fill="FFFFFF"/>
          </w:tcPr>
          <w:p w:rsidR="00C81E18" w:rsidRPr="003312E4" w:rsidRDefault="00C81E18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88</w:t>
            </w:r>
            <w:r w:rsidRPr="003312E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.ЦЕЛЕВОЙ ИНДИКАТОР: 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Численность работников, пр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влеченных работодателями из других субъектов Российской Фед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рации в муниципальное образование, чел.</w:t>
            </w:r>
          </w:p>
        </w:tc>
        <w:tc>
          <w:tcPr>
            <w:tcW w:w="992" w:type="dxa"/>
            <w:shd w:val="clear" w:color="auto" w:fill="FFFFFF"/>
          </w:tcPr>
          <w:p w:rsidR="00C81E18" w:rsidRPr="00C81E18" w:rsidRDefault="00C81E18" w:rsidP="00F92BD5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81E18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C81E18" w:rsidRPr="00C81E18" w:rsidRDefault="00C81E18" w:rsidP="00F92BD5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81E18">
              <w:rPr>
                <w:rFonts w:ascii="PT Astra Serif" w:eastAsia="Calibri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C81E18" w:rsidRPr="00C81E18" w:rsidRDefault="00C81E18" w:rsidP="00F92BD5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81E18">
              <w:rPr>
                <w:rFonts w:ascii="PT Astra Serif" w:eastAsia="Calibri" w:hAnsi="PT Astra Serif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C81E18" w:rsidRPr="00C81E18" w:rsidRDefault="00C81E18" w:rsidP="00F92BD5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81E18">
              <w:rPr>
                <w:rFonts w:ascii="PT Astra Serif" w:eastAsia="Calibri" w:hAnsi="PT Astra Serif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C81E18" w:rsidRPr="00C81E18" w:rsidRDefault="00C81E18" w:rsidP="00C81E18">
            <w:pPr>
              <w:jc w:val="center"/>
              <w:rPr>
                <w:rFonts w:ascii="PT Astra Serif" w:eastAsia="Calibri" w:hAnsi="PT Astra Serif" w:cs="PT Astra Serif"/>
                <w:b/>
                <w:sz w:val="24"/>
                <w:szCs w:val="24"/>
              </w:rPr>
            </w:pPr>
            <w:r w:rsidRPr="00C81E1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C81E18" w:rsidRPr="003312E4" w:rsidRDefault="00C81E18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C81E18" w:rsidRPr="003312E4" w:rsidRDefault="00C81E18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C2E07" w:rsidRPr="003312E4" w:rsidRDefault="003C2E07" w:rsidP="003C2E07">
      <w:pPr>
        <w:jc w:val="both"/>
        <w:rPr>
          <w:rFonts w:ascii="PT Astra Serif" w:hAnsi="PT Astra Serif"/>
          <w:b/>
          <w:i/>
          <w:sz w:val="24"/>
          <w:szCs w:val="24"/>
        </w:rPr>
      </w:pPr>
    </w:p>
    <w:p w:rsidR="003C2E07" w:rsidRPr="003312E4" w:rsidRDefault="003C2E07" w:rsidP="003C2E07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3312E4">
        <w:rPr>
          <w:rFonts w:ascii="PT Astra Serif" w:hAnsi="PT Astra Serif"/>
          <w:sz w:val="24"/>
          <w:szCs w:val="24"/>
        </w:rPr>
        <w:tab/>
      </w:r>
    </w:p>
    <w:p w:rsidR="003C2E07" w:rsidRPr="003312E4" w:rsidRDefault="003C2E07" w:rsidP="003C2E0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3C2E07" w:rsidRPr="003312E4" w:rsidRDefault="003C2E07" w:rsidP="003C2E0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7C36A6" w:rsidRPr="003312E4" w:rsidRDefault="007C36A6" w:rsidP="00E2528D">
      <w:pPr>
        <w:ind w:firstLine="709"/>
        <w:rPr>
          <w:rFonts w:ascii="PT Astra Serif" w:hAnsi="PT Astra Serif"/>
          <w:sz w:val="24"/>
          <w:szCs w:val="24"/>
        </w:rPr>
      </w:pPr>
    </w:p>
    <w:sectPr w:rsidR="007C36A6" w:rsidRPr="003312E4" w:rsidSect="00397BE6">
      <w:footerReference w:type="default" r:id="rId9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6D9" w:rsidRDefault="003306D9" w:rsidP="003E01AA">
      <w:r>
        <w:separator/>
      </w:r>
    </w:p>
  </w:endnote>
  <w:endnote w:type="continuationSeparator" w:id="1">
    <w:p w:rsidR="003306D9" w:rsidRDefault="003306D9" w:rsidP="003E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2572"/>
      <w:docPartObj>
        <w:docPartGallery w:val="Page Numbers (Bottom of Page)"/>
        <w:docPartUnique/>
      </w:docPartObj>
    </w:sdtPr>
    <w:sdtContent>
      <w:p w:rsidR="00071E14" w:rsidRDefault="00071E14">
        <w:pPr>
          <w:pStyle w:val="afe"/>
          <w:jc w:val="center"/>
        </w:pPr>
        <w:fldSimple w:instr=" PAGE   \* MERGEFORMAT ">
          <w:r w:rsidR="00FC590A">
            <w:rPr>
              <w:noProof/>
            </w:rPr>
            <w:t>37</w:t>
          </w:r>
        </w:fldSimple>
      </w:p>
    </w:sdtContent>
  </w:sdt>
  <w:p w:rsidR="00071E14" w:rsidRDefault="00071E14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6D9" w:rsidRDefault="003306D9" w:rsidP="003E01AA">
      <w:r>
        <w:separator/>
      </w:r>
    </w:p>
  </w:footnote>
  <w:footnote w:type="continuationSeparator" w:id="1">
    <w:p w:rsidR="003306D9" w:rsidRDefault="003306D9" w:rsidP="003E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E3500"/>
    <w:multiLevelType w:val="hybridMultilevel"/>
    <w:tmpl w:val="433A8E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2E10"/>
    <w:multiLevelType w:val="hybridMultilevel"/>
    <w:tmpl w:val="C4C6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E28A7"/>
    <w:multiLevelType w:val="multilevel"/>
    <w:tmpl w:val="AC16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A48BD"/>
    <w:multiLevelType w:val="hybridMultilevel"/>
    <w:tmpl w:val="F1A04620"/>
    <w:lvl w:ilvl="0" w:tplc="AE929A9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E2780F"/>
    <w:multiLevelType w:val="multilevel"/>
    <w:tmpl w:val="826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8642B"/>
    <w:multiLevelType w:val="hybridMultilevel"/>
    <w:tmpl w:val="51C43F52"/>
    <w:lvl w:ilvl="0" w:tplc="A78410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0063ECE"/>
    <w:multiLevelType w:val="hybridMultilevel"/>
    <w:tmpl w:val="C362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B5205"/>
    <w:multiLevelType w:val="hybridMultilevel"/>
    <w:tmpl w:val="6B0A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D3D8A"/>
    <w:multiLevelType w:val="multilevel"/>
    <w:tmpl w:val="413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B631E"/>
    <w:multiLevelType w:val="multilevel"/>
    <w:tmpl w:val="8134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46C4E"/>
    <w:multiLevelType w:val="hybridMultilevel"/>
    <w:tmpl w:val="5538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52EB2"/>
    <w:multiLevelType w:val="hybridMultilevel"/>
    <w:tmpl w:val="4EEAFA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A1C93"/>
    <w:multiLevelType w:val="hybridMultilevel"/>
    <w:tmpl w:val="5538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07DEA"/>
    <w:multiLevelType w:val="hybridMultilevel"/>
    <w:tmpl w:val="8410E566"/>
    <w:lvl w:ilvl="0" w:tplc="C5A8374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F5272A7"/>
    <w:multiLevelType w:val="multilevel"/>
    <w:tmpl w:val="7D96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12450"/>
    <w:multiLevelType w:val="hybridMultilevel"/>
    <w:tmpl w:val="474C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23016"/>
    <w:multiLevelType w:val="multilevel"/>
    <w:tmpl w:val="CFD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31C21"/>
    <w:multiLevelType w:val="multilevel"/>
    <w:tmpl w:val="8EA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E7633"/>
    <w:multiLevelType w:val="hybridMultilevel"/>
    <w:tmpl w:val="735C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84C5F"/>
    <w:multiLevelType w:val="hybridMultilevel"/>
    <w:tmpl w:val="788E4482"/>
    <w:lvl w:ilvl="0" w:tplc="58D2D7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DE21AF"/>
    <w:multiLevelType w:val="multilevel"/>
    <w:tmpl w:val="034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8515A"/>
    <w:multiLevelType w:val="hybridMultilevel"/>
    <w:tmpl w:val="0F58EFA2"/>
    <w:lvl w:ilvl="0" w:tplc="77961FCA">
      <w:start w:val="1"/>
      <w:numFmt w:val="decimal"/>
      <w:lvlText w:val="%1."/>
      <w:lvlJc w:val="left"/>
      <w:pPr>
        <w:ind w:left="1681" w:hanging="9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AA79CD"/>
    <w:multiLevelType w:val="hybridMultilevel"/>
    <w:tmpl w:val="0CDA8D5E"/>
    <w:lvl w:ilvl="0" w:tplc="EB164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287369"/>
    <w:multiLevelType w:val="multilevel"/>
    <w:tmpl w:val="367ED03E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89" w:hanging="360"/>
      </w:pPr>
      <w:rPr>
        <w:rFonts w:ascii="Calibri" w:eastAsia="Calibri" w:hAnsi="Calibri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ascii="Calibri" w:eastAsia="Calibri" w:hAnsi="Calibri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749" w:hanging="720"/>
      </w:pPr>
      <w:rPr>
        <w:rFonts w:ascii="Calibri" w:eastAsia="Calibri" w:hAnsi="Calibri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ascii="Calibri" w:eastAsia="Calibri" w:hAnsi="Calibri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109" w:hanging="1080"/>
      </w:pPr>
      <w:rPr>
        <w:rFonts w:ascii="Calibri" w:eastAsia="Calibri" w:hAnsi="Calibri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109" w:hanging="1080"/>
      </w:pPr>
      <w:rPr>
        <w:rFonts w:ascii="Calibri" w:eastAsia="Calibri" w:hAnsi="Calibri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469" w:hanging="1440"/>
      </w:pPr>
      <w:rPr>
        <w:rFonts w:ascii="Calibri" w:eastAsia="Calibri" w:hAnsi="Calibri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1469" w:hanging="1440"/>
      </w:pPr>
      <w:rPr>
        <w:rFonts w:ascii="Calibri" w:eastAsia="Calibri" w:hAnsi="Calibri" w:hint="default"/>
        <w:sz w:val="21"/>
      </w:rPr>
    </w:lvl>
  </w:abstractNum>
  <w:abstractNum w:abstractNumId="25">
    <w:nsid w:val="598B6E69"/>
    <w:multiLevelType w:val="multilevel"/>
    <w:tmpl w:val="14EE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AB75CC"/>
    <w:multiLevelType w:val="hybridMultilevel"/>
    <w:tmpl w:val="A9C0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73888"/>
    <w:multiLevelType w:val="hybridMultilevel"/>
    <w:tmpl w:val="0F58EFA2"/>
    <w:lvl w:ilvl="0" w:tplc="77961FCA">
      <w:start w:val="1"/>
      <w:numFmt w:val="decimal"/>
      <w:lvlText w:val="%1."/>
      <w:lvlJc w:val="left"/>
      <w:pPr>
        <w:ind w:left="1681" w:hanging="9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EA3045"/>
    <w:multiLevelType w:val="hybridMultilevel"/>
    <w:tmpl w:val="222089A4"/>
    <w:lvl w:ilvl="0" w:tplc="E4B0B14C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4571B52"/>
    <w:multiLevelType w:val="multilevel"/>
    <w:tmpl w:val="A67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706FDF"/>
    <w:multiLevelType w:val="hybridMultilevel"/>
    <w:tmpl w:val="66F2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73A43"/>
    <w:multiLevelType w:val="hybridMultilevel"/>
    <w:tmpl w:val="9B66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20891"/>
    <w:multiLevelType w:val="multilevel"/>
    <w:tmpl w:val="A4AA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9F54DC"/>
    <w:multiLevelType w:val="hybridMultilevel"/>
    <w:tmpl w:val="7A9421B0"/>
    <w:lvl w:ilvl="0" w:tplc="D4962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7361DA"/>
    <w:multiLevelType w:val="hybridMultilevel"/>
    <w:tmpl w:val="3B7C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120F7"/>
    <w:multiLevelType w:val="hybridMultilevel"/>
    <w:tmpl w:val="0F58EFA2"/>
    <w:lvl w:ilvl="0" w:tplc="77961FCA">
      <w:start w:val="1"/>
      <w:numFmt w:val="decimal"/>
      <w:lvlText w:val="%1."/>
      <w:lvlJc w:val="left"/>
      <w:pPr>
        <w:ind w:left="1681" w:hanging="9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4233CB"/>
    <w:multiLevelType w:val="hybridMultilevel"/>
    <w:tmpl w:val="AFF2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35507"/>
    <w:multiLevelType w:val="hybridMultilevel"/>
    <w:tmpl w:val="19228D3A"/>
    <w:lvl w:ilvl="0" w:tplc="075257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355FB"/>
    <w:multiLevelType w:val="hybridMultilevel"/>
    <w:tmpl w:val="324E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C50B7"/>
    <w:multiLevelType w:val="hybridMultilevel"/>
    <w:tmpl w:val="AF68ABF6"/>
    <w:lvl w:ilvl="0" w:tplc="69542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4C28A5"/>
    <w:multiLevelType w:val="multilevel"/>
    <w:tmpl w:val="F60E01DC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2"/>
      <w:numFmt w:val="decimal"/>
      <w:lvlText w:val="%1.%2."/>
      <w:lvlJc w:val="left"/>
      <w:pPr>
        <w:ind w:left="509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eastAsia="Calibri" w:hint="default"/>
      </w:rPr>
    </w:lvl>
  </w:abstractNum>
  <w:abstractNum w:abstractNumId="41">
    <w:nsid w:val="7D5D24CF"/>
    <w:multiLevelType w:val="hybridMultilevel"/>
    <w:tmpl w:val="7556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E41E1"/>
    <w:multiLevelType w:val="multilevel"/>
    <w:tmpl w:val="4E50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3"/>
  </w:num>
  <w:num w:numId="5">
    <w:abstractNumId w:val="39"/>
  </w:num>
  <w:num w:numId="6">
    <w:abstractNumId w:val="28"/>
  </w:num>
  <w:num w:numId="7">
    <w:abstractNumId w:val="26"/>
  </w:num>
  <w:num w:numId="8">
    <w:abstractNumId w:val="19"/>
  </w:num>
  <w:num w:numId="9">
    <w:abstractNumId w:val="36"/>
  </w:num>
  <w:num w:numId="10">
    <w:abstractNumId w:val="33"/>
  </w:num>
  <w:num w:numId="11">
    <w:abstractNumId w:val="2"/>
  </w:num>
  <w:num w:numId="12">
    <w:abstractNumId w:val="16"/>
  </w:num>
  <w:num w:numId="13">
    <w:abstractNumId w:val="8"/>
  </w:num>
  <w:num w:numId="14">
    <w:abstractNumId w:val="31"/>
  </w:num>
  <w:num w:numId="15">
    <w:abstractNumId w:val="7"/>
  </w:num>
  <w:num w:numId="16">
    <w:abstractNumId w:val="3"/>
  </w:num>
  <w:num w:numId="17">
    <w:abstractNumId w:val="17"/>
  </w:num>
  <w:num w:numId="18">
    <w:abstractNumId w:val="25"/>
  </w:num>
  <w:num w:numId="19">
    <w:abstractNumId w:val="9"/>
  </w:num>
  <w:num w:numId="20">
    <w:abstractNumId w:val="21"/>
  </w:num>
  <w:num w:numId="21">
    <w:abstractNumId w:val="10"/>
  </w:num>
  <w:num w:numId="22">
    <w:abstractNumId w:val="15"/>
  </w:num>
  <w:num w:numId="23">
    <w:abstractNumId w:val="29"/>
  </w:num>
  <w:num w:numId="24">
    <w:abstractNumId w:val="32"/>
  </w:num>
  <w:num w:numId="25">
    <w:abstractNumId w:val="42"/>
  </w:num>
  <w:num w:numId="26">
    <w:abstractNumId w:val="27"/>
  </w:num>
  <w:num w:numId="27">
    <w:abstractNumId w:val="35"/>
  </w:num>
  <w:num w:numId="28">
    <w:abstractNumId w:val="22"/>
  </w:num>
  <w:num w:numId="29">
    <w:abstractNumId w:val="14"/>
  </w:num>
  <w:num w:numId="30">
    <w:abstractNumId w:val="0"/>
  </w:num>
  <w:num w:numId="31">
    <w:abstractNumId w:val="37"/>
  </w:num>
  <w:num w:numId="32">
    <w:abstractNumId w:val="13"/>
  </w:num>
  <w:num w:numId="33">
    <w:abstractNumId w:val="6"/>
  </w:num>
  <w:num w:numId="34">
    <w:abstractNumId w:val="1"/>
  </w:num>
  <w:num w:numId="35">
    <w:abstractNumId w:val="12"/>
  </w:num>
  <w:num w:numId="36">
    <w:abstractNumId w:val="11"/>
  </w:num>
  <w:num w:numId="37">
    <w:abstractNumId w:val="30"/>
  </w:num>
  <w:num w:numId="38">
    <w:abstractNumId w:val="20"/>
  </w:num>
  <w:num w:numId="39">
    <w:abstractNumId w:val="34"/>
  </w:num>
  <w:num w:numId="40">
    <w:abstractNumId w:val="38"/>
  </w:num>
  <w:num w:numId="41">
    <w:abstractNumId w:val="41"/>
  </w:num>
  <w:num w:numId="42">
    <w:abstractNumId w:val="24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FD1"/>
    <w:rsid w:val="00033F0A"/>
    <w:rsid w:val="00052170"/>
    <w:rsid w:val="00071E14"/>
    <w:rsid w:val="000D329C"/>
    <w:rsid w:val="000E29D2"/>
    <w:rsid w:val="000F21B3"/>
    <w:rsid w:val="00136589"/>
    <w:rsid w:val="00166349"/>
    <w:rsid w:val="00234C06"/>
    <w:rsid w:val="00244F00"/>
    <w:rsid w:val="002718A0"/>
    <w:rsid w:val="002C1C13"/>
    <w:rsid w:val="002D36A4"/>
    <w:rsid w:val="003027D0"/>
    <w:rsid w:val="003306D9"/>
    <w:rsid w:val="003312E4"/>
    <w:rsid w:val="00336D28"/>
    <w:rsid w:val="00354D8D"/>
    <w:rsid w:val="003560DC"/>
    <w:rsid w:val="00372F7C"/>
    <w:rsid w:val="00377AB0"/>
    <w:rsid w:val="00397BE6"/>
    <w:rsid w:val="003B520E"/>
    <w:rsid w:val="003C0328"/>
    <w:rsid w:val="003C2E07"/>
    <w:rsid w:val="003D666B"/>
    <w:rsid w:val="003E01AA"/>
    <w:rsid w:val="003E59B0"/>
    <w:rsid w:val="004375F7"/>
    <w:rsid w:val="004414C5"/>
    <w:rsid w:val="00461BF2"/>
    <w:rsid w:val="004642E9"/>
    <w:rsid w:val="00466C06"/>
    <w:rsid w:val="004844E9"/>
    <w:rsid w:val="00487AD4"/>
    <w:rsid w:val="004B53DD"/>
    <w:rsid w:val="00530B1F"/>
    <w:rsid w:val="005323E7"/>
    <w:rsid w:val="00552321"/>
    <w:rsid w:val="00555A49"/>
    <w:rsid w:val="00565A8C"/>
    <w:rsid w:val="00571B94"/>
    <w:rsid w:val="005727C8"/>
    <w:rsid w:val="005827E2"/>
    <w:rsid w:val="005A100B"/>
    <w:rsid w:val="005C296B"/>
    <w:rsid w:val="005F5067"/>
    <w:rsid w:val="006374B9"/>
    <w:rsid w:val="00661C4F"/>
    <w:rsid w:val="006701B5"/>
    <w:rsid w:val="006A5C25"/>
    <w:rsid w:val="006C316D"/>
    <w:rsid w:val="006E074D"/>
    <w:rsid w:val="006F0128"/>
    <w:rsid w:val="006F1ED8"/>
    <w:rsid w:val="00752608"/>
    <w:rsid w:val="0078290A"/>
    <w:rsid w:val="007B3B43"/>
    <w:rsid w:val="007C36A6"/>
    <w:rsid w:val="007D2CD0"/>
    <w:rsid w:val="007D4891"/>
    <w:rsid w:val="007F22E9"/>
    <w:rsid w:val="00821E31"/>
    <w:rsid w:val="008231F3"/>
    <w:rsid w:val="0082507D"/>
    <w:rsid w:val="00832F97"/>
    <w:rsid w:val="00862D14"/>
    <w:rsid w:val="008640C2"/>
    <w:rsid w:val="008663D6"/>
    <w:rsid w:val="008719BE"/>
    <w:rsid w:val="0087501D"/>
    <w:rsid w:val="008779F7"/>
    <w:rsid w:val="008843C8"/>
    <w:rsid w:val="00897913"/>
    <w:rsid w:val="008A7B17"/>
    <w:rsid w:val="008C1E16"/>
    <w:rsid w:val="008C3802"/>
    <w:rsid w:val="008D068E"/>
    <w:rsid w:val="008D7CF3"/>
    <w:rsid w:val="008E6B6E"/>
    <w:rsid w:val="008F4BDD"/>
    <w:rsid w:val="00926386"/>
    <w:rsid w:val="009370FC"/>
    <w:rsid w:val="00960DAE"/>
    <w:rsid w:val="009A6E84"/>
    <w:rsid w:val="00A0711C"/>
    <w:rsid w:val="00A264C7"/>
    <w:rsid w:val="00A27AA4"/>
    <w:rsid w:val="00A37D08"/>
    <w:rsid w:val="00A64041"/>
    <w:rsid w:val="00A81FD1"/>
    <w:rsid w:val="00AC1E13"/>
    <w:rsid w:val="00AF72A5"/>
    <w:rsid w:val="00B175EB"/>
    <w:rsid w:val="00BA5952"/>
    <w:rsid w:val="00BC349F"/>
    <w:rsid w:val="00BC7BE2"/>
    <w:rsid w:val="00BD6B78"/>
    <w:rsid w:val="00C12900"/>
    <w:rsid w:val="00C2544C"/>
    <w:rsid w:val="00C32FDF"/>
    <w:rsid w:val="00C355B5"/>
    <w:rsid w:val="00C8069E"/>
    <w:rsid w:val="00C81E18"/>
    <w:rsid w:val="00C84D9D"/>
    <w:rsid w:val="00C96B1E"/>
    <w:rsid w:val="00CA7E64"/>
    <w:rsid w:val="00CD4B0A"/>
    <w:rsid w:val="00CE0929"/>
    <w:rsid w:val="00D13B65"/>
    <w:rsid w:val="00D317AE"/>
    <w:rsid w:val="00D3422E"/>
    <w:rsid w:val="00D4032F"/>
    <w:rsid w:val="00D433A6"/>
    <w:rsid w:val="00DA115E"/>
    <w:rsid w:val="00DA3E3F"/>
    <w:rsid w:val="00DB0AA3"/>
    <w:rsid w:val="00DC338E"/>
    <w:rsid w:val="00DC6BBF"/>
    <w:rsid w:val="00DC71EF"/>
    <w:rsid w:val="00DD4062"/>
    <w:rsid w:val="00DE1C6F"/>
    <w:rsid w:val="00DE7751"/>
    <w:rsid w:val="00E01204"/>
    <w:rsid w:val="00E11E0E"/>
    <w:rsid w:val="00E2064C"/>
    <w:rsid w:val="00E2528D"/>
    <w:rsid w:val="00E2745B"/>
    <w:rsid w:val="00E35144"/>
    <w:rsid w:val="00EB1741"/>
    <w:rsid w:val="00EC65C7"/>
    <w:rsid w:val="00ED0EBF"/>
    <w:rsid w:val="00EE5E08"/>
    <w:rsid w:val="00F11285"/>
    <w:rsid w:val="00F1428E"/>
    <w:rsid w:val="00F1525B"/>
    <w:rsid w:val="00F37989"/>
    <w:rsid w:val="00F45C77"/>
    <w:rsid w:val="00F72F16"/>
    <w:rsid w:val="00F9161F"/>
    <w:rsid w:val="00F97D76"/>
    <w:rsid w:val="00FC590A"/>
    <w:rsid w:val="00FD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D0E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D0E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C2E07"/>
    <w:pPr>
      <w:keepNext/>
      <w:tabs>
        <w:tab w:val="num" w:pos="0"/>
      </w:tabs>
      <w:suppressAutoHyphens/>
      <w:jc w:val="both"/>
      <w:outlineLvl w:val="3"/>
    </w:pPr>
    <w:rPr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3C2E07"/>
    <w:pPr>
      <w:keepNext/>
      <w:tabs>
        <w:tab w:val="num" w:pos="0"/>
      </w:tabs>
      <w:suppressAutoHyphens/>
      <w:outlineLvl w:val="4"/>
    </w:pPr>
    <w:rPr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3C2E07"/>
    <w:pPr>
      <w:keepNext/>
      <w:tabs>
        <w:tab w:val="num" w:pos="0"/>
      </w:tabs>
      <w:suppressAutoHyphens/>
      <w:outlineLvl w:val="5"/>
    </w:pPr>
    <w:rPr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3C2E07"/>
    <w:pPr>
      <w:keepNext/>
      <w:tabs>
        <w:tab w:val="num" w:pos="0"/>
      </w:tabs>
      <w:suppressAutoHyphens/>
      <w:outlineLvl w:val="6"/>
    </w:pPr>
    <w:rPr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C2E07"/>
    <w:pPr>
      <w:keepNext/>
      <w:tabs>
        <w:tab w:val="num" w:pos="0"/>
      </w:tabs>
      <w:suppressAutoHyphens/>
      <w:outlineLvl w:val="7"/>
    </w:pPr>
    <w:rPr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C2E07"/>
    <w:pPr>
      <w:keepNext/>
      <w:tabs>
        <w:tab w:val="num" w:pos="0"/>
      </w:tabs>
      <w:suppressAutoHyphens/>
      <w:outlineLvl w:val="8"/>
    </w:pPr>
    <w:rPr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mailrucssattributepostfix">
    <w:name w:val="ob_mailru_css_attribute_postfix"/>
    <w:basedOn w:val="a0"/>
    <w:rsid w:val="00565A8C"/>
  </w:style>
  <w:style w:type="character" w:styleId="a4">
    <w:name w:val="Hyperlink"/>
    <w:basedOn w:val="a0"/>
    <w:uiPriority w:val="99"/>
    <w:unhideWhenUsed/>
    <w:rsid w:val="00F3798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D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ED0EB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unhideWhenUsed/>
    <w:rsid w:val="00ED0E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ED0E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D0E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footnote text"/>
    <w:basedOn w:val="a"/>
    <w:link w:val="a9"/>
    <w:unhideWhenUsed/>
    <w:rsid w:val="003E01AA"/>
  </w:style>
  <w:style w:type="character" w:customStyle="1" w:styleId="a9">
    <w:name w:val="Текст сноски Знак"/>
    <w:basedOn w:val="a0"/>
    <w:link w:val="a8"/>
    <w:rsid w:val="003E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Bullet"/>
    <w:basedOn w:val="a"/>
    <w:autoRedefine/>
    <w:semiHidden/>
    <w:unhideWhenUsed/>
    <w:rsid w:val="003E01AA"/>
    <w:pPr>
      <w:tabs>
        <w:tab w:val="left" w:pos="0"/>
      </w:tabs>
      <w:ind w:firstLine="227"/>
      <w:jc w:val="both"/>
    </w:pPr>
  </w:style>
  <w:style w:type="paragraph" w:customStyle="1" w:styleId="ConsPlusNonformat">
    <w:name w:val="ConsPlusNonformat"/>
    <w:rsid w:val="003E01A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2"/>
    <w:locked/>
    <w:rsid w:val="003E01AA"/>
    <w:rPr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E01AA"/>
    <w:pPr>
      <w:widowControl w:val="0"/>
      <w:shd w:val="clear" w:color="auto" w:fill="FFFFFF"/>
      <w:spacing w:before="60" w:line="120" w:lineRule="exact"/>
      <w:ind w:hanging="6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b">
    <w:name w:val="footnote reference"/>
    <w:basedOn w:val="a0"/>
    <w:unhideWhenUsed/>
    <w:rsid w:val="003E01AA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960DAE"/>
    <w:pPr>
      <w:ind w:left="720"/>
      <w:contextualSpacing/>
    </w:pPr>
  </w:style>
  <w:style w:type="paragraph" w:styleId="ae">
    <w:name w:val="No Spacing"/>
    <w:uiPriority w:val="1"/>
    <w:qFormat/>
    <w:rsid w:val="000E29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77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rticle-renderblock">
    <w:name w:val="article-render__block"/>
    <w:basedOn w:val="a"/>
    <w:rsid w:val="00377AB0"/>
    <w:pPr>
      <w:spacing w:before="100" w:beforeAutospacing="1" w:after="100" w:afterAutospacing="1"/>
    </w:pPr>
    <w:rPr>
      <w:sz w:val="24"/>
      <w:szCs w:val="24"/>
    </w:rPr>
  </w:style>
  <w:style w:type="character" w:customStyle="1" w:styleId="2aomf4w">
    <w:name w:val="_2aomf4w"/>
    <w:basedOn w:val="a0"/>
    <w:rsid w:val="00377AB0"/>
  </w:style>
  <w:style w:type="character" w:customStyle="1" w:styleId="14b5xky">
    <w:name w:val="_14b5xky"/>
    <w:basedOn w:val="a0"/>
    <w:rsid w:val="00377AB0"/>
  </w:style>
  <w:style w:type="character" w:customStyle="1" w:styleId="2r-ex2">
    <w:name w:val="_2r-e_x2"/>
    <w:basedOn w:val="a0"/>
    <w:rsid w:val="00377AB0"/>
  </w:style>
  <w:style w:type="character" w:customStyle="1" w:styleId="1rgmm4n">
    <w:name w:val="_1rgmm4n"/>
    <w:basedOn w:val="a0"/>
    <w:rsid w:val="00377AB0"/>
  </w:style>
  <w:style w:type="character" w:customStyle="1" w:styleId="bu5dsjd">
    <w:name w:val="bu5dsjd"/>
    <w:basedOn w:val="a0"/>
    <w:rsid w:val="00377AB0"/>
  </w:style>
  <w:style w:type="character" w:customStyle="1" w:styleId="hgcx9ho">
    <w:name w:val="hgcx9ho"/>
    <w:basedOn w:val="a0"/>
    <w:rsid w:val="00377AB0"/>
  </w:style>
  <w:style w:type="character" w:customStyle="1" w:styleId="7sf-rif">
    <w:name w:val="_7sf-rif"/>
    <w:basedOn w:val="a0"/>
    <w:rsid w:val="00377AB0"/>
  </w:style>
  <w:style w:type="character" w:customStyle="1" w:styleId="2-lyv22">
    <w:name w:val="_2-lyv22"/>
    <w:basedOn w:val="a0"/>
    <w:rsid w:val="00377AB0"/>
  </w:style>
  <w:style w:type="character" w:customStyle="1" w:styleId="40">
    <w:name w:val="Заголовок 4 Знак"/>
    <w:basedOn w:val="a0"/>
    <w:link w:val="4"/>
    <w:rsid w:val="003C2E07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C2E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C2E0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C2E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C2E0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C2E07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WW8Num1z0">
    <w:name w:val="WW8Num1z0"/>
    <w:rsid w:val="003C2E07"/>
  </w:style>
  <w:style w:type="character" w:customStyle="1" w:styleId="WW8Num1z1">
    <w:name w:val="WW8Num1z1"/>
    <w:rsid w:val="003C2E07"/>
  </w:style>
  <w:style w:type="character" w:customStyle="1" w:styleId="WW8Num1z2">
    <w:name w:val="WW8Num1z2"/>
    <w:rsid w:val="003C2E07"/>
  </w:style>
  <w:style w:type="character" w:customStyle="1" w:styleId="WW8Num1z3">
    <w:name w:val="WW8Num1z3"/>
    <w:rsid w:val="003C2E07"/>
  </w:style>
  <w:style w:type="character" w:customStyle="1" w:styleId="WW8Num1z4">
    <w:name w:val="WW8Num1z4"/>
    <w:rsid w:val="003C2E07"/>
  </w:style>
  <w:style w:type="character" w:customStyle="1" w:styleId="WW8Num1z5">
    <w:name w:val="WW8Num1z5"/>
    <w:rsid w:val="003C2E07"/>
  </w:style>
  <w:style w:type="character" w:customStyle="1" w:styleId="WW8Num1z6">
    <w:name w:val="WW8Num1z6"/>
    <w:rsid w:val="003C2E07"/>
  </w:style>
  <w:style w:type="character" w:customStyle="1" w:styleId="WW8Num1z7">
    <w:name w:val="WW8Num1z7"/>
    <w:rsid w:val="003C2E07"/>
  </w:style>
  <w:style w:type="character" w:customStyle="1" w:styleId="WW8Num1z8">
    <w:name w:val="WW8Num1z8"/>
    <w:rsid w:val="003C2E07"/>
  </w:style>
  <w:style w:type="character" w:customStyle="1" w:styleId="31">
    <w:name w:val="Основной шрифт абзаца3"/>
    <w:rsid w:val="003C2E07"/>
  </w:style>
  <w:style w:type="character" w:customStyle="1" w:styleId="21">
    <w:name w:val="Основной шрифт абзаца2"/>
    <w:rsid w:val="003C2E07"/>
  </w:style>
  <w:style w:type="character" w:customStyle="1" w:styleId="WW8Num2z0">
    <w:name w:val="WW8Num2z0"/>
    <w:rsid w:val="003C2E0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2E07"/>
    <w:rPr>
      <w:rFonts w:ascii="Courier New" w:hAnsi="Courier New" w:cs="Courier New" w:hint="default"/>
    </w:rPr>
  </w:style>
  <w:style w:type="character" w:customStyle="1" w:styleId="WW8Num2z2">
    <w:name w:val="WW8Num2z2"/>
    <w:rsid w:val="003C2E07"/>
    <w:rPr>
      <w:rFonts w:ascii="Wingdings" w:hAnsi="Wingdings" w:cs="Wingdings" w:hint="default"/>
    </w:rPr>
  </w:style>
  <w:style w:type="character" w:customStyle="1" w:styleId="WW8Num2z3">
    <w:name w:val="WW8Num2z3"/>
    <w:rsid w:val="003C2E07"/>
    <w:rPr>
      <w:rFonts w:ascii="Symbol" w:hAnsi="Symbol" w:cs="Symbol" w:hint="default"/>
    </w:rPr>
  </w:style>
  <w:style w:type="character" w:customStyle="1" w:styleId="WW8Num3z0">
    <w:name w:val="WW8Num3z0"/>
    <w:rsid w:val="003C2E07"/>
  </w:style>
  <w:style w:type="character" w:customStyle="1" w:styleId="WW8Num3z1">
    <w:name w:val="WW8Num3z1"/>
    <w:rsid w:val="003C2E07"/>
  </w:style>
  <w:style w:type="character" w:customStyle="1" w:styleId="WW8Num3z2">
    <w:name w:val="WW8Num3z2"/>
    <w:rsid w:val="003C2E07"/>
  </w:style>
  <w:style w:type="character" w:customStyle="1" w:styleId="WW8Num3z3">
    <w:name w:val="WW8Num3z3"/>
    <w:rsid w:val="003C2E07"/>
  </w:style>
  <w:style w:type="character" w:customStyle="1" w:styleId="WW8Num3z4">
    <w:name w:val="WW8Num3z4"/>
    <w:rsid w:val="003C2E07"/>
  </w:style>
  <w:style w:type="character" w:customStyle="1" w:styleId="WW8Num3z5">
    <w:name w:val="WW8Num3z5"/>
    <w:rsid w:val="003C2E07"/>
  </w:style>
  <w:style w:type="character" w:customStyle="1" w:styleId="WW8Num3z6">
    <w:name w:val="WW8Num3z6"/>
    <w:rsid w:val="003C2E07"/>
  </w:style>
  <w:style w:type="character" w:customStyle="1" w:styleId="WW8Num3z7">
    <w:name w:val="WW8Num3z7"/>
    <w:rsid w:val="003C2E07"/>
  </w:style>
  <w:style w:type="character" w:customStyle="1" w:styleId="WW8Num3z8">
    <w:name w:val="WW8Num3z8"/>
    <w:rsid w:val="003C2E07"/>
  </w:style>
  <w:style w:type="character" w:customStyle="1" w:styleId="WW8Num4z0">
    <w:name w:val="WW8Num4z0"/>
    <w:rsid w:val="003C2E07"/>
  </w:style>
  <w:style w:type="character" w:customStyle="1" w:styleId="WW8Num4z1">
    <w:name w:val="WW8Num4z1"/>
    <w:rsid w:val="003C2E07"/>
  </w:style>
  <w:style w:type="character" w:customStyle="1" w:styleId="WW8Num4z2">
    <w:name w:val="WW8Num4z2"/>
    <w:rsid w:val="003C2E07"/>
  </w:style>
  <w:style w:type="character" w:customStyle="1" w:styleId="WW8Num4z3">
    <w:name w:val="WW8Num4z3"/>
    <w:rsid w:val="003C2E07"/>
  </w:style>
  <w:style w:type="character" w:customStyle="1" w:styleId="WW8Num4z4">
    <w:name w:val="WW8Num4z4"/>
    <w:rsid w:val="003C2E07"/>
  </w:style>
  <w:style w:type="character" w:customStyle="1" w:styleId="WW8Num4z5">
    <w:name w:val="WW8Num4z5"/>
    <w:rsid w:val="003C2E07"/>
  </w:style>
  <w:style w:type="character" w:customStyle="1" w:styleId="WW8Num4z6">
    <w:name w:val="WW8Num4z6"/>
    <w:rsid w:val="003C2E07"/>
  </w:style>
  <w:style w:type="character" w:customStyle="1" w:styleId="WW8Num4z7">
    <w:name w:val="WW8Num4z7"/>
    <w:rsid w:val="003C2E07"/>
  </w:style>
  <w:style w:type="character" w:customStyle="1" w:styleId="WW8Num4z8">
    <w:name w:val="WW8Num4z8"/>
    <w:rsid w:val="003C2E07"/>
  </w:style>
  <w:style w:type="character" w:customStyle="1" w:styleId="WW8Num5z0">
    <w:name w:val="WW8Num5z0"/>
    <w:rsid w:val="003C2E07"/>
  </w:style>
  <w:style w:type="character" w:customStyle="1" w:styleId="WW8Num5z1">
    <w:name w:val="WW8Num5z1"/>
    <w:rsid w:val="003C2E07"/>
  </w:style>
  <w:style w:type="character" w:customStyle="1" w:styleId="WW8Num5z2">
    <w:name w:val="WW8Num5z2"/>
    <w:rsid w:val="003C2E07"/>
  </w:style>
  <w:style w:type="character" w:customStyle="1" w:styleId="WW8Num5z3">
    <w:name w:val="WW8Num5z3"/>
    <w:rsid w:val="003C2E07"/>
  </w:style>
  <w:style w:type="character" w:customStyle="1" w:styleId="WW8Num5z4">
    <w:name w:val="WW8Num5z4"/>
    <w:rsid w:val="003C2E07"/>
  </w:style>
  <w:style w:type="character" w:customStyle="1" w:styleId="WW8Num5z5">
    <w:name w:val="WW8Num5z5"/>
    <w:rsid w:val="003C2E07"/>
  </w:style>
  <w:style w:type="character" w:customStyle="1" w:styleId="WW8Num5z6">
    <w:name w:val="WW8Num5z6"/>
    <w:rsid w:val="003C2E07"/>
  </w:style>
  <w:style w:type="character" w:customStyle="1" w:styleId="WW8Num5z7">
    <w:name w:val="WW8Num5z7"/>
    <w:rsid w:val="003C2E07"/>
  </w:style>
  <w:style w:type="character" w:customStyle="1" w:styleId="WW8Num5z8">
    <w:name w:val="WW8Num5z8"/>
    <w:rsid w:val="003C2E07"/>
  </w:style>
  <w:style w:type="character" w:customStyle="1" w:styleId="WW8Num6z0">
    <w:name w:val="WW8Num6z0"/>
    <w:rsid w:val="003C2E0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2E07"/>
    <w:rPr>
      <w:rFonts w:ascii="Courier New" w:hAnsi="Courier New" w:cs="Courier New" w:hint="default"/>
    </w:rPr>
  </w:style>
  <w:style w:type="character" w:customStyle="1" w:styleId="WW8Num6z2">
    <w:name w:val="WW8Num6z2"/>
    <w:rsid w:val="003C2E07"/>
    <w:rPr>
      <w:rFonts w:ascii="Wingdings" w:hAnsi="Wingdings" w:cs="Wingdings" w:hint="default"/>
    </w:rPr>
  </w:style>
  <w:style w:type="character" w:customStyle="1" w:styleId="WW8Num6z3">
    <w:name w:val="WW8Num6z3"/>
    <w:rsid w:val="003C2E07"/>
    <w:rPr>
      <w:rFonts w:ascii="Symbol" w:hAnsi="Symbol" w:cs="Symbol" w:hint="default"/>
    </w:rPr>
  </w:style>
  <w:style w:type="character" w:customStyle="1" w:styleId="WW8Num7z0">
    <w:name w:val="WW8Num7z0"/>
    <w:rsid w:val="003C2E07"/>
  </w:style>
  <w:style w:type="character" w:customStyle="1" w:styleId="WW8Num7z1">
    <w:name w:val="WW8Num7z1"/>
    <w:rsid w:val="003C2E07"/>
  </w:style>
  <w:style w:type="character" w:customStyle="1" w:styleId="WW8Num7z2">
    <w:name w:val="WW8Num7z2"/>
    <w:rsid w:val="003C2E07"/>
  </w:style>
  <w:style w:type="character" w:customStyle="1" w:styleId="WW8Num7z3">
    <w:name w:val="WW8Num7z3"/>
    <w:rsid w:val="003C2E07"/>
  </w:style>
  <w:style w:type="character" w:customStyle="1" w:styleId="WW8Num7z4">
    <w:name w:val="WW8Num7z4"/>
    <w:rsid w:val="003C2E07"/>
  </w:style>
  <w:style w:type="character" w:customStyle="1" w:styleId="WW8Num7z5">
    <w:name w:val="WW8Num7z5"/>
    <w:rsid w:val="003C2E07"/>
  </w:style>
  <w:style w:type="character" w:customStyle="1" w:styleId="WW8Num7z6">
    <w:name w:val="WW8Num7z6"/>
    <w:rsid w:val="003C2E07"/>
  </w:style>
  <w:style w:type="character" w:customStyle="1" w:styleId="WW8Num7z7">
    <w:name w:val="WW8Num7z7"/>
    <w:rsid w:val="003C2E07"/>
  </w:style>
  <w:style w:type="character" w:customStyle="1" w:styleId="WW8Num7z8">
    <w:name w:val="WW8Num7z8"/>
    <w:rsid w:val="003C2E07"/>
  </w:style>
  <w:style w:type="character" w:customStyle="1" w:styleId="WW8Num8z0">
    <w:name w:val="WW8Num8z0"/>
    <w:rsid w:val="003C2E07"/>
  </w:style>
  <w:style w:type="character" w:customStyle="1" w:styleId="WW8Num8z1">
    <w:name w:val="WW8Num8z1"/>
    <w:rsid w:val="003C2E07"/>
  </w:style>
  <w:style w:type="character" w:customStyle="1" w:styleId="WW8Num8z2">
    <w:name w:val="WW8Num8z2"/>
    <w:rsid w:val="003C2E07"/>
  </w:style>
  <w:style w:type="character" w:customStyle="1" w:styleId="WW8Num8z3">
    <w:name w:val="WW8Num8z3"/>
    <w:rsid w:val="003C2E07"/>
  </w:style>
  <w:style w:type="character" w:customStyle="1" w:styleId="WW8Num8z4">
    <w:name w:val="WW8Num8z4"/>
    <w:rsid w:val="003C2E07"/>
  </w:style>
  <w:style w:type="character" w:customStyle="1" w:styleId="WW8Num8z5">
    <w:name w:val="WW8Num8z5"/>
    <w:rsid w:val="003C2E07"/>
  </w:style>
  <w:style w:type="character" w:customStyle="1" w:styleId="WW8Num8z6">
    <w:name w:val="WW8Num8z6"/>
    <w:rsid w:val="003C2E07"/>
  </w:style>
  <w:style w:type="character" w:customStyle="1" w:styleId="WW8Num8z7">
    <w:name w:val="WW8Num8z7"/>
    <w:rsid w:val="003C2E07"/>
  </w:style>
  <w:style w:type="character" w:customStyle="1" w:styleId="WW8Num8z8">
    <w:name w:val="WW8Num8z8"/>
    <w:rsid w:val="003C2E07"/>
  </w:style>
  <w:style w:type="character" w:customStyle="1" w:styleId="WW8Num9z0">
    <w:name w:val="WW8Num9z0"/>
    <w:rsid w:val="003C2E07"/>
  </w:style>
  <w:style w:type="character" w:customStyle="1" w:styleId="WW8Num9z1">
    <w:name w:val="WW8Num9z1"/>
    <w:rsid w:val="003C2E07"/>
  </w:style>
  <w:style w:type="character" w:customStyle="1" w:styleId="WW8Num9z2">
    <w:name w:val="WW8Num9z2"/>
    <w:rsid w:val="003C2E07"/>
  </w:style>
  <w:style w:type="character" w:customStyle="1" w:styleId="WW8Num9z3">
    <w:name w:val="WW8Num9z3"/>
    <w:rsid w:val="003C2E07"/>
  </w:style>
  <w:style w:type="character" w:customStyle="1" w:styleId="WW8Num9z4">
    <w:name w:val="WW8Num9z4"/>
    <w:rsid w:val="003C2E07"/>
  </w:style>
  <w:style w:type="character" w:customStyle="1" w:styleId="WW8Num9z5">
    <w:name w:val="WW8Num9z5"/>
    <w:rsid w:val="003C2E07"/>
  </w:style>
  <w:style w:type="character" w:customStyle="1" w:styleId="WW8Num9z6">
    <w:name w:val="WW8Num9z6"/>
    <w:rsid w:val="003C2E07"/>
  </w:style>
  <w:style w:type="character" w:customStyle="1" w:styleId="WW8Num9z7">
    <w:name w:val="WW8Num9z7"/>
    <w:rsid w:val="003C2E07"/>
  </w:style>
  <w:style w:type="character" w:customStyle="1" w:styleId="WW8Num9z8">
    <w:name w:val="WW8Num9z8"/>
    <w:rsid w:val="003C2E07"/>
  </w:style>
  <w:style w:type="character" w:customStyle="1" w:styleId="WW8Num10z0">
    <w:name w:val="WW8Num10z0"/>
    <w:rsid w:val="003C2E07"/>
  </w:style>
  <w:style w:type="character" w:customStyle="1" w:styleId="WW8Num10z1">
    <w:name w:val="WW8Num10z1"/>
    <w:rsid w:val="003C2E07"/>
  </w:style>
  <w:style w:type="character" w:customStyle="1" w:styleId="WW8Num10z2">
    <w:name w:val="WW8Num10z2"/>
    <w:rsid w:val="003C2E07"/>
  </w:style>
  <w:style w:type="character" w:customStyle="1" w:styleId="WW8Num10z3">
    <w:name w:val="WW8Num10z3"/>
    <w:rsid w:val="003C2E07"/>
  </w:style>
  <w:style w:type="character" w:customStyle="1" w:styleId="WW8Num10z4">
    <w:name w:val="WW8Num10z4"/>
    <w:rsid w:val="003C2E07"/>
  </w:style>
  <w:style w:type="character" w:customStyle="1" w:styleId="WW8Num10z5">
    <w:name w:val="WW8Num10z5"/>
    <w:rsid w:val="003C2E07"/>
  </w:style>
  <w:style w:type="character" w:customStyle="1" w:styleId="WW8Num10z6">
    <w:name w:val="WW8Num10z6"/>
    <w:rsid w:val="003C2E07"/>
  </w:style>
  <w:style w:type="character" w:customStyle="1" w:styleId="WW8Num10z7">
    <w:name w:val="WW8Num10z7"/>
    <w:rsid w:val="003C2E07"/>
  </w:style>
  <w:style w:type="character" w:customStyle="1" w:styleId="WW8Num10z8">
    <w:name w:val="WW8Num10z8"/>
    <w:rsid w:val="003C2E07"/>
  </w:style>
  <w:style w:type="character" w:customStyle="1" w:styleId="WW8Num11z0">
    <w:name w:val="WW8Num11z0"/>
    <w:rsid w:val="003C2E07"/>
  </w:style>
  <w:style w:type="character" w:customStyle="1" w:styleId="WW8Num11z1">
    <w:name w:val="WW8Num11z1"/>
    <w:rsid w:val="003C2E07"/>
  </w:style>
  <w:style w:type="character" w:customStyle="1" w:styleId="WW8Num11z2">
    <w:name w:val="WW8Num11z2"/>
    <w:rsid w:val="003C2E07"/>
  </w:style>
  <w:style w:type="character" w:customStyle="1" w:styleId="WW8Num11z3">
    <w:name w:val="WW8Num11z3"/>
    <w:rsid w:val="003C2E07"/>
  </w:style>
  <w:style w:type="character" w:customStyle="1" w:styleId="WW8Num11z4">
    <w:name w:val="WW8Num11z4"/>
    <w:rsid w:val="003C2E07"/>
  </w:style>
  <w:style w:type="character" w:customStyle="1" w:styleId="WW8Num11z5">
    <w:name w:val="WW8Num11z5"/>
    <w:rsid w:val="003C2E07"/>
  </w:style>
  <w:style w:type="character" w:customStyle="1" w:styleId="WW8Num11z6">
    <w:name w:val="WW8Num11z6"/>
    <w:rsid w:val="003C2E07"/>
  </w:style>
  <w:style w:type="character" w:customStyle="1" w:styleId="WW8Num11z7">
    <w:name w:val="WW8Num11z7"/>
    <w:rsid w:val="003C2E07"/>
  </w:style>
  <w:style w:type="character" w:customStyle="1" w:styleId="WW8Num11z8">
    <w:name w:val="WW8Num11z8"/>
    <w:rsid w:val="003C2E07"/>
  </w:style>
  <w:style w:type="character" w:customStyle="1" w:styleId="WW8Num12z0">
    <w:name w:val="WW8Num12z0"/>
    <w:rsid w:val="003C2E07"/>
  </w:style>
  <w:style w:type="character" w:customStyle="1" w:styleId="WW8Num12z1">
    <w:name w:val="WW8Num12z1"/>
    <w:rsid w:val="003C2E07"/>
  </w:style>
  <w:style w:type="character" w:customStyle="1" w:styleId="WW8Num12z2">
    <w:name w:val="WW8Num12z2"/>
    <w:rsid w:val="003C2E07"/>
  </w:style>
  <w:style w:type="character" w:customStyle="1" w:styleId="WW8Num12z3">
    <w:name w:val="WW8Num12z3"/>
    <w:rsid w:val="003C2E07"/>
  </w:style>
  <w:style w:type="character" w:customStyle="1" w:styleId="WW8Num12z4">
    <w:name w:val="WW8Num12z4"/>
    <w:rsid w:val="003C2E07"/>
  </w:style>
  <w:style w:type="character" w:customStyle="1" w:styleId="WW8Num12z5">
    <w:name w:val="WW8Num12z5"/>
    <w:rsid w:val="003C2E07"/>
  </w:style>
  <w:style w:type="character" w:customStyle="1" w:styleId="WW8Num12z6">
    <w:name w:val="WW8Num12z6"/>
    <w:rsid w:val="003C2E07"/>
  </w:style>
  <w:style w:type="character" w:customStyle="1" w:styleId="WW8Num12z7">
    <w:name w:val="WW8Num12z7"/>
    <w:rsid w:val="003C2E07"/>
  </w:style>
  <w:style w:type="character" w:customStyle="1" w:styleId="WW8Num12z8">
    <w:name w:val="WW8Num12z8"/>
    <w:rsid w:val="003C2E07"/>
  </w:style>
  <w:style w:type="character" w:customStyle="1" w:styleId="WW8Num13z0">
    <w:name w:val="WW8Num13z0"/>
    <w:rsid w:val="003C2E07"/>
  </w:style>
  <w:style w:type="character" w:customStyle="1" w:styleId="WW8Num13z1">
    <w:name w:val="WW8Num13z1"/>
    <w:rsid w:val="003C2E07"/>
  </w:style>
  <w:style w:type="character" w:customStyle="1" w:styleId="WW8Num13z2">
    <w:name w:val="WW8Num13z2"/>
    <w:rsid w:val="003C2E07"/>
  </w:style>
  <w:style w:type="character" w:customStyle="1" w:styleId="WW8Num13z3">
    <w:name w:val="WW8Num13z3"/>
    <w:rsid w:val="003C2E07"/>
  </w:style>
  <w:style w:type="character" w:customStyle="1" w:styleId="WW8Num13z4">
    <w:name w:val="WW8Num13z4"/>
    <w:rsid w:val="003C2E07"/>
  </w:style>
  <w:style w:type="character" w:customStyle="1" w:styleId="WW8Num13z5">
    <w:name w:val="WW8Num13z5"/>
    <w:rsid w:val="003C2E07"/>
  </w:style>
  <w:style w:type="character" w:customStyle="1" w:styleId="WW8Num13z6">
    <w:name w:val="WW8Num13z6"/>
    <w:rsid w:val="003C2E07"/>
  </w:style>
  <w:style w:type="character" w:customStyle="1" w:styleId="WW8Num13z7">
    <w:name w:val="WW8Num13z7"/>
    <w:rsid w:val="003C2E07"/>
  </w:style>
  <w:style w:type="character" w:customStyle="1" w:styleId="WW8Num13z8">
    <w:name w:val="WW8Num13z8"/>
    <w:rsid w:val="003C2E07"/>
  </w:style>
  <w:style w:type="character" w:customStyle="1" w:styleId="WW8Num14z0">
    <w:name w:val="WW8Num14z0"/>
    <w:rsid w:val="003C2E07"/>
  </w:style>
  <w:style w:type="character" w:customStyle="1" w:styleId="WW8Num14z1">
    <w:name w:val="WW8Num14z1"/>
    <w:rsid w:val="003C2E07"/>
  </w:style>
  <w:style w:type="character" w:customStyle="1" w:styleId="WW8Num14z2">
    <w:name w:val="WW8Num14z2"/>
    <w:rsid w:val="003C2E07"/>
  </w:style>
  <w:style w:type="character" w:customStyle="1" w:styleId="WW8Num14z3">
    <w:name w:val="WW8Num14z3"/>
    <w:rsid w:val="003C2E07"/>
  </w:style>
  <w:style w:type="character" w:customStyle="1" w:styleId="WW8Num14z4">
    <w:name w:val="WW8Num14z4"/>
    <w:rsid w:val="003C2E07"/>
  </w:style>
  <w:style w:type="character" w:customStyle="1" w:styleId="WW8Num14z5">
    <w:name w:val="WW8Num14z5"/>
    <w:rsid w:val="003C2E07"/>
  </w:style>
  <w:style w:type="character" w:customStyle="1" w:styleId="WW8Num14z6">
    <w:name w:val="WW8Num14z6"/>
    <w:rsid w:val="003C2E07"/>
  </w:style>
  <w:style w:type="character" w:customStyle="1" w:styleId="WW8Num14z7">
    <w:name w:val="WW8Num14z7"/>
    <w:rsid w:val="003C2E07"/>
  </w:style>
  <w:style w:type="character" w:customStyle="1" w:styleId="WW8Num14z8">
    <w:name w:val="WW8Num14z8"/>
    <w:rsid w:val="003C2E07"/>
  </w:style>
  <w:style w:type="character" w:customStyle="1" w:styleId="WW8Num15z0">
    <w:name w:val="WW8Num15z0"/>
    <w:rsid w:val="003C2E07"/>
  </w:style>
  <w:style w:type="character" w:customStyle="1" w:styleId="WW8Num15z1">
    <w:name w:val="WW8Num15z1"/>
    <w:rsid w:val="003C2E07"/>
  </w:style>
  <w:style w:type="character" w:customStyle="1" w:styleId="WW8Num15z2">
    <w:name w:val="WW8Num15z2"/>
    <w:rsid w:val="003C2E07"/>
  </w:style>
  <w:style w:type="character" w:customStyle="1" w:styleId="WW8Num15z3">
    <w:name w:val="WW8Num15z3"/>
    <w:rsid w:val="003C2E07"/>
  </w:style>
  <w:style w:type="character" w:customStyle="1" w:styleId="WW8Num15z4">
    <w:name w:val="WW8Num15z4"/>
    <w:rsid w:val="003C2E07"/>
  </w:style>
  <w:style w:type="character" w:customStyle="1" w:styleId="WW8Num15z5">
    <w:name w:val="WW8Num15z5"/>
    <w:rsid w:val="003C2E07"/>
  </w:style>
  <w:style w:type="character" w:customStyle="1" w:styleId="WW8Num15z6">
    <w:name w:val="WW8Num15z6"/>
    <w:rsid w:val="003C2E07"/>
  </w:style>
  <w:style w:type="character" w:customStyle="1" w:styleId="WW8Num15z7">
    <w:name w:val="WW8Num15z7"/>
    <w:rsid w:val="003C2E07"/>
  </w:style>
  <w:style w:type="character" w:customStyle="1" w:styleId="WW8Num15z8">
    <w:name w:val="WW8Num15z8"/>
    <w:rsid w:val="003C2E07"/>
  </w:style>
  <w:style w:type="character" w:customStyle="1" w:styleId="WW8Num16z0">
    <w:name w:val="WW8Num16z0"/>
    <w:rsid w:val="003C2E07"/>
  </w:style>
  <w:style w:type="character" w:customStyle="1" w:styleId="WW8Num16z1">
    <w:name w:val="WW8Num16z1"/>
    <w:rsid w:val="003C2E07"/>
  </w:style>
  <w:style w:type="character" w:customStyle="1" w:styleId="WW8Num16z2">
    <w:name w:val="WW8Num16z2"/>
    <w:rsid w:val="003C2E07"/>
  </w:style>
  <w:style w:type="character" w:customStyle="1" w:styleId="WW8Num16z3">
    <w:name w:val="WW8Num16z3"/>
    <w:rsid w:val="003C2E07"/>
  </w:style>
  <w:style w:type="character" w:customStyle="1" w:styleId="WW8Num16z4">
    <w:name w:val="WW8Num16z4"/>
    <w:rsid w:val="003C2E07"/>
  </w:style>
  <w:style w:type="character" w:customStyle="1" w:styleId="WW8Num16z5">
    <w:name w:val="WW8Num16z5"/>
    <w:rsid w:val="003C2E07"/>
  </w:style>
  <w:style w:type="character" w:customStyle="1" w:styleId="WW8Num16z6">
    <w:name w:val="WW8Num16z6"/>
    <w:rsid w:val="003C2E07"/>
  </w:style>
  <w:style w:type="character" w:customStyle="1" w:styleId="WW8Num16z7">
    <w:name w:val="WW8Num16z7"/>
    <w:rsid w:val="003C2E07"/>
  </w:style>
  <w:style w:type="character" w:customStyle="1" w:styleId="WW8Num16z8">
    <w:name w:val="WW8Num16z8"/>
    <w:rsid w:val="003C2E07"/>
  </w:style>
  <w:style w:type="character" w:customStyle="1" w:styleId="WW8Num17z0">
    <w:name w:val="WW8Num17z0"/>
    <w:rsid w:val="003C2E07"/>
  </w:style>
  <w:style w:type="character" w:customStyle="1" w:styleId="WW8Num17z1">
    <w:name w:val="WW8Num17z1"/>
    <w:rsid w:val="003C2E07"/>
  </w:style>
  <w:style w:type="character" w:customStyle="1" w:styleId="WW8Num17z2">
    <w:name w:val="WW8Num17z2"/>
    <w:rsid w:val="003C2E07"/>
  </w:style>
  <w:style w:type="character" w:customStyle="1" w:styleId="WW8Num17z3">
    <w:name w:val="WW8Num17z3"/>
    <w:rsid w:val="003C2E07"/>
  </w:style>
  <w:style w:type="character" w:customStyle="1" w:styleId="WW8Num17z4">
    <w:name w:val="WW8Num17z4"/>
    <w:rsid w:val="003C2E07"/>
  </w:style>
  <w:style w:type="character" w:customStyle="1" w:styleId="WW8Num17z5">
    <w:name w:val="WW8Num17z5"/>
    <w:rsid w:val="003C2E07"/>
  </w:style>
  <w:style w:type="character" w:customStyle="1" w:styleId="WW8Num17z6">
    <w:name w:val="WW8Num17z6"/>
    <w:rsid w:val="003C2E07"/>
  </w:style>
  <w:style w:type="character" w:customStyle="1" w:styleId="WW8Num17z7">
    <w:name w:val="WW8Num17z7"/>
    <w:rsid w:val="003C2E07"/>
  </w:style>
  <w:style w:type="character" w:customStyle="1" w:styleId="WW8Num17z8">
    <w:name w:val="WW8Num17z8"/>
    <w:rsid w:val="003C2E07"/>
  </w:style>
  <w:style w:type="character" w:customStyle="1" w:styleId="WW8Num18z0">
    <w:name w:val="WW8Num18z0"/>
    <w:rsid w:val="003C2E07"/>
  </w:style>
  <w:style w:type="character" w:customStyle="1" w:styleId="WW8Num18z1">
    <w:name w:val="WW8Num18z1"/>
    <w:rsid w:val="003C2E07"/>
  </w:style>
  <w:style w:type="character" w:customStyle="1" w:styleId="WW8Num18z2">
    <w:name w:val="WW8Num18z2"/>
    <w:rsid w:val="003C2E07"/>
  </w:style>
  <w:style w:type="character" w:customStyle="1" w:styleId="WW8Num18z3">
    <w:name w:val="WW8Num18z3"/>
    <w:rsid w:val="003C2E07"/>
  </w:style>
  <w:style w:type="character" w:customStyle="1" w:styleId="WW8Num18z4">
    <w:name w:val="WW8Num18z4"/>
    <w:rsid w:val="003C2E07"/>
  </w:style>
  <w:style w:type="character" w:customStyle="1" w:styleId="WW8Num18z5">
    <w:name w:val="WW8Num18z5"/>
    <w:rsid w:val="003C2E07"/>
  </w:style>
  <w:style w:type="character" w:customStyle="1" w:styleId="WW8Num18z6">
    <w:name w:val="WW8Num18z6"/>
    <w:rsid w:val="003C2E07"/>
  </w:style>
  <w:style w:type="character" w:customStyle="1" w:styleId="WW8Num18z7">
    <w:name w:val="WW8Num18z7"/>
    <w:rsid w:val="003C2E07"/>
  </w:style>
  <w:style w:type="character" w:customStyle="1" w:styleId="WW8Num18z8">
    <w:name w:val="WW8Num18z8"/>
    <w:rsid w:val="003C2E07"/>
  </w:style>
  <w:style w:type="character" w:customStyle="1" w:styleId="WW8Num19z0">
    <w:name w:val="WW8Num19z0"/>
    <w:rsid w:val="003C2E07"/>
  </w:style>
  <w:style w:type="character" w:customStyle="1" w:styleId="WW8Num19z1">
    <w:name w:val="WW8Num19z1"/>
    <w:rsid w:val="003C2E07"/>
  </w:style>
  <w:style w:type="character" w:customStyle="1" w:styleId="WW8Num19z2">
    <w:name w:val="WW8Num19z2"/>
    <w:rsid w:val="003C2E07"/>
  </w:style>
  <w:style w:type="character" w:customStyle="1" w:styleId="WW8Num19z3">
    <w:name w:val="WW8Num19z3"/>
    <w:rsid w:val="003C2E07"/>
  </w:style>
  <w:style w:type="character" w:customStyle="1" w:styleId="WW8Num19z4">
    <w:name w:val="WW8Num19z4"/>
    <w:rsid w:val="003C2E07"/>
  </w:style>
  <w:style w:type="character" w:customStyle="1" w:styleId="WW8Num19z5">
    <w:name w:val="WW8Num19z5"/>
    <w:rsid w:val="003C2E07"/>
  </w:style>
  <w:style w:type="character" w:customStyle="1" w:styleId="WW8Num19z6">
    <w:name w:val="WW8Num19z6"/>
    <w:rsid w:val="003C2E07"/>
  </w:style>
  <w:style w:type="character" w:customStyle="1" w:styleId="WW8Num19z7">
    <w:name w:val="WW8Num19z7"/>
    <w:rsid w:val="003C2E07"/>
  </w:style>
  <w:style w:type="character" w:customStyle="1" w:styleId="WW8Num19z8">
    <w:name w:val="WW8Num19z8"/>
    <w:rsid w:val="003C2E07"/>
  </w:style>
  <w:style w:type="character" w:customStyle="1" w:styleId="WW8Num20z0">
    <w:name w:val="WW8Num20z0"/>
    <w:rsid w:val="003C2E07"/>
  </w:style>
  <w:style w:type="character" w:customStyle="1" w:styleId="WW8Num20z1">
    <w:name w:val="WW8Num20z1"/>
    <w:rsid w:val="003C2E07"/>
  </w:style>
  <w:style w:type="character" w:customStyle="1" w:styleId="WW8Num20z2">
    <w:name w:val="WW8Num20z2"/>
    <w:rsid w:val="003C2E07"/>
  </w:style>
  <w:style w:type="character" w:customStyle="1" w:styleId="WW8Num20z3">
    <w:name w:val="WW8Num20z3"/>
    <w:rsid w:val="003C2E07"/>
  </w:style>
  <w:style w:type="character" w:customStyle="1" w:styleId="WW8Num20z4">
    <w:name w:val="WW8Num20z4"/>
    <w:rsid w:val="003C2E07"/>
  </w:style>
  <w:style w:type="character" w:customStyle="1" w:styleId="WW8Num20z5">
    <w:name w:val="WW8Num20z5"/>
    <w:rsid w:val="003C2E07"/>
  </w:style>
  <w:style w:type="character" w:customStyle="1" w:styleId="WW8Num20z6">
    <w:name w:val="WW8Num20z6"/>
    <w:rsid w:val="003C2E07"/>
  </w:style>
  <w:style w:type="character" w:customStyle="1" w:styleId="WW8Num20z7">
    <w:name w:val="WW8Num20z7"/>
    <w:rsid w:val="003C2E07"/>
  </w:style>
  <w:style w:type="character" w:customStyle="1" w:styleId="WW8Num20z8">
    <w:name w:val="WW8Num20z8"/>
    <w:rsid w:val="003C2E07"/>
  </w:style>
  <w:style w:type="character" w:customStyle="1" w:styleId="WW8Num21z0">
    <w:name w:val="WW8Num21z0"/>
    <w:rsid w:val="003C2E07"/>
  </w:style>
  <w:style w:type="character" w:customStyle="1" w:styleId="WW8Num21z1">
    <w:name w:val="WW8Num21z1"/>
    <w:rsid w:val="003C2E07"/>
  </w:style>
  <w:style w:type="character" w:customStyle="1" w:styleId="WW8Num21z2">
    <w:name w:val="WW8Num21z2"/>
    <w:rsid w:val="003C2E07"/>
  </w:style>
  <w:style w:type="character" w:customStyle="1" w:styleId="WW8Num21z3">
    <w:name w:val="WW8Num21z3"/>
    <w:rsid w:val="003C2E07"/>
  </w:style>
  <w:style w:type="character" w:customStyle="1" w:styleId="WW8Num21z4">
    <w:name w:val="WW8Num21z4"/>
    <w:rsid w:val="003C2E07"/>
  </w:style>
  <w:style w:type="character" w:customStyle="1" w:styleId="WW8Num21z5">
    <w:name w:val="WW8Num21z5"/>
    <w:rsid w:val="003C2E07"/>
  </w:style>
  <w:style w:type="character" w:customStyle="1" w:styleId="WW8Num21z6">
    <w:name w:val="WW8Num21z6"/>
    <w:rsid w:val="003C2E07"/>
  </w:style>
  <w:style w:type="character" w:customStyle="1" w:styleId="WW8Num21z7">
    <w:name w:val="WW8Num21z7"/>
    <w:rsid w:val="003C2E07"/>
  </w:style>
  <w:style w:type="character" w:customStyle="1" w:styleId="WW8Num21z8">
    <w:name w:val="WW8Num21z8"/>
    <w:rsid w:val="003C2E07"/>
  </w:style>
  <w:style w:type="character" w:customStyle="1" w:styleId="WW8Num22z0">
    <w:name w:val="WW8Num22z0"/>
    <w:rsid w:val="003C2E07"/>
  </w:style>
  <w:style w:type="character" w:customStyle="1" w:styleId="WW8Num22z1">
    <w:name w:val="WW8Num22z1"/>
    <w:rsid w:val="003C2E07"/>
  </w:style>
  <w:style w:type="character" w:customStyle="1" w:styleId="WW8Num22z2">
    <w:name w:val="WW8Num22z2"/>
    <w:rsid w:val="003C2E07"/>
  </w:style>
  <w:style w:type="character" w:customStyle="1" w:styleId="WW8Num22z3">
    <w:name w:val="WW8Num22z3"/>
    <w:rsid w:val="003C2E07"/>
  </w:style>
  <w:style w:type="character" w:customStyle="1" w:styleId="WW8Num22z4">
    <w:name w:val="WW8Num22z4"/>
    <w:rsid w:val="003C2E07"/>
  </w:style>
  <w:style w:type="character" w:customStyle="1" w:styleId="WW8Num22z5">
    <w:name w:val="WW8Num22z5"/>
    <w:rsid w:val="003C2E07"/>
  </w:style>
  <w:style w:type="character" w:customStyle="1" w:styleId="WW8Num22z6">
    <w:name w:val="WW8Num22z6"/>
    <w:rsid w:val="003C2E07"/>
  </w:style>
  <w:style w:type="character" w:customStyle="1" w:styleId="WW8Num22z7">
    <w:name w:val="WW8Num22z7"/>
    <w:rsid w:val="003C2E07"/>
  </w:style>
  <w:style w:type="character" w:customStyle="1" w:styleId="WW8Num22z8">
    <w:name w:val="WW8Num22z8"/>
    <w:rsid w:val="003C2E07"/>
  </w:style>
  <w:style w:type="character" w:customStyle="1" w:styleId="WW8Num23z0">
    <w:name w:val="WW8Num23z0"/>
    <w:rsid w:val="003C2E07"/>
  </w:style>
  <w:style w:type="character" w:customStyle="1" w:styleId="WW8Num23z1">
    <w:name w:val="WW8Num23z1"/>
    <w:rsid w:val="003C2E07"/>
  </w:style>
  <w:style w:type="character" w:customStyle="1" w:styleId="WW8Num23z2">
    <w:name w:val="WW8Num23z2"/>
    <w:rsid w:val="003C2E07"/>
  </w:style>
  <w:style w:type="character" w:customStyle="1" w:styleId="WW8Num23z3">
    <w:name w:val="WW8Num23z3"/>
    <w:rsid w:val="003C2E07"/>
  </w:style>
  <w:style w:type="character" w:customStyle="1" w:styleId="WW8Num23z4">
    <w:name w:val="WW8Num23z4"/>
    <w:rsid w:val="003C2E07"/>
  </w:style>
  <w:style w:type="character" w:customStyle="1" w:styleId="WW8Num23z5">
    <w:name w:val="WW8Num23z5"/>
    <w:rsid w:val="003C2E07"/>
  </w:style>
  <w:style w:type="character" w:customStyle="1" w:styleId="WW8Num23z6">
    <w:name w:val="WW8Num23z6"/>
    <w:rsid w:val="003C2E07"/>
  </w:style>
  <w:style w:type="character" w:customStyle="1" w:styleId="WW8Num23z7">
    <w:name w:val="WW8Num23z7"/>
    <w:rsid w:val="003C2E07"/>
  </w:style>
  <w:style w:type="character" w:customStyle="1" w:styleId="WW8Num23z8">
    <w:name w:val="WW8Num23z8"/>
    <w:rsid w:val="003C2E07"/>
  </w:style>
  <w:style w:type="character" w:customStyle="1" w:styleId="WW8Num24z0">
    <w:name w:val="WW8Num24z0"/>
    <w:rsid w:val="003C2E07"/>
  </w:style>
  <w:style w:type="character" w:customStyle="1" w:styleId="WW8Num24z1">
    <w:name w:val="WW8Num24z1"/>
    <w:rsid w:val="003C2E07"/>
  </w:style>
  <w:style w:type="character" w:customStyle="1" w:styleId="WW8Num24z2">
    <w:name w:val="WW8Num24z2"/>
    <w:rsid w:val="003C2E07"/>
  </w:style>
  <w:style w:type="character" w:customStyle="1" w:styleId="WW8Num24z3">
    <w:name w:val="WW8Num24z3"/>
    <w:rsid w:val="003C2E07"/>
  </w:style>
  <w:style w:type="character" w:customStyle="1" w:styleId="WW8Num24z4">
    <w:name w:val="WW8Num24z4"/>
    <w:rsid w:val="003C2E07"/>
  </w:style>
  <w:style w:type="character" w:customStyle="1" w:styleId="WW8Num24z5">
    <w:name w:val="WW8Num24z5"/>
    <w:rsid w:val="003C2E07"/>
  </w:style>
  <w:style w:type="character" w:customStyle="1" w:styleId="WW8Num24z6">
    <w:name w:val="WW8Num24z6"/>
    <w:rsid w:val="003C2E07"/>
  </w:style>
  <w:style w:type="character" w:customStyle="1" w:styleId="WW8Num24z7">
    <w:name w:val="WW8Num24z7"/>
    <w:rsid w:val="003C2E07"/>
  </w:style>
  <w:style w:type="character" w:customStyle="1" w:styleId="WW8Num24z8">
    <w:name w:val="WW8Num24z8"/>
    <w:rsid w:val="003C2E07"/>
  </w:style>
  <w:style w:type="character" w:customStyle="1" w:styleId="WW8Num25z0">
    <w:name w:val="WW8Num25z0"/>
    <w:rsid w:val="003C2E07"/>
  </w:style>
  <w:style w:type="character" w:customStyle="1" w:styleId="WW8Num25z1">
    <w:name w:val="WW8Num25z1"/>
    <w:rsid w:val="003C2E07"/>
  </w:style>
  <w:style w:type="character" w:customStyle="1" w:styleId="WW8Num25z2">
    <w:name w:val="WW8Num25z2"/>
    <w:rsid w:val="003C2E07"/>
  </w:style>
  <w:style w:type="character" w:customStyle="1" w:styleId="WW8Num25z3">
    <w:name w:val="WW8Num25z3"/>
    <w:rsid w:val="003C2E07"/>
  </w:style>
  <w:style w:type="character" w:customStyle="1" w:styleId="WW8Num25z4">
    <w:name w:val="WW8Num25z4"/>
    <w:rsid w:val="003C2E07"/>
  </w:style>
  <w:style w:type="character" w:customStyle="1" w:styleId="WW8Num25z5">
    <w:name w:val="WW8Num25z5"/>
    <w:rsid w:val="003C2E07"/>
  </w:style>
  <w:style w:type="character" w:customStyle="1" w:styleId="WW8Num25z6">
    <w:name w:val="WW8Num25z6"/>
    <w:rsid w:val="003C2E07"/>
  </w:style>
  <w:style w:type="character" w:customStyle="1" w:styleId="WW8Num25z7">
    <w:name w:val="WW8Num25z7"/>
    <w:rsid w:val="003C2E07"/>
  </w:style>
  <w:style w:type="character" w:customStyle="1" w:styleId="WW8Num25z8">
    <w:name w:val="WW8Num25z8"/>
    <w:rsid w:val="003C2E07"/>
  </w:style>
  <w:style w:type="character" w:customStyle="1" w:styleId="WW8Num26z0">
    <w:name w:val="WW8Num26z0"/>
    <w:rsid w:val="003C2E07"/>
  </w:style>
  <w:style w:type="character" w:customStyle="1" w:styleId="WW8Num26z1">
    <w:name w:val="WW8Num26z1"/>
    <w:rsid w:val="003C2E07"/>
  </w:style>
  <w:style w:type="character" w:customStyle="1" w:styleId="WW8Num26z2">
    <w:name w:val="WW8Num26z2"/>
    <w:rsid w:val="003C2E07"/>
  </w:style>
  <w:style w:type="character" w:customStyle="1" w:styleId="WW8Num26z3">
    <w:name w:val="WW8Num26z3"/>
    <w:rsid w:val="003C2E07"/>
  </w:style>
  <w:style w:type="character" w:customStyle="1" w:styleId="WW8Num26z4">
    <w:name w:val="WW8Num26z4"/>
    <w:rsid w:val="003C2E07"/>
  </w:style>
  <w:style w:type="character" w:customStyle="1" w:styleId="WW8Num26z5">
    <w:name w:val="WW8Num26z5"/>
    <w:rsid w:val="003C2E07"/>
  </w:style>
  <w:style w:type="character" w:customStyle="1" w:styleId="WW8Num26z6">
    <w:name w:val="WW8Num26z6"/>
    <w:rsid w:val="003C2E07"/>
  </w:style>
  <w:style w:type="character" w:customStyle="1" w:styleId="WW8Num26z7">
    <w:name w:val="WW8Num26z7"/>
    <w:rsid w:val="003C2E07"/>
  </w:style>
  <w:style w:type="character" w:customStyle="1" w:styleId="WW8Num26z8">
    <w:name w:val="WW8Num26z8"/>
    <w:rsid w:val="003C2E07"/>
  </w:style>
  <w:style w:type="character" w:customStyle="1" w:styleId="WW8Num27z0">
    <w:name w:val="WW8Num27z0"/>
    <w:rsid w:val="003C2E07"/>
  </w:style>
  <w:style w:type="character" w:customStyle="1" w:styleId="WW8Num27z1">
    <w:name w:val="WW8Num27z1"/>
    <w:rsid w:val="003C2E07"/>
  </w:style>
  <w:style w:type="character" w:customStyle="1" w:styleId="WW8Num27z2">
    <w:name w:val="WW8Num27z2"/>
    <w:rsid w:val="003C2E07"/>
  </w:style>
  <w:style w:type="character" w:customStyle="1" w:styleId="WW8Num27z3">
    <w:name w:val="WW8Num27z3"/>
    <w:rsid w:val="003C2E07"/>
  </w:style>
  <w:style w:type="character" w:customStyle="1" w:styleId="WW8Num27z4">
    <w:name w:val="WW8Num27z4"/>
    <w:rsid w:val="003C2E07"/>
  </w:style>
  <w:style w:type="character" w:customStyle="1" w:styleId="WW8Num27z5">
    <w:name w:val="WW8Num27z5"/>
    <w:rsid w:val="003C2E07"/>
  </w:style>
  <w:style w:type="character" w:customStyle="1" w:styleId="WW8Num27z6">
    <w:name w:val="WW8Num27z6"/>
    <w:rsid w:val="003C2E07"/>
  </w:style>
  <w:style w:type="character" w:customStyle="1" w:styleId="WW8Num27z7">
    <w:name w:val="WW8Num27z7"/>
    <w:rsid w:val="003C2E07"/>
  </w:style>
  <w:style w:type="character" w:customStyle="1" w:styleId="WW8Num27z8">
    <w:name w:val="WW8Num27z8"/>
    <w:rsid w:val="003C2E07"/>
  </w:style>
  <w:style w:type="character" w:customStyle="1" w:styleId="WW8Num28z0">
    <w:name w:val="WW8Num28z0"/>
    <w:rsid w:val="003C2E07"/>
  </w:style>
  <w:style w:type="character" w:customStyle="1" w:styleId="WW8Num28z1">
    <w:name w:val="WW8Num28z1"/>
    <w:rsid w:val="003C2E07"/>
  </w:style>
  <w:style w:type="character" w:customStyle="1" w:styleId="WW8Num28z2">
    <w:name w:val="WW8Num28z2"/>
    <w:rsid w:val="003C2E07"/>
  </w:style>
  <w:style w:type="character" w:customStyle="1" w:styleId="WW8Num28z3">
    <w:name w:val="WW8Num28z3"/>
    <w:rsid w:val="003C2E07"/>
  </w:style>
  <w:style w:type="character" w:customStyle="1" w:styleId="WW8Num28z4">
    <w:name w:val="WW8Num28z4"/>
    <w:rsid w:val="003C2E07"/>
  </w:style>
  <w:style w:type="character" w:customStyle="1" w:styleId="WW8Num28z5">
    <w:name w:val="WW8Num28z5"/>
    <w:rsid w:val="003C2E07"/>
  </w:style>
  <w:style w:type="character" w:customStyle="1" w:styleId="WW8Num28z6">
    <w:name w:val="WW8Num28z6"/>
    <w:rsid w:val="003C2E07"/>
  </w:style>
  <w:style w:type="character" w:customStyle="1" w:styleId="WW8Num28z7">
    <w:name w:val="WW8Num28z7"/>
    <w:rsid w:val="003C2E07"/>
  </w:style>
  <w:style w:type="character" w:customStyle="1" w:styleId="WW8Num28z8">
    <w:name w:val="WW8Num28z8"/>
    <w:rsid w:val="003C2E07"/>
  </w:style>
  <w:style w:type="character" w:customStyle="1" w:styleId="WW8Num29z0">
    <w:name w:val="WW8Num29z0"/>
    <w:rsid w:val="003C2E07"/>
  </w:style>
  <w:style w:type="character" w:customStyle="1" w:styleId="WW8Num29z1">
    <w:name w:val="WW8Num29z1"/>
    <w:rsid w:val="003C2E07"/>
  </w:style>
  <w:style w:type="character" w:customStyle="1" w:styleId="WW8Num29z2">
    <w:name w:val="WW8Num29z2"/>
    <w:rsid w:val="003C2E07"/>
  </w:style>
  <w:style w:type="character" w:customStyle="1" w:styleId="WW8Num29z3">
    <w:name w:val="WW8Num29z3"/>
    <w:rsid w:val="003C2E07"/>
  </w:style>
  <w:style w:type="character" w:customStyle="1" w:styleId="WW8Num29z4">
    <w:name w:val="WW8Num29z4"/>
    <w:rsid w:val="003C2E07"/>
  </w:style>
  <w:style w:type="character" w:customStyle="1" w:styleId="WW8Num29z5">
    <w:name w:val="WW8Num29z5"/>
    <w:rsid w:val="003C2E07"/>
  </w:style>
  <w:style w:type="character" w:customStyle="1" w:styleId="WW8Num29z6">
    <w:name w:val="WW8Num29z6"/>
    <w:rsid w:val="003C2E07"/>
  </w:style>
  <w:style w:type="character" w:customStyle="1" w:styleId="WW8Num29z7">
    <w:name w:val="WW8Num29z7"/>
    <w:rsid w:val="003C2E07"/>
  </w:style>
  <w:style w:type="character" w:customStyle="1" w:styleId="WW8Num29z8">
    <w:name w:val="WW8Num29z8"/>
    <w:rsid w:val="003C2E07"/>
  </w:style>
  <w:style w:type="character" w:customStyle="1" w:styleId="WW8Num30z0">
    <w:name w:val="WW8Num30z0"/>
    <w:rsid w:val="003C2E07"/>
  </w:style>
  <w:style w:type="character" w:customStyle="1" w:styleId="WW8Num30z1">
    <w:name w:val="WW8Num30z1"/>
    <w:rsid w:val="003C2E07"/>
  </w:style>
  <w:style w:type="character" w:customStyle="1" w:styleId="WW8Num30z2">
    <w:name w:val="WW8Num30z2"/>
    <w:rsid w:val="003C2E07"/>
  </w:style>
  <w:style w:type="character" w:customStyle="1" w:styleId="WW8Num30z3">
    <w:name w:val="WW8Num30z3"/>
    <w:rsid w:val="003C2E07"/>
  </w:style>
  <w:style w:type="character" w:customStyle="1" w:styleId="WW8Num30z4">
    <w:name w:val="WW8Num30z4"/>
    <w:rsid w:val="003C2E07"/>
  </w:style>
  <w:style w:type="character" w:customStyle="1" w:styleId="WW8Num30z5">
    <w:name w:val="WW8Num30z5"/>
    <w:rsid w:val="003C2E07"/>
  </w:style>
  <w:style w:type="character" w:customStyle="1" w:styleId="WW8Num30z6">
    <w:name w:val="WW8Num30z6"/>
    <w:rsid w:val="003C2E07"/>
  </w:style>
  <w:style w:type="character" w:customStyle="1" w:styleId="WW8Num30z7">
    <w:name w:val="WW8Num30z7"/>
    <w:rsid w:val="003C2E07"/>
  </w:style>
  <w:style w:type="character" w:customStyle="1" w:styleId="WW8Num30z8">
    <w:name w:val="WW8Num30z8"/>
    <w:rsid w:val="003C2E07"/>
  </w:style>
  <w:style w:type="character" w:customStyle="1" w:styleId="WW8Num31z0">
    <w:name w:val="WW8Num31z0"/>
    <w:rsid w:val="003C2E07"/>
  </w:style>
  <w:style w:type="character" w:customStyle="1" w:styleId="WW8Num31z1">
    <w:name w:val="WW8Num31z1"/>
    <w:rsid w:val="003C2E07"/>
  </w:style>
  <w:style w:type="character" w:customStyle="1" w:styleId="WW8Num31z2">
    <w:name w:val="WW8Num31z2"/>
    <w:rsid w:val="003C2E07"/>
  </w:style>
  <w:style w:type="character" w:customStyle="1" w:styleId="WW8Num31z3">
    <w:name w:val="WW8Num31z3"/>
    <w:rsid w:val="003C2E07"/>
  </w:style>
  <w:style w:type="character" w:customStyle="1" w:styleId="WW8Num31z4">
    <w:name w:val="WW8Num31z4"/>
    <w:rsid w:val="003C2E07"/>
  </w:style>
  <w:style w:type="character" w:customStyle="1" w:styleId="WW8Num31z5">
    <w:name w:val="WW8Num31z5"/>
    <w:rsid w:val="003C2E07"/>
  </w:style>
  <w:style w:type="character" w:customStyle="1" w:styleId="WW8Num31z6">
    <w:name w:val="WW8Num31z6"/>
    <w:rsid w:val="003C2E07"/>
  </w:style>
  <w:style w:type="character" w:customStyle="1" w:styleId="WW8Num31z7">
    <w:name w:val="WW8Num31z7"/>
    <w:rsid w:val="003C2E07"/>
  </w:style>
  <w:style w:type="character" w:customStyle="1" w:styleId="WW8Num31z8">
    <w:name w:val="WW8Num31z8"/>
    <w:rsid w:val="003C2E07"/>
  </w:style>
  <w:style w:type="character" w:customStyle="1" w:styleId="WW8Num32z0">
    <w:name w:val="WW8Num32z0"/>
    <w:rsid w:val="003C2E07"/>
  </w:style>
  <w:style w:type="character" w:customStyle="1" w:styleId="WW8Num32z1">
    <w:name w:val="WW8Num32z1"/>
    <w:rsid w:val="003C2E07"/>
  </w:style>
  <w:style w:type="character" w:customStyle="1" w:styleId="WW8Num32z2">
    <w:name w:val="WW8Num32z2"/>
    <w:rsid w:val="003C2E07"/>
  </w:style>
  <w:style w:type="character" w:customStyle="1" w:styleId="WW8Num32z3">
    <w:name w:val="WW8Num32z3"/>
    <w:rsid w:val="003C2E07"/>
  </w:style>
  <w:style w:type="character" w:customStyle="1" w:styleId="WW8Num32z4">
    <w:name w:val="WW8Num32z4"/>
    <w:rsid w:val="003C2E07"/>
  </w:style>
  <w:style w:type="character" w:customStyle="1" w:styleId="WW8Num32z5">
    <w:name w:val="WW8Num32z5"/>
    <w:rsid w:val="003C2E07"/>
  </w:style>
  <w:style w:type="character" w:customStyle="1" w:styleId="WW8Num32z6">
    <w:name w:val="WW8Num32z6"/>
    <w:rsid w:val="003C2E07"/>
  </w:style>
  <w:style w:type="character" w:customStyle="1" w:styleId="WW8Num32z7">
    <w:name w:val="WW8Num32z7"/>
    <w:rsid w:val="003C2E07"/>
  </w:style>
  <w:style w:type="character" w:customStyle="1" w:styleId="WW8Num32z8">
    <w:name w:val="WW8Num32z8"/>
    <w:rsid w:val="003C2E07"/>
  </w:style>
  <w:style w:type="character" w:customStyle="1" w:styleId="WW8Num33z0">
    <w:name w:val="WW8Num33z0"/>
    <w:rsid w:val="003C2E07"/>
  </w:style>
  <w:style w:type="character" w:customStyle="1" w:styleId="WW8Num33z1">
    <w:name w:val="WW8Num33z1"/>
    <w:rsid w:val="003C2E07"/>
  </w:style>
  <w:style w:type="character" w:customStyle="1" w:styleId="WW8Num33z2">
    <w:name w:val="WW8Num33z2"/>
    <w:rsid w:val="003C2E07"/>
  </w:style>
  <w:style w:type="character" w:customStyle="1" w:styleId="WW8Num33z3">
    <w:name w:val="WW8Num33z3"/>
    <w:rsid w:val="003C2E07"/>
  </w:style>
  <w:style w:type="character" w:customStyle="1" w:styleId="WW8Num33z4">
    <w:name w:val="WW8Num33z4"/>
    <w:rsid w:val="003C2E07"/>
  </w:style>
  <w:style w:type="character" w:customStyle="1" w:styleId="WW8Num33z5">
    <w:name w:val="WW8Num33z5"/>
    <w:rsid w:val="003C2E07"/>
  </w:style>
  <w:style w:type="character" w:customStyle="1" w:styleId="WW8Num33z6">
    <w:name w:val="WW8Num33z6"/>
    <w:rsid w:val="003C2E07"/>
  </w:style>
  <w:style w:type="character" w:customStyle="1" w:styleId="WW8Num33z7">
    <w:name w:val="WW8Num33z7"/>
    <w:rsid w:val="003C2E07"/>
  </w:style>
  <w:style w:type="character" w:customStyle="1" w:styleId="WW8Num33z8">
    <w:name w:val="WW8Num33z8"/>
    <w:rsid w:val="003C2E07"/>
  </w:style>
  <w:style w:type="character" w:customStyle="1" w:styleId="WW8Num34z0">
    <w:name w:val="WW8Num34z0"/>
    <w:rsid w:val="003C2E07"/>
  </w:style>
  <w:style w:type="character" w:customStyle="1" w:styleId="WW8Num34z1">
    <w:name w:val="WW8Num34z1"/>
    <w:rsid w:val="003C2E07"/>
  </w:style>
  <w:style w:type="character" w:customStyle="1" w:styleId="WW8Num34z2">
    <w:name w:val="WW8Num34z2"/>
    <w:rsid w:val="003C2E07"/>
  </w:style>
  <w:style w:type="character" w:customStyle="1" w:styleId="WW8Num34z3">
    <w:name w:val="WW8Num34z3"/>
    <w:rsid w:val="003C2E07"/>
  </w:style>
  <w:style w:type="character" w:customStyle="1" w:styleId="WW8Num34z4">
    <w:name w:val="WW8Num34z4"/>
    <w:rsid w:val="003C2E07"/>
  </w:style>
  <w:style w:type="character" w:customStyle="1" w:styleId="WW8Num34z5">
    <w:name w:val="WW8Num34z5"/>
    <w:rsid w:val="003C2E07"/>
  </w:style>
  <w:style w:type="character" w:customStyle="1" w:styleId="WW8Num34z6">
    <w:name w:val="WW8Num34z6"/>
    <w:rsid w:val="003C2E07"/>
  </w:style>
  <w:style w:type="character" w:customStyle="1" w:styleId="WW8Num34z7">
    <w:name w:val="WW8Num34z7"/>
    <w:rsid w:val="003C2E07"/>
  </w:style>
  <w:style w:type="character" w:customStyle="1" w:styleId="WW8Num34z8">
    <w:name w:val="WW8Num34z8"/>
    <w:rsid w:val="003C2E07"/>
  </w:style>
  <w:style w:type="character" w:customStyle="1" w:styleId="11">
    <w:name w:val="Основной шрифт абзаца1"/>
    <w:rsid w:val="003C2E07"/>
  </w:style>
  <w:style w:type="character" w:styleId="af">
    <w:name w:val="page number"/>
    <w:basedOn w:val="11"/>
    <w:rsid w:val="003C2E07"/>
  </w:style>
  <w:style w:type="character" w:customStyle="1" w:styleId="12">
    <w:name w:val="Знак примечания1"/>
    <w:rsid w:val="003C2E07"/>
    <w:rPr>
      <w:sz w:val="16"/>
      <w:szCs w:val="16"/>
    </w:rPr>
  </w:style>
  <w:style w:type="character" w:customStyle="1" w:styleId="af0">
    <w:name w:val="Текст примечания Знак"/>
    <w:basedOn w:val="11"/>
    <w:uiPriority w:val="99"/>
    <w:rsid w:val="003C2E07"/>
  </w:style>
  <w:style w:type="character" w:customStyle="1" w:styleId="af1">
    <w:name w:val="Тема примечания Знак"/>
    <w:uiPriority w:val="99"/>
    <w:rsid w:val="003C2E07"/>
    <w:rPr>
      <w:b/>
      <w:bCs/>
    </w:rPr>
  </w:style>
  <w:style w:type="character" w:styleId="af2">
    <w:name w:val="Placeholder Text"/>
    <w:rsid w:val="003C2E07"/>
    <w:rPr>
      <w:color w:val="808080"/>
    </w:rPr>
  </w:style>
  <w:style w:type="character" w:customStyle="1" w:styleId="af3">
    <w:name w:val="Текст Знак"/>
    <w:rsid w:val="003C2E07"/>
    <w:rPr>
      <w:rFonts w:ascii="Courier New" w:hAnsi="Courier New" w:cs="Courier New"/>
    </w:rPr>
  </w:style>
  <w:style w:type="paragraph" w:customStyle="1" w:styleId="af4">
    <w:name w:val="Заголовок"/>
    <w:basedOn w:val="a"/>
    <w:next w:val="af5"/>
    <w:rsid w:val="003C2E0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5">
    <w:name w:val="Body Text"/>
    <w:basedOn w:val="a"/>
    <w:link w:val="af6"/>
    <w:rsid w:val="003C2E07"/>
    <w:pPr>
      <w:suppressAutoHyphens/>
      <w:jc w:val="both"/>
    </w:pPr>
    <w:rPr>
      <w:sz w:val="28"/>
      <w:szCs w:val="24"/>
      <w:lang w:eastAsia="zh-CN"/>
    </w:rPr>
  </w:style>
  <w:style w:type="character" w:customStyle="1" w:styleId="af6">
    <w:name w:val="Основной текст Знак"/>
    <w:basedOn w:val="a0"/>
    <w:link w:val="af5"/>
    <w:rsid w:val="003C2E0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7">
    <w:name w:val="List"/>
    <w:basedOn w:val="af5"/>
    <w:rsid w:val="003C2E07"/>
    <w:rPr>
      <w:rFonts w:cs="Mangal"/>
    </w:rPr>
  </w:style>
  <w:style w:type="paragraph" w:styleId="af8">
    <w:name w:val="caption"/>
    <w:basedOn w:val="a"/>
    <w:qFormat/>
    <w:rsid w:val="003C2E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3C2E0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3C2E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3C2E0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3C2E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3C2E0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3C2E07"/>
    <w:pPr>
      <w:suppressAutoHyphens/>
      <w:jc w:val="both"/>
    </w:pPr>
    <w:rPr>
      <w:sz w:val="32"/>
      <w:szCs w:val="24"/>
      <w:lang w:eastAsia="zh-CN"/>
    </w:rPr>
  </w:style>
  <w:style w:type="paragraph" w:styleId="af9">
    <w:name w:val="Body Text Indent"/>
    <w:basedOn w:val="a"/>
    <w:link w:val="afa"/>
    <w:rsid w:val="003C2E07"/>
    <w:pPr>
      <w:suppressAutoHyphens/>
      <w:ind w:left="510"/>
      <w:jc w:val="both"/>
    </w:pPr>
    <w:rPr>
      <w:sz w:val="32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3C2E07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3C2E07"/>
    <w:pPr>
      <w:suppressAutoHyphens/>
      <w:ind w:left="510"/>
      <w:jc w:val="both"/>
    </w:pPr>
    <w:rPr>
      <w:sz w:val="28"/>
      <w:szCs w:val="24"/>
      <w:lang w:eastAsia="zh-CN"/>
    </w:rPr>
  </w:style>
  <w:style w:type="paragraph" w:customStyle="1" w:styleId="afb">
    <w:name w:val="Верхний и нижний колонтитулы"/>
    <w:basedOn w:val="a"/>
    <w:rsid w:val="003C2E07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paragraph" w:styleId="afc">
    <w:name w:val="header"/>
    <w:basedOn w:val="a"/>
    <w:link w:val="afd"/>
    <w:uiPriority w:val="99"/>
    <w:rsid w:val="003C2E07"/>
    <w:pPr>
      <w:suppressAutoHyphens/>
    </w:pPr>
    <w:rPr>
      <w:sz w:val="24"/>
      <w:szCs w:val="24"/>
      <w:lang w:eastAsia="zh-CN"/>
    </w:rPr>
  </w:style>
  <w:style w:type="character" w:customStyle="1" w:styleId="afd">
    <w:name w:val="Верхний колонтитул Знак"/>
    <w:basedOn w:val="a0"/>
    <w:link w:val="afc"/>
    <w:uiPriority w:val="99"/>
    <w:rsid w:val="003C2E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footer"/>
    <w:basedOn w:val="a"/>
    <w:link w:val="aff"/>
    <w:uiPriority w:val="99"/>
    <w:rsid w:val="003C2E07"/>
    <w:pPr>
      <w:suppressAutoHyphens/>
    </w:pPr>
    <w:rPr>
      <w:sz w:val="24"/>
      <w:szCs w:val="24"/>
      <w:lang w:eastAsia="zh-CN"/>
    </w:rPr>
  </w:style>
  <w:style w:type="character" w:customStyle="1" w:styleId="aff">
    <w:name w:val="Нижний колонтитул Знак"/>
    <w:basedOn w:val="a0"/>
    <w:link w:val="afe"/>
    <w:uiPriority w:val="99"/>
    <w:rsid w:val="003C2E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Текст примечания1"/>
    <w:basedOn w:val="a"/>
    <w:rsid w:val="003C2E07"/>
    <w:pPr>
      <w:suppressAutoHyphens/>
    </w:pPr>
    <w:rPr>
      <w:lang w:eastAsia="zh-CN"/>
    </w:rPr>
  </w:style>
  <w:style w:type="paragraph" w:styleId="aff0">
    <w:name w:val="annotation text"/>
    <w:basedOn w:val="a"/>
    <w:link w:val="16"/>
    <w:uiPriority w:val="99"/>
    <w:semiHidden/>
    <w:unhideWhenUsed/>
    <w:rsid w:val="003C2E07"/>
  </w:style>
  <w:style w:type="character" w:customStyle="1" w:styleId="16">
    <w:name w:val="Текст примечания Знак1"/>
    <w:basedOn w:val="a0"/>
    <w:link w:val="aff0"/>
    <w:uiPriority w:val="99"/>
    <w:semiHidden/>
    <w:rsid w:val="003C2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15"/>
    <w:next w:val="15"/>
    <w:link w:val="17"/>
    <w:uiPriority w:val="99"/>
    <w:rsid w:val="003C2E07"/>
    <w:rPr>
      <w:b/>
      <w:bCs/>
    </w:rPr>
  </w:style>
  <w:style w:type="character" w:customStyle="1" w:styleId="17">
    <w:name w:val="Тема примечания Знак1"/>
    <w:basedOn w:val="16"/>
    <w:link w:val="aff1"/>
    <w:uiPriority w:val="99"/>
    <w:rsid w:val="003C2E07"/>
    <w:rPr>
      <w:b/>
      <w:bCs/>
      <w:lang w:eastAsia="zh-CN"/>
    </w:rPr>
  </w:style>
  <w:style w:type="paragraph" w:styleId="aff2">
    <w:name w:val="Revision"/>
    <w:rsid w:val="003C2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1"/>
    <w:basedOn w:val="a"/>
    <w:rsid w:val="003C2E07"/>
    <w:pPr>
      <w:suppressAutoHyphens/>
    </w:pPr>
    <w:rPr>
      <w:rFonts w:ascii="Courier New" w:hAnsi="Courier New" w:cs="Courier New"/>
      <w:lang w:eastAsia="zh-CN"/>
    </w:rPr>
  </w:style>
  <w:style w:type="paragraph" w:customStyle="1" w:styleId="Standard">
    <w:name w:val="Standard"/>
    <w:rsid w:val="003C2E07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3">
    <w:name w:val="Знак Знак Знак Знак Знак Знак Знак"/>
    <w:basedOn w:val="a"/>
    <w:rsid w:val="003C2E07"/>
    <w:pPr>
      <w:suppressAutoHyphens/>
      <w:spacing w:after="160" w:line="240" w:lineRule="exact"/>
    </w:pPr>
    <w:rPr>
      <w:rFonts w:ascii="Arial" w:hAnsi="Arial" w:cs="Arial"/>
      <w:lang w:val="en-US" w:eastAsia="zh-CN"/>
    </w:rPr>
  </w:style>
  <w:style w:type="paragraph" w:customStyle="1" w:styleId="19">
    <w:name w:val="Знак Знак1 Знак"/>
    <w:basedOn w:val="a"/>
    <w:rsid w:val="003C2E07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4">
    <w:name w:val="Содержимое таблицы"/>
    <w:basedOn w:val="a"/>
    <w:rsid w:val="003C2E07"/>
    <w:pPr>
      <w:suppressLineNumbers/>
      <w:suppressAutoHyphens/>
    </w:pPr>
    <w:rPr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3C2E07"/>
    <w:pPr>
      <w:jc w:val="center"/>
    </w:pPr>
    <w:rPr>
      <w:b/>
      <w:bCs/>
    </w:rPr>
  </w:style>
  <w:style w:type="paragraph" w:customStyle="1" w:styleId="aff6">
    <w:name w:val="Содержимое врезки"/>
    <w:basedOn w:val="a"/>
    <w:rsid w:val="003C2E07"/>
    <w:pPr>
      <w:suppressAutoHyphens/>
    </w:pPr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C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2E07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llowedHyperlink"/>
    <w:uiPriority w:val="99"/>
    <w:semiHidden/>
    <w:unhideWhenUsed/>
    <w:rsid w:val="003C2E07"/>
    <w:rPr>
      <w:color w:val="954F72"/>
      <w:u w:val="single"/>
    </w:rPr>
  </w:style>
  <w:style w:type="character" w:customStyle="1" w:styleId="sppig2">
    <w:name w:val="sp_pi_g2"/>
    <w:rsid w:val="003C2E07"/>
  </w:style>
  <w:style w:type="paragraph" w:styleId="aff8">
    <w:name w:val="Title"/>
    <w:basedOn w:val="a"/>
    <w:next w:val="a"/>
    <w:link w:val="aff9"/>
    <w:uiPriority w:val="10"/>
    <w:qFormat/>
    <w:rsid w:val="003C2E07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9">
    <w:name w:val="Название Знак"/>
    <w:basedOn w:val="a0"/>
    <w:link w:val="aff8"/>
    <w:uiPriority w:val="10"/>
    <w:rsid w:val="003C2E0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formattext">
    <w:name w:val="formattext"/>
    <w:basedOn w:val="a"/>
    <w:rsid w:val="003C2E0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3C2E07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3C2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2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2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2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2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2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3C2E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pt">
    <w:name w:val="Основной текст (2) + 10 pt"/>
    <w:rsid w:val="003C2E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fa">
    <w:name w:val="Strong"/>
    <w:qFormat/>
    <w:rsid w:val="003C2E07"/>
    <w:rPr>
      <w:b/>
      <w:bCs/>
    </w:rPr>
  </w:style>
  <w:style w:type="paragraph" w:customStyle="1" w:styleId="Default">
    <w:name w:val="Default"/>
    <w:rsid w:val="003C2E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fb">
    <w:name w:val="акт правительства вертикальный отступ"/>
    <w:basedOn w:val="a"/>
    <w:rsid w:val="003C2E07"/>
    <w:pPr>
      <w:jc w:val="center"/>
    </w:pPr>
    <w:rPr>
      <w:rFonts w:ascii="Calibri" w:eastAsia="Calibri" w:hAnsi="Calibri" w:cs="Tahoma"/>
      <w:sz w:val="28"/>
      <w:szCs w:val="28"/>
    </w:rPr>
  </w:style>
  <w:style w:type="character" w:customStyle="1" w:styleId="1a">
    <w:name w:val="Текст выноски Знак1"/>
    <w:uiPriority w:val="99"/>
    <w:rsid w:val="003C2E07"/>
    <w:rPr>
      <w:rFonts w:ascii="Tahoma" w:hAnsi="Tahoma" w:cs="Tahoma"/>
      <w:sz w:val="16"/>
      <w:szCs w:val="16"/>
      <w:lang w:eastAsia="zh-CN"/>
    </w:rPr>
  </w:style>
  <w:style w:type="character" w:customStyle="1" w:styleId="24">
    <w:name w:val="Основной текст (2)_"/>
    <w:link w:val="25"/>
    <w:rsid w:val="003C2E07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C2E07"/>
    <w:pPr>
      <w:widowControl w:val="0"/>
      <w:shd w:val="clear" w:color="auto" w:fill="FFFFFF"/>
      <w:spacing w:before="1380" w:after="30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2080">
                          <w:marLeft w:val="0"/>
                          <w:marRight w:val="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1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4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9544">
                          <w:marLeft w:val="0"/>
                          <w:marRight w:val="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6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85339">
          <w:marLeft w:val="0"/>
          <w:marRight w:val="0"/>
          <w:marTop w:val="5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7512">
              <w:marLeft w:val="0"/>
              <w:marRight w:val="0"/>
              <w:marTop w:val="55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1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6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14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8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6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5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22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5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38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61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78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66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1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91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1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08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3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7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60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52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9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59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89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9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7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44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87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80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0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6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87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1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33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1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7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75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06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29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62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00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68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32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45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4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60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34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1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968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21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7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2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4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0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64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48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5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57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28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8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8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92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90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43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185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01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26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9204">
                          <w:marLeft w:val="0"/>
                          <w:marRight w:val="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0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obl.ru/documents/2014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C601-17B6-4B65-9882-68102650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37</Pages>
  <Words>6822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</cp:lastModifiedBy>
  <cp:revision>14</cp:revision>
  <cp:lastPrinted>2020-09-09T12:04:00Z</cp:lastPrinted>
  <dcterms:created xsi:type="dcterms:W3CDTF">2021-04-22T12:45:00Z</dcterms:created>
  <dcterms:modified xsi:type="dcterms:W3CDTF">2022-05-31T09:47:00Z</dcterms:modified>
</cp:coreProperties>
</file>