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5C8" w:rsidRDefault="005D65C8">
      <w:pPr>
        <w:pStyle w:val="ConsPlusTitlePage"/>
      </w:pPr>
      <w:r>
        <w:t xml:space="preserve">Документ предоставлен </w:t>
      </w:r>
      <w:hyperlink r:id="rId4" w:history="1">
        <w:r>
          <w:rPr>
            <w:color w:val="0000FF"/>
          </w:rPr>
          <w:t>КонсультантПлюс</w:t>
        </w:r>
      </w:hyperlink>
      <w:r>
        <w:br/>
      </w:r>
    </w:p>
    <w:p w:rsidR="005D65C8" w:rsidRDefault="005D65C8">
      <w:pPr>
        <w:pStyle w:val="ConsPlusNormal"/>
        <w:outlineLvl w:val="0"/>
      </w:pPr>
    </w:p>
    <w:p w:rsidR="005D65C8" w:rsidRDefault="005D65C8">
      <w:pPr>
        <w:pStyle w:val="ConsPlusTitle"/>
        <w:jc w:val="center"/>
        <w:outlineLvl w:val="0"/>
      </w:pPr>
      <w:r>
        <w:t>ПРАВИТЕЛЬСТВО ТУЛЬСКОЙ ОБЛАСТИ</w:t>
      </w:r>
    </w:p>
    <w:p w:rsidR="005D65C8" w:rsidRDefault="005D65C8">
      <w:pPr>
        <w:pStyle w:val="ConsPlusTitle"/>
        <w:jc w:val="center"/>
      </w:pPr>
    </w:p>
    <w:p w:rsidR="005D65C8" w:rsidRDefault="005D65C8">
      <w:pPr>
        <w:pStyle w:val="ConsPlusTitle"/>
        <w:jc w:val="center"/>
      </w:pPr>
      <w:r>
        <w:t>ПОСТАНОВЛЕНИЕ</w:t>
      </w:r>
    </w:p>
    <w:p w:rsidR="005D65C8" w:rsidRDefault="005D65C8">
      <w:pPr>
        <w:pStyle w:val="ConsPlusTitle"/>
        <w:jc w:val="center"/>
      </w:pPr>
      <w:r>
        <w:t>от 30 октября 2013 г. N 602</w:t>
      </w:r>
    </w:p>
    <w:p w:rsidR="005D65C8" w:rsidRDefault="005D65C8">
      <w:pPr>
        <w:pStyle w:val="ConsPlusTitle"/>
        <w:jc w:val="center"/>
      </w:pPr>
    </w:p>
    <w:p w:rsidR="005D65C8" w:rsidRDefault="005D65C8">
      <w:pPr>
        <w:pStyle w:val="ConsPlusTitle"/>
        <w:jc w:val="center"/>
      </w:pPr>
      <w:r>
        <w:t>ОБ УТВЕРЖДЕНИИ ГОСУДАРСТВЕННОЙ ПРОГРАММЫ ТУЛЬСКОЙ ОБЛАСТИ</w:t>
      </w:r>
    </w:p>
    <w:p w:rsidR="005D65C8" w:rsidRDefault="005D65C8">
      <w:pPr>
        <w:pStyle w:val="ConsPlusTitle"/>
        <w:jc w:val="center"/>
      </w:pPr>
      <w:r>
        <w:t>"РАЗВИТИЕ МАЛОГО И СРЕДНЕГО ПРЕДПРИНИМАТЕЛЬСТВА</w:t>
      </w:r>
    </w:p>
    <w:p w:rsidR="005D65C8" w:rsidRDefault="005D65C8">
      <w:pPr>
        <w:pStyle w:val="ConsPlusTitle"/>
        <w:jc w:val="center"/>
      </w:pPr>
      <w:r>
        <w:t>В ТУЛЬСКОЙ ОБЛАСТИ"</w:t>
      </w:r>
    </w:p>
    <w:p w:rsidR="005D65C8" w:rsidRDefault="005D65C8">
      <w:pPr>
        <w:pStyle w:val="ConsPlusNormal"/>
        <w:jc w:val="center"/>
      </w:pPr>
    </w:p>
    <w:p w:rsidR="005D65C8" w:rsidRDefault="005D65C8">
      <w:pPr>
        <w:pStyle w:val="ConsPlusNormal"/>
        <w:jc w:val="center"/>
      </w:pPr>
      <w:r>
        <w:t>Список изменяющих документов</w:t>
      </w:r>
    </w:p>
    <w:p w:rsidR="005D65C8" w:rsidRDefault="005D65C8">
      <w:pPr>
        <w:pStyle w:val="ConsPlusNormal"/>
        <w:jc w:val="center"/>
      </w:pPr>
      <w:r>
        <w:t>(в ред. Постановлений правительства Тульской области</w:t>
      </w:r>
    </w:p>
    <w:p w:rsidR="005D65C8" w:rsidRDefault="005D65C8">
      <w:pPr>
        <w:pStyle w:val="ConsPlusNormal"/>
        <w:jc w:val="center"/>
      </w:pPr>
      <w:r>
        <w:t xml:space="preserve">от 20.03.2014 </w:t>
      </w:r>
      <w:hyperlink r:id="rId5" w:history="1">
        <w:r>
          <w:rPr>
            <w:color w:val="0000FF"/>
          </w:rPr>
          <w:t>N 135</w:t>
        </w:r>
      </w:hyperlink>
      <w:r>
        <w:t xml:space="preserve">, от 24.03.2014 </w:t>
      </w:r>
      <w:hyperlink r:id="rId6" w:history="1">
        <w:r>
          <w:rPr>
            <w:color w:val="0000FF"/>
          </w:rPr>
          <w:t>N 138</w:t>
        </w:r>
      </w:hyperlink>
      <w:r>
        <w:t>,</w:t>
      </w:r>
    </w:p>
    <w:p w:rsidR="005D65C8" w:rsidRDefault="005D65C8">
      <w:pPr>
        <w:pStyle w:val="ConsPlusNormal"/>
        <w:jc w:val="center"/>
      </w:pPr>
      <w:r>
        <w:t xml:space="preserve">от 09.06.2014 </w:t>
      </w:r>
      <w:hyperlink r:id="rId7" w:history="1">
        <w:r>
          <w:rPr>
            <w:color w:val="0000FF"/>
          </w:rPr>
          <w:t>N 282</w:t>
        </w:r>
      </w:hyperlink>
      <w:r>
        <w:t xml:space="preserve">, от 05.09.2014 </w:t>
      </w:r>
      <w:hyperlink r:id="rId8" w:history="1">
        <w:r>
          <w:rPr>
            <w:color w:val="0000FF"/>
          </w:rPr>
          <w:t>N 457</w:t>
        </w:r>
      </w:hyperlink>
      <w:r>
        <w:t>,</w:t>
      </w:r>
    </w:p>
    <w:p w:rsidR="005D65C8" w:rsidRDefault="005D65C8">
      <w:pPr>
        <w:pStyle w:val="ConsPlusNormal"/>
        <w:jc w:val="center"/>
      </w:pPr>
      <w:r>
        <w:t xml:space="preserve">от 28.10.2014 </w:t>
      </w:r>
      <w:hyperlink r:id="rId9" w:history="1">
        <w:r>
          <w:rPr>
            <w:color w:val="0000FF"/>
          </w:rPr>
          <w:t>N 537</w:t>
        </w:r>
      </w:hyperlink>
      <w:r>
        <w:t xml:space="preserve">, от 22.04.2015 </w:t>
      </w:r>
      <w:hyperlink r:id="rId10" w:history="1">
        <w:r>
          <w:rPr>
            <w:color w:val="0000FF"/>
          </w:rPr>
          <w:t>N 183</w:t>
        </w:r>
      </w:hyperlink>
      <w:r>
        <w:t>,</w:t>
      </w:r>
    </w:p>
    <w:p w:rsidR="005D65C8" w:rsidRDefault="005D65C8">
      <w:pPr>
        <w:pStyle w:val="ConsPlusNormal"/>
        <w:jc w:val="center"/>
      </w:pPr>
      <w:r>
        <w:t xml:space="preserve">от 30.07.2015 </w:t>
      </w:r>
      <w:hyperlink r:id="rId11" w:history="1">
        <w:r>
          <w:rPr>
            <w:color w:val="0000FF"/>
          </w:rPr>
          <w:t>N 368</w:t>
        </w:r>
      </w:hyperlink>
      <w:r>
        <w:t xml:space="preserve">, от 29.09.2015 </w:t>
      </w:r>
      <w:hyperlink r:id="rId12" w:history="1">
        <w:r>
          <w:rPr>
            <w:color w:val="0000FF"/>
          </w:rPr>
          <w:t>N 442</w:t>
        </w:r>
      </w:hyperlink>
      <w:r>
        <w:t xml:space="preserve">, от 03.03.2016 </w:t>
      </w:r>
      <w:hyperlink r:id="rId13" w:history="1">
        <w:r>
          <w:rPr>
            <w:color w:val="0000FF"/>
          </w:rPr>
          <w:t>N 95</w:t>
        </w:r>
      </w:hyperlink>
      <w:r>
        <w:t>,</w:t>
      </w:r>
    </w:p>
    <w:p w:rsidR="005D65C8" w:rsidRDefault="005D65C8">
      <w:pPr>
        <w:pStyle w:val="ConsPlusNormal"/>
        <w:jc w:val="center"/>
      </w:pPr>
      <w:r>
        <w:t xml:space="preserve">от 09.08.2016 </w:t>
      </w:r>
      <w:hyperlink r:id="rId14" w:history="1">
        <w:r>
          <w:rPr>
            <w:color w:val="0000FF"/>
          </w:rPr>
          <w:t>N 359</w:t>
        </w:r>
      </w:hyperlink>
      <w:r>
        <w:t xml:space="preserve">, от 07.11.2016 </w:t>
      </w:r>
      <w:hyperlink r:id="rId15" w:history="1">
        <w:r>
          <w:rPr>
            <w:color w:val="0000FF"/>
          </w:rPr>
          <w:t>N 503</w:t>
        </w:r>
      </w:hyperlink>
      <w:r>
        <w:t xml:space="preserve">, от 06.02.2017 </w:t>
      </w:r>
      <w:hyperlink r:id="rId16" w:history="1">
        <w:r>
          <w:rPr>
            <w:color w:val="0000FF"/>
          </w:rPr>
          <w:t>N 46</w:t>
        </w:r>
      </w:hyperlink>
      <w:r>
        <w:t>,</w:t>
      </w:r>
    </w:p>
    <w:p w:rsidR="005D65C8" w:rsidRDefault="005D65C8">
      <w:pPr>
        <w:pStyle w:val="ConsPlusNormal"/>
        <w:jc w:val="center"/>
      </w:pPr>
      <w:r>
        <w:t xml:space="preserve">от 15.05.2017 </w:t>
      </w:r>
      <w:hyperlink r:id="rId17" w:history="1">
        <w:r>
          <w:rPr>
            <w:color w:val="0000FF"/>
          </w:rPr>
          <w:t>N 192</w:t>
        </w:r>
      </w:hyperlink>
      <w:r>
        <w:t>)</w:t>
      </w:r>
    </w:p>
    <w:p w:rsidR="005D65C8" w:rsidRDefault="005D65C8">
      <w:pPr>
        <w:pStyle w:val="ConsPlusNormal"/>
      </w:pPr>
    </w:p>
    <w:p w:rsidR="005D65C8" w:rsidRDefault="005D65C8">
      <w:pPr>
        <w:pStyle w:val="ConsPlusNormal"/>
        <w:ind w:firstLine="540"/>
        <w:jc w:val="both"/>
      </w:pPr>
      <w:r>
        <w:t xml:space="preserve">В соответствии с </w:t>
      </w:r>
      <w:hyperlink r:id="rId18" w:history="1">
        <w:r>
          <w:rPr>
            <w:color w:val="0000FF"/>
          </w:rPr>
          <w:t>Постановлением</w:t>
        </w:r>
      </w:hyperlink>
      <w:r>
        <w:t xml:space="preserve"> правительства Тульской области от 27.12.2012 N 771 "Об утверждении Порядка разработки, реализации и оценки эффективности государственных программ Тульской области", на основании </w:t>
      </w:r>
      <w:hyperlink r:id="rId19" w:history="1">
        <w:r>
          <w:rPr>
            <w:color w:val="0000FF"/>
          </w:rPr>
          <w:t>статьи 48</w:t>
        </w:r>
      </w:hyperlink>
      <w:r>
        <w:t xml:space="preserve"> Устава (Основного Закона) Тульской области правительство Тульской области постановляет:</w:t>
      </w:r>
    </w:p>
    <w:p w:rsidR="005D65C8" w:rsidRDefault="005D65C8">
      <w:pPr>
        <w:pStyle w:val="ConsPlusNormal"/>
        <w:jc w:val="both"/>
      </w:pPr>
      <w:r>
        <w:t xml:space="preserve">(в ред. </w:t>
      </w:r>
      <w:hyperlink r:id="rId20" w:history="1">
        <w:r>
          <w:rPr>
            <w:color w:val="0000FF"/>
          </w:rPr>
          <w:t>Постановления</w:t>
        </w:r>
      </w:hyperlink>
      <w:r>
        <w:t xml:space="preserve"> правительства Тульской области от 03.03.2016 N 95)</w:t>
      </w:r>
    </w:p>
    <w:p w:rsidR="005D65C8" w:rsidRDefault="005D65C8">
      <w:pPr>
        <w:pStyle w:val="ConsPlusNormal"/>
        <w:ind w:firstLine="540"/>
        <w:jc w:val="both"/>
      </w:pPr>
      <w:r>
        <w:t xml:space="preserve">1. Утвердить государственную </w:t>
      </w:r>
      <w:hyperlink w:anchor="P39" w:history="1">
        <w:r>
          <w:rPr>
            <w:color w:val="0000FF"/>
          </w:rPr>
          <w:t>программу</w:t>
        </w:r>
      </w:hyperlink>
      <w:r>
        <w:t xml:space="preserve"> Тульской области "Развитие малого и среднего предпринимательства в Тульской области" (приложение).</w:t>
      </w:r>
    </w:p>
    <w:p w:rsidR="005D65C8" w:rsidRDefault="005D65C8">
      <w:pPr>
        <w:pStyle w:val="ConsPlusNormal"/>
        <w:ind w:firstLine="540"/>
        <w:jc w:val="both"/>
      </w:pPr>
      <w:r>
        <w:t>2. Управлению пресс-службы правительства Тульской области опубликовать Постановление в средствах массовой информации.</w:t>
      </w:r>
    </w:p>
    <w:p w:rsidR="005D65C8" w:rsidRDefault="005D65C8">
      <w:pPr>
        <w:pStyle w:val="ConsPlusNormal"/>
        <w:ind w:firstLine="540"/>
        <w:jc w:val="both"/>
      </w:pPr>
      <w:r>
        <w:t>3. Постановление вступает в силу с 1 января 2014 года.</w:t>
      </w:r>
    </w:p>
    <w:p w:rsidR="005D65C8" w:rsidRDefault="005D65C8">
      <w:pPr>
        <w:pStyle w:val="ConsPlusNormal"/>
      </w:pPr>
    </w:p>
    <w:p w:rsidR="005D65C8" w:rsidRDefault="005D65C8">
      <w:pPr>
        <w:pStyle w:val="ConsPlusNormal"/>
        <w:jc w:val="right"/>
      </w:pPr>
      <w:r>
        <w:t>Первый заместитель губернатора</w:t>
      </w:r>
    </w:p>
    <w:p w:rsidR="005D65C8" w:rsidRDefault="005D65C8">
      <w:pPr>
        <w:pStyle w:val="ConsPlusNormal"/>
        <w:jc w:val="right"/>
      </w:pPr>
      <w:r>
        <w:t>Тульской области - председатель</w:t>
      </w:r>
    </w:p>
    <w:p w:rsidR="005D65C8" w:rsidRDefault="005D65C8">
      <w:pPr>
        <w:pStyle w:val="ConsPlusNormal"/>
        <w:jc w:val="right"/>
      </w:pPr>
      <w:r>
        <w:t>правительства Тульской области</w:t>
      </w:r>
    </w:p>
    <w:p w:rsidR="005D65C8" w:rsidRDefault="005D65C8">
      <w:pPr>
        <w:pStyle w:val="ConsPlusNormal"/>
        <w:jc w:val="right"/>
      </w:pPr>
      <w:r>
        <w:t>Ю.М.АНДРИАНОВ</w:t>
      </w:r>
    </w:p>
    <w:p w:rsidR="005D65C8" w:rsidRDefault="005D65C8">
      <w:pPr>
        <w:pStyle w:val="ConsPlusNormal"/>
      </w:pPr>
    </w:p>
    <w:p w:rsidR="005D65C8" w:rsidRDefault="005D65C8">
      <w:pPr>
        <w:pStyle w:val="ConsPlusNormal"/>
      </w:pPr>
    </w:p>
    <w:p w:rsidR="005D65C8" w:rsidRDefault="005D65C8">
      <w:pPr>
        <w:pStyle w:val="ConsPlusNormal"/>
      </w:pPr>
    </w:p>
    <w:p w:rsidR="005D65C8" w:rsidRDefault="005D65C8">
      <w:pPr>
        <w:pStyle w:val="ConsPlusNormal"/>
      </w:pPr>
    </w:p>
    <w:p w:rsidR="005D65C8" w:rsidRDefault="005D65C8">
      <w:pPr>
        <w:pStyle w:val="ConsPlusNormal"/>
      </w:pPr>
    </w:p>
    <w:p w:rsidR="005D65C8" w:rsidRDefault="005D65C8">
      <w:pPr>
        <w:pStyle w:val="ConsPlusNormal"/>
        <w:jc w:val="right"/>
        <w:outlineLvl w:val="0"/>
      </w:pPr>
      <w:r>
        <w:t>Приложение</w:t>
      </w:r>
    </w:p>
    <w:p w:rsidR="005D65C8" w:rsidRDefault="005D65C8">
      <w:pPr>
        <w:pStyle w:val="ConsPlusNormal"/>
        <w:jc w:val="right"/>
      </w:pPr>
      <w:r>
        <w:t>к Постановлению правительства</w:t>
      </w:r>
    </w:p>
    <w:p w:rsidR="005D65C8" w:rsidRDefault="005D65C8">
      <w:pPr>
        <w:pStyle w:val="ConsPlusNormal"/>
        <w:jc w:val="right"/>
      </w:pPr>
      <w:r>
        <w:t>Тульской области</w:t>
      </w:r>
    </w:p>
    <w:p w:rsidR="005D65C8" w:rsidRDefault="005D65C8">
      <w:pPr>
        <w:pStyle w:val="ConsPlusNormal"/>
        <w:jc w:val="right"/>
      </w:pPr>
      <w:r>
        <w:t>от 30.10.2013 N 602</w:t>
      </w:r>
    </w:p>
    <w:p w:rsidR="005D65C8" w:rsidRDefault="005D65C8">
      <w:pPr>
        <w:pStyle w:val="ConsPlusNormal"/>
      </w:pPr>
    </w:p>
    <w:p w:rsidR="005D65C8" w:rsidRDefault="005D65C8">
      <w:pPr>
        <w:pStyle w:val="ConsPlusTitle"/>
        <w:jc w:val="center"/>
      </w:pPr>
      <w:bookmarkStart w:id="0" w:name="P39"/>
      <w:bookmarkEnd w:id="0"/>
      <w:r>
        <w:t>ГОСУДАРСТВЕННАЯ ПРОГРАММА</w:t>
      </w:r>
    </w:p>
    <w:p w:rsidR="005D65C8" w:rsidRDefault="005D65C8">
      <w:pPr>
        <w:pStyle w:val="ConsPlusTitle"/>
        <w:jc w:val="center"/>
      </w:pPr>
      <w:r>
        <w:t>ТУЛЬСКОЙ ОБЛАСТИ "РАЗВИТИЕ МАЛОГО И СРЕДНЕГО</w:t>
      </w:r>
    </w:p>
    <w:p w:rsidR="005D65C8" w:rsidRDefault="005D65C8">
      <w:pPr>
        <w:pStyle w:val="ConsPlusTitle"/>
        <w:jc w:val="center"/>
      </w:pPr>
      <w:r>
        <w:t>ПРЕДПРИНИМАТЕЛЬСТВА В ТУЛЬСКОЙ ОБЛАСТИ"</w:t>
      </w:r>
    </w:p>
    <w:p w:rsidR="005D65C8" w:rsidRDefault="005D65C8">
      <w:pPr>
        <w:pStyle w:val="ConsPlusNormal"/>
        <w:jc w:val="center"/>
      </w:pPr>
    </w:p>
    <w:p w:rsidR="005D65C8" w:rsidRDefault="005D65C8">
      <w:pPr>
        <w:pStyle w:val="ConsPlusNormal"/>
        <w:jc w:val="center"/>
      </w:pPr>
      <w:r>
        <w:t>Список изменяющих документов</w:t>
      </w:r>
    </w:p>
    <w:p w:rsidR="005D65C8" w:rsidRDefault="005D65C8">
      <w:pPr>
        <w:pStyle w:val="ConsPlusNormal"/>
        <w:jc w:val="center"/>
      </w:pPr>
      <w:r>
        <w:t>(в ред. Постановлений правительства Тульской области</w:t>
      </w:r>
    </w:p>
    <w:p w:rsidR="005D65C8" w:rsidRDefault="005D65C8">
      <w:pPr>
        <w:pStyle w:val="ConsPlusNormal"/>
        <w:jc w:val="center"/>
      </w:pPr>
      <w:r>
        <w:t xml:space="preserve">от 07.11.2016 </w:t>
      </w:r>
      <w:hyperlink r:id="rId21" w:history="1">
        <w:r>
          <w:rPr>
            <w:color w:val="0000FF"/>
          </w:rPr>
          <w:t>N 503</w:t>
        </w:r>
      </w:hyperlink>
      <w:r>
        <w:t xml:space="preserve">, от 06.02.2017 </w:t>
      </w:r>
      <w:hyperlink r:id="rId22" w:history="1">
        <w:r>
          <w:rPr>
            <w:color w:val="0000FF"/>
          </w:rPr>
          <w:t>N 46</w:t>
        </w:r>
      </w:hyperlink>
      <w:r>
        <w:t xml:space="preserve">, от 15.05.2017 </w:t>
      </w:r>
      <w:hyperlink r:id="rId23" w:history="1">
        <w:r>
          <w:rPr>
            <w:color w:val="0000FF"/>
          </w:rPr>
          <w:t>N 192</w:t>
        </w:r>
      </w:hyperlink>
      <w:r>
        <w:t>)</w:t>
      </w:r>
    </w:p>
    <w:p w:rsidR="005D65C8" w:rsidRDefault="005D65C8">
      <w:pPr>
        <w:pStyle w:val="ConsPlusNormal"/>
      </w:pPr>
    </w:p>
    <w:p w:rsidR="005D65C8" w:rsidRDefault="005D65C8">
      <w:pPr>
        <w:sectPr w:rsidR="005D65C8" w:rsidSect="0035718A">
          <w:pgSz w:w="11906" w:h="16838"/>
          <w:pgMar w:top="1134" w:right="850" w:bottom="1134" w:left="1701" w:header="708" w:footer="708" w:gutter="0"/>
          <w:cols w:space="708"/>
          <w:docGrid w:linePitch="360"/>
        </w:sectPr>
      </w:pPr>
    </w:p>
    <w:p w:rsidR="005D65C8" w:rsidRDefault="005D65C8">
      <w:pPr>
        <w:pStyle w:val="ConsPlusNormal"/>
        <w:jc w:val="center"/>
        <w:outlineLvl w:val="1"/>
      </w:pPr>
      <w:r>
        <w:lastRenderedPageBreak/>
        <w:t>ПАСПОРТ</w:t>
      </w:r>
    </w:p>
    <w:p w:rsidR="005D65C8" w:rsidRDefault="005D65C8">
      <w:pPr>
        <w:pStyle w:val="ConsPlusNormal"/>
        <w:jc w:val="center"/>
      </w:pPr>
      <w:r>
        <w:t>государственной программы Тульской области "Развитие малого</w:t>
      </w:r>
    </w:p>
    <w:p w:rsidR="005D65C8" w:rsidRDefault="005D65C8">
      <w:pPr>
        <w:pStyle w:val="ConsPlusNormal"/>
        <w:jc w:val="center"/>
      </w:pPr>
      <w:r>
        <w:t>и среднего предпринимательства в Тульской области"</w:t>
      </w:r>
    </w:p>
    <w:p w:rsidR="005D65C8" w:rsidRDefault="005D65C8">
      <w:pPr>
        <w:pStyle w:val="ConsPlusNormal"/>
        <w:jc w:val="center"/>
      </w:pPr>
      <w:r>
        <w:t>(далее - государственная программа)</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247"/>
        <w:gridCol w:w="1644"/>
        <w:gridCol w:w="907"/>
        <w:gridCol w:w="1587"/>
        <w:gridCol w:w="1361"/>
        <w:gridCol w:w="1361"/>
        <w:gridCol w:w="1361"/>
      </w:tblGrid>
      <w:tr w:rsidR="005D65C8">
        <w:tc>
          <w:tcPr>
            <w:tcW w:w="1928" w:type="dxa"/>
          </w:tcPr>
          <w:p w:rsidR="005D65C8" w:rsidRDefault="005D65C8">
            <w:pPr>
              <w:pStyle w:val="ConsPlusNormal"/>
            </w:pPr>
            <w:r>
              <w:t>Ответственный исполнитель программы</w:t>
            </w:r>
          </w:p>
        </w:tc>
        <w:tc>
          <w:tcPr>
            <w:tcW w:w="9468" w:type="dxa"/>
            <w:gridSpan w:val="7"/>
          </w:tcPr>
          <w:p w:rsidR="005D65C8" w:rsidRDefault="005D65C8">
            <w:pPr>
              <w:pStyle w:val="ConsPlusNormal"/>
            </w:pPr>
            <w:r>
              <w:t>Комитет Тульской области по предпринимательству и потребительскому рынку</w:t>
            </w:r>
          </w:p>
        </w:tc>
      </w:tr>
      <w:tr w:rsidR="005D65C8">
        <w:tc>
          <w:tcPr>
            <w:tcW w:w="1928" w:type="dxa"/>
          </w:tcPr>
          <w:p w:rsidR="005D65C8" w:rsidRDefault="005D65C8">
            <w:pPr>
              <w:pStyle w:val="ConsPlusNormal"/>
            </w:pPr>
            <w:r>
              <w:t>Соисполнители программы</w:t>
            </w:r>
          </w:p>
        </w:tc>
        <w:tc>
          <w:tcPr>
            <w:tcW w:w="9468" w:type="dxa"/>
            <w:gridSpan w:val="7"/>
          </w:tcPr>
          <w:p w:rsidR="005D65C8" w:rsidRDefault="005D65C8">
            <w:pPr>
              <w:pStyle w:val="ConsPlusNormal"/>
            </w:pPr>
            <w:r>
              <w:t>-</w:t>
            </w:r>
          </w:p>
        </w:tc>
      </w:tr>
      <w:tr w:rsidR="005D65C8">
        <w:tc>
          <w:tcPr>
            <w:tcW w:w="1928" w:type="dxa"/>
          </w:tcPr>
          <w:p w:rsidR="005D65C8" w:rsidRDefault="005D65C8">
            <w:pPr>
              <w:pStyle w:val="ConsPlusNormal"/>
            </w:pPr>
            <w:r>
              <w:t>Программно-целевые инструменты программы</w:t>
            </w:r>
          </w:p>
        </w:tc>
        <w:tc>
          <w:tcPr>
            <w:tcW w:w="9468" w:type="dxa"/>
            <w:gridSpan w:val="7"/>
          </w:tcPr>
          <w:p w:rsidR="005D65C8" w:rsidRDefault="005D65C8">
            <w:pPr>
              <w:pStyle w:val="ConsPlusNormal"/>
            </w:pPr>
            <w:hyperlink w:anchor="P489" w:history="1">
              <w:r>
                <w:rPr>
                  <w:color w:val="0000FF"/>
                </w:rPr>
                <w:t>Подпрограмма</w:t>
              </w:r>
            </w:hyperlink>
            <w:r>
              <w:t xml:space="preserve"> "Финансовая и информационно-инфраструктурная поддержка малого и среднего предпринимательства";</w:t>
            </w:r>
          </w:p>
          <w:p w:rsidR="005D65C8" w:rsidRDefault="005D65C8">
            <w:pPr>
              <w:pStyle w:val="ConsPlusNormal"/>
            </w:pPr>
            <w:hyperlink w:anchor="P3330" w:history="1">
              <w:r>
                <w:rPr>
                  <w:color w:val="0000FF"/>
                </w:rPr>
                <w:t>подпрограмма</w:t>
              </w:r>
            </w:hyperlink>
            <w:r>
              <w:t xml:space="preserve"> "Обеспечение реализации государственной программы"</w:t>
            </w:r>
          </w:p>
        </w:tc>
      </w:tr>
      <w:tr w:rsidR="005D65C8">
        <w:tc>
          <w:tcPr>
            <w:tcW w:w="1928" w:type="dxa"/>
          </w:tcPr>
          <w:p w:rsidR="005D65C8" w:rsidRDefault="005D65C8">
            <w:pPr>
              <w:pStyle w:val="ConsPlusNormal"/>
            </w:pPr>
            <w:r>
              <w:t>Цель программы</w:t>
            </w:r>
          </w:p>
        </w:tc>
        <w:tc>
          <w:tcPr>
            <w:tcW w:w="9468" w:type="dxa"/>
            <w:gridSpan w:val="7"/>
          </w:tcPr>
          <w:p w:rsidR="005D65C8" w:rsidRDefault="005D65C8">
            <w:pPr>
              <w:pStyle w:val="ConsPlusNormal"/>
            </w:pPr>
            <w:r>
              <w:t>Создание благоприятных условий для развития малого и среднего предпринимательства в Тульской области</w:t>
            </w:r>
          </w:p>
        </w:tc>
      </w:tr>
      <w:tr w:rsidR="005D65C8">
        <w:tc>
          <w:tcPr>
            <w:tcW w:w="1928" w:type="dxa"/>
          </w:tcPr>
          <w:p w:rsidR="005D65C8" w:rsidRDefault="005D65C8">
            <w:pPr>
              <w:pStyle w:val="ConsPlusNormal"/>
            </w:pPr>
            <w:r>
              <w:t>Задачи программы</w:t>
            </w:r>
          </w:p>
        </w:tc>
        <w:tc>
          <w:tcPr>
            <w:tcW w:w="9468" w:type="dxa"/>
            <w:gridSpan w:val="7"/>
          </w:tcPr>
          <w:p w:rsidR="005D65C8" w:rsidRDefault="005D65C8">
            <w:pPr>
              <w:pStyle w:val="ConsPlusNormal"/>
            </w:pPr>
            <w:r>
              <w:t>Создание условий для благоприятного и динамичного развития малого и среднего предпринимательства;</w:t>
            </w:r>
          </w:p>
          <w:p w:rsidR="005D65C8" w:rsidRDefault="005D65C8">
            <w:pPr>
              <w:pStyle w:val="ConsPlusNormal"/>
            </w:pPr>
            <w:r>
              <w:t>совершенствование системы государственного управления развитием малого и среднего предпринимательства Тульской области и повышение социально-экономических показателей</w:t>
            </w:r>
          </w:p>
        </w:tc>
      </w:tr>
      <w:tr w:rsidR="005D65C8">
        <w:tblPrEx>
          <w:tblBorders>
            <w:insideH w:val="nil"/>
          </w:tblBorders>
        </w:tblPrEx>
        <w:tc>
          <w:tcPr>
            <w:tcW w:w="1928" w:type="dxa"/>
            <w:tcBorders>
              <w:bottom w:val="nil"/>
            </w:tcBorders>
          </w:tcPr>
          <w:p w:rsidR="005D65C8" w:rsidRDefault="005D65C8">
            <w:pPr>
              <w:pStyle w:val="ConsPlusNormal"/>
            </w:pPr>
            <w:r>
              <w:t>Показатели программы</w:t>
            </w:r>
          </w:p>
        </w:tc>
        <w:tc>
          <w:tcPr>
            <w:tcW w:w="9468" w:type="dxa"/>
            <w:gridSpan w:val="7"/>
            <w:tcBorders>
              <w:bottom w:val="nil"/>
            </w:tcBorders>
          </w:tcPr>
          <w:p w:rsidR="005D65C8" w:rsidRDefault="005D65C8">
            <w:pPr>
              <w:pStyle w:val="ConsPlusNormal"/>
            </w:pPr>
            <w: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процентов;</w:t>
            </w:r>
          </w:p>
          <w:p w:rsidR="005D65C8" w:rsidRDefault="005D65C8">
            <w:pPr>
              <w:pStyle w:val="ConsPlusNormal"/>
            </w:pPr>
            <w:r>
              <w:t>доля продукции, произведенной субъектами малого и среднего предпринимательства, в общем объеме валового регионального продукта, процентов;</w:t>
            </w:r>
          </w:p>
          <w:p w:rsidR="005D65C8" w:rsidRDefault="005D65C8">
            <w:pPr>
              <w:pStyle w:val="ConsPlusNormal"/>
            </w:pPr>
            <w:r>
              <w:t>количество субъектов малого и среднего предпринимательства, которым оказана государственная поддержка, в том числе получивших поддержку по муниципальным программам развития субъектов малого и среднего предпринимательства, единиц;</w:t>
            </w:r>
          </w:p>
          <w:p w:rsidR="005D65C8" w:rsidRDefault="005D65C8">
            <w:pPr>
              <w:pStyle w:val="ConsPlusNormal"/>
            </w:pPr>
            <w:r>
              <w:t xml:space="preserve">объем налоговых поступлений в консолидированный бюджет Тульской области в результате реализации субъектами малого и среднего предпринимательства проектов, получивших </w:t>
            </w:r>
            <w:r>
              <w:lastRenderedPageBreak/>
              <w:t>государственную поддержку в рамках государственной программы, тыс. рублей;</w:t>
            </w:r>
          </w:p>
          <w:p w:rsidR="005D65C8" w:rsidRDefault="005D65C8">
            <w:pPr>
              <w:pStyle w:val="ConsPlusNormal"/>
            </w:pPr>
            <w:r>
              <w:t>количество рабочих мест, созданных (сохраненных) в результате реализации субъектами малого и среднего предпринимательства проектов, получивших государственную поддержку в рамках государственной программы, единиц;</w:t>
            </w:r>
          </w:p>
          <w:p w:rsidR="005D65C8" w:rsidRDefault="005D65C8">
            <w:pPr>
              <w:pStyle w:val="ConsPlusNormal"/>
            </w:pPr>
            <w:r>
              <w:t>доля выручки малых и средних предприятий в общей выручке предприятий региона, процентов;</w:t>
            </w:r>
          </w:p>
          <w:p w:rsidR="005D65C8" w:rsidRDefault="005D65C8">
            <w:pPr>
              <w:pStyle w:val="ConsPlusNormal"/>
            </w:pPr>
            <w:r>
              <w:t>количество малых и средних предприятий (с индивидуальными предпринимателями), единиц;</w:t>
            </w:r>
          </w:p>
          <w:p w:rsidR="005D65C8" w:rsidRDefault="005D65C8">
            <w:pPr>
              <w:pStyle w:val="ConsPlusNormal"/>
            </w:pPr>
            <w:r>
              <w:t>количество субъектов малого и среднего предпринимательства на 1 тыс. жителей (с индивидуальными предпринимателями), единиц;</w:t>
            </w:r>
          </w:p>
          <w:p w:rsidR="005D65C8" w:rsidRDefault="005D65C8">
            <w:pPr>
              <w:pStyle w:val="ConsPlusNormal"/>
            </w:pPr>
            <w:r>
              <w:t>количество вновь зарегистрированных субъектов малого и среднего предпринимательства в Тульской области, единиц;</w:t>
            </w:r>
          </w:p>
        </w:tc>
      </w:tr>
      <w:tr w:rsidR="005D65C8">
        <w:tblPrEx>
          <w:tblBorders>
            <w:insideH w:val="nil"/>
          </w:tblBorders>
        </w:tblPrEx>
        <w:tc>
          <w:tcPr>
            <w:tcW w:w="1928" w:type="dxa"/>
            <w:tcBorders>
              <w:top w:val="nil"/>
              <w:bottom w:val="nil"/>
            </w:tcBorders>
          </w:tcPr>
          <w:p w:rsidR="005D65C8" w:rsidRDefault="005D65C8">
            <w:pPr>
              <w:pStyle w:val="ConsPlusNormal"/>
            </w:pPr>
          </w:p>
        </w:tc>
        <w:tc>
          <w:tcPr>
            <w:tcW w:w="9468" w:type="dxa"/>
            <w:gridSpan w:val="7"/>
            <w:tcBorders>
              <w:top w:val="nil"/>
              <w:bottom w:val="nil"/>
            </w:tcBorders>
          </w:tcPr>
          <w:p w:rsidR="005D65C8" w:rsidRDefault="005D65C8">
            <w:pPr>
              <w:pStyle w:val="ConsPlusNormal"/>
            </w:pPr>
            <w:r>
              <w:t>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 единиц;</w:t>
            </w:r>
          </w:p>
          <w:p w:rsidR="005D65C8" w:rsidRDefault="005D65C8">
            <w:pPr>
              <w:pStyle w:val="ConsPlusNormal"/>
            </w:pPr>
            <w:r>
              <w:t>количество рабочих мест на предприятиях, расположенных в бизнес-инкубаторах, единиц;</w:t>
            </w:r>
          </w:p>
          <w:p w:rsidR="005D65C8" w:rsidRDefault="005D65C8">
            <w:pPr>
              <w:pStyle w:val="ConsPlusNormal"/>
            </w:pPr>
            <w:r>
              <w:t>оборот продукции (услуг), производимой малыми предприятиями, в том числе микропредприятиями, и индивидуальными предпринимателями, тыс. рублей;</w:t>
            </w:r>
          </w:p>
          <w:p w:rsidR="005D65C8" w:rsidRDefault="005D65C8">
            <w:pPr>
              <w:pStyle w:val="ConsPlusNormal"/>
            </w:pPr>
            <w:r>
              <w:t>количество нестационарных торговых объектов круглогодичного размещения и мобильных торговых объектов;</w:t>
            </w:r>
          </w:p>
          <w:p w:rsidR="005D65C8" w:rsidRDefault="005D65C8">
            <w:pPr>
              <w:pStyle w:val="ConsPlusNormal"/>
            </w:pPr>
            <w:r>
              <w:t>доля заключенных контрактов с субъектами малого предпринимательства по процедурам торгов и запросов котировок, проведенным для субъектов малого предпринимательства в контрактной системе в сфере закупок товаров, работ, услуг для обеспечения государственных и муниципальных нужд, в общей стоимости заключенных государственных и муниципальных контрактов в Тульской области;</w:t>
            </w:r>
          </w:p>
          <w:p w:rsidR="005D65C8" w:rsidRDefault="005D65C8">
            <w:pPr>
              <w:pStyle w:val="ConsPlusNormal"/>
            </w:pPr>
            <w:r>
              <w:t>доля микрозаймов, выданных субъектам малого предпринимательства региональными и муниципальными микрофинансовыми организациями, и кредитов, выданных субъектам малого предпринимательства коммерческими банками под поручительства региональных гарантийных фондов, в общем объеме кредитования субъектов малого и среднего предпринимательства;</w:t>
            </w:r>
          </w:p>
          <w:p w:rsidR="005D65C8" w:rsidRDefault="005D65C8">
            <w:pPr>
              <w:pStyle w:val="ConsPlusNormal"/>
            </w:pPr>
            <w:r>
              <w:t>доля средств, направленных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r>
      <w:tr w:rsidR="005D65C8">
        <w:tblPrEx>
          <w:tblBorders>
            <w:insideH w:val="nil"/>
          </w:tblBorders>
        </w:tblPrEx>
        <w:tc>
          <w:tcPr>
            <w:tcW w:w="1928" w:type="dxa"/>
            <w:tcBorders>
              <w:top w:val="nil"/>
              <w:bottom w:val="nil"/>
            </w:tcBorders>
          </w:tcPr>
          <w:p w:rsidR="005D65C8" w:rsidRDefault="005D65C8">
            <w:pPr>
              <w:pStyle w:val="ConsPlusNormal"/>
            </w:pPr>
          </w:p>
        </w:tc>
        <w:tc>
          <w:tcPr>
            <w:tcW w:w="9468" w:type="dxa"/>
            <w:gridSpan w:val="7"/>
            <w:tcBorders>
              <w:top w:val="nil"/>
              <w:bottom w:val="nil"/>
            </w:tcBorders>
          </w:tcPr>
          <w:p w:rsidR="005D65C8" w:rsidRDefault="005D65C8">
            <w:pPr>
              <w:pStyle w:val="ConsPlusNormal"/>
            </w:pPr>
            <w:r>
              <w:t>полнота использования лимита бюджетных обязательств по комитету Тульской области по предпринимательству и потребительскому рынку, процентов;</w:t>
            </w:r>
          </w:p>
          <w:p w:rsidR="005D65C8" w:rsidRDefault="005D65C8">
            <w:pPr>
              <w:pStyle w:val="ConsPlusNormal"/>
            </w:pPr>
            <w:r>
              <w:lastRenderedPageBreak/>
              <w:t>уровень участия муниципальных районов (городских округов) Тульской области в реализации государственной программы, процентов</w:t>
            </w:r>
          </w:p>
        </w:tc>
      </w:tr>
      <w:tr w:rsidR="005D65C8">
        <w:tblPrEx>
          <w:tblBorders>
            <w:insideH w:val="nil"/>
          </w:tblBorders>
        </w:tblPrEx>
        <w:tc>
          <w:tcPr>
            <w:tcW w:w="11396" w:type="dxa"/>
            <w:gridSpan w:val="8"/>
            <w:tcBorders>
              <w:top w:val="nil"/>
            </w:tcBorders>
          </w:tcPr>
          <w:p w:rsidR="005D65C8" w:rsidRDefault="005D65C8">
            <w:pPr>
              <w:pStyle w:val="ConsPlusNormal"/>
              <w:jc w:val="both"/>
            </w:pPr>
            <w:r>
              <w:lastRenderedPageBreak/>
              <w:t xml:space="preserve">(в ред. </w:t>
            </w:r>
            <w:hyperlink r:id="rId24" w:history="1">
              <w:r>
                <w:rPr>
                  <w:color w:val="0000FF"/>
                </w:rPr>
                <w:t>Постановления</w:t>
              </w:r>
            </w:hyperlink>
            <w:r>
              <w:t xml:space="preserve"> правительства Тульской области от 06.02.2017 N 46)</w:t>
            </w:r>
          </w:p>
        </w:tc>
      </w:tr>
      <w:tr w:rsidR="005D65C8">
        <w:tc>
          <w:tcPr>
            <w:tcW w:w="1928" w:type="dxa"/>
          </w:tcPr>
          <w:p w:rsidR="005D65C8" w:rsidRDefault="005D65C8">
            <w:pPr>
              <w:pStyle w:val="ConsPlusNormal"/>
            </w:pPr>
            <w:r>
              <w:t>Этапы и сроки реализации программы</w:t>
            </w:r>
          </w:p>
        </w:tc>
        <w:tc>
          <w:tcPr>
            <w:tcW w:w="9468" w:type="dxa"/>
            <w:gridSpan w:val="7"/>
          </w:tcPr>
          <w:p w:rsidR="005D65C8" w:rsidRDefault="005D65C8">
            <w:pPr>
              <w:pStyle w:val="ConsPlusNormal"/>
            </w:pPr>
            <w:r>
              <w:t>Государственная программа реализуется в один этап: 2014 - 2021 годы</w:t>
            </w:r>
          </w:p>
        </w:tc>
      </w:tr>
      <w:tr w:rsidR="005D65C8">
        <w:tc>
          <w:tcPr>
            <w:tcW w:w="1928" w:type="dxa"/>
            <w:vMerge w:val="restart"/>
            <w:tcBorders>
              <w:bottom w:val="nil"/>
            </w:tcBorders>
          </w:tcPr>
          <w:p w:rsidR="005D65C8" w:rsidRDefault="005D65C8">
            <w:pPr>
              <w:pStyle w:val="ConsPlusNormal"/>
            </w:pPr>
            <w:r>
              <w:t>Объемы ресурсного обеспечения программы, тыс. рублей</w:t>
            </w:r>
          </w:p>
        </w:tc>
        <w:tc>
          <w:tcPr>
            <w:tcW w:w="1247" w:type="dxa"/>
          </w:tcPr>
          <w:p w:rsidR="005D65C8" w:rsidRDefault="005D65C8">
            <w:pPr>
              <w:pStyle w:val="ConsPlusNormal"/>
              <w:jc w:val="center"/>
            </w:pPr>
            <w:r>
              <w:t>Источники финансирования/годы реализации программы</w:t>
            </w:r>
          </w:p>
        </w:tc>
        <w:tc>
          <w:tcPr>
            <w:tcW w:w="1644" w:type="dxa"/>
          </w:tcPr>
          <w:p w:rsidR="005D65C8" w:rsidRDefault="005D65C8">
            <w:pPr>
              <w:pStyle w:val="ConsPlusNormal"/>
              <w:jc w:val="center"/>
            </w:pPr>
            <w:r>
              <w:t>Всего</w:t>
            </w:r>
          </w:p>
        </w:tc>
        <w:tc>
          <w:tcPr>
            <w:tcW w:w="907" w:type="dxa"/>
          </w:tcPr>
          <w:p w:rsidR="005D65C8" w:rsidRDefault="005D65C8">
            <w:pPr>
              <w:pStyle w:val="ConsPlusNormal"/>
              <w:jc w:val="center"/>
            </w:pPr>
            <w:r>
              <w:t>В том числе:</w:t>
            </w:r>
          </w:p>
        </w:tc>
        <w:tc>
          <w:tcPr>
            <w:tcW w:w="1587" w:type="dxa"/>
          </w:tcPr>
          <w:p w:rsidR="005D65C8" w:rsidRDefault="005D65C8">
            <w:pPr>
              <w:pStyle w:val="ConsPlusNormal"/>
              <w:jc w:val="center"/>
            </w:pPr>
            <w:r>
              <w:t>Средства федерального бюджета</w:t>
            </w:r>
          </w:p>
        </w:tc>
        <w:tc>
          <w:tcPr>
            <w:tcW w:w="1361" w:type="dxa"/>
          </w:tcPr>
          <w:p w:rsidR="005D65C8" w:rsidRDefault="005D65C8">
            <w:pPr>
              <w:pStyle w:val="ConsPlusNormal"/>
              <w:jc w:val="center"/>
            </w:pPr>
            <w:r>
              <w:t>Средства бюджета Тульской области</w:t>
            </w:r>
          </w:p>
        </w:tc>
        <w:tc>
          <w:tcPr>
            <w:tcW w:w="1361" w:type="dxa"/>
          </w:tcPr>
          <w:p w:rsidR="005D65C8" w:rsidRDefault="005D65C8">
            <w:pPr>
              <w:pStyle w:val="ConsPlusNormal"/>
              <w:jc w:val="center"/>
            </w:pPr>
            <w:r>
              <w:t>Средства местных бюджетов</w:t>
            </w:r>
          </w:p>
        </w:tc>
        <w:tc>
          <w:tcPr>
            <w:tcW w:w="1361" w:type="dxa"/>
          </w:tcPr>
          <w:p w:rsidR="005D65C8" w:rsidRDefault="005D65C8">
            <w:pPr>
              <w:pStyle w:val="ConsPlusNormal"/>
              <w:jc w:val="center"/>
            </w:pPr>
            <w:r>
              <w:t>Внебюджетные источники</w:t>
            </w:r>
          </w:p>
        </w:tc>
      </w:tr>
      <w:tr w:rsidR="005D65C8">
        <w:tc>
          <w:tcPr>
            <w:tcW w:w="1928" w:type="dxa"/>
            <w:vMerge/>
            <w:tcBorders>
              <w:bottom w:val="nil"/>
            </w:tcBorders>
          </w:tcPr>
          <w:p w:rsidR="005D65C8" w:rsidRDefault="005D65C8"/>
        </w:tc>
        <w:tc>
          <w:tcPr>
            <w:tcW w:w="1247" w:type="dxa"/>
          </w:tcPr>
          <w:p w:rsidR="005D65C8" w:rsidRDefault="005D65C8">
            <w:pPr>
              <w:pStyle w:val="ConsPlusNormal"/>
              <w:jc w:val="center"/>
            </w:pPr>
            <w:r>
              <w:t>2014 год</w:t>
            </w:r>
          </w:p>
        </w:tc>
        <w:tc>
          <w:tcPr>
            <w:tcW w:w="1644" w:type="dxa"/>
          </w:tcPr>
          <w:p w:rsidR="005D65C8" w:rsidRDefault="005D65C8">
            <w:pPr>
              <w:pStyle w:val="ConsPlusNormal"/>
              <w:jc w:val="center"/>
            </w:pPr>
            <w:r>
              <w:t>407753,7716</w:t>
            </w:r>
          </w:p>
        </w:tc>
        <w:tc>
          <w:tcPr>
            <w:tcW w:w="907" w:type="dxa"/>
          </w:tcPr>
          <w:p w:rsidR="005D65C8" w:rsidRDefault="005D65C8">
            <w:pPr>
              <w:pStyle w:val="ConsPlusNormal"/>
            </w:pPr>
          </w:p>
        </w:tc>
        <w:tc>
          <w:tcPr>
            <w:tcW w:w="1587" w:type="dxa"/>
          </w:tcPr>
          <w:p w:rsidR="005D65C8" w:rsidRDefault="005D65C8">
            <w:pPr>
              <w:pStyle w:val="ConsPlusNormal"/>
              <w:jc w:val="center"/>
            </w:pPr>
            <w:r>
              <w:t>273035,7716</w:t>
            </w:r>
          </w:p>
        </w:tc>
        <w:tc>
          <w:tcPr>
            <w:tcW w:w="1361" w:type="dxa"/>
          </w:tcPr>
          <w:p w:rsidR="005D65C8" w:rsidRDefault="005D65C8">
            <w:pPr>
              <w:pStyle w:val="ConsPlusNormal"/>
              <w:jc w:val="center"/>
            </w:pPr>
            <w:r>
              <w:t>102676,5</w:t>
            </w:r>
          </w:p>
        </w:tc>
        <w:tc>
          <w:tcPr>
            <w:tcW w:w="1361" w:type="dxa"/>
          </w:tcPr>
          <w:p w:rsidR="005D65C8" w:rsidRDefault="005D65C8">
            <w:pPr>
              <w:pStyle w:val="ConsPlusNormal"/>
              <w:jc w:val="center"/>
            </w:pPr>
            <w:r>
              <w:t>6681,5</w:t>
            </w:r>
          </w:p>
        </w:tc>
        <w:tc>
          <w:tcPr>
            <w:tcW w:w="1361" w:type="dxa"/>
          </w:tcPr>
          <w:p w:rsidR="005D65C8" w:rsidRDefault="005D65C8">
            <w:pPr>
              <w:pStyle w:val="ConsPlusNormal"/>
              <w:jc w:val="center"/>
            </w:pPr>
            <w:r>
              <w:t>25360,0</w:t>
            </w:r>
          </w:p>
        </w:tc>
      </w:tr>
      <w:tr w:rsidR="005D65C8">
        <w:tc>
          <w:tcPr>
            <w:tcW w:w="1928" w:type="dxa"/>
            <w:vMerge/>
            <w:tcBorders>
              <w:bottom w:val="nil"/>
            </w:tcBorders>
          </w:tcPr>
          <w:p w:rsidR="005D65C8" w:rsidRDefault="005D65C8"/>
        </w:tc>
        <w:tc>
          <w:tcPr>
            <w:tcW w:w="1247" w:type="dxa"/>
          </w:tcPr>
          <w:p w:rsidR="005D65C8" w:rsidRDefault="005D65C8">
            <w:pPr>
              <w:pStyle w:val="ConsPlusNormal"/>
              <w:jc w:val="center"/>
            </w:pPr>
            <w:r>
              <w:t>2015 год</w:t>
            </w:r>
          </w:p>
        </w:tc>
        <w:tc>
          <w:tcPr>
            <w:tcW w:w="1644" w:type="dxa"/>
          </w:tcPr>
          <w:p w:rsidR="005D65C8" w:rsidRDefault="005D65C8">
            <w:pPr>
              <w:pStyle w:val="ConsPlusNormal"/>
              <w:jc w:val="center"/>
            </w:pPr>
            <w:r>
              <w:t>328542,53897</w:t>
            </w:r>
          </w:p>
        </w:tc>
        <w:tc>
          <w:tcPr>
            <w:tcW w:w="907" w:type="dxa"/>
          </w:tcPr>
          <w:p w:rsidR="005D65C8" w:rsidRDefault="005D65C8">
            <w:pPr>
              <w:pStyle w:val="ConsPlusNormal"/>
            </w:pPr>
          </w:p>
        </w:tc>
        <w:tc>
          <w:tcPr>
            <w:tcW w:w="1587" w:type="dxa"/>
          </w:tcPr>
          <w:p w:rsidR="005D65C8" w:rsidRDefault="005D65C8">
            <w:pPr>
              <w:pStyle w:val="ConsPlusNormal"/>
              <w:jc w:val="center"/>
            </w:pPr>
            <w:r>
              <w:t>208840,46097</w:t>
            </w:r>
          </w:p>
        </w:tc>
        <w:tc>
          <w:tcPr>
            <w:tcW w:w="1361" w:type="dxa"/>
          </w:tcPr>
          <w:p w:rsidR="005D65C8" w:rsidRDefault="005D65C8">
            <w:pPr>
              <w:pStyle w:val="ConsPlusNormal"/>
              <w:jc w:val="center"/>
            </w:pPr>
            <w:r>
              <w:t>90456,357</w:t>
            </w:r>
          </w:p>
        </w:tc>
        <w:tc>
          <w:tcPr>
            <w:tcW w:w="1361" w:type="dxa"/>
          </w:tcPr>
          <w:p w:rsidR="005D65C8" w:rsidRDefault="005D65C8">
            <w:pPr>
              <w:pStyle w:val="ConsPlusNormal"/>
              <w:jc w:val="center"/>
            </w:pPr>
            <w:r>
              <w:t>3885,721</w:t>
            </w:r>
          </w:p>
        </w:tc>
        <w:tc>
          <w:tcPr>
            <w:tcW w:w="1361" w:type="dxa"/>
          </w:tcPr>
          <w:p w:rsidR="005D65C8" w:rsidRDefault="005D65C8">
            <w:pPr>
              <w:pStyle w:val="ConsPlusNormal"/>
              <w:jc w:val="center"/>
            </w:pPr>
            <w:r>
              <w:t>25360,0</w:t>
            </w:r>
          </w:p>
        </w:tc>
      </w:tr>
      <w:tr w:rsidR="005D65C8">
        <w:tc>
          <w:tcPr>
            <w:tcW w:w="1928" w:type="dxa"/>
            <w:vMerge/>
            <w:tcBorders>
              <w:bottom w:val="nil"/>
            </w:tcBorders>
          </w:tcPr>
          <w:p w:rsidR="005D65C8" w:rsidRDefault="005D65C8"/>
        </w:tc>
        <w:tc>
          <w:tcPr>
            <w:tcW w:w="1247" w:type="dxa"/>
          </w:tcPr>
          <w:p w:rsidR="005D65C8" w:rsidRDefault="005D65C8">
            <w:pPr>
              <w:pStyle w:val="ConsPlusNormal"/>
              <w:jc w:val="center"/>
            </w:pPr>
            <w:r>
              <w:t>2016 год</w:t>
            </w:r>
          </w:p>
        </w:tc>
        <w:tc>
          <w:tcPr>
            <w:tcW w:w="1644" w:type="dxa"/>
          </w:tcPr>
          <w:p w:rsidR="005D65C8" w:rsidRDefault="005D65C8">
            <w:pPr>
              <w:pStyle w:val="ConsPlusNormal"/>
              <w:jc w:val="center"/>
            </w:pPr>
            <w:r>
              <w:t>225846,257</w:t>
            </w:r>
          </w:p>
        </w:tc>
        <w:tc>
          <w:tcPr>
            <w:tcW w:w="907" w:type="dxa"/>
          </w:tcPr>
          <w:p w:rsidR="005D65C8" w:rsidRDefault="005D65C8">
            <w:pPr>
              <w:pStyle w:val="ConsPlusNormal"/>
            </w:pPr>
          </w:p>
        </w:tc>
        <w:tc>
          <w:tcPr>
            <w:tcW w:w="1587" w:type="dxa"/>
          </w:tcPr>
          <w:p w:rsidR="005D65C8" w:rsidRDefault="005D65C8">
            <w:pPr>
              <w:pStyle w:val="ConsPlusNormal"/>
              <w:jc w:val="center"/>
            </w:pPr>
            <w:r>
              <w:t>105603,722</w:t>
            </w:r>
          </w:p>
        </w:tc>
        <w:tc>
          <w:tcPr>
            <w:tcW w:w="1361" w:type="dxa"/>
          </w:tcPr>
          <w:p w:rsidR="005D65C8" w:rsidRDefault="005D65C8">
            <w:pPr>
              <w:pStyle w:val="ConsPlusNormal"/>
              <w:jc w:val="center"/>
            </w:pPr>
            <w:r>
              <w:t>83016,035</w:t>
            </w:r>
          </w:p>
        </w:tc>
        <w:tc>
          <w:tcPr>
            <w:tcW w:w="1361" w:type="dxa"/>
          </w:tcPr>
          <w:p w:rsidR="005D65C8" w:rsidRDefault="005D65C8">
            <w:pPr>
              <w:pStyle w:val="ConsPlusNormal"/>
              <w:jc w:val="center"/>
            </w:pPr>
            <w:r>
              <w:t>6166,5</w:t>
            </w:r>
          </w:p>
        </w:tc>
        <w:tc>
          <w:tcPr>
            <w:tcW w:w="1361" w:type="dxa"/>
          </w:tcPr>
          <w:p w:rsidR="005D65C8" w:rsidRDefault="005D65C8">
            <w:pPr>
              <w:pStyle w:val="ConsPlusNormal"/>
              <w:jc w:val="center"/>
            </w:pPr>
            <w:r>
              <w:t>31060,0</w:t>
            </w:r>
          </w:p>
        </w:tc>
      </w:tr>
      <w:tr w:rsidR="005D65C8">
        <w:tc>
          <w:tcPr>
            <w:tcW w:w="1928" w:type="dxa"/>
            <w:vMerge/>
            <w:tcBorders>
              <w:bottom w:val="nil"/>
            </w:tcBorders>
          </w:tcPr>
          <w:p w:rsidR="005D65C8" w:rsidRDefault="005D65C8"/>
        </w:tc>
        <w:tc>
          <w:tcPr>
            <w:tcW w:w="1247" w:type="dxa"/>
          </w:tcPr>
          <w:p w:rsidR="005D65C8" w:rsidRDefault="005D65C8">
            <w:pPr>
              <w:pStyle w:val="ConsPlusNormal"/>
              <w:jc w:val="center"/>
            </w:pPr>
            <w:r>
              <w:t>2017 год</w:t>
            </w:r>
          </w:p>
        </w:tc>
        <w:tc>
          <w:tcPr>
            <w:tcW w:w="1644" w:type="dxa"/>
          </w:tcPr>
          <w:p w:rsidR="005D65C8" w:rsidRDefault="005D65C8">
            <w:pPr>
              <w:pStyle w:val="ConsPlusNormal"/>
              <w:jc w:val="center"/>
            </w:pPr>
            <w:r>
              <w:t>217650,64863</w:t>
            </w:r>
          </w:p>
        </w:tc>
        <w:tc>
          <w:tcPr>
            <w:tcW w:w="907" w:type="dxa"/>
          </w:tcPr>
          <w:p w:rsidR="005D65C8" w:rsidRDefault="005D65C8">
            <w:pPr>
              <w:pStyle w:val="ConsPlusNormal"/>
            </w:pPr>
          </w:p>
        </w:tc>
        <w:tc>
          <w:tcPr>
            <w:tcW w:w="1587" w:type="dxa"/>
          </w:tcPr>
          <w:p w:rsidR="005D65C8" w:rsidRDefault="005D65C8">
            <w:pPr>
              <w:pStyle w:val="ConsPlusNormal"/>
              <w:jc w:val="center"/>
            </w:pPr>
            <w:r>
              <w:t>52898,04863</w:t>
            </w:r>
          </w:p>
        </w:tc>
        <w:tc>
          <w:tcPr>
            <w:tcW w:w="1361" w:type="dxa"/>
          </w:tcPr>
          <w:p w:rsidR="005D65C8" w:rsidRDefault="005D65C8">
            <w:pPr>
              <w:pStyle w:val="ConsPlusNormal"/>
              <w:jc w:val="center"/>
            </w:pPr>
            <w:r>
              <w:t>133782,6</w:t>
            </w:r>
          </w:p>
        </w:tc>
        <w:tc>
          <w:tcPr>
            <w:tcW w:w="1361" w:type="dxa"/>
          </w:tcPr>
          <w:p w:rsidR="005D65C8" w:rsidRDefault="005D65C8">
            <w:pPr>
              <w:pStyle w:val="ConsPlusNormal"/>
              <w:jc w:val="center"/>
            </w:pPr>
            <w:r>
              <w:t>530,0</w:t>
            </w:r>
          </w:p>
        </w:tc>
        <w:tc>
          <w:tcPr>
            <w:tcW w:w="1361" w:type="dxa"/>
          </w:tcPr>
          <w:p w:rsidR="005D65C8" w:rsidRDefault="005D65C8">
            <w:pPr>
              <w:pStyle w:val="ConsPlusNormal"/>
              <w:jc w:val="center"/>
            </w:pPr>
            <w:r>
              <w:t>30440,0</w:t>
            </w:r>
          </w:p>
        </w:tc>
      </w:tr>
      <w:tr w:rsidR="005D65C8">
        <w:tc>
          <w:tcPr>
            <w:tcW w:w="1928" w:type="dxa"/>
            <w:vMerge/>
            <w:tcBorders>
              <w:bottom w:val="nil"/>
            </w:tcBorders>
          </w:tcPr>
          <w:p w:rsidR="005D65C8" w:rsidRDefault="005D65C8"/>
        </w:tc>
        <w:tc>
          <w:tcPr>
            <w:tcW w:w="1247" w:type="dxa"/>
          </w:tcPr>
          <w:p w:rsidR="005D65C8" w:rsidRDefault="005D65C8">
            <w:pPr>
              <w:pStyle w:val="ConsPlusNormal"/>
              <w:jc w:val="center"/>
            </w:pPr>
            <w:r>
              <w:t>2018 год</w:t>
            </w:r>
          </w:p>
        </w:tc>
        <w:tc>
          <w:tcPr>
            <w:tcW w:w="1644" w:type="dxa"/>
          </w:tcPr>
          <w:p w:rsidR="005D65C8" w:rsidRDefault="005D65C8">
            <w:pPr>
              <w:pStyle w:val="ConsPlusNormal"/>
              <w:jc w:val="center"/>
            </w:pPr>
            <w:r>
              <w:t>202582,5</w:t>
            </w:r>
          </w:p>
        </w:tc>
        <w:tc>
          <w:tcPr>
            <w:tcW w:w="907" w:type="dxa"/>
          </w:tcPr>
          <w:p w:rsidR="005D65C8" w:rsidRDefault="005D65C8">
            <w:pPr>
              <w:pStyle w:val="ConsPlusNormal"/>
            </w:pPr>
          </w:p>
        </w:tc>
        <w:tc>
          <w:tcPr>
            <w:tcW w:w="1587" w:type="dxa"/>
          </w:tcPr>
          <w:p w:rsidR="005D65C8" w:rsidRDefault="005D65C8">
            <w:pPr>
              <w:pStyle w:val="ConsPlusNormal"/>
            </w:pPr>
          </w:p>
        </w:tc>
        <w:tc>
          <w:tcPr>
            <w:tcW w:w="1361" w:type="dxa"/>
          </w:tcPr>
          <w:p w:rsidR="005D65C8" w:rsidRDefault="005D65C8">
            <w:pPr>
              <w:pStyle w:val="ConsPlusNormal"/>
              <w:jc w:val="center"/>
            </w:pPr>
            <w:r>
              <w:t>172142,5</w:t>
            </w:r>
          </w:p>
        </w:tc>
        <w:tc>
          <w:tcPr>
            <w:tcW w:w="1361" w:type="dxa"/>
          </w:tcPr>
          <w:p w:rsidR="005D65C8" w:rsidRDefault="005D65C8">
            <w:pPr>
              <w:pStyle w:val="ConsPlusNormal"/>
            </w:pPr>
          </w:p>
        </w:tc>
        <w:tc>
          <w:tcPr>
            <w:tcW w:w="1361" w:type="dxa"/>
          </w:tcPr>
          <w:p w:rsidR="005D65C8" w:rsidRDefault="005D65C8">
            <w:pPr>
              <w:pStyle w:val="ConsPlusNormal"/>
              <w:jc w:val="center"/>
            </w:pPr>
            <w:r>
              <w:t>30440,0</w:t>
            </w:r>
          </w:p>
        </w:tc>
      </w:tr>
      <w:tr w:rsidR="005D65C8">
        <w:tc>
          <w:tcPr>
            <w:tcW w:w="1928" w:type="dxa"/>
            <w:vMerge/>
            <w:tcBorders>
              <w:bottom w:val="nil"/>
            </w:tcBorders>
          </w:tcPr>
          <w:p w:rsidR="005D65C8" w:rsidRDefault="005D65C8"/>
        </w:tc>
        <w:tc>
          <w:tcPr>
            <w:tcW w:w="1247" w:type="dxa"/>
          </w:tcPr>
          <w:p w:rsidR="005D65C8" w:rsidRDefault="005D65C8">
            <w:pPr>
              <w:pStyle w:val="ConsPlusNormal"/>
              <w:jc w:val="center"/>
            </w:pPr>
            <w:r>
              <w:t>2019 год</w:t>
            </w:r>
          </w:p>
        </w:tc>
        <w:tc>
          <w:tcPr>
            <w:tcW w:w="1644" w:type="dxa"/>
          </w:tcPr>
          <w:p w:rsidR="005D65C8" w:rsidRDefault="005D65C8">
            <w:pPr>
              <w:pStyle w:val="ConsPlusNormal"/>
              <w:jc w:val="center"/>
            </w:pPr>
            <w:r>
              <w:t>90072,6</w:t>
            </w:r>
          </w:p>
        </w:tc>
        <w:tc>
          <w:tcPr>
            <w:tcW w:w="907" w:type="dxa"/>
          </w:tcPr>
          <w:p w:rsidR="005D65C8" w:rsidRDefault="005D65C8">
            <w:pPr>
              <w:pStyle w:val="ConsPlusNormal"/>
            </w:pPr>
          </w:p>
        </w:tc>
        <w:tc>
          <w:tcPr>
            <w:tcW w:w="1587" w:type="dxa"/>
          </w:tcPr>
          <w:p w:rsidR="005D65C8" w:rsidRDefault="005D65C8">
            <w:pPr>
              <w:pStyle w:val="ConsPlusNormal"/>
            </w:pPr>
          </w:p>
        </w:tc>
        <w:tc>
          <w:tcPr>
            <w:tcW w:w="1361" w:type="dxa"/>
          </w:tcPr>
          <w:p w:rsidR="005D65C8" w:rsidRDefault="005D65C8">
            <w:pPr>
              <w:pStyle w:val="ConsPlusNormal"/>
              <w:jc w:val="center"/>
            </w:pPr>
            <w:r>
              <w:t>59432,6</w:t>
            </w:r>
          </w:p>
        </w:tc>
        <w:tc>
          <w:tcPr>
            <w:tcW w:w="1361" w:type="dxa"/>
          </w:tcPr>
          <w:p w:rsidR="005D65C8" w:rsidRDefault="005D65C8">
            <w:pPr>
              <w:pStyle w:val="ConsPlusNormal"/>
            </w:pPr>
          </w:p>
        </w:tc>
        <w:tc>
          <w:tcPr>
            <w:tcW w:w="1361" w:type="dxa"/>
          </w:tcPr>
          <w:p w:rsidR="005D65C8" w:rsidRDefault="005D65C8">
            <w:pPr>
              <w:pStyle w:val="ConsPlusNormal"/>
              <w:jc w:val="center"/>
            </w:pPr>
            <w:r>
              <w:t>30640,0</w:t>
            </w:r>
          </w:p>
        </w:tc>
      </w:tr>
      <w:tr w:rsidR="005D65C8">
        <w:tc>
          <w:tcPr>
            <w:tcW w:w="1928" w:type="dxa"/>
            <w:vMerge/>
            <w:tcBorders>
              <w:bottom w:val="nil"/>
            </w:tcBorders>
          </w:tcPr>
          <w:p w:rsidR="005D65C8" w:rsidRDefault="005D65C8"/>
        </w:tc>
        <w:tc>
          <w:tcPr>
            <w:tcW w:w="1247" w:type="dxa"/>
          </w:tcPr>
          <w:p w:rsidR="005D65C8" w:rsidRDefault="005D65C8">
            <w:pPr>
              <w:pStyle w:val="ConsPlusNormal"/>
              <w:jc w:val="center"/>
            </w:pPr>
            <w:r>
              <w:t>2020 год</w:t>
            </w:r>
          </w:p>
        </w:tc>
        <w:tc>
          <w:tcPr>
            <w:tcW w:w="1644" w:type="dxa"/>
          </w:tcPr>
          <w:p w:rsidR="005D65C8" w:rsidRDefault="005D65C8">
            <w:pPr>
              <w:pStyle w:val="ConsPlusNormal"/>
              <w:jc w:val="center"/>
            </w:pPr>
            <w:r>
              <w:t>118125,6</w:t>
            </w:r>
          </w:p>
        </w:tc>
        <w:tc>
          <w:tcPr>
            <w:tcW w:w="907" w:type="dxa"/>
          </w:tcPr>
          <w:p w:rsidR="005D65C8" w:rsidRDefault="005D65C8">
            <w:pPr>
              <w:pStyle w:val="ConsPlusNormal"/>
            </w:pPr>
          </w:p>
        </w:tc>
        <w:tc>
          <w:tcPr>
            <w:tcW w:w="1587" w:type="dxa"/>
          </w:tcPr>
          <w:p w:rsidR="005D65C8" w:rsidRDefault="005D65C8">
            <w:pPr>
              <w:pStyle w:val="ConsPlusNormal"/>
            </w:pPr>
          </w:p>
        </w:tc>
        <w:tc>
          <w:tcPr>
            <w:tcW w:w="1361" w:type="dxa"/>
          </w:tcPr>
          <w:p w:rsidR="005D65C8" w:rsidRDefault="005D65C8">
            <w:pPr>
              <w:pStyle w:val="ConsPlusNormal"/>
              <w:jc w:val="center"/>
            </w:pPr>
            <w:r>
              <w:t>87485,6</w:t>
            </w:r>
          </w:p>
        </w:tc>
        <w:tc>
          <w:tcPr>
            <w:tcW w:w="1361" w:type="dxa"/>
          </w:tcPr>
          <w:p w:rsidR="005D65C8" w:rsidRDefault="005D65C8">
            <w:pPr>
              <w:pStyle w:val="ConsPlusNormal"/>
            </w:pPr>
          </w:p>
        </w:tc>
        <w:tc>
          <w:tcPr>
            <w:tcW w:w="1361" w:type="dxa"/>
          </w:tcPr>
          <w:p w:rsidR="005D65C8" w:rsidRDefault="005D65C8">
            <w:pPr>
              <w:pStyle w:val="ConsPlusNormal"/>
              <w:jc w:val="center"/>
            </w:pPr>
            <w:r>
              <w:t>30640,0</w:t>
            </w:r>
          </w:p>
        </w:tc>
      </w:tr>
      <w:tr w:rsidR="005D65C8">
        <w:tc>
          <w:tcPr>
            <w:tcW w:w="1928" w:type="dxa"/>
            <w:vMerge/>
            <w:tcBorders>
              <w:bottom w:val="nil"/>
            </w:tcBorders>
          </w:tcPr>
          <w:p w:rsidR="005D65C8" w:rsidRDefault="005D65C8"/>
        </w:tc>
        <w:tc>
          <w:tcPr>
            <w:tcW w:w="1247" w:type="dxa"/>
          </w:tcPr>
          <w:p w:rsidR="005D65C8" w:rsidRDefault="005D65C8">
            <w:pPr>
              <w:pStyle w:val="ConsPlusNormal"/>
              <w:jc w:val="center"/>
            </w:pPr>
            <w:r>
              <w:t>2021 год</w:t>
            </w:r>
          </w:p>
        </w:tc>
        <w:tc>
          <w:tcPr>
            <w:tcW w:w="1644" w:type="dxa"/>
          </w:tcPr>
          <w:p w:rsidR="005D65C8" w:rsidRDefault="005D65C8">
            <w:pPr>
              <w:pStyle w:val="ConsPlusNormal"/>
              <w:jc w:val="center"/>
            </w:pPr>
            <w:r>
              <w:t>92955,6</w:t>
            </w:r>
          </w:p>
        </w:tc>
        <w:tc>
          <w:tcPr>
            <w:tcW w:w="907" w:type="dxa"/>
          </w:tcPr>
          <w:p w:rsidR="005D65C8" w:rsidRDefault="005D65C8">
            <w:pPr>
              <w:pStyle w:val="ConsPlusNormal"/>
            </w:pPr>
          </w:p>
        </w:tc>
        <w:tc>
          <w:tcPr>
            <w:tcW w:w="1587" w:type="dxa"/>
          </w:tcPr>
          <w:p w:rsidR="005D65C8" w:rsidRDefault="005D65C8">
            <w:pPr>
              <w:pStyle w:val="ConsPlusNormal"/>
            </w:pPr>
          </w:p>
        </w:tc>
        <w:tc>
          <w:tcPr>
            <w:tcW w:w="1361" w:type="dxa"/>
          </w:tcPr>
          <w:p w:rsidR="005D65C8" w:rsidRDefault="005D65C8">
            <w:pPr>
              <w:pStyle w:val="ConsPlusNormal"/>
              <w:jc w:val="center"/>
            </w:pPr>
            <w:r>
              <w:t>87205,6</w:t>
            </w:r>
          </w:p>
        </w:tc>
        <w:tc>
          <w:tcPr>
            <w:tcW w:w="1361" w:type="dxa"/>
          </w:tcPr>
          <w:p w:rsidR="005D65C8" w:rsidRDefault="005D65C8">
            <w:pPr>
              <w:pStyle w:val="ConsPlusNormal"/>
            </w:pPr>
          </w:p>
        </w:tc>
        <w:tc>
          <w:tcPr>
            <w:tcW w:w="1361" w:type="dxa"/>
          </w:tcPr>
          <w:p w:rsidR="005D65C8" w:rsidRDefault="005D65C8">
            <w:pPr>
              <w:pStyle w:val="ConsPlusNormal"/>
              <w:jc w:val="center"/>
            </w:pPr>
            <w:r>
              <w:t>5750,0</w:t>
            </w:r>
          </w:p>
        </w:tc>
      </w:tr>
      <w:tr w:rsidR="005D65C8">
        <w:tblPrEx>
          <w:tblBorders>
            <w:insideH w:val="nil"/>
          </w:tblBorders>
        </w:tblPrEx>
        <w:tc>
          <w:tcPr>
            <w:tcW w:w="1928" w:type="dxa"/>
            <w:vMerge/>
            <w:tcBorders>
              <w:bottom w:val="nil"/>
            </w:tcBorders>
          </w:tcPr>
          <w:p w:rsidR="005D65C8" w:rsidRDefault="005D65C8"/>
        </w:tc>
        <w:tc>
          <w:tcPr>
            <w:tcW w:w="1247" w:type="dxa"/>
            <w:tcBorders>
              <w:bottom w:val="nil"/>
            </w:tcBorders>
          </w:tcPr>
          <w:p w:rsidR="005D65C8" w:rsidRDefault="005D65C8">
            <w:pPr>
              <w:pStyle w:val="ConsPlusNormal"/>
            </w:pPr>
            <w:r>
              <w:t>Всего</w:t>
            </w:r>
          </w:p>
        </w:tc>
        <w:tc>
          <w:tcPr>
            <w:tcW w:w="1644" w:type="dxa"/>
            <w:tcBorders>
              <w:bottom w:val="nil"/>
            </w:tcBorders>
          </w:tcPr>
          <w:p w:rsidR="005D65C8" w:rsidRDefault="005D65C8">
            <w:pPr>
              <w:pStyle w:val="ConsPlusNormal"/>
              <w:jc w:val="center"/>
            </w:pPr>
            <w:r>
              <w:t>1683529,5162</w:t>
            </w:r>
          </w:p>
        </w:tc>
        <w:tc>
          <w:tcPr>
            <w:tcW w:w="907" w:type="dxa"/>
            <w:tcBorders>
              <w:bottom w:val="nil"/>
            </w:tcBorders>
          </w:tcPr>
          <w:p w:rsidR="005D65C8" w:rsidRDefault="005D65C8">
            <w:pPr>
              <w:pStyle w:val="ConsPlusNormal"/>
            </w:pPr>
          </w:p>
        </w:tc>
        <w:tc>
          <w:tcPr>
            <w:tcW w:w="1587" w:type="dxa"/>
            <w:tcBorders>
              <w:bottom w:val="nil"/>
            </w:tcBorders>
          </w:tcPr>
          <w:p w:rsidR="005D65C8" w:rsidRDefault="005D65C8">
            <w:pPr>
              <w:pStyle w:val="ConsPlusNormal"/>
              <w:jc w:val="center"/>
            </w:pPr>
            <w:r>
              <w:t>640378,0032</w:t>
            </w:r>
          </w:p>
        </w:tc>
        <w:tc>
          <w:tcPr>
            <w:tcW w:w="1361" w:type="dxa"/>
            <w:tcBorders>
              <w:bottom w:val="nil"/>
            </w:tcBorders>
          </w:tcPr>
          <w:p w:rsidR="005D65C8" w:rsidRDefault="005D65C8">
            <w:pPr>
              <w:pStyle w:val="ConsPlusNormal"/>
              <w:jc w:val="center"/>
            </w:pPr>
            <w:r>
              <w:t>816197,792</w:t>
            </w:r>
          </w:p>
        </w:tc>
        <w:tc>
          <w:tcPr>
            <w:tcW w:w="1361" w:type="dxa"/>
            <w:tcBorders>
              <w:bottom w:val="nil"/>
            </w:tcBorders>
          </w:tcPr>
          <w:p w:rsidR="005D65C8" w:rsidRDefault="005D65C8">
            <w:pPr>
              <w:pStyle w:val="ConsPlusNormal"/>
              <w:jc w:val="center"/>
            </w:pPr>
            <w:r>
              <w:t>17263,721</w:t>
            </w:r>
          </w:p>
        </w:tc>
        <w:tc>
          <w:tcPr>
            <w:tcW w:w="1361" w:type="dxa"/>
            <w:tcBorders>
              <w:bottom w:val="nil"/>
            </w:tcBorders>
          </w:tcPr>
          <w:p w:rsidR="005D65C8" w:rsidRDefault="005D65C8">
            <w:pPr>
              <w:pStyle w:val="ConsPlusNormal"/>
              <w:jc w:val="center"/>
            </w:pPr>
            <w:r>
              <w:t>209690,0</w:t>
            </w:r>
          </w:p>
        </w:tc>
      </w:tr>
      <w:tr w:rsidR="005D65C8">
        <w:tblPrEx>
          <w:tblBorders>
            <w:insideH w:val="nil"/>
          </w:tblBorders>
        </w:tblPrEx>
        <w:tc>
          <w:tcPr>
            <w:tcW w:w="11396" w:type="dxa"/>
            <w:gridSpan w:val="8"/>
            <w:tcBorders>
              <w:top w:val="nil"/>
            </w:tcBorders>
          </w:tcPr>
          <w:p w:rsidR="005D65C8" w:rsidRDefault="005D65C8">
            <w:pPr>
              <w:pStyle w:val="ConsPlusNormal"/>
              <w:jc w:val="both"/>
            </w:pPr>
            <w:r>
              <w:t xml:space="preserve">(в ред. </w:t>
            </w:r>
            <w:hyperlink r:id="rId25" w:history="1">
              <w:r>
                <w:rPr>
                  <w:color w:val="0000FF"/>
                </w:rPr>
                <w:t>Постановления</w:t>
              </w:r>
            </w:hyperlink>
            <w:r>
              <w:t xml:space="preserve"> правительства Тульской области от 15.05.2017 N 192)</w:t>
            </w:r>
          </w:p>
        </w:tc>
      </w:tr>
      <w:tr w:rsidR="005D65C8">
        <w:tblPrEx>
          <w:tblBorders>
            <w:insideH w:val="nil"/>
          </w:tblBorders>
        </w:tblPrEx>
        <w:tc>
          <w:tcPr>
            <w:tcW w:w="1928" w:type="dxa"/>
            <w:tcBorders>
              <w:bottom w:val="nil"/>
            </w:tcBorders>
          </w:tcPr>
          <w:p w:rsidR="005D65C8" w:rsidRDefault="005D65C8">
            <w:pPr>
              <w:pStyle w:val="ConsPlusNormal"/>
            </w:pPr>
            <w:r>
              <w:t xml:space="preserve">Ожидаемые результаты </w:t>
            </w:r>
            <w:r>
              <w:lastRenderedPageBreak/>
              <w:t>реализации программы</w:t>
            </w:r>
          </w:p>
        </w:tc>
        <w:tc>
          <w:tcPr>
            <w:tcW w:w="9468" w:type="dxa"/>
            <w:gridSpan w:val="7"/>
            <w:tcBorders>
              <w:bottom w:val="nil"/>
            </w:tcBorders>
          </w:tcPr>
          <w:p w:rsidR="005D65C8" w:rsidRDefault="005D65C8">
            <w:pPr>
              <w:pStyle w:val="ConsPlusNormal"/>
            </w:pPr>
            <w:r>
              <w:lastRenderedPageBreak/>
              <w:t>Реализация государственной программы позволит:</w:t>
            </w:r>
          </w:p>
          <w:p w:rsidR="005D65C8" w:rsidRDefault="005D65C8">
            <w:pPr>
              <w:pStyle w:val="ConsPlusNormal"/>
            </w:pPr>
            <w:r>
              <w:t xml:space="preserve">увеличить долю среднесписочной численности работников (без внешних совместителей) </w:t>
            </w:r>
            <w:r>
              <w:lastRenderedPageBreak/>
              <w:t>субъектов малого и среднего предпринимательства в среднесписочной численности работников (без внешних совместителей) всех предприятий и организаций с 28,0% до 35%;</w:t>
            </w:r>
          </w:p>
          <w:p w:rsidR="005D65C8" w:rsidRDefault="005D65C8">
            <w:pPr>
              <w:pStyle w:val="ConsPlusNormal"/>
            </w:pPr>
            <w:r>
              <w:t>увеличить долю продукции, произведенной субъектами малого и среднего предпринимательства, в общем объеме валового регионального продукта с 25,8% до 30,0%;</w:t>
            </w:r>
          </w:p>
          <w:p w:rsidR="005D65C8" w:rsidRDefault="005D65C8">
            <w:pPr>
              <w:pStyle w:val="ConsPlusNormal"/>
            </w:pPr>
            <w:r>
              <w:t>увеличить количество субъектов малого и среднего предпринимательства, которым оказана государственная поддержка, в том числе получивших поддержку по муниципальным программам развития субъектов малого и среднего предпринимательства, с 529 единиц до 32897 единиц;</w:t>
            </w:r>
          </w:p>
          <w:p w:rsidR="005D65C8" w:rsidRDefault="005D65C8">
            <w:pPr>
              <w:pStyle w:val="ConsPlusNormal"/>
            </w:pPr>
            <w:r>
              <w:t>увеличить объем налоговых поступлений в консолидированный бюджет Тульской области в результате реализации субъектами малого и среднего предпринимательства проектов, получивших государственную поддержку в рамках государственной программы, с 431497 тыс. рублей до 3750000 тыс. рублей;</w:t>
            </w:r>
          </w:p>
          <w:p w:rsidR="005D65C8" w:rsidRDefault="005D65C8">
            <w:pPr>
              <w:pStyle w:val="ConsPlusNormal"/>
            </w:pPr>
            <w:r>
              <w:t>увеличить количество вновь зарегистрированных субъектов малого и среднего предпринимательства в Тульской области с 2954 единиц до 3237 единиц;</w:t>
            </w:r>
          </w:p>
          <w:p w:rsidR="005D65C8" w:rsidRDefault="005D65C8">
            <w:pPr>
              <w:pStyle w:val="ConsPlusNormal"/>
            </w:pPr>
            <w:r>
              <w:t>увеличить 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 до 50 единиц;</w:t>
            </w:r>
          </w:p>
          <w:p w:rsidR="005D65C8" w:rsidRDefault="005D65C8">
            <w:pPr>
              <w:pStyle w:val="ConsPlusNormal"/>
            </w:pPr>
            <w:r>
              <w:t>увеличить количество рабочих мест, созданных (сохраненных) в результате реализации субъектами малого и среднего предпринимательства проектов, получивших государственную поддержку в рамках государственной программы, с 6813 единиц до 12555 единиц;</w:t>
            </w:r>
          </w:p>
        </w:tc>
      </w:tr>
      <w:tr w:rsidR="005D65C8">
        <w:tblPrEx>
          <w:tblBorders>
            <w:insideH w:val="nil"/>
          </w:tblBorders>
        </w:tblPrEx>
        <w:tc>
          <w:tcPr>
            <w:tcW w:w="1928" w:type="dxa"/>
            <w:tcBorders>
              <w:top w:val="nil"/>
              <w:bottom w:val="nil"/>
            </w:tcBorders>
          </w:tcPr>
          <w:p w:rsidR="005D65C8" w:rsidRDefault="005D65C8">
            <w:pPr>
              <w:pStyle w:val="ConsPlusNormal"/>
            </w:pPr>
          </w:p>
        </w:tc>
        <w:tc>
          <w:tcPr>
            <w:tcW w:w="9468" w:type="dxa"/>
            <w:gridSpan w:val="7"/>
            <w:tcBorders>
              <w:top w:val="nil"/>
              <w:bottom w:val="nil"/>
            </w:tcBorders>
          </w:tcPr>
          <w:p w:rsidR="005D65C8" w:rsidRDefault="005D65C8">
            <w:pPr>
              <w:pStyle w:val="ConsPlusNormal"/>
            </w:pPr>
            <w:r>
              <w:t>увеличить долю выручки малых и средних предприятий в общей выручке предприятий региона с 13 до 30 процентов;</w:t>
            </w:r>
          </w:p>
          <w:p w:rsidR="005D65C8" w:rsidRDefault="005D65C8">
            <w:pPr>
              <w:pStyle w:val="ConsPlusNormal"/>
            </w:pPr>
            <w:r>
              <w:t>увеличить количество малых и средних предприятий (с индивидуальными предпринимателями) до 67000 единиц;</w:t>
            </w:r>
          </w:p>
          <w:p w:rsidR="005D65C8" w:rsidRDefault="005D65C8">
            <w:pPr>
              <w:pStyle w:val="ConsPlusNormal"/>
            </w:pPr>
            <w:r>
              <w:t>увеличить количество субъектов малого и среднего предпринимательства на 1 тыс. жителей (с индивидуальными предпринимателями) до 44 единиц;</w:t>
            </w:r>
          </w:p>
          <w:p w:rsidR="005D65C8" w:rsidRDefault="005D65C8">
            <w:pPr>
              <w:pStyle w:val="ConsPlusNormal"/>
            </w:pPr>
            <w:r>
              <w:t>создать рабочие места на предприятиях, расположенных в бизнес-инкубаторах, до 215 единиц;</w:t>
            </w:r>
          </w:p>
          <w:p w:rsidR="005D65C8" w:rsidRDefault="005D65C8">
            <w:pPr>
              <w:pStyle w:val="ConsPlusNormal"/>
            </w:pPr>
            <w:r>
              <w:t>увеличить оборот продукции (услуг), производимой малыми предприятиями, в том числе микропредприятиями, и индивидуальными предпринимателями, с 174213096,05 тыс. рублей до 349854814,0 тыс. рублей;</w:t>
            </w:r>
          </w:p>
          <w:p w:rsidR="005D65C8" w:rsidRDefault="005D65C8">
            <w:pPr>
              <w:pStyle w:val="ConsPlusNormal"/>
            </w:pPr>
            <w:r>
              <w:t>увеличить количество нестационарных торговых объектов круглогодичного размещения и мобильных торговых объектов до 3529;</w:t>
            </w:r>
          </w:p>
          <w:p w:rsidR="005D65C8" w:rsidRDefault="005D65C8">
            <w:pPr>
              <w:pStyle w:val="ConsPlusNormal"/>
            </w:pPr>
            <w:r>
              <w:t xml:space="preserve">увеличить долю заключенных контрактов с субъектами малого предпринимательства по процедурам торгов и запросов котировок, проведенным для субъектов малого </w:t>
            </w:r>
            <w:r>
              <w:lastRenderedPageBreak/>
              <w:t>предпринимательства в контрактной системе в сфере закупок товаров, работ, услуг для обеспечения государственных и муниципальных нужд, в общей стоимости заключенных государственных и муниципальных контрактов в Тульской области до 18%;</w:t>
            </w:r>
          </w:p>
          <w:p w:rsidR="005D65C8" w:rsidRDefault="005D65C8">
            <w:pPr>
              <w:pStyle w:val="ConsPlusNormal"/>
            </w:pPr>
            <w:r>
              <w:t>увеличить долю микрозаймов, выданных субъектам малого предпринимательства региональными и муниципальными микрофинансовыми организациями, и кредитов, выданных субъектам малого предпринимательства коммерческими банками под поручительства региональных гарантийных фондов, в общем объеме кредитования субъектов малого и среднего предпринимательства до 7%;</w:t>
            </w:r>
          </w:p>
          <w:p w:rsidR="005D65C8" w:rsidRDefault="005D65C8">
            <w:pPr>
              <w:pStyle w:val="ConsPlusNormal"/>
            </w:pPr>
            <w:r>
              <w:t>доля средств, направленных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 не менее 4%;</w:t>
            </w:r>
          </w:p>
        </w:tc>
      </w:tr>
      <w:tr w:rsidR="005D65C8">
        <w:tblPrEx>
          <w:tblBorders>
            <w:insideH w:val="nil"/>
          </w:tblBorders>
        </w:tblPrEx>
        <w:tc>
          <w:tcPr>
            <w:tcW w:w="1928" w:type="dxa"/>
            <w:tcBorders>
              <w:top w:val="nil"/>
              <w:bottom w:val="nil"/>
            </w:tcBorders>
          </w:tcPr>
          <w:p w:rsidR="005D65C8" w:rsidRDefault="005D65C8">
            <w:pPr>
              <w:pStyle w:val="ConsPlusNormal"/>
            </w:pPr>
          </w:p>
        </w:tc>
        <w:tc>
          <w:tcPr>
            <w:tcW w:w="9468" w:type="dxa"/>
            <w:gridSpan w:val="7"/>
            <w:tcBorders>
              <w:top w:val="nil"/>
              <w:bottom w:val="nil"/>
            </w:tcBorders>
          </w:tcPr>
          <w:p w:rsidR="005D65C8" w:rsidRDefault="005D65C8">
            <w:pPr>
              <w:pStyle w:val="ConsPlusNormal"/>
            </w:pPr>
            <w:r>
              <w:t>полнота использования лимита бюджетных обязательств - 100 процентов к концу 2021 года;</w:t>
            </w:r>
          </w:p>
          <w:p w:rsidR="005D65C8" w:rsidRDefault="005D65C8">
            <w:pPr>
              <w:pStyle w:val="ConsPlusNormal"/>
            </w:pPr>
            <w:r>
              <w:t>участие не менее 80 процентов муниципальных районов (городских округов) Тульской области в реализации государственной программы</w:t>
            </w:r>
          </w:p>
        </w:tc>
      </w:tr>
      <w:tr w:rsidR="005D65C8">
        <w:tblPrEx>
          <w:tblBorders>
            <w:insideH w:val="nil"/>
          </w:tblBorders>
        </w:tblPrEx>
        <w:tc>
          <w:tcPr>
            <w:tcW w:w="11396" w:type="dxa"/>
            <w:gridSpan w:val="8"/>
            <w:tcBorders>
              <w:top w:val="nil"/>
            </w:tcBorders>
          </w:tcPr>
          <w:p w:rsidR="005D65C8" w:rsidRDefault="005D65C8">
            <w:pPr>
              <w:pStyle w:val="ConsPlusNormal"/>
              <w:jc w:val="both"/>
            </w:pPr>
            <w:r>
              <w:t xml:space="preserve">(в ред. Постановлений правительства Тульской области от 06.02.2017 </w:t>
            </w:r>
            <w:hyperlink r:id="rId26" w:history="1">
              <w:r>
                <w:rPr>
                  <w:color w:val="0000FF"/>
                </w:rPr>
                <w:t>N 46</w:t>
              </w:r>
            </w:hyperlink>
            <w:r>
              <w:t>,</w:t>
            </w:r>
          </w:p>
          <w:p w:rsidR="005D65C8" w:rsidRDefault="005D65C8">
            <w:pPr>
              <w:pStyle w:val="ConsPlusNormal"/>
              <w:jc w:val="both"/>
            </w:pPr>
            <w:r>
              <w:t xml:space="preserve">от 15.05.2017 </w:t>
            </w:r>
            <w:hyperlink r:id="rId27" w:history="1">
              <w:r>
                <w:rPr>
                  <w:color w:val="0000FF"/>
                </w:rPr>
                <w:t>N 192</w:t>
              </w:r>
            </w:hyperlink>
            <w:r>
              <w:t>)</w:t>
            </w:r>
          </w:p>
        </w:tc>
      </w:tr>
    </w:tbl>
    <w:p w:rsidR="005D65C8" w:rsidRDefault="005D65C8">
      <w:pPr>
        <w:sectPr w:rsidR="005D65C8">
          <w:pgSz w:w="16838" w:h="11905" w:orient="landscape"/>
          <w:pgMar w:top="1701" w:right="1134" w:bottom="850" w:left="1134" w:header="0" w:footer="0" w:gutter="0"/>
          <w:cols w:space="720"/>
        </w:sectPr>
      </w:pPr>
    </w:p>
    <w:p w:rsidR="005D65C8" w:rsidRDefault="005D65C8">
      <w:pPr>
        <w:pStyle w:val="ConsPlusNormal"/>
      </w:pPr>
    </w:p>
    <w:p w:rsidR="005D65C8" w:rsidRDefault="005D65C8">
      <w:pPr>
        <w:pStyle w:val="ConsPlusNormal"/>
        <w:jc w:val="center"/>
        <w:outlineLvl w:val="1"/>
      </w:pPr>
      <w:r>
        <w:t>1. Характеристика текущего состояния, основные показатели,</w:t>
      </w:r>
    </w:p>
    <w:p w:rsidR="005D65C8" w:rsidRDefault="005D65C8">
      <w:pPr>
        <w:pStyle w:val="ConsPlusNormal"/>
        <w:jc w:val="center"/>
      </w:pPr>
      <w:r>
        <w:t>основные проблемы малого и среднего предпринимательства</w:t>
      </w:r>
    </w:p>
    <w:p w:rsidR="005D65C8" w:rsidRDefault="005D65C8">
      <w:pPr>
        <w:pStyle w:val="ConsPlusNormal"/>
        <w:jc w:val="center"/>
      </w:pPr>
      <w:r>
        <w:t>в Тульской области</w:t>
      </w:r>
    </w:p>
    <w:p w:rsidR="005D65C8" w:rsidRDefault="005D65C8">
      <w:pPr>
        <w:pStyle w:val="ConsPlusNormal"/>
      </w:pPr>
    </w:p>
    <w:p w:rsidR="005D65C8" w:rsidRDefault="005D65C8">
      <w:pPr>
        <w:pStyle w:val="ConsPlusNormal"/>
        <w:ind w:firstLine="540"/>
        <w:jc w:val="both"/>
      </w:pPr>
      <w:r>
        <w:t>Малое и среднее предпринимательство является неотъемлемым и необходимым элементом любой развитой хозяйственной системы. Современный динамично развивающийся малый бизнес оказывает существенное влияние на социально-экономическое развитие территорий, в том числе обеспечивает занятость населения, создает конкурентную рыночную среду, способствует формированию среднего класса и общей деловой среды.</w:t>
      </w:r>
    </w:p>
    <w:p w:rsidR="005D65C8" w:rsidRDefault="005D65C8">
      <w:pPr>
        <w:pStyle w:val="ConsPlusNormal"/>
        <w:ind w:firstLine="540"/>
        <w:jc w:val="both"/>
      </w:pPr>
      <w:r>
        <w:t>В связи с чем, содействие развитию малого и среднего предпринимательства официально признано одним из ключевых приоритетов социальной и экономической политики Правительства Российской Федерации.</w:t>
      </w:r>
    </w:p>
    <w:p w:rsidR="005D65C8" w:rsidRDefault="005D65C8">
      <w:pPr>
        <w:pStyle w:val="ConsPlusNormal"/>
        <w:ind w:firstLine="540"/>
        <w:jc w:val="both"/>
      </w:pPr>
      <w:r>
        <w:t xml:space="preserve">Региональная государственная политика в области развития малого и среднего предпринимательства Тульской области является частью государственной социально-экономической политики Российской Федерации и представляет собой комплекс мер, направленных на реализацию целей, установленных Федеральным </w:t>
      </w:r>
      <w:hyperlink r:id="rId28" w:history="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5D65C8" w:rsidRDefault="005D65C8">
      <w:pPr>
        <w:pStyle w:val="ConsPlusNormal"/>
        <w:ind w:firstLine="540"/>
        <w:jc w:val="both"/>
      </w:pPr>
      <w:r>
        <w:t>По состоянию на 1 января 2016 года в Тульской области насчитывалось 23693 субъекта малого и среднего предпринимательства.</w:t>
      </w:r>
    </w:p>
    <w:p w:rsidR="005D65C8" w:rsidRDefault="005D65C8">
      <w:pPr>
        <w:pStyle w:val="ConsPlusNormal"/>
        <w:ind w:firstLine="540"/>
        <w:jc w:val="both"/>
      </w:pPr>
      <w:r>
        <w:t>В 2015 году общее количество работающих на малых предприятиях с учетом внешних совместителей и работников, выполнявших работы по договорам, составило 65,355 тыс. человек.</w:t>
      </w:r>
    </w:p>
    <w:p w:rsidR="005D65C8" w:rsidRDefault="005D65C8">
      <w:pPr>
        <w:pStyle w:val="ConsPlusNormal"/>
        <w:ind w:firstLine="540"/>
        <w:jc w:val="both"/>
      </w:pPr>
      <w:r>
        <w:t>Оборот малых предприятий в 2015 году составил 130675,3 млн. рублей, увеличившись по сравнению с 2013 годом на 16,0%.</w:t>
      </w:r>
    </w:p>
    <w:p w:rsidR="005D65C8" w:rsidRDefault="005D65C8">
      <w:pPr>
        <w:pStyle w:val="ConsPlusNormal"/>
        <w:ind w:firstLine="540"/>
        <w:jc w:val="both"/>
      </w:pPr>
      <w:r>
        <w:t>Отгружено товаров собственного производства и оказано услуг в секторе малого предпринимательства в 2015 году на сумму 70604,5 млн. рублей, что на 23,0% больше, чем за 2013 год.</w:t>
      </w:r>
    </w:p>
    <w:p w:rsidR="005D65C8" w:rsidRDefault="005D65C8">
      <w:pPr>
        <w:pStyle w:val="ConsPlusNormal"/>
        <w:ind w:firstLine="540"/>
        <w:jc w:val="both"/>
      </w:pPr>
      <w:r>
        <w:t>Среднемесячная заработная плата работников малых предприятий в 2015 году составила 19848,2 рублей, что на 19,9% выше уровня 2013 года.</w:t>
      </w:r>
    </w:p>
    <w:p w:rsidR="005D65C8" w:rsidRDefault="005D65C8">
      <w:pPr>
        <w:pStyle w:val="ConsPlusNormal"/>
        <w:ind w:firstLine="540"/>
        <w:jc w:val="both"/>
      </w:pPr>
      <w:r>
        <w:t>Инвестиции в основной капитал малых предприятий составили 7203,4 млн. рублей или 111,5% к уровню 2013 года.</w:t>
      </w:r>
    </w:p>
    <w:p w:rsidR="005D65C8" w:rsidRDefault="005D65C8">
      <w:pPr>
        <w:pStyle w:val="ConsPlusNormal"/>
        <w:ind w:firstLine="540"/>
        <w:jc w:val="both"/>
      </w:pPr>
      <w:r>
        <w:t>Общее количество работающих на средних предприятиях без учета внешних совместителей и работников, выполнявших работы по договорам, составило 18,784 тыс. человек.</w:t>
      </w:r>
    </w:p>
    <w:p w:rsidR="005D65C8" w:rsidRDefault="005D65C8">
      <w:pPr>
        <w:pStyle w:val="ConsPlusNormal"/>
        <w:ind w:firstLine="540"/>
        <w:jc w:val="both"/>
      </w:pPr>
      <w:r>
        <w:t>Оборот средних предприятий в 2015 году составил 48696,1 млн. рублей, увеличившись по сравнению с 2013 годом на 2,4%.</w:t>
      </w:r>
    </w:p>
    <w:p w:rsidR="005D65C8" w:rsidRDefault="005D65C8">
      <w:pPr>
        <w:pStyle w:val="ConsPlusNormal"/>
        <w:ind w:firstLine="540"/>
        <w:jc w:val="both"/>
      </w:pPr>
      <w:r>
        <w:t>Отгружено товаров собственного производства, выполнено работ и оказано услуг средними предприятиями на сумму 29432,9 млн. рублей, что на 30,5% больше, чем за 2013 год.</w:t>
      </w:r>
    </w:p>
    <w:p w:rsidR="005D65C8" w:rsidRDefault="005D65C8">
      <w:pPr>
        <w:pStyle w:val="ConsPlusNormal"/>
        <w:ind w:firstLine="540"/>
        <w:jc w:val="both"/>
      </w:pPr>
      <w:r>
        <w:t>Среднемесячная заработная плата работников средних предприятий за 2015 год составила 24724,6 рублей, что на 17,7% больше в сравнении с 2013 годом.</w:t>
      </w:r>
    </w:p>
    <w:p w:rsidR="005D65C8" w:rsidRDefault="005D65C8">
      <w:pPr>
        <w:pStyle w:val="ConsPlusNormal"/>
        <w:ind w:firstLine="540"/>
        <w:jc w:val="both"/>
      </w:pPr>
      <w:r>
        <w:t>Инвестиции в основной капитал средних предприятий составили 3526,0 млн. рублей.</w:t>
      </w:r>
    </w:p>
    <w:p w:rsidR="005D65C8" w:rsidRDefault="005D65C8">
      <w:pPr>
        <w:pStyle w:val="ConsPlusNormal"/>
        <w:ind w:firstLine="540"/>
        <w:jc w:val="both"/>
      </w:pPr>
      <w:r>
        <w:t>По состоянию на 1 января 2016 года на территории Тульской области осуществляли деятельность 37335 индивидуальных предпринимателей, что на 5,9% (2096 человек) больше, чем на 1 января 2014 года.</w:t>
      </w:r>
    </w:p>
    <w:p w:rsidR="005D65C8" w:rsidRDefault="005D65C8">
      <w:pPr>
        <w:pStyle w:val="ConsPlusNormal"/>
        <w:ind w:firstLine="540"/>
        <w:jc w:val="both"/>
      </w:pPr>
      <w:r>
        <w:t>Доля малых и средних предприятий в общем числе предприятий и организаций Тульской области всех форм собственности в 2015 году составила 65,8%.</w:t>
      </w:r>
    </w:p>
    <w:p w:rsidR="005D65C8" w:rsidRDefault="005D65C8">
      <w:pPr>
        <w:pStyle w:val="ConsPlusNormal"/>
        <w:ind w:firstLine="540"/>
        <w:jc w:val="both"/>
      </w:pPr>
      <w:r>
        <w:t>Общая динамика развития малого и среднего предпринимательства в Тульской области за период 2010 - 2015 годы представлена далее в таблице.</w:t>
      </w:r>
    </w:p>
    <w:p w:rsidR="005D65C8" w:rsidRDefault="005D65C8">
      <w:pPr>
        <w:pStyle w:val="ConsPlusNormal"/>
      </w:pPr>
    </w:p>
    <w:p w:rsidR="005D65C8" w:rsidRDefault="005D65C8">
      <w:pPr>
        <w:pStyle w:val="ConsPlusNormal"/>
        <w:jc w:val="center"/>
        <w:outlineLvl w:val="2"/>
      </w:pPr>
      <w:r>
        <w:t>Показатели деятельности микропредприятий, малых и средних</w:t>
      </w:r>
    </w:p>
    <w:p w:rsidR="005D65C8" w:rsidRDefault="005D65C8">
      <w:pPr>
        <w:pStyle w:val="ConsPlusNormal"/>
        <w:jc w:val="center"/>
      </w:pPr>
      <w:r>
        <w:t>предприятий, индивидуальных предпринимателей</w:t>
      </w:r>
    </w:p>
    <w:p w:rsidR="005D65C8" w:rsidRDefault="005D65C8">
      <w:pPr>
        <w:pStyle w:val="ConsPlusNormal"/>
        <w:jc w:val="center"/>
      </w:pPr>
      <w:r>
        <w:t>в Тульской области в 2010 - 2015 годах</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077"/>
        <w:gridCol w:w="1134"/>
        <w:gridCol w:w="1077"/>
        <w:gridCol w:w="1077"/>
        <w:gridCol w:w="1077"/>
        <w:gridCol w:w="1077"/>
      </w:tblGrid>
      <w:tr w:rsidR="005D65C8">
        <w:tc>
          <w:tcPr>
            <w:tcW w:w="2551" w:type="dxa"/>
          </w:tcPr>
          <w:p w:rsidR="005D65C8" w:rsidRDefault="005D65C8">
            <w:pPr>
              <w:pStyle w:val="ConsPlusNormal"/>
              <w:jc w:val="center"/>
            </w:pPr>
            <w:r>
              <w:t xml:space="preserve">Наименование </w:t>
            </w:r>
            <w:r>
              <w:lastRenderedPageBreak/>
              <w:t>показателя</w:t>
            </w:r>
          </w:p>
        </w:tc>
        <w:tc>
          <w:tcPr>
            <w:tcW w:w="1077" w:type="dxa"/>
          </w:tcPr>
          <w:p w:rsidR="005D65C8" w:rsidRDefault="005D65C8">
            <w:pPr>
              <w:pStyle w:val="ConsPlusNormal"/>
              <w:jc w:val="center"/>
            </w:pPr>
            <w:r>
              <w:lastRenderedPageBreak/>
              <w:t>2010 год</w:t>
            </w:r>
          </w:p>
        </w:tc>
        <w:tc>
          <w:tcPr>
            <w:tcW w:w="1134" w:type="dxa"/>
          </w:tcPr>
          <w:p w:rsidR="005D65C8" w:rsidRDefault="005D65C8">
            <w:pPr>
              <w:pStyle w:val="ConsPlusNormal"/>
              <w:jc w:val="center"/>
            </w:pPr>
            <w:r>
              <w:t>2011 год</w:t>
            </w:r>
          </w:p>
        </w:tc>
        <w:tc>
          <w:tcPr>
            <w:tcW w:w="1077" w:type="dxa"/>
          </w:tcPr>
          <w:p w:rsidR="005D65C8" w:rsidRDefault="005D65C8">
            <w:pPr>
              <w:pStyle w:val="ConsPlusNormal"/>
              <w:jc w:val="center"/>
            </w:pPr>
            <w:r>
              <w:t>2012 год</w:t>
            </w:r>
          </w:p>
        </w:tc>
        <w:tc>
          <w:tcPr>
            <w:tcW w:w="1077" w:type="dxa"/>
          </w:tcPr>
          <w:p w:rsidR="005D65C8" w:rsidRDefault="005D65C8">
            <w:pPr>
              <w:pStyle w:val="ConsPlusNormal"/>
              <w:jc w:val="center"/>
            </w:pPr>
            <w:r>
              <w:t>2013 год</w:t>
            </w:r>
          </w:p>
        </w:tc>
        <w:tc>
          <w:tcPr>
            <w:tcW w:w="1077" w:type="dxa"/>
          </w:tcPr>
          <w:p w:rsidR="005D65C8" w:rsidRDefault="005D65C8">
            <w:pPr>
              <w:pStyle w:val="ConsPlusNormal"/>
              <w:jc w:val="center"/>
            </w:pPr>
            <w:r>
              <w:t>2014 год</w:t>
            </w:r>
          </w:p>
        </w:tc>
        <w:tc>
          <w:tcPr>
            <w:tcW w:w="1077" w:type="dxa"/>
          </w:tcPr>
          <w:p w:rsidR="005D65C8" w:rsidRDefault="005D65C8">
            <w:pPr>
              <w:pStyle w:val="ConsPlusNormal"/>
              <w:jc w:val="center"/>
            </w:pPr>
            <w:r>
              <w:t>2015 год</w:t>
            </w:r>
          </w:p>
        </w:tc>
      </w:tr>
      <w:tr w:rsidR="005D65C8">
        <w:tc>
          <w:tcPr>
            <w:tcW w:w="2551" w:type="dxa"/>
          </w:tcPr>
          <w:p w:rsidR="005D65C8" w:rsidRDefault="005D65C8">
            <w:pPr>
              <w:pStyle w:val="ConsPlusNormal"/>
            </w:pPr>
            <w:r>
              <w:lastRenderedPageBreak/>
              <w:t>Общее количество микропредприятий, малых и средних предприятий, индивидуальных предпринимателей, единиц, в том числе:</w:t>
            </w:r>
          </w:p>
        </w:tc>
        <w:tc>
          <w:tcPr>
            <w:tcW w:w="1077" w:type="dxa"/>
          </w:tcPr>
          <w:p w:rsidR="005D65C8" w:rsidRDefault="005D65C8">
            <w:pPr>
              <w:pStyle w:val="ConsPlusNormal"/>
              <w:jc w:val="center"/>
            </w:pPr>
            <w:r>
              <w:t>59623</w:t>
            </w:r>
          </w:p>
        </w:tc>
        <w:tc>
          <w:tcPr>
            <w:tcW w:w="1134" w:type="dxa"/>
          </w:tcPr>
          <w:p w:rsidR="005D65C8" w:rsidRDefault="005D65C8">
            <w:pPr>
              <w:pStyle w:val="ConsPlusNormal"/>
              <w:jc w:val="center"/>
            </w:pPr>
            <w:r>
              <w:t>61280</w:t>
            </w:r>
          </w:p>
        </w:tc>
        <w:tc>
          <w:tcPr>
            <w:tcW w:w="1077" w:type="dxa"/>
          </w:tcPr>
          <w:p w:rsidR="005D65C8" w:rsidRDefault="005D65C8">
            <w:pPr>
              <w:pStyle w:val="ConsPlusNormal"/>
              <w:jc w:val="center"/>
            </w:pPr>
            <w:r>
              <w:t>64086</w:t>
            </w:r>
          </w:p>
        </w:tc>
        <w:tc>
          <w:tcPr>
            <w:tcW w:w="1077" w:type="dxa"/>
          </w:tcPr>
          <w:p w:rsidR="005D65C8" w:rsidRDefault="005D65C8">
            <w:pPr>
              <w:pStyle w:val="ConsPlusNormal"/>
              <w:jc w:val="center"/>
            </w:pPr>
            <w:r>
              <w:t>57537</w:t>
            </w:r>
          </w:p>
        </w:tc>
        <w:tc>
          <w:tcPr>
            <w:tcW w:w="1077" w:type="dxa"/>
          </w:tcPr>
          <w:p w:rsidR="005D65C8" w:rsidRDefault="005D65C8">
            <w:pPr>
              <w:pStyle w:val="ConsPlusNormal"/>
              <w:jc w:val="center"/>
            </w:pPr>
            <w:r>
              <w:t>57223</w:t>
            </w:r>
          </w:p>
        </w:tc>
        <w:tc>
          <w:tcPr>
            <w:tcW w:w="1077" w:type="dxa"/>
          </w:tcPr>
          <w:p w:rsidR="005D65C8" w:rsidRDefault="005D65C8">
            <w:pPr>
              <w:pStyle w:val="ConsPlusNormal"/>
              <w:jc w:val="center"/>
            </w:pPr>
            <w:r>
              <w:t>61028</w:t>
            </w:r>
          </w:p>
        </w:tc>
      </w:tr>
      <w:tr w:rsidR="005D65C8">
        <w:tc>
          <w:tcPr>
            <w:tcW w:w="2551" w:type="dxa"/>
          </w:tcPr>
          <w:p w:rsidR="005D65C8" w:rsidRDefault="005D65C8">
            <w:pPr>
              <w:pStyle w:val="ConsPlusNormal"/>
            </w:pPr>
            <w:r>
              <w:t>количество микропредприятий</w:t>
            </w:r>
          </w:p>
        </w:tc>
        <w:tc>
          <w:tcPr>
            <w:tcW w:w="1077" w:type="dxa"/>
          </w:tcPr>
          <w:p w:rsidR="005D65C8" w:rsidRDefault="005D65C8">
            <w:pPr>
              <w:pStyle w:val="ConsPlusNormal"/>
              <w:jc w:val="center"/>
            </w:pPr>
            <w:r>
              <w:t>16034</w:t>
            </w:r>
          </w:p>
        </w:tc>
        <w:tc>
          <w:tcPr>
            <w:tcW w:w="1134" w:type="dxa"/>
          </w:tcPr>
          <w:p w:rsidR="005D65C8" w:rsidRDefault="005D65C8">
            <w:pPr>
              <w:pStyle w:val="ConsPlusNormal"/>
              <w:jc w:val="center"/>
            </w:pPr>
            <w:r>
              <w:t>17040</w:t>
            </w:r>
          </w:p>
        </w:tc>
        <w:tc>
          <w:tcPr>
            <w:tcW w:w="1077" w:type="dxa"/>
          </w:tcPr>
          <w:p w:rsidR="005D65C8" w:rsidRDefault="005D65C8">
            <w:pPr>
              <w:pStyle w:val="ConsPlusNormal"/>
              <w:jc w:val="center"/>
            </w:pPr>
            <w:r>
              <w:t>20752</w:t>
            </w:r>
          </w:p>
        </w:tc>
        <w:tc>
          <w:tcPr>
            <w:tcW w:w="1077" w:type="dxa"/>
          </w:tcPr>
          <w:p w:rsidR="005D65C8" w:rsidRDefault="005D65C8">
            <w:pPr>
              <w:pStyle w:val="ConsPlusNormal"/>
              <w:jc w:val="center"/>
            </w:pPr>
            <w:r>
              <w:t>19815</w:t>
            </w:r>
          </w:p>
        </w:tc>
        <w:tc>
          <w:tcPr>
            <w:tcW w:w="1077" w:type="dxa"/>
          </w:tcPr>
          <w:p w:rsidR="005D65C8" w:rsidRDefault="005D65C8">
            <w:pPr>
              <w:pStyle w:val="ConsPlusNormal"/>
              <w:jc w:val="center"/>
            </w:pPr>
            <w:r>
              <w:t>18501</w:t>
            </w:r>
          </w:p>
        </w:tc>
        <w:tc>
          <w:tcPr>
            <w:tcW w:w="1077" w:type="dxa"/>
          </w:tcPr>
          <w:p w:rsidR="005D65C8" w:rsidRDefault="005D65C8">
            <w:pPr>
              <w:pStyle w:val="ConsPlusNormal"/>
              <w:jc w:val="center"/>
            </w:pPr>
            <w:r>
              <w:t>21214</w:t>
            </w:r>
          </w:p>
        </w:tc>
      </w:tr>
      <w:tr w:rsidR="005D65C8">
        <w:tc>
          <w:tcPr>
            <w:tcW w:w="2551" w:type="dxa"/>
          </w:tcPr>
          <w:p w:rsidR="005D65C8" w:rsidRDefault="005D65C8">
            <w:pPr>
              <w:pStyle w:val="ConsPlusNormal"/>
            </w:pPr>
            <w:r>
              <w:t>количество малых предприятий</w:t>
            </w:r>
          </w:p>
        </w:tc>
        <w:tc>
          <w:tcPr>
            <w:tcW w:w="1077" w:type="dxa"/>
          </w:tcPr>
          <w:p w:rsidR="005D65C8" w:rsidRDefault="005D65C8">
            <w:pPr>
              <w:pStyle w:val="ConsPlusNormal"/>
              <w:jc w:val="center"/>
            </w:pPr>
            <w:r>
              <w:t>2361</w:t>
            </w:r>
          </w:p>
        </w:tc>
        <w:tc>
          <w:tcPr>
            <w:tcW w:w="1134" w:type="dxa"/>
          </w:tcPr>
          <w:p w:rsidR="005D65C8" w:rsidRDefault="005D65C8">
            <w:pPr>
              <w:pStyle w:val="ConsPlusNormal"/>
              <w:jc w:val="center"/>
            </w:pPr>
            <w:r>
              <w:t>2972</w:t>
            </w:r>
          </w:p>
        </w:tc>
        <w:tc>
          <w:tcPr>
            <w:tcW w:w="1077" w:type="dxa"/>
          </w:tcPr>
          <w:p w:rsidR="005D65C8" w:rsidRDefault="005D65C8">
            <w:pPr>
              <w:pStyle w:val="ConsPlusNormal"/>
              <w:jc w:val="center"/>
            </w:pPr>
            <w:r>
              <w:t>2432</w:t>
            </w:r>
          </w:p>
        </w:tc>
        <w:tc>
          <w:tcPr>
            <w:tcW w:w="1077" w:type="dxa"/>
          </w:tcPr>
          <w:p w:rsidR="005D65C8" w:rsidRDefault="005D65C8">
            <w:pPr>
              <w:pStyle w:val="ConsPlusNormal"/>
              <w:jc w:val="center"/>
            </w:pPr>
            <w:r>
              <w:t>2313</w:t>
            </w:r>
          </w:p>
        </w:tc>
        <w:tc>
          <w:tcPr>
            <w:tcW w:w="1077" w:type="dxa"/>
          </w:tcPr>
          <w:p w:rsidR="005D65C8" w:rsidRDefault="005D65C8">
            <w:pPr>
              <w:pStyle w:val="ConsPlusNormal"/>
              <w:jc w:val="center"/>
            </w:pPr>
            <w:r>
              <w:t>2281</w:t>
            </w:r>
          </w:p>
        </w:tc>
        <w:tc>
          <w:tcPr>
            <w:tcW w:w="1077" w:type="dxa"/>
          </w:tcPr>
          <w:p w:rsidR="005D65C8" w:rsidRDefault="005D65C8">
            <w:pPr>
              <w:pStyle w:val="ConsPlusNormal"/>
              <w:jc w:val="center"/>
            </w:pPr>
            <w:r>
              <w:t>2290</w:t>
            </w:r>
          </w:p>
        </w:tc>
      </w:tr>
      <w:tr w:rsidR="005D65C8">
        <w:tc>
          <w:tcPr>
            <w:tcW w:w="2551" w:type="dxa"/>
          </w:tcPr>
          <w:p w:rsidR="005D65C8" w:rsidRDefault="005D65C8">
            <w:pPr>
              <w:pStyle w:val="ConsPlusNormal"/>
            </w:pPr>
            <w:r>
              <w:t>количество средних предприятий</w:t>
            </w:r>
          </w:p>
        </w:tc>
        <w:tc>
          <w:tcPr>
            <w:tcW w:w="1077" w:type="dxa"/>
          </w:tcPr>
          <w:p w:rsidR="005D65C8" w:rsidRDefault="005D65C8">
            <w:pPr>
              <w:pStyle w:val="ConsPlusNormal"/>
              <w:jc w:val="center"/>
            </w:pPr>
            <w:r>
              <w:t>276</w:t>
            </w:r>
          </w:p>
        </w:tc>
        <w:tc>
          <w:tcPr>
            <w:tcW w:w="1134" w:type="dxa"/>
          </w:tcPr>
          <w:p w:rsidR="005D65C8" w:rsidRDefault="005D65C8">
            <w:pPr>
              <w:pStyle w:val="ConsPlusNormal"/>
              <w:jc w:val="center"/>
            </w:pPr>
            <w:r>
              <w:t>205</w:t>
            </w:r>
          </w:p>
        </w:tc>
        <w:tc>
          <w:tcPr>
            <w:tcW w:w="1077" w:type="dxa"/>
          </w:tcPr>
          <w:p w:rsidR="005D65C8" w:rsidRDefault="005D65C8">
            <w:pPr>
              <w:pStyle w:val="ConsPlusNormal"/>
              <w:jc w:val="center"/>
            </w:pPr>
            <w:r>
              <w:t>175</w:t>
            </w:r>
          </w:p>
        </w:tc>
        <w:tc>
          <w:tcPr>
            <w:tcW w:w="1077" w:type="dxa"/>
          </w:tcPr>
          <w:p w:rsidR="005D65C8" w:rsidRDefault="005D65C8">
            <w:pPr>
              <w:pStyle w:val="ConsPlusNormal"/>
              <w:jc w:val="center"/>
            </w:pPr>
            <w:r>
              <w:t>170</w:t>
            </w:r>
          </w:p>
        </w:tc>
        <w:tc>
          <w:tcPr>
            <w:tcW w:w="1077" w:type="dxa"/>
          </w:tcPr>
          <w:p w:rsidR="005D65C8" w:rsidRDefault="005D65C8">
            <w:pPr>
              <w:pStyle w:val="ConsPlusNormal"/>
              <w:jc w:val="center"/>
            </w:pPr>
            <w:r>
              <w:t>180</w:t>
            </w:r>
          </w:p>
        </w:tc>
        <w:tc>
          <w:tcPr>
            <w:tcW w:w="1077" w:type="dxa"/>
          </w:tcPr>
          <w:p w:rsidR="005D65C8" w:rsidRDefault="005D65C8">
            <w:pPr>
              <w:pStyle w:val="ConsPlusNormal"/>
              <w:jc w:val="center"/>
            </w:pPr>
            <w:r>
              <w:t>189</w:t>
            </w:r>
          </w:p>
        </w:tc>
      </w:tr>
      <w:tr w:rsidR="005D65C8">
        <w:tc>
          <w:tcPr>
            <w:tcW w:w="2551" w:type="dxa"/>
          </w:tcPr>
          <w:p w:rsidR="005D65C8" w:rsidRDefault="005D65C8">
            <w:pPr>
              <w:pStyle w:val="ConsPlusNormal"/>
            </w:pPr>
            <w:r>
              <w:t>количество индивидуальных предпринимателей</w:t>
            </w:r>
          </w:p>
        </w:tc>
        <w:tc>
          <w:tcPr>
            <w:tcW w:w="1077" w:type="dxa"/>
          </w:tcPr>
          <w:p w:rsidR="005D65C8" w:rsidRDefault="005D65C8">
            <w:pPr>
              <w:pStyle w:val="ConsPlusNormal"/>
              <w:jc w:val="center"/>
            </w:pPr>
            <w:r>
              <w:t>40952</w:t>
            </w:r>
          </w:p>
        </w:tc>
        <w:tc>
          <w:tcPr>
            <w:tcW w:w="1134" w:type="dxa"/>
          </w:tcPr>
          <w:p w:rsidR="005D65C8" w:rsidRDefault="005D65C8">
            <w:pPr>
              <w:pStyle w:val="ConsPlusNormal"/>
              <w:jc w:val="center"/>
            </w:pPr>
            <w:r>
              <w:t>41063</w:t>
            </w:r>
          </w:p>
        </w:tc>
        <w:tc>
          <w:tcPr>
            <w:tcW w:w="1077" w:type="dxa"/>
          </w:tcPr>
          <w:p w:rsidR="005D65C8" w:rsidRDefault="005D65C8">
            <w:pPr>
              <w:pStyle w:val="ConsPlusNormal"/>
              <w:jc w:val="center"/>
            </w:pPr>
            <w:r>
              <w:t>40727</w:t>
            </w:r>
          </w:p>
        </w:tc>
        <w:tc>
          <w:tcPr>
            <w:tcW w:w="1077" w:type="dxa"/>
          </w:tcPr>
          <w:p w:rsidR="005D65C8" w:rsidRDefault="005D65C8">
            <w:pPr>
              <w:pStyle w:val="ConsPlusNormal"/>
              <w:jc w:val="center"/>
            </w:pPr>
            <w:r>
              <w:t>35239</w:t>
            </w:r>
          </w:p>
        </w:tc>
        <w:tc>
          <w:tcPr>
            <w:tcW w:w="1077" w:type="dxa"/>
          </w:tcPr>
          <w:p w:rsidR="005D65C8" w:rsidRDefault="005D65C8">
            <w:pPr>
              <w:pStyle w:val="ConsPlusNormal"/>
              <w:jc w:val="center"/>
            </w:pPr>
            <w:r>
              <w:t>36261</w:t>
            </w:r>
          </w:p>
        </w:tc>
        <w:tc>
          <w:tcPr>
            <w:tcW w:w="1077" w:type="dxa"/>
          </w:tcPr>
          <w:p w:rsidR="005D65C8" w:rsidRDefault="005D65C8">
            <w:pPr>
              <w:pStyle w:val="ConsPlusNormal"/>
              <w:jc w:val="center"/>
            </w:pPr>
            <w:r>
              <w:t>37335</w:t>
            </w:r>
          </w:p>
        </w:tc>
      </w:tr>
      <w:tr w:rsidR="005D65C8">
        <w:tc>
          <w:tcPr>
            <w:tcW w:w="2551" w:type="dxa"/>
          </w:tcPr>
          <w:p w:rsidR="005D65C8" w:rsidRDefault="005D65C8">
            <w:pPr>
              <w:pStyle w:val="ConsPlusNormal"/>
            </w:pPr>
            <w:r>
              <w:t>Общая численность работников списочного состава микропредприятий, малых и средних предприятий (без внешних совместителей), человек, в том числе:</w:t>
            </w:r>
          </w:p>
        </w:tc>
        <w:tc>
          <w:tcPr>
            <w:tcW w:w="1077" w:type="dxa"/>
          </w:tcPr>
          <w:p w:rsidR="005D65C8" w:rsidRDefault="005D65C8">
            <w:pPr>
              <w:pStyle w:val="ConsPlusNormal"/>
              <w:jc w:val="center"/>
            </w:pPr>
            <w:r>
              <w:t>130203</w:t>
            </w:r>
          </w:p>
        </w:tc>
        <w:tc>
          <w:tcPr>
            <w:tcW w:w="1134" w:type="dxa"/>
          </w:tcPr>
          <w:p w:rsidR="005D65C8" w:rsidRDefault="005D65C8">
            <w:pPr>
              <w:pStyle w:val="ConsPlusNormal"/>
              <w:jc w:val="center"/>
            </w:pPr>
            <w:r>
              <w:t>124146</w:t>
            </w:r>
          </w:p>
        </w:tc>
        <w:tc>
          <w:tcPr>
            <w:tcW w:w="1077" w:type="dxa"/>
          </w:tcPr>
          <w:p w:rsidR="005D65C8" w:rsidRDefault="005D65C8">
            <w:pPr>
              <w:pStyle w:val="ConsPlusNormal"/>
              <w:jc w:val="center"/>
            </w:pPr>
            <w:r>
              <w:t>125906</w:t>
            </w:r>
          </w:p>
        </w:tc>
        <w:tc>
          <w:tcPr>
            <w:tcW w:w="1077" w:type="dxa"/>
          </w:tcPr>
          <w:p w:rsidR="005D65C8" w:rsidRDefault="005D65C8">
            <w:pPr>
              <w:pStyle w:val="ConsPlusNormal"/>
              <w:jc w:val="center"/>
            </w:pPr>
            <w:r>
              <w:t>122528</w:t>
            </w:r>
          </w:p>
        </w:tc>
        <w:tc>
          <w:tcPr>
            <w:tcW w:w="1077" w:type="dxa"/>
          </w:tcPr>
          <w:p w:rsidR="005D65C8" w:rsidRDefault="005D65C8">
            <w:pPr>
              <w:pStyle w:val="ConsPlusNormal"/>
              <w:jc w:val="center"/>
            </w:pPr>
            <w:r>
              <w:t>121003</w:t>
            </w:r>
          </w:p>
        </w:tc>
        <w:tc>
          <w:tcPr>
            <w:tcW w:w="1077" w:type="dxa"/>
          </w:tcPr>
          <w:p w:rsidR="005D65C8" w:rsidRDefault="005D65C8">
            <w:pPr>
              <w:pStyle w:val="ConsPlusNormal"/>
            </w:pPr>
          </w:p>
        </w:tc>
      </w:tr>
      <w:tr w:rsidR="005D65C8">
        <w:tc>
          <w:tcPr>
            <w:tcW w:w="2551" w:type="dxa"/>
          </w:tcPr>
          <w:p w:rsidR="005D65C8" w:rsidRDefault="005D65C8">
            <w:pPr>
              <w:pStyle w:val="ConsPlusNormal"/>
            </w:pPr>
            <w:r>
              <w:t>средняя численность работников списочного состава микропредприятий (без внешних совместителей)</w:t>
            </w:r>
          </w:p>
        </w:tc>
        <w:tc>
          <w:tcPr>
            <w:tcW w:w="1077" w:type="dxa"/>
          </w:tcPr>
          <w:p w:rsidR="005D65C8" w:rsidRDefault="005D65C8">
            <w:pPr>
              <w:pStyle w:val="ConsPlusNormal"/>
              <w:jc w:val="center"/>
            </w:pPr>
            <w:r>
              <w:t xml:space="preserve">33707 </w:t>
            </w:r>
            <w:hyperlink w:anchor="P367" w:history="1">
              <w:r>
                <w:rPr>
                  <w:color w:val="0000FF"/>
                </w:rPr>
                <w:t>&lt;*&gt;</w:t>
              </w:r>
            </w:hyperlink>
          </w:p>
        </w:tc>
        <w:tc>
          <w:tcPr>
            <w:tcW w:w="1134" w:type="dxa"/>
          </w:tcPr>
          <w:p w:rsidR="005D65C8" w:rsidRDefault="005D65C8">
            <w:pPr>
              <w:pStyle w:val="ConsPlusNormal"/>
              <w:jc w:val="center"/>
            </w:pPr>
            <w:r>
              <w:t>23898</w:t>
            </w:r>
          </w:p>
        </w:tc>
        <w:tc>
          <w:tcPr>
            <w:tcW w:w="1077" w:type="dxa"/>
          </w:tcPr>
          <w:p w:rsidR="005D65C8" w:rsidRDefault="005D65C8">
            <w:pPr>
              <w:pStyle w:val="ConsPlusNormal"/>
              <w:jc w:val="center"/>
            </w:pPr>
            <w:r>
              <w:t>39681</w:t>
            </w:r>
          </w:p>
        </w:tc>
        <w:tc>
          <w:tcPr>
            <w:tcW w:w="1077" w:type="dxa"/>
          </w:tcPr>
          <w:p w:rsidR="005D65C8" w:rsidRDefault="005D65C8">
            <w:pPr>
              <w:pStyle w:val="ConsPlusNormal"/>
              <w:jc w:val="center"/>
            </w:pPr>
            <w:r>
              <w:t>38492</w:t>
            </w:r>
          </w:p>
        </w:tc>
        <w:tc>
          <w:tcPr>
            <w:tcW w:w="1077" w:type="dxa"/>
          </w:tcPr>
          <w:p w:rsidR="005D65C8" w:rsidRDefault="005D65C8">
            <w:pPr>
              <w:pStyle w:val="ConsPlusNormal"/>
              <w:jc w:val="center"/>
            </w:pPr>
            <w:r>
              <w:t>35827</w:t>
            </w:r>
          </w:p>
        </w:tc>
        <w:tc>
          <w:tcPr>
            <w:tcW w:w="1077" w:type="dxa"/>
          </w:tcPr>
          <w:p w:rsidR="005D65C8" w:rsidRDefault="005D65C8">
            <w:pPr>
              <w:pStyle w:val="ConsPlusNormal"/>
            </w:pPr>
          </w:p>
        </w:tc>
      </w:tr>
      <w:tr w:rsidR="005D65C8">
        <w:tc>
          <w:tcPr>
            <w:tcW w:w="2551" w:type="dxa"/>
          </w:tcPr>
          <w:p w:rsidR="005D65C8" w:rsidRDefault="005D65C8">
            <w:pPr>
              <w:pStyle w:val="ConsPlusNormal"/>
            </w:pPr>
            <w:r>
              <w:t>средняя численность работников списочного состава малых предприятий (без внешних совместителей)</w:t>
            </w:r>
          </w:p>
        </w:tc>
        <w:tc>
          <w:tcPr>
            <w:tcW w:w="1077" w:type="dxa"/>
          </w:tcPr>
          <w:p w:rsidR="005D65C8" w:rsidRDefault="005D65C8">
            <w:pPr>
              <w:pStyle w:val="ConsPlusNormal"/>
              <w:jc w:val="center"/>
            </w:pPr>
            <w:r>
              <w:t>71791</w:t>
            </w:r>
          </w:p>
        </w:tc>
        <w:tc>
          <w:tcPr>
            <w:tcW w:w="1134" w:type="dxa"/>
          </w:tcPr>
          <w:p w:rsidR="005D65C8" w:rsidRDefault="005D65C8">
            <w:pPr>
              <w:pStyle w:val="ConsPlusNormal"/>
              <w:jc w:val="center"/>
            </w:pPr>
            <w:r>
              <w:t>76781</w:t>
            </w:r>
          </w:p>
        </w:tc>
        <w:tc>
          <w:tcPr>
            <w:tcW w:w="1077" w:type="dxa"/>
          </w:tcPr>
          <w:p w:rsidR="005D65C8" w:rsidRDefault="005D65C8">
            <w:pPr>
              <w:pStyle w:val="ConsPlusNormal"/>
              <w:jc w:val="center"/>
            </w:pPr>
            <w:r>
              <w:t>67045</w:t>
            </w:r>
          </w:p>
        </w:tc>
        <w:tc>
          <w:tcPr>
            <w:tcW w:w="1077" w:type="dxa"/>
          </w:tcPr>
          <w:p w:rsidR="005D65C8" w:rsidRDefault="005D65C8">
            <w:pPr>
              <w:pStyle w:val="ConsPlusNormal"/>
              <w:jc w:val="center"/>
            </w:pPr>
            <w:r>
              <w:t>64929</w:t>
            </w:r>
          </w:p>
        </w:tc>
        <w:tc>
          <w:tcPr>
            <w:tcW w:w="1077" w:type="dxa"/>
          </w:tcPr>
          <w:p w:rsidR="005D65C8" w:rsidRDefault="005D65C8">
            <w:pPr>
              <w:pStyle w:val="ConsPlusNormal"/>
              <w:jc w:val="center"/>
            </w:pPr>
            <w:r>
              <w:t>64194</w:t>
            </w:r>
          </w:p>
        </w:tc>
        <w:tc>
          <w:tcPr>
            <w:tcW w:w="1077" w:type="dxa"/>
          </w:tcPr>
          <w:p w:rsidR="005D65C8" w:rsidRDefault="005D65C8">
            <w:pPr>
              <w:pStyle w:val="ConsPlusNormal"/>
              <w:jc w:val="center"/>
            </w:pPr>
            <w:r>
              <w:t>61531</w:t>
            </w:r>
          </w:p>
        </w:tc>
      </w:tr>
      <w:tr w:rsidR="005D65C8">
        <w:tc>
          <w:tcPr>
            <w:tcW w:w="2551" w:type="dxa"/>
          </w:tcPr>
          <w:p w:rsidR="005D65C8" w:rsidRDefault="005D65C8">
            <w:pPr>
              <w:pStyle w:val="ConsPlusNormal"/>
            </w:pPr>
            <w:r>
              <w:t>средняя численность работников списочного состава средних предприятий (без внешних совместителей)</w:t>
            </w:r>
          </w:p>
        </w:tc>
        <w:tc>
          <w:tcPr>
            <w:tcW w:w="1077" w:type="dxa"/>
          </w:tcPr>
          <w:p w:rsidR="005D65C8" w:rsidRDefault="005D65C8">
            <w:pPr>
              <w:pStyle w:val="ConsPlusNormal"/>
              <w:jc w:val="center"/>
            </w:pPr>
            <w:r>
              <w:t>24705</w:t>
            </w:r>
          </w:p>
        </w:tc>
        <w:tc>
          <w:tcPr>
            <w:tcW w:w="1134" w:type="dxa"/>
          </w:tcPr>
          <w:p w:rsidR="005D65C8" w:rsidRDefault="005D65C8">
            <w:pPr>
              <w:pStyle w:val="ConsPlusNormal"/>
              <w:jc w:val="center"/>
            </w:pPr>
            <w:r>
              <w:t>23467</w:t>
            </w:r>
          </w:p>
        </w:tc>
        <w:tc>
          <w:tcPr>
            <w:tcW w:w="1077" w:type="dxa"/>
          </w:tcPr>
          <w:p w:rsidR="005D65C8" w:rsidRDefault="005D65C8">
            <w:pPr>
              <w:pStyle w:val="ConsPlusNormal"/>
              <w:jc w:val="center"/>
            </w:pPr>
            <w:r>
              <w:t>19180</w:t>
            </w:r>
          </w:p>
        </w:tc>
        <w:tc>
          <w:tcPr>
            <w:tcW w:w="1077" w:type="dxa"/>
          </w:tcPr>
          <w:p w:rsidR="005D65C8" w:rsidRDefault="005D65C8">
            <w:pPr>
              <w:pStyle w:val="ConsPlusNormal"/>
              <w:jc w:val="center"/>
            </w:pPr>
            <w:r>
              <w:t>19107</w:t>
            </w:r>
          </w:p>
        </w:tc>
        <w:tc>
          <w:tcPr>
            <w:tcW w:w="1077" w:type="dxa"/>
          </w:tcPr>
          <w:p w:rsidR="005D65C8" w:rsidRDefault="005D65C8">
            <w:pPr>
              <w:pStyle w:val="ConsPlusNormal"/>
              <w:jc w:val="center"/>
            </w:pPr>
            <w:r>
              <w:t>20982</w:t>
            </w:r>
          </w:p>
        </w:tc>
        <w:tc>
          <w:tcPr>
            <w:tcW w:w="1077" w:type="dxa"/>
          </w:tcPr>
          <w:p w:rsidR="005D65C8" w:rsidRDefault="005D65C8">
            <w:pPr>
              <w:pStyle w:val="ConsPlusNormal"/>
              <w:jc w:val="center"/>
            </w:pPr>
            <w:r>
              <w:t>18784</w:t>
            </w:r>
          </w:p>
        </w:tc>
      </w:tr>
      <w:tr w:rsidR="005D65C8">
        <w:tc>
          <w:tcPr>
            <w:tcW w:w="2551" w:type="dxa"/>
          </w:tcPr>
          <w:p w:rsidR="005D65C8" w:rsidRDefault="005D65C8">
            <w:pPr>
              <w:pStyle w:val="ConsPlusNormal"/>
            </w:pPr>
            <w:r>
              <w:t>Общий оборот микропредприятий, малых и средних предприятий, млн. рублей, в том числе:</w:t>
            </w:r>
          </w:p>
        </w:tc>
        <w:tc>
          <w:tcPr>
            <w:tcW w:w="1077" w:type="dxa"/>
          </w:tcPr>
          <w:p w:rsidR="005D65C8" w:rsidRDefault="005D65C8">
            <w:pPr>
              <w:pStyle w:val="ConsPlusNormal"/>
              <w:jc w:val="center"/>
            </w:pPr>
            <w:r>
              <w:t>164726,3</w:t>
            </w:r>
          </w:p>
        </w:tc>
        <w:tc>
          <w:tcPr>
            <w:tcW w:w="1134" w:type="dxa"/>
          </w:tcPr>
          <w:p w:rsidR="005D65C8" w:rsidRDefault="005D65C8">
            <w:pPr>
              <w:pStyle w:val="ConsPlusNormal"/>
              <w:jc w:val="center"/>
            </w:pPr>
            <w:r>
              <w:t>192888,6</w:t>
            </w:r>
          </w:p>
        </w:tc>
        <w:tc>
          <w:tcPr>
            <w:tcW w:w="1077" w:type="dxa"/>
          </w:tcPr>
          <w:p w:rsidR="005D65C8" w:rsidRDefault="005D65C8">
            <w:pPr>
              <w:pStyle w:val="ConsPlusNormal"/>
              <w:jc w:val="center"/>
            </w:pPr>
            <w:r>
              <w:t>212649,5</w:t>
            </w:r>
          </w:p>
        </w:tc>
        <w:tc>
          <w:tcPr>
            <w:tcW w:w="1077" w:type="dxa"/>
          </w:tcPr>
          <w:p w:rsidR="005D65C8" w:rsidRDefault="005D65C8">
            <w:pPr>
              <w:pStyle w:val="ConsPlusNormal"/>
              <w:jc w:val="center"/>
            </w:pPr>
            <w:r>
              <w:t>236726,2</w:t>
            </w:r>
          </w:p>
        </w:tc>
        <w:tc>
          <w:tcPr>
            <w:tcW w:w="1077" w:type="dxa"/>
          </w:tcPr>
          <w:p w:rsidR="005D65C8" w:rsidRDefault="005D65C8">
            <w:pPr>
              <w:pStyle w:val="ConsPlusNormal"/>
              <w:jc w:val="center"/>
            </w:pPr>
            <w:r>
              <w:t>262921,9</w:t>
            </w:r>
          </w:p>
        </w:tc>
        <w:tc>
          <w:tcPr>
            <w:tcW w:w="1077" w:type="dxa"/>
          </w:tcPr>
          <w:p w:rsidR="005D65C8" w:rsidRDefault="005D65C8">
            <w:pPr>
              <w:pStyle w:val="ConsPlusNormal"/>
            </w:pPr>
          </w:p>
        </w:tc>
      </w:tr>
      <w:tr w:rsidR="005D65C8">
        <w:tc>
          <w:tcPr>
            <w:tcW w:w="2551" w:type="dxa"/>
          </w:tcPr>
          <w:p w:rsidR="005D65C8" w:rsidRDefault="005D65C8">
            <w:pPr>
              <w:pStyle w:val="ConsPlusNormal"/>
            </w:pPr>
            <w:r>
              <w:lastRenderedPageBreak/>
              <w:t>оборот микропредприятий</w:t>
            </w:r>
          </w:p>
        </w:tc>
        <w:tc>
          <w:tcPr>
            <w:tcW w:w="1077" w:type="dxa"/>
          </w:tcPr>
          <w:p w:rsidR="005D65C8" w:rsidRDefault="005D65C8">
            <w:pPr>
              <w:pStyle w:val="ConsPlusNormal"/>
              <w:jc w:val="center"/>
            </w:pPr>
            <w:r>
              <w:t xml:space="preserve">43020,9 </w:t>
            </w:r>
            <w:hyperlink w:anchor="P367" w:history="1">
              <w:r>
                <w:rPr>
                  <w:color w:val="0000FF"/>
                </w:rPr>
                <w:t>&lt;*&gt;</w:t>
              </w:r>
            </w:hyperlink>
          </w:p>
        </w:tc>
        <w:tc>
          <w:tcPr>
            <w:tcW w:w="1134" w:type="dxa"/>
          </w:tcPr>
          <w:p w:rsidR="005D65C8" w:rsidRDefault="005D65C8">
            <w:pPr>
              <w:pStyle w:val="ConsPlusNormal"/>
              <w:jc w:val="center"/>
            </w:pPr>
            <w:r>
              <w:t>35916,7</w:t>
            </w:r>
          </w:p>
        </w:tc>
        <w:tc>
          <w:tcPr>
            <w:tcW w:w="1077" w:type="dxa"/>
          </w:tcPr>
          <w:p w:rsidR="005D65C8" w:rsidRDefault="005D65C8">
            <w:pPr>
              <w:pStyle w:val="ConsPlusNormal"/>
              <w:jc w:val="center"/>
            </w:pPr>
            <w:r>
              <w:t>65287,6</w:t>
            </w:r>
          </w:p>
        </w:tc>
        <w:tc>
          <w:tcPr>
            <w:tcW w:w="1077" w:type="dxa"/>
          </w:tcPr>
          <w:p w:rsidR="005D65C8" w:rsidRDefault="005D65C8">
            <w:pPr>
              <w:pStyle w:val="ConsPlusNormal"/>
              <w:jc w:val="center"/>
            </w:pPr>
            <w:r>
              <w:t>76591,0</w:t>
            </w:r>
          </w:p>
        </w:tc>
        <w:tc>
          <w:tcPr>
            <w:tcW w:w="1077" w:type="dxa"/>
          </w:tcPr>
          <w:p w:rsidR="005D65C8" w:rsidRDefault="005D65C8">
            <w:pPr>
              <w:pStyle w:val="ConsPlusNormal"/>
              <w:jc w:val="center"/>
            </w:pPr>
            <w:r>
              <w:t>89032,6</w:t>
            </w:r>
          </w:p>
        </w:tc>
        <w:tc>
          <w:tcPr>
            <w:tcW w:w="1077" w:type="dxa"/>
          </w:tcPr>
          <w:p w:rsidR="005D65C8" w:rsidRDefault="005D65C8">
            <w:pPr>
              <w:pStyle w:val="ConsPlusNormal"/>
            </w:pPr>
          </w:p>
        </w:tc>
      </w:tr>
      <w:tr w:rsidR="005D65C8">
        <w:tc>
          <w:tcPr>
            <w:tcW w:w="2551" w:type="dxa"/>
          </w:tcPr>
          <w:p w:rsidR="005D65C8" w:rsidRDefault="005D65C8">
            <w:pPr>
              <w:pStyle w:val="ConsPlusNormal"/>
            </w:pPr>
            <w:r>
              <w:t>оборот малых предприятий</w:t>
            </w:r>
          </w:p>
        </w:tc>
        <w:tc>
          <w:tcPr>
            <w:tcW w:w="1077" w:type="dxa"/>
          </w:tcPr>
          <w:p w:rsidR="005D65C8" w:rsidRDefault="005D65C8">
            <w:pPr>
              <w:pStyle w:val="ConsPlusNormal"/>
              <w:jc w:val="center"/>
            </w:pPr>
            <w:r>
              <w:t>86561,0</w:t>
            </w:r>
          </w:p>
        </w:tc>
        <w:tc>
          <w:tcPr>
            <w:tcW w:w="1134" w:type="dxa"/>
          </w:tcPr>
          <w:p w:rsidR="005D65C8" w:rsidRDefault="005D65C8">
            <w:pPr>
              <w:pStyle w:val="ConsPlusNormal"/>
              <w:jc w:val="center"/>
            </w:pPr>
            <w:r>
              <w:t>104870,1</w:t>
            </w:r>
          </w:p>
        </w:tc>
        <w:tc>
          <w:tcPr>
            <w:tcW w:w="1077" w:type="dxa"/>
          </w:tcPr>
          <w:p w:rsidR="005D65C8" w:rsidRDefault="005D65C8">
            <w:pPr>
              <w:pStyle w:val="ConsPlusNormal"/>
              <w:jc w:val="center"/>
            </w:pPr>
            <w:r>
              <w:t>106013,4</w:t>
            </w:r>
          </w:p>
        </w:tc>
        <w:tc>
          <w:tcPr>
            <w:tcW w:w="1077" w:type="dxa"/>
          </w:tcPr>
          <w:p w:rsidR="005D65C8" w:rsidRDefault="005D65C8">
            <w:pPr>
              <w:pStyle w:val="ConsPlusNormal"/>
              <w:jc w:val="center"/>
            </w:pPr>
            <w:r>
              <w:t>112583,2</w:t>
            </w:r>
          </w:p>
        </w:tc>
        <w:tc>
          <w:tcPr>
            <w:tcW w:w="1077" w:type="dxa"/>
          </w:tcPr>
          <w:p w:rsidR="005D65C8" w:rsidRDefault="005D65C8">
            <w:pPr>
              <w:pStyle w:val="ConsPlusNormal"/>
              <w:jc w:val="center"/>
            </w:pPr>
            <w:r>
              <w:t>117173,3</w:t>
            </w:r>
          </w:p>
        </w:tc>
        <w:tc>
          <w:tcPr>
            <w:tcW w:w="1077" w:type="dxa"/>
          </w:tcPr>
          <w:p w:rsidR="005D65C8" w:rsidRDefault="005D65C8">
            <w:pPr>
              <w:pStyle w:val="ConsPlusNormal"/>
              <w:jc w:val="center"/>
            </w:pPr>
            <w:r>
              <w:t>130675,3</w:t>
            </w:r>
          </w:p>
        </w:tc>
      </w:tr>
      <w:tr w:rsidR="005D65C8">
        <w:tc>
          <w:tcPr>
            <w:tcW w:w="2551" w:type="dxa"/>
          </w:tcPr>
          <w:p w:rsidR="005D65C8" w:rsidRDefault="005D65C8">
            <w:pPr>
              <w:pStyle w:val="ConsPlusNormal"/>
            </w:pPr>
            <w:r>
              <w:t>оборот средних предприятий</w:t>
            </w:r>
          </w:p>
        </w:tc>
        <w:tc>
          <w:tcPr>
            <w:tcW w:w="1077" w:type="dxa"/>
          </w:tcPr>
          <w:p w:rsidR="005D65C8" w:rsidRDefault="005D65C8">
            <w:pPr>
              <w:pStyle w:val="ConsPlusNormal"/>
              <w:jc w:val="center"/>
            </w:pPr>
            <w:r>
              <w:t>35144,4</w:t>
            </w:r>
          </w:p>
        </w:tc>
        <w:tc>
          <w:tcPr>
            <w:tcW w:w="1134" w:type="dxa"/>
          </w:tcPr>
          <w:p w:rsidR="005D65C8" w:rsidRDefault="005D65C8">
            <w:pPr>
              <w:pStyle w:val="ConsPlusNormal"/>
              <w:jc w:val="center"/>
            </w:pPr>
            <w:r>
              <w:t>52101,8</w:t>
            </w:r>
          </w:p>
        </w:tc>
        <w:tc>
          <w:tcPr>
            <w:tcW w:w="1077" w:type="dxa"/>
          </w:tcPr>
          <w:p w:rsidR="005D65C8" w:rsidRDefault="005D65C8">
            <w:pPr>
              <w:pStyle w:val="ConsPlusNormal"/>
              <w:jc w:val="center"/>
            </w:pPr>
            <w:r>
              <w:t>41348,5</w:t>
            </w:r>
          </w:p>
        </w:tc>
        <w:tc>
          <w:tcPr>
            <w:tcW w:w="1077" w:type="dxa"/>
          </w:tcPr>
          <w:p w:rsidR="005D65C8" w:rsidRDefault="005D65C8">
            <w:pPr>
              <w:pStyle w:val="ConsPlusNormal"/>
              <w:jc w:val="center"/>
            </w:pPr>
            <w:r>
              <w:t>47552</w:t>
            </w:r>
          </w:p>
        </w:tc>
        <w:tc>
          <w:tcPr>
            <w:tcW w:w="1077" w:type="dxa"/>
          </w:tcPr>
          <w:p w:rsidR="005D65C8" w:rsidRDefault="005D65C8">
            <w:pPr>
              <w:pStyle w:val="ConsPlusNormal"/>
              <w:jc w:val="center"/>
            </w:pPr>
            <w:r>
              <w:t>56716</w:t>
            </w:r>
          </w:p>
        </w:tc>
        <w:tc>
          <w:tcPr>
            <w:tcW w:w="1077" w:type="dxa"/>
          </w:tcPr>
          <w:p w:rsidR="005D65C8" w:rsidRDefault="005D65C8">
            <w:pPr>
              <w:pStyle w:val="ConsPlusNormal"/>
              <w:jc w:val="center"/>
            </w:pPr>
            <w:r>
              <w:t>48696,1</w:t>
            </w:r>
          </w:p>
        </w:tc>
      </w:tr>
      <w:tr w:rsidR="005D65C8">
        <w:tc>
          <w:tcPr>
            <w:tcW w:w="2551" w:type="dxa"/>
          </w:tcPr>
          <w:p w:rsidR="005D65C8" w:rsidRDefault="005D65C8">
            <w:pPr>
              <w:pStyle w:val="ConsPlusNormal"/>
            </w:pPr>
            <w:r>
              <w:t>Отгружено товаров собственного производства, выполнено работ и услуг собственными силами микропредприятий, малых и средних предприятий (без НДС, акцизов и аналогичных обязательных платежей), млн. рублей, в том числе:</w:t>
            </w:r>
          </w:p>
        </w:tc>
        <w:tc>
          <w:tcPr>
            <w:tcW w:w="1077" w:type="dxa"/>
          </w:tcPr>
          <w:p w:rsidR="005D65C8" w:rsidRDefault="005D65C8">
            <w:pPr>
              <w:pStyle w:val="ConsPlusNormal"/>
              <w:jc w:val="center"/>
            </w:pPr>
            <w:r>
              <w:t>74700,8</w:t>
            </w:r>
          </w:p>
        </w:tc>
        <w:tc>
          <w:tcPr>
            <w:tcW w:w="1134" w:type="dxa"/>
          </w:tcPr>
          <w:p w:rsidR="005D65C8" w:rsidRDefault="005D65C8">
            <w:pPr>
              <w:pStyle w:val="ConsPlusNormal"/>
              <w:jc w:val="center"/>
            </w:pPr>
            <w:r>
              <w:t>91132,8</w:t>
            </w:r>
          </w:p>
        </w:tc>
        <w:tc>
          <w:tcPr>
            <w:tcW w:w="1077" w:type="dxa"/>
          </w:tcPr>
          <w:p w:rsidR="005D65C8" w:rsidRDefault="005D65C8">
            <w:pPr>
              <w:pStyle w:val="ConsPlusNormal"/>
              <w:jc w:val="center"/>
            </w:pPr>
            <w:r>
              <w:t>99209,6</w:t>
            </w:r>
          </w:p>
        </w:tc>
        <w:tc>
          <w:tcPr>
            <w:tcW w:w="1077" w:type="dxa"/>
          </w:tcPr>
          <w:p w:rsidR="005D65C8" w:rsidRDefault="005D65C8">
            <w:pPr>
              <w:pStyle w:val="ConsPlusNormal"/>
              <w:jc w:val="center"/>
            </w:pPr>
            <w:r>
              <w:t>113262,1</w:t>
            </w:r>
          </w:p>
        </w:tc>
        <w:tc>
          <w:tcPr>
            <w:tcW w:w="1077" w:type="dxa"/>
          </w:tcPr>
          <w:p w:rsidR="005D65C8" w:rsidRDefault="005D65C8">
            <w:pPr>
              <w:pStyle w:val="ConsPlusNormal"/>
              <w:jc w:val="center"/>
            </w:pPr>
            <w:r>
              <w:t>127907,1</w:t>
            </w:r>
          </w:p>
        </w:tc>
        <w:tc>
          <w:tcPr>
            <w:tcW w:w="1077" w:type="dxa"/>
          </w:tcPr>
          <w:p w:rsidR="005D65C8" w:rsidRDefault="005D65C8">
            <w:pPr>
              <w:pStyle w:val="ConsPlusNormal"/>
            </w:pPr>
          </w:p>
        </w:tc>
      </w:tr>
      <w:tr w:rsidR="005D65C8">
        <w:tc>
          <w:tcPr>
            <w:tcW w:w="2551" w:type="dxa"/>
          </w:tcPr>
          <w:p w:rsidR="005D65C8" w:rsidRDefault="005D65C8">
            <w:pPr>
              <w:pStyle w:val="ConsPlusNormal"/>
            </w:pPr>
            <w:r>
              <w:t>собственными силами микропредприятий</w:t>
            </w:r>
          </w:p>
        </w:tc>
        <w:tc>
          <w:tcPr>
            <w:tcW w:w="1077" w:type="dxa"/>
          </w:tcPr>
          <w:p w:rsidR="005D65C8" w:rsidRDefault="005D65C8">
            <w:pPr>
              <w:pStyle w:val="ConsPlusNormal"/>
              <w:jc w:val="center"/>
            </w:pPr>
            <w:r>
              <w:t xml:space="preserve">14769,6 </w:t>
            </w:r>
            <w:hyperlink w:anchor="P367" w:history="1">
              <w:r>
                <w:rPr>
                  <w:color w:val="0000FF"/>
                </w:rPr>
                <w:t>&lt;*&gt;</w:t>
              </w:r>
            </w:hyperlink>
          </w:p>
        </w:tc>
        <w:tc>
          <w:tcPr>
            <w:tcW w:w="1134" w:type="dxa"/>
          </w:tcPr>
          <w:p w:rsidR="005D65C8" w:rsidRDefault="005D65C8">
            <w:pPr>
              <w:pStyle w:val="ConsPlusNormal"/>
              <w:jc w:val="center"/>
            </w:pPr>
            <w:r>
              <w:t>15399,2</w:t>
            </w:r>
          </w:p>
        </w:tc>
        <w:tc>
          <w:tcPr>
            <w:tcW w:w="1077" w:type="dxa"/>
          </w:tcPr>
          <w:p w:rsidR="005D65C8" w:rsidRDefault="005D65C8">
            <w:pPr>
              <w:pStyle w:val="ConsPlusNormal"/>
              <w:jc w:val="center"/>
            </w:pPr>
            <w:r>
              <w:t>24946,9</w:t>
            </w:r>
          </w:p>
        </w:tc>
        <w:tc>
          <w:tcPr>
            <w:tcW w:w="1077" w:type="dxa"/>
          </w:tcPr>
          <w:p w:rsidR="005D65C8" w:rsidRDefault="005D65C8">
            <w:pPr>
              <w:pStyle w:val="ConsPlusNormal"/>
              <w:jc w:val="center"/>
            </w:pPr>
            <w:r>
              <w:t>30812,9</w:t>
            </w:r>
          </w:p>
        </w:tc>
        <w:tc>
          <w:tcPr>
            <w:tcW w:w="1077" w:type="dxa"/>
          </w:tcPr>
          <w:p w:rsidR="005D65C8" w:rsidRDefault="005D65C8">
            <w:pPr>
              <w:pStyle w:val="ConsPlusNormal"/>
              <w:jc w:val="center"/>
            </w:pPr>
            <w:r>
              <w:t>38243,1</w:t>
            </w:r>
          </w:p>
        </w:tc>
        <w:tc>
          <w:tcPr>
            <w:tcW w:w="1077" w:type="dxa"/>
          </w:tcPr>
          <w:p w:rsidR="005D65C8" w:rsidRDefault="005D65C8">
            <w:pPr>
              <w:pStyle w:val="ConsPlusNormal"/>
            </w:pPr>
          </w:p>
        </w:tc>
      </w:tr>
      <w:tr w:rsidR="005D65C8">
        <w:tc>
          <w:tcPr>
            <w:tcW w:w="2551" w:type="dxa"/>
          </w:tcPr>
          <w:p w:rsidR="005D65C8" w:rsidRDefault="005D65C8">
            <w:pPr>
              <w:pStyle w:val="ConsPlusNormal"/>
            </w:pPr>
            <w:r>
              <w:t>собственными силами малых предприятий</w:t>
            </w:r>
          </w:p>
        </w:tc>
        <w:tc>
          <w:tcPr>
            <w:tcW w:w="1077" w:type="dxa"/>
          </w:tcPr>
          <w:p w:rsidR="005D65C8" w:rsidRDefault="005D65C8">
            <w:pPr>
              <w:pStyle w:val="ConsPlusNormal"/>
              <w:jc w:val="center"/>
            </w:pPr>
            <w:r>
              <w:t>38188,9</w:t>
            </w:r>
          </w:p>
        </w:tc>
        <w:tc>
          <w:tcPr>
            <w:tcW w:w="1134" w:type="dxa"/>
          </w:tcPr>
          <w:p w:rsidR="005D65C8" w:rsidRDefault="005D65C8">
            <w:pPr>
              <w:pStyle w:val="ConsPlusNormal"/>
              <w:jc w:val="center"/>
            </w:pPr>
            <w:r>
              <w:t>53881,1</w:t>
            </w:r>
          </w:p>
        </w:tc>
        <w:tc>
          <w:tcPr>
            <w:tcW w:w="1077" w:type="dxa"/>
          </w:tcPr>
          <w:p w:rsidR="005D65C8" w:rsidRDefault="005D65C8">
            <w:pPr>
              <w:pStyle w:val="ConsPlusNormal"/>
              <w:jc w:val="center"/>
            </w:pPr>
            <w:r>
              <w:t>52960,6</w:t>
            </w:r>
          </w:p>
        </w:tc>
        <w:tc>
          <w:tcPr>
            <w:tcW w:w="1077" w:type="dxa"/>
          </w:tcPr>
          <w:p w:rsidR="005D65C8" w:rsidRDefault="005D65C8">
            <w:pPr>
              <w:pStyle w:val="ConsPlusNormal"/>
              <w:jc w:val="center"/>
            </w:pPr>
            <w:r>
              <w:t>57336,9</w:t>
            </w:r>
          </w:p>
        </w:tc>
        <w:tc>
          <w:tcPr>
            <w:tcW w:w="1077" w:type="dxa"/>
          </w:tcPr>
          <w:p w:rsidR="005D65C8" w:rsidRDefault="005D65C8">
            <w:pPr>
              <w:pStyle w:val="ConsPlusNormal"/>
              <w:jc w:val="center"/>
            </w:pPr>
            <w:r>
              <w:t>66324,3</w:t>
            </w:r>
          </w:p>
        </w:tc>
        <w:tc>
          <w:tcPr>
            <w:tcW w:w="1077" w:type="dxa"/>
          </w:tcPr>
          <w:p w:rsidR="005D65C8" w:rsidRDefault="005D65C8">
            <w:pPr>
              <w:pStyle w:val="ConsPlusNormal"/>
              <w:jc w:val="center"/>
            </w:pPr>
            <w:r>
              <w:t>70604,5</w:t>
            </w:r>
          </w:p>
        </w:tc>
      </w:tr>
      <w:tr w:rsidR="005D65C8">
        <w:tc>
          <w:tcPr>
            <w:tcW w:w="2551" w:type="dxa"/>
          </w:tcPr>
          <w:p w:rsidR="005D65C8" w:rsidRDefault="005D65C8">
            <w:pPr>
              <w:pStyle w:val="ConsPlusNormal"/>
            </w:pPr>
            <w:r>
              <w:t>собственными силами средних предприятий</w:t>
            </w:r>
          </w:p>
        </w:tc>
        <w:tc>
          <w:tcPr>
            <w:tcW w:w="1077" w:type="dxa"/>
          </w:tcPr>
          <w:p w:rsidR="005D65C8" w:rsidRDefault="005D65C8">
            <w:pPr>
              <w:pStyle w:val="ConsPlusNormal"/>
              <w:jc w:val="center"/>
            </w:pPr>
            <w:r>
              <w:t>21742,3</w:t>
            </w:r>
          </w:p>
        </w:tc>
        <w:tc>
          <w:tcPr>
            <w:tcW w:w="1134" w:type="dxa"/>
          </w:tcPr>
          <w:p w:rsidR="005D65C8" w:rsidRDefault="005D65C8">
            <w:pPr>
              <w:pStyle w:val="ConsPlusNormal"/>
              <w:jc w:val="center"/>
            </w:pPr>
            <w:r>
              <w:t>21852,5</w:t>
            </w:r>
          </w:p>
        </w:tc>
        <w:tc>
          <w:tcPr>
            <w:tcW w:w="1077" w:type="dxa"/>
          </w:tcPr>
          <w:p w:rsidR="005D65C8" w:rsidRDefault="005D65C8">
            <w:pPr>
              <w:pStyle w:val="ConsPlusNormal"/>
              <w:jc w:val="center"/>
            </w:pPr>
            <w:r>
              <w:t>21302,1</w:t>
            </w:r>
          </w:p>
        </w:tc>
        <w:tc>
          <w:tcPr>
            <w:tcW w:w="1077" w:type="dxa"/>
          </w:tcPr>
          <w:p w:rsidR="005D65C8" w:rsidRDefault="005D65C8">
            <w:pPr>
              <w:pStyle w:val="ConsPlusNormal"/>
              <w:jc w:val="center"/>
            </w:pPr>
            <w:r>
              <w:t>22556,2</w:t>
            </w:r>
          </w:p>
        </w:tc>
        <w:tc>
          <w:tcPr>
            <w:tcW w:w="1077" w:type="dxa"/>
          </w:tcPr>
          <w:p w:rsidR="005D65C8" w:rsidRDefault="005D65C8">
            <w:pPr>
              <w:pStyle w:val="ConsPlusNormal"/>
              <w:jc w:val="center"/>
            </w:pPr>
            <w:r>
              <w:t>26858,4</w:t>
            </w:r>
          </w:p>
        </w:tc>
        <w:tc>
          <w:tcPr>
            <w:tcW w:w="1077" w:type="dxa"/>
          </w:tcPr>
          <w:p w:rsidR="005D65C8" w:rsidRDefault="005D65C8">
            <w:pPr>
              <w:pStyle w:val="ConsPlusNormal"/>
              <w:jc w:val="center"/>
            </w:pPr>
            <w:r>
              <w:t>29432,9</w:t>
            </w:r>
          </w:p>
        </w:tc>
      </w:tr>
      <w:tr w:rsidR="005D65C8">
        <w:tc>
          <w:tcPr>
            <w:tcW w:w="2551" w:type="dxa"/>
          </w:tcPr>
          <w:p w:rsidR="005D65C8" w:rsidRDefault="005D65C8">
            <w:pPr>
              <w:pStyle w:val="ConsPlusNormal"/>
            </w:pPr>
            <w:r>
              <w:t>Инвестиции в основной капитал микропредприятий, малых и средних предприятий, млн. рублей, в том числе:</w:t>
            </w:r>
          </w:p>
        </w:tc>
        <w:tc>
          <w:tcPr>
            <w:tcW w:w="1077" w:type="dxa"/>
          </w:tcPr>
          <w:p w:rsidR="005D65C8" w:rsidRDefault="005D65C8">
            <w:pPr>
              <w:pStyle w:val="ConsPlusNormal"/>
              <w:jc w:val="center"/>
            </w:pPr>
            <w:r>
              <w:t>7123,9</w:t>
            </w:r>
          </w:p>
        </w:tc>
        <w:tc>
          <w:tcPr>
            <w:tcW w:w="1134" w:type="dxa"/>
          </w:tcPr>
          <w:p w:rsidR="005D65C8" w:rsidRDefault="005D65C8">
            <w:pPr>
              <w:pStyle w:val="ConsPlusNormal"/>
              <w:jc w:val="center"/>
            </w:pPr>
            <w:r>
              <w:t>5026,7</w:t>
            </w:r>
          </w:p>
        </w:tc>
        <w:tc>
          <w:tcPr>
            <w:tcW w:w="1077" w:type="dxa"/>
          </w:tcPr>
          <w:p w:rsidR="005D65C8" w:rsidRDefault="005D65C8">
            <w:pPr>
              <w:pStyle w:val="ConsPlusNormal"/>
              <w:jc w:val="center"/>
            </w:pPr>
            <w:r>
              <w:t>7338,0</w:t>
            </w:r>
          </w:p>
        </w:tc>
        <w:tc>
          <w:tcPr>
            <w:tcW w:w="1077" w:type="dxa"/>
          </w:tcPr>
          <w:p w:rsidR="005D65C8" w:rsidRDefault="005D65C8">
            <w:pPr>
              <w:pStyle w:val="ConsPlusNormal"/>
              <w:jc w:val="center"/>
            </w:pPr>
            <w:r>
              <w:t>14233,5</w:t>
            </w:r>
          </w:p>
        </w:tc>
        <w:tc>
          <w:tcPr>
            <w:tcW w:w="1077" w:type="dxa"/>
          </w:tcPr>
          <w:p w:rsidR="005D65C8" w:rsidRDefault="005D65C8">
            <w:pPr>
              <w:pStyle w:val="ConsPlusNormal"/>
              <w:jc w:val="center"/>
            </w:pPr>
            <w:r>
              <w:t>15246,0</w:t>
            </w:r>
          </w:p>
        </w:tc>
        <w:tc>
          <w:tcPr>
            <w:tcW w:w="1077" w:type="dxa"/>
          </w:tcPr>
          <w:p w:rsidR="005D65C8" w:rsidRDefault="005D65C8">
            <w:pPr>
              <w:pStyle w:val="ConsPlusNormal"/>
            </w:pPr>
          </w:p>
        </w:tc>
      </w:tr>
      <w:tr w:rsidR="005D65C8">
        <w:tc>
          <w:tcPr>
            <w:tcW w:w="2551" w:type="dxa"/>
          </w:tcPr>
          <w:p w:rsidR="005D65C8" w:rsidRDefault="005D65C8">
            <w:pPr>
              <w:pStyle w:val="ConsPlusNormal"/>
            </w:pPr>
            <w:r>
              <w:t>инвестиции в основной капитал микропредприятий</w:t>
            </w:r>
          </w:p>
        </w:tc>
        <w:tc>
          <w:tcPr>
            <w:tcW w:w="1077" w:type="dxa"/>
          </w:tcPr>
          <w:p w:rsidR="005D65C8" w:rsidRDefault="005D65C8">
            <w:pPr>
              <w:pStyle w:val="ConsPlusNormal"/>
              <w:jc w:val="center"/>
            </w:pPr>
            <w:r>
              <w:t>4348,4</w:t>
            </w:r>
          </w:p>
        </w:tc>
        <w:tc>
          <w:tcPr>
            <w:tcW w:w="1134" w:type="dxa"/>
          </w:tcPr>
          <w:p w:rsidR="005D65C8" w:rsidRDefault="005D65C8">
            <w:pPr>
              <w:pStyle w:val="ConsPlusNormal"/>
              <w:jc w:val="center"/>
            </w:pPr>
            <w:r>
              <w:t>170,6</w:t>
            </w:r>
          </w:p>
        </w:tc>
        <w:tc>
          <w:tcPr>
            <w:tcW w:w="1077" w:type="dxa"/>
          </w:tcPr>
          <w:p w:rsidR="005D65C8" w:rsidRDefault="005D65C8">
            <w:pPr>
              <w:pStyle w:val="ConsPlusNormal"/>
              <w:jc w:val="center"/>
            </w:pPr>
            <w:r>
              <w:t>613,7</w:t>
            </w:r>
          </w:p>
        </w:tc>
        <w:tc>
          <w:tcPr>
            <w:tcW w:w="1077" w:type="dxa"/>
          </w:tcPr>
          <w:p w:rsidR="005D65C8" w:rsidRDefault="005D65C8">
            <w:pPr>
              <w:pStyle w:val="ConsPlusNormal"/>
              <w:jc w:val="center"/>
            </w:pPr>
            <w:r>
              <w:t>5291,5</w:t>
            </w:r>
          </w:p>
        </w:tc>
        <w:tc>
          <w:tcPr>
            <w:tcW w:w="1077" w:type="dxa"/>
          </w:tcPr>
          <w:p w:rsidR="005D65C8" w:rsidRDefault="005D65C8">
            <w:pPr>
              <w:pStyle w:val="ConsPlusNormal"/>
              <w:jc w:val="center"/>
            </w:pPr>
            <w:r>
              <w:t>6340,5</w:t>
            </w:r>
          </w:p>
        </w:tc>
        <w:tc>
          <w:tcPr>
            <w:tcW w:w="1077" w:type="dxa"/>
          </w:tcPr>
          <w:p w:rsidR="005D65C8" w:rsidRDefault="005D65C8">
            <w:pPr>
              <w:pStyle w:val="ConsPlusNormal"/>
            </w:pPr>
          </w:p>
        </w:tc>
      </w:tr>
      <w:tr w:rsidR="005D65C8">
        <w:tc>
          <w:tcPr>
            <w:tcW w:w="2551" w:type="dxa"/>
          </w:tcPr>
          <w:p w:rsidR="005D65C8" w:rsidRDefault="005D65C8">
            <w:pPr>
              <w:pStyle w:val="ConsPlusNormal"/>
            </w:pPr>
            <w:r>
              <w:t>инвестиции в основной капитал малых предприятий</w:t>
            </w:r>
          </w:p>
        </w:tc>
        <w:tc>
          <w:tcPr>
            <w:tcW w:w="1077" w:type="dxa"/>
          </w:tcPr>
          <w:p w:rsidR="005D65C8" w:rsidRDefault="005D65C8">
            <w:pPr>
              <w:pStyle w:val="ConsPlusNormal"/>
              <w:jc w:val="center"/>
            </w:pPr>
            <w:r>
              <w:t>1417,1</w:t>
            </w:r>
          </w:p>
        </w:tc>
        <w:tc>
          <w:tcPr>
            <w:tcW w:w="1134" w:type="dxa"/>
          </w:tcPr>
          <w:p w:rsidR="005D65C8" w:rsidRDefault="005D65C8">
            <w:pPr>
              <w:pStyle w:val="ConsPlusNormal"/>
              <w:jc w:val="center"/>
            </w:pPr>
            <w:r>
              <w:t>2625,3</w:t>
            </w:r>
          </w:p>
        </w:tc>
        <w:tc>
          <w:tcPr>
            <w:tcW w:w="1077" w:type="dxa"/>
          </w:tcPr>
          <w:p w:rsidR="005D65C8" w:rsidRDefault="005D65C8">
            <w:pPr>
              <w:pStyle w:val="ConsPlusNormal"/>
              <w:jc w:val="center"/>
            </w:pPr>
            <w:r>
              <w:t>4665,4</w:t>
            </w:r>
          </w:p>
        </w:tc>
        <w:tc>
          <w:tcPr>
            <w:tcW w:w="1077" w:type="dxa"/>
          </w:tcPr>
          <w:p w:rsidR="005D65C8" w:rsidRDefault="005D65C8">
            <w:pPr>
              <w:pStyle w:val="ConsPlusNormal"/>
              <w:jc w:val="center"/>
            </w:pPr>
            <w:r>
              <w:t>6460,3</w:t>
            </w:r>
          </w:p>
        </w:tc>
        <w:tc>
          <w:tcPr>
            <w:tcW w:w="1077" w:type="dxa"/>
          </w:tcPr>
          <w:p w:rsidR="005D65C8" w:rsidRDefault="005D65C8">
            <w:pPr>
              <w:pStyle w:val="ConsPlusNormal"/>
              <w:jc w:val="center"/>
            </w:pPr>
            <w:r>
              <w:t>6613,8</w:t>
            </w:r>
          </w:p>
        </w:tc>
        <w:tc>
          <w:tcPr>
            <w:tcW w:w="1077" w:type="dxa"/>
          </w:tcPr>
          <w:p w:rsidR="005D65C8" w:rsidRDefault="005D65C8">
            <w:pPr>
              <w:pStyle w:val="ConsPlusNormal"/>
              <w:jc w:val="center"/>
            </w:pPr>
            <w:r>
              <w:t>7203,4</w:t>
            </w:r>
          </w:p>
        </w:tc>
      </w:tr>
      <w:tr w:rsidR="005D65C8">
        <w:tc>
          <w:tcPr>
            <w:tcW w:w="2551" w:type="dxa"/>
          </w:tcPr>
          <w:p w:rsidR="005D65C8" w:rsidRDefault="005D65C8">
            <w:pPr>
              <w:pStyle w:val="ConsPlusNormal"/>
            </w:pPr>
            <w:r>
              <w:t>инвестиции в основной капитал средних предприятий</w:t>
            </w:r>
          </w:p>
        </w:tc>
        <w:tc>
          <w:tcPr>
            <w:tcW w:w="1077" w:type="dxa"/>
          </w:tcPr>
          <w:p w:rsidR="005D65C8" w:rsidRDefault="005D65C8">
            <w:pPr>
              <w:pStyle w:val="ConsPlusNormal"/>
              <w:jc w:val="center"/>
            </w:pPr>
            <w:r>
              <w:t>1358,4</w:t>
            </w:r>
          </w:p>
        </w:tc>
        <w:tc>
          <w:tcPr>
            <w:tcW w:w="1134" w:type="dxa"/>
          </w:tcPr>
          <w:p w:rsidR="005D65C8" w:rsidRDefault="005D65C8">
            <w:pPr>
              <w:pStyle w:val="ConsPlusNormal"/>
              <w:jc w:val="center"/>
            </w:pPr>
            <w:r>
              <w:t>2230,8</w:t>
            </w:r>
          </w:p>
        </w:tc>
        <w:tc>
          <w:tcPr>
            <w:tcW w:w="1077" w:type="dxa"/>
          </w:tcPr>
          <w:p w:rsidR="005D65C8" w:rsidRDefault="005D65C8">
            <w:pPr>
              <w:pStyle w:val="ConsPlusNormal"/>
              <w:jc w:val="center"/>
            </w:pPr>
            <w:r>
              <w:t>2058,9</w:t>
            </w:r>
          </w:p>
        </w:tc>
        <w:tc>
          <w:tcPr>
            <w:tcW w:w="1077" w:type="dxa"/>
          </w:tcPr>
          <w:p w:rsidR="005D65C8" w:rsidRDefault="005D65C8">
            <w:pPr>
              <w:pStyle w:val="ConsPlusNormal"/>
              <w:jc w:val="center"/>
            </w:pPr>
            <w:r>
              <w:t>2481,7</w:t>
            </w:r>
          </w:p>
        </w:tc>
        <w:tc>
          <w:tcPr>
            <w:tcW w:w="1077" w:type="dxa"/>
          </w:tcPr>
          <w:p w:rsidR="005D65C8" w:rsidRDefault="005D65C8">
            <w:pPr>
              <w:pStyle w:val="ConsPlusNormal"/>
              <w:jc w:val="center"/>
            </w:pPr>
            <w:r>
              <w:t>2291,7</w:t>
            </w:r>
          </w:p>
        </w:tc>
        <w:tc>
          <w:tcPr>
            <w:tcW w:w="1077" w:type="dxa"/>
          </w:tcPr>
          <w:p w:rsidR="005D65C8" w:rsidRDefault="005D65C8">
            <w:pPr>
              <w:pStyle w:val="ConsPlusNormal"/>
              <w:jc w:val="center"/>
            </w:pPr>
            <w:r>
              <w:t>3526,0</w:t>
            </w:r>
          </w:p>
        </w:tc>
      </w:tr>
    </w:tbl>
    <w:p w:rsidR="005D65C8" w:rsidRDefault="005D65C8">
      <w:pPr>
        <w:pStyle w:val="ConsPlusNormal"/>
      </w:pPr>
    </w:p>
    <w:p w:rsidR="005D65C8" w:rsidRDefault="005D65C8">
      <w:pPr>
        <w:pStyle w:val="ConsPlusNormal"/>
        <w:ind w:firstLine="540"/>
        <w:jc w:val="both"/>
      </w:pPr>
      <w:r>
        <w:t>--------------------------------</w:t>
      </w:r>
    </w:p>
    <w:p w:rsidR="005D65C8" w:rsidRDefault="005D65C8">
      <w:pPr>
        <w:pStyle w:val="ConsPlusNormal"/>
        <w:ind w:firstLine="540"/>
        <w:jc w:val="both"/>
      </w:pPr>
      <w:bookmarkStart w:id="1" w:name="P367"/>
      <w:bookmarkEnd w:id="1"/>
      <w:r>
        <w:t>&lt;*&gt; Оценка проведена комитетом Тульской области по предпринимательству и потребительскому рынку на основании метода прогнозирования.</w:t>
      </w:r>
    </w:p>
    <w:p w:rsidR="005D65C8" w:rsidRDefault="005D65C8">
      <w:pPr>
        <w:pStyle w:val="ConsPlusNormal"/>
      </w:pPr>
    </w:p>
    <w:p w:rsidR="005D65C8" w:rsidRDefault="005D65C8">
      <w:pPr>
        <w:pStyle w:val="ConsPlusNormal"/>
        <w:ind w:firstLine="540"/>
        <w:jc w:val="both"/>
      </w:pPr>
      <w:r>
        <w:t xml:space="preserve">На сегодняшний день остаются нерешенными ряд стратегических задач по развитию малого и среднего предпринимательства, связанные, в первую очередь, с развитием реального сектора </w:t>
      </w:r>
      <w:r>
        <w:lastRenderedPageBreak/>
        <w:t>экономики, производственного и инновационного потенциала региона, созданием функциональной и системной инфраструктуры поддержки предпринимательства.</w:t>
      </w:r>
    </w:p>
    <w:p w:rsidR="005D65C8" w:rsidRDefault="005D65C8">
      <w:pPr>
        <w:pStyle w:val="ConsPlusNormal"/>
        <w:ind w:firstLine="540"/>
        <w:jc w:val="both"/>
      </w:pPr>
      <w:r>
        <w:t>На решение данных задач направлен комплекс мероприятий государственной программы.</w:t>
      </w:r>
    </w:p>
    <w:p w:rsidR="005D65C8" w:rsidRDefault="005D65C8">
      <w:pPr>
        <w:pStyle w:val="ConsPlusNormal"/>
        <w:ind w:firstLine="540"/>
        <w:jc w:val="both"/>
      </w:pPr>
      <w:r>
        <w:t>Итогом реализации государственной программы станет достижение ряда показателей, напрямую характеризирующих состояние малого и среднего бизнеса в Тульском регионе.</w:t>
      </w:r>
    </w:p>
    <w:p w:rsidR="005D65C8" w:rsidRDefault="005D65C8">
      <w:pPr>
        <w:pStyle w:val="ConsPlusNormal"/>
      </w:pPr>
    </w:p>
    <w:p w:rsidR="005D65C8" w:rsidRDefault="005D65C8">
      <w:pPr>
        <w:pStyle w:val="ConsPlusNormal"/>
        <w:jc w:val="center"/>
        <w:outlineLvl w:val="1"/>
      </w:pPr>
      <w:r>
        <w:t>2. Цель и задачи государственной программы, прогноз развития</w:t>
      </w:r>
    </w:p>
    <w:p w:rsidR="005D65C8" w:rsidRDefault="005D65C8">
      <w:pPr>
        <w:pStyle w:val="ConsPlusNormal"/>
        <w:jc w:val="center"/>
      </w:pPr>
      <w:r>
        <w:t>малого и среднего предпринимательства, прогноз конечных</w:t>
      </w:r>
    </w:p>
    <w:p w:rsidR="005D65C8" w:rsidRDefault="005D65C8">
      <w:pPr>
        <w:pStyle w:val="ConsPlusNormal"/>
        <w:jc w:val="center"/>
      </w:pPr>
      <w:r>
        <w:t>результатов государственной программы</w:t>
      </w:r>
    </w:p>
    <w:p w:rsidR="005D65C8" w:rsidRDefault="005D65C8">
      <w:pPr>
        <w:pStyle w:val="ConsPlusNormal"/>
      </w:pPr>
    </w:p>
    <w:p w:rsidR="005D65C8" w:rsidRDefault="005D65C8">
      <w:pPr>
        <w:pStyle w:val="ConsPlusNormal"/>
        <w:ind w:firstLine="540"/>
        <w:jc w:val="both"/>
      </w:pPr>
      <w:r>
        <w:t>Цель государственной программы - создание благоприятных условий для развития малого и среднего предпринимательства в Тульской области.</w:t>
      </w:r>
    </w:p>
    <w:p w:rsidR="005D65C8" w:rsidRDefault="005D65C8">
      <w:pPr>
        <w:pStyle w:val="ConsPlusNormal"/>
        <w:ind w:firstLine="540"/>
        <w:jc w:val="both"/>
      </w:pPr>
      <w:r>
        <w:t>Задачи государственной программы:</w:t>
      </w:r>
    </w:p>
    <w:p w:rsidR="005D65C8" w:rsidRDefault="005D65C8">
      <w:pPr>
        <w:pStyle w:val="ConsPlusNormal"/>
        <w:ind w:firstLine="540"/>
        <w:jc w:val="both"/>
      </w:pPr>
      <w:r>
        <w:t>создание условий для благоприятного и динамичного развития малого и среднего предпринимательства;</w:t>
      </w:r>
    </w:p>
    <w:p w:rsidR="005D65C8" w:rsidRDefault="005D65C8">
      <w:pPr>
        <w:pStyle w:val="ConsPlusNormal"/>
        <w:ind w:firstLine="540"/>
        <w:jc w:val="both"/>
      </w:pPr>
      <w:r>
        <w:t>совершенствование системы государственного управления развитием малого и среднего предпринимательства Тульской области и повышение социально-экономических показателей.</w:t>
      </w:r>
    </w:p>
    <w:p w:rsidR="005D65C8" w:rsidRDefault="005D65C8">
      <w:pPr>
        <w:pStyle w:val="ConsPlusNormal"/>
        <w:ind w:firstLine="540"/>
        <w:jc w:val="both"/>
      </w:pPr>
      <w:r>
        <w:t>В результате реализации государственной программы предполагается достигнуть целевые значения следующих показателей:</w:t>
      </w:r>
    </w:p>
    <w:p w:rsidR="005D65C8" w:rsidRDefault="005D65C8">
      <w:pPr>
        <w:pStyle w:val="ConsPlusNormal"/>
        <w:ind w:firstLine="540"/>
        <w:jc w:val="both"/>
      </w:pPr>
      <w:r>
        <w:t>увеличить долю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с 28,0% до 35%;</w:t>
      </w:r>
    </w:p>
    <w:p w:rsidR="005D65C8" w:rsidRDefault="005D65C8">
      <w:pPr>
        <w:pStyle w:val="ConsPlusNormal"/>
        <w:ind w:firstLine="540"/>
        <w:jc w:val="both"/>
      </w:pPr>
      <w:r>
        <w:t>увеличить долю продукции, произведенной субъектами малого и среднего предпринимательства, в общем объеме валового регионального продукта, с 25,8% до 30,0%;</w:t>
      </w:r>
    </w:p>
    <w:p w:rsidR="005D65C8" w:rsidRDefault="005D65C8">
      <w:pPr>
        <w:pStyle w:val="ConsPlusNormal"/>
        <w:ind w:firstLine="540"/>
        <w:jc w:val="both"/>
      </w:pPr>
      <w:r>
        <w:t>увеличить количество субъектов малого и среднего предпринимательства, которым оказана государственная поддержка, в том числе получивших поддержку по муниципальным программам развития субъектов малого и среднего предпринимательства, с 529 единиц до 32897 единиц;</w:t>
      </w:r>
    </w:p>
    <w:p w:rsidR="005D65C8" w:rsidRDefault="005D65C8">
      <w:pPr>
        <w:pStyle w:val="ConsPlusNormal"/>
        <w:jc w:val="both"/>
      </w:pPr>
      <w:r>
        <w:t xml:space="preserve">(в ред. </w:t>
      </w:r>
      <w:hyperlink r:id="rId29" w:history="1">
        <w:r>
          <w:rPr>
            <w:color w:val="0000FF"/>
          </w:rPr>
          <w:t>Постановления</w:t>
        </w:r>
      </w:hyperlink>
      <w:r>
        <w:t xml:space="preserve"> правительства Тульской области от 15.05.2017 N 192)</w:t>
      </w:r>
    </w:p>
    <w:p w:rsidR="005D65C8" w:rsidRDefault="005D65C8">
      <w:pPr>
        <w:pStyle w:val="ConsPlusNormal"/>
        <w:ind w:firstLine="540"/>
        <w:jc w:val="both"/>
      </w:pPr>
      <w:r>
        <w:t>увеличить объем налоговых поступлений в консолидированный бюджет Тульской области в результате реализации субъектами малого и среднего предпринимательства проектов, получивших государственную поддержку в рамках государственной программы, с 431497 тыс. рублей до 3750000 тыс. рублей;</w:t>
      </w:r>
    </w:p>
    <w:p w:rsidR="005D65C8" w:rsidRDefault="005D65C8">
      <w:pPr>
        <w:pStyle w:val="ConsPlusNormal"/>
        <w:ind w:firstLine="540"/>
        <w:jc w:val="both"/>
      </w:pPr>
      <w:r>
        <w:t>увеличить количество вновь зарегистрированных субъектов малого и среднего предпринимательства в Тульской области с 2954 единиц до 3237 единиц;</w:t>
      </w:r>
    </w:p>
    <w:p w:rsidR="005D65C8" w:rsidRDefault="005D65C8">
      <w:pPr>
        <w:pStyle w:val="ConsPlusNormal"/>
        <w:jc w:val="both"/>
      </w:pPr>
      <w:r>
        <w:t xml:space="preserve">(абзац введен </w:t>
      </w:r>
      <w:hyperlink r:id="rId30" w:history="1">
        <w:r>
          <w:rPr>
            <w:color w:val="0000FF"/>
          </w:rPr>
          <w:t>Постановлением</w:t>
        </w:r>
      </w:hyperlink>
      <w:r>
        <w:t xml:space="preserve"> правительства Тульской области от 06.02.2017 N 46)</w:t>
      </w:r>
    </w:p>
    <w:p w:rsidR="005D65C8" w:rsidRDefault="005D65C8">
      <w:pPr>
        <w:pStyle w:val="ConsPlusNormal"/>
        <w:ind w:firstLine="540"/>
        <w:jc w:val="both"/>
      </w:pPr>
      <w:r>
        <w:t>увеличить 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 до 50 единиц;</w:t>
      </w:r>
    </w:p>
    <w:p w:rsidR="005D65C8" w:rsidRDefault="005D65C8">
      <w:pPr>
        <w:pStyle w:val="ConsPlusNormal"/>
        <w:jc w:val="both"/>
      </w:pPr>
      <w:r>
        <w:t xml:space="preserve">(абзац введен </w:t>
      </w:r>
      <w:hyperlink r:id="rId31" w:history="1">
        <w:r>
          <w:rPr>
            <w:color w:val="0000FF"/>
          </w:rPr>
          <w:t>Постановлением</w:t>
        </w:r>
      </w:hyperlink>
      <w:r>
        <w:t xml:space="preserve"> правительства Тульской области от 06.02.2017 N 46)</w:t>
      </w:r>
    </w:p>
    <w:p w:rsidR="005D65C8" w:rsidRDefault="005D65C8">
      <w:pPr>
        <w:pStyle w:val="ConsPlusNormal"/>
        <w:ind w:firstLine="540"/>
        <w:jc w:val="both"/>
      </w:pPr>
      <w:r>
        <w:t>увеличить количество рабочих мест, созданных (сохраненных) в результате реализации субъектами малого и среднего предпринимательства проектов, получивших государственную поддержку в рамках государственной программы, с 6813 единиц до 12555 единиц;</w:t>
      </w:r>
    </w:p>
    <w:p w:rsidR="005D65C8" w:rsidRDefault="005D65C8">
      <w:pPr>
        <w:pStyle w:val="ConsPlusNormal"/>
        <w:ind w:firstLine="540"/>
        <w:jc w:val="both"/>
      </w:pPr>
      <w:r>
        <w:t>увеличить долю выручки малых и средних предприятий в общей выручке предприятий региона с 13 до 30 процентов;</w:t>
      </w:r>
    </w:p>
    <w:p w:rsidR="005D65C8" w:rsidRDefault="005D65C8">
      <w:pPr>
        <w:pStyle w:val="ConsPlusNormal"/>
        <w:ind w:firstLine="540"/>
        <w:jc w:val="both"/>
      </w:pPr>
      <w:r>
        <w:t>увеличить количество малых и средних предприятий (с индивидуальными предпринимателями) до 67000 единиц;</w:t>
      </w:r>
    </w:p>
    <w:p w:rsidR="005D65C8" w:rsidRDefault="005D65C8">
      <w:pPr>
        <w:pStyle w:val="ConsPlusNormal"/>
        <w:ind w:firstLine="540"/>
        <w:jc w:val="both"/>
      </w:pPr>
      <w:r>
        <w:t>увеличить количество субъектов малого и среднего предпринимательства на 1 тыс. жителей (с индивидуальными предпринимателями) до 44 единиц;</w:t>
      </w:r>
    </w:p>
    <w:p w:rsidR="005D65C8" w:rsidRDefault="005D65C8">
      <w:pPr>
        <w:pStyle w:val="ConsPlusNormal"/>
        <w:ind w:firstLine="540"/>
        <w:jc w:val="both"/>
      </w:pPr>
      <w:r>
        <w:t>создать рабочие места на предприятиях, расположенных в бизнес-инкубаторах до 215 единиц;</w:t>
      </w:r>
    </w:p>
    <w:p w:rsidR="005D65C8" w:rsidRDefault="005D65C8">
      <w:pPr>
        <w:pStyle w:val="ConsPlusNormal"/>
        <w:ind w:firstLine="540"/>
        <w:jc w:val="both"/>
      </w:pPr>
      <w:r>
        <w:t>увеличить количество нестационарных торговых объектов круглогодичного размещения и мобильных торговых объектов до 3529;</w:t>
      </w:r>
    </w:p>
    <w:p w:rsidR="005D65C8" w:rsidRDefault="005D65C8">
      <w:pPr>
        <w:pStyle w:val="ConsPlusNormal"/>
        <w:jc w:val="both"/>
      </w:pPr>
      <w:r>
        <w:t xml:space="preserve">(абзац введен </w:t>
      </w:r>
      <w:hyperlink r:id="rId32" w:history="1">
        <w:r>
          <w:rPr>
            <w:color w:val="0000FF"/>
          </w:rPr>
          <w:t>Постановлением</w:t>
        </w:r>
      </w:hyperlink>
      <w:r>
        <w:t xml:space="preserve"> правительства Тульской области от 06.02.2017 N 46)</w:t>
      </w:r>
    </w:p>
    <w:p w:rsidR="005D65C8" w:rsidRDefault="005D65C8">
      <w:pPr>
        <w:pStyle w:val="ConsPlusNormal"/>
        <w:ind w:firstLine="540"/>
        <w:jc w:val="both"/>
      </w:pPr>
      <w:r>
        <w:t xml:space="preserve">увеличить долю заключенных контрактов с субъектами малого предпринимательства по </w:t>
      </w:r>
      <w:r>
        <w:lastRenderedPageBreak/>
        <w:t>процедурам торгов и запросов котировок, проведенным для субъектов малого предпринимательства в контрактной системе в сфере закупок товаров, работ, услуг для обеспечения государственных и муниципальных нужд, в общей стоимости заключенных государственных и муниципальных контрактов в Тульской области до 18%;</w:t>
      </w:r>
    </w:p>
    <w:p w:rsidR="005D65C8" w:rsidRDefault="005D65C8">
      <w:pPr>
        <w:pStyle w:val="ConsPlusNormal"/>
        <w:jc w:val="both"/>
      </w:pPr>
      <w:r>
        <w:t xml:space="preserve">(абзац введен </w:t>
      </w:r>
      <w:hyperlink r:id="rId33" w:history="1">
        <w:r>
          <w:rPr>
            <w:color w:val="0000FF"/>
          </w:rPr>
          <w:t>Постановлением</w:t>
        </w:r>
      </w:hyperlink>
      <w:r>
        <w:t xml:space="preserve"> правительства Тульской области от 06.02.2017 N 46)</w:t>
      </w:r>
    </w:p>
    <w:p w:rsidR="005D65C8" w:rsidRDefault="005D65C8">
      <w:pPr>
        <w:pStyle w:val="ConsPlusNormal"/>
        <w:ind w:firstLine="540"/>
        <w:jc w:val="both"/>
      </w:pPr>
      <w:r>
        <w:t>увеличить долю микрозаймов, выданных субъектам малого предпринимательства региональными и муниципальными микрофинансовыми организациями, и кредитов, выданных субъектам малого предпринимательства коммерческими банками под поручительства региональных гарантийных фондов, в общем объеме кредитования субъектов малого и среднего предпринимательства до 7%;</w:t>
      </w:r>
    </w:p>
    <w:p w:rsidR="005D65C8" w:rsidRDefault="005D65C8">
      <w:pPr>
        <w:pStyle w:val="ConsPlusNormal"/>
        <w:jc w:val="both"/>
      </w:pPr>
      <w:r>
        <w:t xml:space="preserve">(абзац введен </w:t>
      </w:r>
      <w:hyperlink r:id="rId34" w:history="1">
        <w:r>
          <w:rPr>
            <w:color w:val="0000FF"/>
          </w:rPr>
          <w:t>Постановлением</w:t>
        </w:r>
      </w:hyperlink>
      <w:r>
        <w:t xml:space="preserve"> правительства Тульской области от 06.02.2017 N 46)</w:t>
      </w:r>
    </w:p>
    <w:p w:rsidR="005D65C8" w:rsidRDefault="005D65C8">
      <w:pPr>
        <w:pStyle w:val="ConsPlusNormal"/>
        <w:ind w:firstLine="540"/>
        <w:jc w:val="both"/>
      </w:pPr>
      <w:r>
        <w:t>доля средств, направленных на реализацию мероприятий в сфере развития малого и среднего предпринимательства в монопрофильных образованиях, в общем объеме финансового обеспечения государственной поддержки малого и среднего предпринимательства не менее 4%;</w:t>
      </w:r>
    </w:p>
    <w:p w:rsidR="005D65C8" w:rsidRDefault="005D65C8">
      <w:pPr>
        <w:pStyle w:val="ConsPlusNormal"/>
        <w:jc w:val="both"/>
      </w:pPr>
      <w:r>
        <w:t xml:space="preserve">(абзац введен </w:t>
      </w:r>
      <w:hyperlink r:id="rId35" w:history="1">
        <w:r>
          <w:rPr>
            <w:color w:val="0000FF"/>
          </w:rPr>
          <w:t>Постановлением</w:t>
        </w:r>
      </w:hyperlink>
      <w:r>
        <w:t xml:space="preserve"> правительства Тульской области от 06.02.2017 N 46)</w:t>
      </w:r>
    </w:p>
    <w:p w:rsidR="005D65C8" w:rsidRDefault="005D65C8">
      <w:pPr>
        <w:pStyle w:val="ConsPlusNormal"/>
        <w:ind w:firstLine="540"/>
        <w:jc w:val="both"/>
      </w:pPr>
      <w:r>
        <w:t>увеличить оборот продукции (услуг), производимой малыми предприятиями, в том числе микропредприятиями, и индивидуальными предпринимателями, с 174213096,05 тыс. рублей до 349854814,0 тыс. рублей;</w:t>
      </w:r>
    </w:p>
    <w:p w:rsidR="005D65C8" w:rsidRDefault="005D65C8">
      <w:pPr>
        <w:pStyle w:val="ConsPlusNormal"/>
        <w:ind w:firstLine="540"/>
        <w:jc w:val="both"/>
      </w:pPr>
      <w:r>
        <w:t>полнота использования лимита бюджетных обязательств - 100 процентов к концу 2021 года;</w:t>
      </w:r>
    </w:p>
    <w:p w:rsidR="005D65C8" w:rsidRDefault="005D65C8">
      <w:pPr>
        <w:pStyle w:val="ConsPlusNormal"/>
        <w:ind w:firstLine="540"/>
        <w:jc w:val="both"/>
      </w:pPr>
      <w:r>
        <w:t>участие не менее 80 процентов муниципальных районов (городских округов) Тульской области в реализации государственной программы</w:t>
      </w:r>
    </w:p>
    <w:p w:rsidR="005D65C8" w:rsidRDefault="005D65C8">
      <w:pPr>
        <w:pStyle w:val="ConsPlusNormal"/>
      </w:pPr>
    </w:p>
    <w:p w:rsidR="005D65C8" w:rsidRDefault="005D65C8">
      <w:pPr>
        <w:pStyle w:val="ConsPlusNormal"/>
        <w:jc w:val="center"/>
        <w:outlineLvl w:val="1"/>
      </w:pPr>
      <w:r>
        <w:t>3. Этапы и сроки реализации государственной программы</w:t>
      </w:r>
    </w:p>
    <w:p w:rsidR="005D65C8" w:rsidRDefault="005D65C8">
      <w:pPr>
        <w:pStyle w:val="ConsPlusNormal"/>
      </w:pPr>
    </w:p>
    <w:p w:rsidR="005D65C8" w:rsidRDefault="005D65C8">
      <w:pPr>
        <w:pStyle w:val="ConsPlusNormal"/>
        <w:ind w:firstLine="540"/>
        <w:jc w:val="both"/>
      </w:pPr>
      <w:r>
        <w:t>Государственная программа реализуется в один этап: 2014 - 2021 годы.</w:t>
      </w:r>
    </w:p>
    <w:p w:rsidR="005D65C8" w:rsidRDefault="005D65C8">
      <w:pPr>
        <w:pStyle w:val="ConsPlusNormal"/>
      </w:pPr>
    </w:p>
    <w:p w:rsidR="005D65C8" w:rsidRDefault="005D65C8">
      <w:pPr>
        <w:pStyle w:val="ConsPlusNormal"/>
        <w:jc w:val="center"/>
        <w:outlineLvl w:val="1"/>
      </w:pPr>
      <w:r>
        <w:t>4. Перечень основных мероприятий государственной программы</w:t>
      </w:r>
    </w:p>
    <w:p w:rsidR="005D65C8" w:rsidRDefault="005D65C8">
      <w:pPr>
        <w:pStyle w:val="ConsPlusNormal"/>
      </w:pPr>
    </w:p>
    <w:p w:rsidR="005D65C8" w:rsidRDefault="005D65C8">
      <w:pPr>
        <w:pStyle w:val="ConsPlusNormal"/>
        <w:ind w:firstLine="540"/>
        <w:jc w:val="both"/>
      </w:pPr>
      <w:r>
        <w:t>Основные мероприятия, не включенные в подпрограммы, отсутствуют.</w:t>
      </w:r>
    </w:p>
    <w:p w:rsidR="005D65C8" w:rsidRDefault="005D65C8">
      <w:pPr>
        <w:pStyle w:val="ConsPlusNormal"/>
      </w:pPr>
    </w:p>
    <w:p w:rsidR="005D65C8" w:rsidRDefault="005D65C8">
      <w:pPr>
        <w:pStyle w:val="ConsPlusNormal"/>
        <w:jc w:val="center"/>
        <w:outlineLvl w:val="1"/>
      </w:pPr>
      <w:r>
        <w:t>5. Основные меры правового регулирования в сфере развития</w:t>
      </w:r>
    </w:p>
    <w:p w:rsidR="005D65C8" w:rsidRDefault="005D65C8">
      <w:pPr>
        <w:pStyle w:val="ConsPlusNormal"/>
        <w:jc w:val="center"/>
      </w:pPr>
      <w:r>
        <w:t>малого и среднего предпринимательства в Тульской области</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2041"/>
        <w:gridCol w:w="2891"/>
        <w:gridCol w:w="1474"/>
        <w:gridCol w:w="2098"/>
      </w:tblGrid>
      <w:tr w:rsidR="005D65C8">
        <w:tc>
          <w:tcPr>
            <w:tcW w:w="540" w:type="dxa"/>
          </w:tcPr>
          <w:p w:rsidR="005D65C8" w:rsidRDefault="005D65C8">
            <w:pPr>
              <w:pStyle w:val="ConsPlusNormal"/>
              <w:jc w:val="center"/>
            </w:pPr>
            <w:r>
              <w:t>N п/п</w:t>
            </w:r>
          </w:p>
        </w:tc>
        <w:tc>
          <w:tcPr>
            <w:tcW w:w="2041" w:type="dxa"/>
          </w:tcPr>
          <w:p w:rsidR="005D65C8" w:rsidRDefault="005D65C8">
            <w:pPr>
              <w:pStyle w:val="ConsPlusNormal"/>
              <w:jc w:val="center"/>
            </w:pPr>
            <w:r>
              <w:t>Наименование (направление) мероприятия</w:t>
            </w:r>
          </w:p>
        </w:tc>
        <w:tc>
          <w:tcPr>
            <w:tcW w:w="2891" w:type="dxa"/>
          </w:tcPr>
          <w:p w:rsidR="005D65C8" w:rsidRDefault="005D65C8">
            <w:pPr>
              <w:pStyle w:val="ConsPlusNormal"/>
              <w:jc w:val="center"/>
            </w:pPr>
            <w:r>
              <w:t>Вид нормативного правового акта</w:t>
            </w:r>
          </w:p>
        </w:tc>
        <w:tc>
          <w:tcPr>
            <w:tcW w:w="1474" w:type="dxa"/>
          </w:tcPr>
          <w:p w:rsidR="005D65C8" w:rsidRDefault="005D65C8">
            <w:pPr>
              <w:pStyle w:val="ConsPlusNormal"/>
              <w:jc w:val="center"/>
            </w:pPr>
            <w:r>
              <w:t>Сроки</w:t>
            </w:r>
          </w:p>
        </w:tc>
        <w:tc>
          <w:tcPr>
            <w:tcW w:w="2098" w:type="dxa"/>
          </w:tcPr>
          <w:p w:rsidR="005D65C8" w:rsidRDefault="005D65C8">
            <w:pPr>
              <w:pStyle w:val="ConsPlusNormal"/>
              <w:jc w:val="center"/>
            </w:pPr>
            <w:r>
              <w:t>Исполнитель</w:t>
            </w:r>
          </w:p>
        </w:tc>
      </w:tr>
      <w:tr w:rsidR="005D65C8">
        <w:tc>
          <w:tcPr>
            <w:tcW w:w="540" w:type="dxa"/>
          </w:tcPr>
          <w:p w:rsidR="005D65C8" w:rsidRDefault="005D65C8">
            <w:pPr>
              <w:pStyle w:val="ConsPlusNormal"/>
              <w:jc w:val="center"/>
            </w:pPr>
            <w:r>
              <w:t>1</w:t>
            </w:r>
          </w:p>
        </w:tc>
        <w:tc>
          <w:tcPr>
            <w:tcW w:w="2041" w:type="dxa"/>
          </w:tcPr>
          <w:p w:rsidR="005D65C8" w:rsidRDefault="005D65C8">
            <w:pPr>
              <w:pStyle w:val="ConsPlusNormal"/>
              <w:jc w:val="center"/>
            </w:pPr>
            <w:r>
              <w:t>2</w:t>
            </w:r>
          </w:p>
        </w:tc>
        <w:tc>
          <w:tcPr>
            <w:tcW w:w="2891" w:type="dxa"/>
          </w:tcPr>
          <w:p w:rsidR="005D65C8" w:rsidRDefault="005D65C8">
            <w:pPr>
              <w:pStyle w:val="ConsPlusNormal"/>
              <w:jc w:val="center"/>
            </w:pPr>
            <w:r>
              <w:t>3</w:t>
            </w:r>
          </w:p>
        </w:tc>
        <w:tc>
          <w:tcPr>
            <w:tcW w:w="1474" w:type="dxa"/>
          </w:tcPr>
          <w:p w:rsidR="005D65C8" w:rsidRDefault="005D65C8">
            <w:pPr>
              <w:pStyle w:val="ConsPlusNormal"/>
              <w:jc w:val="center"/>
            </w:pPr>
            <w:r>
              <w:t>4</w:t>
            </w:r>
          </w:p>
        </w:tc>
        <w:tc>
          <w:tcPr>
            <w:tcW w:w="2098" w:type="dxa"/>
          </w:tcPr>
          <w:p w:rsidR="005D65C8" w:rsidRDefault="005D65C8">
            <w:pPr>
              <w:pStyle w:val="ConsPlusNormal"/>
              <w:jc w:val="center"/>
            </w:pPr>
            <w:r>
              <w:t>5</w:t>
            </w:r>
          </w:p>
        </w:tc>
      </w:tr>
      <w:tr w:rsidR="005D65C8">
        <w:tc>
          <w:tcPr>
            <w:tcW w:w="9044" w:type="dxa"/>
            <w:gridSpan w:val="5"/>
          </w:tcPr>
          <w:p w:rsidR="005D65C8" w:rsidRDefault="005D65C8">
            <w:pPr>
              <w:pStyle w:val="ConsPlusNormal"/>
              <w:jc w:val="center"/>
              <w:outlineLvl w:val="2"/>
            </w:pPr>
            <w:hyperlink w:anchor="P489" w:history="1">
              <w:r>
                <w:rPr>
                  <w:color w:val="0000FF"/>
                </w:rPr>
                <w:t>Подпрограмма 1</w:t>
              </w:r>
            </w:hyperlink>
            <w:r>
              <w:t xml:space="preserve"> "Финансовая и информационно-инфраструктурная поддержка малого и среднего предпринимательства"</w:t>
            </w:r>
          </w:p>
        </w:tc>
      </w:tr>
      <w:tr w:rsidR="005D65C8">
        <w:tc>
          <w:tcPr>
            <w:tcW w:w="540" w:type="dxa"/>
          </w:tcPr>
          <w:p w:rsidR="005D65C8" w:rsidRDefault="005D65C8">
            <w:pPr>
              <w:pStyle w:val="ConsPlusNormal"/>
              <w:jc w:val="center"/>
            </w:pPr>
            <w:r>
              <w:t>1</w:t>
            </w:r>
          </w:p>
        </w:tc>
        <w:tc>
          <w:tcPr>
            <w:tcW w:w="2041" w:type="dxa"/>
          </w:tcPr>
          <w:p w:rsidR="005D65C8" w:rsidRDefault="005D65C8">
            <w:pPr>
              <w:pStyle w:val="ConsPlusNormal"/>
              <w:jc w:val="center"/>
            </w:pPr>
            <w:r>
              <w:t>Развитие микрофинансовой организации Тульский областной фонд поддержки малого предпринимательства</w:t>
            </w:r>
          </w:p>
        </w:tc>
        <w:tc>
          <w:tcPr>
            <w:tcW w:w="2891" w:type="dxa"/>
          </w:tcPr>
          <w:p w:rsidR="005D65C8" w:rsidRDefault="005D65C8">
            <w:pPr>
              <w:pStyle w:val="ConsPlusNormal"/>
              <w:jc w:val="center"/>
            </w:pPr>
            <w:r>
              <w:t>Распоряжение правительства Тульской области "О предоставлении субсидии в виде имущественного взноса на развитие Микрофинансовой организации Тульский областной фонд поддержки малого предпринимательства"</w:t>
            </w:r>
          </w:p>
        </w:tc>
        <w:tc>
          <w:tcPr>
            <w:tcW w:w="1474" w:type="dxa"/>
          </w:tcPr>
          <w:p w:rsidR="005D65C8" w:rsidRDefault="005D65C8">
            <w:pPr>
              <w:pStyle w:val="ConsPlusNormal"/>
              <w:jc w:val="center"/>
            </w:pPr>
            <w:r>
              <w:t>II - IV квартал (ежегодно)</w:t>
            </w:r>
          </w:p>
        </w:tc>
        <w:tc>
          <w:tcPr>
            <w:tcW w:w="2098" w:type="dxa"/>
          </w:tcPr>
          <w:p w:rsidR="005D65C8" w:rsidRDefault="005D65C8">
            <w:pPr>
              <w:pStyle w:val="ConsPlusNormal"/>
              <w:jc w:val="center"/>
            </w:pPr>
            <w:r>
              <w:t>Комитет Тульской области по предпринимательству и потребительскому рынку</w:t>
            </w:r>
          </w:p>
        </w:tc>
      </w:tr>
      <w:tr w:rsidR="005D65C8">
        <w:tc>
          <w:tcPr>
            <w:tcW w:w="540" w:type="dxa"/>
          </w:tcPr>
          <w:p w:rsidR="005D65C8" w:rsidRDefault="005D65C8">
            <w:pPr>
              <w:pStyle w:val="ConsPlusNormal"/>
              <w:jc w:val="center"/>
            </w:pPr>
            <w:r>
              <w:t>2</w:t>
            </w:r>
          </w:p>
        </w:tc>
        <w:tc>
          <w:tcPr>
            <w:tcW w:w="2041" w:type="dxa"/>
          </w:tcPr>
          <w:p w:rsidR="005D65C8" w:rsidRDefault="005D65C8">
            <w:pPr>
              <w:pStyle w:val="ConsPlusNormal"/>
              <w:jc w:val="center"/>
            </w:pPr>
            <w:r>
              <w:t xml:space="preserve">Развитие Тульского </w:t>
            </w:r>
            <w:r>
              <w:lastRenderedPageBreak/>
              <w:t>областного гарантийного фонда</w:t>
            </w:r>
          </w:p>
        </w:tc>
        <w:tc>
          <w:tcPr>
            <w:tcW w:w="2891" w:type="dxa"/>
          </w:tcPr>
          <w:p w:rsidR="005D65C8" w:rsidRDefault="005D65C8">
            <w:pPr>
              <w:pStyle w:val="ConsPlusNormal"/>
              <w:jc w:val="center"/>
            </w:pPr>
            <w:r>
              <w:lastRenderedPageBreak/>
              <w:t xml:space="preserve">Распоряжение </w:t>
            </w:r>
            <w:r>
              <w:lastRenderedPageBreak/>
              <w:t>правительства Тульской области "О предоставлении субсидии в виде имущественного взноса на развитие Тульского областного гарантийного фонда"</w:t>
            </w:r>
          </w:p>
        </w:tc>
        <w:tc>
          <w:tcPr>
            <w:tcW w:w="1474" w:type="dxa"/>
          </w:tcPr>
          <w:p w:rsidR="005D65C8" w:rsidRDefault="005D65C8">
            <w:pPr>
              <w:pStyle w:val="ConsPlusNormal"/>
              <w:jc w:val="center"/>
            </w:pPr>
            <w:r>
              <w:lastRenderedPageBreak/>
              <w:t xml:space="preserve">II - IV квартал </w:t>
            </w:r>
            <w:r>
              <w:lastRenderedPageBreak/>
              <w:t>(ежегодно)</w:t>
            </w:r>
          </w:p>
        </w:tc>
        <w:tc>
          <w:tcPr>
            <w:tcW w:w="2098" w:type="dxa"/>
          </w:tcPr>
          <w:p w:rsidR="005D65C8" w:rsidRDefault="005D65C8">
            <w:pPr>
              <w:pStyle w:val="ConsPlusNormal"/>
              <w:jc w:val="center"/>
            </w:pPr>
            <w:r>
              <w:lastRenderedPageBreak/>
              <w:t xml:space="preserve">Комитет Тульской </w:t>
            </w:r>
            <w:r>
              <w:lastRenderedPageBreak/>
              <w:t>области по предпринимательству и потребительскому рынку</w:t>
            </w:r>
          </w:p>
        </w:tc>
      </w:tr>
      <w:tr w:rsidR="005D65C8">
        <w:tc>
          <w:tcPr>
            <w:tcW w:w="540" w:type="dxa"/>
          </w:tcPr>
          <w:p w:rsidR="005D65C8" w:rsidRDefault="005D65C8">
            <w:pPr>
              <w:pStyle w:val="ConsPlusNormal"/>
              <w:jc w:val="center"/>
            </w:pPr>
            <w:r>
              <w:lastRenderedPageBreak/>
              <w:t>3</w:t>
            </w:r>
          </w:p>
        </w:tc>
        <w:tc>
          <w:tcPr>
            <w:tcW w:w="2041" w:type="dxa"/>
          </w:tcPr>
          <w:p w:rsidR="005D65C8" w:rsidRDefault="005D65C8">
            <w:pPr>
              <w:pStyle w:val="ConsPlusNormal"/>
              <w:jc w:val="center"/>
            </w:pPr>
            <w:r>
              <w:t>Обеспечение деятельности Тульского регионального фонда "Центр поддержки предпринимательства"</w:t>
            </w:r>
          </w:p>
        </w:tc>
        <w:tc>
          <w:tcPr>
            <w:tcW w:w="2891" w:type="dxa"/>
          </w:tcPr>
          <w:p w:rsidR="005D65C8" w:rsidRDefault="005D65C8">
            <w:pPr>
              <w:pStyle w:val="ConsPlusNormal"/>
              <w:jc w:val="center"/>
            </w:pPr>
            <w:r>
              <w:t>Распоряжение правительства Тульской области "О предоставлении субсидии в виде имущественного взноса на обеспечение деятельности Тульского регионального фонда "Центр поддержки предпринимательства"</w:t>
            </w:r>
          </w:p>
        </w:tc>
        <w:tc>
          <w:tcPr>
            <w:tcW w:w="1474" w:type="dxa"/>
          </w:tcPr>
          <w:p w:rsidR="005D65C8" w:rsidRDefault="005D65C8">
            <w:pPr>
              <w:pStyle w:val="ConsPlusNormal"/>
              <w:jc w:val="center"/>
            </w:pPr>
            <w:r>
              <w:t>II - IV квартал (ежегодно)</w:t>
            </w:r>
          </w:p>
        </w:tc>
        <w:tc>
          <w:tcPr>
            <w:tcW w:w="2098" w:type="dxa"/>
          </w:tcPr>
          <w:p w:rsidR="005D65C8" w:rsidRDefault="005D65C8">
            <w:pPr>
              <w:pStyle w:val="ConsPlusNormal"/>
              <w:jc w:val="center"/>
            </w:pPr>
            <w:r>
              <w:t>Комитет Тульской области по предпринимательству и потребительскому рынку</w:t>
            </w:r>
          </w:p>
        </w:tc>
      </w:tr>
      <w:tr w:rsidR="005D65C8">
        <w:tc>
          <w:tcPr>
            <w:tcW w:w="540" w:type="dxa"/>
          </w:tcPr>
          <w:p w:rsidR="005D65C8" w:rsidRDefault="005D65C8">
            <w:pPr>
              <w:pStyle w:val="ConsPlusNormal"/>
              <w:jc w:val="center"/>
            </w:pPr>
            <w:r>
              <w:t>4</w:t>
            </w:r>
          </w:p>
        </w:tc>
        <w:tc>
          <w:tcPr>
            <w:tcW w:w="2041" w:type="dxa"/>
          </w:tcPr>
          <w:p w:rsidR="005D65C8" w:rsidRDefault="005D65C8">
            <w:pPr>
              <w:pStyle w:val="ConsPlusNormal"/>
              <w:jc w:val="center"/>
            </w:pPr>
            <w:r>
              <w:t>Обеспечение деятельности Регионального Интегрированного Центра - Тульская область</w:t>
            </w:r>
          </w:p>
        </w:tc>
        <w:tc>
          <w:tcPr>
            <w:tcW w:w="2891" w:type="dxa"/>
          </w:tcPr>
          <w:p w:rsidR="005D65C8" w:rsidRDefault="005D65C8">
            <w:pPr>
              <w:pStyle w:val="ConsPlusNormal"/>
              <w:jc w:val="center"/>
            </w:pPr>
            <w:r>
              <w:t>Распоряжение правительства Тульской области "О предоставлении субсидии в виде имущественного взноса на обеспечение деятельности Регионального Интегрированного Центра - Тульская область"</w:t>
            </w:r>
          </w:p>
        </w:tc>
        <w:tc>
          <w:tcPr>
            <w:tcW w:w="1474" w:type="dxa"/>
          </w:tcPr>
          <w:p w:rsidR="005D65C8" w:rsidRDefault="005D65C8">
            <w:pPr>
              <w:pStyle w:val="ConsPlusNormal"/>
              <w:jc w:val="center"/>
            </w:pPr>
            <w:r>
              <w:t>II - IV квартал (ежегодно)</w:t>
            </w:r>
          </w:p>
        </w:tc>
        <w:tc>
          <w:tcPr>
            <w:tcW w:w="2098" w:type="dxa"/>
          </w:tcPr>
          <w:p w:rsidR="005D65C8" w:rsidRDefault="005D65C8">
            <w:pPr>
              <w:pStyle w:val="ConsPlusNormal"/>
              <w:jc w:val="center"/>
            </w:pPr>
            <w:r>
              <w:t>Комитет Тульской области по предпринимательству и потребительскому рынку</w:t>
            </w:r>
          </w:p>
        </w:tc>
      </w:tr>
      <w:tr w:rsidR="005D65C8">
        <w:tc>
          <w:tcPr>
            <w:tcW w:w="540" w:type="dxa"/>
          </w:tcPr>
          <w:p w:rsidR="005D65C8" w:rsidRDefault="005D65C8">
            <w:pPr>
              <w:pStyle w:val="ConsPlusNormal"/>
              <w:jc w:val="center"/>
            </w:pPr>
            <w:r>
              <w:t>5</w:t>
            </w:r>
          </w:p>
        </w:tc>
        <w:tc>
          <w:tcPr>
            <w:tcW w:w="2041" w:type="dxa"/>
          </w:tcPr>
          <w:p w:rsidR="005D65C8" w:rsidRDefault="005D65C8">
            <w:pPr>
              <w:pStyle w:val="ConsPlusNormal"/>
              <w:jc w:val="center"/>
            </w:pPr>
            <w:r>
              <w:t>Содействие развитию молодежного предпринимательства</w:t>
            </w:r>
          </w:p>
        </w:tc>
        <w:tc>
          <w:tcPr>
            <w:tcW w:w="2891" w:type="dxa"/>
          </w:tcPr>
          <w:p w:rsidR="005D65C8" w:rsidRDefault="005D65C8">
            <w:pPr>
              <w:pStyle w:val="ConsPlusNormal"/>
              <w:jc w:val="center"/>
            </w:pPr>
            <w:r>
              <w:t>Распоряжение правительства Тульской области "О предоставлении субсидии в виде имущественного взноса на содействие развитию молодежного предпринимательства"</w:t>
            </w:r>
          </w:p>
        </w:tc>
        <w:tc>
          <w:tcPr>
            <w:tcW w:w="1474" w:type="dxa"/>
          </w:tcPr>
          <w:p w:rsidR="005D65C8" w:rsidRDefault="005D65C8">
            <w:pPr>
              <w:pStyle w:val="ConsPlusNormal"/>
              <w:jc w:val="center"/>
            </w:pPr>
            <w:r>
              <w:t>II - IV квартал (ежегодно)</w:t>
            </w:r>
          </w:p>
        </w:tc>
        <w:tc>
          <w:tcPr>
            <w:tcW w:w="2098" w:type="dxa"/>
          </w:tcPr>
          <w:p w:rsidR="005D65C8" w:rsidRDefault="005D65C8">
            <w:pPr>
              <w:pStyle w:val="ConsPlusNormal"/>
              <w:jc w:val="center"/>
            </w:pPr>
            <w:r>
              <w:t>Комитет Тульской области по предпринимательству и потребительскому рынку</w:t>
            </w:r>
          </w:p>
        </w:tc>
      </w:tr>
      <w:tr w:rsidR="005D65C8">
        <w:tc>
          <w:tcPr>
            <w:tcW w:w="540" w:type="dxa"/>
          </w:tcPr>
          <w:p w:rsidR="005D65C8" w:rsidRDefault="005D65C8">
            <w:pPr>
              <w:pStyle w:val="ConsPlusNormal"/>
              <w:jc w:val="center"/>
            </w:pPr>
            <w:r>
              <w:t>6</w:t>
            </w:r>
          </w:p>
        </w:tc>
        <w:tc>
          <w:tcPr>
            <w:tcW w:w="2041" w:type="dxa"/>
          </w:tcPr>
          <w:p w:rsidR="005D65C8" w:rsidRDefault="005D65C8">
            <w:pPr>
              <w:pStyle w:val="ConsPlusNormal"/>
              <w:jc w:val="center"/>
            </w:pPr>
            <w:r>
              <w:t>Реализация мер, направленных на формирование положительного образа предпринимателя</w:t>
            </w:r>
          </w:p>
        </w:tc>
        <w:tc>
          <w:tcPr>
            <w:tcW w:w="2891" w:type="dxa"/>
          </w:tcPr>
          <w:p w:rsidR="005D65C8" w:rsidRDefault="005D65C8">
            <w:pPr>
              <w:pStyle w:val="ConsPlusNormal"/>
              <w:jc w:val="center"/>
            </w:pPr>
            <w:r>
              <w:t>Распоряжение правительства Тульской области "О предоставлении субсидии в виде имущественного взноса на реализацию мер, направленных на формирование положительного образа предпринимателя"</w:t>
            </w:r>
          </w:p>
        </w:tc>
        <w:tc>
          <w:tcPr>
            <w:tcW w:w="1474" w:type="dxa"/>
          </w:tcPr>
          <w:p w:rsidR="005D65C8" w:rsidRDefault="005D65C8">
            <w:pPr>
              <w:pStyle w:val="ConsPlusNormal"/>
              <w:jc w:val="center"/>
            </w:pPr>
            <w:r>
              <w:t>II - IV квартал (2014 - 2015)</w:t>
            </w:r>
          </w:p>
        </w:tc>
        <w:tc>
          <w:tcPr>
            <w:tcW w:w="2098" w:type="dxa"/>
          </w:tcPr>
          <w:p w:rsidR="005D65C8" w:rsidRDefault="005D65C8">
            <w:pPr>
              <w:pStyle w:val="ConsPlusNormal"/>
              <w:jc w:val="center"/>
            </w:pPr>
            <w:r>
              <w:t>Комитет Тульской области по предпринимательству и потребительскому рынку</w:t>
            </w:r>
          </w:p>
        </w:tc>
      </w:tr>
      <w:tr w:rsidR="005D65C8">
        <w:tblPrEx>
          <w:tblBorders>
            <w:insideH w:val="nil"/>
          </w:tblBorders>
        </w:tblPrEx>
        <w:tc>
          <w:tcPr>
            <w:tcW w:w="540" w:type="dxa"/>
            <w:tcBorders>
              <w:bottom w:val="nil"/>
            </w:tcBorders>
          </w:tcPr>
          <w:p w:rsidR="005D65C8" w:rsidRDefault="005D65C8">
            <w:pPr>
              <w:pStyle w:val="ConsPlusNormal"/>
              <w:jc w:val="center"/>
            </w:pPr>
            <w:r>
              <w:t>7</w:t>
            </w:r>
          </w:p>
        </w:tc>
        <w:tc>
          <w:tcPr>
            <w:tcW w:w="8504" w:type="dxa"/>
            <w:gridSpan w:val="4"/>
            <w:tcBorders>
              <w:bottom w:val="nil"/>
            </w:tcBorders>
          </w:tcPr>
          <w:p w:rsidR="005D65C8" w:rsidRDefault="005D65C8">
            <w:pPr>
              <w:pStyle w:val="ConsPlusNormal"/>
              <w:jc w:val="both"/>
            </w:pPr>
            <w:r>
              <w:t xml:space="preserve">Исключена. - </w:t>
            </w:r>
            <w:hyperlink r:id="rId36" w:history="1">
              <w:r>
                <w:rPr>
                  <w:color w:val="0000FF"/>
                </w:rPr>
                <w:t>Постановление</w:t>
              </w:r>
            </w:hyperlink>
            <w:r>
              <w:t xml:space="preserve"> правительства Тульской области от 06.02.2017 N 46</w:t>
            </w:r>
          </w:p>
        </w:tc>
      </w:tr>
      <w:tr w:rsidR="005D65C8">
        <w:tc>
          <w:tcPr>
            <w:tcW w:w="540" w:type="dxa"/>
          </w:tcPr>
          <w:p w:rsidR="005D65C8" w:rsidRDefault="005D65C8">
            <w:pPr>
              <w:pStyle w:val="ConsPlusNormal"/>
              <w:jc w:val="center"/>
            </w:pPr>
            <w:hyperlink r:id="rId37" w:history="1">
              <w:r>
                <w:rPr>
                  <w:color w:val="0000FF"/>
                </w:rPr>
                <w:t>7</w:t>
              </w:r>
            </w:hyperlink>
          </w:p>
        </w:tc>
        <w:tc>
          <w:tcPr>
            <w:tcW w:w="2041" w:type="dxa"/>
          </w:tcPr>
          <w:p w:rsidR="005D65C8" w:rsidRDefault="005D65C8">
            <w:pPr>
              <w:pStyle w:val="ConsPlusNormal"/>
              <w:jc w:val="center"/>
            </w:pPr>
            <w:r>
              <w:t>Создание бизнес-инкубатора в г. Туле</w:t>
            </w:r>
          </w:p>
        </w:tc>
        <w:tc>
          <w:tcPr>
            <w:tcW w:w="2891" w:type="dxa"/>
          </w:tcPr>
          <w:p w:rsidR="005D65C8" w:rsidRDefault="005D65C8">
            <w:pPr>
              <w:pStyle w:val="ConsPlusNormal"/>
              <w:jc w:val="center"/>
            </w:pPr>
            <w:r>
              <w:t xml:space="preserve">Распоряжение правительства Тульской области "О предоставлении субсидии в виде </w:t>
            </w:r>
            <w:r>
              <w:lastRenderedPageBreak/>
              <w:t>имущественного взноса на создание и обеспечение деятельности бизнес-инкубатора в г. Туле"</w:t>
            </w:r>
          </w:p>
        </w:tc>
        <w:tc>
          <w:tcPr>
            <w:tcW w:w="1474" w:type="dxa"/>
          </w:tcPr>
          <w:p w:rsidR="005D65C8" w:rsidRDefault="005D65C8">
            <w:pPr>
              <w:pStyle w:val="ConsPlusNormal"/>
              <w:jc w:val="center"/>
            </w:pPr>
            <w:r>
              <w:lastRenderedPageBreak/>
              <w:t>II - IV квартал (ежегодно)</w:t>
            </w:r>
          </w:p>
        </w:tc>
        <w:tc>
          <w:tcPr>
            <w:tcW w:w="2098" w:type="dxa"/>
          </w:tcPr>
          <w:p w:rsidR="005D65C8" w:rsidRDefault="005D65C8">
            <w:pPr>
              <w:pStyle w:val="ConsPlusNormal"/>
              <w:jc w:val="center"/>
            </w:pPr>
            <w:r>
              <w:t xml:space="preserve">Комитет Тульской области по предпринимательству и </w:t>
            </w:r>
            <w:r>
              <w:lastRenderedPageBreak/>
              <w:t>потребительскому рынку</w:t>
            </w:r>
          </w:p>
        </w:tc>
      </w:tr>
      <w:tr w:rsidR="005D65C8">
        <w:tc>
          <w:tcPr>
            <w:tcW w:w="540" w:type="dxa"/>
          </w:tcPr>
          <w:p w:rsidR="005D65C8" w:rsidRDefault="005D65C8">
            <w:pPr>
              <w:pStyle w:val="ConsPlusNormal"/>
              <w:jc w:val="center"/>
            </w:pPr>
            <w:hyperlink r:id="rId38" w:history="1">
              <w:r>
                <w:rPr>
                  <w:color w:val="0000FF"/>
                </w:rPr>
                <w:t>8</w:t>
              </w:r>
            </w:hyperlink>
          </w:p>
        </w:tc>
        <w:tc>
          <w:tcPr>
            <w:tcW w:w="2041" w:type="dxa"/>
          </w:tcPr>
          <w:p w:rsidR="005D65C8" w:rsidRDefault="005D65C8">
            <w:pPr>
              <w:pStyle w:val="ConsPlusNormal"/>
              <w:jc w:val="center"/>
            </w:pPr>
            <w:r>
              <w:t>Проведение форума, посвященного "Дню российского предпринимательства"</w:t>
            </w:r>
          </w:p>
        </w:tc>
        <w:tc>
          <w:tcPr>
            <w:tcW w:w="2891" w:type="dxa"/>
          </w:tcPr>
          <w:p w:rsidR="005D65C8" w:rsidRDefault="005D65C8">
            <w:pPr>
              <w:pStyle w:val="ConsPlusNormal"/>
              <w:jc w:val="center"/>
            </w:pPr>
            <w:r>
              <w:t>Распоряжение правительства Тульской области "О предоставлении субсидии в виде имущественного взноса на проведение форума, посвященного "Дню российского предпринимательства"</w:t>
            </w:r>
          </w:p>
        </w:tc>
        <w:tc>
          <w:tcPr>
            <w:tcW w:w="1474" w:type="dxa"/>
          </w:tcPr>
          <w:p w:rsidR="005D65C8" w:rsidRDefault="005D65C8">
            <w:pPr>
              <w:pStyle w:val="ConsPlusNormal"/>
              <w:jc w:val="center"/>
            </w:pPr>
            <w:r>
              <w:t>II квартал (2014 - 2015)</w:t>
            </w:r>
          </w:p>
        </w:tc>
        <w:tc>
          <w:tcPr>
            <w:tcW w:w="2098" w:type="dxa"/>
          </w:tcPr>
          <w:p w:rsidR="005D65C8" w:rsidRDefault="005D65C8">
            <w:pPr>
              <w:pStyle w:val="ConsPlusNormal"/>
              <w:jc w:val="center"/>
            </w:pPr>
            <w:r>
              <w:t>Комитет Тульской области по предпринимательству и потребительскому рынку</w:t>
            </w:r>
          </w:p>
        </w:tc>
      </w:tr>
      <w:tr w:rsidR="005D65C8">
        <w:tc>
          <w:tcPr>
            <w:tcW w:w="540" w:type="dxa"/>
          </w:tcPr>
          <w:p w:rsidR="005D65C8" w:rsidRDefault="005D65C8">
            <w:pPr>
              <w:pStyle w:val="ConsPlusNormal"/>
              <w:jc w:val="center"/>
            </w:pPr>
            <w:hyperlink r:id="rId39" w:history="1">
              <w:r>
                <w:rPr>
                  <w:color w:val="0000FF"/>
                </w:rPr>
                <w:t>9</w:t>
              </w:r>
            </w:hyperlink>
          </w:p>
        </w:tc>
        <w:tc>
          <w:tcPr>
            <w:tcW w:w="2041" w:type="dxa"/>
          </w:tcPr>
          <w:p w:rsidR="005D65C8" w:rsidRDefault="005D65C8">
            <w:pPr>
              <w:pStyle w:val="ConsPlusNormal"/>
              <w:jc w:val="center"/>
            </w:pPr>
            <w:r>
              <w:t>Проведение открытого конкурса среди субъектов малого и среднего предпринимательства</w:t>
            </w:r>
          </w:p>
        </w:tc>
        <w:tc>
          <w:tcPr>
            <w:tcW w:w="2891" w:type="dxa"/>
          </w:tcPr>
          <w:p w:rsidR="005D65C8" w:rsidRDefault="005D65C8">
            <w:pPr>
              <w:pStyle w:val="ConsPlusNormal"/>
              <w:jc w:val="center"/>
            </w:pPr>
            <w:r>
              <w:t>Распоряжение правительства Тульской области "О предоставлении субсидии в виде имущественного взноса на проведение открытого конкурса среди субъектов малого и среднего предпринимательства"</w:t>
            </w:r>
          </w:p>
        </w:tc>
        <w:tc>
          <w:tcPr>
            <w:tcW w:w="1474" w:type="dxa"/>
          </w:tcPr>
          <w:p w:rsidR="005D65C8" w:rsidRDefault="005D65C8">
            <w:pPr>
              <w:pStyle w:val="ConsPlusNormal"/>
              <w:jc w:val="center"/>
            </w:pPr>
            <w:r>
              <w:t>II - IV квартал (ежегодно)</w:t>
            </w:r>
          </w:p>
        </w:tc>
        <w:tc>
          <w:tcPr>
            <w:tcW w:w="2098" w:type="dxa"/>
          </w:tcPr>
          <w:p w:rsidR="005D65C8" w:rsidRDefault="005D65C8">
            <w:pPr>
              <w:pStyle w:val="ConsPlusNormal"/>
              <w:jc w:val="center"/>
            </w:pPr>
            <w:r>
              <w:t>Комитет Тульской области по предпринимательству и потребительскому рынку</w:t>
            </w:r>
          </w:p>
        </w:tc>
      </w:tr>
      <w:tr w:rsidR="005D65C8">
        <w:tblPrEx>
          <w:tblBorders>
            <w:insideH w:val="nil"/>
          </w:tblBorders>
        </w:tblPrEx>
        <w:tc>
          <w:tcPr>
            <w:tcW w:w="540" w:type="dxa"/>
            <w:tcBorders>
              <w:bottom w:val="nil"/>
            </w:tcBorders>
          </w:tcPr>
          <w:p w:rsidR="005D65C8" w:rsidRDefault="005D65C8">
            <w:pPr>
              <w:pStyle w:val="ConsPlusNormal"/>
              <w:jc w:val="center"/>
            </w:pPr>
            <w:r>
              <w:t>11 - 12</w:t>
            </w:r>
          </w:p>
        </w:tc>
        <w:tc>
          <w:tcPr>
            <w:tcW w:w="8504" w:type="dxa"/>
            <w:gridSpan w:val="4"/>
            <w:tcBorders>
              <w:bottom w:val="nil"/>
            </w:tcBorders>
          </w:tcPr>
          <w:p w:rsidR="005D65C8" w:rsidRDefault="005D65C8">
            <w:pPr>
              <w:pStyle w:val="ConsPlusNormal"/>
              <w:jc w:val="both"/>
            </w:pPr>
            <w:r>
              <w:t xml:space="preserve">Исключены. - </w:t>
            </w:r>
            <w:hyperlink r:id="rId40" w:history="1">
              <w:r>
                <w:rPr>
                  <w:color w:val="0000FF"/>
                </w:rPr>
                <w:t>Постановление</w:t>
              </w:r>
            </w:hyperlink>
            <w:r>
              <w:t xml:space="preserve"> правительства Тульской области от 06.02.2017 N 46</w:t>
            </w:r>
          </w:p>
        </w:tc>
      </w:tr>
      <w:tr w:rsidR="005D65C8">
        <w:tc>
          <w:tcPr>
            <w:tcW w:w="540" w:type="dxa"/>
          </w:tcPr>
          <w:p w:rsidR="005D65C8" w:rsidRDefault="005D65C8">
            <w:pPr>
              <w:pStyle w:val="ConsPlusNormal"/>
              <w:jc w:val="center"/>
            </w:pPr>
            <w:hyperlink r:id="rId41" w:history="1">
              <w:r>
                <w:rPr>
                  <w:color w:val="0000FF"/>
                </w:rPr>
                <w:t>10</w:t>
              </w:r>
            </w:hyperlink>
          </w:p>
        </w:tc>
        <w:tc>
          <w:tcPr>
            <w:tcW w:w="2041" w:type="dxa"/>
          </w:tcPr>
          <w:p w:rsidR="005D65C8" w:rsidRDefault="005D65C8">
            <w:pPr>
              <w:pStyle w:val="ConsPlusNormal"/>
              <w:jc w:val="center"/>
            </w:pPr>
            <w:r>
              <w:t>Субсидирование затрат субъектов малого и среднего предпринимательства на уплату процентов по кредитам, привлеченным в российских кредитных организациях</w:t>
            </w:r>
          </w:p>
        </w:tc>
        <w:tc>
          <w:tcPr>
            <w:tcW w:w="2891" w:type="dxa"/>
          </w:tcPr>
          <w:p w:rsidR="005D65C8" w:rsidRDefault="005D65C8">
            <w:pPr>
              <w:pStyle w:val="ConsPlusNormal"/>
              <w:jc w:val="center"/>
            </w:pPr>
            <w:r>
              <w:t>Распоряжение правительства Тульской области "О предоставлении субсидии некоммерческой организации "Тульский областной фонд поддержки малого предпринимательства"</w:t>
            </w:r>
          </w:p>
        </w:tc>
        <w:tc>
          <w:tcPr>
            <w:tcW w:w="1474" w:type="dxa"/>
          </w:tcPr>
          <w:p w:rsidR="005D65C8" w:rsidRDefault="005D65C8">
            <w:pPr>
              <w:pStyle w:val="ConsPlusNormal"/>
              <w:jc w:val="center"/>
            </w:pPr>
            <w:r>
              <w:t>II - IV квартал (2014 - 2015)</w:t>
            </w:r>
          </w:p>
        </w:tc>
        <w:tc>
          <w:tcPr>
            <w:tcW w:w="2098" w:type="dxa"/>
          </w:tcPr>
          <w:p w:rsidR="005D65C8" w:rsidRDefault="005D65C8">
            <w:pPr>
              <w:pStyle w:val="ConsPlusNormal"/>
              <w:jc w:val="center"/>
            </w:pPr>
            <w:r>
              <w:t>Комитет Тульской области по предпринимательству и потребительскому рынку</w:t>
            </w:r>
          </w:p>
        </w:tc>
      </w:tr>
    </w:tbl>
    <w:p w:rsidR="005D65C8" w:rsidRDefault="005D65C8">
      <w:pPr>
        <w:pStyle w:val="ConsPlusNormal"/>
      </w:pPr>
    </w:p>
    <w:p w:rsidR="005D65C8" w:rsidRDefault="005D65C8">
      <w:pPr>
        <w:pStyle w:val="ConsPlusNormal"/>
        <w:jc w:val="center"/>
        <w:outlineLvl w:val="1"/>
      </w:pPr>
      <w:r>
        <w:t>6. Текст подпрограмм, региональных программ Тульской области</w:t>
      </w:r>
    </w:p>
    <w:p w:rsidR="005D65C8" w:rsidRDefault="005D65C8">
      <w:pPr>
        <w:pStyle w:val="ConsPlusNormal"/>
        <w:jc w:val="center"/>
      </w:pPr>
      <w:r>
        <w:t>и основных мероприятий органов исполнительной власти</w:t>
      </w:r>
    </w:p>
    <w:p w:rsidR="005D65C8" w:rsidRDefault="005D65C8">
      <w:pPr>
        <w:pStyle w:val="ConsPlusNormal"/>
        <w:jc w:val="center"/>
      </w:pPr>
      <w:r>
        <w:t>Тульской области, включенных в государственную программу</w:t>
      </w:r>
    </w:p>
    <w:p w:rsidR="005D65C8" w:rsidRDefault="005D65C8">
      <w:pPr>
        <w:pStyle w:val="ConsPlusNormal"/>
      </w:pPr>
    </w:p>
    <w:p w:rsidR="005D65C8" w:rsidRDefault="005D65C8">
      <w:pPr>
        <w:pStyle w:val="ConsPlusNormal"/>
        <w:jc w:val="center"/>
        <w:outlineLvl w:val="2"/>
      </w:pPr>
      <w:bookmarkStart w:id="2" w:name="P489"/>
      <w:bookmarkEnd w:id="2"/>
      <w:r>
        <w:t>Подпрограмма "Финансовая и информационно-инфраструктурная</w:t>
      </w:r>
    </w:p>
    <w:p w:rsidR="005D65C8" w:rsidRDefault="005D65C8">
      <w:pPr>
        <w:pStyle w:val="ConsPlusNormal"/>
        <w:jc w:val="center"/>
      </w:pPr>
      <w:r>
        <w:t>поддержка малого и среднего предпринимательства"</w:t>
      </w:r>
    </w:p>
    <w:p w:rsidR="005D65C8" w:rsidRDefault="005D65C8">
      <w:pPr>
        <w:pStyle w:val="ConsPlusNormal"/>
        <w:jc w:val="center"/>
      </w:pPr>
      <w:r>
        <w:t>(далее - подпрограмма)</w:t>
      </w:r>
    </w:p>
    <w:p w:rsidR="005D65C8" w:rsidRDefault="005D65C8">
      <w:pPr>
        <w:pStyle w:val="ConsPlusNormal"/>
      </w:pPr>
    </w:p>
    <w:p w:rsidR="005D65C8" w:rsidRDefault="005D65C8">
      <w:pPr>
        <w:sectPr w:rsidR="005D65C8">
          <w:pgSz w:w="11905" w:h="16838"/>
          <w:pgMar w:top="1134" w:right="850" w:bottom="1134" w:left="1701" w:header="0" w:footer="0" w:gutter="0"/>
          <w:cols w:space="720"/>
        </w:sectPr>
      </w:pPr>
    </w:p>
    <w:p w:rsidR="005D65C8" w:rsidRDefault="005D65C8">
      <w:pPr>
        <w:pStyle w:val="ConsPlusNormal"/>
        <w:jc w:val="center"/>
        <w:outlineLvl w:val="3"/>
      </w:pPr>
      <w:r>
        <w:lastRenderedPageBreak/>
        <w:t>Паспорт</w:t>
      </w:r>
    </w:p>
    <w:p w:rsidR="005D65C8" w:rsidRDefault="005D65C8">
      <w:pPr>
        <w:pStyle w:val="ConsPlusNormal"/>
        <w:jc w:val="center"/>
      </w:pPr>
      <w:r>
        <w:t>подпрограммы "Финансовая и информационно-инфраструктурная</w:t>
      </w:r>
    </w:p>
    <w:p w:rsidR="005D65C8" w:rsidRDefault="005D65C8">
      <w:pPr>
        <w:pStyle w:val="ConsPlusNormal"/>
        <w:jc w:val="center"/>
      </w:pPr>
      <w:r>
        <w:t>поддержка малого и среднего предпринимательства"</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361"/>
        <w:gridCol w:w="1644"/>
        <w:gridCol w:w="850"/>
        <w:gridCol w:w="1587"/>
        <w:gridCol w:w="1417"/>
        <w:gridCol w:w="1247"/>
        <w:gridCol w:w="1361"/>
      </w:tblGrid>
      <w:tr w:rsidR="005D65C8">
        <w:tc>
          <w:tcPr>
            <w:tcW w:w="1871" w:type="dxa"/>
          </w:tcPr>
          <w:p w:rsidR="005D65C8" w:rsidRDefault="005D65C8">
            <w:pPr>
              <w:pStyle w:val="ConsPlusNormal"/>
            </w:pPr>
            <w:r>
              <w:t>Наименование подпрограммы</w:t>
            </w:r>
          </w:p>
        </w:tc>
        <w:tc>
          <w:tcPr>
            <w:tcW w:w="9467" w:type="dxa"/>
            <w:gridSpan w:val="7"/>
          </w:tcPr>
          <w:p w:rsidR="005D65C8" w:rsidRDefault="005D65C8">
            <w:pPr>
              <w:pStyle w:val="ConsPlusNormal"/>
            </w:pPr>
            <w:r>
              <w:t>Финансовая и информационно-инфраструктурная поддержка малого и среднего предпринимательства</w:t>
            </w:r>
          </w:p>
        </w:tc>
      </w:tr>
      <w:tr w:rsidR="005D65C8">
        <w:tc>
          <w:tcPr>
            <w:tcW w:w="1871" w:type="dxa"/>
          </w:tcPr>
          <w:p w:rsidR="005D65C8" w:rsidRDefault="005D65C8">
            <w:pPr>
              <w:pStyle w:val="ConsPlusNormal"/>
            </w:pPr>
            <w:r>
              <w:t>Ответственный исполнитель подпрограммы</w:t>
            </w:r>
          </w:p>
        </w:tc>
        <w:tc>
          <w:tcPr>
            <w:tcW w:w="9467" w:type="dxa"/>
            <w:gridSpan w:val="7"/>
          </w:tcPr>
          <w:p w:rsidR="005D65C8" w:rsidRDefault="005D65C8">
            <w:pPr>
              <w:pStyle w:val="ConsPlusNormal"/>
            </w:pPr>
            <w:r>
              <w:t>Комитет Тульской области по предпринимательству и потребительскому рынку</w:t>
            </w:r>
          </w:p>
        </w:tc>
      </w:tr>
      <w:tr w:rsidR="005D65C8">
        <w:tblPrEx>
          <w:tblBorders>
            <w:insideH w:val="nil"/>
          </w:tblBorders>
        </w:tblPrEx>
        <w:tc>
          <w:tcPr>
            <w:tcW w:w="1871" w:type="dxa"/>
            <w:tcBorders>
              <w:bottom w:val="nil"/>
            </w:tcBorders>
          </w:tcPr>
          <w:p w:rsidR="005D65C8" w:rsidRDefault="005D65C8">
            <w:pPr>
              <w:pStyle w:val="ConsPlusNormal"/>
            </w:pPr>
            <w:r>
              <w:t>Соисполнители подпрограммы</w:t>
            </w:r>
          </w:p>
        </w:tc>
        <w:tc>
          <w:tcPr>
            <w:tcW w:w="9467" w:type="dxa"/>
            <w:gridSpan w:val="7"/>
            <w:tcBorders>
              <w:bottom w:val="nil"/>
            </w:tcBorders>
          </w:tcPr>
          <w:p w:rsidR="005D65C8" w:rsidRDefault="005D65C8">
            <w:pPr>
              <w:pStyle w:val="ConsPlusNormal"/>
            </w:pPr>
            <w:r>
              <w:t>Министерство строительства и жилищно-коммунального хозяйства Тульской области;</w:t>
            </w:r>
          </w:p>
          <w:p w:rsidR="005D65C8" w:rsidRDefault="005D65C8">
            <w:pPr>
              <w:pStyle w:val="ConsPlusNormal"/>
            </w:pPr>
            <w:r>
              <w:t>министерство экономического развития Тульской области;</w:t>
            </w:r>
          </w:p>
          <w:p w:rsidR="005D65C8" w:rsidRDefault="005D65C8">
            <w:pPr>
              <w:pStyle w:val="ConsPlusNormal"/>
            </w:pPr>
            <w:r>
              <w:t>министерство по информатизации, связи и вопросам открытого управления Тульской области;</w:t>
            </w:r>
          </w:p>
          <w:p w:rsidR="005D65C8" w:rsidRDefault="005D65C8">
            <w:pPr>
              <w:pStyle w:val="ConsPlusNormal"/>
            </w:pPr>
            <w:r>
              <w:t>министерство финансов Тульской области;</w:t>
            </w:r>
          </w:p>
          <w:p w:rsidR="005D65C8" w:rsidRDefault="005D65C8">
            <w:pPr>
              <w:pStyle w:val="ConsPlusNormal"/>
            </w:pPr>
            <w:r>
              <w:t>администрации муниципальных образований Тульской области (по согласованию);</w:t>
            </w:r>
          </w:p>
          <w:p w:rsidR="005D65C8" w:rsidRDefault="005D65C8">
            <w:pPr>
              <w:pStyle w:val="ConsPlusNormal"/>
            </w:pPr>
            <w:r>
              <w:t>государственное автономное учреждение Тульской области "Центр информационных технологий" (далее - ГАУ "ЦИТ");</w:t>
            </w:r>
          </w:p>
          <w:p w:rsidR="005D65C8" w:rsidRDefault="005D65C8">
            <w:pPr>
              <w:pStyle w:val="ConsPlusNormal"/>
            </w:pPr>
            <w:r>
              <w:t>государственное учреждение капитального строительства "ТулоблУКС" (далее - ГУКС "ТулаоблУКС");</w:t>
            </w:r>
          </w:p>
          <w:p w:rsidR="005D65C8" w:rsidRDefault="005D65C8">
            <w:pPr>
              <w:pStyle w:val="ConsPlusNormal"/>
            </w:pPr>
            <w:r>
              <w:t>государственное автономное учреждение Тульской области "Проектная контора" (по согласованию);</w:t>
            </w:r>
          </w:p>
          <w:p w:rsidR="005D65C8" w:rsidRDefault="005D65C8">
            <w:pPr>
              <w:pStyle w:val="ConsPlusNormal"/>
            </w:pPr>
            <w:r>
              <w:t>Микрокредитная компания Тульский областной фонд поддержки малого предпринимательства (далее - ТОФПМП) (по согласованию);</w:t>
            </w:r>
          </w:p>
          <w:p w:rsidR="005D65C8" w:rsidRDefault="005D65C8">
            <w:pPr>
              <w:pStyle w:val="ConsPlusNormal"/>
            </w:pPr>
            <w:r>
              <w:t>некоммерческая организация "Тульский областной гарантийный фонд" (далее - ТОГФ) (по согласованию);</w:t>
            </w:r>
          </w:p>
          <w:p w:rsidR="005D65C8" w:rsidRDefault="005D65C8">
            <w:pPr>
              <w:pStyle w:val="ConsPlusNormal"/>
            </w:pPr>
            <w:r>
              <w:t>негосударственная некоммерческая организация "Тульская торгово-промышленная палата" (далее - ТТПП) (по согласованию);</w:t>
            </w:r>
          </w:p>
          <w:p w:rsidR="005D65C8" w:rsidRDefault="005D65C8">
            <w:pPr>
              <w:pStyle w:val="ConsPlusNormal"/>
            </w:pPr>
            <w:r>
              <w:t>некоммерческая организация Тульский региональный фонд "Центр поддержки предпринимательства" (далее - ЦПП) (по согласованию);</w:t>
            </w:r>
          </w:p>
          <w:p w:rsidR="005D65C8" w:rsidRDefault="005D65C8">
            <w:pPr>
              <w:pStyle w:val="ConsPlusNormal"/>
            </w:pPr>
            <w:r>
              <w:t>автономная некоммерческая организация "Региональный центр субконтрактации" (по согласованию);</w:t>
            </w:r>
          </w:p>
          <w:p w:rsidR="005D65C8" w:rsidRDefault="005D65C8">
            <w:pPr>
              <w:pStyle w:val="ConsPlusNormal"/>
            </w:pPr>
            <w:r>
              <w:t>некоммерческое партнерство "Тульская региональная Лига научно-технического и инновационного предпринимательства" (далее - НП Лига) (по согласованию);</w:t>
            </w:r>
          </w:p>
        </w:tc>
      </w:tr>
      <w:tr w:rsidR="005D65C8">
        <w:tblPrEx>
          <w:tblBorders>
            <w:insideH w:val="nil"/>
          </w:tblBorders>
        </w:tblPrEx>
        <w:tc>
          <w:tcPr>
            <w:tcW w:w="1871" w:type="dxa"/>
            <w:tcBorders>
              <w:top w:val="nil"/>
              <w:bottom w:val="nil"/>
            </w:tcBorders>
          </w:tcPr>
          <w:p w:rsidR="005D65C8" w:rsidRDefault="005D65C8">
            <w:pPr>
              <w:pStyle w:val="ConsPlusNormal"/>
            </w:pPr>
          </w:p>
        </w:tc>
        <w:tc>
          <w:tcPr>
            <w:tcW w:w="9467" w:type="dxa"/>
            <w:gridSpan w:val="7"/>
            <w:tcBorders>
              <w:top w:val="nil"/>
              <w:bottom w:val="nil"/>
            </w:tcBorders>
          </w:tcPr>
          <w:p w:rsidR="005D65C8" w:rsidRDefault="005D65C8">
            <w:pPr>
              <w:pStyle w:val="ConsPlusNormal"/>
            </w:pPr>
            <w:r>
              <w:t>Тульское региональное отделение Общероссийской общественной организации малого и среднего предпринимательства "ОПОРА РОССИИ" (далее - "ОПОРА РОССИИ") (по согласованию);</w:t>
            </w:r>
          </w:p>
          <w:p w:rsidR="005D65C8" w:rsidRDefault="005D65C8">
            <w:pPr>
              <w:pStyle w:val="ConsPlusNormal"/>
            </w:pPr>
            <w:r>
              <w:t>Тульское региональное отделение межрегиональной общественной организации "Достижения молодых" (далее - "Достижения молодых");</w:t>
            </w:r>
          </w:p>
          <w:p w:rsidR="005D65C8" w:rsidRDefault="005D65C8">
            <w:pPr>
              <w:pStyle w:val="ConsPlusNormal"/>
            </w:pPr>
            <w:r>
              <w:t>общество с ограниченной ответственностью "ГАРАНТ - Тула" (далее - ООО "ГАРАНТ - Тула") (по согласованию)</w:t>
            </w:r>
          </w:p>
        </w:tc>
      </w:tr>
      <w:tr w:rsidR="005D65C8">
        <w:tblPrEx>
          <w:tblBorders>
            <w:insideH w:val="nil"/>
          </w:tblBorders>
        </w:tblPrEx>
        <w:tc>
          <w:tcPr>
            <w:tcW w:w="11338" w:type="dxa"/>
            <w:gridSpan w:val="8"/>
            <w:tcBorders>
              <w:top w:val="nil"/>
            </w:tcBorders>
          </w:tcPr>
          <w:p w:rsidR="005D65C8" w:rsidRDefault="005D65C8">
            <w:pPr>
              <w:pStyle w:val="ConsPlusNormal"/>
              <w:jc w:val="both"/>
            </w:pPr>
            <w:r>
              <w:t xml:space="preserve">(в ред. </w:t>
            </w:r>
            <w:hyperlink r:id="rId42" w:history="1">
              <w:r>
                <w:rPr>
                  <w:color w:val="0000FF"/>
                </w:rPr>
                <w:t>Постановления</w:t>
              </w:r>
            </w:hyperlink>
            <w:r>
              <w:t xml:space="preserve"> правительства Тульской области от 06.02.2017 N 46)</w:t>
            </w:r>
          </w:p>
        </w:tc>
      </w:tr>
      <w:tr w:rsidR="005D65C8">
        <w:tc>
          <w:tcPr>
            <w:tcW w:w="1871" w:type="dxa"/>
          </w:tcPr>
          <w:p w:rsidR="005D65C8" w:rsidRDefault="005D65C8">
            <w:pPr>
              <w:pStyle w:val="ConsPlusNormal"/>
            </w:pPr>
            <w:r>
              <w:t>Цель подпрограммы</w:t>
            </w:r>
          </w:p>
        </w:tc>
        <w:tc>
          <w:tcPr>
            <w:tcW w:w="9467" w:type="dxa"/>
            <w:gridSpan w:val="7"/>
          </w:tcPr>
          <w:p w:rsidR="005D65C8" w:rsidRDefault="005D65C8">
            <w:pPr>
              <w:pStyle w:val="ConsPlusNormal"/>
            </w:pPr>
            <w:r>
              <w:t>Создание условий для благоприятного и динамичного развития малого и среднего предпринимательства</w:t>
            </w:r>
          </w:p>
        </w:tc>
      </w:tr>
      <w:tr w:rsidR="005D65C8">
        <w:tc>
          <w:tcPr>
            <w:tcW w:w="1871" w:type="dxa"/>
          </w:tcPr>
          <w:p w:rsidR="005D65C8" w:rsidRDefault="005D65C8">
            <w:pPr>
              <w:pStyle w:val="ConsPlusNormal"/>
            </w:pPr>
            <w:r>
              <w:t>Задачи подпрограммы</w:t>
            </w:r>
          </w:p>
        </w:tc>
        <w:tc>
          <w:tcPr>
            <w:tcW w:w="9467" w:type="dxa"/>
            <w:gridSpan w:val="7"/>
          </w:tcPr>
          <w:p w:rsidR="005D65C8" w:rsidRDefault="005D65C8">
            <w:pPr>
              <w:pStyle w:val="ConsPlusNormal"/>
            </w:pPr>
            <w:r>
              <w:t>Повышение социально-экономического эффекта деятельности субъектов малого и среднего предпринимательства;</w:t>
            </w:r>
          </w:p>
          <w:p w:rsidR="005D65C8" w:rsidRDefault="005D65C8">
            <w:pPr>
              <w:pStyle w:val="ConsPlusNormal"/>
            </w:pPr>
            <w:r>
              <w:t>создание новых субъектов малого и среднего предпринимательства;</w:t>
            </w:r>
          </w:p>
          <w:p w:rsidR="005D65C8" w:rsidRDefault="005D65C8">
            <w:pPr>
              <w:pStyle w:val="ConsPlusNormal"/>
            </w:pPr>
            <w:r>
              <w:t>создание и развитие инфраструктуры поддержки малого и среднего предпринимательства</w:t>
            </w:r>
          </w:p>
        </w:tc>
      </w:tr>
      <w:tr w:rsidR="005D65C8">
        <w:tblPrEx>
          <w:tblBorders>
            <w:insideH w:val="nil"/>
          </w:tblBorders>
        </w:tblPrEx>
        <w:tc>
          <w:tcPr>
            <w:tcW w:w="1871" w:type="dxa"/>
            <w:tcBorders>
              <w:bottom w:val="nil"/>
            </w:tcBorders>
          </w:tcPr>
          <w:p w:rsidR="005D65C8" w:rsidRDefault="005D65C8">
            <w:pPr>
              <w:pStyle w:val="ConsPlusNormal"/>
            </w:pPr>
            <w:r>
              <w:t>Показатели подпрограммы</w:t>
            </w:r>
          </w:p>
        </w:tc>
        <w:tc>
          <w:tcPr>
            <w:tcW w:w="9467" w:type="dxa"/>
            <w:gridSpan w:val="7"/>
            <w:tcBorders>
              <w:bottom w:val="nil"/>
            </w:tcBorders>
          </w:tcPr>
          <w:p w:rsidR="005D65C8" w:rsidRDefault="005D65C8">
            <w:pPr>
              <w:pStyle w:val="ConsPlusNormal"/>
            </w:pPr>
            <w: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процентов;</w:t>
            </w:r>
          </w:p>
          <w:p w:rsidR="005D65C8" w:rsidRDefault="005D65C8">
            <w:pPr>
              <w:pStyle w:val="ConsPlusNormal"/>
            </w:pPr>
            <w:r>
              <w:t>доля продукции, произведенной субъектами малого и среднего предпринимательства, в общем объеме валового регионального продукта, процентов;</w:t>
            </w:r>
          </w:p>
          <w:p w:rsidR="005D65C8" w:rsidRDefault="005D65C8">
            <w:pPr>
              <w:pStyle w:val="ConsPlusNormal"/>
            </w:pPr>
            <w:r>
              <w:t>количество субъектов малого и среднего предпринимательства, которым оказана государственная поддержка, в том числе получивших поддержку по муниципальным программам развития субъектов малого и среднего предпринимательства, единиц;</w:t>
            </w:r>
          </w:p>
          <w:p w:rsidR="005D65C8" w:rsidRDefault="005D65C8">
            <w:pPr>
              <w:pStyle w:val="ConsPlusNormal"/>
            </w:pPr>
            <w:r>
              <w:t>объем налоговых поступлений в консолидированный бюджет Тульской области в результате реализации субъектами малого и среднего предпринимательства проектов, получивших государственную поддержку в рамках государственной программы, тыс. рублей;</w:t>
            </w:r>
          </w:p>
          <w:p w:rsidR="005D65C8" w:rsidRDefault="005D65C8">
            <w:pPr>
              <w:pStyle w:val="ConsPlusNormal"/>
            </w:pPr>
            <w:r>
              <w:t>количество вновь зарегистрированных субъектов малого и среднего предпринимательства в Тульской области, единиц;</w:t>
            </w:r>
          </w:p>
          <w:p w:rsidR="005D65C8" w:rsidRDefault="005D65C8">
            <w:pPr>
              <w:pStyle w:val="ConsPlusNormal"/>
            </w:pPr>
            <w:r>
              <w:t>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 единиц;</w:t>
            </w:r>
          </w:p>
          <w:p w:rsidR="005D65C8" w:rsidRDefault="005D65C8">
            <w:pPr>
              <w:pStyle w:val="ConsPlusNormal"/>
            </w:pPr>
            <w:r>
              <w:t xml:space="preserve">количество рабочих мест, созданных (сохраненных) в результате реализации субъектами малого и среднего предпринимательства проектов, получивших государственную поддержку в рамках </w:t>
            </w:r>
            <w:r>
              <w:lastRenderedPageBreak/>
              <w:t>государственной программы, единиц;</w:t>
            </w:r>
          </w:p>
          <w:p w:rsidR="005D65C8" w:rsidRDefault="005D65C8">
            <w:pPr>
              <w:pStyle w:val="ConsPlusNormal"/>
            </w:pPr>
            <w:r>
              <w:t>доля выручки малых и средних предприятий в общей выручке предприятий региона, процентов;</w:t>
            </w:r>
          </w:p>
          <w:p w:rsidR="005D65C8" w:rsidRDefault="005D65C8">
            <w:pPr>
              <w:pStyle w:val="ConsPlusNormal"/>
            </w:pPr>
            <w:r>
              <w:t>количество малых и средних предприятий (с индивидуальными предпринимателями), единиц;</w:t>
            </w:r>
          </w:p>
        </w:tc>
      </w:tr>
      <w:tr w:rsidR="005D65C8">
        <w:tblPrEx>
          <w:tblBorders>
            <w:insideH w:val="nil"/>
          </w:tblBorders>
        </w:tblPrEx>
        <w:tc>
          <w:tcPr>
            <w:tcW w:w="1871" w:type="dxa"/>
            <w:tcBorders>
              <w:top w:val="nil"/>
              <w:bottom w:val="nil"/>
            </w:tcBorders>
          </w:tcPr>
          <w:p w:rsidR="005D65C8" w:rsidRDefault="005D65C8">
            <w:pPr>
              <w:pStyle w:val="ConsPlusNormal"/>
            </w:pPr>
          </w:p>
        </w:tc>
        <w:tc>
          <w:tcPr>
            <w:tcW w:w="9467" w:type="dxa"/>
            <w:gridSpan w:val="7"/>
            <w:tcBorders>
              <w:top w:val="nil"/>
              <w:bottom w:val="nil"/>
            </w:tcBorders>
          </w:tcPr>
          <w:p w:rsidR="005D65C8" w:rsidRDefault="005D65C8">
            <w:pPr>
              <w:pStyle w:val="ConsPlusNormal"/>
            </w:pPr>
            <w:r>
              <w:t>количество субъектов малого и среднего предпринимательства на 1 тыс. жителей (с индивидуальными предпринимателями), единиц;</w:t>
            </w:r>
          </w:p>
          <w:p w:rsidR="005D65C8" w:rsidRDefault="005D65C8">
            <w:pPr>
              <w:pStyle w:val="ConsPlusNormal"/>
            </w:pPr>
            <w:r>
              <w:t>количество рабочих мест на предприятиях, расположенных в бизнес-инкубаторах, единиц;</w:t>
            </w:r>
          </w:p>
          <w:p w:rsidR="005D65C8" w:rsidRDefault="005D65C8">
            <w:pPr>
              <w:pStyle w:val="ConsPlusNormal"/>
            </w:pPr>
            <w:r>
              <w:t>оборот продукции (услуг), производимой малыми предприятиями, в том числе микропредприятиями, и индивидуальными предпринимателями, тыс. рублей;</w:t>
            </w:r>
          </w:p>
          <w:p w:rsidR="005D65C8" w:rsidRDefault="005D65C8">
            <w:pPr>
              <w:pStyle w:val="ConsPlusNormal"/>
            </w:pPr>
            <w:r>
              <w:t>количество нестационарных торговых объектов круглогодичного размещения и мобильных торговых объектов;</w:t>
            </w:r>
          </w:p>
          <w:p w:rsidR="005D65C8" w:rsidRDefault="005D65C8">
            <w:pPr>
              <w:pStyle w:val="ConsPlusNormal"/>
            </w:pPr>
            <w:r>
              <w:t>доля заключенных контрактов с субъектами малого предпринимательства по процедурам торгов и запросов котировок, проведенным для субъектов малого предпринимательства в контрактной системе в сфере закупок товаров, работ, услуг для обеспечения государственных и муниципальных нужд, в общей стоимости заключенных государственных и муниципальных контрактов в Тульской области;</w:t>
            </w:r>
          </w:p>
          <w:p w:rsidR="005D65C8" w:rsidRDefault="005D65C8">
            <w:pPr>
              <w:pStyle w:val="ConsPlusNormal"/>
            </w:pPr>
            <w:r>
              <w:t>доля микрозаймов, выданных субъектам малого предпринимательства региональными и муниципальными микрофинансовыми организациями, и кредитов, выданных субъектам малого предпринимательства коммерческими банками под поручительства региональных гарантийных фондов, в общем объеме кредитования субъектов малого и среднего предпринимательства;</w:t>
            </w:r>
          </w:p>
          <w:p w:rsidR="005D65C8" w:rsidRDefault="005D65C8">
            <w:pPr>
              <w:pStyle w:val="ConsPlusNormal"/>
            </w:pPr>
            <w:r>
              <w:t>доля средств, направленных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за счет средств федерального бюджета</w:t>
            </w:r>
          </w:p>
        </w:tc>
      </w:tr>
      <w:tr w:rsidR="005D65C8">
        <w:tblPrEx>
          <w:tblBorders>
            <w:insideH w:val="nil"/>
          </w:tblBorders>
        </w:tblPrEx>
        <w:tc>
          <w:tcPr>
            <w:tcW w:w="11338" w:type="dxa"/>
            <w:gridSpan w:val="8"/>
            <w:tcBorders>
              <w:top w:val="nil"/>
            </w:tcBorders>
          </w:tcPr>
          <w:p w:rsidR="005D65C8" w:rsidRDefault="005D65C8">
            <w:pPr>
              <w:pStyle w:val="ConsPlusNormal"/>
              <w:jc w:val="both"/>
            </w:pPr>
            <w:r>
              <w:t xml:space="preserve">(в ред. </w:t>
            </w:r>
            <w:hyperlink r:id="rId43" w:history="1">
              <w:r>
                <w:rPr>
                  <w:color w:val="0000FF"/>
                </w:rPr>
                <w:t>Постановления</w:t>
              </w:r>
            </w:hyperlink>
            <w:r>
              <w:t xml:space="preserve"> правительства Тульской области от 06.02.2017 N 46)</w:t>
            </w:r>
          </w:p>
        </w:tc>
      </w:tr>
      <w:tr w:rsidR="005D65C8">
        <w:tblPrEx>
          <w:tblBorders>
            <w:insideH w:val="nil"/>
          </w:tblBorders>
        </w:tblPrEx>
        <w:tc>
          <w:tcPr>
            <w:tcW w:w="1871" w:type="dxa"/>
            <w:tcBorders>
              <w:bottom w:val="nil"/>
            </w:tcBorders>
          </w:tcPr>
          <w:p w:rsidR="005D65C8" w:rsidRDefault="005D65C8">
            <w:pPr>
              <w:pStyle w:val="ConsPlusNormal"/>
            </w:pPr>
            <w:r>
              <w:t>Этапы и сроки реализации подпрограммы</w:t>
            </w:r>
          </w:p>
        </w:tc>
        <w:tc>
          <w:tcPr>
            <w:tcW w:w="9467" w:type="dxa"/>
            <w:gridSpan w:val="7"/>
            <w:tcBorders>
              <w:bottom w:val="nil"/>
            </w:tcBorders>
          </w:tcPr>
          <w:p w:rsidR="005D65C8" w:rsidRDefault="005D65C8">
            <w:pPr>
              <w:pStyle w:val="ConsPlusNormal"/>
            </w:pPr>
            <w:r>
              <w:t>Подпрограмма реализуется в один этап с 2014 по 2021 годы</w:t>
            </w:r>
          </w:p>
        </w:tc>
      </w:tr>
      <w:tr w:rsidR="005D65C8">
        <w:tblPrEx>
          <w:tblBorders>
            <w:insideH w:val="nil"/>
          </w:tblBorders>
        </w:tblPrEx>
        <w:tc>
          <w:tcPr>
            <w:tcW w:w="11338" w:type="dxa"/>
            <w:gridSpan w:val="8"/>
            <w:tcBorders>
              <w:top w:val="nil"/>
            </w:tcBorders>
          </w:tcPr>
          <w:p w:rsidR="005D65C8" w:rsidRDefault="005D65C8">
            <w:pPr>
              <w:pStyle w:val="ConsPlusNormal"/>
              <w:jc w:val="both"/>
            </w:pPr>
            <w:r>
              <w:t xml:space="preserve">(в ред. </w:t>
            </w:r>
            <w:hyperlink r:id="rId44" w:history="1">
              <w:r>
                <w:rPr>
                  <w:color w:val="0000FF"/>
                </w:rPr>
                <w:t>Постановления</w:t>
              </w:r>
            </w:hyperlink>
            <w:r>
              <w:t xml:space="preserve"> правительства Тульской области от 15.05.2017 N 192)</w:t>
            </w:r>
          </w:p>
        </w:tc>
      </w:tr>
      <w:tr w:rsidR="005D65C8">
        <w:tc>
          <w:tcPr>
            <w:tcW w:w="1871" w:type="dxa"/>
            <w:vMerge w:val="restart"/>
            <w:tcBorders>
              <w:bottom w:val="nil"/>
            </w:tcBorders>
          </w:tcPr>
          <w:p w:rsidR="005D65C8" w:rsidRDefault="005D65C8">
            <w:pPr>
              <w:pStyle w:val="ConsPlusNormal"/>
            </w:pPr>
            <w:r>
              <w:t xml:space="preserve">Объемы ресурсного </w:t>
            </w:r>
            <w:r>
              <w:lastRenderedPageBreak/>
              <w:t>обеспечения подпрограммы, тыс. рублей</w:t>
            </w:r>
          </w:p>
        </w:tc>
        <w:tc>
          <w:tcPr>
            <w:tcW w:w="1361" w:type="dxa"/>
          </w:tcPr>
          <w:p w:rsidR="005D65C8" w:rsidRDefault="005D65C8">
            <w:pPr>
              <w:pStyle w:val="ConsPlusNormal"/>
              <w:jc w:val="center"/>
            </w:pPr>
            <w:r>
              <w:lastRenderedPageBreak/>
              <w:t>Источники финансиров</w:t>
            </w:r>
            <w:r>
              <w:lastRenderedPageBreak/>
              <w:t>ания/годы реализации подпрограммы</w:t>
            </w:r>
          </w:p>
        </w:tc>
        <w:tc>
          <w:tcPr>
            <w:tcW w:w="1644" w:type="dxa"/>
          </w:tcPr>
          <w:p w:rsidR="005D65C8" w:rsidRDefault="005D65C8">
            <w:pPr>
              <w:pStyle w:val="ConsPlusNormal"/>
              <w:jc w:val="center"/>
            </w:pPr>
            <w:r>
              <w:lastRenderedPageBreak/>
              <w:t>Всего</w:t>
            </w:r>
          </w:p>
        </w:tc>
        <w:tc>
          <w:tcPr>
            <w:tcW w:w="850" w:type="dxa"/>
          </w:tcPr>
          <w:p w:rsidR="005D65C8" w:rsidRDefault="005D65C8">
            <w:pPr>
              <w:pStyle w:val="ConsPlusNormal"/>
              <w:jc w:val="center"/>
            </w:pPr>
            <w:r>
              <w:t>В том числе:</w:t>
            </w:r>
          </w:p>
        </w:tc>
        <w:tc>
          <w:tcPr>
            <w:tcW w:w="1587" w:type="dxa"/>
          </w:tcPr>
          <w:p w:rsidR="005D65C8" w:rsidRDefault="005D65C8">
            <w:pPr>
              <w:pStyle w:val="ConsPlusNormal"/>
              <w:jc w:val="center"/>
            </w:pPr>
            <w:r>
              <w:t xml:space="preserve">Средства федерального </w:t>
            </w:r>
            <w:r>
              <w:lastRenderedPageBreak/>
              <w:t>бюджета</w:t>
            </w:r>
          </w:p>
        </w:tc>
        <w:tc>
          <w:tcPr>
            <w:tcW w:w="1417" w:type="dxa"/>
          </w:tcPr>
          <w:p w:rsidR="005D65C8" w:rsidRDefault="005D65C8">
            <w:pPr>
              <w:pStyle w:val="ConsPlusNormal"/>
              <w:jc w:val="center"/>
            </w:pPr>
            <w:r>
              <w:lastRenderedPageBreak/>
              <w:t xml:space="preserve">Средства бюджета </w:t>
            </w:r>
            <w:r>
              <w:lastRenderedPageBreak/>
              <w:t>Тульской области</w:t>
            </w:r>
          </w:p>
        </w:tc>
        <w:tc>
          <w:tcPr>
            <w:tcW w:w="1247" w:type="dxa"/>
          </w:tcPr>
          <w:p w:rsidR="005D65C8" w:rsidRDefault="005D65C8">
            <w:pPr>
              <w:pStyle w:val="ConsPlusNormal"/>
              <w:jc w:val="center"/>
            </w:pPr>
            <w:r>
              <w:lastRenderedPageBreak/>
              <w:t xml:space="preserve">Средства местных </w:t>
            </w:r>
            <w:r>
              <w:lastRenderedPageBreak/>
              <w:t>бюджетов</w:t>
            </w:r>
          </w:p>
        </w:tc>
        <w:tc>
          <w:tcPr>
            <w:tcW w:w="1361" w:type="dxa"/>
          </w:tcPr>
          <w:p w:rsidR="005D65C8" w:rsidRDefault="005D65C8">
            <w:pPr>
              <w:pStyle w:val="ConsPlusNormal"/>
              <w:jc w:val="center"/>
            </w:pPr>
            <w:r>
              <w:lastRenderedPageBreak/>
              <w:t xml:space="preserve">Внебюджетные </w:t>
            </w:r>
            <w:r>
              <w:lastRenderedPageBreak/>
              <w:t>источники</w:t>
            </w:r>
          </w:p>
        </w:tc>
      </w:tr>
      <w:tr w:rsidR="005D65C8">
        <w:tc>
          <w:tcPr>
            <w:tcW w:w="1871" w:type="dxa"/>
            <w:vMerge/>
            <w:tcBorders>
              <w:bottom w:val="nil"/>
            </w:tcBorders>
          </w:tcPr>
          <w:p w:rsidR="005D65C8" w:rsidRDefault="005D65C8"/>
        </w:tc>
        <w:tc>
          <w:tcPr>
            <w:tcW w:w="1361" w:type="dxa"/>
          </w:tcPr>
          <w:p w:rsidR="005D65C8" w:rsidRDefault="005D65C8">
            <w:pPr>
              <w:pStyle w:val="ConsPlusNormal"/>
              <w:jc w:val="both"/>
            </w:pPr>
            <w:r>
              <w:t>2014 год</w:t>
            </w:r>
          </w:p>
        </w:tc>
        <w:tc>
          <w:tcPr>
            <w:tcW w:w="1644" w:type="dxa"/>
          </w:tcPr>
          <w:p w:rsidR="005D65C8" w:rsidRDefault="005D65C8">
            <w:pPr>
              <w:pStyle w:val="ConsPlusNormal"/>
              <w:jc w:val="center"/>
            </w:pPr>
            <w:r>
              <w:t>394621,1716</w:t>
            </w:r>
          </w:p>
        </w:tc>
        <w:tc>
          <w:tcPr>
            <w:tcW w:w="850" w:type="dxa"/>
          </w:tcPr>
          <w:p w:rsidR="005D65C8" w:rsidRDefault="005D65C8">
            <w:pPr>
              <w:pStyle w:val="ConsPlusNormal"/>
            </w:pPr>
          </w:p>
        </w:tc>
        <w:tc>
          <w:tcPr>
            <w:tcW w:w="1587" w:type="dxa"/>
          </w:tcPr>
          <w:p w:rsidR="005D65C8" w:rsidRDefault="005D65C8">
            <w:pPr>
              <w:pStyle w:val="ConsPlusNormal"/>
              <w:jc w:val="center"/>
            </w:pPr>
            <w:r>
              <w:t>273035,7716</w:t>
            </w:r>
          </w:p>
        </w:tc>
        <w:tc>
          <w:tcPr>
            <w:tcW w:w="1417" w:type="dxa"/>
          </w:tcPr>
          <w:p w:rsidR="005D65C8" w:rsidRDefault="005D65C8">
            <w:pPr>
              <w:pStyle w:val="ConsPlusNormal"/>
              <w:jc w:val="center"/>
            </w:pPr>
            <w:r>
              <w:t>89543,9</w:t>
            </w:r>
          </w:p>
        </w:tc>
        <w:tc>
          <w:tcPr>
            <w:tcW w:w="1247" w:type="dxa"/>
          </w:tcPr>
          <w:p w:rsidR="005D65C8" w:rsidRDefault="005D65C8">
            <w:pPr>
              <w:pStyle w:val="ConsPlusNormal"/>
              <w:jc w:val="center"/>
            </w:pPr>
            <w:r>
              <w:t>6681,5</w:t>
            </w:r>
          </w:p>
        </w:tc>
        <w:tc>
          <w:tcPr>
            <w:tcW w:w="1361" w:type="dxa"/>
          </w:tcPr>
          <w:p w:rsidR="005D65C8" w:rsidRDefault="005D65C8">
            <w:pPr>
              <w:pStyle w:val="ConsPlusNormal"/>
              <w:jc w:val="center"/>
            </w:pPr>
            <w:r>
              <w:t>25360,0</w:t>
            </w:r>
          </w:p>
        </w:tc>
      </w:tr>
      <w:tr w:rsidR="005D65C8">
        <w:tc>
          <w:tcPr>
            <w:tcW w:w="1871" w:type="dxa"/>
            <w:vMerge/>
            <w:tcBorders>
              <w:bottom w:val="nil"/>
            </w:tcBorders>
          </w:tcPr>
          <w:p w:rsidR="005D65C8" w:rsidRDefault="005D65C8"/>
        </w:tc>
        <w:tc>
          <w:tcPr>
            <w:tcW w:w="1361" w:type="dxa"/>
          </w:tcPr>
          <w:p w:rsidR="005D65C8" w:rsidRDefault="005D65C8">
            <w:pPr>
              <w:pStyle w:val="ConsPlusNormal"/>
              <w:jc w:val="both"/>
            </w:pPr>
            <w:r>
              <w:t>2015 год</w:t>
            </w:r>
          </w:p>
        </w:tc>
        <w:tc>
          <w:tcPr>
            <w:tcW w:w="1644" w:type="dxa"/>
          </w:tcPr>
          <w:p w:rsidR="005D65C8" w:rsidRDefault="005D65C8">
            <w:pPr>
              <w:pStyle w:val="ConsPlusNormal"/>
              <w:jc w:val="center"/>
            </w:pPr>
            <w:r>
              <w:t>314220,73897</w:t>
            </w:r>
          </w:p>
        </w:tc>
        <w:tc>
          <w:tcPr>
            <w:tcW w:w="850" w:type="dxa"/>
          </w:tcPr>
          <w:p w:rsidR="005D65C8" w:rsidRDefault="005D65C8">
            <w:pPr>
              <w:pStyle w:val="ConsPlusNormal"/>
            </w:pPr>
          </w:p>
        </w:tc>
        <w:tc>
          <w:tcPr>
            <w:tcW w:w="1587" w:type="dxa"/>
          </w:tcPr>
          <w:p w:rsidR="005D65C8" w:rsidRDefault="005D65C8">
            <w:pPr>
              <w:pStyle w:val="ConsPlusNormal"/>
              <w:jc w:val="center"/>
            </w:pPr>
            <w:r>
              <w:t>208840,46097</w:t>
            </w:r>
          </w:p>
        </w:tc>
        <w:tc>
          <w:tcPr>
            <w:tcW w:w="1417" w:type="dxa"/>
          </w:tcPr>
          <w:p w:rsidR="005D65C8" w:rsidRDefault="005D65C8">
            <w:pPr>
              <w:pStyle w:val="ConsPlusNormal"/>
              <w:jc w:val="center"/>
            </w:pPr>
            <w:r>
              <w:t>76134,557</w:t>
            </w:r>
          </w:p>
        </w:tc>
        <w:tc>
          <w:tcPr>
            <w:tcW w:w="1247" w:type="dxa"/>
          </w:tcPr>
          <w:p w:rsidR="005D65C8" w:rsidRDefault="005D65C8">
            <w:pPr>
              <w:pStyle w:val="ConsPlusNormal"/>
              <w:jc w:val="center"/>
            </w:pPr>
            <w:r>
              <w:t>3885,721</w:t>
            </w:r>
          </w:p>
        </w:tc>
        <w:tc>
          <w:tcPr>
            <w:tcW w:w="1361" w:type="dxa"/>
          </w:tcPr>
          <w:p w:rsidR="005D65C8" w:rsidRDefault="005D65C8">
            <w:pPr>
              <w:pStyle w:val="ConsPlusNormal"/>
              <w:jc w:val="center"/>
            </w:pPr>
            <w:r>
              <w:t>25360,0</w:t>
            </w:r>
          </w:p>
        </w:tc>
      </w:tr>
      <w:tr w:rsidR="005D65C8">
        <w:tc>
          <w:tcPr>
            <w:tcW w:w="1871" w:type="dxa"/>
            <w:vMerge/>
            <w:tcBorders>
              <w:bottom w:val="nil"/>
            </w:tcBorders>
          </w:tcPr>
          <w:p w:rsidR="005D65C8" w:rsidRDefault="005D65C8"/>
        </w:tc>
        <w:tc>
          <w:tcPr>
            <w:tcW w:w="1361" w:type="dxa"/>
          </w:tcPr>
          <w:p w:rsidR="005D65C8" w:rsidRDefault="005D65C8">
            <w:pPr>
              <w:pStyle w:val="ConsPlusNormal"/>
              <w:jc w:val="both"/>
            </w:pPr>
            <w:r>
              <w:t>2016 год</w:t>
            </w:r>
          </w:p>
        </w:tc>
        <w:tc>
          <w:tcPr>
            <w:tcW w:w="1644" w:type="dxa"/>
          </w:tcPr>
          <w:p w:rsidR="005D65C8" w:rsidRDefault="005D65C8">
            <w:pPr>
              <w:pStyle w:val="ConsPlusNormal"/>
              <w:jc w:val="center"/>
            </w:pPr>
            <w:r>
              <w:t>210611,757</w:t>
            </w:r>
          </w:p>
        </w:tc>
        <w:tc>
          <w:tcPr>
            <w:tcW w:w="850" w:type="dxa"/>
          </w:tcPr>
          <w:p w:rsidR="005D65C8" w:rsidRDefault="005D65C8">
            <w:pPr>
              <w:pStyle w:val="ConsPlusNormal"/>
            </w:pPr>
          </w:p>
        </w:tc>
        <w:tc>
          <w:tcPr>
            <w:tcW w:w="1587" w:type="dxa"/>
          </w:tcPr>
          <w:p w:rsidR="005D65C8" w:rsidRDefault="005D65C8">
            <w:pPr>
              <w:pStyle w:val="ConsPlusNormal"/>
              <w:jc w:val="center"/>
            </w:pPr>
            <w:r>
              <w:t>105603,722</w:t>
            </w:r>
          </w:p>
        </w:tc>
        <w:tc>
          <w:tcPr>
            <w:tcW w:w="1417" w:type="dxa"/>
          </w:tcPr>
          <w:p w:rsidR="005D65C8" w:rsidRDefault="005D65C8">
            <w:pPr>
              <w:pStyle w:val="ConsPlusNormal"/>
              <w:jc w:val="center"/>
            </w:pPr>
            <w:r>
              <w:t>67781,535</w:t>
            </w:r>
          </w:p>
        </w:tc>
        <w:tc>
          <w:tcPr>
            <w:tcW w:w="1247" w:type="dxa"/>
          </w:tcPr>
          <w:p w:rsidR="005D65C8" w:rsidRDefault="005D65C8">
            <w:pPr>
              <w:pStyle w:val="ConsPlusNormal"/>
              <w:jc w:val="center"/>
            </w:pPr>
            <w:r>
              <w:t>6166,5</w:t>
            </w:r>
          </w:p>
        </w:tc>
        <w:tc>
          <w:tcPr>
            <w:tcW w:w="1361" w:type="dxa"/>
          </w:tcPr>
          <w:p w:rsidR="005D65C8" w:rsidRDefault="005D65C8">
            <w:pPr>
              <w:pStyle w:val="ConsPlusNormal"/>
              <w:jc w:val="center"/>
            </w:pPr>
            <w:r>
              <w:t>31060,0</w:t>
            </w:r>
          </w:p>
        </w:tc>
      </w:tr>
      <w:tr w:rsidR="005D65C8">
        <w:tc>
          <w:tcPr>
            <w:tcW w:w="1871" w:type="dxa"/>
            <w:vMerge/>
            <w:tcBorders>
              <w:bottom w:val="nil"/>
            </w:tcBorders>
          </w:tcPr>
          <w:p w:rsidR="005D65C8" w:rsidRDefault="005D65C8"/>
        </w:tc>
        <w:tc>
          <w:tcPr>
            <w:tcW w:w="1361" w:type="dxa"/>
          </w:tcPr>
          <w:p w:rsidR="005D65C8" w:rsidRDefault="005D65C8">
            <w:pPr>
              <w:pStyle w:val="ConsPlusNormal"/>
              <w:jc w:val="both"/>
            </w:pPr>
            <w:r>
              <w:t>2017 год</w:t>
            </w:r>
          </w:p>
        </w:tc>
        <w:tc>
          <w:tcPr>
            <w:tcW w:w="1644" w:type="dxa"/>
          </w:tcPr>
          <w:p w:rsidR="005D65C8" w:rsidRDefault="005D65C8">
            <w:pPr>
              <w:pStyle w:val="ConsPlusNormal"/>
              <w:jc w:val="center"/>
            </w:pPr>
            <w:r>
              <w:t>202318,04863</w:t>
            </w:r>
          </w:p>
        </w:tc>
        <w:tc>
          <w:tcPr>
            <w:tcW w:w="850" w:type="dxa"/>
          </w:tcPr>
          <w:p w:rsidR="005D65C8" w:rsidRDefault="005D65C8">
            <w:pPr>
              <w:pStyle w:val="ConsPlusNormal"/>
            </w:pPr>
          </w:p>
        </w:tc>
        <w:tc>
          <w:tcPr>
            <w:tcW w:w="1587" w:type="dxa"/>
          </w:tcPr>
          <w:p w:rsidR="005D65C8" w:rsidRDefault="005D65C8">
            <w:pPr>
              <w:pStyle w:val="ConsPlusNormal"/>
              <w:jc w:val="center"/>
            </w:pPr>
            <w:r>
              <w:t>52898,04863</w:t>
            </w:r>
          </w:p>
        </w:tc>
        <w:tc>
          <w:tcPr>
            <w:tcW w:w="1417" w:type="dxa"/>
          </w:tcPr>
          <w:p w:rsidR="005D65C8" w:rsidRDefault="005D65C8">
            <w:pPr>
              <w:pStyle w:val="ConsPlusNormal"/>
              <w:jc w:val="center"/>
            </w:pPr>
            <w:r>
              <w:t>118450,0</w:t>
            </w:r>
          </w:p>
        </w:tc>
        <w:tc>
          <w:tcPr>
            <w:tcW w:w="1247" w:type="dxa"/>
          </w:tcPr>
          <w:p w:rsidR="005D65C8" w:rsidRDefault="005D65C8">
            <w:pPr>
              <w:pStyle w:val="ConsPlusNormal"/>
              <w:jc w:val="center"/>
            </w:pPr>
            <w:r>
              <w:t>530,0</w:t>
            </w:r>
          </w:p>
        </w:tc>
        <w:tc>
          <w:tcPr>
            <w:tcW w:w="1361" w:type="dxa"/>
          </w:tcPr>
          <w:p w:rsidR="005D65C8" w:rsidRDefault="005D65C8">
            <w:pPr>
              <w:pStyle w:val="ConsPlusNormal"/>
              <w:jc w:val="center"/>
            </w:pPr>
            <w:r>
              <w:t>30440,0</w:t>
            </w:r>
          </w:p>
        </w:tc>
      </w:tr>
      <w:tr w:rsidR="005D65C8">
        <w:tc>
          <w:tcPr>
            <w:tcW w:w="1871" w:type="dxa"/>
            <w:vMerge/>
            <w:tcBorders>
              <w:bottom w:val="nil"/>
            </w:tcBorders>
          </w:tcPr>
          <w:p w:rsidR="005D65C8" w:rsidRDefault="005D65C8"/>
        </w:tc>
        <w:tc>
          <w:tcPr>
            <w:tcW w:w="1361" w:type="dxa"/>
          </w:tcPr>
          <w:p w:rsidR="005D65C8" w:rsidRDefault="005D65C8">
            <w:pPr>
              <w:pStyle w:val="ConsPlusNormal"/>
              <w:jc w:val="both"/>
            </w:pPr>
            <w:r>
              <w:t>2018 год</w:t>
            </w:r>
          </w:p>
        </w:tc>
        <w:tc>
          <w:tcPr>
            <w:tcW w:w="1644" w:type="dxa"/>
          </w:tcPr>
          <w:p w:rsidR="005D65C8" w:rsidRDefault="005D65C8">
            <w:pPr>
              <w:pStyle w:val="ConsPlusNormal"/>
              <w:jc w:val="center"/>
            </w:pPr>
            <w:r>
              <w:t>187249,9</w:t>
            </w:r>
          </w:p>
        </w:tc>
        <w:tc>
          <w:tcPr>
            <w:tcW w:w="850" w:type="dxa"/>
          </w:tcPr>
          <w:p w:rsidR="005D65C8" w:rsidRDefault="005D65C8">
            <w:pPr>
              <w:pStyle w:val="ConsPlusNormal"/>
            </w:pPr>
          </w:p>
        </w:tc>
        <w:tc>
          <w:tcPr>
            <w:tcW w:w="1587" w:type="dxa"/>
          </w:tcPr>
          <w:p w:rsidR="005D65C8" w:rsidRDefault="005D65C8">
            <w:pPr>
              <w:pStyle w:val="ConsPlusNormal"/>
            </w:pPr>
          </w:p>
        </w:tc>
        <w:tc>
          <w:tcPr>
            <w:tcW w:w="1417" w:type="dxa"/>
          </w:tcPr>
          <w:p w:rsidR="005D65C8" w:rsidRDefault="005D65C8">
            <w:pPr>
              <w:pStyle w:val="ConsPlusNormal"/>
              <w:jc w:val="center"/>
            </w:pPr>
            <w:r>
              <w:t>156809,9</w:t>
            </w:r>
          </w:p>
        </w:tc>
        <w:tc>
          <w:tcPr>
            <w:tcW w:w="1247" w:type="dxa"/>
          </w:tcPr>
          <w:p w:rsidR="005D65C8" w:rsidRDefault="005D65C8">
            <w:pPr>
              <w:pStyle w:val="ConsPlusNormal"/>
            </w:pPr>
          </w:p>
        </w:tc>
        <w:tc>
          <w:tcPr>
            <w:tcW w:w="1361" w:type="dxa"/>
          </w:tcPr>
          <w:p w:rsidR="005D65C8" w:rsidRDefault="005D65C8">
            <w:pPr>
              <w:pStyle w:val="ConsPlusNormal"/>
              <w:jc w:val="center"/>
            </w:pPr>
            <w:r>
              <w:t>30440,0</w:t>
            </w:r>
          </w:p>
        </w:tc>
      </w:tr>
      <w:tr w:rsidR="005D65C8">
        <w:tc>
          <w:tcPr>
            <w:tcW w:w="1871" w:type="dxa"/>
            <w:vMerge/>
            <w:tcBorders>
              <w:bottom w:val="nil"/>
            </w:tcBorders>
          </w:tcPr>
          <w:p w:rsidR="005D65C8" w:rsidRDefault="005D65C8"/>
        </w:tc>
        <w:tc>
          <w:tcPr>
            <w:tcW w:w="1361" w:type="dxa"/>
          </w:tcPr>
          <w:p w:rsidR="005D65C8" w:rsidRDefault="005D65C8">
            <w:pPr>
              <w:pStyle w:val="ConsPlusNormal"/>
              <w:jc w:val="both"/>
            </w:pPr>
            <w:r>
              <w:t>2019 год</w:t>
            </w:r>
          </w:p>
        </w:tc>
        <w:tc>
          <w:tcPr>
            <w:tcW w:w="1644" w:type="dxa"/>
          </w:tcPr>
          <w:p w:rsidR="005D65C8" w:rsidRDefault="005D65C8">
            <w:pPr>
              <w:pStyle w:val="ConsPlusNormal"/>
              <w:jc w:val="center"/>
            </w:pPr>
            <w:r>
              <w:t>74740,0</w:t>
            </w:r>
          </w:p>
        </w:tc>
        <w:tc>
          <w:tcPr>
            <w:tcW w:w="850" w:type="dxa"/>
          </w:tcPr>
          <w:p w:rsidR="005D65C8" w:rsidRDefault="005D65C8">
            <w:pPr>
              <w:pStyle w:val="ConsPlusNormal"/>
            </w:pPr>
          </w:p>
        </w:tc>
        <w:tc>
          <w:tcPr>
            <w:tcW w:w="1587" w:type="dxa"/>
          </w:tcPr>
          <w:p w:rsidR="005D65C8" w:rsidRDefault="005D65C8">
            <w:pPr>
              <w:pStyle w:val="ConsPlusNormal"/>
            </w:pPr>
          </w:p>
        </w:tc>
        <w:tc>
          <w:tcPr>
            <w:tcW w:w="1417" w:type="dxa"/>
          </w:tcPr>
          <w:p w:rsidR="005D65C8" w:rsidRDefault="005D65C8">
            <w:pPr>
              <w:pStyle w:val="ConsPlusNormal"/>
              <w:jc w:val="center"/>
            </w:pPr>
            <w:r>
              <w:t>44100,0</w:t>
            </w:r>
          </w:p>
        </w:tc>
        <w:tc>
          <w:tcPr>
            <w:tcW w:w="1247" w:type="dxa"/>
          </w:tcPr>
          <w:p w:rsidR="005D65C8" w:rsidRDefault="005D65C8">
            <w:pPr>
              <w:pStyle w:val="ConsPlusNormal"/>
            </w:pPr>
          </w:p>
        </w:tc>
        <w:tc>
          <w:tcPr>
            <w:tcW w:w="1361" w:type="dxa"/>
          </w:tcPr>
          <w:p w:rsidR="005D65C8" w:rsidRDefault="005D65C8">
            <w:pPr>
              <w:pStyle w:val="ConsPlusNormal"/>
              <w:jc w:val="center"/>
            </w:pPr>
            <w:r>
              <w:t>30640,0</w:t>
            </w:r>
          </w:p>
        </w:tc>
      </w:tr>
      <w:tr w:rsidR="005D65C8">
        <w:tc>
          <w:tcPr>
            <w:tcW w:w="1871" w:type="dxa"/>
            <w:vMerge/>
            <w:tcBorders>
              <w:bottom w:val="nil"/>
            </w:tcBorders>
          </w:tcPr>
          <w:p w:rsidR="005D65C8" w:rsidRDefault="005D65C8"/>
        </w:tc>
        <w:tc>
          <w:tcPr>
            <w:tcW w:w="1361" w:type="dxa"/>
          </w:tcPr>
          <w:p w:rsidR="005D65C8" w:rsidRDefault="005D65C8">
            <w:pPr>
              <w:pStyle w:val="ConsPlusNormal"/>
              <w:jc w:val="both"/>
            </w:pPr>
            <w:r>
              <w:t>2020 год</w:t>
            </w:r>
          </w:p>
        </w:tc>
        <w:tc>
          <w:tcPr>
            <w:tcW w:w="1644" w:type="dxa"/>
          </w:tcPr>
          <w:p w:rsidR="005D65C8" w:rsidRDefault="005D65C8">
            <w:pPr>
              <w:pStyle w:val="ConsPlusNormal"/>
              <w:jc w:val="center"/>
            </w:pPr>
            <w:r>
              <w:t>102793,0</w:t>
            </w:r>
          </w:p>
        </w:tc>
        <w:tc>
          <w:tcPr>
            <w:tcW w:w="850" w:type="dxa"/>
          </w:tcPr>
          <w:p w:rsidR="005D65C8" w:rsidRDefault="005D65C8">
            <w:pPr>
              <w:pStyle w:val="ConsPlusNormal"/>
            </w:pPr>
          </w:p>
        </w:tc>
        <w:tc>
          <w:tcPr>
            <w:tcW w:w="1587" w:type="dxa"/>
          </w:tcPr>
          <w:p w:rsidR="005D65C8" w:rsidRDefault="005D65C8">
            <w:pPr>
              <w:pStyle w:val="ConsPlusNormal"/>
            </w:pPr>
          </w:p>
        </w:tc>
        <w:tc>
          <w:tcPr>
            <w:tcW w:w="1417" w:type="dxa"/>
          </w:tcPr>
          <w:p w:rsidR="005D65C8" w:rsidRDefault="005D65C8">
            <w:pPr>
              <w:pStyle w:val="ConsPlusNormal"/>
              <w:jc w:val="center"/>
            </w:pPr>
            <w:r>
              <w:t>72153,0</w:t>
            </w:r>
          </w:p>
        </w:tc>
        <w:tc>
          <w:tcPr>
            <w:tcW w:w="1247" w:type="dxa"/>
          </w:tcPr>
          <w:p w:rsidR="005D65C8" w:rsidRDefault="005D65C8">
            <w:pPr>
              <w:pStyle w:val="ConsPlusNormal"/>
            </w:pPr>
          </w:p>
        </w:tc>
        <w:tc>
          <w:tcPr>
            <w:tcW w:w="1361" w:type="dxa"/>
          </w:tcPr>
          <w:p w:rsidR="005D65C8" w:rsidRDefault="005D65C8">
            <w:pPr>
              <w:pStyle w:val="ConsPlusNormal"/>
              <w:jc w:val="center"/>
            </w:pPr>
            <w:r>
              <w:t>30640,0</w:t>
            </w:r>
          </w:p>
        </w:tc>
      </w:tr>
      <w:tr w:rsidR="005D65C8">
        <w:tc>
          <w:tcPr>
            <w:tcW w:w="1871" w:type="dxa"/>
            <w:vMerge/>
            <w:tcBorders>
              <w:bottom w:val="nil"/>
            </w:tcBorders>
          </w:tcPr>
          <w:p w:rsidR="005D65C8" w:rsidRDefault="005D65C8"/>
        </w:tc>
        <w:tc>
          <w:tcPr>
            <w:tcW w:w="1361" w:type="dxa"/>
          </w:tcPr>
          <w:p w:rsidR="005D65C8" w:rsidRDefault="005D65C8">
            <w:pPr>
              <w:pStyle w:val="ConsPlusNormal"/>
              <w:jc w:val="both"/>
            </w:pPr>
            <w:r>
              <w:t>2021 год</w:t>
            </w:r>
          </w:p>
        </w:tc>
        <w:tc>
          <w:tcPr>
            <w:tcW w:w="1644" w:type="dxa"/>
          </w:tcPr>
          <w:p w:rsidR="005D65C8" w:rsidRDefault="005D65C8">
            <w:pPr>
              <w:pStyle w:val="ConsPlusNormal"/>
              <w:jc w:val="center"/>
            </w:pPr>
            <w:r>
              <w:t>77623,0</w:t>
            </w:r>
          </w:p>
        </w:tc>
        <w:tc>
          <w:tcPr>
            <w:tcW w:w="850" w:type="dxa"/>
          </w:tcPr>
          <w:p w:rsidR="005D65C8" w:rsidRDefault="005D65C8">
            <w:pPr>
              <w:pStyle w:val="ConsPlusNormal"/>
            </w:pPr>
          </w:p>
        </w:tc>
        <w:tc>
          <w:tcPr>
            <w:tcW w:w="1587" w:type="dxa"/>
          </w:tcPr>
          <w:p w:rsidR="005D65C8" w:rsidRDefault="005D65C8">
            <w:pPr>
              <w:pStyle w:val="ConsPlusNormal"/>
            </w:pPr>
          </w:p>
        </w:tc>
        <w:tc>
          <w:tcPr>
            <w:tcW w:w="1417" w:type="dxa"/>
          </w:tcPr>
          <w:p w:rsidR="005D65C8" w:rsidRDefault="005D65C8">
            <w:pPr>
              <w:pStyle w:val="ConsPlusNormal"/>
              <w:jc w:val="center"/>
            </w:pPr>
            <w:r>
              <w:t>71873,0</w:t>
            </w:r>
          </w:p>
        </w:tc>
        <w:tc>
          <w:tcPr>
            <w:tcW w:w="1247" w:type="dxa"/>
          </w:tcPr>
          <w:p w:rsidR="005D65C8" w:rsidRDefault="005D65C8">
            <w:pPr>
              <w:pStyle w:val="ConsPlusNormal"/>
            </w:pPr>
          </w:p>
        </w:tc>
        <w:tc>
          <w:tcPr>
            <w:tcW w:w="1361" w:type="dxa"/>
          </w:tcPr>
          <w:p w:rsidR="005D65C8" w:rsidRDefault="005D65C8">
            <w:pPr>
              <w:pStyle w:val="ConsPlusNormal"/>
              <w:jc w:val="center"/>
            </w:pPr>
            <w:r>
              <w:t>5750,0</w:t>
            </w:r>
          </w:p>
        </w:tc>
      </w:tr>
      <w:tr w:rsidR="005D65C8">
        <w:tblPrEx>
          <w:tblBorders>
            <w:insideH w:val="nil"/>
          </w:tblBorders>
        </w:tblPrEx>
        <w:tc>
          <w:tcPr>
            <w:tcW w:w="1871" w:type="dxa"/>
            <w:vMerge/>
            <w:tcBorders>
              <w:bottom w:val="nil"/>
            </w:tcBorders>
          </w:tcPr>
          <w:p w:rsidR="005D65C8" w:rsidRDefault="005D65C8"/>
        </w:tc>
        <w:tc>
          <w:tcPr>
            <w:tcW w:w="1361" w:type="dxa"/>
            <w:tcBorders>
              <w:bottom w:val="nil"/>
            </w:tcBorders>
          </w:tcPr>
          <w:p w:rsidR="005D65C8" w:rsidRDefault="005D65C8">
            <w:pPr>
              <w:pStyle w:val="ConsPlusNormal"/>
              <w:jc w:val="both"/>
            </w:pPr>
            <w:r>
              <w:t>Всего</w:t>
            </w:r>
          </w:p>
        </w:tc>
        <w:tc>
          <w:tcPr>
            <w:tcW w:w="1644" w:type="dxa"/>
            <w:tcBorders>
              <w:bottom w:val="nil"/>
            </w:tcBorders>
          </w:tcPr>
          <w:p w:rsidR="005D65C8" w:rsidRDefault="005D65C8">
            <w:pPr>
              <w:pStyle w:val="ConsPlusNormal"/>
              <w:jc w:val="center"/>
            </w:pPr>
            <w:r>
              <w:t>1564177,6162</w:t>
            </w:r>
          </w:p>
        </w:tc>
        <w:tc>
          <w:tcPr>
            <w:tcW w:w="850" w:type="dxa"/>
            <w:tcBorders>
              <w:bottom w:val="nil"/>
            </w:tcBorders>
          </w:tcPr>
          <w:p w:rsidR="005D65C8" w:rsidRDefault="005D65C8">
            <w:pPr>
              <w:pStyle w:val="ConsPlusNormal"/>
            </w:pPr>
          </w:p>
        </w:tc>
        <w:tc>
          <w:tcPr>
            <w:tcW w:w="1587" w:type="dxa"/>
            <w:tcBorders>
              <w:bottom w:val="nil"/>
            </w:tcBorders>
          </w:tcPr>
          <w:p w:rsidR="005D65C8" w:rsidRDefault="005D65C8">
            <w:pPr>
              <w:pStyle w:val="ConsPlusNormal"/>
              <w:jc w:val="center"/>
            </w:pPr>
            <w:r>
              <w:t>640378,0032</w:t>
            </w:r>
          </w:p>
        </w:tc>
        <w:tc>
          <w:tcPr>
            <w:tcW w:w="1417" w:type="dxa"/>
            <w:tcBorders>
              <w:bottom w:val="nil"/>
            </w:tcBorders>
          </w:tcPr>
          <w:p w:rsidR="005D65C8" w:rsidRDefault="005D65C8">
            <w:pPr>
              <w:pStyle w:val="ConsPlusNormal"/>
              <w:jc w:val="center"/>
            </w:pPr>
            <w:r>
              <w:t>696845,892</w:t>
            </w:r>
          </w:p>
        </w:tc>
        <w:tc>
          <w:tcPr>
            <w:tcW w:w="1247" w:type="dxa"/>
            <w:tcBorders>
              <w:bottom w:val="nil"/>
            </w:tcBorders>
          </w:tcPr>
          <w:p w:rsidR="005D65C8" w:rsidRDefault="005D65C8">
            <w:pPr>
              <w:pStyle w:val="ConsPlusNormal"/>
              <w:jc w:val="center"/>
            </w:pPr>
            <w:r>
              <w:t>17263,721</w:t>
            </w:r>
          </w:p>
        </w:tc>
        <w:tc>
          <w:tcPr>
            <w:tcW w:w="1361" w:type="dxa"/>
            <w:tcBorders>
              <w:bottom w:val="nil"/>
            </w:tcBorders>
          </w:tcPr>
          <w:p w:rsidR="005D65C8" w:rsidRDefault="005D65C8">
            <w:pPr>
              <w:pStyle w:val="ConsPlusNormal"/>
              <w:jc w:val="center"/>
            </w:pPr>
            <w:r>
              <w:t>209690,0</w:t>
            </w:r>
          </w:p>
        </w:tc>
      </w:tr>
      <w:tr w:rsidR="005D65C8">
        <w:tblPrEx>
          <w:tblBorders>
            <w:insideH w:val="nil"/>
          </w:tblBorders>
        </w:tblPrEx>
        <w:tc>
          <w:tcPr>
            <w:tcW w:w="11338" w:type="dxa"/>
            <w:gridSpan w:val="8"/>
            <w:tcBorders>
              <w:top w:val="nil"/>
            </w:tcBorders>
          </w:tcPr>
          <w:p w:rsidR="005D65C8" w:rsidRDefault="005D65C8">
            <w:pPr>
              <w:pStyle w:val="ConsPlusNormal"/>
              <w:jc w:val="both"/>
            </w:pPr>
            <w:r>
              <w:t xml:space="preserve">(в ред. </w:t>
            </w:r>
            <w:hyperlink r:id="rId45" w:history="1">
              <w:r>
                <w:rPr>
                  <w:color w:val="0000FF"/>
                </w:rPr>
                <w:t>Постановления</w:t>
              </w:r>
            </w:hyperlink>
            <w:r>
              <w:t xml:space="preserve"> правительства Тульской области от 15.05.2017 N 192)</w:t>
            </w:r>
          </w:p>
        </w:tc>
      </w:tr>
      <w:tr w:rsidR="005D65C8">
        <w:tblPrEx>
          <w:tblBorders>
            <w:insideH w:val="nil"/>
          </w:tblBorders>
        </w:tblPrEx>
        <w:tc>
          <w:tcPr>
            <w:tcW w:w="1871" w:type="dxa"/>
            <w:tcBorders>
              <w:bottom w:val="nil"/>
            </w:tcBorders>
          </w:tcPr>
          <w:p w:rsidR="005D65C8" w:rsidRDefault="005D65C8">
            <w:pPr>
              <w:pStyle w:val="ConsPlusNormal"/>
            </w:pPr>
            <w:r>
              <w:t>Ожидаемые результаты реализации подпрограммы</w:t>
            </w:r>
          </w:p>
        </w:tc>
        <w:tc>
          <w:tcPr>
            <w:tcW w:w="9467" w:type="dxa"/>
            <w:gridSpan w:val="7"/>
            <w:tcBorders>
              <w:bottom w:val="nil"/>
            </w:tcBorders>
          </w:tcPr>
          <w:p w:rsidR="005D65C8" w:rsidRDefault="005D65C8">
            <w:pPr>
              <w:pStyle w:val="ConsPlusNormal"/>
            </w:pPr>
            <w:r>
              <w:t>Реализация подпрограммы позволит:</w:t>
            </w:r>
          </w:p>
          <w:p w:rsidR="005D65C8" w:rsidRDefault="005D65C8">
            <w:pPr>
              <w:pStyle w:val="ConsPlusNormal"/>
            </w:pPr>
            <w:r>
              <w:t>увеличить долю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с 28,0% до 35,0%;</w:t>
            </w:r>
          </w:p>
          <w:p w:rsidR="005D65C8" w:rsidRDefault="005D65C8">
            <w:pPr>
              <w:pStyle w:val="ConsPlusNormal"/>
            </w:pPr>
            <w:r>
              <w:t>увеличить долю продукции, произведенной субъектами малого и среднего предпринимательства, в общем объеме валового регионального продукта с 25,8% до 30,0%;</w:t>
            </w:r>
          </w:p>
          <w:p w:rsidR="005D65C8" w:rsidRDefault="005D65C8">
            <w:pPr>
              <w:pStyle w:val="ConsPlusNormal"/>
            </w:pPr>
            <w:r>
              <w:t>увеличить количество субъектов малого и среднего предпринимательства, которым оказана государственная поддержка, в том числе получивших поддержку по муниципальным программам развития субъектов малого и среднего предпринимательства, с 529 единиц до 32897 единиц;</w:t>
            </w:r>
          </w:p>
          <w:p w:rsidR="005D65C8" w:rsidRDefault="005D65C8">
            <w:pPr>
              <w:pStyle w:val="ConsPlusNormal"/>
            </w:pPr>
            <w:r>
              <w:t xml:space="preserve">увеличить объем налоговых поступлений в консолидированный бюджет Тульской области в результате реализации субъектами малого и среднего предпринимательства проектов, </w:t>
            </w:r>
            <w:r>
              <w:lastRenderedPageBreak/>
              <w:t>получивших государственную поддержку в рамках государственной программы, с 431497 тыс. рублей до 3750000 тыс. рублей;</w:t>
            </w:r>
          </w:p>
          <w:p w:rsidR="005D65C8" w:rsidRDefault="005D65C8">
            <w:pPr>
              <w:pStyle w:val="ConsPlusNormal"/>
            </w:pPr>
            <w:r>
              <w:t>увеличить количество вновь зарегистрированных субъектов малого и среднего предпринимательства в Тульской области с 2954 единиц до 3237 единиц;</w:t>
            </w:r>
          </w:p>
          <w:p w:rsidR="005D65C8" w:rsidRDefault="005D65C8">
            <w:pPr>
              <w:pStyle w:val="ConsPlusNormal"/>
            </w:pPr>
            <w:r>
              <w:t>увеличить 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 до 50 единиц;</w:t>
            </w:r>
          </w:p>
          <w:p w:rsidR="005D65C8" w:rsidRDefault="005D65C8">
            <w:pPr>
              <w:pStyle w:val="ConsPlusNormal"/>
            </w:pPr>
            <w:r>
              <w:t>увеличить количество рабочих мест, созданных (сохраненных) в результате реализации субъектами малого и среднего предпринимательства проектов, получивших государственную поддержку в рамках государственной программы, с 6813 единиц до 12555 единиц;</w:t>
            </w:r>
          </w:p>
          <w:p w:rsidR="005D65C8" w:rsidRDefault="005D65C8">
            <w:pPr>
              <w:pStyle w:val="ConsPlusNormal"/>
            </w:pPr>
            <w:r>
              <w:t>увеличить долю выручки малых и средних предприятий в общей выручке предприятий региона с 13 до 30 процентов;</w:t>
            </w:r>
          </w:p>
        </w:tc>
      </w:tr>
      <w:tr w:rsidR="005D65C8">
        <w:tblPrEx>
          <w:tblBorders>
            <w:insideH w:val="nil"/>
          </w:tblBorders>
        </w:tblPrEx>
        <w:tc>
          <w:tcPr>
            <w:tcW w:w="1871" w:type="dxa"/>
            <w:tcBorders>
              <w:top w:val="nil"/>
              <w:bottom w:val="nil"/>
            </w:tcBorders>
          </w:tcPr>
          <w:p w:rsidR="005D65C8" w:rsidRDefault="005D65C8">
            <w:pPr>
              <w:pStyle w:val="ConsPlusNormal"/>
            </w:pPr>
          </w:p>
        </w:tc>
        <w:tc>
          <w:tcPr>
            <w:tcW w:w="9467" w:type="dxa"/>
            <w:gridSpan w:val="7"/>
            <w:tcBorders>
              <w:top w:val="nil"/>
              <w:bottom w:val="nil"/>
            </w:tcBorders>
          </w:tcPr>
          <w:p w:rsidR="005D65C8" w:rsidRDefault="005D65C8">
            <w:pPr>
              <w:pStyle w:val="ConsPlusNormal"/>
            </w:pPr>
            <w:r>
              <w:t>увеличить количество малых и средних предприятий (с индивидуальными предпринимателями) до 67000 единиц;</w:t>
            </w:r>
          </w:p>
          <w:p w:rsidR="005D65C8" w:rsidRDefault="005D65C8">
            <w:pPr>
              <w:pStyle w:val="ConsPlusNormal"/>
            </w:pPr>
            <w:r>
              <w:t>увеличить количество субъектов малого и среднего предпринимательства на 1 тыс. жителей (с индивидуальными предпринимателями) до 44 единиц;</w:t>
            </w:r>
          </w:p>
          <w:p w:rsidR="005D65C8" w:rsidRDefault="005D65C8">
            <w:pPr>
              <w:pStyle w:val="ConsPlusNormal"/>
            </w:pPr>
            <w:r>
              <w:t>создать рабочие места на предприятиях, расположенных в бизнес-инкубаторах, до 215 единиц;</w:t>
            </w:r>
          </w:p>
          <w:p w:rsidR="005D65C8" w:rsidRDefault="005D65C8">
            <w:pPr>
              <w:pStyle w:val="ConsPlusNormal"/>
            </w:pPr>
            <w:r>
              <w:t>увеличить оборот продукции (услуг), производимой малыми предприятиями, в том числе микропредприятиями, и индивидуальными предпринимателями, с 174213096,05 тыс. рублей до 349854814,0 тыс. рублей;</w:t>
            </w:r>
          </w:p>
          <w:p w:rsidR="005D65C8" w:rsidRDefault="005D65C8">
            <w:pPr>
              <w:pStyle w:val="ConsPlusNormal"/>
            </w:pPr>
            <w:r>
              <w:t>увеличить количество нестационарных торговых объектов круглогодичного размещения и мобильных торговых объектов до 3529 единиц;</w:t>
            </w:r>
          </w:p>
          <w:p w:rsidR="005D65C8" w:rsidRDefault="005D65C8">
            <w:pPr>
              <w:pStyle w:val="ConsPlusNormal"/>
            </w:pPr>
            <w:r>
              <w:t>увеличить долю заключенных контрактов с субъектами малого предпринимательства по процедурам торгов и запросов котировок, проведенным для субъектов малого предпринимательства в контрактной системе в сфере закупок товаров, работ, услуг для обеспечения государственных и муниципальных нужд, в общей стоимости заключенных государственных и муниципальных контрактов в Тульской области до 18%;</w:t>
            </w:r>
          </w:p>
          <w:p w:rsidR="005D65C8" w:rsidRDefault="005D65C8">
            <w:pPr>
              <w:pStyle w:val="ConsPlusNormal"/>
            </w:pPr>
            <w:r>
              <w:t>увеличить долю микрозаймов, выданных субъектам малого предпринимательства региональными и муниципальными микрофинансовыми организациями, и кредитов, выданных субъектам малого предпринимательства коммерческими банками под поручительства региональных гарантийных фондов, в общем объеме кредитования субъектов малого и среднего предпринимательства до 7%;</w:t>
            </w:r>
          </w:p>
          <w:p w:rsidR="005D65C8" w:rsidRDefault="005D65C8">
            <w:pPr>
              <w:pStyle w:val="ConsPlusNormal"/>
            </w:pPr>
            <w:r>
              <w:t xml:space="preserve">доля средств, направленных на реализацию мероприятий в сфере развития малого и среднего </w:t>
            </w:r>
            <w:r>
              <w:lastRenderedPageBreak/>
              <w:t>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 не менее 4%</w:t>
            </w:r>
          </w:p>
        </w:tc>
      </w:tr>
      <w:tr w:rsidR="005D65C8">
        <w:tblPrEx>
          <w:tblBorders>
            <w:insideH w:val="nil"/>
          </w:tblBorders>
        </w:tblPrEx>
        <w:tc>
          <w:tcPr>
            <w:tcW w:w="11338" w:type="dxa"/>
            <w:gridSpan w:val="8"/>
            <w:tcBorders>
              <w:top w:val="nil"/>
            </w:tcBorders>
          </w:tcPr>
          <w:p w:rsidR="005D65C8" w:rsidRDefault="005D65C8">
            <w:pPr>
              <w:pStyle w:val="ConsPlusNormal"/>
              <w:jc w:val="both"/>
            </w:pPr>
            <w:r>
              <w:lastRenderedPageBreak/>
              <w:t xml:space="preserve">(в ред. </w:t>
            </w:r>
            <w:hyperlink r:id="rId46" w:history="1">
              <w:r>
                <w:rPr>
                  <w:color w:val="0000FF"/>
                </w:rPr>
                <w:t>Постановления</w:t>
              </w:r>
            </w:hyperlink>
            <w:r>
              <w:t xml:space="preserve"> правительства Тульской области от 15.05.2017 N 192)</w:t>
            </w:r>
          </w:p>
        </w:tc>
      </w:tr>
    </w:tbl>
    <w:p w:rsidR="005D65C8" w:rsidRDefault="005D65C8">
      <w:pPr>
        <w:sectPr w:rsidR="005D65C8">
          <w:pgSz w:w="16838" w:h="11905" w:orient="landscape"/>
          <w:pgMar w:top="1701" w:right="1134" w:bottom="850" w:left="1134" w:header="0" w:footer="0" w:gutter="0"/>
          <w:cols w:space="720"/>
        </w:sectPr>
      </w:pPr>
    </w:p>
    <w:p w:rsidR="005D65C8" w:rsidRDefault="005D65C8">
      <w:pPr>
        <w:pStyle w:val="ConsPlusNormal"/>
      </w:pPr>
    </w:p>
    <w:p w:rsidR="005D65C8" w:rsidRDefault="005D65C8">
      <w:pPr>
        <w:pStyle w:val="ConsPlusNormal"/>
        <w:jc w:val="center"/>
        <w:outlineLvl w:val="3"/>
      </w:pPr>
      <w:r>
        <w:t>1. Содержание проблемы и обоснование ее решения</w:t>
      </w:r>
    </w:p>
    <w:p w:rsidR="005D65C8" w:rsidRDefault="005D65C8">
      <w:pPr>
        <w:pStyle w:val="ConsPlusNormal"/>
        <w:jc w:val="center"/>
      </w:pPr>
      <w:r>
        <w:t>программно-целевым методом</w:t>
      </w:r>
    </w:p>
    <w:p w:rsidR="005D65C8" w:rsidRDefault="005D65C8">
      <w:pPr>
        <w:pStyle w:val="ConsPlusNormal"/>
      </w:pPr>
    </w:p>
    <w:p w:rsidR="005D65C8" w:rsidRDefault="005D65C8">
      <w:pPr>
        <w:pStyle w:val="ConsPlusNormal"/>
        <w:ind w:firstLine="540"/>
        <w:jc w:val="both"/>
      </w:pPr>
      <w:r>
        <w:t>Развитие малого и среднего предпринимательства является одним из приоритетных направлений социально-экономического развития Тульской области.</w:t>
      </w:r>
    </w:p>
    <w:p w:rsidR="005D65C8" w:rsidRDefault="005D65C8">
      <w:pPr>
        <w:pStyle w:val="ConsPlusNormal"/>
        <w:ind w:firstLine="540"/>
        <w:jc w:val="both"/>
      </w:pPr>
      <w:r>
        <w:t>Повышение эффективности экономики региона за счет увеличения вклада малого и среднего предпринимательства обусловлено решением ряда актуальных проблем.</w:t>
      </w:r>
    </w:p>
    <w:p w:rsidR="005D65C8" w:rsidRDefault="005D65C8">
      <w:pPr>
        <w:pStyle w:val="ConsPlusNormal"/>
        <w:ind w:firstLine="540"/>
        <w:jc w:val="both"/>
      </w:pPr>
      <w:r>
        <w:t>В основе проблемы привлечения в сферу малого и среднего предпринимательства банковского капитала слабая имущественная база малых предприятий и, как следствие, недостаточность собственного обеспечения исполнения обязательств по кредитному договору, а также высокие, по сравнению с доходностью бизнеса, ставки платы за кредитные ресурсы.</w:t>
      </w:r>
    </w:p>
    <w:p w:rsidR="005D65C8" w:rsidRDefault="005D65C8">
      <w:pPr>
        <w:pStyle w:val="ConsPlusNormal"/>
        <w:ind w:firstLine="540"/>
        <w:jc w:val="both"/>
      </w:pPr>
      <w:r>
        <w:t>В сложившихся экономических условиях решение указанных проблем приобретает особую актуальность.</w:t>
      </w:r>
    </w:p>
    <w:p w:rsidR="005D65C8" w:rsidRDefault="005D65C8">
      <w:pPr>
        <w:pStyle w:val="ConsPlusNormal"/>
        <w:ind w:firstLine="540"/>
        <w:jc w:val="both"/>
      </w:pPr>
      <w:r>
        <w:t xml:space="preserve">Частично эту проблему помогает решать финансовая поддержка, оказываемая в рамках данной подпрограммы субъектам малого и среднего предпринимательства Тульской области, соответствующим критериям получателей поддержки, определенным </w:t>
      </w:r>
      <w:hyperlink r:id="rId47" w:history="1">
        <w:r>
          <w:rPr>
            <w:color w:val="0000FF"/>
          </w:rPr>
          <w:t>Постановлением</w:t>
        </w:r>
      </w:hyperlink>
      <w:r>
        <w:t xml:space="preserve"> администрации Тульской области от 20.05.2016 N 209 "Об утверждении Порядка предоставления средств бюджета Тульской области и средств, поступивших из федерального бюджета, на развитие малого и среднего предпринимательства в Тульской области".</w:t>
      </w:r>
    </w:p>
    <w:p w:rsidR="005D65C8" w:rsidRDefault="005D65C8">
      <w:pPr>
        <w:pStyle w:val="ConsPlusNormal"/>
        <w:ind w:firstLine="540"/>
        <w:jc w:val="both"/>
      </w:pPr>
      <w:r>
        <w:t>К числу иных проблем, сдерживающих развитие малого и среднего предпринимательства в Тульской области, относятся:</w:t>
      </w:r>
    </w:p>
    <w:p w:rsidR="005D65C8" w:rsidRDefault="005D65C8">
      <w:pPr>
        <w:pStyle w:val="ConsPlusNormal"/>
        <w:ind w:firstLine="540"/>
        <w:jc w:val="both"/>
      </w:pPr>
      <w:r>
        <w:t>низкий уровень обеспеченности нежилыми помещениями субъектов малого предпринимательства, в первую очередь находящихся на начальном этапе становления;</w:t>
      </w:r>
    </w:p>
    <w:p w:rsidR="005D65C8" w:rsidRDefault="005D65C8">
      <w:pPr>
        <w:pStyle w:val="ConsPlusNormal"/>
        <w:ind w:firstLine="540"/>
        <w:jc w:val="both"/>
      </w:pPr>
      <w:r>
        <w:t>недостаточное финансовое обеспечение за счет местных бюджетов муниципальных программ развития субъектов малого и среднего предпринимательства;</w:t>
      </w:r>
    </w:p>
    <w:p w:rsidR="005D65C8" w:rsidRDefault="005D65C8">
      <w:pPr>
        <w:pStyle w:val="ConsPlusNormal"/>
        <w:ind w:firstLine="540"/>
        <w:jc w:val="both"/>
      </w:pPr>
      <w:r>
        <w:t>недостаточная информированность субъектов малого и среднего предпринимательства по различным вопросам предпринимательской деятельности, особенно в муниципальных образованиях Тульской области, удаленных от областного центра;</w:t>
      </w:r>
    </w:p>
    <w:p w:rsidR="005D65C8" w:rsidRDefault="005D65C8">
      <w:pPr>
        <w:pStyle w:val="ConsPlusNormal"/>
        <w:ind w:firstLine="540"/>
        <w:jc w:val="both"/>
      </w:pPr>
      <w:r>
        <w:t>ограниченное количество инновационных проектов субъектов малого и среднего предпринимательства, имеющих коммерческие перспективы.</w:t>
      </w:r>
    </w:p>
    <w:p w:rsidR="005D65C8" w:rsidRDefault="005D65C8">
      <w:pPr>
        <w:pStyle w:val="ConsPlusNormal"/>
        <w:ind w:firstLine="540"/>
        <w:jc w:val="both"/>
      </w:pPr>
      <w:r>
        <w:t>Масштабы и сложность задач, связанных с развитием малого и среднего предпринимательства в Тульской области, обусловили необходимость использования для их решения программно-целевого метода.</w:t>
      </w:r>
    </w:p>
    <w:p w:rsidR="005D65C8" w:rsidRDefault="005D65C8">
      <w:pPr>
        <w:pStyle w:val="ConsPlusNormal"/>
        <w:ind w:firstLine="540"/>
        <w:jc w:val="both"/>
      </w:pPr>
      <w:r>
        <w:t>Кроме того, применение указанного метода вызвано необходимостью координации действий органов исполнительной власти Тульской области, органов местного самоуправления Тульской области и организаций, привлекаемых к участию в реализации мероприятий данной подпрограммы.</w:t>
      </w:r>
    </w:p>
    <w:p w:rsidR="005D65C8" w:rsidRDefault="005D65C8">
      <w:pPr>
        <w:pStyle w:val="ConsPlusNormal"/>
        <w:ind w:firstLine="540"/>
        <w:jc w:val="both"/>
      </w:pPr>
      <w:r>
        <w:t xml:space="preserve">Одним из основных инструментов реализации данной подпрограммы, является предоставление на конкурсной основе субсидий бюджетам муниципальных образований, согласно Правилам предоставления и распределения субсидий из бюджета Тульской области бюджетам муниципальных образований на реализацию мероприятия, предусмотренного подпрограммой </w:t>
      </w:r>
      <w:hyperlink w:anchor="P8166" w:history="1">
        <w:r>
          <w:rPr>
            <w:color w:val="0000FF"/>
          </w:rPr>
          <w:t>(приложение)</w:t>
        </w:r>
      </w:hyperlink>
      <w:r>
        <w:t>.</w:t>
      </w:r>
    </w:p>
    <w:p w:rsidR="005D65C8" w:rsidRDefault="005D65C8">
      <w:pPr>
        <w:pStyle w:val="ConsPlusNormal"/>
        <w:ind w:firstLine="540"/>
        <w:jc w:val="both"/>
      </w:pPr>
      <w:r>
        <w:t>Особую роль малого и среднего предпринимательства в условиях рыночной системы хозяйствования определяют следующие факторы:</w:t>
      </w:r>
    </w:p>
    <w:p w:rsidR="005D65C8" w:rsidRDefault="005D65C8">
      <w:pPr>
        <w:pStyle w:val="ConsPlusNormal"/>
        <w:ind w:firstLine="540"/>
        <w:jc w:val="both"/>
      </w:pPr>
      <w:r>
        <w:t>увеличение доли среднего класса, самостоятельно обеспечивающего собственное благосостояние и достойный уровень жизни и являющегося главной стабилизирующей силой гражданского общества;</w:t>
      </w:r>
    </w:p>
    <w:p w:rsidR="005D65C8" w:rsidRDefault="005D65C8">
      <w:pPr>
        <w:pStyle w:val="ConsPlusNormal"/>
        <w:ind w:firstLine="540"/>
        <w:jc w:val="both"/>
      </w:pPr>
      <w:r>
        <w:t>наличие в секторе малого и среднего предпринимательства большого потенциала для создания новых рабочих мест, снижения уровня безработицы и социальной напряженности в обществе, особенно в условиях мирового экономического кризиса;</w:t>
      </w:r>
    </w:p>
    <w:p w:rsidR="005D65C8" w:rsidRDefault="005D65C8">
      <w:pPr>
        <w:pStyle w:val="ConsPlusNormal"/>
        <w:ind w:firstLine="540"/>
        <w:jc w:val="both"/>
      </w:pPr>
      <w:r>
        <w:t>изменение общественной психологии и жизненных ориентиров основной массы населения;</w:t>
      </w:r>
    </w:p>
    <w:p w:rsidR="005D65C8" w:rsidRDefault="005D65C8">
      <w:pPr>
        <w:pStyle w:val="ConsPlusNormal"/>
        <w:ind w:firstLine="540"/>
        <w:jc w:val="both"/>
      </w:pPr>
      <w:r>
        <w:t xml:space="preserve">гибкость и способность малого и среднего предпринимательства быстро трансформировать структуру производства, оперативно создавать и применять новые технологии и научные </w:t>
      </w:r>
      <w:r>
        <w:lastRenderedPageBreak/>
        <w:t>разработки.</w:t>
      </w:r>
    </w:p>
    <w:p w:rsidR="005D65C8" w:rsidRDefault="005D65C8">
      <w:pPr>
        <w:pStyle w:val="ConsPlusNormal"/>
        <w:ind w:firstLine="540"/>
        <w:jc w:val="both"/>
      </w:pPr>
      <w:r>
        <w:t>Возникает необходимость в создании ряда организаций инфраструктуры поддержки малого и среднего бизнеса, для реализации различных направлений поддержки: информационной, консультационной, в сфере обучения.</w:t>
      </w:r>
    </w:p>
    <w:p w:rsidR="005D65C8" w:rsidRDefault="005D65C8">
      <w:pPr>
        <w:pStyle w:val="ConsPlusNormal"/>
        <w:ind w:firstLine="540"/>
        <w:jc w:val="both"/>
      </w:pPr>
      <w:r>
        <w:t>Для решения одной из наиболее острых проблем, с которой сталкиваются наши предприниматели, такой как отсутствие производственных площадей с подключенными коммуникациями для осуществления деятельности, необходимо реализовать такое направление как создание бизнес-инкубатора, который предоставит возможность представителям бизнеса воспользоваться необходимыми производственными и административными площадями для размещения своих производств.</w:t>
      </w:r>
    </w:p>
    <w:p w:rsidR="005D65C8" w:rsidRDefault="005D65C8">
      <w:pPr>
        <w:pStyle w:val="ConsPlusNormal"/>
        <w:ind w:firstLine="540"/>
        <w:jc w:val="both"/>
      </w:pPr>
      <w:r>
        <w:t>В связи с этим возникает необходимость программного подхода в реализации данной подпрограммы.</w:t>
      </w:r>
    </w:p>
    <w:p w:rsidR="005D65C8" w:rsidRDefault="005D65C8">
      <w:pPr>
        <w:pStyle w:val="ConsPlusNormal"/>
      </w:pPr>
    </w:p>
    <w:p w:rsidR="005D65C8" w:rsidRDefault="005D65C8">
      <w:pPr>
        <w:pStyle w:val="ConsPlusNormal"/>
        <w:jc w:val="center"/>
        <w:outlineLvl w:val="3"/>
      </w:pPr>
      <w:r>
        <w:t>2. Цель и задачи подпрограммы</w:t>
      </w:r>
    </w:p>
    <w:p w:rsidR="005D65C8" w:rsidRDefault="005D65C8">
      <w:pPr>
        <w:pStyle w:val="ConsPlusNormal"/>
      </w:pPr>
    </w:p>
    <w:p w:rsidR="005D65C8" w:rsidRDefault="005D65C8">
      <w:pPr>
        <w:pStyle w:val="ConsPlusNormal"/>
        <w:ind w:firstLine="540"/>
        <w:jc w:val="both"/>
      </w:pPr>
      <w:r>
        <w:t>Целью подпрограммы является создание условий для благоприятного и динамичного развития малого и среднего предпринимательства.</w:t>
      </w:r>
    </w:p>
    <w:p w:rsidR="005D65C8" w:rsidRDefault="005D65C8">
      <w:pPr>
        <w:pStyle w:val="ConsPlusNormal"/>
        <w:ind w:firstLine="540"/>
        <w:jc w:val="both"/>
      </w:pPr>
      <w:r>
        <w:t>В качестве основных задач подпрограммы выступают:</w:t>
      </w:r>
    </w:p>
    <w:p w:rsidR="005D65C8" w:rsidRDefault="005D65C8">
      <w:pPr>
        <w:pStyle w:val="ConsPlusNormal"/>
        <w:ind w:firstLine="540"/>
        <w:jc w:val="both"/>
      </w:pPr>
      <w:r>
        <w:t>повышение социально-экономического эффекта деятельности субъектов малого и среднего предпринимательства;</w:t>
      </w:r>
    </w:p>
    <w:p w:rsidR="005D65C8" w:rsidRDefault="005D65C8">
      <w:pPr>
        <w:pStyle w:val="ConsPlusNormal"/>
        <w:ind w:firstLine="540"/>
        <w:jc w:val="both"/>
      </w:pPr>
      <w:r>
        <w:t>создание новых субъектов малого и среднего предпринимательства;</w:t>
      </w:r>
    </w:p>
    <w:p w:rsidR="005D65C8" w:rsidRDefault="005D65C8">
      <w:pPr>
        <w:pStyle w:val="ConsPlusNormal"/>
        <w:ind w:firstLine="540"/>
        <w:jc w:val="both"/>
      </w:pPr>
      <w:r>
        <w:t>создание и развитие инфраструктуры поддержки малого и среднего предпринимательства.</w:t>
      </w:r>
    </w:p>
    <w:p w:rsidR="005D65C8" w:rsidRDefault="005D65C8">
      <w:pPr>
        <w:pStyle w:val="ConsPlusNormal"/>
      </w:pPr>
    </w:p>
    <w:p w:rsidR="005D65C8" w:rsidRDefault="005D65C8">
      <w:pPr>
        <w:sectPr w:rsidR="005D65C8">
          <w:pgSz w:w="11905" w:h="16838"/>
          <w:pgMar w:top="1134" w:right="850" w:bottom="1134" w:left="1701" w:header="0" w:footer="0" w:gutter="0"/>
          <w:cols w:space="720"/>
        </w:sectPr>
      </w:pPr>
    </w:p>
    <w:p w:rsidR="005D65C8" w:rsidRDefault="005D65C8">
      <w:pPr>
        <w:pStyle w:val="ConsPlusNormal"/>
        <w:jc w:val="center"/>
        <w:outlineLvl w:val="3"/>
      </w:pPr>
      <w:r>
        <w:lastRenderedPageBreak/>
        <w:t>3. Перечень мероприятий по реализации подпрограммы</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8"/>
        <w:gridCol w:w="1020"/>
        <w:gridCol w:w="2324"/>
        <w:gridCol w:w="2324"/>
        <w:gridCol w:w="1993"/>
        <w:gridCol w:w="2041"/>
        <w:gridCol w:w="1843"/>
        <w:gridCol w:w="2154"/>
      </w:tblGrid>
      <w:tr w:rsidR="005D65C8">
        <w:tc>
          <w:tcPr>
            <w:tcW w:w="2778" w:type="dxa"/>
            <w:vMerge w:val="restart"/>
          </w:tcPr>
          <w:p w:rsidR="005D65C8" w:rsidRDefault="005D65C8">
            <w:pPr>
              <w:pStyle w:val="ConsPlusNormal"/>
              <w:jc w:val="center"/>
            </w:pPr>
            <w:r>
              <w:t>Наименование мероприятия</w:t>
            </w:r>
          </w:p>
        </w:tc>
        <w:tc>
          <w:tcPr>
            <w:tcW w:w="1020" w:type="dxa"/>
            <w:vMerge w:val="restart"/>
          </w:tcPr>
          <w:p w:rsidR="005D65C8" w:rsidRDefault="005D65C8">
            <w:pPr>
              <w:pStyle w:val="ConsPlusNormal"/>
              <w:jc w:val="center"/>
            </w:pPr>
            <w:r>
              <w:t>Срок исполнения</w:t>
            </w:r>
          </w:p>
        </w:tc>
        <w:tc>
          <w:tcPr>
            <w:tcW w:w="10525" w:type="dxa"/>
            <w:gridSpan w:val="5"/>
          </w:tcPr>
          <w:p w:rsidR="005D65C8" w:rsidRDefault="005D65C8">
            <w:pPr>
              <w:pStyle w:val="ConsPlusNormal"/>
              <w:jc w:val="center"/>
            </w:pPr>
            <w:r>
              <w:t>Объем финансирования (тыс. рублей)</w:t>
            </w:r>
          </w:p>
        </w:tc>
        <w:tc>
          <w:tcPr>
            <w:tcW w:w="2154" w:type="dxa"/>
            <w:vMerge w:val="restart"/>
          </w:tcPr>
          <w:p w:rsidR="005D65C8" w:rsidRDefault="005D65C8">
            <w:pPr>
              <w:pStyle w:val="ConsPlusNormal"/>
              <w:jc w:val="center"/>
            </w:pPr>
            <w:r>
              <w:t>Ответственные за выполнение мероприятий</w:t>
            </w:r>
          </w:p>
        </w:tc>
      </w:tr>
      <w:tr w:rsidR="005D65C8">
        <w:tc>
          <w:tcPr>
            <w:tcW w:w="2778" w:type="dxa"/>
            <w:vMerge/>
          </w:tcPr>
          <w:p w:rsidR="005D65C8" w:rsidRDefault="005D65C8"/>
        </w:tc>
        <w:tc>
          <w:tcPr>
            <w:tcW w:w="1020" w:type="dxa"/>
            <w:vMerge/>
          </w:tcPr>
          <w:p w:rsidR="005D65C8" w:rsidRDefault="005D65C8"/>
        </w:tc>
        <w:tc>
          <w:tcPr>
            <w:tcW w:w="2324" w:type="dxa"/>
            <w:vMerge w:val="restart"/>
          </w:tcPr>
          <w:p w:rsidR="005D65C8" w:rsidRDefault="005D65C8">
            <w:pPr>
              <w:pStyle w:val="ConsPlusNormal"/>
              <w:jc w:val="center"/>
            </w:pPr>
            <w:r>
              <w:t>всего</w:t>
            </w:r>
          </w:p>
        </w:tc>
        <w:tc>
          <w:tcPr>
            <w:tcW w:w="8201" w:type="dxa"/>
            <w:gridSpan w:val="4"/>
          </w:tcPr>
          <w:p w:rsidR="005D65C8" w:rsidRDefault="005D65C8">
            <w:pPr>
              <w:pStyle w:val="ConsPlusNormal"/>
              <w:jc w:val="center"/>
            </w:pPr>
            <w:r>
              <w:t>в том числе за счет средств:</w:t>
            </w:r>
          </w:p>
        </w:tc>
        <w:tc>
          <w:tcPr>
            <w:tcW w:w="2154" w:type="dxa"/>
            <w:vMerge/>
          </w:tcPr>
          <w:p w:rsidR="005D65C8" w:rsidRDefault="005D65C8"/>
        </w:tc>
      </w:tr>
      <w:tr w:rsidR="005D65C8">
        <w:tc>
          <w:tcPr>
            <w:tcW w:w="2778" w:type="dxa"/>
            <w:vMerge/>
          </w:tcPr>
          <w:p w:rsidR="005D65C8" w:rsidRDefault="005D65C8"/>
        </w:tc>
        <w:tc>
          <w:tcPr>
            <w:tcW w:w="1020" w:type="dxa"/>
            <w:vMerge/>
          </w:tcPr>
          <w:p w:rsidR="005D65C8" w:rsidRDefault="005D65C8"/>
        </w:tc>
        <w:tc>
          <w:tcPr>
            <w:tcW w:w="2324" w:type="dxa"/>
            <w:vMerge/>
          </w:tcPr>
          <w:p w:rsidR="005D65C8" w:rsidRDefault="005D65C8"/>
        </w:tc>
        <w:tc>
          <w:tcPr>
            <w:tcW w:w="2324" w:type="dxa"/>
          </w:tcPr>
          <w:p w:rsidR="005D65C8" w:rsidRDefault="005D65C8">
            <w:pPr>
              <w:pStyle w:val="ConsPlusNormal"/>
              <w:jc w:val="center"/>
            </w:pPr>
            <w:r>
              <w:t>федерального бюджета</w:t>
            </w:r>
          </w:p>
        </w:tc>
        <w:tc>
          <w:tcPr>
            <w:tcW w:w="1993" w:type="dxa"/>
          </w:tcPr>
          <w:p w:rsidR="005D65C8" w:rsidRDefault="005D65C8">
            <w:pPr>
              <w:pStyle w:val="ConsPlusNormal"/>
              <w:jc w:val="center"/>
            </w:pPr>
            <w:r>
              <w:t>бюджета Тульской области</w:t>
            </w:r>
          </w:p>
        </w:tc>
        <w:tc>
          <w:tcPr>
            <w:tcW w:w="2041" w:type="dxa"/>
          </w:tcPr>
          <w:p w:rsidR="005D65C8" w:rsidRDefault="005D65C8">
            <w:pPr>
              <w:pStyle w:val="ConsPlusNormal"/>
              <w:jc w:val="center"/>
            </w:pPr>
            <w:r>
              <w:t>местных бюджетов</w:t>
            </w:r>
          </w:p>
        </w:tc>
        <w:tc>
          <w:tcPr>
            <w:tcW w:w="1843" w:type="dxa"/>
          </w:tcPr>
          <w:p w:rsidR="005D65C8" w:rsidRDefault="005D65C8">
            <w:pPr>
              <w:pStyle w:val="ConsPlusNormal"/>
              <w:jc w:val="center"/>
            </w:pPr>
            <w:r>
              <w:t>внебюджетных источников</w:t>
            </w:r>
          </w:p>
        </w:tc>
        <w:tc>
          <w:tcPr>
            <w:tcW w:w="2154" w:type="dxa"/>
            <w:vMerge/>
          </w:tcPr>
          <w:p w:rsidR="005D65C8" w:rsidRDefault="005D65C8"/>
        </w:tc>
      </w:tr>
      <w:tr w:rsidR="005D65C8">
        <w:tc>
          <w:tcPr>
            <w:tcW w:w="2778" w:type="dxa"/>
          </w:tcPr>
          <w:p w:rsidR="005D65C8" w:rsidRDefault="005D65C8">
            <w:pPr>
              <w:pStyle w:val="ConsPlusNormal"/>
              <w:jc w:val="center"/>
            </w:pPr>
            <w:r>
              <w:t>1</w:t>
            </w:r>
          </w:p>
        </w:tc>
        <w:tc>
          <w:tcPr>
            <w:tcW w:w="1020" w:type="dxa"/>
          </w:tcPr>
          <w:p w:rsidR="005D65C8" w:rsidRDefault="005D65C8">
            <w:pPr>
              <w:pStyle w:val="ConsPlusNormal"/>
              <w:jc w:val="center"/>
            </w:pPr>
            <w:r>
              <w:t>2</w:t>
            </w:r>
          </w:p>
        </w:tc>
        <w:tc>
          <w:tcPr>
            <w:tcW w:w="2324" w:type="dxa"/>
          </w:tcPr>
          <w:p w:rsidR="005D65C8" w:rsidRDefault="005D65C8">
            <w:pPr>
              <w:pStyle w:val="ConsPlusNormal"/>
              <w:jc w:val="center"/>
            </w:pPr>
            <w:r>
              <w:t>3</w:t>
            </w:r>
          </w:p>
        </w:tc>
        <w:tc>
          <w:tcPr>
            <w:tcW w:w="2324" w:type="dxa"/>
          </w:tcPr>
          <w:p w:rsidR="005D65C8" w:rsidRDefault="005D65C8">
            <w:pPr>
              <w:pStyle w:val="ConsPlusNormal"/>
              <w:jc w:val="center"/>
            </w:pPr>
            <w:r>
              <w:t>4</w:t>
            </w:r>
          </w:p>
        </w:tc>
        <w:tc>
          <w:tcPr>
            <w:tcW w:w="1993" w:type="dxa"/>
          </w:tcPr>
          <w:p w:rsidR="005D65C8" w:rsidRDefault="005D65C8">
            <w:pPr>
              <w:pStyle w:val="ConsPlusNormal"/>
              <w:jc w:val="center"/>
            </w:pPr>
            <w:r>
              <w:t>5</w:t>
            </w:r>
          </w:p>
        </w:tc>
        <w:tc>
          <w:tcPr>
            <w:tcW w:w="2041" w:type="dxa"/>
          </w:tcPr>
          <w:p w:rsidR="005D65C8" w:rsidRDefault="005D65C8">
            <w:pPr>
              <w:pStyle w:val="ConsPlusNormal"/>
              <w:jc w:val="center"/>
            </w:pPr>
            <w:r>
              <w:t>6</w:t>
            </w:r>
          </w:p>
        </w:tc>
        <w:tc>
          <w:tcPr>
            <w:tcW w:w="1843" w:type="dxa"/>
          </w:tcPr>
          <w:p w:rsidR="005D65C8" w:rsidRDefault="005D65C8">
            <w:pPr>
              <w:pStyle w:val="ConsPlusNormal"/>
              <w:jc w:val="center"/>
            </w:pPr>
            <w:r>
              <w:t>7</w:t>
            </w:r>
          </w:p>
        </w:tc>
        <w:tc>
          <w:tcPr>
            <w:tcW w:w="2154" w:type="dxa"/>
          </w:tcPr>
          <w:p w:rsidR="005D65C8" w:rsidRDefault="005D65C8">
            <w:pPr>
              <w:pStyle w:val="ConsPlusNormal"/>
              <w:jc w:val="center"/>
            </w:pPr>
            <w:r>
              <w:t>8</w:t>
            </w:r>
          </w:p>
        </w:tc>
      </w:tr>
      <w:tr w:rsidR="005D65C8">
        <w:tc>
          <w:tcPr>
            <w:tcW w:w="2778" w:type="dxa"/>
            <w:vMerge w:val="restart"/>
            <w:tcBorders>
              <w:bottom w:val="nil"/>
            </w:tcBorders>
          </w:tcPr>
          <w:p w:rsidR="005D65C8" w:rsidRDefault="005D65C8">
            <w:pPr>
              <w:pStyle w:val="ConsPlusNormal"/>
            </w:pPr>
            <w:r>
              <w:t>Подпрограмма "Финансовая и информационно-инфраструктурная поддержка малого и среднего предпринимательства"</w:t>
            </w:r>
          </w:p>
        </w:tc>
        <w:tc>
          <w:tcPr>
            <w:tcW w:w="1020" w:type="dxa"/>
            <w:vMerge w:val="restart"/>
            <w:tcBorders>
              <w:bottom w:val="nil"/>
            </w:tcBorders>
          </w:tcPr>
          <w:p w:rsidR="005D65C8" w:rsidRDefault="005D65C8">
            <w:pPr>
              <w:pStyle w:val="ConsPlusNormal"/>
              <w:jc w:val="center"/>
            </w:pPr>
            <w:r>
              <w:t>2014 - 2021</w:t>
            </w:r>
          </w:p>
        </w:tc>
        <w:tc>
          <w:tcPr>
            <w:tcW w:w="2324" w:type="dxa"/>
            <w:tcBorders>
              <w:bottom w:val="nil"/>
            </w:tcBorders>
          </w:tcPr>
          <w:p w:rsidR="005D65C8" w:rsidRDefault="005D65C8">
            <w:pPr>
              <w:pStyle w:val="ConsPlusNormal"/>
              <w:jc w:val="center"/>
            </w:pPr>
            <w:r>
              <w:t>1564177,6162</w:t>
            </w:r>
          </w:p>
          <w:p w:rsidR="005D65C8" w:rsidRDefault="005D65C8">
            <w:pPr>
              <w:pStyle w:val="ConsPlusNormal"/>
              <w:jc w:val="center"/>
            </w:pPr>
            <w:r>
              <w:t>В том числе по годам:</w:t>
            </w:r>
          </w:p>
        </w:tc>
        <w:tc>
          <w:tcPr>
            <w:tcW w:w="2324" w:type="dxa"/>
            <w:tcBorders>
              <w:bottom w:val="nil"/>
            </w:tcBorders>
          </w:tcPr>
          <w:p w:rsidR="005D65C8" w:rsidRDefault="005D65C8">
            <w:pPr>
              <w:pStyle w:val="ConsPlusNormal"/>
              <w:jc w:val="center"/>
            </w:pPr>
            <w:r>
              <w:t>640378,0032</w:t>
            </w:r>
          </w:p>
          <w:p w:rsidR="005D65C8" w:rsidRDefault="005D65C8">
            <w:pPr>
              <w:pStyle w:val="ConsPlusNormal"/>
              <w:jc w:val="center"/>
            </w:pPr>
            <w:r>
              <w:t>В том числе по годам:</w:t>
            </w:r>
          </w:p>
        </w:tc>
        <w:tc>
          <w:tcPr>
            <w:tcW w:w="1993" w:type="dxa"/>
            <w:tcBorders>
              <w:bottom w:val="nil"/>
            </w:tcBorders>
          </w:tcPr>
          <w:p w:rsidR="005D65C8" w:rsidRDefault="005D65C8">
            <w:pPr>
              <w:pStyle w:val="ConsPlusNormal"/>
              <w:jc w:val="center"/>
            </w:pPr>
            <w:r>
              <w:t>696845,892</w:t>
            </w:r>
          </w:p>
          <w:p w:rsidR="005D65C8" w:rsidRDefault="005D65C8">
            <w:pPr>
              <w:pStyle w:val="ConsPlusNormal"/>
              <w:jc w:val="center"/>
            </w:pPr>
            <w:r>
              <w:t>В том числе по годам:</w:t>
            </w:r>
          </w:p>
        </w:tc>
        <w:tc>
          <w:tcPr>
            <w:tcW w:w="2041" w:type="dxa"/>
            <w:tcBorders>
              <w:bottom w:val="nil"/>
            </w:tcBorders>
          </w:tcPr>
          <w:p w:rsidR="005D65C8" w:rsidRDefault="005D65C8">
            <w:pPr>
              <w:pStyle w:val="ConsPlusNormal"/>
              <w:jc w:val="center"/>
            </w:pPr>
            <w:r>
              <w:t>17263,721</w:t>
            </w:r>
          </w:p>
          <w:p w:rsidR="005D65C8" w:rsidRDefault="005D65C8">
            <w:pPr>
              <w:pStyle w:val="ConsPlusNormal"/>
              <w:jc w:val="center"/>
            </w:pPr>
            <w:r>
              <w:t>В том числе по годам:</w:t>
            </w:r>
          </w:p>
        </w:tc>
        <w:tc>
          <w:tcPr>
            <w:tcW w:w="1843" w:type="dxa"/>
            <w:tcBorders>
              <w:bottom w:val="nil"/>
            </w:tcBorders>
          </w:tcPr>
          <w:p w:rsidR="005D65C8" w:rsidRDefault="005D65C8">
            <w:pPr>
              <w:pStyle w:val="ConsPlusNormal"/>
              <w:jc w:val="center"/>
            </w:pPr>
            <w:r>
              <w:t>209690,00</w:t>
            </w:r>
          </w:p>
          <w:p w:rsidR="005D65C8" w:rsidRDefault="005D65C8">
            <w:pPr>
              <w:pStyle w:val="ConsPlusNormal"/>
              <w:jc w:val="center"/>
            </w:pPr>
            <w:r>
              <w:t>В том числе по годам:</w:t>
            </w:r>
          </w:p>
        </w:tc>
        <w:tc>
          <w:tcPr>
            <w:tcW w:w="2154" w:type="dxa"/>
            <w:vMerge w:val="restart"/>
            <w:tcBorders>
              <w:bottom w:val="nil"/>
            </w:tcBorders>
          </w:tcPr>
          <w:p w:rsidR="005D65C8" w:rsidRDefault="005D65C8">
            <w:pPr>
              <w:pStyle w:val="ConsPlusNormal"/>
            </w:pPr>
          </w:p>
        </w:tc>
      </w:tr>
      <w:tr w:rsidR="005D65C8">
        <w:tblPrEx>
          <w:tblBorders>
            <w:insideH w:val="nil"/>
          </w:tblBorders>
        </w:tblPrEx>
        <w:tc>
          <w:tcPr>
            <w:tcW w:w="2778" w:type="dxa"/>
            <w:vMerge/>
            <w:tcBorders>
              <w:bottom w:val="nil"/>
            </w:tcBorders>
          </w:tcPr>
          <w:p w:rsidR="005D65C8" w:rsidRDefault="005D65C8"/>
        </w:tc>
        <w:tc>
          <w:tcPr>
            <w:tcW w:w="1020" w:type="dxa"/>
            <w:vMerge/>
            <w:tcBorders>
              <w:bottom w:val="nil"/>
            </w:tcBorders>
          </w:tcPr>
          <w:p w:rsidR="005D65C8" w:rsidRDefault="005D65C8"/>
        </w:tc>
        <w:tc>
          <w:tcPr>
            <w:tcW w:w="2324" w:type="dxa"/>
            <w:tcBorders>
              <w:top w:val="nil"/>
              <w:bottom w:val="nil"/>
            </w:tcBorders>
          </w:tcPr>
          <w:p w:rsidR="005D65C8" w:rsidRDefault="005D65C8">
            <w:pPr>
              <w:pStyle w:val="ConsPlusNormal"/>
              <w:jc w:val="center"/>
            </w:pPr>
            <w:r>
              <w:t>2014 - 394621,1716</w:t>
            </w:r>
          </w:p>
          <w:p w:rsidR="005D65C8" w:rsidRDefault="005D65C8">
            <w:pPr>
              <w:pStyle w:val="ConsPlusNormal"/>
              <w:jc w:val="center"/>
            </w:pPr>
            <w:r>
              <w:t>2015 - 314220,73897</w:t>
            </w:r>
          </w:p>
          <w:p w:rsidR="005D65C8" w:rsidRDefault="005D65C8">
            <w:pPr>
              <w:pStyle w:val="ConsPlusNormal"/>
              <w:jc w:val="center"/>
            </w:pPr>
            <w:r>
              <w:t>2016 - 210611,757</w:t>
            </w:r>
          </w:p>
          <w:p w:rsidR="005D65C8" w:rsidRDefault="005D65C8">
            <w:pPr>
              <w:pStyle w:val="ConsPlusNormal"/>
              <w:jc w:val="center"/>
            </w:pPr>
            <w:r>
              <w:t>2017 - 202318,04863</w:t>
            </w:r>
          </w:p>
          <w:p w:rsidR="005D65C8" w:rsidRDefault="005D65C8">
            <w:pPr>
              <w:pStyle w:val="ConsPlusNormal"/>
              <w:jc w:val="center"/>
            </w:pPr>
            <w:r>
              <w:t>2018 - 187249,90</w:t>
            </w:r>
          </w:p>
          <w:p w:rsidR="005D65C8" w:rsidRDefault="005D65C8">
            <w:pPr>
              <w:pStyle w:val="ConsPlusNormal"/>
              <w:jc w:val="center"/>
            </w:pPr>
            <w:r>
              <w:t>2019 - 74740,00</w:t>
            </w:r>
          </w:p>
          <w:p w:rsidR="005D65C8" w:rsidRDefault="005D65C8">
            <w:pPr>
              <w:pStyle w:val="ConsPlusNormal"/>
              <w:jc w:val="center"/>
            </w:pPr>
            <w:r>
              <w:t>2020 - 102793,00</w:t>
            </w:r>
          </w:p>
          <w:p w:rsidR="005D65C8" w:rsidRDefault="005D65C8">
            <w:pPr>
              <w:pStyle w:val="ConsPlusNormal"/>
              <w:jc w:val="center"/>
            </w:pPr>
            <w:r>
              <w:t>2021 - 77623,00</w:t>
            </w:r>
          </w:p>
        </w:tc>
        <w:tc>
          <w:tcPr>
            <w:tcW w:w="2324" w:type="dxa"/>
            <w:tcBorders>
              <w:top w:val="nil"/>
              <w:bottom w:val="nil"/>
            </w:tcBorders>
          </w:tcPr>
          <w:p w:rsidR="005D65C8" w:rsidRDefault="005D65C8">
            <w:pPr>
              <w:pStyle w:val="ConsPlusNormal"/>
              <w:jc w:val="center"/>
            </w:pPr>
            <w:r>
              <w:t>2014 - 273035,7716</w:t>
            </w:r>
          </w:p>
          <w:p w:rsidR="005D65C8" w:rsidRDefault="005D65C8">
            <w:pPr>
              <w:pStyle w:val="ConsPlusNormal"/>
              <w:jc w:val="center"/>
            </w:pPr>
            <w:r>
              <w:t>2015 - 208840,46097</w:t>
            </w:r>
          </w:p>
          <w:p w:rsidR="005D65C8" w:rsidRDefault="005D65C8">
            <w:pPr>
              <w:pStyle w:val="ConsPlusNormal"/>
              <w:jc w:val="center"/>
            </w:pPr>
            <w:r>
              <w:t>2016 - 105603,722</w:t>
            </w:r>
          </w:p>
          <w:p w:rsidR="005D65C8" w:rsidRDefault="005D65C8">
            <w:pPr>
              <w:pStyle w:val="ConsPlusNormal"/>
              <w:jc w:val="center"/>
            </w:pPr>
            <w:r>
              <w:t>2017 - 52898,04863</w:t>
            </w:r>
          </w:p>
        </w:tc>
        <w:tc>
          <w:tcPr>
            <w:tcW w:w="1993" w:type="dxa"/>
            <w:tcBorders>
              <w:top w:val="nil"/>
              <w:bottom w:val="nil"/>
            </w:tcBorders>
          </w:tcPr>
          <w:p w:rsidR="005D65C8" w:rsidRDefault="005D65C8">
            <w:pPr>
              <w:pStyle w:val="ConsPlusNormal"/>
              <w:jc w:val="center"/>
            </w:pPr>
            <w:r>
              <w:t>2014 - 89543,90</w:t>
            </w:r>
          </w:p>
          <w:p w:rsidR="005D65C8" w:rsidRDefault="005D65C8">
            <w:pPr>
              <w:pStyle w:val="ConsPlusNormal"/>
              <w:jc w:val="center"/>
            </w:pPr>
            <w:r>
              <w:t>2015 - 76134,557</w:t>
            </w:r>
          </w:p>
          <w:p w:rsidR="005D65C8" w:rsidRDefault="005D65C8">
            <w:pPr>
              <w:pStyle w:val="ConsPlusNormal"/>
              <w:jc w:val="center"/>
            </w:pPr>
            <w:r>
              <w:t>2016 - 67781,535</w:t>
            </w:r>
          </w:p>
          <w:p w:rsidR="005D65C8" w:rsidRDefault="005D65C8">
            <w:pPr>
              <w:pStyle w:val="ConsPlusNormal"/>
              <w:jc w:val="center"/>
            </w:pPr>
            <w:r>
              <w:t>2017 - 118450,00</w:t>
            </w:r>
          </w:p>
          <w:p w:rsidR="005D65C8" w:rsidRDefault="005D65C8">
            <w:pPr>
              <w:pStyle w:val="ConsPlusNormal"/>
              <w:jc w:val="center"/>
            </w:pPr>
            <w:r>
              <w:t>2018 - 156809,90</w:t>
            </w:r>
          </w:p>
          <w:p w:rsidR="005D65C8" w:rsidRDefault="005D65C8">
            <w:pPr>
              <w:pStyle w:val="ConsPlusNormal"/>
              <w:jc w:val="center"/>
            </w:pPr>
            <w:r>
              <w:t>2019 - 44100,00</w:t>
            </w:r>
          </w:p>
          <w:p w:rsidR="005D65C8" w:rsidRDefault="005D65C8">
            <w:pPr>
              <w:pStyle w:val="ConsPlusNormal"/>
              <w:jc w:val="center"/>
            </w:pPr>
            <w:r>
              <w:t>2020 - 72153,00</w:t>
            </w:r>
          </w:p>
          <w:p w:rsidR="005D65C8" w:rsidRDefault="005D65C8">
            <w:pPr>
              <w:pStyle w:val="ConsPlusNormal"/>
              <w:jc w:val="center"/>
            </w:pPr>
            <w:r>
              <w:t>2021 - 71873,00</w:t>
            </w:r>
          </w:p>
        </w:tc>
        <w:tc>
          <w:tcPr>
            <w:tcW w:w="2041" w:type="dxa"/>
            <w:tcBorders>
              <w:top w:val="nil"/>
              <w:bottom w:val="nil"/>
            </w:tcBorders>
          </w:tcPr>
          <w:p w:rsidR="005D65C8" w:rsidRDefault="005D65C8">
            <w:pPr>
              <w:pStyle w:val="ConsPlusNormal"/>
              <w:jc w:val="center"/>
            </w:pPr>
            <w:r>
              <w:t>2014 - 6681,50</w:t>
            </w:r>
          </w:p>
          <w:p w:rsidR="005D65C8" w:rsidRDefault="005D65C8">
            <w:pPr>
              <w:pStyle w:val="ConsPlusNormal"/>
              <w:jc w:val="center"/>
            </w:pPr>
            <w:r>
              <w:t>2015 - 3885,721</w:t>
            </w:r>
          </w:p>
          <w:p w:rsidR="005D65C8" w:rsidRDefault="005D65C8">
            <w:pPr>
              <w:pStyle w:val="ConsPlusNormal"/>
              <w:jc w:val="center"/>
            </w:pPr>
            <w:r>
              <w:t>2016 - 6166,50</w:t>
            </w:r>
          </w:p>
          <w:p w:rsidR="005D65C8" w:rsidRDefault="005D65C8">
            <w:pPr>
              <w:pStyle w:val="ConsPlusNormal"/>
              <w:jc w:val="center"/>
            </w:pPr>
            <w:r>
              <w:t>2017 - 530,00</w:t>
            </w:r>
          </w:p>
        </w:tc>
        <w:tc>
          <w:tcPr>
            <w:tcW w:w="1843" w:type="dxa"/>
            <w:tcBorders>
              <w:top w:val="nil"/>
              <w:bottom w:val="nil"/>
            </w:tcBorders>
          </w:tcPr>
          <w:p w:rsidR="005D65C8" w:rsidRDefault="005D65C8">
            <w:pPr>
              <w:pStyle w:val="ConsPlusNormal"/>
              <w:jc w:val="center"/>
            </w:pPr>
            <w:r>
              <w:t>2014 - 25360,00</w:t>
            </w:r>
          </w:p>
          <w:p w:rsidR="005D65C8" w:rsidRDefault="005D65C8">
            <w:pPr>
              <w:pStyle w:val="ConsPlusNormal"/>
              <w:jc w:val="center"/>
            </w:pPr>
            <w:r>
              <w:t>2015 - 25360,00</w:t>
            </w:r>
          </w:p>
          <w:p w:rsidR="005D65C8" w:rsidRDefault="005D65C8">
            <w:pPr>
              <w:pStyle w:val="ConsPlusNormal"/>
              <w:jc w:val="center"/>
            </w:pPr>
            <w:r>
              <w:t>2016 - 31060,00</w:t>
            </w:r>
          </w:p>
          <w:p w:rsidR="005D65C8" w:rsidRDefault="005D65C8">
            <w:pPr>
              <w:pStyle w:val="ConsPlusNormal"/>
              <w:jc w:val="center"/>
            </w:pPr>
            <w:r>
              <w:t>2017 - 30440, 00</w:t>
            </w:r>
          </w:p>
          <w:p w:rsidR="005D65C8" w:rsidRDefault="005D65C8">
            <w:pPr>
              <w:pStyle w:val="ConsPlusNormal"/>
              <w:jc w:val="center"/>
            </w:pPr>
            <w:r>
              <w:t>2018 - 30440, 00</w:t>
            </w:r>
          </w:p>
          <w:p w:rsidR="005D65C8" w:rsidRDefault="005D65C8">
            <w:pPr>
              <w:pStyle w:val="ConsPlusNormal"/>
              <w:jc w:val="center"/>
            </w:pPr>
            <w:r>
              <w:t>2019 - 30640,00</w:t>
            </w:r>
          </w:p>
          <w:p w:rsidR="005D65C8" w:rsidRDefault="005D65C8">
            <w:pPr>
              <w:pStyle w:val="ConsPlusNormal"/>
              <w:jc w:val="center"/>
            </w:pPr>
            <w:r>
              <w:t>2020 - 30640,00</w:t>
            </w:r>
          </w:p>
          <w:p w:rsidR="005D65C8" w:rsidRDefault="005D65C8">
            <w:pPr>
              <w:pStyle w:val="ConsPlusNormal"/>
              <w:jc w:val="center"/>
            </w:pPr>
            <w:r>
              <w:t>2021 - 5750,00</w:t>
            </w:r>
          </w:p>
        </w:tc>
        <w:tc>
          <w:tcPr>
            <w:tcW w:w="2154" w:type="dxa"/>
            <w:vMerge/>
            <w:tcBorders>
              <w:bottom w:val="nil"/>
            </w:tcBorders>
          </w:tcPr>
          <w:p w:rsidR="005D65C8" w:rsidRDefault="005D65C8"/>
        </w:tc>
      </w:tr>
      <w:tr w:rsidR="005D65C8">
        <w:tblPrEx>
          <w:tblBorders>
            <w:insideH w:val="nil"/>
          </w:tblBorders>
        </w:tblPrEx>
        <w:tc>
          <w:tcPr>
            <w:tcW w:w="16477" w:type="dxa"/>
            <w:gridSpan w:val="8"/>
            <w:tcBorders>
              <w:top w:val="nil"/>
            </w:tcBorders>
          </w:tcPr>
          <w:p w:rsidR="005D65C8" w:rsidRDefault="005D65C8">
            <w:pPr>
              <w:pStyle w:val="ConsPlusNormal"/>
              <w:jc w:val="both"/>
            </w:pPr>
            <w:r>
              <w:t xml:space="preserve">(в ред. </w:t>
            </w:r>
            <w:hyperlink r:id="rId48" w:history="1">
              <w:r>
                <w:rPr>
                  <w:color w:val="0000FF"/>
                </w:rPr>
                <w:t>Постановления</w:t>
              </w:r>
            </w:hyperlink>
            <w:r>
              <w:t xml:space="preserve"> правительства Тульской области от 15.05.2017 N 192)</w:t>
            </w:r>
          </w:p>
        </w:tc>
      </w:tr>
      <w:tr w:rsidR="005D65C8">
        <w:tc>
          <w:tcPr>
            <w:tcW w:w="2778" w:type="dxa"/>
            <w:vMerge w:val="restart"/>
          </w:tcPr>
          <w:p w:rsidR="005D65C8" w:rsidRDefault="005D65C8">
            <w:pPr>
              <w:pStyle w:val="ConsPlusNormal"/>
            </w:pPr>
            <w:bookmarkStart w:id="3" w:name="P741"/>
            <w:bookmarkEnd w:id="3"/>
            <w:r>
              <w:t>1. Мероприятия по совершенствованию региональной политики поддержки малого и среднего предпринимательства</w:t>
            </w:r>
          </w:p>
        </w:tc>
        <w:tc>
          <w:tcPr>
            <w:tcW w:w="1020" w:type="dxa"/>
            <w:vMerge w:val="restart"/>
          </w:tcPr>
          <w:p w:rsidR="005D65C8" w:rsidRDefault="005D65C8">
            <w:pPr>
              <w:pStyle w:val="ConsPlusNormal"/>
              <w:jc w:val="center"/>
            </w:pPr>
            <w:r>
              <w:t>2014 - 2020</w:t>
            </w:r>
          </w:p>
        </w:tc>
        <w:tc>
          <w:tcPr>
            <w:tcW w:w="2324" w:type="dxa"/>
            <w:tcBorders>
              <w:bottom w:val="nil"/>
            </w:tcBorders>
          </w:tcPr>
          <w:p w:rsidR="005D65C8" w:rsidRDefault="005D65C8">
            <w:pPr>
              <w:pStyle w:val="ConsPlusNormal"/>
              <w:jc w:val="center"/>
            </w:pPr>
            <w:r>
              <w:t>174990,70</w:t>
            </w:r>
          </w:p>
          <w:p w:rsidR="005D65C8" w:rsidRDefault="005D65C8">
            <w:pPr>
              <w:pStyle w:val="ConsPlusNormal"/>
              <w:jc w:val="center"/>
            </w:pPr>
            <w:r>
              <w:t>В том числе по годам:</w:t>
            </w:r>
          </w:p>
          <w:p w:rsidR="005D65C8" w:rsidRDefault="005D65C8">
            <w:pPr>
              <w:pStyle w:val="ConsPlusNormal"/>
              <w:jc w:val="center"/>
            </w:pPr>
            <w:r>
              <w:t>2014 - 27610,70</w:t>
            </w:r>
          </w:p>
          <w:p w:rsidR="005D65C8" w:rsidRDefault="005D65C8">
            <w:pPr>
              <w:pStyle w:val="ConsPlusNormal"/>
              <w:jc w:val="center"/>
            </w:pPr>
            <w:r>
              <w:t>2015 - 24910,00</w:t>
            </w:r>
          </w:p>
        </w:tc>
        <w:tc>
          <w:tcPr>
            <w:tcW w:w="2324" w:type="dxa"/>
            <w:vMerge w:val="restart"/>
          </w:tcPr>
          <w:p w:rsidR="005D65C8" w:rsidRDefault="005D65C8">
            <w:pPr>
              <w:pStyle w:val="ConsPlusNormal"/>
              <w:jc w:val="center"/>
            </w:pPr>
            <w:r>
              <w:t>2400,00</w:t>
            </w:r>
          </w:p>
          <w:p w:rsidR="005D65C8" w:rsidRDefault="005D65C8">
            <w:pPr>
              <w:pStyle w:val="ConsPlusNormal"/>
              <w:jc w:val="center"/>
            </w:pPr>
            <w:r>
              <w:t>В том числе по годам:</w:t>
            </w:r>
          </w:p>
          <w:p w:rsidR="005D65C8" w:rsidRDefault="005D65C8">
            <w:pPr>
              <w:pStyle w:val="ConsPlusNormal"/>
              <w:jc w:val="center"/>
            </w:pPr>
            <w:r>
              <w:t>2014 - 2400,00</w:t>
            </w:r>
          </w:p>
        </w:tc>
        <w:tc>
          <w:tcPr>
            <w:tcW w:w="1993" w:type="dxa"/>
            <w:tcBorders>
              <w:bottom w:val="nil"/>
            </w:tcBorders>
          </w:tcPr>
          <w:p w:rsidR="005D65C8" w:rsidRDefault="005D65C8">
            <w:pPr>
              <w:pStyle w:val="ConsPlusNormal"/>
              <w:jc w:val="center"/>
            </w:pPr>
            <w:r>
              <w:t>3860,70</w:t>
            </w:r>
          </w:p>
          <w:p w:rsidR="005D65C8" w:rsidRDefault="005D65C8">
            <w:pPr>
              <w:pStyle w:val="ConsPlusNormal"/>
              <w:jc w:val="center"/>
            </w:pPr>
            <w:r>
              <w:t>В том числе по годам:</w:t>
            </w:r>
          </w:p>
          <w:p w:rsidR="005D65C8" w:rsidRDefault="005D65C8">
            <w:pPr>
              <w:pStyle w:val="ConsPlusNormal"/>
              <w:jc w:val="center"/>
            </w:pPr>
            <w:r>
              <w:t>2014 - 1650,70</w:t>
            </w:r>
          </w:p>
          <w:p w:rsidR="005D65C8" w:rsidRDefault="005D65C8">
            <w:pPr>
              <w:pStyle w:val="ConsPlusNormal"/>
              <w:jc w:val="center"/>
            </w:pPr>
            <w:r>
              <w:t>2015 - 1350,00</w:t>
            </w:r>
          </w:p>
        </w:tc>
        <w:tc>
          <w:tcPr>
            <w:tcW w:w="2041" w:type="dxa"/>
            <w:vMerge w:val="restart"/>
          </w:tcPr>
          <w:p w:rsidR="005D65C8" w:rsidRDefault="005D65C8">
            <w:pPr>
              <w:pStyle w:val="ConsPlusNormal"/>
            </w:pPr>
          </w:p>
        </w:tc>
        <w:tc>
          <w:tcPr>
            <w:tcW w:w="1843" w:type="dxa"/>
            <w:tcBorders>
              <w:bottom w:val="nil"/>
            </w:tcBorders>
          </w:tcPr>
          <w:p w:rsidR="005D65C8" w:rsidRDefault="005D65C8">
            <w:pPr>
              <w:pStyle w:val="ConsPlusNormal"/>
              <w:jc w:val="center"/>
            </w:pPr>
            <w:r>
              <w:t>168730,00</w:t>
            </w:r>
          </w:p>
          <w:p w:rsidR="005D65C8" w:rsidRDefault="005D65C8">
            <w:pPr>
              <w:pStyle w:val="ConsPlusNormal"/>
              <w:jc w:val="center"/>
            </w:pPr>
            <w:r>
              <w:t>В том числе по годам:</w:t>
            </w:r>
          </w:p>
          <w:p w:rsidR="005D65C8" w:rsidRDefault="005D65C8">
            <w:pPr>
              <w:pStyle w:val="ConsPlusNormal"/>
              <w:jc w:val="center"/>
            </w:pPr>
            <w:r>
              <w:t>2014 - 23560,00</w:t>
            </w:r>
          </w:p>
          <w:p w:rsidR="005D65C8" w:rsidRDefault="005D65C8">
            <w:pPr>
              <w:pStyle w:val="ConsPlusNormal"/>
              <w:jc w:val="center"/>
            </w:pPr>
            <w:r>
              <w:t>2015 - 23560,00</w:t>
            </w:r>
          </w:p>
        </w:tc>
        <w:tc>
          <w:tcPr>
            <w:tcW w:w="2154" w:type="dxa"/>
            <w:vMerge w:val="restart"/>
          </w:tcPr>
          <w:p w:rsidR="005D65C8" w:rsidRDefault="005D65C8">
            <w:pPr>
              <w:pStyle w:val="ConsPlusNormal"/>
            </w:pPr>
          </w:p>
        </w:tc>
      </w:tr>
      <w:tr w:rsidR="005D65C8">
        <w:tblPrEx>
          <w:tblBorders>
            <w:insideH w:val="nil"/>
          </w:tblBorders>
        </w:tblPrEx>
        <w:tc>
          <w:tcPr>
            <w:tcW w:w="2778" w:type="dxa"/>
            <w:vMerge/>
          </w:tcPr>
          <w:p w:rsidR="005D65C8" w:rsidRDefault="005D65C8"/>
        </w:tc>
        <w:tc>
          <w:tcPr>
            <w:tcW w:w="1020" w:type="dxa"/>
            <w:vMerge/>
          </w:tcPr>
          <w:p w:rsidR="005D65C8" w:rsidRDefault="005D65C8"/>
        </w:tc>
        <w:tc>
          <w:tcPr>
            <w:tcW w:w="2324" w:type="dxa"/>
            <w:tcBorders>
              <w:top w:val="nil"/>
              <w:bottom w:val="nil"/>
            </w:tcBorders>
          </w:tcPr>
          <w:p w:rsidR="005D65C8" w:rsidRDefault="005D65C8">
            <w:pPr>
              <w:pStyle w:val="ConsPlusNormal"/>
              <w:jc w:val="center"/>
            </w:pPr>
            <w:r>
              <w:t>2016 - 24210,00</w:t>
            </w:r>
          </w:p>
        </w:tc>
        <w:tc>
          <w:tcPr>
            <w:tcW w:w="2324" w:type="dxa"/>
            <w:vMerge/>
          </w:tcPr>
          <w:p w:rsidR="005D65C8" w:rsidRDefault="005D65C8"/>
        </w:tc>
        <w:tc>
          <w:tcPr>
            <w:tcW w:w="1993" w:type="dxa"/>
            <w:tcBorders>
              <w:top w:val="nil"/>
              <w:bottom w:val="nil"/>
            </w:tcBorders>
          </w:tcPr>
          <w:p w:rsidR="005D65C8" w:rsidRDefault="005D65C8">
            <w:pPr>
              <w:pStyle w:val="ConsPlusNormal"/>
            </w:pPr>
          </w:p>
        </w:tc>
        <w:tc>
          <w:tcPr>
            <w:tcW w:w="2041" w:type="dxa"/>
            <w:vMerge/>
          </w:tcPr>
          <w:p w:rsidR="005D65C8" w:rsidRDefault="005D65C8"/>
        </w:tc>
        <w:tc>
          <w:tcPr>
            <w:tcW w:w="1843" w:type="dxa"/>
            <w:tcBorders>
              <w:top w:val="nil"/>
              <w:bottom w:val="nil"/>
            </w:tcBorders>
          </w:tcPr>
          <w:p w:rsidR="005D65C8" w:rsidRDefault="005D65C8">
            <w:pPr>
              <w:pStyle w:val="ConsPlusNormal"/>
              <w:jc w:val="center"/>
            </w:pPr>
            <w:r>
              <w:t>2016 - 24210,00</w:t>
            </w:r>
          </w:p>
        </w:tc>
        <w:tc>
          <w:tcPr>
            <w:tcW w:w="2154" w:type="dxa"/>
            <w:vMerge/>
          </w:tcPr>
          <w:p w:rsidR="005D65C8" w:rsidRDefault="005D65C8"/>
        </w:tc>
      </w:tr>
      <w:tr w:rsidR="005D65C8">
        <w:tc>
          <w:tcPr>
            <w:tcW w:w="2778" w:type="dxa"/>
            <w:vMerge/>
          </w:tcPr>
          <w:p w:rsidR="005D65C8" w:rsidRDefault="005D65C8"/>
        </w:tc>
        <w:tc>
          <w:tcPr>
            <w:tcW w:w="1020" w:type="dxa"/>
            <w:vMerge/>
          </w:tcPr>
          <w:p w:rsidR="005D65C8" w:rsidRDefault="005D65C8"/>
        </w:tc>
        <w:tc>
          <w:tcPr>
            <w:tcW w:w="2324" w:type="dxa"/>
            <w:tcBorders>
              <w:top w:val="nil"/>
            </w:tcBorders>
          </w:tcPr>
          <w:p w:rsidR="005D65C8" w:rsidRDefault="005D65C8">
            <w:pPr>
              <w:pStyle w:val="ConsPlusNormal"/>
              <w:jc w:val="center"/>
            </w:pPr>
            <w:r>
              <w:t>2017 - 24350,00</w:t>
            </w:r>
          </w:p>
          <w:p w:rsidR="005D65C8" w:rsidRDefault="005D65C8">
            <w:pPr>
              <w:pStyle w:val="ConsPlusNormal"/>
              <w:jc w:val="center"/>
            </w:pPr>
            <w:r>
              <w:lastRenderedPageBreak/>
              <w:t>2018 - 24350,00</w:t>
            </w:r>
          </w:p>
          <w:p w:rsidR="005D65C8" w:rsidRDefault="005D65C8">
            <w:pPr>
              <w:pStyle w:val="ConsPlusNormal"/>
              <w:jc w:val="center"/>
            </w:pPr>
            <w:r>
              <w:t>2019 - 24730,00</w:t>
            </w:r>
          </w:p>
          <w:p w:rsidR="005D65C8" w:rsidRDefault="005D65C8">
            <w:pPr>
              <w:pStyle w:val="ConsPlusNormal"/>
              <w:jc w:val="center"/>
            </w:pPr>
            <w:r>
              <w:t>2020 - 24830,00</w:t>
            </w:r>
          </w:p>
        </w:tc>
        <w:tc>
          <w:tcPr>
            <w:tcW w:w="2324" w:type="dxa"/>
            <w:vMerge/>
          </w:tcPr>
          <w:p w:rsidR="005D65C8" w:rsidRDefault="005D65C8"/>
        </w:tc>
        <w:tc>
          <w:tcPr>
            <w:tcW w:w="1993" w:type="dxa"/>
            <w:tcBorders>
              <w:top w:val="nil"/>
            </w:tcBorders>
          </w:tcPr>
          <w:p w:rsidR="005D65C8" w:rsidRDefault="005D65C8">
            <w:pPr>
              <w:pStyle w:val="ConsPlusNormal"/>
              <w:jc w:val="center"/>
            </w:pPr>
            <w:r>
              <w:t>2017 - 100,00</w:t>
            </w:r>
          </w:p>
          <w:p w:rsidR="005D65C8" w:rsidRDefault="005D65C8">
            <w:pPr>
              <w:pStyle w:val="ConsPlusNormal"/>
              <w:jc w:val="center"/>
            </w:pPr>
            <w:r>
              <w:lastRenderedPageBreak/>
              <w:t>2018 - 100,00</w:t>
            </w:r>
          </w:p>
          <w:p w:rsidR="005D65C8" w:rsidRDefault="005D65C8">
            <w:pPr>
              <w:pStyle w:val="ConsPlusNormal"/>
              <w:jc w:val="center"/>
            </w:pPr>
            <w:r>
              <w:t>2019 - 280,00</w:t>
            </w:r>
          </w:p>
          <w:p w:rsidR="005D65C8" w:rsidRDefault="005D65C8">
            <w:pPr>
              <w:pStyle w:val="ConsPlusNormal"/>
              <w:jc w:val="center"/>
            </w:pPr>
            <w:r>
              <w:t>2020 - 380,00</w:t>
            </w:r>
          </w:p>
        </w:tc>
        <w:tc>
          <w:tcPr>
            <w:tcW w:w="2041" w:type="dxa"/>
            <w:vMerge/>
          </w:tcPr>
          <w:p w:rsidR="005D65C8" w:rsidRDefault="005D65C8"/>
        </w:tc>
        <w:tc>
          <w:tcPr>
            <w:tcW w:w="1843" w:type="dxa"/>
            <w:tcBorders>
              <w:top w:val="nil"/>
            </w:tcBorders>
          </w:tcPr>
          <w:p w:rsidR="005D65C8" w:rsidRDefault="005D65C8">
            <w:pPr>
              <w:pStyle w:val="ConsPlusNormal"/>
              <w:jc w:val="center"/>
            </w:pPr>
            <w:r>
              <w:t>2017 - 24250,00</w:t>
            </w:r>
          </w:p>
          <w:p w:rsidR="005D65C8" w:rsidRDefault="005D65C8">
            <w:pPr>
              <w:pStyle w:val="ConsPlusNormal"/>
              <w:jc w:val="center"/>
            </w:pPr>
            <w:r>
              <w:lastRenderedPageBreak/>
              <w:t>2018 - 24250,00</w:t>
            </w:r>
          </w:p>
          <w:p w:rsidR="005D65C8" w:rsidRDefault="005D65C8">
            <w:pPr>
              <w:pStyle w:val="ConsPlusNormal"/>
              <w:jc w:val="center"/>
            </w:pPr>
            <w:r>
              <w:t>2019 - 24450,00</w:t>
            </w:r>
          </w:p>
          <w:p w:rsidR="005D65C8" w:rsidRDefault="005D65C8">
            <w:pPr>
              <w:pStyle w:val="ConsPlusNormal"/>
              <w:jc w:val="center"/>
            </w:pPr>
            <w:r>
              <w:t>2020 - 24450,00</w:t>
            </w:r>
          </w:p>
        </w:tc>
        <w:tc>
          <w:tcPr>
            <w:tcW w:w="2154" w:type="dxa"/>
            <w:vMerge/>
          </w:tcPr>
          <w:p w:rsidR="005D65C8" w:rsidRDefault="005D65C8"/>
        </w:tc>
      </w:tr>
      <w:tr w:rsidR="005D65C8">
        <w:tc>
          <w:tcPr>
            <w:tcW w:w="2778" w:type="dxa"/>
          </w:tcPr>
          <w:p w:rsidR="005D65C8" w:rsidRDefault="005D65C8">
            <w:pPr>
              <w:pStyle w:val="ConsPlusNormal"/>
            </w:pPr>
            <w:bookmarkStart w:id="4" w:name="P775"/>
            <w:bookmarkEnd w:id="4"/>
            <w:r>
              <w:lastRenderedPageBreak/>
              <w:t>1.1. Поддержание автоматизированной базы данных "Реестр субъектов малого и среднего предпринимательства - получателей поддержки"</w:t>
            </w:r>
          </w:p>
        </w:tc>
        <w:tc>
          <w:tcPr>
            <w:tcW w:w="1020" w:type="dxa"/>
          </w:tcPr>
          <w:p w:rsidR="005D65C8" w:rsidRDefault="005D65C8">
            <w:pPr>
              <w:pStyle w:val="ConsPlusNormal"/>
              <w:jc w:val="center"/>
            </w:pPr>
            <w:r>
              <w:t>2014, 2017-2020</w:t>
            </w:r>
          </w:p>
        </w:tc>
        <w:tc>
          <w:tcPr>
            <w:tcW w:w="2324" w:type="dxa"/>
          </w:tcPr>
          <w:p w:rsidR="005D65C8" w:rsidRDefault="005D65C8">
            <w:pPr>
              <w:pStyle w:val="ConsPlusNormal"/>
              <w:jc w:val="center"/>
            </w:pPr>
            <w:r>
              <w:t>1160,00</w:t>
            </w:r>
          </w:p>
          <w:p w:rsidR="005D65C8" w:rsidRDefault="005D65C8">
            <w:pPr>
              <w:pStyle w:val="ConsPlusNormal"/>
              <w:jc w:val="center"/>
            </w:pPr>
            <w:r>
              <w:t>в том числе по</w:t>
            </w:r>
          </w:p>
          <w:p w:rsidR="005D65C8" w:rsidRDefault="005D65C8">
            <w:pPr>
              <w:pStyle w:val="ConsPlusNormal"/>
              <w:jc w:val="center"/>
            </w:pPr>
            <w:r>
              <w:t>годам:</w:t>
            </w:r>
          </w:p>
          <w:p w:rsidR="005D65C8" w:rsidRDefault="005D65C8">
            <w:pPr>
              <w:pStyle w:val="ConsPlusNormal"/>
              <w:jc w:val="center"/>
            </w:pPr>
            <w:r>
              <w:t>2014 - 400,00</w:t>
            </w:r>
          </w:p>
          <w:p w:rsidR="005D65C8" w:rsidRDefault="005D65C8">
            <w:pPr>
              <w:pStyle w:val="ConsPlusNormal"/>
              <w:jc w:val="center"/>
            </w:pPr>
            <w:r>
              <w:t>2017 - 100,00</w:t>
            </w:r>
          </w:p>
          <w:p w:rsidR="005D65C8" w:rsidRDefault="005D65C8">
            <w:pPr>
              <w:pStyle w:val="ConsPlusNormal"/>
              <w:jc w:val="center"/>
            </w:pPr>
            <w:r>
              <w:t>2018 - 100,00</w:t>
            </w:r>
          </w:p>
          <w:p w:rsidR="005D65C8" w:rsidRDefault="005D65C8">
            <w:pPr>
              <w:pStyle w:val="ConsPlusNormal"/>
              <w:jc w:val="center"/>
            </w:pPr>
            <w:r>
              <w:t>2019 - 280,00</w:t>
            </w:r>
          </w:p>
          <w:p w:rsidR="005D65C8" w:rsidRDefault="005D65C8">
            <w:pPr>
              <w:pStyle w:val="ConsPlusNormal"/>
              <w:jc w:val="center"/>
            </w:pPr>
            <w:r>
              <w:t>2020 - 280,00</w:t>
            </w:r>
          </w:p>
        </w:tc>
        <w:tc>
          <w:tcPr>
            <w:tcW w:w="2324" w:type="dxa"/>
          </w:tcPr>
          <w:p w:rsidR="005D65C8" w:rsidRDefault="005D65C8">
            <w:pPr>
              <w:pStyle w:val="ConsPlusNormal"/>
            </w:pPr>
          </w:p>
        </w:tc>
        <w:tc>
          <w:tcPr>
            <w:tcW w:w="1993" w:type="dxa"/>
          </w:tcPr>
          <w:p w:rsidR="005D65C8" w:rsidRDefault="005D65C8">
            <w:pPr>
              <w:pStyle w:val="ConsPlusNormal"/>
              <w:jc w:val="center"/>
            </w:pPr>
            <w:r>
              <w:t>1160,00</w:t>
            </w:r>
          </w:p>
          <w:p w:rsidR="005D65C8" w:rsidRDefault="005D65C8">
            <w:pPr>
              <w:pStyle w:val="ConsPlusNormal"/>
              <w:jc w:val="center"/>
            </w:pPr>
            <w:r>
              <w:t>в том числе по</w:t>
            </w:r>
          </w:p>
          <w:p w:rsidR="005D65C8" w:rsidRDefault="005D65C8">
            <w:pPr>
              <w:pStyle w:val="ConsPlusNormal"/>
              <w:jc w:val="center"/>
            </w:pPr>
            <w:r>
              <w:t>годам:</w:t>
            </w:r>
          </w:p>
          <w:p w:rsidR="005D65C8" w:rsidRDefault="005D65C8">
            <w:pPr>
              <w:pStyle w:val="ConsPlusNormal"/>
              <w:jc w:val="center"/>
            </w:pPr>
            <w:r>
              <w:t>2014 - 400,00</w:t>
            </w:r>
          </w:p>
          <w:p w:rsidR="005D65C8" w:rsidRDefault="005D65C8">
            <w:pPr>
              <w:pStyle w:val="ConsPlusNormal"/>
              <w:jc w:val="center"/>
            </w:pPr>
            <w:r>
              <w:t>2017 - 100,00</w:t>
            </w:r>
          </w:p>
          <w:p w:rsidR="005D65C8" w:rsidRDefault="005D65C8">
            <w:pPr>
              <w:pStyle w:val="ConsPlusNormal"/>
              <w:jc w:val="center"/>
            </w:pPr>
            <w:r>
              <w:t>2018 - 100,00</w:t>
            </w:r>
          </w:p>
          <w:p w:rsidR="005D65C8" w:rsidRDefault="005D65C8">
            <w:pPr>
              <w:pStyle w:val="ConsPlusNormal"/>
              <w:jc w:val="center"/>
            </w:pPr>
            <w:r>
              <w:t>2019 - 280,00</w:t>
            </w:r>
          </w:p>
          <w:p w:rsidR="005D65C8" w:rsidRDefault="005D65C8">
            <w:pPr>
              <w:pStyle w:val="ConsPlusNormal"/>
              <w:jc w:val="center"/>
            </w:pPr>
            <w:r>
              <w:t>2020 - 280,00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Министерство по информатизации, связи и вопросам открытого управления Тульской области, комитет Тульской области по предпринимательству и потребительскому рынку</w:t>
            </w:r>
          </w:p>
        </w:tc>
      </w:tr>
      <w:tr w:rsidR="005D65C8">
        <w:tc>
          <w:tcPr>
            <w:tcW w:w="2778" w:type="dxa"/>
          </w:tcPr>
          <w:p w:rsidR="005D65C8" w:rsidRDefault="005D65C8">
            <w:pPr>
              <w:pStyle w:val="ConsPlusNormal"/>
            </w:pPr>
            <w:bookmarkStart w:id="5" w:name="P797"/>
            <w:bookmarkEnd w:id="5"/>
            <w:r>
              <w:t>1.2. Реализация мер, направленных на формирование положительного образа предпринимателя</w:t>
            </w:r>
          </w:p>
        </w:tc>
        <w:tc>
          <w:tcPr>
            <w:tcW w:w="1020" w:type="dxa"/>
          </w:tcPr>
          <w:p w:rsidR="005D65C8" w:rsidRDefault="005D65C8">
            <w:pPr>
              <w:pStyle w:val="ConsPlusNormal"/>
              <w:jc w:val="center"/>
            </w:pPr>
            <w:r>
              <w:t>2014 - 2015</w:t>
            </w:r>
          </w:p>
        </w:tc>
        <w:tc>
          <w:tcPr>
            <w:tcW w:w="2324" w:type="dxa"/>
          </w:tcPr>
          <w:p w:rsidR="005D65C8" w:rsidRDefault="005D65C8">
            <w:pPr>
              <w:pStyle w:val="ConsPlusNormal"/>
              <w:jc w:val="center"/>
            </w:pPr>
            <w:r>
              <w:t>3800,00</w:t>
            </w:r>
          </w:p>
          <w:p w:rsidR="005D65C8" w:rsidRDefault="005D65C8">
            <w:pPr>
              <w:pStyle w:val="ConsPlusNormal"/>
              <w:jc w:val="center"/>
            </w:pPr>
            <w:r>
              <w:t>В том числе по годам:</w:t>
            </w:r>
          </w:p>
          <w:p w:rsidR="005D65C8" w:rsidRDefault="005D65C8">
            <w:pPr>
              <w:pStyle w:val="ConsPlusNormal"/>
              <w:jc w:val="center"/>
            </w:pPr>
            <w:r>
              <w:t>2014 - 3000,00</w:t>
            </w:r>
          </w:p>
          <w:p w:rsidR="005D65C8" w:rsidRDefault="005D65C8">
            <w:pPr>
              <w:pStyle w:val="ConsPlusNormal"/>
              <w:jc w:val="center"/>
            </w:pPr>
            <w:r>
              <w:t>2015 - 800,00</w:t>
            </w:r>
          </w:p>
        </w:tc>
        <w:tc>
          <w:tcPr>
            <w:tcW w:w="2324" w:type="dxa"/>
          </w:tcPr>
          <w:p w:rsidR="005D65C8" w:rsidRDefault="005D65C8">
            <w:pPr>
              <w:pStyle w:val="ConsPlusNormal"/>
              <w:jc w:val="center"/>
            </w:pPr>
            <w:r>
              <w:t>2400,00</w:t>
            </w:r>
          </w:p>
          <w:p w:rsidR="005D65C8" w:rsidRDefault="005D65C8">
            <w:pPr>
              <w:pStyle w:val="ConsPlusNormal"/>
              <w:jc w:val="center"/>
            </w:pPr>
            <w:r>
              <w:t>В том числе по годам:</w:t>
            </w:r>
          </w:p>
          <w:p w:rsidR="005D65C8" w:rsidRDefault="005D65C8">
            <w:pPr>
              <w:pStyle w:val="ConsPlusNormal"/>
              <w:jc w:val="center"/>
            </w:pPr>
            <w:r>
              <w:t>2014 - 2400,00</w:t>
            </w:r>
          </w:p>
        </w:tc>
        <w:tc>
          <w:tcPr>
            <w:tcW w:w="1993" w:type="dxa"/>
          </w:tcPr>
          <w:p w:rsidR="005D65C8" w:rsidRDefault="005D65C8">
            <w:pPr>
              <w:pStyle w:val="ConsPlusNormal"/>
              <w:jc w:val="center"/>
            </w:pPr>
            <w:r>
              <w:t>1400,00</w:t>
            </w:r>
          </w:p>
          <w:p w:rsidR="005D65C8" w:rsidRDefault="005D65C8">
            <w:pPr>
              <w:pStyle w:val="ConsPlusNormal"/>
              <w:jc w:val="center"/>
            </w:pPr>
            <w:r>
              <w:t>В том числе по годам:</w:t>
            </w:r>
          </w:p>
          <w:p w:rsidR="005D65C8" w:rsidRDefault="005D65C8">
            <w:pPr>
              <w:pStyle w:val="ConsPlusNormal"/>
              <w:jc w:val="center"/>
            </w:pPr>
            <w:r>
              <w:t>2014 - 600,00</w:t>
            </w:r>
          </w:p>
          <w:p w:rsidR="005D65C8" w:rsidRDefault="005D65C8">
            <w:pPr>
              <w:pStyle w:val="ConsPlusNormal"/>
              <w:jc w:val="center"/>
            </w:pPr>
            <w:r>
              <w:t>2015 - 800,00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ЦПП (по согласованию)</w:t>
            </w:r>
          </w:p>
        </w:tc>
      </w:tr>
      <w:tr w:rsidR="005D65C8">
        <w:tc>
          <w:tcPr>
            <w:tcW w:w="2778" w:type="dxa"/>
          </w:tcPr>
          <w:p w:rsidR="005D65C8" w:rsidRDefault="005D65C8">
            <w:pPr>
              <w:pStyle w:val="ConsPlusNormal"/>
            </w:pPr>
            <w:r>
              <w:t>1.3. Публикации тульских инновационных проектов в журнале "Деловая Тула"</w:t>
            </w:r>
          </w:p>
        </w:tc>
        <w:tc>
          <w:tcPr>
            <w:tcW w:w="1020" w:type="dxa"/>
          </w:tcPr>
          <w:p w:rsidR="005D65C8" w:rsidRDefault="005D65C8">
            <w:pPr>
              <w:pStyle w:val="ConsPlusNormal"/>
              <w:jc w:val="center"/>
            </w:pPr>
            <w:r>
              <w:t>2014 - 2020</w:t>
            </w:r>
          </w:p>
        </w:tc>
        <w:tc>
          <w:tcPr>
            <w:tcW w:w="2324" w:type="dxa"/>
          </w:tcPr>
          <w:p w:rsidR="005D65C8" w:rsidRDefault="005D65C8">
            <w:pPr>
              <w:pStyle w:val="ConsPlusNormal"/>
              <w:jc w:val="center"/>
            </w:pPr>
            <w:r>
              <w:t>1250,00</w:t>
            </w:r>
          </w:p>
          <w:p w:rsidR="005D65C8" w:rsidRDefault="005D65C8">
            <w:pPr>
              <w:pStyle w:val="ConsPlusNormal"/>
              <w:jc w:val="center"/>
            </w:pPr>
            <w:r>
              <w:t>В том числе по годам:</w:t>
            </w:r>
          </w:p>
          <w:p w:rsidR="005D65C8" w:rsidRDefault="005D65C8">
            <w:pPr>
              <w:pStyle w:val="ConsPlusNormal"/>
              <w:jc w:val="center"/>
            </w:pPr>
            <w:r>
              <w:t>2014 - 150,00</w:t>
            </w:r>
          </w:p>
          <w:p w:rsidR="005D65C8" w:rsidRDefault="005D65C8">
            <w:pPr>
              <w:pStyle w:val="ConsPlusNormal"/>
              <w:jc w:val="center"/>
            </w:pPr>
            <w:r>
              <w:t>2015 - 150,00</w:t>
            </w:r>
          </w:p>
          <w:p w:rsidR="005D65C8" w:rsidRDefault="005D65C8">
            <w:pPr>
              <w:pStyle w:val="ConsPlusNormal"/>
              <w:jc w:val="center"/>
            </w:pPr>
            <w:r>
              <w:t>2016 - 150,00</w:t>
            </w:r>
          </w:p>
          <w:p w:rsidR="005D65C8" w:rsidRDefault="005D65C8">
            <w:pPr>
              <w:pStyle w:val="ConsPlusNormal"/>
              <w:jc w:val="center"/>
            </w:pPr>
            <w:r>
              <w:t>2017 - 200,00</w:t>
            </w:r>
          </w:p>
          <w:p w:rsidR="005D65C8" w:rsidRDefault="005D65C8">
            <w:pPr>
              <w:pStyle w:val="ConsPlusNormal"/>
              <w:jc w:val="center"/>
            </w:pPr>
            <w:r>
              <w:t>2018 - 200,00</w:t>
            </w:r>
          </w:p>
          <w:p w:rsidR="005D65C8" w:rsidRDefault="005D65C8">
            <w:pPr>
              <w:pStyle w:val="ConsPlusNormal"/>
              <w:jc w:val="center"/>
            </w:pPr>
            <w:r>
              <w:t>2019 - 200,00</w:t>
            </w:r>
          </w:p>
          <w:p w:rsidR="005D65C8" w:rsidRDefault="005D65C8">
            <w:pPr>
              <w:pStyle w:val="ConsPlusNormal"/>
              <w:jc w:val="center"/>
            </w:pPr>
            <w:r>
              <w:t>2020 - 200,00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1250,00</w:t>
            </w:r>
          </w:p>
          <w:p w:rsidR="005D65C8" w:rsidRDefault="005D65C8">
            <w:pPr>
              <w:pStyle w:val="ConsPlusNormal"/>
              <w:jc w:val="center"/>
            </w:pPr>
            <w:r>
              <w:t>В том числе по годам:</w:t>
            </w:r>
          </w:p>
          <w:p w:rsidR="005D65C8" w:rsidRDefault="005D65C8">
            <w:pPr>
              <w:pStyle w:val="ConsPlusNormal"/>
              <w:jc w:val="center"/>
            </w:pPr>
            <w:r>
              <w:t>2014 - 150,00</w:t>
            </w:r>
          </w:p>
          <w:p w:rsidR="005D65C8" w:rsidRDefault="005D65C8">
            <w:pPr>
              <w:pStyle w:val="ConsPlusNormal"/>
              <w:jc w:val="center"/>
            </w:pPr>
            <w:r>
              <w:t>2015 - 150,00</w:t>
            </w:r>
          </w:p>
          <w:p w:rsidR="005D65C8" w:rsidRDefault="005D65C8">
            <w:pPr>
              <w:pStyle w:val="ConsPlusNormal"/>
              <w:jc w:val="center"/>
            </w:pPr>
            <w:r>
              <w:t>2016 - 150,00</w:t>
            </w:r>
          </w:p>
          <w:p w:rsidR="005D65C8" w:rsidRDefault="005D65C8">
            <w:pPr>
              <w:pStyle w:val="ConsPlusNormal"/>
              <w:jc w:val="center"/>
            </w:pPr>
            <w:r>
              <w:t>2017 - 200,00</w:t>
            </w:r>
          </w:p>
          <w:p w:rsidR="005D65C8" w:rsidRDefault="005D65C8">
            <w:pPr>
              <w:pStyle w:val="ConsPlusNormal"/>
              <w:jc w:val="center"/>
            </w:pPr>
            <w:r>
              <w:t>2018 - 200,00</w:t>
            </w:r>
          </w:p>
          <w:p w:rsidR="005D65C8" w:rsidRDefault="005D65C8">
            <w:pPr>
              <w:pStyle w:val="ConsPlusNormal"/>
              <w:jc w:val="center"/>
            </w:pPr>
            <w:r>
              <w:t>2019 - 200,00</w:t>
            </w:r>
          </w:p>
          <w:p w:rsidR="005D65C8" w:rsidRDefault="005D65C8">
            <w:pPr>
              <w:pStyle w:val="ConsPlusNormal"/>
              <w:jc w:val="center"/>
            </w:pPr>
            <w:r>
              <w:t>2020 - 200,00</w:t>
            </w:r>
          </w:p>
        </w:tc>
        <w:tc>
          <w:tcPr>
            <w:tcW w:w="2154" w:type="dxa"/>
          </w:tcPr>
          <w:p w:rsidR="005D65C8" w:rsidRDefault="005D65C8">
            <w:pPr>
              <w:pStyle w:val="ConsPlusNormal"/>
              <w:jc w:val="center"/>
            </w:pPr>
            <w:r>
              <w:t xml:space="preserve">Негосударственная некоммерческая организация "Тульская торгово-промышленная палата" (далее - ТТПП) (по согласованию), комитет Тульской области по </w:t>
            </w:r>
            <w:r>
              <w:lastRenderedPageBreak/>
              <w:t>предпринимательству и потребительскому рынку (по согласованию)</w:t>
            </w:r>
          </w:p>
        </w:tc>
      </w:tr>
      <w:tr w:rsidR="005D65C8">
        <w:tc>
          <w:tcPr>
            <w:tcW w:w="2778" w:type="dxa"/>
          </w:tcPr>
          <w:p w:rsidR="005D65C8" w:rsidRDefault="005D65C8">
            <w:pPr>
              <w:pStyle w:val="ConsPlusNormal"/>
            </w:pPr>
            <w:bookmarkStart w:id="6" w:name="P837"/>
            <w:bookmarkEnd w:id="6"/>
            <w:r>
              <w:lastRenderedPageBreak/>
              <w:t>1.4. Проведение форума, посвященного Дню российского предпринимательства</w:t>
            </w:r>
          </w:p>
        </w:tc>
        <w:tc>
          <w:tcPr>
            <w:tcW w:w="1020" w:type="dxa"/>
          </w:tcPr>
          <w:p w:rsidR="005D65C8" w:rsidRDefault="005D65C8">
            <w:pPr>
              <w:pStyle w:val="ConsPlusNormal"/>
              <w:jc w:val="center"/>
            </w:pPr>
            <w:r>
              <w:t>2014 - 2015</w:t>
            </w:r>
          </w:p>
        </w:tc>
        <w:tc>
          <w:tcPr>
            <w:tcW w:w="2324" w:type="dxa"/>
          </w:tcPr>
          <w:p w:rsidR="005D65C8" w:rsidRDefault="005D65C8">
            <w:pPr>
              <w:pStyle w:val="ConsPlusNormal"/>
              <w:jc w:val="center"/>
            </w:pPr>
            <w:r>
              <w:t>550,70</w:t>
            </w:r>
          </w:p>
          <w:p w:rsidR="005D65C8" w:rsidRDefault="005D65C8">
            <w:pPr>
              <w:pStyle w:val="ConsPlusNormal"/>
              <w:jc w:val="center"/>
            </w:pPr>
            <w:r>
              <w:t>В том числе по годам:</w:t>
            </w:r>
          </w:p>
          <w:p w:rsidR="005D65C8" w:rsidRDefault="005D65C8">
            <w:pPr>
              <w:pStyle w:val="ConsPlusNormal"/>
              <w:jc w:val="center"/>
            </w:pPr>
            <w:r>
              <w:t>2014 - 250,70</w:t>
            </w:r>
          </w:p>
          <w:p w:rsidR="005D65C8" w:rsidRDefault="005D65C8">
            <w:pPr>
              <w:pStyle w:val="ConsPlusNormal"/>
              <w:jc w:val="center"/>
            </w:pPr>
            <w:r>
              <w:t>2015 - 300,00</w:t>
            </w:r>
          </w:p>
        </w:tc>
        <w:tc>
          <w:tcPr>
            <w:tcW w:w="2324" w:type="dxa"/>
          </w:tcPr>
          <w:p w:rsidR="005D65C8" w:rsidRDefault="005D65C8">
            <w:pPr>
              <w:pStyle w:val="ConsPlusNormal"/>
            </w:pPr>
          </w:p>
        </w:tc>
        <w:tc>
          <w:tcPr>
            <w:tcW w:w="1993" w:type="dxa"/>
          </w:tcPr>
          <w:p w:rsidR="005D65C8" w:rsidRDefault="005D65C8">
            <w:pPr>
              <w:pStyle w:val="ConsPlusNormal"/>
              <w:jc w:val="center"/>
            </w:pPr>
            <w:r>
              <w:t>550,70</w:t>
            </w:r>
          </w:p>
          <w:p w:rsidR="005D65C8" w:rsidRDefault="005D65C8">
            <w:pPr>
              <w:pStyle w:val="ConsPlusNormal"/>
              <w:jc w:val="center"/>
            </w:pPr>
            <w:r>
              <w:t>В том числе по годам:</w:t>
            </w:r>
          </w:p>
          <w:p w:rsidR="005D65C8" w:rsidRDefault="005D65C8">
            <w:pPr>
              <w:pStyle w:val="ConsPlusNormal"/>
              <w:jc w:val="center"/>
            </w:pPr>
            <w:r>
              <w:t>2014 - 250,70</w:t>
            </w:r>
          </w:p>
          <w:p w:rsidR="005D65C8" w:rsidRDefault="005D65C8">
            <w:pPr>
              <w:pStyle w:val="ConsPlusNormal"/>
              <w:jc w:val="center"/>
            </w:pPr>
            <w:r>
              <w:t>2015 - 300,00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ЦПП (по согласованию)</w:t>
            </w:r>
          </w:p>
        </w:tc>
      </w:tr>
      <w:tr w:rsidR="005D65C8">
        <w:tc>
          <w:tcPr>
            <w:tcW w:w="2778" w:type="dxa"/>
          </w:tcPr>
          <w:p w:rsidR="005D65C8" w:rsidRDefault="005D65C8">
            <w:pPr>
              <w:pStyle w:val="ConsPlusNormal"/>
            </w:pPr>
            <w:r>
              <w:t>1.5. Проведение регионального этапа и участие в организации федерального этапа конкурса Национальной премии торгово-промышленной палаты Российской Федерации в области предпринимательской деятельности "Золотой Меркурий"</w:t>
            </w:r>
          </w:p>
        </w:tc>
        <w:tc>
          <w:tcPr>
            <w:tcW w:w="1020" w:type="dxa"/>
          </w:tcPr>
          <w:p w:rsidR="005D65C8" w:rsidRDefault="005D65C8">
            <w:pPr>
              <w:pStyle w:val="ConsPlusNormal"/>
              <w:jc w:val="center"/>
            </w:pPr>
            <w:r>
              <w:t>2014 - 2020</w:t>
            </w:r>
          </w:p>
        </w:tc>
        <w:tc>
          <w:tcPr>
            <w:tcW w:w="2324" w:type="dxa"/>
          </w:tcPr>
          <w:p w:rsidR="005D65C8" w:rsidRDefault="005D65C8">
            <w:pPr>
              <w:pStyle w:val="ConsPlusNormal"/>
              <w:jc w:val="center"/>
            </w:pPr>
            <w:r>
              <w:t>2800,00</w:t>
            </w:r>
          </w:p>
          <w:p w:rsidR="005D65C8" w:rsidRDefault="005D65C8">
            <w:pPr>
              <w:pStyle w:val="ConsPlusNormal"/>
              <w:jc w:val="center"/>
            </w:pPr>
            <w:r>
              <w:t>В том числе по годам:</w:t>
            </w:r>
          </w:p>
          <w:p w:rsidR="005D65C8" w:rsidRDefault="005D65C8">
            <w:pPr>
              <w:pStyle w:val="ConsPlusNormal"/>
              <w:jc w:val="center"/>
            </w:pPr>
            <w:r>
              <w:t>2014 - 400,00</w:t>
            </w:r>
          </w:p>
          <w:p w:rsidR="005D65C8" w:rsidRDefault="005D65C8">
            <w:pPr>
              <w:pStyle w:val="ConsPlusNormal"/>
              <w:jc w:val="center"/>
            </w:pPr>
            <w:r>
              <w:t>2015 - 400,00</w:t>
            </w:r>
          </w:p>
          <w:p w:rsidR="005D65C8" w:rsidRDefault="005D65C8">
            <w:pPr>
              <w:pStyle w:val="ConsPlusNormal"/>
              <w:jc w:val="center"/>
            </w:pPr>
            <w:r>
              <w:t>2016 - 400,00</w:t>
            </w:r>
          </w:p>
          <w:p w:rsidR="005D65C8" w:rsidRDefault="005D65C8">
            <w:pPr>
              <w:pStyle w:val="ConsPlusNormal"/>
              <w:jc w:val="center"/>
            </w:pPr>
            <w:r>
              <w:t>2017 - 400,00</w:t>
            </w:r>
          </w:p>
          <w:p w:rsidR="005D65C8" w:rsidRDefault="005D65C8">
            <w:pPr>
              <w:pStyle w:val="ConsPlusNormal"/>
              <w:jc w:val="center"/>
            </w:pPr>
            <w:r>
              <w:t>2018 - 400,00</w:t>
            </w:r>
          </w:p>
          <w:p w:rsidR="005D65C8" w:rsidRDefault="005D65C8">
            <w:pPr>
              <w:pStyle w:val="ConsPlusNormal"/>
              <w:jc w:val="center"/>
            </w:pPr>
            <w:r>
              <w:t>2019 - 400,00</w:t>
            </w:r>
          </w:p>
          <w:p w:rsidR="005D65C8" w:rsidRDefault="005D65C8">
            <w:pPr>
              <w:pStyle w:val="ConsPlusNormal"/>
              <w:jc w:val="center"/>
            </w:pPr>
            <w:r>
              <w:t>2020 - 400,00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2800,00</w:t>
            </w:r>
          </w:p>
          <w:p w:rsidR="005D65C8" w:rsidRDefault="005D65C8">
            <w:pPr>
              <w:pStyle w:val="ConsPlusNormal"/>
              <w:jc w:val="center"/>
            </w:pPr>
            <w:r>
              <w:t>В том числе по годам:</w:t>
            </w:r>
          </w:p>
          <w:p w:rsidR="005D65C8" w:rsidRDefault="005D65C8">
            <w:pPr>
              <w:pStyle w:val="ConsPlusNormal"/>
              <w:jc w:val="center"/>
            </w:pPr>
            <w:r>
              <w:t>2014 - 400,00</w:t>
            </w:r>
          </w:p>
          <w:p w:rsidR="005D65C8" w:rsidRDefault="005D65C8">
            <w:pPr>
              <w:pStyle w:val="ConsPlusNormal"/>
              <w:jc w:val="center"/>
            </w:pPr>
            <w:r>
              <w:t>2015 - 400,00</w:t>
            </w:r>
          </w:p>
          <w:p w:rsidR="005D65C8" w:rsidRDefault="005D65C8">
            <w:pPr>
              <w:pStyle w:val="ConsPlusNormal"/>
              <w:jc w:val="center"/>
            </w:pPr>
            <w:r>
              <w:t>2016 - 400,00</w:t>
            </w:r>
          </w:p>
          <w:p w:rsidR="005D65C8" w:rsidRDefault="005D65C8">
            <w:pPr>
              <w:pStyle w:val="ConsPlusNormal"/>
              <w:jc w:val="center"/>
            </w:pPr>
            <w:r>
              <w:t>2017 - 400,00</w:t>
            </w:r>
          </w:p>
          <w:p w:rsidR="005D65C8" w:rsidRDefault="005D65C8">
            <w:pPr>
              <w:pStyle w:val="ConsPlusNormal"/>
              <w:jc w:val="center"/>
            </w:pPr>
            <w:r>
              <w:t>2018 - 400,00</w:t>
            </w:r>
          </w:p>
          <w:p w:rsidR="005D65C8" w:rsidRDefault="005D65C8">
            <w:pPr>
              <w:pStyle w:val="ConsPlusNormal"/>
              <w:jc w:val="center"/>
            </w:pPr>
            <w:r>
              <w:t>2019 - 400,00</w:t>
            </w:r>
          </w:p>
          <w:p w:rsidR="005D65C8" w:rsidRDefault="005D65C8">
            <w:pPr>
              <w:pStyle w:val="ConsPlusNormal"/>
              <w:jc w:val="center"/>
            </w:pPr>
            <w:r>
              <w:t>2020 - 400,00</w:t>
            </w:r>
          </w:p>
        </w:tc>
        <w:tc>
          <w:tcPr>
            <w:tcW w:w="2154" w:type="dxa"/>
          </w:tcPr>
          <w:p w:rsidR="005D65C8" w:rsidRDefault="005D65C8">
            <w:pPr>
              <w:pStyle w:val="ConsPlusNormal"/>
              <w:jc w:val="center"/>
            </w:pPr>
            <w:r>
              <w:t>ТТПП (по согласованию), комитет Тульской области по предпринимательству и потребительскому рынку</w:t>
            </w:r>
          </w:p>
        </w:tc>
      </w:tr>
      <w:tr w:rsidR="005D65C8">
        <w:tc>
          <w:tcPr>
            <w:tcW w:w="2778" w:type="dxa"/>
          </w:tcPr>
          <w:p w:rsidR="005D65C8" w:rsidRDefault="005D65C8">
            <w:pPr>
              <w:pStyle w:val="ConsPlusNormal"/>
            </w:pPr>
            <w:bookmarkStart w:id="7" w:name="P875"/>
            <w:bookmarkEnd w:id="7"/>
            <w:r>
              <w:t>1.6. Проведение открытого конкурса среди субъектов малого и среднего предпринимательства</w:t>
            </w:r>
          </w:p>
        </w:tc>
        <w:tc>
          <w:tcPr>
            <w:tcW w:w="1020" w:type="dxa"/>
          </w:tcPr>
          <w:p w:rsidR="005D65C8" w:rsidRDefault="005D65C8">
            <w:pPr>
              <w:pStyle w:val="ConsPlusNormal"/>
              <w:jc w:val="center"/>
            </w:pPr>
            <w:r>
              <w:t>2014 - 2015, 2020</w:t>
            </w:r>
          </w:p>
        </w:tc>
        <w:tc>
          <w:tcPr>
            <w:tcW w:w="2324" w:type="dxa"/>
          </w:tcPr>
          <w:p w:rsidR="005D65C8" w:rsidRDefault="005D65C8">
            <w:pPr>
              <w:pStyle w:val="ConsPlusNormal"/>
              <w:jc w:val="center"/>
            </w:pPr>
            <w:r>
              <w:t>750,00</w:t>
            </w:r>
          </w:p>
          <w:p w:rsidR="005D65C8" w:rsidRDefault="005D65C8">
            <w:pPr>
              <w:pStyle w:val="ConsPlusNormal"/>
              <w:jc w:val="center"/>
            </w:pPr>
            <w:r>
              <w:t>В том числе по годам:</w:t>
            </w:r>
          </w:p>
          <w:p w:rsidR="005D65C8" w:rsidRDefault="005D65C8">
            <w:pPr>
              <w:pStyle w:val="ConsPlusNormal"/>
              <w:jc w:val="center"/>
            </w:pPr>
            <w:r>
              <w:t>2014 - 400,00</w:t>
            </w:r>
          </w:p>
          <w:p w:rsidR="005D65C8" w:rsidRDefault="005D65C8">
            <w:pPr>
              <w:pStyle w:val="ConsPlusNormal"/>
              <w:jc w:val="center"/>
            </w:pPr>
            <w:r>
              <w:t>2015 - 250,00</w:t>
            </w:r>
          </w:p>
          <w:p w:rsidR="005D65C8" w:rsidRDefault="005D65C8">
            <w:pPr>
              <w:pStyle w:val="ConsPlusNormal"/>
              <w:jc w:val="center"/>
            </w:pPr>
            <w:r>
              <w:t>2020 - 100,00</w:t>
            </w:r>
          </w:p>
        </w:tc>
        <w:tc>
          <w:tcPr>
            <w:tcW w:w="2324" w:type="dxa"/>
          </w:tcPr>
          <w:p w:rsidR="005D65C8" w:rsidRDefault="005D65C8">
            <w:pPr>
              <w:pStyle w:val="ConsPlusNormal"/>
            </w:pPr>
          </w:p>
        </w:tc>
        <w:tc>
          <w:tcPr>
            <w:tcW w:w="1993" w:type="dxa"/>
          </w:tcPr>
          <w:p w:rsidR="005D65C8" w:rsidRDefault="005D65C8">
            <w:pPr>
              <w:pStyle w:val="ConsPlusNormal"/>
              <w:jc w:val="center"/>
            </w:pPr>
            <w:r>
              <w:t>750,00</w:t>
            </w:r>
          </w:p>
          <w:p w:rsidR="005D65C8" w:rsidRDefault="005D65C8">
            <w:pPr>
              <w:pStyle w:val="ConsPlusNormal"/>
              <w:jc w:val="center"/>
            </w:pPr>
            <w:r>
              <w:t>В том числе по годам:</w:t>
            </w:r>
          </w:p>
          <w:p w:rsidR="005D65C8" w:rsidRDefault="005D65C8">
            <w:pPr>
              <w:pStyle w:val="ConsPlusNormal"/>
              <w:jc w:val="center"/>
            </w:pPr>
            <w:r>
              <w:t>2014 - 400,00</w:t>
            </w:r>
          </w:p>
          <w:p w:rsidR="005D65C8" w:rsidRDefault="005D65C8">
            <w:pPr>
              <w:pStyle w:val="ConsPlusNormal"/>
              <w:jc w:val="center"/>
            </w:pPr>
            <w:r>
              <w:t>2015 - 250,00</w:t>
            </w:r>
          </w:p>
          <w:p w:rsidR="005D65C8" w:rsidRDefault="005D65C8">
            <w:pPr>
              <w:pStyle w:val="ConsPlusNormal"/>
              <w:jc w:val="center"/>
            </w:pPr>
            <w:r>
              <w:t>2020 - 100,00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ЦПП (по согласованию)</w:t>
            </w:r>
          </w:p>
        </w:tc>
      </w:tr>
      <w:tr w:rsidR="005D65C8">
        <w:tc>
          <w:tcPr>
            <w:tcW w:w="2778" w:type="dxa"/>
          </w:tcPr>
          <w:p w:rsidR="005D65C8" w:rsidRDefault="005D65C8">
            <w:pPr>
              <w:pStyle w:val="ConsPlusNormal"/>
            </w:pPr>
            <w:r>
              <w:lastRenderedPageBreak/>
              <w:t>1.7. Организация участия в конкурсах, проводимых в рамках программ Фонда содействия развитию малых форм предприятий в научно-технической сфере</w:t>
            </w:r>
          </w:p>
        </w:tc>
        <w:tc>
          <w:tcPr>
            <w:tcW w:w="1020" w:type="dxa"/>
          </w:tcPr>
          <w:p w:rsidR="005D65C8" w:rsidRDefault="005D65C8">
            <w:pPr>
              <w:pStyle w:val="ConsPlusNormal"/>
              <w:jc w:val="center"/>
            </w:pPr>
            <w:r>
              <w:t>2014 - 2021</w:t>
            </w:r>
          </w:p>
        </w:tc>
        <w:tc>
          <w:tcPr>
            <w:tcW w:w="2324" w:type="dxa"/>
          </w:tcPr>
          <w:p w:rsidR="005D65C8" w:rsidRDefault="005D65C8">
            <w:pPr>
              <w:pStyle w:val="ConsPlusNormal"/>
              <w:jc w:val="center"/>
            </w:pPr>
            <w:r>
              <w:t>180000,00</w:t>
            </w:r>
          </w:p>
          <w:p w:rsidR="005D65C8" w:rsidRDefault="005D65C8">
            <w:pPr>
              <w:pStyle w:val="ConsPlusNormal"/>
              <w:jc w:val="center"/>
            </w:pPr>
            <w:r>
              <w:t>В том числе по годам:</w:t>
            </w:r>
          </w:p>
          <w:p w:rsidR="005D65C8" w:rsidRDefault="005D65C8">
            <w:pPr>
              <w:pStyle w:val="ConsPlusNormal"/>
              <w:jc w:val="center"/>
            </w:pPr>
            <w:r>
              <w:t>2014 - 22500,00</w:t>
            </w:r>
          </w:p>
          <w:p w:rsidR="005D65C8" w:rsidRDefault="005D65C8">
            <w:pPr>
              <w:pStyle w:val="ConsPlusNormal"/>
              <w:jc w:val="center"/>
            </w:pPr>
            <w:r>
              <w:t>2015 - 22500,00</w:t>
            </w:r>
          </w:p>
          <w:p w:rsidR="005D65C8" w:rsidRDefault="005D65C8">
            <w:pPr>
              <w:pStyle w:val="ConsPlusNormal"/>
              <w:jc w:val="center"/>
            </w:pPr>
            <w:r>
              <w:t>2016 - 22500,00</w:t>
            </w:r>
          </w:p>
          <w:p w:rsidR="005D65C8" w:rsidRDefault="005D65C8">
            <w:pPr>
              <w:pStyle w:val="ConsPlusNormal"/>
              <w:jc w:val="center"/>
            </w:pPr>
            <w:r>
              <w:t>2017 - 22500,00</w:t>
            </w:r>
          </w:p>
          <w:p w:rsidR="005D65C8" w:rsidRDefault="005D65C8">
            <w:pPr>
              <w:pStyle w:val="ConsPlusNormal"/>
              <w:jc w:val="center"/>
            </w:pPr>
            <w:r>
              <w:t>2018 - 22500,00</w:t>
            </w:r>
          </w:p>
          <w:p w:rsidR="005D65C8" w:rsidRDefault="005D65C8">
            <w:pPr>
              <w:pStyle w:val="ConsPlusNormal"/>
              <w:jc w:val="center"/>
            </w:pPr>
            <w:r>
              <w:t>2019 - 22500,00</w:t>
            </w:r>
          </w:p>
          <w:p w:rsidR="005D65C8" w:rsidRDefault="005D65C8">
            <w:pPr>
              <w:pStyle w:val="ConsPlusNormal"/>
              <w:jc w:val="center"/>
            </w:pPr>
            <w:r>
              <w:t>2020 - 22500,00</w:t>
            </w:r>
          </w:p>
          <w:p w:rsidR="005D65C8" w:rsidRDefault="005D65C8">
            <w:pPr>
              <w:pStyle w:val="ConsPlusNormal"/>
              <w:jc w:val="center"/>
            </w:pPr>
            <w:r>
              <w:t>2021 - 22500,00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180000,00</w:t>
            </w:r>
          </w:p>
          <w:p w:rsidR="005D65C8" w:rsidRDefault="005D65C8">
            <w:pPr>
              <w:pStyle w:val="ConsPlusNormal"/>
              <w:jc w:val="center"/>
            </w:pPr>
            <w:r>
              <w:t>В том числе по годам:</w:t>
            </w:r>
          </w:p>
          <w:p w:rsidR="005D65C8" w:rsidRDefault="005D65C8">
            <w:pPr>
              <w:pStyle w:val="ConsPlusNormal"/>
              <w:jc w:val="center"/>
            </w:pPr>
            <w:r>
              <w:t>2014 - 22500,00</w:t>
            </w:r>
          </w:p>
          <w:p w:rsidR="005D65C8" w:rsidRDefault="005D65C8">
            <w:pPr>
              <w:pStyle w:val="ConsPlusNormal"/>
              <w:jc w:val="center"/>
            </w:pPr>
            <w:r>
              <w:t>2015 - 22500,00</w:t>
            </w:r>
          </w:p>
          <w:p w:rsidR="005D65C8" w:rsidRDefault="005D65C8">
            <w:pPr>
              <w:pStyle w:val="ConsPlusNormal"/>
              <w:jc w:val="center"/>
            </w:pPr>
            <w:r>
              <w:t>2016 - 22500,00</w:t>
            </w:r>
          </w:p>
          <w:p w:rsidR="005D65C8" w:rsidRDefault="005D65C8">
            <w:pPr>
              <w:pStyle w:val="ConsPlusNormal"/>
              <w:jc w:val="center"/>
            </w:pPr>
            <w:r>
              <w:t>2017 - 22500,00</w:t>
            </w:r>
          </w:p>
          <w:p w:rsidR="005D65C8" w:rsidRDefault="005D65C8">
            <w:pPr>
              <w:pStyle w:val="ConsPlusNormal"/>
              <w:jc w:val="center"/>
            </w:pPr>
            <w:r>
              <w:t>2018 - 22500,00</w:t>
            </w:r>
          </w:p>
          <w:p w:rsidR="005D65C8" w:rsidRDefault="005D65C8">
            <w:pPr>
              <w:pStyle w:val="ConsPlusNormal"/>
              <w:jc w:val="center"/>
            </w:pPr>
            <w:r>
              <w:t>2019 - 22500,00</w:t>
            </w:r>
          </w:p>
          <w:p w:rsidR="005D65C8" w:rsidRDefault="005D65C8">
            <w:pPr>
              <w:pStyle w:val="ConsPlusNormal"/>
              <w:jc w:val="center"/>
            </w:pPr>
            <w:r>
              <w:t>2020 - 22500,00</w:t>
            </w:r>
          </w:p>
          <w:p w:rsidR="005D65C8" w:rsidRDefault="005D65C8">
            <w:pPr>
              <w:pStyle w:val="ConsPlusNormal"/>
              <w:jc w:val="center"/>
            </w:pPr>
            <w:r>
              <w:t>2021 - 22500,00</w:t>
            </w:r>
          </w:p>
        </w:tc>
        <w:tc>
          <w:tcPr>
            <w:tcW w:w="2154" w:type="dxa"/>
          </w:tcPr>
          <w:p w:rsidR="005D65C8" w:rsidRDefault="005D65C8">
            <w:pPr>
              <w:pStyle w:val="ConsPlusNormal"/>
            </w:pPr>
          </w:p>
        </w:tc>
      </w:tr>
      <w:tr w:rsidR="005D65C8">
        <w:tc>
          <w:tcPr>
            <w:tcW w:w="2778" w:type="dxa"/>
          </w:tcPr>
          <w:p w:rsidR="005D65C8" w:rsidRDefault="005D65C8">
            <w:pPr>
              <w:pStyle w:val="ConsPlusNormal"/>
            </w:pPr>
            <w:r>
              <w:t>1.7.1. Малых и средних инновационных предприятий в конкурсе проектов на финансирование научно-исследовательских и опытно-конструкторских работ по созданию наукоемкой продукции и технологий</w:t>
            </w:r>
          </w:p>
        </w:tc>
        <w:tc>
          <w:tcPr>
            <w:tcW w:w="1020" w:type="dxa"/>
          </w:tcPr>
          <w:p w:rsidR="005D65C8" w:rsidRDefault="005D65C8">
            <w:pPr>
              <w:pStyle w:val="ConsPlusNormal"/>
              <w:jc w:val="center"/>
            </w:pPr>
            <w:r>
              <w:t>2014 - 2021</w:t>
            </w:r>
          </w:p>
        </w:tc>
        <w:tc>
          <w:tcPr>
            <w:tcW w:w="2324" w:type="dxa"/>
          </w:tcPr>
          <w:p w:rsidR="005D65C8" w:rsidRDefault="005D65C8">
            <w:pPr>
              <w:pStyle w:val="ConsPlusNormal"/>
              <w:jc w:val="center"/>
            </w:pPr>
            <w:r>
              <w:t>80000,00</w:t>
            </w:r>
          </w:p>
          <w:p w:rsidR="005D65C8" w:rsidRDefault="005D65C8">
            <w:pPr>
              <w:pStyle w:val="ConsPlusNormal"/>
              <w:jc w:val="center"/>
            </w:pPr>
            <w:r>
              <w:t>В том числе по годам:</w:t>
            </w:r>
          </w:p>
          <w:p w:rsidR="005D65C8" w:rsidRDefault="005D65C8">
            <w:pPr>
              <w:pStyle w:val="ConsPlusNormal"/>
              <w:jc w:val="center"/>
            </w:pPr>
            <w:r>
              <w:t>2014 - 10000,00</w:t>
            </w:r>
          </w:p>
          <w:p w:rsidR="005D65C8" w:rsidRDefault="005D65C8">
            <w:pPr>
              <w:pStyle w:val="ConsPlusNormal"/>
              <w:jc w:val="center"/>
            </w:pPr>
            <w:r>
              <w:t>2015 - 10000,00</w:t>
            </w:r>
          </w:p>
          <w:p w:rsidR="005D65C8" w:rsidRDefault="005D65C8">
            <w:pPr>
              <w:pStyle w:val="ConsPlusNormal"/>
              <w:jc w:val="center"/>
            </w:pPr>
            <w:r>
              <w:t>2016 - 10000,00</w:t>
            </w:r>
          </w:p>
          <w:p w:rsidR="005D65C8" w:rsidRDefault="005D65C8">
            <w:pPr>
              <w:pStyle w:val="ConsPlusNormal"/>
              <w:jc w:val="center"/>
            </w:pPr>
            <w:r>
              <w:t>2017 - 10000,00</w:t>
            </w:r>
          </w:p>
          <w:p w:rsidR="005D65C8" w:rsidRDefault="005D65C8">
            <w:pPr>
              <w:pStyle w:val="ConsPlusNormal"/>
              <w:jc w:val="center"/>
            </w:pPr>
            <w:r>
              <w:t>2018 - 10000,00</w:t>
            </w:r>
          </w:p>
          <w:p w:rsidR="005D65C8" w:rsidRDefault="005D65C8">
            <w:pPr>
              <w:pStyle w:val="ConsPlusNormal"/>
              <w:jc w:val="center"/>
            </w:pPr>
            <w:r>
              <w:t>2019 - 10000,00</w:t>
            </w:r>
          </w:p>
          <w:p w:rsidR="005D65C8" w:rsidRDefault="005D65C8">
            <w:pPr>
              <w:pStyle w:val="ConsPlusNormal"/>
              <w:jc w:val="center"/>
            </w:pPr>
            <w:r>
              <w:t>2020 - 10000,00</w:t>
            </w:r>
          </w:p>
          <w:p w:rsidR="005D65C8" w:rsidRDefault="005D65C8">
            <w:pPr>
              <w:pStyle w:val="ConsPlusNormal"/>
              <w:jc w:val="center"/>
            </w:pPr>
            <w:r>
              <w:t>2021 - 10000,00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80000,00</w:t>
            </w:r>
          </w:p>
          <w:p w:rsidR="005D65C8" w:rsidRDefault="005D65C8">
            <w:pPr>
              <w:pStyle w:val="ConsPlusNormal"/>
              <w:jc w:val="center"/>
            </w:pPr>
            <w:r>
              <w:t>В том числе по годам:</w:t>
            </w:r>
          </w:p>
          <w:p w:rsidR="005D65C8" w:rsidRDefault="005D65C8">
            <w:pPr>
              <w:pStyle w:val="ConsPlusNormal"/>
              <w:jc w:val="center"/>
            </w:pPr>
            <w:r>
              <w:t>2014 - 10000,00</w:t>
            </w:r>
          </w:p>
          <w:p w:rsidR="005D65C8" w:rsidRDefault="005D65C8">
            <w:pPr>
              <w:pStyle w:val="ConsPlusNormal"/>
              <w:jc w:val="center"/>
            </w:pPr>
            <w:r>
              <w:t>2015 - 10000,00</w:t>
            </w:r>
          </w:p>
          <w:p w:rsidR="005D65C8" w:rsidRDefault="005D65C8">
            <w:pPr>
              <w:pStyle w:val="ConsPlusNormal"/>
              <w:jc w:val="center"/>
            </w:pPr>
            <w:r>
              <w:t>2016 - 10000,00</w:t>
            </w:r>
          </w:p>
          <w:p w:rsidR="005D65C8" w:rsidRDefault="005D65C8">
            <w:pPr>
              <w:pStyle w:val="ConsPlusNormal"/>
              <w:jc w:val="center"/>
            </w:pPr>
            <w:r>
              <w:t>2017 - 10000,00</w:t>
            </w:r>
          </w:p>
          <w:p w:rsidR="005D65C8" w:rsidRDefault="005D65C8">
            <w:pPr>
              <w:pStyle w:val="ConsPlusNormal"/>
              <w:jc w:val="center"/>
            </w:pPr>
            <w:r>
              <w:t>2018 - 10000,00</w:t>
            </w:r>
          </w:p>
          <w:p w:rsidR="005D65C8" w:rsidRDefault="005D65C8">
            <w:pPr>
              <w:pStyle w:val="ConsPlusNormal"/>
              <w:jc w:val="center"/>
            </w:pPr>
            <w:r>
              <w:t>2019 - 10000,00</w:t>
            </w:r>
          </w:p>
          <w:p w:rsidR="005D65C8" w:rsidRDefault="005D65C8">
            <w:pPr>
              <w:pStyle w:val="ConsPlusNormal"/>
              <w:jc w:val="center"/>
            </w:pPr>
            <w:r>
              <w:t>2020 - 10000,00</w:t>
            </w:r>
          </w:p>
          <w:p w:rsidR="005D65C8" w:rsidRDefault="005D65C8">
            <w:pPr>
              <w:pStyle w:val="ConsPlusNormal"/>
              <w:jc w:val="center"/>
            </w:pPr>
            <w:r>
              <w:t>2021 - 10000,00</w:t>
            </w:r>
          </w:p>
        </w:tc>
        <w:tc>
          <w:tcPr>
            <w:tcW w:w="2154" w:type="dxa"/>
          </w:tcPr>
          <w:p w:rsidR="005D65C8" w:rsidRDefault="005D65C8">
            <w:pPr>
              <w:pStyle w:val="ConsPlusNormal"/>
              <w:jc w:val="center"/>
            </w:pPr>
            <w:r>
              <w:t>Некоммерческое партнерство "Тульская региональная Лига научно-технического и инновационного предпринимательства" (далее - НП Лига) (по согласованию), комитет Тульской области по предпринимательству и потребительскому рынку</w:t>
            </w:r>
          </w:p>
        </w:tc>
      </w:tr>
      <w:tr w:rsidR="005D65C8">
        <w:tc>
          <w:tcPr>
            <w:tcW w:w="2778" w:type="dxa"/>
          </w:tcPr>
          <w:p w:rsidR="005D65C8" w:rsidRDefault="005D65C8">
            <w:pPr>
              <w:pStyle w:val="ConsPlusNormal"/>
            </w:pPr>
            <w:r>
              <w:t xml:space="preserve">1.7.2. Студентов и аспирантов в конкурсе проектов в рамках </w:t>
            </w:r>
            <w:hyperlink r:id="rId49" w:history="1">
              <w:r>
                <w:rPr>
                  <w:color w:val="0000FF"/>
                </w:rPr>
                <w:t>программы</w:t>
              </w:r>
            </w:hyperlink>
            <w:r>
              <w:t xml:space="preserve"> "Участник молодежного научно-инновационного конкурса" </w:t>
            </w:r>
            <w:r>
              <w:lastRenderedPageBreak/>
              <w:t>("У.М.Н.И.К.")</w:t>
            </w:r>
          </w:p>
        </w:tc>
        <w:tc>
          <w:tcPr>
            <w:tcW w:w="1020" w:type="dxa"/>
          </w:tcPr>
          <w:p w:rsidR="005D65C8" w:rsidRDefault="005D65C8">
            <w:pPr>
              <w:pStyle w:val="ConsPlusNormal"/>
              <w:jc w:val="center"/>
            </w:pPr>
            <w:r>
              <w:lastRenderedPageBreak/>
              <w:t>2014 - 2021</w:t>
            </w:r>
          </w:p>
        </w:tc>
        <w:tc>
          <w:tcPr>
            <w:tcW w:w="2324" w:type="dxa"/>
          </w:tcPr>
          <w:p w:rsidR="005D65C8" w:rsidRDefault="005D65C8">
            <w:pPr>
              <w:pStyle w:val="ConsPlusNormal"/>
              <w:jc w:val="center"/>
            </w:pPr>
            <w:r>
              <w:t>32000,00</w:t>
            </w:r>
          </w:p>
          <w:p w:rsidR="005D65C8" w:rsidRDefault="005D65C8">
            <w:pPr>
              <w:pStyle w:val="ConsPlusNormal"/>
              <w:jc w:val="center"/>
            </w:pPr>
            <w:r>
              <w:t>В том числе по годам:</w:t>
            </w:r>
          </w:p>
          <w:p w:rsidR="005D65C8" w:rsidRDefault="005D65C8">
            <w:pPr>
              <w:pStyle w:val="ConsPlusNormal"/>
              <w:jc w:val="center"/>
            </w:pPr>
            <w:r>
              <w:t>2014 - 4000,00</w:t>
            </w:r>
          </w:p>
          <w:p w:rsidR="005D65C8" w:rsidRDefault="005D65C8">
            <w:pPr>
              <w:pStyle w:val="ConsPlusNormal"/>
              <w:jc w:val="center"/>
            </w:pPr>
            <w:r>
              <w:t>2015 - 4000,00</w:t>
            </w:r>
          </w:p>
          <w:p w:rsidR="005D65C8" w:rsidRDefault="005D65C8">
            <w:pPr>
              <w:pStyle w:val="ConsPlusNormal"/>
              <w:jc w:val="center"/>
            </w:pPr>
            <w:r>
              <w:t>2016 - 4000,00</w:t>
            </w:r>
          </w:p>
          <w:p w:rsidR="005D65C8" w:rsidRDefault="005D65C8">
            <w:pPr>
              <w:pStyle w:val="ConsPlusNormal"/>
              <w:jc w:val="center"/>
            </w:pPr>
            <w:r>
              <w:t>2017 - 4000,00</w:t>
            </w:r>
          </w:p>
          <w:p w:rsidR="005D65C8" w:rsidRDefault="005D65C8">
            <w:pPr>
              <w:pStyle w:val="ConsPlusNormal"/>
              <w:jc w:val="center"/>
            </w:pPr>
            <w:r>
              <w:lastRenderedPageBreak/>
              <w:t>2018 - 4000,00</w:t>
            </w:r>
          </w:p>
          <w:p w:rsidR="005D65C8" w:rsidRDefault="005D65C8">
            <w:pPr>
              <w:pStyle w:val="ConsPlusNormal"/>
              <w:jc w:val="center"/>
            </w:pPr>
            <w:r>
              <w:t>2019 - 4000,00</w:t>
            </w:r>
          </w:p>
          <w:p w:rsidR="005D65C8" w:rsidRDefault="005D65C8">
            <w:pPr>
              <w:pStyle w:val="ConsPlusNormal"/>
              <w:jc w:val="center"/>
            </w:pPr>
            <w:r>
              <w:t>2020 - 4000,00</w:t>
            </w:r>
          </w:p>
          <w:p w:rsidR="005D65C8" w:rsidRDefault="005D65C8">
            <w:pPr>
              <w:pStyle w:val="ConsPlusNormal"/>
              <w:jc w:val="center"/>
            </w:pPr>
            <w:r>
              <w:t>2021 - 4000,00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32000,00</w:t>
            </w:r>
          </w:p>
          <w:p w:rsidR="005D65C8" w:rsidRDefault="005D65C8">
            <w:pPr>
              <w:pStyle w:val="ConsPlusNormal"/>
              <w:jc w:val="center"/>
            </w:pPr>
            <w:r>
              <w:t>В том числе по годам:</w:t>
            </w:r>
          </w:p>
          <w:p w:rsidR="005D65C8" w:rsidRDefault="005D65C8">
            <w:pPr>
              <w:pStyle w:val="ConsPlusNormal"/>
              <w:jc w:val="center"/>
            </w:pPr>
            <w:r>
              <w:t>2014 - 4000,00</w:t>
            </w:r>
          </w:p>
          <w:p w:rsidR="005D65C8" w:rsidRDefault="005D65C8">
            <w:pPr>
              <w:pStyle w:val="ConsPlusNormal"/>
              <w:jc w:val="center"/>
            </w:pPr>
            <w:r>
              <w:t>2015 - 4000,00</w:t>
            </w:r>
          </w:p>
          <w:p w:rsidR="005D65C8" w:rsidRDefault="005D65C8">
            <w:pPr>
              <w:pStyle w:val="ConsPlusNormal"/>
              <w:jc w:val="center"/>
            </w:pPr>
            <w:r>
              <w:t>2016 - 4000,00</w:t>
            </w:r>
          </w:p>
          <w:p w:rsidR="005D65C8" w:rsidRDefault="005D65C8">
            <w:pPr>
              <w:pStyle w:val="ConsPlusNormal"/>
              <w:jc w:val="center"/>
            </w:pPr>
            <w:r>
              <w:lastRenderedPageBreak/>
              <w:t>2017 - 4000,00</w:t>
            </w:r>
          </w:p>
          <w:p w:rsidR="005D65C8" w:rsidRDefault="005D65C8">
            <w:pPr>
              <w:pStyle w:val="ConsPlusNormal"/>
              <w:jc w:val="center"/>
            </w:pPr>
            <w:r>
              <w:t>2018 - 4000,00</w:t>
            </w:r>
          </w:p>
          <w:p w:rsidR="005D65C8" w:rsidRDefault="005D65C8">
            <w:pPr>
              <w:pStyle w:val="ConsPlusNormal"/>
              <w:jc w:val="center"/>
            </w:pPr>
            <w:r>
              <w:t>2019 - 4000,00</w:t>
            </w:r>
          </w:p>
          <w:p w:rsidR="005D65C8" w:rsidRDefault="005D65C8">
            <w:pPr>
              <w:pStyle w:val="ConsPlusNormal"/>
              <w:jc w:val="center"/>
            </w:pPr>
            <w:r>
              <w:t>2020 - 4000,00</w:t>
            </w:r>
          </w:p>
          <w:p w:rsidR="005D65C8" w:rsidRDefault="005D65C8">
            <w:pPr>
              <w:pStyle w:val="ConsPlusNormal"/>
              <w:jc w:val="center"/>
            </w:pPr>
            <w:r>
              <w:t>2021 - 4000,00</w:t>
            </w:r>
          </w:p>
        </w:tc>
        <w:tc>
          <w:tcPr>
            <w:tcW w:w="2154" w:type="dxa"/>
          </w:tcPr>
          <w:p w:rsidR="005D65C8" w:rsidRDefault="005D65C8">
            <w:pPr>
              <w:pStyle w:val="ConsPlusNormal"/>
              <w:jc w:val="center"/>
            </w:pPr>
            <w:r>
              <w:lastRenderedPageBreak/>
              <w:t xml:space="preserve">НП Лига (по согласованию), комитет Тульской области по предпринимательству и </w:t>
            </w:r>
            <w:r>
              <w:lastRenderedPageBreak/>
              <w:t>потребительскому рынку</w:t>
            </w:r>
          </w:p>
        </w:tc>
      </w:tr>
      <w:tr w:rsidR="005D65C8">
        <w:tc>
          <w:tcPr>
            <w:tcW w:w="2778" w:type="dxa"/>
          </w:tcPr>
          <w:p w:rsidR="005D65C8" w:rsidRDefault="005D65C8">
            <w:pPr>
              <w:pStyle w:val="ConsPlusNormal"/>
            </w:pPr>
            <w:r>
              <w:lastRenderedPageBreak/>
              <w:t xml:space="preserve">1.7.3. Малых инновационных предприятий в конкурсе на финансирование инновационных проектов, находящихся на начальной стадии развития, в рамках </w:t>
            </w:r>
            <w:hyperlink r:id="rId50" w:history="1">
              <w:r>
                <w:rPr>
                  <w:color w:val="0000FF"/>
                </w:rPr>
                <w:t>программы</w:t>
              </w:r>
            </w:hyperlink>
            <w:r>
              <w:t xml:space="preserve"> "Старт"</w:t>
            </w:r>
          </w:p>
        </w:tc>
        <w:tc>
          <w:tcPr>
            <w:tcW w:w="1020" w:type="dxa"/>
          </w:tcPr>
          <w:p w:rsidR="005D65C8" w:rsidRDefault="005D65C8">
            <w:pPr>
              <w:pStyle w:val="ConsPlusNormal"/>
              <w:jc w:val="center"/>
            </w:pPr>
            <w:r>
              <w:t>2014 - 2021</w:t>
            </w:r>
          </w:p>
        </w:tc>
        <w:tc>
          <w:tcPr>
            <w:tcW w:w="2324" w:type="dxa"/>
          </w:tcPr>
          <w:p w:rsidR="005D65C8" w:rsidRDefault="005D65C8">
            <w:pPr>
              <w:pStyle w:val="ConsPlusNormal"/>
              <w:jc w:val="center"/>
            </w:pPr>
            <w:r>
              <w:t>68000,00</w:t>
            </w:r>
          </w:p>
          <w:p w:rsidR="005D65C8" w:rsidRDefault="005D65C8">
            <w:pPr>
              <w:pStyle w:val="ConsPlusNormal"/>
              <w:jc w:val="center"/>
            </w:pPr>
            <w:r>
              <w:t>В том числе по годам:</w:t>
            </w:r>
          </w:p>
          <w:p w:rsidR="005D65C8" w:rsidRDefault="005D65C8">
            <w:pPr>
              <w:pStyle w:val="ConsPlusNormal"/>
              <w:jc w:val="center"/>
            </w:pPr>
            <w:r>
              <w:t>2014 - 8500,00</w:t>
            </w:r>
          </w:p>
          <w:p w:rsidR="005D65C8" w:rsidRDefault="005D65C8">
            <w:pPr>
              <w:pStyle w:val="ConsPlusNormal"/>
              <w:jc w:val="center"/>
            </w:pPr>
            <w:r>
              <w:t>2015 - 8500,00</w:t>
            </w:r>
          </w:p>
          <w:p w:rsidR="005D65C8" w:rsidRDefault="005D65C8">
            <w:pPr>
              <w:pStyle w:val="ConsPlusNormal"/>
              <w:jc w:val="center"/>
            </w:pPr>
            <w:r>
              <w:t>2016 - 8500,00</w:t>
            </w:r>
          </w:p>
          <w:p w:rsidR="005D65C8" w:rsidRDefault="005D65C8">
            <w:pPr>
              <w:pStyle w:val="ConsPlusNormal"/>
              <w:jc w:val="center"/>
            </w:pPr>
            <w:r>
              <w:t>2017 - 8500,00</w:t>
            </w:r>
          </w:p>
          <w:p w:rsidR="005D65C8" w:rsidRDefault="005D65C8">
            <w:pPr>
              <w:pStyle w:val="ConsPlusNormal"/>
              <w:jc w:val="center"/>
            </w:pPr>
            <w:r>
              <w:t>2018 - 8500,00</w:t>
            </w:r>
          </w:p>
          <w:p w:rsidR="005D65C8" w:rsidRDefault="005D65C8">
            <w:pPr>
              <w:pStyle w:val="ConsPlusNormal"/>
              <w:jc w:val="center"/>
            </w:pPr>
            <w:r>
              <w:t>2019 - 8500,00</w:t>
            </w:r>
          </w:p>
          <w:p w:rsidR="005D65C8" w:rsidRDefault="005D65C8">
            <w:pPr>
              <w:pStyle w:val="ConsPlusNormal"/>
              <w:jc w:val="center"/>
            </w:pPr>
            <w:r>
              <w:t>2020 - 8500,00</w:t>
            </w:r>
          </w:p>
          <w:p w:rsidR="005D65C8" w:rsidRDefault="005D65C8">
            <w:pPr>
              <w:pStyle w:val="ConsPlusNormal"/>
              <w:jc w:val="center"/>
            </w:pPr>
            <w:r>
              <w:t>2021 - 8500,00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68000,00</w:t>
            </w:r>
          </w:p>
          <w:p w:rsidR="005D65C8" w:rsidRDefault="005D65C8">
            <w:pPr>
              <w:pStyle w:val="ConsPlusNormal"/>
              <w:jc w:val="center"/>
            </w:pPr>
            <w:r>
              <w:t>В том числе по годам:</w:t>
            </w:r>
          </w:p>
          <w:p w:rsidR="005D65C8" w:rsidRDefault="005D65C8">
            <w:pPr>
              <w:pStyle w:val="ConsPlusNormal"/>
              <w:jc w:val="center"/>
            </w:pPr>
            <w:r>
              <w:t>2014 - 8500,00</w:t>
            </w:r>
          </w:p>
          <w:p w:rsidR="005D65C8" w:rsidRDefault="005D65C8">
            <w:pPr>
              <w:pStyle w:val="ConsPlusNormal"/>
              <w:jc w:val="center"/>
            </w:pPr>
            <w:r>
              <w:t>2015 - 8500,00</w:t>
            </w:r>
          </w:p>
          <w:p w:rsidR="005D65C8" w:rsidRDefault="005D65C8">
            <w:pPr>
              <w:pStyle w:val="ConsPlusNormal"/>
              <w:jc w:val="center"/>
            </w:pPr>
            <w:r>
              <w:t>2016 - 8500,00</w:t>
            </w:r>
          </w:p>
          <w:p w:rsidR="005D65C8" w:rsidRDefault="005D65C8">
            <w:pPr>
              <w:pStyle w:val="ConsPlusNormal"/>
              <w:jc w:val="center"/>
            </w:pPr>
            <w:r>
              <w:t>2017 - 8500,00</w:t>
            </w:r>
          </w:p>
          <w:p w:rsidR="005D65C8" w:rsidRDefault="005D65C8">
            <w:pPr>
              <w:pStyle w:val="ConsPlusNormal"/>
              <w:jc w:val="center"/>
            </w:pPr>
            <w:r>
              <w:t>2018 - 8500,00</w:t>
            </w:r>
          </w:p>
          <w:p w:rsidR="005D65C8" w:rsidRDefault="005D65C8">
            <w:pPr>
              <w:pStyle w:val="ConsPlusNormal"/>
              <w:jc w:val="center"/>
            </w:pPr>
            <w:r>
              <w:t>2019 - 8500,00</w:t>
            </w:r>
          </w:p>
          <w:p w:rsidR="005D65C8" w:rsidRDefault="005D65C8">
            <w:pPr>
              <w:pStyle w:val="ConsPlusNormal"/>
              <w:jc w:val="center"/>
            </w:pPr>
            <w:r>
              <w:t>2020 - 8500,00</w:t>
            </w:r>
          </w:p>
          <w:p w:rsidR="005D65C8" w:rsidRDefault="005D65C8">
            <w:pPr>
              <w:pStyle w:val="ConsPlusNormal"/>
              <w:jc w:val="center"/>
            </w:pPr>
            <w:r>
              <w:t>2021 - 8500,00</w:t>
            </w:r>
          </w:p>
        </w:tc>
        <w:tc>
          <w:tcPr>
            <w:tcW w:w="2154" w:type="dxa"/>
          </w:tcPr>
          <w:p w:rsidR="005D65C8" w:rsidRDefault="005D65C8">
            <w:pPr>
              <w:pStyle w:val="ConsPlusNormal"/>
              <w:jc w:val="center"/>
            </w:pPr>
            <w:r>
              <w:t>НП Лига (по согласованию), комитет Тульской области по предпринимательству и потребительскому рынку</w:t>
            </w:r>
          </w:p>
        </w:tc>
      </w:tr>
      <w:tr w:rsidR="005D65C8">
        <w:tc>
          <w:tcPr>
            <w:tcW w:w="2778" w:type="dxa"/>
          </w:tcPr>
          <w:p w:rsidR="005D65C8" w:rsidRDefault="005D65C8">
            <w:pPr>
              <w:pStyle w:val="ConsPlusNormal"/>
            </w:pPr>
            <w:r>
              <w:t>1.8. Проведение краткосрочных семинаров по вопросам, связанным с развитием микрокредитования и кредитной кооперации</w:t>
            </w:r>
          </w:p>
        </w:tc>
        <w:tc>
          <w:tcPr>
            <w:tcW w:w="1020" w:type="dxa"/>
          </w:tcPr>
          <w:p w:rsidR="005D65C8" w:rsidRDefault="005D65C8">
            <w:pPr>
              <w:pStyle w:val="ConsPlusNormal"/>
              <w:jc w:val="center"/>
            </w:pPr>
            <w:r>
              <w:t>2014 - 2016</w:t>
            </w:r>
          </w:p>
        </w:tc>
        <w:tc>
          <w:tcPr>
            <w:tcW w:w="2324" w:type="dxa"/>
          </w:tcPr>
          <w:p w:rsidR="005D65C8" w:rsidRDefault="005D65C8">
            <w:pPr>
              <w:pStyle w:val="ConsPlusNormal"/>
              <w:jc w:val="center"/>
            </w:pPr>
            <w:r>
              <w:t>90,00</w:t>
            </w:r>
          </w:p>
          <w:p w:rsidR="005D65C8" w:rsidRDefault="005D65C8">
            <w:pPr>
              <w:pStyle w:val="ConsPlusNormal"/>
              <w:jc w:val="center"/>
            </w:pPr>
            <w:r>
              <w:t>В том числе по годам:</w:t>
            </w:r>
          </w:p>
          <w:p w:rsidR="005D65C8" w:rsidRDefault="005D65C8">
            <w:pPr>
              <w:pStyle w:val="ConsPlusNormal"/>
              <w:jc w:val="center"/>
            </w:pPr>
            <w:r>
              <w:t>2014 - 30,00</w:t>
            </w:r>
          </w:p>
          <w:p w:rsidR="005D65C8" w:rsidRDefault="005D65C8">
            <w:pPr>
              <w:pStyle w:val="ConsPlusNormal"/>
              <w:jc w:val="center"/>
            </w:pPr>
            <w:r>
              <w:t>2015 - 30,00</w:t>
            </w:r>
          </w:p>
          <w:p w:rsidR="005D65C8" w:rsidRDefault="005D65C8">
            <w:pPr>
              <w:pStyle w:val="ConsPlusNormal"/>
              <w:jc w:val="center"/>
            </w:pPr>
            <w:r>
              <w:t>2016 - 30,00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90,00</w:t>
            </w:r>
          </w:p>
          <w:p w:rsidR="005D65C8" w:rsidRDefault="005D65C8">
            <w:pPr>
              <w:pStyle w:val="ConsPlusNormal"/>
              <w:jc w:val="center"/>
            </w:pPr>
            <w:r>
              <w:t>В том числе по годам:</w:t>
            </w:r>
          </w:p>
          <w:p w:rsidR="005D65C8" w:rsidRDefault="005D65C8">
            <w:pPr>
              <w:pStyle w:val="ConsPlusNormal"/>
              <w:jc w:val="center"/>
            </w:pPr>
            <w:r>
              <w:t>2014 - 30,00</w:t>
            </w:r>
          </w:p>
          <w:p w:rsidR="005D65C8" w:rsidRDefault="005D65C8">
            <w:pPr>
              <w:pStyle w:val="ConsPlusNormal"/>
              <w:jc w:val="center"/>
            </w:pPr>
            <w:r>
              <w:t>2015 - 30,00</w:t>
            </w:r>
          </w:p>
          <w:p w:rsidR="005D65C8" w:rsidRDefault="005D65C8">
            <w:pPr>
              <w:pStyle w:val="ConsPlusNormal"/>
              <w:jc w:val="center"/>
            </w:pPr>
            <w:r>
              <w:t>2016 - 30,00</w:t>
            </w:r>
          </w:p>
        </w:tc>
        <w:tc>
          <w:tcPr>
            <w:tcW w:w="2154" w:type="dxa"/>
          </w:tcPr>
          <w:p w:rsidR="005D65C8" w:rsidRDefault="005D65C8">
            <w:pPr>
              <w:pStyle w:val="ConsPlusNormal"/>
              <w:jc w:val="center"/>
            </w:pPr>
            <w:r>
              <w:t>Микрокредитная компания Тульский областной фонд поддержки малого предпринимательства (далее - МКК ТОФПМП) (по согласованию)</w:t>
            </w:r>
          </w:p>
        </w:tc>
      </w:tr>
      <w:tr w:rsidR="005D65C8">
        <w:tc>
          <w:tcPr>
            <w:tcW w:w="2778" w:type="dxa"/>
          </w:tcPr>
          <w:p w:rsidR="005D65C8" w:rsidRDefault="005D65C8">
            <w:pPr>
              <w:pStyle w:val="ConsPlusNormal"/>
            </w:pPr>
            <w:r>
              <w:t xml:space="preserve">1.9. Проведение семинаров, направленных на повышение финансовой грамотности субъектов малого и среднего предпринимательства и приобретение ими навыков </w:t>
            </w:r>
            <w:r>
              <w:lastRenderedPageBreak/>
              <w:t>работы с заемными средствами</w:t>
            </w:r>
          </w:p>
        </w:tc>
        <w:tc>
          <w:tcPr>
            <w:tcW w:w="1020" w:type="dxa"/>
          </w:tcPr>
          <w:p w:rsidR="005D65C8" w:rsidRDefault="005D65C8">
            <w:pPr>
              <w:pStyle w:val="ConsPlusNormal"/>
              <w:jc w:val="center"/>
            </w:pPr>
            <w:r>
              <w:lastRenderedPageBreak/>
              <w:t>2014 - 2016</w:t>
            </w:r>
          </w:p>
        </w:tc>
        <w:tc>
          <w:tcPr>
            <w:tcW w:w="2324" w:type="dxa"/>
          </w:tcPr>
          <w:p w:rsidR="005D65C8" w:rsidRDefault="005D65C8">
            <w:pPr>
              <w:pStyle w:val="ConsPlusNormal"/>
              <w:jc w:val="center"/>
            </w:pPr>
            <w:r>
              <w:t>90,00</w:t>
            </w:r>
          </w:p>
          <w:p w:rsidR="005D65C8" w:rsidRDefault="005D65C8">
            <w:pPr>
              <w:pStyle w:val="ConsPlusNormal"/>
              <w:jc w:val="center"/>
            </w:pPr>
            <w:r>
              <w:t>В том числе по годам:</w:t>
            </w:r>
          </w:p>
          <w:p w:rsidR="005D65C8" w:rsidRDefault="005D65C8">
            <w:pPr>
              <w:pStyle w:val="ConsPlusNormal"/>
              <w:jc w:val="center"/>
            </w:pPr>
            <w:r>
              <w:t>2014 - 30,00</w:t>
            </w:r>
          </w:p>
          <w:p w:rsidR="005D65C8" w:rsidRDefault="005D65C8">
            <w:pPr>
              <w:pStyle w:val="ConsPlusNormal"/>
              <w:jc w:val="center"/>
            </w:pPr>
            <w:r>
              <w:t>2015 - 30,00</w:t>
            </w:r>
          </w:p>
          <w:p w:rsidR="005D65C8" w:rsidRDefault="005D65C8">
            <w:pPr>
              <w:pStyle w:val="ConsPlusNormal"/>
              <w:jc w:val="center"/>
            </w:pPr>
            <w:r>
              <w:t>2016 - 30,00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90,00</w:t>
            </w:r>
          </w:p>
          <w:p w:rsidR="005D65C8" w:rsidRDefault="005D65C8">
            <w:pPr>
              <w:pStyle w:val="ConsPlusNormal"/>
              <w:jc w:val="center"/>
            </w:pPr>
            <w:r>
              <w:t>В том числе по годам:</w:t>
            </w:r>
          </w:p>
          <w:p w:rsidR="005D65C8" w:rsidRDefault="005D65C8">
            <w:pPr>
              <w:pStyle w:val="ConsPlusNormal"/>
              <w:jc w:val="center"/>
            </w:pPr>
            <w:r>
              <w:t>2014 - 30,00</w:t>
            </w:r>
          </w:p>
          <w:p w:rsidR="005D65C8" w:rsidRDefault="005D65C8">
            <w:pPr>
              <w:pStyle w:val="ConsPlusNormal"/>
              <w:jc w:val="center"/>
            </w:pPr>
            <w:r>
              <w:t>2015 - 30,00</w:t>
            </w:r>
          </w:p>
          <w:p w:rsidR="005D65C8" w:rsidRDefault="005D65C8">
            <w:pPr>
              <w:pStyle w:val="ConsPlusNormal"/>
              <w:jc w:val="center"/>
            </w:pPr>
            <w:r>
              <w:t>2016 - 30,00</w:t>
            </w:r>
          </w:p>
        </w:tc>
        <w:tc>
          <w:tcPr>
            <w:tcW w:w="2154" w:type="dxa"/>
          </w:tcPr>
          <w:p w:rsidR="005D65C8" w:rsidRDefault="005D65C8">
            <w:pPr>
              <w:pStyle w:val="ConsPlusNormal"/>
              <w:jc w:val="center"/>
            </w:pPr>
            <w:r>
              <w:t>МКК ТОФПМП)</w:t>
            </w:r>
          </w:p>
          <w:p w:rsidR="005D65C8" w:rsidRDefault="005D65C8">
            <w:pPr>
              <w:pStyle w:val="ConsPlusNormal"/>
              <w:jc w:val="center"/>
            </w:pPr>
            <w:r>
              <w:t>(по согласованию)</w:t>
            </w:r>
          </w:p>
        </w:tc>
      </w:tr>
      <w:tr w:rsidR="005D65C8">
        <w:tc>
          <w:tcPr>
            <w:tcW w:w="2778" w:type="dxa"/>
          </w:tcPr>
          <w:p w:rsidR="005D65C8" w:rsidRDefault="005D65C8">
            <w:pPr>
              <w:pStyle w:val="ConsPlusNormal"/>
            </w:pPr>
            <w:r>
              <w:lastRenderedPageBreak/>
              <w:t>1.10. Организация "Всероссийских онлайн-семинаров по правовым вопросам предпринимательской деятельности". Обеспечение бесплатного посещения семинаров 180 малым предприятиям, включенным в Реестр субъектов малого и среднего предпринимательства Тульской области - получателей поддержки</w:t>
            </w:r>
          </w:p>
        </w:tc>
        <w:tc>
          <w:tcPr>
            <w:tcW w:w="1020" w:type="dxa"/>
          </w:tcPr>
          <w:p w:rsidR="005D65C8" w:rsidRDefault="005D65C8">
            <w:pPr>
              <w:pStyle w:val="ConsPlusNormal"/>
              <w:jc w:val="center"/>
            </w:pPr>
            <w:r>
              <w:t>2014 - 2016</w:t>
            </w:r>
          </w:p>
        </w:tc>
        <w:tc>
          <w:tcPr>
            <w:tcW w:w="2324" w:type="dxa"/>
          </w:tcPr>
          <w:p w:rsidR="005D65C8" w:rsidRDefault="005D65C8">
            <w:pPr>
              <w:pStyle w:val="ConsPlusNormal"/>
              <w:jc w:val="center"/>
            </w:pPr>
            <w:r>
              <w:t>750,00</w:t>
            </w:r>
          </w:p>
          <w:p w:rsidR="005D65C8" w:rsidRDefault="005D65C8">
            <w:pPr>
              <w:pStyle w:val="ConsPlusNormal"/>
              <w:jc w:val="center"/>
            </w:pPr>
            <w:r>
              <w:t>В том числе по годам:</w:t>
            </w:r>
          </w:p>
          <w:p w:rsidR="005D65C8" w:rsidRDefault="005D65C8">
            <w:pPr>
              <w:pStyle w:val="ConsPlusNormal"/>
              <w:jc w:val="center"/>
            </w:pPr>
            <w:r>
              <w:t>2014 - 250,00</w:t>
            </w:r>
          </w:p>
          <w:p w:rsidR="005D65C8" w:rsidRDefault="005D65C8">
            <w:pPr>
              <w:pStyle w:val="ConsPlusNormal"/>
              <w:jc w:val="center"/>
            </w:pPr>
            <w:r>
              <w:t>2015 - 250,00</w:t>
            </w:r>
          </w:p>
          <w:p w:rsidR="005D65C8" w:rsidRDefault="005D65C8">
            <w:pPr>
              <w:pStyle w:val="ConsPlusNormal"/>
              <w:jc w:val="center"/>
            </w:pPr>
            <w:r>
              <w:t>2016 - 250,00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750,00</w:t>
            </w:r>
          </w:p>
          <w:p w:rsidR="005D65C8" w:rsidRDefault="005D65C8">
            <w:pPr>
              <w:pStyle w:val="ConsPlusNormal"/>
              <w:jc w:val="center"/>
            </w:pPr>
            <w:r>
              <w:t>В том числе по годам:</w:t>
            </w:r>
          </w:p>
          <w:p w:rsidR="005D65C8" w:rsidRDefault="005D65C8">
            <w:pPr>
              <w:pStyle w:val="ConsPlusNormal"/>
              <w:jc w:val="center"/>
            </w:pPr>
            <w:r>
              <w:t>2014 - 250,00</w:t>
            </w:r>
          </w:p>
          <w:p w:rsidR="005D65C8" w:rsidRDefault="005D65C8">
            <w:pPr>
              <w:pStyle w:val="ConsPlusNormal"/>
              <w:jc w:val="center"/>
            </w:pPr>
            <w:r>
              <w:t>2015 - 250,00</w:t>
            </w:r>
          </w:p>
          <w:p w:rsidR="005D65C8" w:rsidRDefault="005D65C8">
            <w:pPr>
              <w:pStyle w:val="ConsPlusNormal"/>
              <w:jc w:val="center"/>
            </w:pPr>
            <w:r>
              <w:t>2016 - 250,00</w:t>
            </w:r>
          </w:p>
        </w:tc>
        <w:tc>
          <w:tcPr>
            <w:tcW w:w="2154" w:type="dxa"/>
          </w:tcPr>
          <w:p w:rsidR="005D65C8" w:rsidRDefault="005D65C8">
            <w:pPr>
              <w:pStyle w:val="ConsPlusNormal"/>
              <w:jc w:val="center"/>
            </w:pPr>
            <w:r>
              <w:t>ООО "ГАРАНТ - Тула" (по согласованию), комитет Тульской области по предпринимательству и потребительскому рынку, ЦПП (по согласованию)</w:t>
            </w:r>
          </w:p>
        </w:tc>
      </w:tr>
      <w:tr w:rsidR="005D65C8">
        <w:tc>
          <w:tcPr>
            <w:tcW w:w="2778" w:type="dxa"/>
          </w:tcPr>
          <w:p w:rsidR="005D65C8" w:rsidRDefault="005D65C8">
            <w:pPr>
              <w:pStyle w:val="ConsPlusNormal"/>
            </w:pPr>
            <w:r>
              <w:t>1.11. Проведение обучающих семинаров для субъектов малого и среднего предпринимательства</w:t>
            </w:r>
          </w:p>
        </w:tc>
        <w:tc>
          <w:tcPr>
            <w:tcW w:w="1020" w:type="dxa"/>
          </w:tcPr>
          <w:p w:rsidR="005D65C8" w:rsidRDefault="005D65C8">
            <w:pPr>
              <w:pStyle w:val="ConsPlusNormal"/>
              <w:jc w:val="center"/>
            </w:pPr>
            <w:r>
              <w:t>2014 - 2021</w:t>
            </w:r>
          </w:p>
        </w:tc>
        <w:tc>
          <w:tcPr>
            <w:tcW w:w="2324" w:type="dxa"/>
          </w:tcPr>
          <w:p w:rsidR="005D65C8" w:rsidRDefault="005D65C8">
            <w:pPr>
              <w:pStyle w:val="ConsPlusNormal"/>
              <w:jc w:val="center"/>
            </w:pPr>
            <w:r>
              <w:t>1900,00</w:t>
            </w:r>
          </w:p>
          <w:p w:rsidR="005D65C8" w:rsidRDefault="005D65C8">
            <w:pPr>
              <w:pStyle w:val="ConsPlusNormal"/>
              <w:jc w:val="center"/>
            </w:pPr>
            <w:r>
              <w:t>В том числе по годам:</w:t>
            </w:r>
          </w:p>
          <w:p w:rsidR="005D65C8" w:rsidRDefault="005D65C8">
            <w:pPr>
              <w:pStyle w:val="ConsPlusNormal"/>
              <w:jc w:val="center"/>
            </w:pPr>
            <w:r>
              <w:t>2014 - 200,00</w:t>
            </w:r>
          </w:p>
          <w:p w:rsidR="005D65C8" w:rsidRDefault="005D65C8">
            <w:pPr>
              <w:pStyle w:val="ConsPlusNormal"/>
              <w:jc w:val="center"/>
            </w:pPr>
            <w:r>
              <w:t>2015 - 200,00</w:t>
            </w:r>
          </w:p>
          <w:p w:rsidR="005D65C8" w:rsidRDefault="005D65C8">
            <w:pPr>
              <w:pStyle w:val="ConsPlusNormal"/>
              <w:jc w:val="center"/>
            </w:pPr>
            <w:r>
              <w:t>2016 - 250,00</w:t>
            </w:r>
          </w:p>
          <w:p w:rsidR="005D65C8" w:rsidRDefault="005D65C8">
            <w:pPr>
              <w:pStyle w:val="ConsPlusNormal"/>
              <w:jc w:val="center"/>
            </w:pPr>
            <w:r>
              <w:t>2017 - 250,00</w:t>
            </w:r>
          </w:p>
          <w:p w:rsidR="005D65C8" w:rsidRDefault="005D65C8">
            <w:pPr>
              <w:pStyle w:val="ConsPlusNormal"/>
              <w:jc w:val="center"/>
            </w:pPr>
            <w:r>
              <w:t>2018 - 250,00</w:t>
            </w:r>
          </w:p>
          <w:p w:rsidR="005D65C8" w:rsidRDefault="005D65C8">
            <w:pPr>
              <w:pStyle w:val="ConsPlusNormal"/>
              <w:jc w:val="center"/>
            </w:pPr>
            <w:r>
              <w:t>2019 - 250,00</w:t>
            </w:r>
          </w:p>
          <w:p w:rsidR="005D65C8" w:rsidRDefault="005D65C8">
            <w:pPr>
              <w:pStyle w:val="ConsPlusNormal"/>
              <w:jc w:val="center"/>
            </w:pPr>
            <w:r>
              <w:t>2020 - 250,00</w:t>
            </w:r>
          </w:p>
          <w:p w:rsidR="005D65C8" w:rsidRDefault="005D65C8">
            <w:pPr>
              <w:pStyle w:val="ConsPlusNormal"/>
              <w:jc w:val="center"/>
            </w:pPr>
            <w:r>
              <w:t>2021 - 250,00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1900,00</w:t>
            </w:r>
          </w:p>
          <w:p w:rsidR="005D65C8" w:rsidRDefault="005D65C8">
            <w:pPr>
              <w:pStyle w:val="ConsPlusNormal"/>
              <w:jc w:val="center"/>
            </w:pPr>
            <w:r>
              <w:t>В том числе по годам:</w:t>
            </w:r>
          </w:p>
          <w:p w:rsidR="005D65C8" w:rsidRDefault="005D65C8">
            <w:pPr>
              <w:pStyle w:val="ConsPlusNormal"/>
              <w:jc w:val="center"/>
            </w:pPr>
            <w:r>
              <w:t>2014 - 200,00</w:t>
            </w:r>
          </w:p>
          <w:p w:rsidR="005D65C8" w:rsidRDefault="005D65C8">
            <w:pPr>
              <w:pStyle w:val="ConsPlusNormal"/>
              <w:jc w:val="center"/>
            </w:pPr>
            <w:r>
              <w:t>2015 - 200,00</w:t>
            </w:r>
          </w:p>
          <w:p w:rsidR="005D65C8" w:rsidRDefault="005D65C8">
            <w:pPr>
              <w:pStyle w:val="ConsPlusNormal"/>
              <w:jc w:val="center"/>
            </w:pPr>
            <w:r>
              <w:t>2016 - 250,00</w:t>
            </w:r>
          </w:p>
          <w:p w:rsidR="005D65C8" w:rsidRDefault="005D65C8">
            <w:pPr>
              <w:pStyle w:val="ConsPlusNormal"/>
              <w:jc w:val="center"/>
            </w:pPr>
            <w:r>
              <w:t>2017 - 250,00</w:t>
            </w:r>
          </w:p>
          <w:p w:rsidR="005D65C8" w:rsidRDefault="005D65C8">
            <w:pPr>
              <w:pStyle w:val="ConsPlusNormal"/>
              <w:jc w:val="center"/>
            </w:pPr>
            <w:r>
              <w:t>2018 - 250,00</w:t>
            </w:r>
          </w:p>
          <w:p w:rsidR="005D65C8" w:rsidRDefault="005D65C8">
            <w:pPr>
              <w:pStyle w:val="ConsPlusNormal"/>
              <w:jc w:val="center"/>
            </w:pPr>
            <w:r>
              <w:t>2019 - 250,00</w:t>
            </w:r>
          </w:p>
          <w:p w:rsidR="005D65C8" w:rsidRDefault="005D65C8">
            <w:pPr>
              <w:pStyle w:val="ConsPlusNormal"/>
              <w:jc w:val="center"/>
            </w:pPr>
            <w:r>
              <w:t>2020 - 250,00</w:t>
            </w:r>
          </w:p>
          <w:p w:rsidR="005D65C8" w:rsidRDefault="005D65C8">
            <w:pPr>
              <w:pStyle w:val="ConsPlusNormal"/>
              <w:jc w:val="center"/>
            </w:pPr>
            <w:r>
              <w:t>2021 - 250,00</w:t>
            </w:r>
          </w:p>
        </w:tc>
        <w:tc>
          <w:tcPr>
            <w:tcW w:w="2154" w:type="dxa"/>
          </w:tcPr>
          <w:p w:rsidR="005D65C8" w:rsidRDefault="005D65C8">
            <w:pPr>
              <w:pStyle w:val="ConsPlusNormal"/>
              <w:jc w:val="center"/>
            </w:pPr>
            <w:r>
              <w:t>Тульское региональное отделение Общероссийской общественной организации малого и среднего предпринимательства "ОПОРА РОССИИ" (далее - "ОПОРА РОССИИ") (по согласованию)</w:t>
            </w:r>
          </w:p>
        </w:tc>
      </w:tr>
      <w:tr w:rsidR="005D65C8">
        <w:tc>
          <w:tcPr>
            <w:tcW w:w="2778" w:type="dxa"/>
          </w:tcPr>
          <w:p w:rsidR="005D65C8" w:rsidRDefault="005D65C8">
            <w:pPr>
              <w:pStyle w:val="ConsPlusNormal"/>
            </w:pPr>
            <w:r>
              <w:t xml:space="preserve">1.12. Проведение заседаний </w:t>
            </w:r>
            <w:r>
              <w:lastRenderedPageBreak/>
              <w:t>координационных и совещательных органов по вопросам развития малого и среднего предпринимательства</w:t>
            </w:r>
          </w:p>
        </w:tc>
        <w:tc>
          <w:tcPr>
            <w:tcW w:w="1020" w:type="dxa"/>
          </w:tcPr>
          <w:p w:rsidR="005D65C8" w:rsidRDefault="005D65C8">
            <w:pPr>
              <w:pStyle w:val="ConsPlusNormal"/>
            </w:pPr>
          </w:p>
        </w:tc>
        <w:tc>
          <w:tcPr>
            <w:tcW w:w="2324" w:type="dxa"/>
          </w:tcPr>
          <w:p w:rsidR="005D65C8" w:rsidRDefault="005D65C8">
            <w:pPr>
              <w:pStyle w:val="ConsPlusNormal"/>
            </w:pP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 xml:space="preserve">Комитет Тульской области по </w:t>
            </w:r>
            <w:r>
              <w:lastRenderedPageBreak/>
              <w:t>предпринимательству и потребительскому рынку, администрации муниципальных образований Тульской области (по согласованию)</w:t>
            </w:r>
          </w:p>
        </w:tc>
      </w:tr>
      <w:tr w:rsidR="005D65C8">
        <w:tc>
          <w:tcPr>
            <w:tcW w:w="2778" w:type="dxa"/>
          </w:tcPr>
          <w:p w:rsidR="005D65C8" w:rsidRDefault="005D65C8">
            <w:pPr>
              <w:pStyle w:val="ConsPlusNormal"/>
            </w:pPr>
            <w:r>
              <w:lastRenderedPageBreak/>
              <w:t>1.13. Проведение регионального этапа Национальной предпринимательской премии "Бизнес - Успех" по Центральному федеральному округу</w:t>
            </w:r>
          </w:p>
        </w:tc>
        <w:tc>
          <w:tcPr>
            <w:tcW w:w="1020" w:type="dxa"/>
          </w:tcPr>
          <w:p w:rsidR="005D65C8" w:rsidRDefault="005D65C8">
            <w:pPr>
              <w:pStyle w:val="ConsPlusNormal"/>
            </w:pPr>
          </w:p>
        </w:tc>
        <w:tc>
          <w:tcPr>
            <w:tcW w:w="2324" w:type="dxa"/>
          </w:tcPr>
          <w:p w:rsidR="005D65C8" w:rsidRDefault="005D65C8">
            <w:pPr>
              <w:pStyle w:val="ConsPlusNormal"/>
            </w:pP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"ОПОРА РОССИИ" (по согласованию)</w:t>
            </w:r>
          </w:p>
        </w:tc>
      </w:tr>
      <w:tr w:rsidR="005D65C8">
        <w:tc>
          <w:tcPr>
            <w:tcW w:w="2778" w:type="dxa"/>
          </w:tcPr>
          <w:p w:rsidR="005D65C8" w:rsidRDefault="005D65C8">
            <w:pPr>
              <w:pStyle w:val="ConsPlusNormal"/>
            </w:pPr>
            <w:r>
              <w:t>1.14. Создание "Летописи тульского предпринимательства"</w:t>
            </w:r>
          </w:p>
        </w:tc>
        <w:tc>
          <w:tcPr>
            <w:tcW w:w="1020" w:type="dxa"/>
          </w:tcPr>
          <w:p w:rsidR="005D65C8" w:rsidRDefault="005D65C8">
            <w:pPr>
              <w:pStyle w:val="ConsPlusNormal"/>
            </w:pPr>
          </w:p>
        </w:tc>
        <w:tc>
          <w:tcPr>
            <w:tcW w:w="2324" w:type="dxa"/>
          </w:tcPr>
          <w:p w:rsidR="005D65C8" w:rsidRDefault="005D65C8">
            <w:pPr>
              <w:pStyle w:val="ConsPlusNormal"/>
            </w:pP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ЦПП (по согласованию), ТОГФ (по согласованию)</w:t>
            </w:r>
          </w:p>
        </w:tc>
      </w:tr>
      <w:tr w:rsidR="005D65C8">
        <w:tc>
          <w:tcPr>
            <w:tcW w:w="2778" w:type="dxa"/>
          </w:tcPr>
          <w:p w:rsidR="005D65C8" w:rsidRDefault="005D65C8">
            <w:pPr>
              <w:pStyle w:val="ConsPlusNormal"/>
            </w:pPr>
            <w:r>
              <w:t>1.15. Проведение всероссийского форума предпринимателей и съезда лидеров "ОПОРЫ РОССИИ"</w:t>
            </w:r>
          </w:p>
        </w:tc>
        <w:tc>
          <w:tcPr>
            <w:tcW w:w="1020" w:type="dxa"/>
          </w:tcPr>
          <w:p w:rsidR="005D65C8" w:rsidRDefault="005D65C8">
            <w:pPr>
              <w:pStyle w:val="ConsPlusNormal"/>
            </w:pPr>
          </w:p>
        </w:tc>
        <w:tc>
          <w:tcPr>
            <w:tcW w:w="2324" w:type="dxa"/>
          </w:tcPr>
          <w:p w:rsidR="005D65C8" w:rsidRDefault="005D65C8">
            <w:pPr>
              <w:pStyle w:val="ConsPlusNormal"/>
            </w:pP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 xml:space="preserve">Комитет Тульской области по предпринимательству и потребительскому рынку, "ОПОРА </w:t>
            </w:r>
            <w:r>
              <w:lastRenderedPageBreak/>
              <w:t>РОССИИ"</w:t>
            </w:r>
          </w:p>
          <w:p w:rsidR="005D65C8" w:rsidRDefault="005D65C8">
            <w:pPr>
              <w:pStyle w:val="ConsPlusNormal"/>
              <w:jc w:val="center"/>
            </w:pPr>
            <w:r>
              <w:t>(по согласованию)</w:t>
            </w:r>
          </w:p>
        </w:tc>
      </w:tr>
      <w:tr w:rsidR="005D65C8">
        <w:tc>
          <w:tcPr>
            <w:tcW w:w="2778" w:type="dxa"/>
          </w:tcPr>
          <w:p w:rsidR="005D65C8" w:rsidRDefault="005D65C8">
            <w:pPr>
              <w:pStyle w:val="ConsPlusNormal"/>
            </w:pPr>
            <w:r>
              <w:lastRenderedPageBreak/>
              <w:t>1.16. Издание газеты малого и среднего предпринимательства Тульского региона (тираж не менее 50 тыс. экз.)</w:t>
            </w:r>
          </w:p>
        </w:tc>
        <w:tc>
          <w:tcPr>
            <w:tcW w:w="1020" w:type="dxa"/>
          </w:tcPr>
          <w:p w:rsidR="005D65C8" w:rsidRDefault="005D65C8">
            <w:pPr>
              <w:pStyle w:val="ConsPlusNormal"/>
              <w:jc w:val="center"/>
            </w:pPr>
            <w:r>
              <w:t>2016 - 2021</w:t>
            </w:r>
          </w:p>
        </w:tc>
        <w:tc>
          <w:tcPr>
            <w:tcW w:w="2324" w:type="dxa"/>
          </w:tcPr>
          <w:p w:rsidR="005D65C8" w:rsidRDefault="005D65C8">
            <w:pPr>
              <w:pStyle w:val="ConsPlusNormal"/>
              <w:jc w:val="center"/>
            </w:pPr>
            <w:r>
              <w:t>2700,00</w:t>
            </w:r>
          </w:p>
          <w:p w:rsidR="005D65C8" w:rsidRDefault="005D65C8">
            <w:pPr>
              <w:pStyle w:val="ConsPlusNormal"/>
              <w:jc w:val="center"/>
            </w:pPr>
            <w:r>
              <w:t>В том числе по годам:</w:t>
            </w:r>
          </w:p>
          <w:p w:rsidR="005D65C8" w:rsidRDefault="005D65C8">
            <w:pPr>
              <w:pStyle w:val="ConsPlusNormal"/>
              <w:jc w:val="center"/>
            </w:pPr>
            <w:r>
              <w:t>2016 - 100,00</w:t>
            </w:r>
          </w:p>
          <w:p w:rsidR="005D65C8" w:rsidRDefault="005D65C8">
            <w:pPr>
              <w:pStyle w:val="ConsPlusNormal"/>
              <w:jc w:val="center"/>
            </w:pPr>
            <w:r>
              <w:t>2017 - 400,00</w:t>
            </w:r>
          </w:p>
          <w:p w:rsidR="005D65C8" w:rsidRDefault="005D65C8">
            <w:pPr>
              <w:pStyle w:val="ConsPlusNormal"/>
              <w:jc w:val="center"/>
            </w:pPr>
            <w:r>
              <w:t>2018 - 400,00</w:t>
            </w:r>
          </w:p>
          <w:p w:rsidR="005D65C8" w:rsidRDefault="005D65C8">
            <w:pPr>
              <w:pStyle w:val="ConsPlusNormal"/>
              <w:jc w:val="center"/>
            </w:pPr>
            <w:r>
              <w:t>2019 - 600,00</w:t>
            </w:r>
          </w:p>
          <w:p w:rsidR="005D65C8" w:rsidRDefault="005D65C8">
            <w:pPr>
              <w:pStyle w:val="ConsPlusNormal"/>
              <w:jc w:val="center"/>
            </w:pPr>
            <w:r>
              <w:t>2020 - 600,00</w:t>
            </w:r>
          </w:p>
          <w:p w:rsidR="005D65C8" w:rsidRDefault="005D65C8">
            <w:pPr>
              <w:pStyle w:val="ConsPlusNormal"/>
              <w:jc w:val="center"/>
            </w:pPr>
            <w:r>
              <w:t>2021 - 600,00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2700,00</w:t>
            </w:r>
          </w:p>
          <w:p w:rsidR="005D65C8" w:rsidRDefault="005D65C8">
            <w:pPr>
              <w:pStyle w:val="ConsPlusNormal"/>
              <w:jc w:val="center"/>
            </w:pPr>
            <w:r>
              <w:t>В том числе по годам:</w:t>
            </w:r>
          </w:p>
          <w:p w:rsidR="005D65C8" w:rsidRDefault="005D65C8">
            <w:pPr>
              <w:pStyle w:val="ConsPlusNormal"/>
              <w:jc w:val="center"/>
            </w:pPr>
            <w:r>
              <w:t>2016 - 100,00</w:t>
            </w:r>
          </w:p>
          <w:p w:rsidR="005D65C8" w:rsidRDefault="005D65C8">
            <w:pPr>
              <w:pStyle w:val="ConsPlusNormal"/>
              <w:jc w:val="center"/>
            </w:pPr>
            <w:r>
              <w:t>2017 - 400,00</w:t>
            </w:r>
          </w:p>
          <w:p w:rsidR="005D65C8" w:rsidRDefault="005D65C8">
            <w:pPr>
              <w:pStyle w:val="ConsPlusNormal"/>
              <w:jc w:val="center"/>
            </w:pPr>
            <w:r>
              <w:t>2018 - 400,00</w:t>
            </w:r>
          </w:p>
          <w:p w:rsidR="005D65C8" w:rsidRDefault="005D65C8">
            <w:pPr>
              <w:pStyle w:val="ConsPlusNormal"/>
              <w:jc w:val="center"/>
            </w:pPr>
            <w:r>
              <w:t>2019 - 600,00</w:t>
            </w:r>
          </w:p>
          <w:p w:rsidR="005D65C8" w:rsidRDefault="005D65C8">
            <w:pPr>
              <w:pStyle w:val="ConsPlusNormal"/>
              <w:jc w:val="center"/>
            </w:pPr>
            <w:r>
              <w:t>2020 - 600,00</w:t>
            </w:r>
          </w:p>
          <w:p w:rsidR="005D65C8" w:rsidRDefault="005D65C8">
            <w:pPr>
              <w:pStyle w:val="ConsPlusNormal"/>
              <w:jc w:val="center"/>
            </w:pPr>
            <w:r>
              <w:t>2021 - 600,00</w:t>
            </w: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"ОПОРА РОССИИ"</w:t>
            </w:r>
          </w:p>
          <w:p w:rsidR="005D65C8" w:rsidRDefault="005D65C8">
            <w:pPr>
              <w:pStyle w:val="ConsPlusNormal"/>
              <w:jc w:val="center"/>
            </w:pPr>
            <w:r>
              <w:t>(по согласованию)</w:t>
            </w:r>
          </w:p>
        </w:tc>
      </w:tr>
      <w:tr w:rsidR="005D65C8">
        <w:tc>
          <w:tcPr>
            <w:tcW w:w="2778" w:type="dxa"/>
          </w:tcPr>
          <w:p w:rsidR="005D65C8" w:rsidRDefault="005D65C8">
            <w:pPr>
              <w:pStyle w:val="ConsPlusNormal"/>
            </w:pPr>
            <w:r>
              <w:t>1.17. Проведение народной премии "Тульский бренд"</w:t>
            </w:r>
          </w:p>
        </w:tc>
        <w:tc>
          <w:tcPr>
            <w:tcW w:w="1020" w:type="dxa"/>
          </w:tcPr>
          <w:p w:rsidR="005D65C8" w:rsidRDefault="005D65C8">
            <w:pPr>
              <w:pStyle w:val="ConsPlusNormal"/>
              <w:jc w:val="center"/>
            </w:pPr>
            <w:r>
              <w:t>2016 - 2021</w:t>
            </w:r>
          </w:p>
        </w:tc>
        <w:tc>
          <w:tcPr>
            <w:tcW w:w="2324" w:type="dxa"/>
          </w:tcPr>
          <w:p w:rsidR="005D65C8" w:rsidRDefault="005D65C8">
            <w:pPr>
              <w:pStyle w:val="ConsPlusNormal"/>
              <w:jc w:val="center"/>
            </w:pPr>
            <w:r>
              <w:t>3000,00</w:t>
            </w:r>
          </w:p>
          <w:p w:rsidR="005D65C8" w:rsidRDefault="005D65C8">
            <w:pPr>
              <w:pStyle w:val="ConsPlusNormal"/>
              <w:jc w:val="center"/>
            </w:pPr>
            <w:r>
              <w:t>В том числе по годам:</w:t>
            </w:r>
          </w:p>
          <w:p w:rsidR="005D65C8" w:rsidRDefault="005D65C8">
            <w:pPr>
              <w:pStyle w:val="ConsPlusNormal"/>
              <w:jc w:val="center"/>
            </w:pPr>
            <w:r>
              <w:t>2016 - 500,00</w:t>
            </w:r>
          </w:p>
          <w:p w:rsidR="005D65C8" w:rsidRDefault="005D65C8">
            <w:pPr>
              <w:pStyle w:val="ConsPlusNormal"/>
              <w:jc w:val="center"/>
            </w:pPr>
            <w:r>
              <w:t>2017 - 500,00</w:t>
            </w:r>
          </w:p>
          <w:p w:rsidR="005D65C8" w:rsidRDefault="005D65C8">
            <w:pPr>
              <w:pStyle w:val="ConsPlusNormal"/>
              <w:jc w:val="center"/>
            </w:pPr>
            <w:r>
              <w:t>2018 - 500,00</w:t>
            </w:r>
          </w:p>
          <w:p w:rsidR="005D65C8" w:rsidRDefault="005D65C8">
            <w:pPr>
              <w:pStyle w:val="ConsPlusNormal"/>
              <w:jc w:val="center"/>
            </w:pPr>
            <w:r>
              <w:t>2019 - 500,00</w:t>
            </w:r>
          </w:p>
          <w:p w:rsidR="005D65C8" w:rsidRDefault="005D65C8">
            <w:pPr>
              <w:pStyle w:val="ConsPlusNormal"/>
              <w:jc w:val="center"/>
            </w:pPr>
            <w:r>
              <w:t>2020 - 500,00</w:t>
            </w:r>
          </w:p>
          <w:p w:rsidR="005D65C8" w:rsidRDefault="005D65C8">
            <w:pPr>
              <w:pStyle w:val="ConsPlusNormal"/>
              <w:jc w:val="center"/>
            </w:pPr>
            <w:r>
              <w:t>2021 - 500,00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3000,00</w:t>
            </w:r>
          </w:p>
          <w:p w:rsidR="005D65C8" w:rsidRDefault="005D65C8">
            <w:pPr>
              <w:pStyle w:val="ConsPlusNormal"/>
              <w:jc w:val="center"/>
            </w:pPr>
            <w:r>
              <w:t>В том числе по годам:</w:t>
            </w:r>
          </w:p>
          <w:p w:rsidR="005D65C8" w:rsidRDefault="005D65C8">
            <w:pPr>
              <w:pStyle w:val="ConsPlusNormal"/>
              <w:jc w:val="center"/>
            </w:pPr>
            <w:r>
              <w:t>2016 - 500,00</w:t>
            </w:r>
          </w:p>
          <w:p w:rsidR="005D65C8" w:rsidRDefault="005D65C8">
            <w:pPr>
              <w:pStyle w:val="ConsPlusNormal"/>
              <w:jc w:val="center"/>
            </w:pPr>
            <w:r>
              <w:t>2017 - 500,00</w:t>
            </w:r>
          </w:p>
          <w:p w:rsidR="005D65C8" w:rsidRDefault="005D65C8">
            <w:pPr>
              <w:pStyle w:val="ConsPlusNormal"/>
              <w:jc w:val="center"/>
            </w:pPr>
            <w:r>
              <w:t>2018 - 500,00</w:t>
            </w:r>
          </w:p>
          <w:p w:rsidR="005D65C8" w:rsidRDefault="005D65C8">
            <w:pPr>
              <w:pStyle w:val="ConsPlusNormal"/>
              <w:jc w:val="center"/>
            </w:pPr>
            <w:r>
              <w:t>2019 - 500,00</w:t>
            </w:r>
          </w:p>
          <w:p w:rsidR="005D65C8" w:rsidRDefault="005D65C8">
            <w:pPr>
              <w:pStyle w:val="ConsPlusNormal"/>
              <w:jc w:val="center"/>
            </w:pPr>
            <w:r>
              <w:t>2020 - 500,00</w:t>
            </w:r>
          </w:p>
          <w:p w:rsidR="005D65C8" w:rsidRDefault="005D65C8">
            <w:pPr>
              <w:pStyle w:val="ConsPlusNormal"/>
              <w:jc w:val="center"/>
            </w:pPr>
            <w:r>
              <w:t>2021 - 500,00</w:t>
            </w: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"ОПОРА РОССИИ"</w:t>
            </w:r>
          </w:p>
          <w:p w:rsidR="005D65C8" w:rsidRDefault="005D65C8">
            <w:pPr>
              <w:pStyle w:val="ConsPlusNormal"/>
              <w:jc w:val="center"/>
            </w:pPr>
            <w:r>
              <w:t>(по согласованию)</w:t>
            </w:r>
          </w:p>
        </w:tc>
      </w:tr>
      <w:tr w:rsidR="005D65C8">
        <w:tc>
          <w:tcPr>
            <w:tcW w:w="2778" w:type="dxa"/>
          </w:tcPr>
          <w:p w:rsidR="005D65C8" w:rsidRDefault="005D65C8">
            <w:pPr>
              <w:pStyle w:val="ConsPlusNormal"/>
            </w:pPr>
            <w:r>
              <w:t>1.18. Проведение информационной работы по привлечению малых и средних предприятий к исполнению государственных и муниципальных заказов</w:t>
            </w:r>
          </w:p>
        </w:tc>
        <w:tc>
          <w:tcPr>
            <w:tcW w:w="1020" w:type="dxa"/>
          </w:tcPr>
          <w:p w:rsidR="005D65C8" w:rsidRDefault="005D65C8">
            <w:pPr>
              <w:pStyle w:val="ConsPlusNormal"/>
            </w:pPr>
          </w:p>
        </w:tc>
        <w:tc>
          <w:tcPr>
            <w:tcW w:w="2324" w:type="dxa"/>
          </w:tcPr>
          <w:p w:rsidR="005D65C8" w:rsidRDefault="005D65C8">
            <w:pPr>
              <w:pStyle w:val="ConsPlusNormal"/>
            </w:pP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министерство финансов Тульской области, ЦПП (по согласованию)</w:t>
            </w:r>
          </w:p>
        </w:tc>
      </w:tr>
      <w:tr w:rsidR="005D65C8">
        <w:tc>
          <w:tcPr>
            <w:tcW w:w="2778" w:type="dxa"/>
          </w:tcPr>
          <w:p w:rsidR="005D65C8" w:rsidRDefault="005D65C8">
            <w:pPr>
              <w:pStyle w:val="ConsPlusNormal"/>
            </w:pPr>
            <w:r>
              <w:t xml:space="preserve">1.19. Развитие ярмарочной </w:t>
            </w:r>
            <w:r>
              <w:lastRenderedPageBreak/>
              <w:t>торговли и максимальное упрощение всех процедур для организации и проведения ярмарок и участия в них</w:t>
            </w:r>
          </w:p>
        </w:tc>
        <w:tc>
          <w:tcPr>
            <w:tcW w:w="1020" w:type="dxa"/>
          </w:tcPr>
          <w:p w:rsidR="005D65C8" w:rsidRDefault="005D65C8">
            <w:pPr>
              <w:pStyle w:val="ConsPlusNormal"/>
            </w:pPr>
          </w:p>
        </w:tc>
        <w:tc>
          <w:tcPr>
            <w:tcW w:w="2324" w:type="dxa"/>
          </w:tcPr>
          <w:p w:rsidR="005D65C8" w:rsidRDefault="005D65C8">
            <w:pPr>
              <w:pStyle w:val="ConsPlusNormal"/>
            </w:pP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 xml:space="preserve">Комитет Тульской </w:t>
            </w:r>
            <w:r>
              <w:lastRenderedPageBreak/>
              <w:t>области по предпринимательству и потребительскому рынку, администрации муниципальных образований Тульской области</w:t>
            </w:r>
          </w:p>
        </w:tc>
      </w:tr>
      <w:tr w:rsidR="005D65C8">
        <w:tc>
          <w:tcPr>
            <w:tcW w:w="2778" w:type="dxa"/>
            <w:vMerge w:val="restart"/>
            <w:tcBorders>
              <w:bottom w:val="nil"/>
            </w:tcBorders>
          </w:tcPr>
          <w:p w:rsidR="005D65C8" w:rsidRDefault="005D65C8">
            <w:pPr>
              <w:pStyle w:val="ConsPlusNormal"/>
            </w:pPr>
            <w:bookmarkStart w:id="8" w:name="P1165"/>
            <w:bookmarkEnd w:id="8"/>
            <w:r>
              <w:lastRenderedPageBreak/>
              <w:t>2. Субсидии бюджетам муниципальных образований Тульской области</w:t>
            </w:r>
          </w:p>
        </w:tc>
        <w:tc>
          <w:tcPr>
            <w:tcW w:w="1020" w:type="dxa"/>
            <w:vMerge w:val="restart"/>
            <w:tcBorders>
              <w:bottom w:val="nil"/>
            </w:tcBorders>
          </w:tcPr>
          <w:p w:rsidR="005D65C8" w:rsidRDefault="005D65C8">
            <w:pPr>
              <w:pStyle w:val="ConsPlusNormal"/>
              <w:jc w:val="center"/>
            </w:pPr>
            <w:r>
              <w:t>2014 - 2021</w:t>
            </w:r>
          </w:p>
        </w:tc>
        <w:tc>
          <w:tcPr>
            <w:tcW w:w="2324" w:type="dxa"/>
            <w:tcBorders>
              <w:bottom w:val="nil"/>
            </w:tcBorders>
          </w:tcPr>
          <w:p w:rsidR="005D65C8" w:rsidRDefault="005D65C8">
            <w:pPr>
              <w:pStyle w:val="ConsPlusNormal"/>
              <w:jc w:val="center"/>
            </w:pPr>
            <w:r>
              <w:t>183822,208</w:t>
            </w:r>
          </w:p>
          <w:p w:rsidR="005D65C8" w:rsidRDefault="005D65C8">
            <w:pPr>
              <w:pStyle w:val="ConsPlusNormal"/>
              <w:jc w:val="center"/>
            </w:pPr>
            <w:r>
              <w:t>В том числе по годам:</w:t>
            </w:r>
          </w:p>
        </w:tc>
        <w:tc>
          <w:tcPr>
            <w:tcW w:w="2324" w:type="dxa"/>
            <w:tcBorders>
              <w:bottom w:val="nil"/>
            </w:tcBorders>
          </w:tcPr>
          <w:p w:rsidR="005D65C8" w:rsidRDefault="005D65C8">
            <w:pPr>
              <w:pStyle w:val="ConsPlusNormal"/>
              <w:jc w:val="center"/>
            </w:pPr>
            <w:r>
              <w:t>101364,28</w:t>
            </w:r>
          </w:p>
          <w:p w:rsidR="005D65C8" w:rsidRDefault="005D65C8">
            <w:pPr>
              <w:pStyle w:val="ConsPlusNormal"/>
              <w:jc w:val="center"/>
            </w:pPr>
            <w:r>
              <w:t>В том числе по годам:</w:t>
            </w:r>
          </w:p>
        </w:tc>
        <w:tc>
          <w:tcPr>
            <w:tcW w:w="1993" w:type="dxa"/>
            <w:tcBorders>
              <w:bottom w:val="nil"/>
            </w:tcBorders>
          </w:tcPr>
          <w:p w:rsidR="005D65C8" w:rsidRDefault="005D65C8">
            <w:pPr>
              <w:pStyle w:val="ConsPlusNormal"/>
              <w:jc w:val="center"/>
            </w:pPr>
            <w:r>
              <w:t>65204,207</w:t>
            </w:r>
          </w:p>
          <w:p w:rsidR="005D65C8" w:rsidRDefault="005D65C8">
            <w:pPr>
              <w:pStyle w:val="ConsPlusNormal"/>
              <w:jc w:val="center"/>
            </w:pPr>
            <w:r>
              <w:t>В том числе по годам:</w:t>
            </w:r>
          </w:p>
        </w:tc>
        <w:tc>
          <w:tcPr>
            <w:tcW w:w="2041" w:type="dxa"/>
            <w:tcBorders>
              <w:bottom w:val="nil"/>
            </w:tcBorders>
          </w:tcPr>
          <w:p w:rsidR="005D65C8" w:rsidRDefault="005D65C8">
            <w:pPr>
              <w:pStyle w:val="ConsPlusNormal"/>
              <w:jc w:val="center"/>
            </w:pPr>
            <w:r>
              <w:t>17263,721</w:t>
            </w:r>
          </w:p>
          <w:p w:rsidR="005D65C8" w:rsidRDefault="005D65C8">
            <w:pPr>
              <w:pStyle w:val="ConsPlusNormal"/>
              <w:jc w:val="center"/>
            </w:pPr>
            <w:r>
              <w:t>В том числе по годам:</w:t>
            </w:r>
          </w:p>
        </w:tc>
        <w:tc>
          <w:tcPr>
            <w:tcW w:w="1843" w:type="dxa"/>
            <w:vMerge w:val="restart"/>
            <w:tcBorders>
              <w:bottom w:val="nil"/>
            </w:tcBorders>
          </w:tcPr>
          <w:p w:rsidR="005D65C8" w:rsidRDefault="005D65C8">
            <w:pPr>
              <w:pStyle w:val="ConsPlusNormal"/>
            </w:pPr>
          </w:p>
        </w:tc>
        <w:tc>
          <w:tcPr>
            <w:tcW w:w="2154" w:type="dxa"/>
            <w:vMerge w:val="restart"/>
            <w:tcBorders>
              <w:bottom w:val="nil"/>
            </w:tcBorders>
          </w:tcPr>
          <w:p w:rsidR="005D65C8" w:rsidRDefault="005D65C8">
            <w:pPr>
              <w:pStyle w:val="ConsPlusNormal"/>
              <w:jc w:val="center"/>
            </w:pPr>
            <w:r>
              <w:t>Комитет Тульской области по предпринимательству и потребительскому рынку, администрации муниципальных образований Тульской области (по согласованию)</w:t>
            </w:r>
          </w:p>
        </w:tc>
      </w:tr>
      <w:tr w:rsidR="005D65C8">
        <w:tblPrEx>
          <w:tblBorders>
            <w:insideH w:val="nil"/>
          </w:tblBorders>
        </w:tblPrEx>
        <w:tc>
          <w:tcPr>
            <w:tcW w:w="2778" w:type="dxa"/>
            <w:vMerge/>
            <w:tcBorders>
              <w:bottom w:val="nil"/>
            </w:tcBorders>
          </w:tcPr>
          <w:p w:rsidR="005D65C8" w:rsidRDefault="005D65C8"/>
        </w:tc>
        <w:tc>
          <w:tcPr>
            <w:tcW w:w="1020" w:type="dxa"/>
            <w:vMerge/>
            <w:tcBorders>
              <w:bottom w:val="nil"/>
            </w:tcBorders>
          </w:tcPr>
          <w:p w:rsidR="005D65C8" w:rsidRDefault="005D65C8"/>
        </w:tc>
        <w:tc>
          <w:tcPr>
            <w:tcW w:w="2324" w:type="dxa"/>
            <w:tcBorders>
              <w:top w:val="nil"/>
              <w:bottom w:val="nil"/>
            </w:tcBorders>
          </w:tcPr>
          <w:p w:rsidR="005D65C8" w:rsidRDefault="005D65C8">
            <w:pPr>
              <w:pStyle w:val="ConsPlusNormal"/>
              <w:jc w:val="center"/>
            </w:pPr>
            <w:r>
              <w:t>2014 - 50769,50</w:t>
            </w:r>
          </w:p>
          <w:p w:rsidR="005D65C8" w:rsidRDefault="005D65C8">
            <w:pPr>
              <w:pStyle w:val="ConsPlusNormal"/>
              <w:jc w:val="center"/>
            </w:pPr>
            <w:r>
              <w:t>2015 - 72260,461</w:t>
            </w:r>
          </w:p>
          <w:p w:rsidR="005D65C8" w:rsidRDefault="005D65C8">
            <w:pPr>
              <w:pStyle w:val="ConsPlusNormal"/>
              <w:jc w:val="center"/>
            </w:pPr>
            <w:r>
              <w:t>2016 - 17383,357</w:t>
            </w:r>
          </w:p>
        </w:tc>
        <w:tc>
          <w:tcPr>
            <w:tcW w:w="2324" w:type="dxa"/>
            <w:tcBorders>
              <w:top w:val="nil"/>
              <w:bottom w:val="nil"/>
            </w:tcBorders>
          </w:tcPr>
          <w:p w:rsidR="005D65C8" w:rsidRDefault="005D65C8">
            <w:pPr>
              <w:pStyle w:val="ConsPlusNormal"/>
              <w:jc w:val="center"/>
            </w:pPr>
            <w:r>
              <w:t>2014 - 37088,00</w:t>
            </w:r>
          </w:p>
          <w:p w:rsidR="005D65C8" w:rsidRDefault="005D65C8">
            <w:pPr>
              <w:pStyle w:val="ConsPlusNormal"/>
              <w:jc w:val="center"/>
            </w:pPr>
            <w:r>
              <w:t>2015 - 59387,39</w:t>
            </w:r>
          </w:p>
        </w:tc>
        <w:tc>
          <w:tcPr>
            <w:tcW w:w="1993" w:type="dxa"/>
            <w:tcBorders>
              <w:top w:val="nil"/>
              <w:bottom w:val="nil"/>
            </w:tcBorders>
          </w:tcPr>
          <w:p w:rsidR="005D65C8" w:rsidRDefault="005D65C8">
            <w:pPr>
              <w:pStyle w:val="ConsPlusNormal"/>
              <w:jc w:val="center"/>
            </w:pPr>
            <w:r>
              <w:t>2014 - 7000,00</w:t>
            </w:r>
          </w:p>
          <w:p w:rsidR="005D65C8" w:rsidRDefault="005D65C8">
            <w:pPr>
              <w:pStyle w:val="ConsPlusNormal"/>
              <w:jc w:val="center"/>
            </w:pPr>
            <w:r>
              <w:t>2015 - 8987,35</w:t>
            </w:r>
          </w:p>
          <w:p w:rsidR="005D65C8" w:rsidRDefault="005D65C8">
            <w:pPr>
              <w:pStyle w:val="ConsPlusNormal"/>
              <w:jc w:val="center"/>
            </w:pPr>
            <w:r>
              <w:t>2016 - 11216,857</w:t>
            </w:r>
          </w:p>
        </w:tc>
        <w:tc>
          <w:tcPr>
            <w:tcW w:w="2041" w:type="dxa"/>
            <w:tcBorders>
              <w:top w:val="nil"/>
              <w:bottom w:val="nil"/>
            </w:tcBorders>
          </w:tcPr>
          <w:p w:rsidR="005D65C8" w:rsidRDefault="005D65C8">
            <w:pPr>
              <w:pStyle w:val="ConsPlusNormal"/>
              <w:jc w:val="center"/>
            </w:pPr>
            <w:r>
              <w:t>2014 - 6681,50</w:t>
            </w:r>
          </w:p>
          <w:p w:rsidR="005D65C8" w:rsidRDefault="005D65C8">
            <w:pPr>
              <w:pStyle w:val="ConsPlusNormal"/>
              <w:jc w:val="center"/>
            </w:pPr>
            <w:r>
              <w:t>2015 - 3885,721</w:t>
            </w:r>
          </w:p>
          <w:p w:rsidR="005D65C8" w:rsidRDefault="005D65C8">
            <w:pPr>
              <w:pStyle w:val="ConsPlusNormal"/>
              <w:jc w:val="center"/>
            </w:pPr>
            <w:r>
              <w:t>2016 - 6166,50</w:t>
            </w:r>
          </w:p>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2778" w:type="dxa"/>
            <w:vMerge/>
            <w:tcBorders>
              <w:bottom w:val="nil"/>
            </w:tcBorders>
          </w:tcPr>
          <w:p w:rsidR="005D65C8" w:rsidRDefault="005D65C8"/>
        </w:tc>
        <w:tc>
          <w:tcPr>
            <w:tcW w:w="1020" w:type="dxa"/>
            <w:vMerge/>
            <w:tcBorders>
              <w:bottom w:val="nil"/>
            </w:tcBorders>
          </w:tcPr>
          <w:p w:rsidR="005D65C8" w:rsidRDefault="005D65C8"/>
        </w:tc>
        <w:tc>
          <w:tcPr>
            <w:tcW w:w="2324" w:type="dxa"/>
            <w:tcBorders>
              <w:top w:val="nil"/>
              <w:bottom w:val="nil"/>
            </w:tcBorders>
          </w:tcPr>
          <w:p w:rsidR="005D65C8" w:rsidRDefault="005D65C8">
            <w:pPr>
              <w:pStyle w:val="ConsPlusNormal"/>
              <w:jc w:val="center"/>
            </w:pPr>
            <w:r>
              <w:t>2017 - 9418,89</w:t>
            </w:r>
          </w:p>
          <w:p w:rsidR="005D65C8" w:rsidRDefault="005D65C8">
            <w:pPr>
              <w:pStyle w:val="ConsPlusNormal"/>
              <w:jc w:val="center"/>
            </w:pPr>
            <w:r>
              <w:t>2018 - 7000,00</w:t>
            </w:r>
          </w:p>
          <w:p w:rsidR="005D65C8" w:rsidRDefault="005D65C8">
            <w:pPr>
              <w:pStyle w:val="ConsPlusNormal"/>
              <w:jc w:val="center"/>
            </w:pPr>
            <w:r>
              <w:t>2019 - 7000,00</w:t>
            </w:r>
          </w:p>
          <w:p w:rsidR="005D65C8" w:rsidRDefault="005D65C8">
            <w:pPr>
              <w:pStyle w:val="ConsPlusNormal"/>
              <w:jc w:val="center"/>
            </w:pPr>
            <w:r>
              <w:t>2020 - 10000,00</w:t>
            </w:r>
          </w:p>
          <w:p w:rsidR="005D65C8" w:rsidRDefault="005D65C8">
            <w:pPr>
              <w:pStyle w:val="ConsPlusNormal"/>
              <w:jc w:val="center"/>
            </w:pPr>
            <w:r>
              <w:t>2021 - 10000,00</w:t>
            </w:r>
          </w:p>
        </w:tc>
        <w:tc>
          <w:tcPr>
            <w:tcW w:w="2324" w:type="dxa"/>
            <w:tcBorders>
              <w:top w:val="nil"/>
              <w:bottom w:val="nil"/>
            </w:tcBorders>
          </w:tcPr>
          <w:p w:rsidR="005D65C8" w:rsidRDefault="005D65C8">
            <w:pPr>
              <w:pStyle w:val="ConsPlusNormal"/>
              <w:jc w:val="center"/>
            </w:pPr>
            <w:r>
              <w:t>2017 - 4888,89</w:t>
            </w:r>
          </w:p>
        </w:tc>
        <w:tc>
          <w:tcPr>
            <w:tcW w:w="1993" w:type="dxa"/>
            <w:tcBorders>
              <w:top w:val="nil"/>
              <w:bottom w:val="nil"/>
            </w:tcBorders>
          </w:tcPr>
          <w:p w:rsidR="005D65C8" w:rsidRDefault="005D65C8">
            <w:pPr>
              <w:pStyle w:val="ConsPlusNormal"/>
              <w:jc w:val="center"/>
            </w:pPr>
            <w:r>
              <w:t>2017 - 4000,00</w:t>
            </w:r>
          </w:p>
          <w:p w:rsidR="005D65C8" w:rsidRDefault="005D65C8">
            <w:pPr>
              <w:pStyle w:val="ConsPlusNormal"/>
              <w:jc w:val="center"/>
            </w:pPr>
            <w:r>
              <w:t>2018 - 7000,00</w:t>
            </w:r>
          </w:p>
          <w:p w:rsidR="005D65C8" w:rsidRDefault="005D65C8">
            <w:pPr>
              <w:pStyle w:val="ConsPlusNormal"/>
              <w:jc w:val="center"/>
            </w:pPr>
            <w:r>
              <w:t>2019 - 7000,00</w:t>
            </w:r>
          </w:p>
          <w:p w:rsidR="005D65C8" w:rsidRDefault="005D65C8">
            <w:pPr>
              <w:pStyle w:val="ConsPlusNormal"/>
              <w:jc w:val="center"/>
            </w:pPr>
            <w:r>
              <w:t>2020 - 10000,00</w:t>
            </w:r>
          </w:p>
          <w:p w:rsidR="005D65C8" w:rsidRDefault="005D65C8">
            <w:pPr>
              <w:pStyle w:val="ConsPlusNormal"/>
              <w:jc w:val="center"/>
            </w:pPr>
            <w:r>
              <w:t>2021 - 10000,00</w:t>
            </w:r>
          </w:p>
        </w:tc>
        <w:tc>
          <w:tcPr>
            <w:tcW w:w="2041" w:type="dxa"/>
            <w:tcBorders>
              <w:top w:val="nil"/>
              <w:bottom w:val="nil"/>
            </w:tcBorders>
          </w:tcPr>
          <w:p w:rsidR="005D65C8" w:rsidRDefault="005D65C8">
            <w:pPr>
              <w:pStyle w:val="ConsPlusNormal"/>
              <w:jc w:val="center"/>
            </w:pPr>
            <w:r>
              <w:t>2017 - 530,00</w:t>
            </w:r>
          </w:p>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16477" w:type="dxa"/>
            <w:gridSpan w:val="8"/>
            <w:tcBorders>
              <w:top w:val="nil"/>
            </w:tcBorders>
          </w:tcPr>
          <w:p w:rsidR="005D65C8" w:rsidRDefault="005D65C8">
            <w:pPr>
              <w:pStyle w:val="ConsPlusNormal"/>
              <w:jc w:val="both"/>
            </w:pPr>
            <w:r>
              <w:t xml:space="preserve">(п. 2 в ред. </w:t>
            </w:r>
            <w:hyperlink r:id="rId51" w:history="1">
              <w:r>
                <w:rPr>
                  <w:color w:val="0000FF"/>
                </w:rPr>
                <w:t>Постановления</w:t>
              </w:r>
            </w:hyperlink>
            <w:r>
              <w:t xml:space="preserve"> правительства Тульской области от 15.05.2017 N 192)</w:t>
            </w:r>
          </w:p>
        </w:tc>
      </w:tr>
      <w:tr w:rsidR="005D65C8">
        <w:tc>
          <w:tcPr>
            <w:tcW w:w="2778" w:type="dxa"/>
            <w:tcBorders>
              <w:bottom w:val="nil"/>
            </w:tcBorders>
          </w:tcPr>
          <w:p w:rsidR="005D65C8" w:rsidRDefault="005D65C8">
            <w:pPr>
              <w:pStyle w:val="ConsPlusNormal"/>
            </w:pPr>
            <w:bookmarkStart w:id="9" w:name="P1201"/>
            <w:bookmarkEnd w:id="9"/>
            <w:r>
              <w:t>2.1. Предоставление на конкурсной основе субсидий для реализации утвержденных в установленном порядке муниципальных программ развития субъектов малого и среднего предпринимательства</w:t>
            </w:r>
          </w:p>
        </w:tc>
        <w:tc>
          <w:tcPr>
            <w:tcW w:w="1020" w:type="dxa"/>
            <w:tcBorders>
              <w:bottom w:val="nil"/>
            </w:tcBorders>
          </w:tcPr>
          <w:p w:rsidR="005D65C8" w:rsidRDefault="005D65C8">
            <w:pPr>
              <w:pStyle w:val="ConsPlusNormal"/>
              <w:jc w:val="center"/>
            </w:pPr>
            <w:r>
              <w:t>2014 - 2021</w:t>
            </w:r>
          </w:p>
        </w:tc>
        <w:tc>
          <w:tcPr>
            <w:tcW w:w="2324" w:type="dxa"/>
            <w:tcBorders>
              <w:bottom w:val="nil"/>
            </w:tcBorders>
          </w:tcPr>
          <w:p w:rsidR="005D65C8" w:rsidRDefault="005D65C8">
            <w:pPr>
              <w:pStyle w:val="ConsPlusNormal"/>
              <w:jc w:val="center"/>
            </w:pPr>
            <w:r>
              <w:t>140413,971</w:t>
            </w:r>
          </w:p>
          <w:p w:rsidR="005D65C8" w:rsidRDefault="005D65C8">
            <w:pPr>
              <w:pStyle w:val="ConsPlusNormal"/>
              <w:jc w:val="center"/>
            </w:pPr>
            <w:r>
              <w:t>В том числе по годам:</w:t>
            </w:r>
          </w:p>
          <w:p w:rsidR="005D65C8" w:rsidRDefault="005D65C8">
            <w:pPr>
              <w:pStyle w:val="ConsPlusNormal"/>
              <w:jc w:val="center"/>
            </w:pPr>
            <w:r>
              <w:t>2014 - 41681,50</w:t>
            </w:r>
          </w:p>
          <w:p w:rsidR="005D65C8" w:rsidRDefault="005D65C8">
            <w:pPr>
              <w:pStyle w:val="ConsPlusNormal"/>
              <w:jc w:val="center"/>
            </w:pPr>
            <w:r>
              <w:t>2015 - 72260,461</w:t>
            </w:r>
          </w:p>
          <w:p w:rsidR="005D65C8" w:rsidRDefault="005D65C8">
            <w:pPr>
              <w:pStyle w:val="ConsPlusNormal"/>
              <w:jc w:val="center"/>
            </w:pPr>
            <w:r>
              <w:t>2016 - 17383,357</w:t>
            </w:r>
          </w:p>
        </w:tc>
        <w:tc>
          <w:tcPr>
            <w:tcW w:w="2324" w:type="dxa"/>
            <w:tcBorders>
              <w:bottom w:val="nil"/>
            </w:tcBorders>
          </w:tcPr>
          <w:p w:rsidR="005D65C8" w:rsidRDefault="005D65C8">
            <w:pPr>
              <w:pStyle w:val="ConsPlusNormal"/>
              <w:jc w:val="center"/>
            </w:pPr>
            <w:r>
              <w:t>96475,39</w:t>
            </w:r>
          </w:p>
          <w:p w:rsidR="005D65C8" w:rsidRDefault="005D65C8">
            <w:pPr>
              <w:pStyle w:val="ConsPlusNormal"/>
              <w:jc w:val="center"/>
            </w:pPr>
            <w:r>
              <w:t>В том числе по годам:</w:t>
            </w:r>
          </w:p>
          <w:p w:rsidR="005D65C8" w:rsidRDefault="005D65C8">
            <w:pPr>
              <w:pStyle w:val="ConsPlusNormal"/>
              <w:jc w:val="center"/>
            </w:pPr>
            <w:r>
              <w:t>2014 - 28000,00</w:t>
            </w:r>
          </w:p>
          <w:p w:rsidR="005D65C8" w:rsidRDefault="005D65C8">
            <w:pPr>
              <w:pStyle w:val="ConsPlusNormal"/>
              <w:jc w:val="center"/>
            </w:pPr>
            <w:r>
              <w:t>2015 - 59387,39</w:t>
            </w:r>
          </w:p>
        </w:tc>
        <w:tc>
          <w:tcPr>
            <w:tcW w:w="1993" w:type="dxa"/>
            <w:vMerge w:val="restart"/>
          </w:tcPr>
          <w:p w:rsidR="005D65C8" w:rsidRDefault="005D65C8">
            <w:pPr>
              <w:pStyle w:val="ConsPlusNormal"/>
              <w:jc w:val="center"/>
            </w:pPr>
            <w:r>
              <w:t>27204,21</w:t>
            </w:r>
          </w:p>
          <w:p w:rsidR="005D65C8" w:rsidRDefault="005D65C8">
            <w:pPr>
              <w:pStyle w:val="ConsPlusNormal"/>
              <w:jc w:val="center"/>
            </w:pPr>
            <w:r>
              <w:t>В том числе по годам:</w:t>
            </w:r>
          </w:p>
          <w:p w:rsidR="005D65C8" w:rsidRDefault="005D65C8">
            <w:pPr>
              <w:pStyle w:val="ConsPlusNormal"/>
              <w:jc w:val="center"/>
            </w:pPr>
            <w:r>
              <w:t>2014 - 7000,00</w:t>
            </w:r>
          </w:p>
          <w:p w:rsidR="005D65C8" w:rsidRDefault="005D65C8">
            <w:pPr>
              <w:pStyle w:val="ConsPlusNormal"/>
              <w:jc w:val="center"/>
            </w:pPr>
            <w:r>
              <w:t>2015 - 8987,35</w:t>
            </w:r>
          </w:p>
          <w:p w:rsidR="005D65C8" w:rsidRDefault="005D65C8">
            <w:pPr>
              <w:pStyle w:val="ConsPlusNormal"/>
              <w:jc w:val="center"/>
            </w:pPr>
            <w:r>
              <w:t>2016 - 11216,857</w:t>
            </w:r>
          </w:p>
        </w:tc>
        <w:tc>
          <w:tcPr>
            <w:tcW w:w="2041" w:type="dxa"/>
            <w:vMerge w:val="restart"/>
          </w:tcPr>
          <w:p w:rsidR="005D65C8" w:rsidRDefault="005D65C8">
            <w:pPr>
              <w:pStyle w:val="ConsPlusNormal"/>
              <w:jc w:val="center"/>
            </w:pPr>
            <w:r>
              <w:t>16733,721</w:t>
            </w:r>
          </w:p>
          <w:p w:rsidR="005D65C8" w:rsidRDefault="005D65C8">
            <w:pPr>
              <w:pStyle w:val="ConsPlusNormal"/>
              <w:jc w:val="center"/>
            </w:pPr>
            <w:r>
              <w:t>В том числе по годам:</w:t>
            </w:r>
          </w:p>
          <w:p w:rsidR="005D65C8" w:rsidRDefault="005D65C8">
            <w:pPr>
              <w:pStyle w:val="ConsPlusNormal"/>
              <w:jc w:val="center"/>
            </w:pPr>
            <w:r>
              <w:t>2014 - 6681,50</w:t>
            </w:r>
          </w:p>
          <w:p w:rsidR="005D65C8" w:rsidRDefault="005D65C8">
            <w:pPr>
              <w:pStyle w:val="ConsPlusNormal"/>
              <w:jc w:val="center"/>
            </w:pPr>
            <w:r>
              <w:t>2015 - 3885,721</w:t>
            </w:r>
          </w:p>
          <w:p w:rsidR="005D65C8" w:rsidRDefault="005D65C8">
            <w:pPr>
              <w:pStyle w:val="ConsPlusNormal"/>
              <w:jc w:val="center"/>
            </w:pPr>
            <w:r>
              <w:t>2016 - 6166,50</w:t>
            </w:r>
          </w:p>
        </w:tc>
        <w:tc>
          <w:tcPr>
            <w:tcW w:w="1843" w:type="dxa"/>
            <w:vMerge w:val="restart"/>
          </w:tcPr>
          <w:p w:rsidR="005D65C8" w:rsidRDefault="005D65C8">
            <w:pPr>
              <w:pStyle w:val="ConsPlusNormal"/>
            </w:pPr>
          </w:p>
        </w:tc>
        <w:tc>
          <w:tcPr>
            <w:tcW w:w="2154" w:type="dxa"/>
            <w:vMerge w:val="restart"/>
          </w:tcPr>
          <w:p w:rsidR="005D65C8" w:rsidRDefault="005D65C8">
            <w:pPr>
              <w:pStyle w:val="ConsPlusNormal"/>
              <w:jc w:val="center"/>
            </w:pPr>
            <w:r>
              <w:t xml:space="preserve">Комитет Тульской области по предпринимательству и потребительскому рынку, администрации муниципальных образований </w:t>
            </w:r>
            <w:r>
              <w:lastRenderedPageBreak/>
              <w:t>Тульской области (по согласованию)</w:t>
            </w:r>
          </w:p>
        </w:tc>
      </w:tr>
      <w:tr w:rsidR="005D65C8">
        <w:tblPrEx>
          <w:tblBorders>
            <w:insideH w:val="nil"/>
          </w:tblBorders>
        </w:tblPrEx>
        <w:tc>
          <w:tcPr>
            <w:tcW w:w="2778" w:type="dxa"/>
            <w:tcBorders>
              <w:top w:val="nil"/>
              <w:bottom w:val="nil"/>
            </w:tcBorders>
          </w:tcPr>
          <w:p w:rsidR="005D65C8" w:rsidRDefault="005D65C8">
            <w:pPr>
              <w:pStyle w:val="ConsPlusNormal"/>
            </w:pPr>
            <w:r>
              <w:lastRenderedPageBreak/>
              <w:t>Остаток средств на 01.01.2014</w:t>
            </w:r>
          </w:p>
        </w:tc>
        <w:tc>
          <w:tcPr>
            <w:tcW w:w="1020" w:type="dxa"/>
            <w:tcBorders>
              <w:top w:val="nil"/>
              <w:bottom w:val="nil"/>
            </w:tcBorders>
          </w:tcPr>
          <w:p w:rsidR="005D65C8" w:rsidRDefault="005D65C8">
            <w:pPr>
              <w:pStyle w:val="ConsPlusNormal"/>
              <w:jc w:val="center"/>
            </w:pPr>
            <w:r>
              <w:t>2014</w:t>
            </w:r>
          </w:p>
        </w:tc>
        <w:tc>
          <w:tcPr>
            <w:tcW w:w="2324" w:type="dxa"/>
            <w:tcBorders>
              <w:top w:val="nil"/>
              <w:bottom w:val="nil"/>
            </w:tcBorders>
          </w:tcPr>
          <w:p w:rsidR="005D65C8" w:rsidRDefault="005D65C8">
            <w:pPr>
              <w:pStyle w:val="ConsPlusNormal"/>
              <w:jc w:val="center"/>
            </w:pPr>
            <w:r>
              <w:t>2014 - 9088,0</w:t>
            </w:r>
          </w:p>
        </w:tc>
        <w:tc>
          <w:tcPr>
            <w:tcW w:w="2324" w:type="dxa"/>
            <w:tcBorders>
              <w:top w:val="nil"/>
              <w:bottom w:val="nil"/>
            </w:tcBorders>
          </w:tcPr>
          <w:p w:rsidR="005D65C8" w:rsidRDefault="005D65C8">
            <w:pPr>
              <w:pStyle w:val="ConsPlusNormal"/>
              <w:jc w:val="center"/>
            </w:pPr>
            <w:r>
              <w:t>2014 - 9088,0</w:t>
            </w:r>
          </w:p>
        </w:tc>
        <w:tc>
          <w:tcPr>
            <w:tcW w:w="1993" w:type="dxa"/>
            <w:vMerge/>
          </w:tcPr>
          <w:p w:rsidR="005D65C8" w:rsidRDefault="005D65C8"/>
        </w:tc>
        <w:tc>
          <w:tcPr>
            <w:tcW w:w="2041" w:type="dxa"/>
            <w:vMerge/>
          </w:tcPr>
          <w:p w:rsidR="005D65C8" w:rsidRDefault="005D65C8"/>
        </w:tc>
        <w:tc>
          <w:tcPr>
            <w:tcW w:w="1843" w:type="dxa"/>
            <w:vMerge/>
          </w:tcPr>
          <w:p w:rsidR="005D65C8" w:rsidRDefault="005D65C8"/>
        </w:tc>
        <w:tc>
          <w:tcPr>
            <w:tcW w:w="2154" w:type="dxa"/>
            <w:vMerge/>
          </w:tcPr>
          <w:p w:rsidR="005D65C8" w:rsidRDefault="005D65C8"/>
        </w:tc>
      </w:tr>
      <w:tr w:rsidR="005D65C8">
        <w:tc>
          <w:tcPr>
            <w:tcW w:w="2778" w:type="dxa"/>
            <w:tcBorders>
              <w:top w:val="nil"/>
            </w:tcBorders>
          </w:tcPr>
          <w:p w:rsidR="005D65C8" w:rsidRDefault="005D65C8">
            <w:pPr>
              <w:pStyle w:val="ConsPlusNormal"/>
            </w:pPr>
            <w:r>
              <w:lastRenderedPageBreak/>
              <w:t xml:space="preserve">Остаток средств на счетах муниципальных образований на 01.01.2014 </w:t>
            </w:r>
            <w:hyperlink w:anchor="P1233" w:history="1">
              <w:r>
                <w:rPr>
                  <w:color w:val="0000FF"/>
                </w:rPr>
                <w:t>&lt;*&gt;</w:t>
              </w:r>
            </w:hyperlink>
          </w:p>
        </w:tc>
        <w:tc>
          <w:tcPr>
            <w:tcW w:w="1020" w:type="dxa"/>
            <w:tcBorders>
              <w:top w:val="nil"/>
            </w:tcBorders>
          </w:tcPr>
          <w:p w:rsidR="005D65C8" w:rsidRDefault="005D65C8">
            <w:pPr>
              <w:pStyle w:val="ConsPlusNormal"/>
              <w:jc w:val="center"/>
            </w:pPr>
            <w:r>
              <w:t>2014</w:t>
            </w:r>
          </w:p>
        </w:tc>
        <w:tc>
          <w:tcPr>
            <w:tcW w:w="2324" w:type="dxa"/>
            <w:tcBorders>
              <w:top w:val="nil"/>
            </w:tcBorders>
          </w:tcPr>
          <w:p w:rsidR="005D65C8" w:rsidRDefault="005D65C8">
            <w:pPr>
              <w:pStyle w:val="ConsPlusNormal"/>
              <w:jc w:val="center"/>
            </w:pPr>
            <w:r>
              <w:t>2014 - 5056,0</w:t>
            </w:r>
          </w:p>
        </w:tc>
        <w:tc>
          <w:tcPr>
            <w:tcW w:w="2324" w:type="dxa"/>
            <w:tcBorders>
              <w:top w:val="nil"/>
            </w:tcBorders>
          </w:tcPr>
          <w:p w:rsidR="005D65C8" w:rsidRDefault="005D65C8">
            <w:pPr>
              <w:pStyle w:val="ConsPlusNormal"/>
              <w:jc w:val="center"/>
            </w:pPr>
            <w:r>
              <w:t>2014 - 5056,0</w:t>
            </w:r>
          </w:p>
        </w:tc>
        <w:tc>
          <w:tcPr>
            <w:tcW w:w="1993" w:type="dxa"/>
            <w:vMerge/>
          </w:tcPr>
          <w:p w:rsidR="005D65C8" w:rsidRDefault="005D65C8"/>
        </w:tc>
        <w:tc>
          <w:tcPr>
            <w:tcW w:w="2041" w:type="dxa"/>
            <w:vMerge/>
          </w:tcPr>
          <w:p w:rsidR="005D65C8" w:rsidRDefault="005D65C8"/>
        </w:tc>
        <w:tc>
          <w:tcPr>
            <w:tcW w:w="1843" w:type="dxa"/>
            <w:vMerge/>
          </w:tcPr>
          <w:p w:rsidR="005D65C8" w:rsidRDefault="005D65C8"/>
        </w:tc>
        <w:tc>
          <w:tcPr>
            <w:tcW w:w="2154" w:type="dxa"/>
            <w:vMerge/>
          </w:tcPr>
          <w:p w:rsidR="005D65C8" w:rsidRDefault="005D65C8"/>
        </w:tc>
      </w:tr>
      <w:tr w:rsidR="005D65C8">
        <w:tc>
          <w:tcPr>
            <w:tcW w:w="16477" w:type="dxa"/>
            <w:gridSpan w:val="8"/>
          </w:tcPr>
          <w:p w:rsidR="005D65C8" w:rsidRDefault="005D65C8">
            <w:pPr>
              <w:pStyle w:val="ConsPlusNormal"/>
              <w:ind w:firstLine="283"/>
            </w:pPr>
            <w:r>
              <w:t>--------------------------------</w:t>
            </w:r>
          </w:p>
          <w:p w:rsidR="005D65C8" w:rsidRDefault="005D65C8">
            <w:pPr>
              <w:pStyle w:val="ConsPlusNormal"/>
              <w:ind w:firstLine="283"/>
            </w:pPr>
            <w:bookmarkStart w:id="10" w:name="P1233"/>
            <w:bookmarkEnd w:id="10"/>
            <w:r>
              <w:t xml:space="preserve">&lt;*&gt; В связи с прекращением действия долгосрочной целевой </w:t>
            </w:r>
            <w:hyperlink r:id="rId52" w:history="1">
              <w:r>
                <w:rPr>
                  <w:color w:val="0000FF"/>
                </w:rPr>
                <w:t>программы</w:t>
              </w:r>
            </w:hyperlink>
            <w:r>
              <w:t xml:space="preserve"> "Развитие субъектов малого и среднего предпринимательства в Тульской области 2009 - 2016 годы" (далее - ДЦП) 31.12.2013 и вступлением в силу с 01.01.2014 государственной </w:t>
            </w:r>
            <w:hyperlink w:anchor="P39" w:history="1">
              <w:r>
                <w:rPr>
                  <w:color w:val="0000FF"/>
                </w:rPr>
                <w:t>программы</w:t>
              </w:r>
            </w:hyperlink>
            <w:r>
              <w:t xml:space="preserve"> "Развитие малого и среднего предпринимательства в Тульской области" незавершенные обязательства по мероприятиям ДЦП реализовывались в рамках данной государственной программы</w:t>
            </w:r>
          </w:p>
        </w:tc>
      </w:tr>
      <w:tr w:rsidR="005D65C8">
        <w:tc>
          <w:tcPr>
            <w:tcW w:w="2778" w:type="dxa"/>
            <w:tcBorders>
              <w:bottom w:val="nil"/>
            </w:tcBorders>
          </w:tcPr>
          <w:p w:rsidR="005D65C8" w:rsidRDefault="005D65C8">
            <w:pPr>
              <w:pStyle w:val="ConsPlusNormal"/>
            </w:pPr>
            <w:bookmarkStart w:id="11" w:name="P1234"/>
            <w:bookmarkEnd w:id="11"/>
            <w:r>
              <w:t>2.1.1. В том числе победителям конкурсного отбора муниципальных образований Тульской области 2013 года:</w:t>
            </w:r>
          </w:p>
        </w:tc>
        <w:tc>
          <w:tcPr>
            <w:tcW w:w="1020" w:type="dxa"/>
            <w:vMerge w:val="restart"/>
          </w:tcPr>
          <w:p w:rsidR="005D65C8" w:rsidRDefault="005D65C8">
            <w:pPr>
              <w:pStyle w:val="ConsPlusNormal"/>
            </w:pPr>
          </w:p>
        </w:tc>
        <w:tc>
          <w:tcPr>
            <w:tcW w:w="2324" w:type="dxa"/>
            <w:tcBorders>
              <w:bottom w:val="nil"/>
            </w:tcBorders>
          </w:tcPr>
          <w:p w:rsidR="005D65C8" w:rsidRDefault="005D65C8">
            <w:pPr>
              <w:pStyle w:val="ConsPlusNormal"/>
            </w:pPr>
          </w:p>
        </w:tc>
        <w:tc>
          <w:tcPr>
            <w:tcW w:w="2324" w:type="dxa"/>
            <w:tcBorders>
              <w:bottom w:val="nil"/>
            </w:tcBorders>
          </w:tcPr>
          <w:p w:rsidR="005D65C8" w:rsidRDefault="005D65C8">
            <w:pPr>
              <w:pStyle w:val="ConsPlusNormal"/>
            </w:pPr>
          </w:p>
        </w:tc>
        <w:tc>
          <w:tcPr>
            <w:tcW w:w="1993" w:type="dxa"/>
            <w:vMerge w:val="restart"/>
          </w:tcPr>
          <w:p w:rsidR="005D65C8" w:rsidRDefault="005D65C8">
            <w:pPr>
              <w:pStyle w:val="ConsPlusNormal"/>
            </w:pPr>
          </w:p>
        </w:tc>
        <w:tc>
          <w:tcPr>
            <w:tcW w:w="2041" w:type="dxa"/>
            <w:vMerge w:val="restart"/>
          </w:tcPr>
          <w:p w:rsidR="005D65C8" w:rsidRDefault="005D65C8">
            <w:pPr>
              <w:pStyle w:val="ConsPlusNormal"/>
            </w:pPr>
          </w:p>
        </w:tc>
        <w:tc>
          <w:tcPr>
            <w:tcW w:w="1843" w:type="dxa"/>
            <w:vMerge w:val="restart"/>
          </w:tcPr>
          <w:p w:rsidR="005D65C8" w:rsidRDefault="005D65C8">
            <w:pPr>
              <w:pStyle w:val="ConsPlusNormal"/>
            </w:pPr>
          </w:p>
        </w:tc>
        <w:tc>
          <w:tcPr>
            <w:tcW w:w="2154" w:type="dxa"/>
            <w:vMerge w:val="restart"/>
          </w:tcPr>
          <w:p w:rsidR="005D65C8" w:rsidRDefault="005D65C8">
            <w:pPr>
              <w:pStyle w:val="ConsPlusNormal"/>
              <w:jc w:val="center"/>
            </w:pPr>
            <w:r>
              <w:t>Комитет Тульской области по предпринимательству и потребительскому рынку, администрации муниципальных образований Тульской области (по согласованию)</w:t>
            </w:r>
          </w:p>
        </w:tc>
      </w:tr>
      <w:tr w:rsidR="005D65C8">
        <w:tblPrEx>
          <w:tblBorders>
            <w:insideH w:val="nil"/>
          </w:tblBorders>
        </w:tblPrEx>
        <w:tc>
          <w:tcPr>
            <w:tcW w:w="2778" w:type="dxa"/>
            <w:tcBorders>
              <w:top w:val="nil"/>
              <w:bottom w:val="nil"/>
            </w:tcBorders>
          </w:tcPr>
          <w:p w:rsidR="005D65C8" w:rsidRDefault="005D65C8">
            <w:pPr>
              <w:pStyle w:val="ConsPlusNormal"/>
            </w:pPr>
            <w:r>
              <w:t>- остаток средств на 01.01.2014:</w:t>
            </w:r>
          </w:p>
        </w:tc>
        <w:tc>
          <w:tcPr>
            <w:tcW w:w="1020" w:type="dxa"/>
            <w:vMerge/>
          </w:tcPr>
          <w:p w:rsidR="005D65C8" w:rsidRDefault="005D65C8"/>
        </w:tc>
        <w:tc>
          <w:tcPr>
            <w:tcW w:w="2324" w:type="dxa"/>
            <w:tcBorders>
              <w:top w:val="nil"/>
              <w:bottom w:val="nil"/>
            </w:tcBorders>
          </w:tcPr>
          <w:p w:rsidR="005D65C8" w:rsidRDefault="005D65C8">
            <w:pPr>
              <w:pStyle w:val="ConsPlusNormal"/>
              <w:jc w:val="center"/>
            </w:pPr>
            <w:r>
              <w:t>9088,00</w:t>
            </w:r>
          </w:p>
        </w:tc>
        <w:tc>
          <w:tcPr>
            <w:tcW w:w="2324" w:type="dxa"/>
            <w:tcBorders>
              <w:top w:val="nil"/>
              <w:bottom w:val="nil"/>
            </w:tcBorders>
          </w:tcPr>
          <w:p w:rsidR="005D65C8" w:rsidRDefault="005D65C8">
            <w:pPr>
              <w:pStyle w:val="ConsPlusNormal"/>
              <w:jc w:val="center"/>
            </w:pPr>
            <w:r>
              <w:t>9088,00</w:t>
            </w:r>
          </w:p>
        </w:tc>
        <w:tc>
          <w:tcPr>
            <w:tcW w:w="1993" w:type="dxa"/>
            <w:vMerge/>
          </w:tcPr>
          <w:p w:rsidR="005D65C8" w:rsidRDefault="005D65C8"/>
        </w:tc>
        <w:tc>
          <w:tcPr>
            <w:tcW w:w="2041" w:type="dxa"/>
            <w:vMerge/>
          </w:tcPr>
          <w:p w:rsidR="005D65C8" w:rsidRDefault="005D65C8"/>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Алексинский район</w:t>
            </w:r>
          </w:p>
        </w:tc>
        <w:tc>
          <w:tcPr>
            <w:tcW w:w="1020" w:type="dxa"/>
            <w:vMerge/>
          </w:tcPr>
          <w:p w:rsidR="005D65C8" w:rsidRDefault="005D65C8"/>
        </w:tc>
        <w:tc>
          <w:tcPr>
            <w:tcW w:w="2324" w:type="dxa"/>
            <w:tcBorders>
              <w:top w:val="nil"/>
              <w:bottom w:val="nil"/>
            </w:tcBorders>
          </w:tcPr>
          <w:p w:rsidR="005D65C8" w:rsidRDefault="005D65C8">
            <w:pPr>
              <w:pStyle w:val="ConsPlusNormal"/>
              <w:jc w:val="center"/>
            </w:pPr>
            <w:r>
              <w:t>1248,00</w:t>
            </w:r>
          </w:p>
        </w:tc>
        <w:tc>
          <w:tcPr>
            <w:tcW w:w="2324" w:type="dxa"/>
            <w:tcBorders>
              <w:top w:val="nil"/>
              <w:bottom w:val="nil"/>
            </w:tcBorders>
          </w:tcPr>
          <w:p w:rsidR="005D65C8" w:rsidRDefault="005D65C8">
            <w:pPr>
              <w:pStyle w:val="ConsPlusNormal"/>
              <w:jc w:val="center"/>
            </w:pPr>
            <w:r>
              <w:t>1248,00</w:t>
            </w:r>
          </w:p>
        </w:tc>
        <w:tc>
          <w:tcPr>
            <w:tcW w:w="1993" w:type="dxa"/>
            <w:vMerge/>
          </w:tcPr>
          <w:p w:rsidR="005D65C8" w:rsidRDefault="005D65C8"/>
        </w:tc>
        <w:tc>
          <w:tcPr>
            <w:tcW w:w="2041" w:type="dxa"/>
            <w:vMerge/>
          </w:tcPr>
          <w:p w:rsidR="005D65C8" w:rsidRDefault="005D65C8"/>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город Донской</w:t>
            </w:r>
          </w:p>
        </w:tc>
        <w:tc>
          <w:tcPr>
            <w:tcW w:w="1020" w:type="dxa"/>
            <w:vMerge/>
          </w:tcPr>
          <w:p w:rsidR="005D65C8" w:rsidRDefault="005D65C8"/>
        </w:tc>
        <w:tc>
          <w:tcPr>
            <w:tcW w:w="2324" w:type="dxa"/>
            <w:tcBorders>
              <w:top w:val="nil"/>
              <w:bottom w:val="nil"/>
            </w:tcBorders>
          </w:tcPr>
          <w:p w:rsidR="005D65C8" w:rsidRDefault="005D65C8">
            <w:pPr>
              <w:pStyle w:val="ConsPlusNormal"/>
              <w:jc w:val="center"/>
            </w:pPr>
            <w:r>
              <w:t>1600,00</w:t>
            </w:r>
          </w:p>
        </w:tc>
        <w:tc>
          <w:tcPr>
            <w:tcW w:w="2324" w:type="dxa"/>
            <w:tcBorders>
              <w:top w:val="nil"/>
              <w:bottom w:val="nil"/>
            </w:tcBorders>
          </w:tcPr>
          <w:p w:rsidR="005D65C8" w:rsidRDefault="005D65C8">
            <w:pPr>
              <w:pStyle w:val="ConsPlusNormal"/>
              <w:jc w:val="center"/>
            </w:pPr>
            <w:r>
              <w:t>1600,00</w:t>
            </w:r>
          </w:p>
        </w:tc>
        <w:tc>
          <w:tcPr>
            <w:tcW w:w="1993" w:type="dxa"/>
            <w:vMerge/>
          </w:tcPr>
          <w:p w:rsidR="005D65C8" w:rsidRDefault="005D65C8"/>
        </w:tc>
        <w:tc>
          <w:tcPr>
            <w:tcW w:w="2041" w:type="dxa"/>
            <w:vMerge/>
          </w:tcPr>
          <w:p w:rsidR="005D65C8" w:rsidRDefault="005D65C8"/>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Узловский район</w:t>
            </w:r>
          </w:p>
        </w:tc>
        <w:tc>
          <w:tcPr>
            <w:tcW w:w="1020" w:type="dxa"/>
            <w:vMerge/>
          </w:tcPr>
          <w:p w:rsidR="005D65C8" w:rsidRDefault="005D65C8"/>
        </w:tc>
        <w:tc>
          <w:tcPr>
            <w:tcW w:w="2324" w:type="dxa"/>
            <w:tcBorders>
              <w:top w:val="nil"/>
              <w:bottom w:val="nil"/>
            </w:tcBorders>
          </w:tcPr>
          <w:p w:rsidR="005D65C8" w:rsidRDefault="005D65C8">
            <w:pPr>
              <w:pStyle w:val="ConsPlusNormal"/>
              <w:jc w:val="center"/>
            </w:pPr>
            <w:r>
              <w:t>6240,00</w:t>
            </w:r>
          </w:p>
        </w:tc>
        <w:tc>
          <w:tcPr>
            <w:tcW w:w="2324" w:type="dxa"/>
            <w:tcBorders>
              <w:top w:val="nil"/>
              <w:bottom w:val="nil"/>
            </w:tcBorders>
          </w:tcPr>
          <w:p w:rsidR="005D65C8" w:rsidRDefault="005D65C8">
            <w:pPr>
              <w:pStyle w:val="ConsPlusNormal"/>
              <w:jc w:val="center"/>
            </w:pPr>
            <w:r>
              <w:t>6240,00</w:t>
            </w:r>
          </w:p>
        </w:tc>
        <w:tc>
          <w:tcPr>
            <w:tcW w:w="1993" w:type="dxa"/>
            <w:vMerge/>
          </w:tcPr>
          <w:p w:rsidR="005D65C8" w:rsidRDefault="005D65C8"/>
        </w:tc>
        <w:tc>
          <w:tcPr>
            <w:tcW w:w="2041" w:type="dxa"/>
            <w:vMerge/>
          </w:tcPr>
          <w:p w:rsidR="005D65C8" w:rsidRDefault="005D65C8"/>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 остаток средств на счетах муниципальных образований на 01.01.2014:</w:t>
            </w:r>
          </w:p>
        </w:tc>
        <w:tc>
          <w:tcPr>
            <w:tcW w:w="1020" w:type="dxa"/>
            <w:vMerge/>
          </w:tcPr>
          <w:p w:rsidR="005D65C8" w:rsidRDefault="005D65C8"/>
        </w:tc>
        <w:tc>
          <w:tcPr>
            <w:tcW w:w="2324" w:type="dxa"/>
            <w:tcBorders>
              <w:top w:val="nil"/>
              <w:bottom w:val="nil"/>
            </w:tcBorders>
          </w:tcPr>
          <w:p w:rsidR="005D65C8" w:rsidRDefault="005D65C8">
            <w:pPr>
              <w:pStyle w:val="ConsPlusNormal"/>
              <w:jc w:val="center"/>
            </w:pPr>
            <w:r>
              <w:t>5056,00</w:t>
            </w:r>
          </w:p>
        </w:tc>
        <w:tc>
          <w:tcPr>
            <w:tcW w:w="2324" w:type="dxa"/>
            <w:tcBorders>
              <w:top w:val="nil"/>
              <w:bottom w:val="nil"/>
            </w:tcBorders>
          </w:tcPr>
          <w:p w:rsidR="005D65C8" w:rsidRDefault="005D65C8">
            <w:pPr>
              <w:pStyle w:val="ConsPlusNormal"/>
              <w:jc w:val="center"/>
            </w:pPr>
            <w:r>
              <w:t>5056,00</w:t>
            </w:r>
          </w:p>
        </w:tc>
        <w:tc>
          <w:tcPr>
            <w:tcW w:w="1993" w:type="dxa"/>
            <w:vMerge/>
          </w:tcPr>
          <w:p w:rsidR="005D65C8" w:rsidRDefault="005D65C8"/>
        </w:tc>
        <w:tc>
          <w:tcPr>
            <w:tcW w:w="2041" w:type="dxa"/>
            <w:vMerge/>
          </w:tcPr>
          <w:p w:rsidR="005D65C8" w:rsidRDefault="005D65C8"/>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Арсеньевский район</w:t>
            </w:r>
          </w:p>
        </w:tc>
        <w:tc>
          <w:tcPr>
            <w:tcW w:w="1020" w:type="dxa"/>
            <w:vMerge/>
          </w:tcPr>
          <w:p w:rsidR="005D65C8" w:rsidRDefault="005D65C8"/>
        </w:tc>
        <w:tc>
          <w:tcPr>
            <w:tcW w:w="2324" w:type="dxa"/>
            <w:tcBorders>
              <w:top w:val="nil"/>
              <w:bottom w:val="nil"/>
            </w:tcBorders>
          </w:tcPr>
          <w:p w:rsidR="005D65C8" w:rsidRDefault="005D65C8">
            <w:pPr>
              <w:pStyle w:val="ConsPlusNormal"/>
              <w:jc w:val="center"/>
            </w:pPr>
            <w:r>
              <w:t>384,00</w:t>
            </w:r>
          </w:p>
        </w:tc>
        <w:tc>
          <w:tcPr>
            <w:tcW w:w="2324" w:type="dxa"/>
            <w:tcBorders>
              <w:top w:val="nil"/>
              <w:bottom w:val="nil"/>
            </w:tcBorders>
          </w:tcPr>
          <w:p w:rsidR="005D65C8" w:rsidRDefault="005D65C8">
            <w:pPr>
              <w:pStyle w:val="ConsPlusNormal"/>
              <w:jc w:val="center"/>
            </w:pPr>
            <w:r>
              <w:t>384,00</w:t>
            </w:r>
          </w:p>
        </w:tc>
        <w:tc>
          <w:tcPr>
            <w:tcW w:w="1993" w:type="dxa"/>
            <w:vMerge/>
          </w:tcPr>
          <w:p w:rsidR="005D65C8" w:rsidRDefault="005D65C8"/>
        </w:tc>
        <w:tc>
          <w:tcPr>
            <w:tcW w:w="2041" w:type="dxa"/>
            <w:vMerge/>
          </w:tcPr>
          <w:p w:rsidR="005D65C8" w:rsidRDefault="005D65C8"/>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Киреевский район</w:t>
            </w:r>
          </w:p>
        </w:tc>
        <w:tc>
          <w:tcPr>
            <w:tcW w:w="1020" w:type="dxa"/>
            <w:vMerge/>
          </w:tcPr>
          <w:p w:rsidR="005D65C8" w:rsidRDefault="005D65C8"/>
        </w:tc>
        <w:tc>
          <w:tcPr>
            <w:tcW w:w="2324" w:type="dxa"/>
            <w:tcBorders>
              <w:top w:val="nil"/>
              <w:bottom w:val="nil"/>
            </w:tcBorders>
          </w:tcPr>
          <w:p w:rsidR="005D65C8" w:rsidRDefault="005D65C8">
            <w:pPr>
              <w:pStyle w:val="ConsPlusNormal"/>
              <w:jc w:val="center"/>
            </w:pPr>
            <w:r>
              <w:t>4192,00</w:t>
            </w:r>
          </w:p>
        </w:tc>
        <w:tc>
          <w:tcPr>
            <w:tcW w:w="2324" w:type="dxa"/>
            <w:tcBorders>
              <w:top w:val="nil"/>
              <w:bottom w:val="nil"/>
            </w:tcBorders>
          </w:tcPr>
          <w:p w:rsidR="005D65C8" w:rsidRDefault="005D65C8">
            <w:pPr>
              <w:pStyle w:val="ConsPlusNormal"/>
              <w:jc w:val="center"/>
            </w:pPr>
            <w:r>
              <w:t>4192,00</w:t>
            </w:r>
          </w:p>
        </w:tc>
        <w:tc>
          <w:tcPr>
            <w:tcW w:w="1993" w:type="dxa"/>
            <w:vMerge/>
          </w:tcPr>
          <w:p w:rsidR="005D65C8" w:rsidRDefault="005D65C8"/>
        </w:tc>
        <w:tc>
          <w:tcPr>
            <w:tcW w:w="2041" w:type="dxa"/>
            <w:vMerge/>
          </w:tcPr>
          <w:p w:rsidR="005D65C8" w:rsidRDefault="005D65C8"/>
        </w:tc>
        <w:tc>
          <w:tcPr>
            <w:tcW w:w="1843" w:type="dxa"/>
            <w:vMerge/>
          </w:tcPr>
          <w:p w:rsidR="005D65C8" w:rsidRDefault="005D65C8"/>
        </w:tc>
        <w:tc>
          <w:tcPr>
            <w:tcW w:w="2154" w:type="dxa"/>
            <w:vMerge/>
          </w:tcPr>
          <w:p w:rsidR="005D65C8" w:rsidRDefault="005D65C8"/>
        </w:tc>
      </w:tr>
      <w:tr w:rsidR="005D65C8">
        <w:tc>
          <w:tcPr>
            <w:tcW w:w="2778" w:type="dxa"/>
            <w:tcBorders>
              <w:top w:val="nil"/>
            </w:tcBorders>
          </w:tcPr>
          <w:p w:rsidR="005D65C8" w:rsidRDefault="005D65C8">
            <w:pPr>
              <w:pStyle w:val="ConsPlusNormal"/>
            </w:pPr>
            <w:r>
              <w:lastRenderedPageBreak/>
              <w:t>МО Одоевский район</w:t>
            </w:r>
          </w:p>
        </w:tc>
        <w:tc>
          <w:tcPr>
            <w:tcW w:w="1020" w:type="dxa"/>
            <w:vMerge/>
          </w:tcPr>
          <w:p w:rsidR="005D65C8" w:rsidRDefault="005D65C8"/>
        </w:tc>
        <w:tc>
          <w:tcPr>
            <w:tcW w:w="2324" w:type="dxa"/>
            <w:tcBorders>
              <w:top w:val="nil"/>
            </w:tcBorders>
          </w:tcPr>
          <w:p w:rsidR="005D65C8" w:rsidRDefault="005D65C8">
            <w:pPr>
              <w:pStyle w:val="ConsPlusNormal"/>
              <w:jc w:val="center"/>
            </w:pPr>
            <w:r>
              <w:t>480,00</w:t>
            </w:r>
          </w:p>
        </w:tc>
        <w:tc>
          <w:tcPr>
            <w:tcW w:w="2324" w:type="dxa"/>
            <w:tcBorders>
              <w:top w:val="nil"/>
            </w:tcBorders>
          </w:tcPr>
          <w:p w:rsidR="005D65C8" w:rsidRDefault="005D65C8">
            <w:pPr>
              <w:pStyle w:val="ConsPlusNormal"/>
              <w:jc w:val="center"/>
            </w:pPr>
            <w:r>
              <w:t>480,00</w:t>
            </w:r>
          </w:p>
        </w:tc>
        <w:tc>
          <w:tcPr>
            <w:tcW w:w="1993" w:type="dxa"/>
            <w:vMerge/>
          </w:tcPr>
          <w:p w:rsidR="005D65C8" w:rsidRDefault="005D65C8"/>
        </w:tc>
        <w:tc>
          <w:tcPr>
            <w:tcW w:w="2041" w:type="dxa"/>
            <w:vMerge/>
          </w:tcPr>
          <w:p w:rsidR="005D65C8" w:rsidRDefault="005D65C8"/>
        </w:tc>
        <w:tc>
          <w:tcPr>
            <w:tcW w:w="1843" w:type="dxa"/>
            <w:vMerge/>
          </w:tcPr>
          <w:p w:rsidR="005D65C8" w:rsidRDefault="005D65C8"/>
        </w:tc>
        <w:tc>
          <w:tcPr>
            <w:tcW w:w="2154" w:type="dxa"/>
            <w:vMerge/>
          </w:tcPr>
          <w:p w:rsidR="005D65C8" w:rsidRDefault="005D65C8"/>
        </w:tc>
      </w:tr>
      <w:tr w:rsidR="005D65C8">
        <w:tc>
          <w:tcPr>
            <w:tcW w:w="2778" w:type="dxa"/>
            <w:tcBorders>
              <w:bottom w:val="nil"/>
            </w:tcBorders>
          </w:tcPr>
          <w:p w:rsidR="005D65C8" w:rsidRDefault="005D65C8">
            <w:pPr>
              <w:pStyle w:val="ConsPlusNormal"/>
            </w:pPr>
            <w:bookmarkStart w:id="12" w:name="P1266"/>
            <w:bookmarkEnd w:id="12"/>
            <w:r>
              <w:t>2.1.2. В том числе победителям конкурсного отбора муниципальных образований Тульской области 2014 года:</w:t>
            </w:r>
          </w:p>
        </w:tc>
        <w:tc>
          <w:tcPr>
            <w:tcW w:w="1020" w:type="dxa"/>
            <w:tcBorders>
              <w:bottom w:val="nil"/>
            </w:tcBorders>
          </w:tcPr>
          <w:p w:rsidR="005D65C8" w:rsidRDefault="005D65C8">
            <w:pPr>
              <w:pStyle w:val="ConsPlusNormal"/>
            </w:pPr>
          </w:p>
        </w:tc>
        <w:tc>
          <w:tcPr>
            <w:tcW w:w="2324" w:type="dxa"/>
            <w:tcBorders>
              <w:bottom w:val="nil"/>
            </w:tcBorders>
          </w:tcPr>
          <w:p w:rsidR="005D65C8" w:rsidRDefault="005D65C8">
            <w:pPr>
              <w:pStyle w:val="ConsPlusNormal"/>
              <w:jc w:val="center"/>
            </w:pPr>
            <w:r>
              <w:t>36750,00</w:t>
            </w:r>
          </w:p>
        </w:tc>
        <w:tc>
          <w:tcPr>
            <w:tcW w:w="2324" w:type="dxa"/>
            <w:tcBorders>
              <w:bottom w:val="nil"/>
            </w:tcBorders>
          </w:tcPr>
          <w:p w:rsidR="005D65C8" w:rsidRDefault="005D65C8">
            <w:pPr>
              <w:pStyle w:val="ConsPlusNormal"/>
              <w:jc w:val="center"/>
            </w:pPr>
            <w:r>
              <w:t>28000,00</w:t>
            </w:r>
          </w:p>
        </w:tc>
        <w:tc>
          <w:tcPr>
            <w:tcW w:w="1993" w:type="dxa"/>
            <w:tcBorders>
              <w:bottom w:val="nil"/>
            </w:tcBorders>
          </w:tcPr>
          <w:p w:rsidR="005D65C8" w:rsidRDefault="005D65C8">
            <w:pPr>
              <w:pStyle w:val="ConsPlusNormal"/>
              <w:jc w:val="center"/>
            </w:pPr>
            <w:r>
              <w:t>7000,00</w:t>
            </w:r>
          </w:p>
        </w:tc>
        <w:tc>
          <w:tcPr>
            <w:tcW w:w="2041" w:type="dxa"/>
            <w:tcBorders>
              <w:bottom w:val="nil"/>
            </w:tcBorders>
          </w:tcPr>
          <w:p w:rsidR="005D65C8" w:rsidRDefault="005D65C8">
            <w:pPr>
              <w:pStyle w:val="ConsPlusNormal"/>
              <w:jc w:val="center"/>
            </w:pPr>
            <w:r>
              <w:t>1750,00</w:t>
            </w:r>
          </w:p>
        </w:tc>
        <w:tc>
          <w:tcPr>
            <w:tcW w:w="1843" w:type="dxa"/>
            <w:vMerge w:val="restart"/>
          </w:tcPr>
          <w:p w:rsidR="005D65C8" w:rsidRDefault="005D65C8">
            <w:pPr>
              <w:pStyle w:val="ConsPlusNormal"/>
            </w:pPr>
          </w:p>
        </w:tc>
        <w:tc>
          <w:tcPr>
            <w:tcW w:w="2154" w:type="dxa"/>
            <w:vMerge w:val="restart"/>
          </w:tcPr>
          <w:p w:rsidR="005D65C8" w:rsidRDefault="005D65C8">
            <w:pPr>
              <w:pStyle w:val="ConsPlusNormal"/>
              <w:jc w:val="center"/>
            </w:pPr>
            <w:r>
              <w:t>Комитет Тульской области по предпринимательству и потребительскому рынку, администрации муниципальных образований Тульской области (по согласованию)</w:t>
            </w:r>
          </w:p>
        </w:tc>
      </w:tr>
      <w:tr w:rsidR="005D65C8">
        <w:tblPrEx>
          <w:tblBorders>
            <w:insideH w:val="nil"/>
          </w:tblBorders>
        </w:tblPrEx>
        <w:tc>
          <w:tcPr>
            <w:tcW w:w="2778" w:type="dxa"/>
            <w:tcBorders>
              <w:top w:val="nil"/>
              <w:bottom w:val="nil"/>
            </w:tcBorders>
          </w:tcPr>
          <w:p w:rsidR="005D65C8" w:rsidRDefault="005D65C8">
            <w:pPr>
              <w:pStyle w:val="ConsPlusNormal"/>
            </w:pPr>
            <w:r>
              <w:t>МО город Алексин</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756,00</w:t>
            </w:r>
          </w:p>
        </w:tc>
        <w:tc>
          <w:tcPr>
            <w:tcW w:w="2324" w:type="dxa"/>
            <w:tcBorders>
              <w:top w:val="nil"/>
              <w:bottom w:val="nil"/>
            </w:tcBorders>
          </w:tcPr>
          <w:p w:rsidR="005D65C8" w:rsidRDefault="005D65C8">
            <w:pPr>
              <w:pStyle w:val="ConsPlusNormal"/>
              <w:jc w:val="center"/>
            </w:pPr>
            <w:r>
              <w:t>576,00</w:t>
            </w:r>
          </w:p>
        </w:tc>
        <w:tc>
          <w:tcPr>
            <w:tcW w:w="1993" w:type="dxa"/>
            <w:tcBorders>
              <w:top w:val="nil"/>
              <w:bottom w:val="nil"/>
            </w:tcBorders>
          </w:tcPr>
          <w:p w:rsidR="005D65C8" w:rsidRDefault="005D65C8">
            <w:pPr>
              <w:pStyle w:val="ConsPlusNormal"/>
              <w:jc w:val="center"/>
            </w:pPr>
            <w:r>
              <w:t>144,00</w:t>
            </w:r>
          </w:p>
        </w:tc>
        <w:tc>
          <w:tcPr>
            <w:tcW w:w="2041" w:type="dxa"/>
            <w:tcBorders>
              <w:top w:val="nil"/>
              <w:bottom w:val="nil"/>
            </w:tcBorders>
          </w:tcPr>
          <w:p w:rsidR="005D65C8" w:rsidRDefault="005D65C8">
            <w:pPr>
              <w:pStyle w:val="ConsPlusNormal"/>
              <w:jc w:val="center"/>
            </w:pPr>
            <w:r>
              <w:t>36,00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Арсеньевский район</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504,00</w:t>
            </w:r>
          </w:p>
        </w:tc>
        <w:tc>
          <w:tcPr>
            <w:tcW w:w="2324" w:type="dxa"/>
            <w:tcBorders>
              <w:top w:val="nil"/>
              <w:bottom w:val="nil"/>
            </w:tcBorders>
          </w:tcPr>
          <w:p w:rsidR="005D65C8" w:rsidRDefault="005D65C8">
            <w:pPr>
              <w:pStyle w:val="ConsPlusNormal"/>
              <w:jc w:val="center"/>
            </w:pPr>
            <w:r>
              <w:t>384,00</w:t>
            </w:r>
          </w:p>
        </w:tc>
        <w:tc>
          <w:tcPr>
            <w:tcW w:w="1993" w:type="dxa"/>
            <w:tcBorders>
              <w:top w:val="nil"/>
              <w:bottom w:val="nil"/>
            </w:tcBorders>
          </w:tcPr>
          <w:p w:rsidR="005D65C8" w:rsidRDefault="005D65C8">
            <w:pPr>
              <w:pStyle w:val="ConsPlusNormal"/>
              <w:jc w:val="center"/>
            </w:pPr>
            <w:r>
              <w:t>96,00</w:t>
            </w:r>
          </w:p>
        </w:tc>
        <w:tc>
          <w:tcPr>
            <w:tcW w:w="2041" w:type="dxa"/>
            <w:tcBorders>
              <w:top w:val="nil"/>
              <w:bottom w:val="nil"/>
            </w:tcBorders>
          </w:tcPr>
          <w:p w:rsidR="005D65C8" w:rsidRDefault="005D65C8">
            <w:pPr>
              <w:pStyle w:val="ConsPlusNormal"/>
              <w:jc w:val="center"/>
            </w:pPr>
            <w:r>
              <w:t>24,00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Белевский район</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1029,00</w:t>
            </w:r>
          </w:p>
        </w:tc>
        <w:tc>
          <w:tcPr>
            <w:tcW w:w="2324" w:type="dxa"/>
            <w:tcBorders>
              <w:top w:val="nil"/>
              <w:bottom w:val="nil"/>
            </w:tcBorders>
          </w:tcPr>
          <w:p w:rsidR="005D65C8" w:rsidRDefault="005D65C8">
            <w:pPr>
              <w:pStyle w:val="ConsPlusNormal"/>
              <w:jc w:val="center"/>
            </w:pPr>
            <w:r>
              <w:t>784,00</w:t>
            </w:r>
          </w:p>
        </w:tc>
        <w:tc>
          <w:tcPr>
            <w:tcW w:w="1993" w:type="dxa"/>
            <w:tcBorders>
              <w:top w:val="nil"/>
              <w:bottom w:val="nil"/>
            </w:tcBorders>
          </w:tcPr>
          <w:p w:rsidR="005D65C8" w:rsidRDefault="005D65C8">
            <w:pPr>
              <w:pStyle w:val="ConsPlusNormal"/>
              <w:jc w:val="center"/>
            </w:pPr>
            <w:r>
              <w:t>196,00</w:t>
            </w:r>
          </w:p>
        </w:tc>
        <w:tc>
          <w:tcPr>
            <w:tcW w:w="2041" w:type="dxa"/>
            <w:tcBorders>
              <w:top w:val="nil"/>
              <w:bottom w:val="nil"/>
            </w:tcBorders>
          </w:tcPr>
          <w:p w:rsidR="005D65C8" w:rsidRDefault="005D65C8">
            <w:pPr>
              <w:pStyle w:val="ConsPlusNormal"/>
              <w:jc w:val="center"/>
            </w:pPr>
            <w:r>
              <w:t>49,00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Богородицкий район</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2625,00</w:t>
            </w:r>
          </w:p>
        </w:tc>
        <w:tc>
          <w:tcPr>
            <w:tcW w:w="2324" w:type="dxa"/>
            <w:tcBorders>
              <w:top w:val="nil"/>
              <w:bottom w:val="nil"/>
            </w:tcBorders>
          </w:tcPr>
          <w:p w:rsidR="005D65C8" w:rsidRDefault="005D65C8">
            <w:pPr>
              <w:pStyle w:val="ConsPlusNormal"/>
              <w:jc w:val="center"/>
            </w:pPr>
            <w:r>
              <w:t>2000,00</w:t>
            </w:r>
          </w:p>
        </w:tc>
        <w:tc>
          <w:tcPr>
            <w:tcW w:w="1993" w:type="dxa"/>
            <w:tcBorders>
              <w:top w:val="nil"/>
              <w:bottom w:val="nil"/>
            </w:tcBorders>
          </w:tcPr>
          <w:p w:rsidR="005D65C8" w:rsidRDefault="005D65C8">
            <w:pPr>
              <w:pStyle w:val="ConsPlusNormal"/>
              <w:jc w:val="center"/>
            </w:pPr>
            <w:r>
              <w:t>500,00</w:t>
            </w:r>
          </w:p>
        </w:tc>
        <w:tc>
          <w:tcPr>
            <w:tcW w:w="2041" w:type="dxa"/>
            <w:tcBorders>
              <w:top w:val="nil"/>
              <w:bottom w:val="nil"/>
            </w:tcBorders>
          </w:tcPr>
          <w:p w:rsidR="005D65C8" w:rsidRDefault="005D65C8">
            <w:pPr>
              <w:pStyle w:val="ConsPlusNormal"/>
              <w:jc w:val="center"/>
            </w:pPr>
            <w:r>
              <w:t>125,00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Веневский район</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609,00</w:t>
            </w:r>
          </w:p>
        </w:tc>
        <w:tc>
          <w:tcPr>
            <w:tcW w:w="2324" w:type="dxa"/>
            <w:tcBorders>
              <w:top w:val="nil"/>
              <w:bottom w:val="nil"/>
            </w:tcBorders>
          </w:tcPr>
          <w:p w:rsidR="005D65C8" w:rsidRDefault="005D65C8">
            <w:pPr>
              <w:pStyle w:val="ConsPlusNormal"/>
              <w:jc w:val="center"/>
            </w:pPr>
            <w:r>
              <w:t>464,00</w:t>
            </w:r>
          </w:p>
        </w:tc>
        <w:tc>
          <w:tcPr>
            <w:tcW w:w="1993" w:type="dxa"/>
            <w:tcBorders>
              <w:top w:val="nil"/>
              <w:bottom w:val="nil"/>
            </w:tcBorders>
          </w:tcPr>
          <w:p w:rsidR="005D65C8" w:rsidRDefault="005D65C8">
            <w:pPr>
              <w:pStyle w:val="ConsPlusNormal"/>
              <w:jc w:val="center"/>
            </w:pPr>
            <w:r>
              <w:t>116,00</w:t>
            </w:r>
          </w:p>
        </w:tc>
        <w:tc>
          <w:tcPr>
            <w:tcW w:w="2041" w:type="dxa"/>
            <w:tcBorders>
              <w:top w:val="nil"/>
              <w:bottom w:val="nil"/>
            </w:tcBorders>
          </w:tcPr>
          <w:p w:rsidR="005D65C8" w:rsidRDefault="005D65C8">
            <w:pPr>
              <w:pStyle w:val="ConsPlusNormal"/>
              <w:jc w:val="center"/>
            </w:pPr>
            <w:r>
              <w:t>29,00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Воловский район</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630,00</w:t>
            </w:r>
          </w:p>
        </w:tc>
        <w:tc>
          <w:tcPr>
            <w:tcW w:w="2324" w:type="dxa"/>
            <w:tcBorders>
              <w:top w:val="nil"/>
              <w:bottom w:val="nil"/>
            </w:tcBorders>
          </w:tcPr>
          <w:p w:rsidR="005D65C8" w:rsidRDefault="005D65C8">
            <w:pPr>
              <w:pStyle w:val="ConsPlusNormal"/>
              <w:jc w:val="center"/>
            </w:pPr>
            <w:r>
              <w:t>480,00</w:t>
            </w:r>
          </w:p>
        </w:tc>
        <w:tc>
          <w:tcPr>
            <w:tcW w:w="1993" w:type="dxa"/>
            <w:tcBorders>
              <w:top w:val="nil"/>
              <w:bottom w:val="nil"/>
            </w:tcBorders>
          </w:tcPr>
          <w:p w:rsidR="005D65C8" w:rsidRDefault="005D65C8">
            <w:pPr>
              <w:pStyle w:val="ConsPlusNormal"/>
              <w:jc w:val="center"/>
            </w:pPr>
            <w:r>
              <w:t>120,00</w:t>
            </w:r>
          </w:p>
        </w:tc>
        <w:tc>
          <w:tcPr>
            <w:tcW w:w="2041" w:type="dxa"/>
            <w:tcBorders>
              <w:top w:val="nil"/>
              <w:bottom w:val="nil"/>
            </w:tcBorders>
          </w:tcPr>
          <w:p w:rsidR="005D65C8" w:rsidRDefault="005D65C8">
            <w:pPr>
              <w:pStyle w:val="ConsPlusNormal"/>
              <w:jc w:val="center"/>
            </w:pPr>
            <w:r>
              <w:t>30,00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город Донской</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1218,00</w:t>
            </w:r>
          </w:p>
        </w:tc>
        <w:tc>
          <w:tcPr>
            <w:tcW w:w="2324" w:type="dxa"/>
            <w:tcBorders>
              <w:top w:val="nil"/>
              <w:bottom w:val="nil"/>
            </w:tcBorders>
          </w:tcPr>
          <w:p w:rsidR="005D65C8" w:rsidRDefault="005D65C8">
            <w:pPr>
              <w:pStyle w:val="ConsPlusNormal"/>
              <w:jc w:val="center"/>
            </w:pPr>
            <w:r>
              <w:t>928,00</w:t>
            </w:r>
          </w:p>
        </w:tc>
        <w:tc>
          <w:tcPr>
            <w:tcW w:w="1993" w:type="dxa"/>
            <w:tcBorders>
              <w:top w:val="nil"/>
              <w:bottom w:val="nil"/>
            </w:tcBorders>
          </w:tcPr>
          <w:p w:rsidR="005D65C8" w:rsidRDefault="005D65C8">
            <w:pPr>
              <w:pStyle w:val="ConsPlusNormal"/>
              <w:jc w:val="center"/>
            </w:pPr>
            <w:r>
              <w:t>232,00</w:t>
            </w:r>
          </w:p>
        </w:tc>
        <w:tc>
          <w:tcPr>
            <w:tcW w:w="2041" w:type="dxa"/>
            <w:tcBorders>
              <w:top w:val="nil"/>
              <w:bottom w:val="nil"/>
            </w:tcBorders>
          </w:tcPr>
          <w:p w:rsidR="005D65C8" w:rsidRDefault="005D65C8">
            <w:pPr>
              <w:pStyle w:val="ConsPlusNormal"/>
              <w:jc w:val="center"/>
            </w:pPr>
            <w:r>
              <w:t>58,00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Дубенский район</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504,00</w:t>
            </w:r>
          </w:p>
        </w:tc>
        <w:tc>
          <w:tcPr>
            <w:tcW w:w="2324" w:type="dxa"/>
            <w:tcBorders>
              <w:top w:val="nil"/>
              <w:bottom w:val="nil"/>
            </w:tcBorders>
          </w:tcPr>
          <w:p w:rsidR="005D65C8" w:rsidRDefault="005D65C8">
            <w:pPr>
              <w:pStyle w:val="ConsPlusNormal"/>
              <w:jc w:val="center"/>
            </w:pPr>
            <w:r>
              <w:t>384,00</w:t>
            </w:r>
          </w:p>
        </w:tc>
        <w:tc>
          <w:tcPr>
            <w:tcW w:w="1993" w:type="dxa"/>
            <w:tcBorders>
              <w:top w:val="nil"/>
              <w:bottom w:val="nil"/>
            </w:tcBorders>
          </w:tcPr>
          <w:p w:rsidR="005D65C8" w:rsidRDefault="005D65C8">
            <w:pPr>
              <w:pStyle w:val="ConsPlusNormal"/>
              <w:jc w:val="center"/>
            </w:pPr>
            <w:r>
              <w:t>96,00</w:t>
            </w:r>
          </w:p>
        </w:tc>
        <w:tc>
          <w:tcPr>
            <w:tcW w:w="2041" w:type="dxa"/>
            <w:tcBorders>
              <w:top w:val="nil"/>
              <w:bottom w:val="nil"/>
            </w:tcBorders>
          </w:tcPr>
          <w:p w:rsidR="005D65C8" w:rsidRDefault="005D65C8">
            <w:pPr>
              <w:pStyle w:val="ConsPlusNormal"/>
              <w:jc w:val="center"/>
            </w:pPr>
            <w:r>
              <w:t>24,00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город Ефремов</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1806,00</w:t>
            </w:r>
          </w:p>
        </w:tc>
        <w:tc>
          <w:tcPr>
            <w:tcW w:w="2324" w:type="dxa"/>
            <w:tcBorders>
              <w:top w:val="nil"/>
              <w:bottom w:val="nil"/>
            </w:tcBorders>
          </w:tcPr>
          <w:p w:rsidR="005D65C8" w:rsidRDefault="005D65C8">
            <w:pPr>
              <w:pStyle w:val="ConsPlusNormal"/>
              <w:jc w:val="center"/>
            </w:pPr>
            <w:r>
              <w:t>1376,00</w:t>
            </w:r>
          </w:p>
        </w:tc>
        <w:tc>
          <w:tcPr>
            <w:tcW w:w="1993" w:type="dxa"/>
            <w:tcBorders>
              <w:top w:val="nil"/>
              <w:bottom w:val="nil"/>
            </w:tcBorders>
          </w:tcPr>
          <w:p w:rsidR="005D65C8" w:rsidRDefault="005D65C8">
            <w:pPr>
              <w:pStyle w:val="ConsPlusNormal"/>
              <w:jc w:val="center"/>
            </w:pPr>
            <w:r>
              <w:t>344,00</w:t>
            </w:r>
          </w:p>
        </w:tc>
        <w:tc>
          <w:tcPr>
            <w:tcW w:w="2041" w:type="dxa"/>
            <w:tcBorders>
              <w:top w:val="nil"/>
              <w:bottom w:val="nil"/>
            </w:tcBorders>
          </w:tcPr>
          <w:p w:rsidR="005D65C8" w:rsidRDefault="005D65C8">
            <w:pPr>
              <w:pStyle w:val="ConsPlusNormal"/>
              <w:jc w:val="center"/>
            </w:pPr>
            <w:r>
              <w:t>86,00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Заокский район</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924,00</w:t>
            </w:r>
          </w:p>
        </w:tc>
        <w:tc>
          <w:tcPr>
            <w:tcW w:w="2324" w:type="dxa"/>
            <w:tcBorders>
              <w:top w:val="nil"/>
              <w:bottom w:val="nil"/>
            </w:tcBorders>
          </w:tcPr>
          <w:p w:rsidR="005D65C8" w:rsidRDefault="005D65C8">
            <w:pPr>
              <w:pStyle w:val="ConsPlusNormal"/>
              <w:jc w:val="center"/>
            </w:pPr>
            <w:r>
              <w:t>704,00</w:t>
            </w:r>
          </w:p>
        </w:tc>
        <w:tc>
          <w:tcPr>
            <w:tcW w:w="1993" w:type="dxa"/>
            <w:tcBorders>
              <w:top w:val="nil"/>
              <w:bottom w:val="nil"/>
            </w:tcBorders>
          </w:tcPr>
          <w:p w:rsidR="005D65C8" w:rsidRDefault="005D65C8">
            <w:pPr>
              <w:pStyle w:val="ConsPlusNormal"/>
              <w:jc w:val="center"/>
            </w:pPr>
            <w:r>
              <w:t>176,00</w:t>
            </w:r>
          </w:p>
        </w:tc>
        <w:tc>
          <w:tcPr>
            <w:tcW w:w="2041" w:type="dxa"/>
            <w:tcBorders>
              <w:top w:val="nil"/>
              <w:bottom w:val="nil"/>
            </w:tcBorders>
          </w:tcPr>
          <w:p w:rsidR="005D65C8" w:rsidRDefault="005D65C8">
            <w:pPr>
              <w:pStyle w:val="ConsPlusNormal"/>
              <w:jc w:val="center"/>
            </w:pPr>
            <w:r>
              <w:t>44,00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Кимовский район</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504,00</w:t>
            </w:r>
          </w:p>
        </w:tc>
        <w:tc>
          <w:tcPr>
            <w:tcW w:w="2324" w:type="dxa"/>
            <w:tcBorders>
              <w:top w:val="nil"/>
              <w:bottom w:val="nil"/>
            </w:tcBorders>
          </w:tcPr>
          <w:p w:rsidR="005D65C8" w:rsidRDefault="005D65C8">
            <w:pPr>
              <w:pStyle w:val="ConsPlusNormal"/>
              <w:jc w:val="center"/>
            </w:pPr>
            <w:r>
              <w:t>384,00</w:t>
            </w:r>
          </w:p>
        </w:tc>
        <w:tc>
          <w:tcPr>
            <w:tcW w:w="1993" w:type="dxa"/>
            <w:tcBorders>
              <w:top w:val="nil"/>
              <w:bottom w:val="nil"/>
            </w:tcBorders>
          </w:tcPr>
          <w:p w:rsidR="005D65C8" w:rsidRDefault="005D65C8">
            <w:pPr>
              <w:pStyle w:val="ConsPlusNormal"/>
              <w:jc w:val="center"/>
            </w:pPr>
            <w:r>
              <w:t>96,00</w:t>
            </w:r>
          </w:p>
        </w:tc>
        <w:tc>
          <w:tcPr>
            <w:tcW w:w="2041" w:type="dxa"/>
            <w:tcBorders>
              <w:top w:val="nil"/>
              <w:bottom w:val="nil"/>
            </w:tcBorders>
          </w:tcPr>
          <w:p w:rsidR="005D65C8" w:rsidRDefault="005D65C8">
            <w:pPr>
              <w:pStyle w:val="ConsPlusNormal"/>
              <w:jc w:val="center"/>
            </w:pPr>
            <w:r>
              <w:t>24,00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Киреевский район</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3570,00</w:t>
            </w:r>
          </w:p>
        </w:tc>
        <w:tc>
          <w:tcPr>
            <w:tcW w:w="2324" w:type="dxa"/>
            <w:tcBorders>
              <w:top w:val="nil"/>
              <w:bottom w:val="nil"/>
            </w:tcBorders>
          </w:tcPr>
          <w:p w:rsidR="005D65C8" w:rsidRDefault="005D65C8">
            <w:pPr>
              <w:pStyle w:val="ConsPlusNormal"/>
              <w:jc w:val="center"/>
            </w:pPr>
            <w:r>
              <w:t>2720,00</w:t>
            </w:r>
          </w:p>
        </w:tc>
        <w:tc>
          <w:tcPr>
            <w:tcW w:w="1993" w:type="dxa"/>
            <w:tcBorders>
              <w:top w:val="nil"/>
              <w:bottom w:val="nil"/>
            </w:tcBorders>
          </w:tcPr>
          <w:p w:rsidR="005D65C8" w:rsidRDefault="005D65C8">
            <w:pPr>
              <w:pStyle w:val="ConsPlusNormal"/>
              <w:jc w:val="center"/>
            </w:pPr>
            <w:r>
              <w:t>680,00</w:t>
            </w:r>
          </w:p>
        </w:tc>
        <w:tc>
          <w:tcPr>
            <w:tcW w:w="2041" w:type="dxa"/>
            <w:tcBorders>
              <w:top w:val="nil"/>
              <w:bottom w:val="nil"/>
            </w:tcBorders>
          </w:tcPr>
          <w:p w:rsidR="005D65C8" w:rsidRDefault="005D65C8">
            <w:pPr>
              <w:pStyle w:val="ConsPlusNormal"/>
              <w:jc w:val="center"/>
            </w:pPr>
            <w:r>
              <w:t>170,00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Куркинский район</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252,00</w:t>
            </w:r>
          </w:p>
        </w:tc>
        <w:tc>
          <w:tcPr>
            <w:tcW w:w="2324" w:type="dxa"/>
            <w:tcBorders>
              <w:top w:val="nil"/>
              <w:bottom w:val="nil"/>
            </w:tcBorders>
          </w:tcPr>
          <w:p w:rsidR="005D65C8" w:rsidRDefault="005D65C8">
            <w:pPr>
              <w:pStyle w:val="ConsPlusNormal"/>
              <w:jc w:val="center"/>
            </w:pPr>
            <w:r>
              <w:t>192,00</w:t>
            </w:r>
          </w:p>
        </w:tc>
        <w:tc>
          <w:tcPr>
            <w:tcW w:w="1993" w:type="dxa"/>
            <w:tcBorders>
              <w:top w:val="nil"/>
              <w:bottom w:val="nil"/>
            </w:tcBorders>
          </w:tcPr>
          <w:p w:rsidR="005D65C8" w:rsidRDefault="005D65C8">
            <w:pPr>
              <w:pStyle w:val="ConsPlusNormal"/>
              <w:jc w:val="center"/>
            </w:pPr>
            <w:r>
              <w:t>48,00</w:t>
            </w:r>
          </w:p>
        </w:tc>
        <w:tc>
          <w:tcPr>
            <w:tcW w:w="2041" w:type="dxa"/>
            <w:tcBorders>
              <w:top w:val="nil"/>
              <w:bottom w:val="nil"/>
            </w:tcBorders>
          </w:tcPr>
          <w:p w:rsidR="005D65C8" w:rsidRDefault="005D65C8">
            <w:pPr>
              <w:pStyle w:val="ConsPlusNormal"/>
              <w:jc w:val="center"/>
            </w:pPr>
            <w:r>
              <w:t>12,00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город Новомосковск</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1764,00</w:t>
            </w:r>
          </w:p>
        </w:tc>
        <w:tc>
          <w:tcPr>
            <w:tcW w:w="2324" w:type="dxa"/>
            <w:tcBorders>
              <w:top w:val="nil"/>
              <w:bottom w:val="nil"/>
            </w:tcBorders>
          </w:tcPr>
          <w:p w:rsidR="005D65C8" w:rsidRDefault="005D65C8">
            <w:pPr>
              <w:pStyle w:val="ConsPlusNormal"/>
              <w:jc w:val="center"/>
            </w:pPr>
            <w:r>
              <w:t>1344,00</w:t>
            </w:r>
          </w:p>
        </w:tc>
        <w:tc>
          <w:tcPr>
            <w:tcW w:w="1993" w:type="dxa"/>
            <w:tcBorders>
              <w:top w:val="nil"/>
              <w:bottom w:val="nil"/>
            </w:tcBorders>
          </w:tcPr>
          <w:p w:rsidR="005D65C8" w:rsidRDefault="005D65C8">
            <w:pPr>
              <w:pStyle w:val="ConsPlusNormal"/>
              <w:jc w:val="center"/>
            </w:pPr>
            <w:r>
              <w:t>336,00</w:t>
            </w:r>
          </w:p>
        </w:tc>
        <w:tc>
          <w:tcPr>
            <w:tcW w:w="2041" w:type="dxa"/>
            <w:tcBorders>
              <w:top w:val="nil"/>
              <w:bottom w:val="nil"/>
            </w:tcBorders>
          </w:tcPr>
          <w:p w:rsidR="005D65C8" w:rsidRDefault="005D65C8">
            <w:pPr>
              <w:pStyle w:val="ConsPlusNormal"/>
              <w:jc w:val="center"/>
            </w:pPr>
            <w:r>
              <w:t>84,00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Одоевский район</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252,00</w:t>
            </w:r>
          </w:p>
        </w:tc>
        <w:tc>
          <w:tcPr>
            <w:tcW w:w="2324" w:type="dxa"/>
            <w:tcBorders>
              <w:top w:val="nil"/>
              <w:bottom w:val="nil"/>
            </w:tcBorders>
          </w:tcPr>
          <w:p w:rsidR="005D65C8" w:rsidRDefault="005D65C8">
            <w:pPr>
              <w:pStyle w:val="ConsPlusNormal"/>
              <w:jc w:val="center"/>
            </w:pPr>
            <w:r>
              <w:t>192,00</w:t>
            </w:r>
          </w:p>
        </w:tc>
        <w:tc>
          <w:tcPr>
            <w:tcW w:w="1993" w:type="dxa"/>
            <w:tcBorders>
              <w:top w:val="nil"/>
              <w:bottom w:val="nil"/>
            </w:tcBorders>
          </w:tcPr>
          <w:p w:rsidR="005D65C8" w:rsidRDefault="005D65C8">
            <w:pPr>
              <w:pStyle w:val="ConsPlusNormal"/>
              <w:jc w:val="center"/>
            </w:pPr>
            <w:r>
              <w:t>48,00</w:t>
            </w:r>
          </w:p>
        </w:tc>
        <w:tc>
          <w:tcPr>
            <w:tcW w:w="2041" w:type="dxa"/>
            <w:tcBorders>
              <w:top w:val="nil"/>
              <w:bottom w:val="nil"/>
            </w:tcBorders>
          </w:tcPr>
          <w:p w:rsidR="005D65C8" w:rsidRDefault="005D65C8">
            <w:pPr>
              <w:pStyle w:val="ConsPlusNormal"/>
              <w:jc w:val="center"/>
            </w:pPr>
            <w:r>
              <w:t>12,00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lastRenderedPageBreak/>
              <w:t>МО Плавский район</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567,00</w:t>
            </w:r>
          </w:p>
        </w:tc>
        <w:tc>
          <w:tcPr>
            <w:tcW w:w="2324" w:type="dxa"/>
            <w:tcBorders>
              <w:top w:val="nil"/>
              <w:bottom w:val="nil"/>
            </w:tcBorders>
          </w:tcPr>
          <w:p w:rsidR="005D65C8" w:rsidRDefault="005D65C8">
            <w:pPr>
              <w:pStyle w:val="ConsPlusNormal"/>
              <w:jc w:val="center"/>
            </w:pPr>
            <w:r>
              <w:t>432,00</w:t>
            </w:r>
          </w:p>
        </w:tc>
        <w:tc>
          <w:tcPr>
            <w:tcW w:w="1993" w:type="dxa"/>
            <w:tcBorders>
              <w:top w:val="nil"/>
              <w:bottom w:val="nil"/>
            </w:tcBorders>
          </w:tcPr>
          <w:p w:rsidR="005D65C8" w:rsidRDefault="005D65C8">
            <w:pPr>
              <w:pStyle w:val="ConsPlusNormal"/>
              <w:jc w:val="center"/>
            </w:pPr>
            <w:r>
              <w:t>108,00</w:t>
            </w:r>
          </w:p>
        </w:tc>
        <w:tc>
          <w:tcPr>
            <w:tcW w:w="2041" w:type="dxa"/>
            <w:tcBorders>
              <w:top w:val="nil"/>
              <w:bottom w:val="nil"/>
            </w:tcBorders>
          </w:tcPr>
          <w:p w:rsidR="005D65C8" w:rsidRDefault="005D65C8">
            <w:pPr>
              <w:pStyle w:val="ConsPlusNormal"/>
              <w:jc w:val="center"/>
            </w:pPr>
            <w:r>
              <w:t>27,00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Славный</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756,00</w:t>
            </w:r>
          </w:p>
        </w:tc>
        <w:tc>
          <w:tcPr>
            <w:tcW w:w="2324" w:type="dxa"/>
            <w:tcBorders>
              <w:top w:val="nil"/>
              <w:bottom w:val="nil"/>
            </w:tcBorders>
          </w:tcPr>
          <w:p w:rsidR="005D65C8" w:rsidRDefault="005D65C8">
            <w:pPr>
              <w:pStyle w:val="ConsPlusNormal"/>
              <w:jc w:val="center"/>
            </w:pPr>
            <w:r>
              <w:t>576,00</w:t>
            </w:r>
          </w:p>
        </w:tc>
        <w:tc>
          <w:tcPr>
            <w:tcW w:w="1993" w:type="dxa"/>
            <w:tcBorders>
              <w:top w:val="nil"/>
              <w:bottom w:val="nil"/>
            </w:tcBorders>
          </w:tcPr>
          <w:p w:rsidR="005D65C8" w:rsidRDefault="005D65C8">
            <w:pPr>
              <w:pStyle w:val="ConsPlusNormal"/>
              <w:jc w:val="center"/>
            </w:pPr>
            <w:r>
              <w:t>144,00</w:t>
            </w:r>
          </w:p>
        </w:tc>
        <w:tc>
          <w:tcPr>
            <w:tcW w:w="2041" w:type="dxa"/>
            <w:tcBorders>
              <w:top w:val="nil"/>
              <w:bottom w:val="nil"/>
            </w:tcBorders>
          </w:tcPr>
          <w:p w:rsidR="005D65C8" w:rsidRDefault="005D65C8">
            <w:pPr>
              <w:pStyle w:val="ConsPlusNormal"/>
              <w:jc w:val="center"/>
            </w:pPr>
            <w:r>
              <w:t>36,00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Суворовский район</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756,00</w:t>
            </w:r>
          </w:p>
        </w:tc>
        <w:tc>
          <w:tcPr>
            <w:tcW w:w="2324" w:type="dxa"/>
            <w:tcBorders>
              <w:top w:val="nil"/>
              <w:bottom w:val="nil"/>
            </w:tcBorders>
          </w:tcPr>
          <w:p w:rsidR="005D65C8" w:rsidRDefault="005D65C8">
            <w:pPr>
              <w:pStyle w:val="ConsPlusNormal"/>
              <w:jc w:val="center"/>
            </w:pPr>
            <w:r>
              <w:t>576,00</w:t>
            </w:r>
          </w:p>
        </w:tc>
        <w:tc>
          <w:tcPr>
            <w:tcW w:w="1993" w:type="dxa"/>
            <w:tcBorders>
              <w:top w:val="nil"/>
              <w:bottom w:val="nil"/>
            </w:tcBorders>
          </w:tcPr>
          <w:p w:rsidR="005D65C8" w:rsidRDefault="005D65C8">
            <w:pPr>
              <w:pStyle w:val="ConsPlusNormal"/>
              <w:jc w:val="center"/>
            </w:pPr>
            <w:r>
              <w:t>144,00</w:t>
            </w:r>
          </w:p>
        </w:tc>
        <w:tc>
          <w:tcPr>
            <w:tcW w:w="2041" w:type="dxa"/>
            <w:tcBorders>
              <w:top w:val="nil"/>
              <w:bottom w:val="nil"/>
            </w:tcBorders>
          </w:tcPr>
          <w:p w:rsidR="005D65C8" w:rsidRDefault="005D65C8">
            <w:pPr>
              <w:pStyle w:val="ConsPlusNormal"/>
              <w:jc w:val="center"/>
            </w:pPr>
            <w:r>
              <w:t>36,00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Тепло-Огаревский район</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1176,00</w:t>
            </w:r>
          </w:p>
        </w:tc>
        <w:tc>
          <w:tcPr>
            <w:tcW w:w="2324" w:type="dxa"/>
            <w:tcBorders>
              <w:top w:val="nil"/>
              <w:bottom w:val="nil"/>
            </w:tcBorders>
          </w:tcPr>
          <w:p w:rsidR="005D65C8" w:rsidRDefault="005D65C8">
            <w:pPr>
              <w:pStyle w:val="ConsPlusNormal"/>
              <w:jc w:val="center"/>
            </w:pPr>
            <w:r>
              <w:t>896,00</w:t>
            </w:r>
          </w:p>
        </w:tc>
        <w:tc>
          <w:tcPr>
            <w:tcW w:w="1993" w:type="dxa"/>
            <w:tcBorders>
              <w:top w:val="nil"/>
              <w:bottom w:val="nil"/>
            </w:tcBorders>
          </w:tcPr>
          <w:p w:rsidR="005D65C8" w:rsidRDefault="005D65C8">
            <w:pPr>
              <w:pStyle w:val="ConsPlusNormal"/>
              <w:jc w:val="center"/>
            </w:pPr>
            <w:r>
              <w:t>224,00</w:t>
            </w:r>
          </w:p>
        </w:tc>
        <w:tc>
          <w:tcPr>
            <w:tcW w:w="2041" w:type="dxa"/>
            <w:tcBorders>
              <w:top w:val="nil"/>
              <w:bottom w:val="nil"/>
            </w:tcBorders>
          </w:tcPr>
          <w:p w:rsidR="005D65C8" w:rsidRDefault="005D65C8">
            <w:pPr>
              <w:pStyle w:val="ConsPlusNormal"/>
              <w:jc w:val="center"/>
            </w:pPr>
            <w:r>
              <w:t>56,00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город Тула</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11550,00</w:t>
            </w:r>
          </w:p>
        </w:tc>
        <w:tc>
          <w:tcPr>
            <w:tcW w:w="2324" w:type="dxa"/>
            <w:tcBorders>
              <w:top w:val="nil"/>
              <w:bottom w:val="nil"/>
            </w:tcBorders>
          </w:tcPr>
          <w:p w:rsidR="005D65C8" w:rsidRDefault="005D65C8">
            <w:pPr>
              <w:pStyle w:val="ConsPlusNormal"/>
              <w:jc w:val="center"/>
            </w:pPr>
            <w:r>
              <w:t>8800,00</w:t>
            </w:r>
          </w:p>
        </w:tc>
        <w:tc>
          <w:tcPr>
            <w:tcW w:w="1993" w:type="dxa"/>
            <w:tcBorders>
              <w:top w:val="nil"/>
              <w:bottom w:val="nil"/>
            </w:tcBorders>
          </w:tcPr>
          <w:p w:rsidR="005D65C8" w:rsidRDefault="005D65C8">
            <w:pPr>
              <w:pStyle w:val="ConsPlusNormal"/>
              <w:jc w:val="center"/>
            </w:pPr>
            <w:r>
              <w:t>2200,00</w:t>
            </w:r>
          </w:p>
        </w:tc>
        <w:tc>
          <w:tcPr>
            <w:tcW w:w="2041" w:type="dxa"/>
            <w:tcBorders>
              <w:top w:val="nil"/>
              <w:bottom w:val="nil"/>
            </w:tcBorders>
          </w:tcPr>
          <w:p w:rsidR="005D65C8" w:rsidRDefault="005D65C8">
            <w:pPr>
              <w:pStyle w:val="ConsPlusNormal"/>
              <w:jc w:val="center"/>
            </w:pPr>
            <w:r>
              <w:t>550,00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Узловский район</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1512,00</w:t>
            </w:r>
          </w:p>
        </w:tc>
        <w:tc>
          <w:tcPr>
            <w:tcW w:w="2324" w:type="dxa"/>
            <w:tcBorders>
              <w:top w:val="nil"/>
              <w:bottom w:val="nil"/>
            </w:tcBorders>
          </w:tcPr>
          <w:p w:rsidR="005D65C8" w:rsidRDefault="005D65C8">
            <w:pPr>
              <w:pStyle w:val="ConsPlusNormal"/>
              <w:jc w:val="center"/>
            </w:pPr>
            <w:r>
              <w:t>1152,00</w:t>
            </w:r>
          </w:p>
        </w:tc>
        <w:tc>
          <w:tcPr>
            <w:tcW w:w="1993" w:type="dxa"/>
            <w:tcBorders>
              <w:top w:val="nil"/>
              <w:bottom w:val="nil"/>
            </w:tcBorders>
          </w:tcPr>
          <w:p w:rsidR="005D65C8" w:rsidRDefault="005D65C8">
            <w:pPr>
              <w:pStyle w:val="ConsPlusNormal"/>
              <w:jc w:val="center"/>
            </w:pPr>
            <w:r>
              <w:t>288,00</w:t>
            </w:r>
          </w:p>
        </w:tc>
        <w:tc>
          <w:tcPr>
            <w:tcW w:w="2041" w:type="dxa"/>
            <w:tcBorders>
              <w:top w:val="nil"/>
              <w:bottom w:val="nil"/>
            </w:tcBorders>
          </w:tcPr>
          <w:p w:rsidR="005D65C8" w:rsidRDefault="005D65C8">
            <w:pPr>
              <w:pStyle w:val="ConsPlusNormal"/>
              <w:jc w:val="center"/>
            </w:pPr>
            <w:r>
              <w:t>72,00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Чернский район</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756,00</w:t>
            </w:r>
          </w:p>
        </w:tc>
        <w:tc>
          <w:tcPr>
            <w:tcW w:w="2324" w:type="dxa"/>
            <w:tcBorders>
              <w:top w:val="nil"/>
              <w:bottom w:val="nil"/>
            </w:tcBorders>
          </w:tcPr>
          <w:p w:rsidR="005D65C8" w:rsidRDefault="005D65C8">
            <w:pPr>
              <w:pStyle w:val="ConsPlusNormal"/>
              <w:jc w:val="center"/>
            </w:pPr>
            <w:r>
              <w:t>576,00</w:t>
            </w:r>
          </w:p>
        </w:tc>
        <w:tc>
          <w:tcPr>
            <w:tcW w:w="1993" w:type="dxa"/>
            <w:tcBorders>
              <w:top w:val="nil"/>
              <w:bottom w:val="nil"/>
            </w:tcBorders>
          </w:tcPr>
          <w:p w:rsidR="005D65C8" w:rsidRDefault="005D65C8">
            <w:pPr>
              <w:pStyle w:val="ConsPlusNormal"/>
              <w:jc w:val="center"/>
            </w:pPr>
            <w:r>
              <w:t>144,00</w:t>
            </w:r>
          </w:p>
        </w:tc>
        <w:tc>
          <w:tcPr>
            <w:tcW w:w="2041" w:type="dxa"/>
            <w:tcBorders>
              <w:top w:val="nil"/>
              <w:bottom w:val="nil"/>
            </w:tcBorders>
          </w:tcPr>
          <w:p w:rsidR="005D65C8" w:rsidRDefault="005D65C8">
            <w:pPr>
              <w:pStyle w:val="ConsPlusNormal"/>
              <w:jc w:val="center"/>
            </w:pPr>
            <w:r>
              <w:t>36,00</w:t>
            </w:r>
          </w:p>
        </w:tc>
        <w:tc>
          <w:tcPr>
            <w:tcW w:w="1843" w:type="dxa"/>
            <w:vMerge/>
          </w:tcPr>
          <w:p w:rsidR="005D65C8" w:rsidRDefault="005D65C8"/>
        </w:tc>
        <w:tc>
          <w:tcPr>
            <w:tcW w:w="2154" w:type="dxa"/>
            <w:vMerge/>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Щекинский район</w:t>
            </w:r>
          </w:p>
        </w:tc>
        <w:tc>
          <w:tcPr>
            <w:tcW w:w="1020" w:type="dxa"/>
            <w:tcBorders>
              <w:top w:val="nil"/>
              <w:bottom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2016,00</w:t>
            </w:r>
          </w:p>
        </w:tc>
        <w:tc>
          <w:tcPr>
            <w:tcW w:w="2324" w:type="dxa"/>
            <w:tcBorders>
              <w:top w:val="nil"/>
              <w:bottom w:val="nil"/>
            </w:tcBorders>
          </w:tcPr>
          <w:p w:rsidR="005D65C8" w:rsidRDefault="005D65C8">
            <w:pPr>
              <w:pStyle w:val="ConsPlusNormal"/>
              <w:jc w:val="center"/>
            </w:pPr>
            <w:r>
              <w:t>1536,00</w:t>
            </w:r>
          </w:p>
        </w:tc>
        <w:tc>
          <w:tcPr>
            <w:tcW w:w="1993" w:type="dxa"/>
            <w:tcBorders>
              <w:top w:val="nil"/>
              <w:bottom w:val="nil"/>
            </w:tcBorders>
          </w:tcPr>
          <w:p w:rsidR="005D65C8" w:rsidRDefault="005D65C8">
            <w:pPr>
              <w:pStyle w:val="ConsPlusNormal"/>
              <w:jc w:val="center"/>
            </w:pPr>
            <w:r>
              <w:t>384,00</w:t>
            </w:r>
          </w:p>
        </w:tc>
        <w:tc>
          <w:tcPr>
            <w:tcW w:w="2041" w:type="dxa"/>
            <w:tcBorders>
              <w:top w:val="nil"/>
              <w:bottom w:val="nil"/>
            </w:tcBorders>
          </w:tcPr>
          <w:p w:rsidR="005D65C8" w:rsidRDefault="005D65C8">
            <w:pPr>
              <w:pStyle w:val="ConsPlusNormal"/>
              <w:jc w:val="center"/>
            </w:pPr>
            <w:r>
              <w:t>96,00</w:t>
            </w:r>
          </w:p>
        </w:tc>
        <w:tc>
          <w:tcPr>
            <w:tcW w:w="1843" w:type="dxa"/>
            <w:vMerge/>
          </w:tcPr>
          <w:p w:rsidR="005D65C8" w:rsidRDefault="005D65C8"/>
        </w:tc>
        <w:tc>
          <w:tcPr>
            <w:tcW w:w="2154" w:type="dxa"/>
            <w:vMerge/>
          </w:tcPr>
          <w:p w:rsidR="005D65C8" w:rsidRDefault="005D65C8"/>
        </w:tc>
      </w:tr>
      <w:tr w:rsidR="005D65C8">
        <w:tc>
          <w:tcPr>
            <w:tcW w:w="2778" w:type="dxa"/>
            <w:tcBorders>
              <w:top w:val="nil"/>
            </w:tcBorders>
          </w:tcPr>
          <w:p w:rsidR="005D65C8" w:rsidRDefault="005D65C8">
            <w:pPr>
              <w:pStyle w:val="ConsPlusNormal"/>
            </w:pPr>
            <w:r>
              <w:t>МО Ясногорский район</w:t>
            </w:r>
          </w:p>
        </w:tc>
        <w:tc>
          <w:tcPr>
            <w:tcW w:w="1020" w:type="dxa"/>
            <w:tcBorders>
              <w:top w:val="nil"/>
            </w:tcBorders>
          </w:tcPr>
          <w:p w:rsidR="005D65C8" w:rsidRDefault="005D65C8">
            <w:pPr>
              <w:pStyle w:val="ConsPlusNormal"/>
            </w:pPr>
          </w:p>
        </w:tc>
        <w:tc>
          <w:tcPr>
            <w:tcW w:w="2324" w:type="dxa"/>
            <w:tcBorders>
              <w:top w:val="nil"/>
            </w:tcBorders>
          </w:tcPr>
          <w:p w:rsidR="005D65C8" w:rsidRDefault="005D65C8">
            <w:pPr>
              <w:pStyle w:val="ConsPlusNormal"/>
              <w:jc w:val="center"/>
            </w:pPr>
            <w:r>
              <w:t>714,00</w:t>
            </w:r>
          </w:p>
        </w:tc>
        <w:tc>
          <w:tcPr>
            <w:tcW w:w="2324" w:type="dxa"/>
            <w:tcBorders>
              <w:top w:val="nil"/>
            </w:tcBorders>
          </w:tcPr>
          <w:p w:rsidR="005D65C8" w:rsidRDefault="005D65C8">
            <w:pPr>
              <w:pStyle w:val="ConsPlusNormal"/>
              <w:jc w:val="center"/>
            </w:pPr>
            <w:r>
              <w:t>544,00</w:t>
            </w:r>
          </w:p>
        </w:tc>
        <w:tc>
          <w:tcPr>
            <w:tcW w:w="1993" w:type="dxa"/>
            <w:tcBorders>
              <w:top w:val="nil"/>
            </w:tcBorders>
          </w:tcPr>
          <w:p w:rsidR="005D65C8" w:rsidRDefault="005D65C8">
            <w:pPr>
              <w:pStyle w:val="ConsPlusNormal"/>
              <w:jc w:val="center"/>
            </w:pPr>
            <w:r>
              <w:t>136,00</w:t>
            </w:r>
          </w:p>
        </w:tc>
        <w:tc>
          <w:tcPr>
            <w:tcW w:w="2041" w:type="dxa"/>
            <w:tcBorders>
              <w:top w:val="nil"/>
            </w:tcBorders>
          </w:tcPr>
          <w:p w:rsidR="005D65C8" w:rsidRDefault="005D65C8">
            <w:pPr>
              <w:pStyle w:val="ConsPlusNormal"/>
              <w:jc w:val="center"/>
            </w:pPr>
            <w:r>
              <w:t>34,00</w:t>
            </w:r>
          </w:p>
        </w:tc>
        <w:tc>
          <w:tcPr>
            <w:tcW w:w="1843" w:type="dxa"/>
            <w:vMerge/>
          </w:tcPr>
          <w:p w:rsidR="005D65C8" w:rsidRDefault="005D65C8"/>
        </w:tc>
        <w:tc>
          <w:tcPr>
            <w:tcW w:w="2154" w:type="dxa"/>
            <w:vMerge/>
          </w:tcPr>
          <w:p w:rsidR="005D65C8" w:rsidRDefault="005D65C8"/>
        </w:tc>
      </w:tr>
      <w:tr w:rsidR="005D65C8">
        <w:tc>
          <w:tcPr>
            <w:tcW w:w="2778" w:type="dxa"/>
            <w:tcBorders>
              <w:bottom w:val="nil"/>
            </w:tcBorders>
          </w:tcPr>
          <w:p w:rsidR="005D65C8" w:rsidRDefault="005D65C8">
            <w:pPr>
              <w:pStyle w:val="ConsPlusNormal"/>
            </w:pPr>
            <w:bookmarkStart w:id="13" w:name="P1418"/>
            <w:bookmarkEnd w:id="13"/>
            <w:r>
              <w:t>2.1.3. В том числе победителям конкурсного отбора муниципальных образований Тульской области 2015 года:</w:t>
            </w:r>
          </w:p>
        </w:tc>
        <w:tc>
          <w:tcPr>
            <w:tcW w:w="1020" w:type="dxa"/>
            <w:vMerge w:val="restart"/>
            <w:tcBorders>
              <w:bottom w:val="nil"/>
            </w:tcBorders>
          </w:tcPr>
          <w:p w:rsidR="005D65C8" w:rsidRDefault="005D65C8">
            <w:pPr>
              <w:pStyle w:val="ConsPlusNormal"/>
            </w:pPr>
          </w:p>
        </w:tc>
        <w:tc>
          <w:tcPr>
            <w:tcW w:w="2324" w:type="dxa"/>
            <w:tcBorders>
              <w:bottom w:val="nil"/>
            </w:tcBorders>
          </w:tcPr>
          <w:p w:rsidR="005D65C8" w:rsidRDefault="005D65C8">
            <w:pPr>
              <w:pStyle w:val="ConsPlusNormal"/>
              <w:jc w:val="center"/>
            </w:pPr>
            <w:r>
              <w:t>69717,44</w:t>
            </w:r>
          </w:p>
        </w:tc>
        <w:tc>
          <w:tcPr>
            <w:tcW w:w="2324" w:type="dxa"/>
            <w:tcBorders>
              <w:bottom w:val="nil"/>
            </w:tcBorders>
          </w:tcPr>
          <w:p w:rsidR="005D65C8" w:rsidRDefault="005D65C8">
            <w:pPr>
              <w:pStyle w:val="ConsPlusNormal"/>
              <w:jc w:val="center"/>
            </w:pPr>
            <w:r>
              <w:t>59387,39</w:t>
            </w:r>
          </w:p>
        </w:tc>
        <w:tc>
          <w:tcPr>
            <w:tcW w:w="1993" w:type="dxa"/>
            <w:tcBorders>
              <w:bottom w:val="nil"/>
            </w:tcBorders>
          </w:tcPr>
          <w:p w:rsidR="005D65C8" w:rsidRDefault="005D65C8">
            <w:pPr>
              <w:pStyle w:val="ConsPlusNormal"/>
              <w:jc w:val="center"/>
            </w:pPr>
            <w:r>
              <w:t>8987,35</w:t>
            </w:r>
          </w:p>
        </w:tc>
        <w:tc>
          <w:tcPr>
            <w:tcW w:w="2041" w:type="dxa"/>
            <w:tcBorders>
              <w:bottom w:val="nil"/>
            </w:tcBorders>
          </w:tcPr>
          <w:p w:rsidR="005D65C8" w:rsidRDefault="005D65C8">
            <w:pPr>
              <w:pStyle w:val="ConsPlusNormal"/>
              <w:jc w:val="center"/>
            </w:pPr>
            <w:r>
              <w:t>1342,7</w:t>
            </w:r>
          </w:p>
        </w:tc>
        <w:tc>
          <w:tcPr>
            <w:tcW w:w="1843" w:type="dxa"/>
            <w:vMerge w:val="restart"/>
            <w:tcBorders>
              <w:bottom w:val="nil"/>
            </w:tcBorders>
          </w:tcPr>
          <w:p w:rsidR="005D65C8" w:rsidRDefault="005D65C8">
            <w:pPr>
              <w:pStyle w:val="ConsPlusNormal"/>
            </w:pPr>
          </w:p>
        </w:tc>
        <w:tc>
          <w:tcPr>
            <w:tcW w:w="2154" w:type="dxa"/>
            <w:vMerge w:val="restart"/>
            <w:tcBorders>
              <w:bottom w:val="nil"/>
            </w:tcBorders>
          </w:tcPr>
          <w:p w:rsidR="005D65C8" w:rsidRDefault="005D65C8">
            <w:pPr>
              <w:pStyle w:val="ConsPlusNormal"/>
              <w:jc w:val="center"/>
            </w:pPr>
            <w:r>
              <w:t>Комитет Тульской области по предпринимательству и потребительскому рынку, администрации муниципальных образований Тульской области (по согласованию)</w:t>
            </w:r>
          </w:p>
        </w:tc>
      </w:tr>
      <w:tr w:rsidR="005D65C8">
        <w:tblPrEx>
          <w:tblBorders>
            <w:insideH w:val="nil"/>
          </w:tblBorders>
        </w:tblPrEx>
        <w:tc>
          <w:tcPr>
            <w:tcW w:w="2778" w:type="dxa"/>
            <w:tcBorders>
              <w:top w:val="nil"/>
              <w:bottom w:val="nil"/>
            </w:tcBorders>
          </w:tcPr>
          <w:p w:rsidR="005D65C8" w:rsidRDefault="005D65C8">
            <w:pPr>
              <w:pStyle w:val="ConsPlusNormal"/>
            </w:pPr>
            <w:r>
              <w:t>МО город Алексин</w:t>
            </w:r>
          </w:p>
        </w:tc>
        <w:tc>
          <w:tcPr>
            <w:tcW w:w="1020" w:type="dxa"/>
            <w:vMerge/>
            <w:tcBorders>
              <w:bottom w:val="nil"/>
            </w:tcBorders>
          </w:tcPr>
          <w:p w:rsidR="005D65C8" w:rsidRDefault="005D65C8"/>
        </w:tc>
        <w:tc>
          <w:tcPr>
            <w:tcW w:w="2324" w:type="dxa"/>
            <w:tcBorders>
              <w:top w:val="nil"/>
              <w:bottom w:val="nil"/>
            </w:tcBorders>
          </w:tcPr>
          <w:p w:rsidR="005D65C8" w:rsidRDefault="005D65C8">
            <w:pPr>
              <w:pStyle w:val="ConsPlusNormal"/>
              <w:jc w:val="center"/>
            </w:pPr>
            <w:r>
              <w:t>3673,56</w:t>
            </w:r>
          </w:p>
        </w:tc>
        <w:tc>
          <w:tcPr>
            <w:tcW w:w="2324" w:type="dxa"/>
            <w:tcBorders>
              <w:top w:val="nil"/>
              <w:bottom w:val="nil"/>
            </w:tcBorders>
          </w:tcPr>
          <w:p w:rsidR="005D65C8" w:rsidRDefault="005D65C8">
            <w:pPr>
              <w:pStyle w:val="ConsPlusNormal"/>
              <w:jc w:val="center"/>
            </w:pPr>
            <w:r>
              <w:t>3135,1</w:t>
            </w:r>
          </w:p>
        </w:tc>
        <w:tc>
          <w:tcPr>
            <w:tcW w:w="1993" w:type="dxa"/>
            <w:tcBorders>
              <w:top w:val="nil"/>
              <w:bottom w:val="nil"/>
            </w:tcBorders>
          </w:tcPr>
          <w:p w:rsidR="005D65C8" w:rsidRDefault="005D65C8">
            <w:pPr>
              <w:pStyle w:val="ConsPlusNormal"/>
              <w:jc w:val="center"/>
            </w:pPr>
            <w:r>
              <w:t>468,46</w:t>
            </w:r>
          </w:p>
        </w:tc>
        <w:tc>
          <w:tcPr>
            <w:tcW w:w="2041" w:type="dxa"/>
            <w:tcBorders>
              <w:top w:val="nil"/>
              <w:bottom w:val="nil"/>
            </w:tcBorders>
          </w:tcPr>
          <w:p w:rsidR="005D65C8" w:rsidRDefault="005D65C8">
            <w:pPr>
              <w:pStyle w:val="ConsPlusNormal"/>
              <w:jc w:val="center"/>
            </w:pPr>
            <w:r>
              <w:t>70</w:t>
            </w:r>
          </w:p>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Арсеньевский район</w:t>
            </w:r>
          </w:p>
        </w:tc>
        <w:tc>
          <w:tcPr>
            <w:tcW w:w="1020" w:type="dxa"/>
            <w:vMerge/>
            <w:tcBorders>
              <w:bottom w:val="nil"/>
            </w:tcBorders>
          </w:tcPr>
          <w:p w:rsidR="005D65C8" w:rsidRDefault="005D65C8"/>
        </w:tc>
        <w:tc>
          <w:tcPr>
            <w:tcW w:w="2324" w:type="dxa"/>
            <w:tcBorders>
              <w:top w:val="nil"/>
              <w:bottom w:val="nil"/>
            </w:tcBorders>
          </w:tcPr>
          <w:p w:rsidR="005D65C8" w:rsidRDefault="005D65C8">
            <w:pPr>
              <w:pStyle w:val="ConsPlusNormal"/>
              <w:jc w:val="center"/>
            </w:pPr>
            <w:r>
              <w:t>997,89</w:t>
            </w:r>
          </w:p>
        </w:tc>
        <w:tc>
          <w:tcPr>
            <w:tcW w:w="2324" w:type="dxa"/>
            <w:tcBorders>
              <w:top w:val="nil"/>
              <w:bottom w:val="nil"/>
            </w:tcBorders>
          </w:tcPr>
          <w:p w:rsidR="005D65C8" w:rsidRDefault="005D65C8">
            <w:pPr>
              <w:pStyle w:val="ConsPlusNormal"/>
              <w:jc w:val="center"/>
            </w:pPr>
            <w:r>
              <w:t>851,62</w:t>
            </w:r>
          </w:p>
        </w:tc>
        <w:tc>
          <w:tcPr>
            <w:tcW w:w="1993" w:type="dxa"/>
            <w:tcBorders>
              <w:top w:val="nil"/>
              <w:bottom w:val="nil"/>
            </w:tcBorders>
          </w:tcPr>
          <w:p w:rsidR="005D65C8" w:rsidRDefault="005D65C8">
            <w:pPr>
              <w:pStyle w:val="ConsPlusNormal"/>
              <w:jc w:val="center"/>
            </w:pPr>
            <w:r>
              <w:t>127,25</w:t>
            </w:r>
          </w:p>
        </w:tc>
        <w:tc>
          <w:tcPr>
            <w:tcW w:w="2041" w:type="dxa"/>
            <w:tcBorders>
              <w:top w:val="nil"/>
              <w:bottom w:val="nil"/>
            </w:tcBorders>
          </w:tcPr>
          <w:p w:rsidR="005D65C8" w:rsidRDefault="005D65C8">
            <w:pPr>
              <w:pStyle w:val="ConsPlusNormal"/>
              <w:jc w:val="center"/>
            </w:pPr>
            <w:r>
              <w:t>19,02</w:t>
            </w:r>
          </w:p>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Белевский район</w:t>
            </w:r>
          </w:p>
        </w:tc>
        <w:tc>
          <w:tcPr>
            <w:tcW w:w="1020" w:type="dxa"/>
            <w:vMerge/>
            <w:tcBorders>
              <w:bottom w:val="nil"/>
            </w:tcBorders>
          </w:tcPr>
          <w:p w:rsidR="005D65C8" w:rsidRDefault="005D65C8"/>
        </w:tc>
        <w:tc>
          <w:tcPr>
            <w:tcW w:w="2324" w:type="dxa"/>
            <w:tcBorders>
              <w:top w:val="nil"/>
              <w:bottom w:val="nil"/>
            </w:tcBorders>
          </w:tcPr>
          <w:p w:rsidR="005D65C8" w:rsidRDefault="005D65C8">
            <w:pPr>
              <w:pStyle w:val="ConsPlusNormal"/>
              <w:jc w:val="center"/>
            </w:pPr>
            <w:r>
              <w:t>1496,84</w:t>
            </w:r>
          </w:p>
        </w:tc>
        <w:tc>
          <w:tcPr>
            <w:tcW w:w="2324" w:type="dxa"/>
            <w:tcBorders>
              <w:top w:val="nil"/>
              <w:bottom w:val="nil"/>
            </w:tcBorders>
          </w:tcPr>
          <w:p w:rsidR="005D65C8" w:rsidRDefault="005D65C8">
            <w:pPr>
              <w:pStyle w:val="ConsPlusNormal"/>
              <w:jc w:val="center"/>
            </w:pPr>
            <w:r>
              <w:t>1277,44</w:t>
            </w:r>
          </w:p>
        </w:tc>
        <w:tc>
          <w:tcPr>
            <w:tcW w:w="1993" w:type="dxa"/>
            <w:tcBorders>
              <w:top w:val="nil"/>
              <w:bottom w:val="nil"/>
            </w:tcBorders>
          </w:tcPr>
          <w:p w:rsidR="005D65C8" w:rsidRDefault="005D65C8">
            <w:pPr>
              <w:pStyle w:val="ConsPlusNormal"/>
              <w:jc w:val="center"/>
            </w:pPr>
            <w:r>
              <w:t>190,88</w:t>
            </w:r>
          </w:p>
        </w:tc>
        <w:tc>
          <w:tcPr>
            <w:tcW w:w="2041" w:type="dxa"/>
            <w:tcBorders>
              <w:top w:val="nil"/>
              <w:bottom w:val="nil"/>
            </w:tcBorders>
          </w:tcPr>
          <w:p w:rsidR="005D65C8" w:rsidRDefault="005D65C8">
            <w:pPr>
              <w:pStyle w:val="ConsPlusNormal"/>
              <w:jc w:val="center"/>
            </w:pPr>
            <w:r>
              <w:t>28,52</w:t>
            </w:r>
          </w:p>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Богородицкий район</w:t>
            </w:r>
          </w:p>
        </w:tc>
        <w:tc>
          <w:tcPr>
            <w:tcW w:w="1020" w:type="dxa"/>
            <w:vMerge/>
            <w:tcBorders>
              <w:bottom w:val="nil"/>
            </w:tcBorders>
          </w:tcPr>
          <w:p w:rsidR="005D65C8" w:rsidRDefault="005D65C8"/>
        </w:tc>
        <w:tc>
          <w:tcPr>
            <w:tcW w:w="2324" w:type="dxa"/>
            <w:tcBorders>
              <w:top w:val="nil"/>
              <w:bottom w:val="nil"/>
            </w:tcBorders>
          </w:tcPr>
          <w:p w:rsidR="005D65C8" w:rsidRDefault="005D65C8">
            <w:pPr>
              <w:pStyle w:val="ConsPlusNormal"/>
              <w:jc w:val="center"/>
            </w:pPr>
            <w:r>
              <w:t>6297,54</w:t>
            </w:r>
          </w:p>
        </w:tc>
        <w:tc>
          <w:tcPr>
            <w:tcW w:w="2324" w:type="dxa"/>
            <w:tcBorders>
              <w:top w:val="nil"/>
              <w:bottom w:val="nil"/>
            </w:tcBorders>
          </w:tcPr>
          <w:p w:rsidR="005D65C8" w:rsidRDefault="005D65C8">
            <w:pPr>
              <w:pStyle w:val="ConsPlusNormal"/>
              <w:jc w:val="center"/>
            </w:pPr>
            <w:r>
              <w:t>5374,44</w:t>
            </w:r>
          </w:p>
        </w:tc>
        <w:tc>
          <w:tcPr>
            <w:tcW w:w="1993" w:type="dxa"/>
            <w:tcBorders>
              <w:top w:val="nil"/>
              <w:bottom w:val="nil"/>
            </w:tcBorders>
          </w:tcPr>
          <w:p w:rsidR="005D65C8" w:rsidRDefault="005D65C8">
            <w:pPr>
              <w:pStyle w:val="ConsPlusNormal"/>
              <w:jc w:val="center"/>
            </w:pPr>
            <w:r>
              <w:t>803,1</w:t>
            </w:r>
          </w:p>
        </w:tc>
        <w:tc>
          <w:tcPr>
            <w:tcW w:w="2041" w:type="dxa"/>
            <w:tcBorders>
              <w:top w:val="nil"/>
              <w:bottom w:val="nil"/>
            </w:tcBorders>
          </w:tcPr>
          <w:p w:rsidR="005D65C8" w:rsidRDefault="005D65C8">
            <w:pPr>
              <w:pStyle w:val="ConsPlusNormal"/>
              <w:jc w:val="center"/>
            </w:pPr>
            <w:r>
              <w:t>120</w:t>
            </w:r>
          </w:p>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Веневский район</w:t>
            </w:r>
          </w:p>
        </w:tc>
        <w:tc>
          <w:tcPr>
            <w:tcW w:w="1020" w:type="dxa"/>
            <w:vMerge/>
            <w:tcBorders>
              <w:bottom w:val="nil"/>
            </w:tcBorders>
          </w:tcPr>
          <w:p w:rsidR="005D65C8" w:rsidRDefault="005D65C8"/>
        </w:tc>
        <w:tc>
          <w:tcPr>
            <w:tcW w:w="2324" w:type="dxa"/>
            <w:tcBorders>
              <w:top w:val="nil"/>
              <w:bottom w:val="nil"/>
            </w:tcBorders>
          </w:tcPr>
          <w:p w:rsidR="005D65C8" w:rsidRDefault="005D65C8">
            <w:pPr>
              <w:pStyle w:val="ConsPlusNormal"/>
              <w:jc w:val="center"/>
            </w:pPr>
            <w:r>
              <w:t>1496,84</w:t>
            </w:r>
          </w:p>
        </w:tc>
        <w:tc>
          <w:tcPr>
            <w:tcW w:w="2324" w:type="dxa"/>
            <w:tcBorders>
              <w:top w:val="nil"/>
              <w:bottom w:val="nil"/>
            </w:tcBorders>
          </w:tcPr>
          <w:p w:rsidR="005D65C8" w:rsidRDefault="005D65C8">
            <w:pPr>
              <w:pStyle w:val="ConsPlusNormal"/>
              <w:jc w:val="center"/>
            </w:pPr>
            <w:r>
              <w:t>1277,44</w:t>
            </w:r>
          </w:p>
        </w:tc>
        <w:tc>
          <w:tcPr>
            <w:tcW w:w="1993" w:type="dxa"/>
            <w:tcBorders>
              <w:top w:val="nil"/>
              <w:bottom w:val="nil"/>
            </w:tcBorders>
          </w:tcPr>
          <w:p w:rsidR="005D65C8" w:rsidRDefault="005D65C8">
            <w:pPr>
              <w:pStyle w:val="ConsPlusNormal"/>
              <w:jc w:val="center"/>
            </w:pPr>
            <w:r>
              <w:t>190,88</w:t>
            </w:r>
          </w:p>
        </w:tc>
        <w:tc>
          <w:tcPr>
            <w:tcW w:w="2041" w:type="dxa"/>
            <w:tcBorders>
              <w:top w:val="nil"/>
              <w:bottom w:val="nil"/>
            </w:tcBorders>
          </w:tcPr>
          <w:p w:rsidR="005D65C8" w:rsidRDefault="005D65C8">
            <w:pPr>
              <w:pStyle w:val="ConsPlusNormal"/>
              <w:jc w:val="center"/>
            </w:pPr>
            <w:r>
              <w:t>28,52</w:t>
            </w:r>
          </w:p>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Воловский район</w:t>
            </w:r>
          </w:p>
        </w:tc>
        <w:tc>
          <w:tcPr>
            <w:tcW w:w="1020" w:type="dxa"/>
            <w:vMerge/>
            <w:tcBorders>
              <w:bottom w:val="nil"/>
            </w:tcBorders>
          </w:tcPr>
          <w:p w:rsidR="005D65C8" w:rsidRDefault="005D65C8"/>
        </w:tc>
        <w:tc>
          <w:tcPr>
            <w:tcW w:w="2324" w:type="dxa"/>
            <w:tcBorders>
              <w:top w:val="nil"/>
              <w:bottom w:val="nil"/>
            </w:tcBorders>
          </w:tcPr>
          <w:p w:rsidR="005D65C8" w:rsidRDefault="005D65C8">
            <w:pPr>
              <w:pStyle w:val="ConsPlusNormal"/>
              <w:jc w:val="center"/>
            </w:pPr>
            <w:r>
              <w:t>1269,84</w:t>
            </w:r>
          </w:p>
        </w:tc>
        <w:tc>
          <w:tcPr>
            <w:tcW w:w="2324" w:type="dxa"/>
            <w:tcBorders>
              <w:top w:val="nil"/>
              <w:bottom w:val="nil"/>
            </w:tcBorders>
          </w:tcPr>
          <w:p w:rsidR="005D65C8" w:rsidRDefault="005D65C8">
            <w:pPr>
              <w:pStyle w:val="ConsPlusNormal"/>
              <w:jc w:val="center"/>
            </w:pPr>
            <w:r>
              <w:t>1083,71</w:t>
            </w:r>
          </w:p>
        </w:tc>
        <w:tc>
          <w:tcPr>
            <w:tcW w:w="1993" w:type="dxa"/>
            <w:tcBorders>
              <w:top w:val="nil"/>
              <w:bottom w:val="nil"/>
            </w:tcBorders>
          </w:tcPr>
          <w:p w:rsidR="005D65C8" w:rsidRDefault="005D65C8">
            <w:pPr>
              <w:pStyle w:val="ConsPlusNormal"/>
              <w:jc w:val="center"/>
            </w:pPr>
            <w:r>
              <w:t>161,93</w:t>
            </w:r>
          </w:p>
        </w:tc>
        <w:tc>
          <w:tcPr>
            <w:tcW w:w="2041" w:type="dxa"/>
            <w:tcBorders>
              <w:top w:val="nil"/>
              <w:bottom w:val="nil"/>
            </w:tcBorders>
          </w:tcPr>
          <w:p w:rsidR="005D65C8" w:rsidRDefault="005D65C8">
            <w:pPr>
              <w:pStyle w:val="ConsPlusNormal"/>
              <w:jc w:val="center"/>
            </w:pPr>
            <w:r>
              <w:t>24,2</w:t>
            </w:r>
          </w:p>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lastRenderedPageBreak/>
              <w:t>МО город Донской</w:t>
            </w:r>
          </w:p>
        </w:tc>
        <w:tc>
          <w:tcPr>
            <w:tcW w:w="1020" w:type="dxa"/>
            <w:vMerge/>
            <w:tcBorders>
              <w:bottom w:val="nil"/>
            </w:tcBorders>
          </w:tcPr>
          <w:p w:rsidR="005D65C8" w:rsidRDefault="005D65C8"/>
        </w:tc>
        <w:tc>
          <w:tcPr>
            <w:tcW w:w="2324" w:type="dxa"/>
            <w:tcBorders>
              <w:top w:val="nil"/>
              <w:bottom w:val="nil"/>
            </w:tcBorders>
          </w:tcPr>
          <w:p w:rsidR="005D65C8" w:rsidRDefault="005D65C8">
            <w:pPr>
              <w:pStyle w:val="ConsPlusNormal"/>
              <w:jc w:val="center"/>
            </w:pPr>
            <w:r>
              <w:t>2494,74</w:t>
            </w:r>
          </w:p>
        </w:tc>
        <w:tc>
          <w:tcPr>
            <w:tcW w:w="2324" w:type="dxa"/>
            <w:tcBorders>
              <w:top w:val="nil"/>
              <w:bottom w:val="nil"/>
            </w:tcBorders>
          </w:tcPr>
          <w:p w:rsidR="005D65C8" w:rsidRDefault="005D65C8">
            <w:pPr>
              <w:pStyle w:val="ConsPlusNormal"/>
              <w:jc w:val="center"/>
            </w:pPr>
            <w:r>
              <w:t>2129,06</w:t>
            </w:r>
          </w:p>
        </w:tc>
        <w:tc>
          <w:tcPr>
            <w:tcW w:w="1993" w:type="dxa"/>
            <w:tcBorders>
              <w:top w:val="nil"/>
              <w:bottom w:val="nil"/>
            </w:tcBorders>
          </w:tcPr>
          <w:p w:rsidR="005D65C8" w:rsidRDefault="005D65C8">
            <w:pPr>
              <w:pStyle w:val="ConsPlusNormal"/>
              <w:jc w:val="center"/>
            </w:pPr>
            <w:r>
              <w:t>318,14</w:t>
            </w:r>
          </w:p>
        </w:tc>
        <w:tc>
          <w:tcPr>
            <w:tcW w:w="2041" w:type="dxa"/>
            <w:tcBorders>
              <w:top w:val="nil"/>
              <w:bottom w:val="nil"/>
            </w:tcBorders>
          </w:tcPr>
          <w:p w:rsidR="005D65C8" w:rsidRDefault="005D65C8">
            <w:pPr>
              <w:pStyle w:val="ConsPlusNormal"/>
              <w:jc w:val="center"/>
            </w:pPr>
            <w:r>
              <w:t>47,54</w:t>
            </w:r>
          </w:p>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Дубенский район</w:t>
            </w:r>
          </w:p>
        </w:tc>
        <w:tc>
          <w:tcPr>
            <w:tcW w:w="1020" w:type="dxa"/>
            <w:vMerge/>
            <w:tcBorders>
              <w:bottom w:val="nil"/>
            </w:tcBorders>
          </w:tcPr>
          <w:p w:rsidR="005D65C8" w:rsidRDefault="005D65C8"/>
        </w:tc>
        <w:tc>
          <w:tcPr>
            <w:tcW w:w="2324" w:type="dxa"/>
            <w:tcBorders>
              <w:top w:val="nil"/>
              <w:bottom w:val="nil"/>
            </w:tcBorders>
          </w:tcPr>
          <w:p w:rsidR="005D65C8" w:rsidRDefault="005D65C8">
            <w:pPr>
              <w:pStyle w:val="ConsPlusNormal"/>
              <w:jc w:val="center"/>
            </w:pPr>
            <w:r>
              <w:t>1496,84</w:t>
            </w:r>
          </w:p>
        </w:tc>
        <w:tc>
          <w:tcPr>
            <w:tcW w:w="2324" w:type="dxa"/>
            <w:tcBorders>
              <w:top w:val="nil"/>
              <w:bottom w:val="nil"/>
            </w:tcBorders>
          </w:tcPr>
          <w:p w:rsidR="005D65C8" w:rsidRDefault="005D65C8">
            <w:pPr>
              <w:pStyle w:val="ConsPlusNormal"/>
              <w:jc w:val="center"/>
            </w:pPr>
            <w:r>
              <w:t>1277,44</w:t>
            </w:r>
          </w:p>
        </w:tc>
        <w:tc>
          <w:tcPr>
            <w:tcW w:w="1993" w:type="dxa"/>
            <w:tcBorders>
              <w:top w:val="nil"/>
              <w:bottom w:val="nil"/>
            </w:tcBorders>
          </w:tcPr>
          <w:p w:rsidR="005D65C8" w:rsidRDefault="005D65C8">
            <w:pPr>
              <w:pStyle w:val="ConsPlusNormal"/>
              <w:jc w:val="center"/>
            </w:pPr>
            <w:r>
              <w:t>190,88</w:t>
            </w:r>
          </w:p>
        </w:tc>
        <w:tc>
          <w:tcPr>
            <w:tcW w:w="2041" w:type="dxa"/>
            <w:tcBorders>
              <w:top w:val="nil"/>
              <w:bottom w:val="nil"/>
            </w:tcBorders>
          </w:tcPr>
          <w:p w:rsidR="005D65C8" w:rsidRDefault="005D65C8">
            <w:pPr>
              <w:pStyle w:val="ConsPlusNormal"/>
              <w:jc w:val="center"/>
            </w:pPr>
            <w:r>
              <w:t>28,52</w:t>
            </w:r>
          </w:p>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город Ефремов</w:t>
            </w:r>
          </w:p>
        </w:tc>
        <w:tc>
          <w:tcPr>
            <w:tcW w:w="1020" w:type="dxa"/>
            <w:vMerge/>
            <w:tcBorders>
              <w:bottom w:val="nil"/>
            </w:tcBorders>
          </w:tcPr>
          <w:p w:rsidR="005D65C8" w:rsidRDefault="005D65C8"/>
        </w:tc>
        <w:tc>
          <w:tcPr>
            <w:tcW w:w="2324" w:type="dxa"/>
            <w:tcBorders>
              <w:top w:val="nil"/>
              <w:bottom w:val="nil"/>
            </w:tcBorders>
          </w:tcPr>
          <w:p w:rsidR="005D65C8" w:rsidRDefault="005D65C8">
            <w:pPr>
              <w:pStyle w:val="ConsPlusNormal"/>
              <w:jc w:val="center"/>
            </w:pPr>
            <w:r>
              <w:t>1998,04</w:t>
            </w:r>
          </w:p>
        </w:tc>
        <w:tc>
          <w:tcPr>
            <w:tcW w:w="2324" w:type="dxa"/>
            <w:tcBorders>
              <w:top w:val="nil"/>
              <w:bottom w:val="nil"/>
            </w:tcBorders>
          </w:tcPr>
          <w:p w:rsidR="005D65C8" w:rsidRDefault="005D65C8">
            <w:pPr>
              <w:pStyle w:val="ConsPlusNormal"/>
              <w:jc w:val="center"/>
            </w:pPr>
            <w:r>
              <w:t>1705,21</w:t>
            </w:r>
          </w:p>
        </w:tc>
        <w:tc>
          <w:tcPr>
            <w:tcW w:w="1993" w:type="dxa"/>
            <w:tcBorders>
              <w:top w:val="nil"/>
              <w:bottom w:val="nil"/>
            </w:tcBorders>
          </w:tcPr>
          <w:p w:rsidR="005D65C8" w:rsidRDefault="005D65C8">
            <w:pPr>
              <w:pStyle w:val="ConsPlusNormal"/>
              <w:jc w:val="center"/>
            </w:pPr>
            <w:r>
              <w:t>254,8</w:t>
            </w:r>
          </w:p>
        </w:tc>
        <w:tc>
          <w:tcPr>
            <w:tcW w:w="2041" w:type="dxa"/>
            <w:tcBorders>
              <w:top w:val="nil"/>
              <w:bottom w:val="nil"/>
            </w:tcBorders>
          </w:tcPr>
          <w:p w:rsidR="005D65C8" w:rsidRDefault="005D65C8">
            <w:pPr>
              <w:pStyle w:val="ConsPlusNormal"/>
              <w:jc w:val="center"/>
            </w:pPr>
            <w:r>
              <w:t>38,03</w:t>
            </w:r>
          </w:p>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Заокский район</w:t>
            </w:r>
          </w:p>
        </w:tc>
        <w:tc>
          <w:tcPr>
            <w:tcW w:w="1020" w:type="dxa"/>
            <w:vMerge w:val="restart"/>
            <w:tcBorders>
              <w:top w:val="nil"/>
            </w:tcBorders>
          </w:tcPr>
          <w:p w:rsidR="005D65C8" w:rsidRDefault="005D65C8">
            <w:pPr>
              <w:pStyle w:val="ConsPlusNormal"/>
            </w:pPr>
          </w:p>
        </w:tc>
        <w:tc>
          <w:tcPr>
            <w:tcW w:w="2324" w:type="dxa"/>
            <w:tcBorders>
              <w:top w:val="nil"/>
              <w:bottom w:val="nil"/>
            </w:tcBorders>
          </w:tcPr>
          <w:p w:rsidR="005D65C8" w:rsidRDefault="005D65C8">
            <w:pPr>
              <w:pStyle w:val="ConsPlusNormal"/>
              <w:jc w:val="center"/>
            </w:pPr>
            <w:r>
              <w:t>997,89</w:t>
            </w:r>
          </w:p>
        </w:tc>
        <w:tc>
          <w:tcPr>
            <w:tcW w:w="2324" w:type="dxa"/>
            <w:tcBorders>
              <w:top w:val="nil"/>
              <w:bottom w:val="nil"/>
            </w:tcBorders>
          </w:tcPr>
          <w:p w:rsidR="005D65C8" w:rsidRDefault="005D65C8">
            <w:pPr>
              <w:pStyle w:val="ConsPlusNormal"/>
              <w:jc w:val="center"/>
            </w:pPr>
            <w:r>
              <w:t>851,62</w:t>
            </w:r>
          </w:p>
        </w:tc>
        <w:tc>
          <w:tcPr>
            <w:tcW w:w="1993" w:type="dxa"/>
            <w:tcBorders>
              <w:top w:val="nil"/>
              <w:bottom w:val="nil"/>
            </w:tcBorders>
          </w:tcPr>
          <w:p w:rsidR="005D65C8" w:rsidRDefault="005D65C8">
            <w:pPr>
              <w:pStyle w:val="ConsPlusNormal"/>
              <w:jc w:val="center"/>
            </w:pPr>
            <w:r>
              <w:t>127,25</w:t>
            </w:r>
          </w:p>
        </w:tc>
        <w:tc>
          <w:tcPr>
            <w:tcW w:w="2041" w:type="dxa"/>
            <w:tcBorders>
              <w:top w:val="nil"/>
              <w:bottom w:val="nil"/>
            </w:tcBorders>
          </w:tcPr>
          <w:p w:rsidR="005D65C8" w:rsidRDefault="005D65C8">
            <w:pPr>
              <w:pStyle w:val="ConsPlusNormal"/>
              <w:jc w:val="center"/>
            </w:pPr>
            <w:r>
              <w:t>19,02</w:t>
            </w:r>
          </w:p>
        </w:tc>
        <w:tc>
          <w:tcPr>
            <w:tcW w:w="1843" w:type="dxa"/>
            <w:vMerge w:val="restart"/>
            <w:tcBorders>
              <w:top w:val="nil"/>
            </w:tcBorders>
          </w:tcPr>
          <w:p w:rsidR="005D65C8" w:rsidRDefault="005D65C8">
            <w:pPr>
              <w:pStyle w:val="ConsPlusNormal"/>
            </w:pPr>
          </w:p>
        </w:tc>
        <w:tc>
          <w:tcPr>
            <w:tcW w:w="2154" w:type="dxa"/>
            <w:vMerge w:val="restart"/>
            <w:tcBorders>
              <w:top w:val="nil"/>
            </w:tcBorders>
          </w:tcPr>
          <w:p w:rsidR="005D65C8" w:rsidRDefault="005D65C8">
            <w:pPr>
              <w:pStyle w:val="ConsPlusNormal"/>
            </w:pPr>
          </w:p>
        </w:tc>
      </w:tr>
      <w:tr w:rsidR="005D65C8">
        <w:tblPrEx>
          <w:tblBorders>
            <w:insideH w:val="nil"/>
          </w:tblBorders>
        </w:tblPrEx>
        <w:tc>
          <w:tcPr>
            <w:tcW w:w="2778" w:type="dxa"/>
            <w:tcBorders>
              <w:top w:val="nil"/>
              <w:bottom w:val="nil"/>
            </w:tcBorders>
          </w:tcPr>
          <w:p w:rsidR="005D65C8" w:rsidRDefault="005D65C8">
            <w:pPr>
              <w:pStyle w:val="ConsPlusNormal"/>
            </w:pPr>
            <w:r>
              <w:t>МО Кимовский район</w:t>
            </w:r>
          </w:p>
        </w:tc>
        <w:tc>
          <w:tcPr>
            <w:tcW w:w="1020" w:type="dxa"/>
            <w:vMerge/>
            <w:tcBorders>
              <w:top w:val="nil"/>
            </w:tcBorders>
          </w:tcPr>
          <w:p w:rsidR="005D65C8" w:rsidRDefault="005D65C8"/>
        </w:tc>
        <w:tc>
          <w:tcPr>
            <w:tcW w:w="2324" w:type="dxa"/>
            <w:tcBorders>
              <w:top w:val="nil"/>
              <w:bottom w:val="nil"/>
            </w:tcBorders>
          </w:tcPr>
          <w:p w:rsidR="005D65C8" w:rsidRDefault="005D65C8">
            <w:pPr>
              <w:pStyle w:val="ConsPlusNormal"/>
              <w:jc w:val="center"/>
            </w:pPr>
            <w:r>
              <w:t>2993,68</w:t>
            </w:r>
          </w:p>
        </w:tc>
        <w:tc>
          <w:tcPr>
            <w:tcW w:w="2324" w:type="dxa"/>
            <w:tcBorders>
              <w:top w:val="nil"/>
              <w:bottom w:val="nil"/>
            </w:tcBorders>
          </w:tcPr>
          <w:p w:rsidR="005D65C8" w:rsidRDefault="005D65C8">
            <w:pPr>
              <w:pStyle w:val="ConsPlusNormal"/>
              <w:jc w:val="center"/>
            </w:pPr>
            <w:r>
              <w:t>2554,87</w:t>
            </w:r>
          </w:p>
        </w:tc>
        <w:tc>
          <w:tcPr>
            <w:tcW w:w="1993" w:type="dxa"/>
            <w:tcBorders>
              <w:top w:val="nil"/>
              <w:bottom w:val="nil"/>
            </w:tcBorders>
          </w:tcPr>
          <w:p w:rsidR="005D65C8" w:rsidRDefault="005D65C8">
            <w:pPr>
              <w:pStyle w:val="ConsPlusNormal"/>
              <w:jc w:val="center"/>
            </w:pPr>
            <w:r>
              <w:t>381,76</w:t>
            </w:r>
          </w:p>
        </w:tc>
        <w:tc>
          <w:tcPr>
            <w:tcW w:w="2041" w:type="dxa"/>
            <w:tcBorders>
              <w:top w:val="nil"/>
              <w:bottom w:val="nil"/>
            </w:tcBorders>
          </w:tcPr>
          <w:p w:rsidR="005D65C8" w:rsidRDefault="005D65C8">
            <w:pPr>
              <w:pStyle w:val="ConsPlusNormal"/>
              <w:jc w:val="center"/>
            </w:pPr>
            <w:r>
              <w:t>57,05</w:t>
            </w:r>
          </w:p>
        </w:tc>
        <w:tc>
          <w:tcPr>
            <w:tcW w:w="1843" w:type="dxa"/>
            <w:vMerge/>
            <w:tcBorders>
              <w:top w:val="nil"/>
            </w:tcBorders>
          </w:tcPr>
          <w:p w:rsidR="005D65C8" w:rsidRDefault="005D65C8"/>
        </w:tc>
        <w:tc>
          <w:tcPr>
            <w:tcW w:w="2154" w:type="dxa"/>
            <w:vMerge/>
            <w:tcBorders>
              <w:top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Киреевский район</w:t>
            </w:r>
          </w:p>
        </w:tc>
        <w:tc>
          <w:tcPr>
            <w:tcW w:w="1020" w:type="dxa"/>
            <w:vMerge/>
            <w:tcBorders>
              <w:top w:val="nil"/>
            </w:tcBorders>
          </w:tcPr>
          <w:p w:rsidR="005D65C8" w:rsidRDefault="005D65C8"/>
        </w:tc>
        <w:tc>
          <w:tcPr>
            <w:tcW w:w="2324" w:type="dxa"/>
            <w:tcBorders>
              <w:top w:val="nil"/>
              <w:bottom w:val="nil"/>
            </w:tcBorders>
          </w:tcPr>
          <w:p w:rsidR="005D65C8" w:rsidRDefault="005D65C8">
            <w:pPr>
              <w:pStyle w:val="ConsPlusNormal"/>
              <w:jc w:val="center"/>
            </w:pPr>
            <w:r>
              <w:t>8406,15</w:t>
            </w:r>
          </w:p>
        </w:tc>
        <w:tc>
          <w:tcPr>
            <w:tcW w:w="2324" w:type="dxa"/>
            <w:tcBorders>
              <w:top w:val="nil"/>
              <w:bottom w:val="nil"/>
            </w:tcBorders>
          </w:tcPr>
          <w:p w:rsidR="005D65C8" w:rsidRDefault="005D65C8">
            <w:pPr>
              <w:pStyle w:val="ConsPlusNormal"/>
              <w:jc w:val="center"/>
            </w:pPr>
            <w:r>
              <w:t>7174,15</w:t>
            </w:r>
          </w:p>
        </w:tc>
        <w:tc>
          <w:tcPr>
            <w:tcW w:w="1993" w:type="dxa"/>
            <w:tcBorders>
              <w:top w:val="nil"/>
              <w:bottom w:val="nil"/>
            </w:tcBorders>
          </w:tcPr>
          <w:p w:rsidR="005D65C8" w:rsidRDefault="005D65C8">
            <w:pPr>
              <w:pStyle w:val="ConsPlusNormal"/>
              <w:jc w:val="center"/>
            </w:pPr>
            <w:r>
              <w:t>1072</w:t>
            </w:r>
          </w:p>
        </w:tc>
        <w:tc>
          <w:tcPr>
            <w:tcW w:w="2041" w:type="dxa"/>
            <w:tcBorders>
              <w:top w:val="nil"/>
              <w:bottom w:val="nil"/>
            </w:tcBorders>
          </w:tcPr>
          <w:p w:rsidR="005D65C8" w:rsidRDefault="005D65C8">
            <w:pPr>
              <w:pStyle w:val="ConsPlusNormal"/>
              <w:jc w:val="center"/>
            </w:pPr>
            <w:r>
              <w:t>160</w:t>
            </w:r>
          </w:p>
        </w:tc>
        <w:tc>
          <w:tcPr>
            <w:tcW w:w="1843" w:type="dxa"/>
            <w:vMerge/>
            <w:tcBorders>
              <w:top w:val="nil"/>
            </w:tcBorders>
          </w:tcPr>
          <w:p w:rsidR="005D65C8" w:rsidRDefault="005D65C8"/>
        </w:tc>
        <w:tc>
          <w:tcPr>
            <w:tcW w:w="2154" w:type="dxa"/>
            <w:vMerge/>
            <w:tcBorders>
              <w:top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Куркинский район</w:t>
            </w:r>
          </w:p>
        </w:tc>
        <w:tc>
          <w:tcPr>
            <w:tcW w:w="1020" w:type="dxa"/>
            <w:vMerge/>
            <w:tcBorders>
              <w:top w:val="nil"/>
            </w:tcBorders>
          </w:tcPr>
          <w:p w:rsidR="005D65C8" w:rsidRDefault="005D65C8"/>
        </w:tc>
        <w:tc>
          <w:tcPr>
            <w:tcW w:w="2324" w:type="dxa"/>
            <w:tcBorders>
              <w:top w:val="nil"/>
              <w:bottom w:val="nil"/>
            </w:tcBorders>
          </w:tcPr>
          <w:p w:rsidR="005D65C8" w:rsidRDefault="005D65C8">
            <w:pPr>
              <w:pStyle w:val="ConsPlusNormal"/>
              <w:jc w:val="center"/>
            </w:pPr>
            <w:r>
              <w:t>498,95</w:t>
            </w:r>
          </w:p>
        </w:tc>
        <w:tc>
          <w:tcPr>
            <w:tcW w:w="2324" w:type="dxa"/>
            <w:tcBorders>
              <w:top w:val="nil"/>
              <w:bottom w:val="nil"/>
            </w:tcBorders>
          </w:tcPr>
          <w:p w:rsidR="005D65C8" w:rsidRDefault="005D65C8">
            <w:pPr>
              <w:pStyle w:val="ConsPlusNormal"/>
              <w:jc w:val="center"/>
            </w:pPr>
            <w:r>
              <w:t>425,81</w:t>
            </w:r>
          </w:p>
        </w:tc>
        <w:tc>
          <w:tcPr>
            <w:tcW w:w="1993" w:type="dxa"/>
            <w:tcBorders>
              <w:top w:val="nil"/>
              <w:bottom w:val="nil"/>
            </w:tcBorders>
          </w:tcPr>
          <w:p w:rsidR="005D65C8" w:rsidRDefault="005D65C8">
            <w:pPr>
              <w:pStyle w:val="ConsPlusNormal"/>
              <w:jc w:val="center"/>
            </w:pPr>
            <w:r>
              <w:t>63,63</w:t>
            </w:r>
          </w:p>
        </w:tc>
        <w:tc>
          <w:tcPr>
            <w:tcW w:w="2041" w:type="dxa"/>
            <w:tcBorders>
              <w:top w:val="nil"/>
              <w:bottom w:val="nil"/>
            </w:tcBorders>
          </w:tcPr>
          <w:p w:rsidR="005D65C8" w:rsidRDefault="005D65C8">
            <w:pPr>
              <w:pStyle w:val="ConsPlusNormal"/>
              <w:jc w:val="center"/>
            </w:pPr>
            <w:r>
              <w:t>9,51</w:t>
            </w:r>
          </w:p>
        </w:tc>
        <w:tc>
          <w:tcPr>
            <w:tcW w:w="1843" w:type="dxa"/>
            <w:vMerge/>
            <w:tcBorders>
              <w:top w:val="nil"/>
            </w:tcBorders>
          </w:tcPr>
          <w:p w:rsidR="005D65C8" w:rsidRDefault="005D65C8"/>
        </w:tc>
        <w:tc>
          <w:tcPr>
            <w:tcW w:w="2154" w:type="dxa"/>
            <w:vMerge/>
            <w:tcBorders>
              <w:top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город Новомосковск</w:t>
            </w:r>
          </w:p>
        </w:tc>
        <w:tc>
          <w:tcPr>
            <w:tcW w:w="1020" w:type="dxa"/>
            <w:vMerge/>
            <w:tcBorders>
              <w:top w:val="nil"/>
            </w:tcBorders>
          </w:tcPr>
          <w:p w:rsidR="005D65C8" w:rsidRDefault="005D65C8"/>
        </w:tc>
        <w:tc>
          <w:tcPr>
            <w:tcW w:w="2324" w:type="dxa"/>
            <w:tcBorders>
              <w:top w:val="nil"/>
              <w:bottom w:val="nil"/>
            </w:tcBorders>
          </w:tcPr>
          <w:p w:rsidR="005D65C8" w:rsidRDefault="005D65C8">
            <w:pPr>
              <w:pStyle w:val="ConsPlusNormal"/>
              <w:jc w:val="center"/>
            </w:pPr>
            <w:r>
              <w:t>4490,52</w:t>
            </w:r>
          </w:p>
        </w:tc>
        <w:tc>
          <w:tcPr>
            <w:tcW w:w="2324" w:type="dxa"/>
            <w:tcBorders>
              <w:top w:val="nil"/>
              <w:bottom w:val="nil"/>
            </w:tcBorders>
          </w:tcPr>
          <w:p w:rsidR="005D65C8" w:rsidRDefault="005D65C8">
            <w:pPr>
              <w:pStyle w:val="ConsPlusNormal"/>
              <w:jc w:val="center"/>
            </w:pPr>
            <w:r>
              <w:t>3832,31</w:t>
            </w:r>
          </w:p>
        </w:tc>
        <w:tc>
          <w:tcPr>
            <w:tcW w:w="1993" w:type="dxa"/>
            <w:tcBorders>
              <w:top w:val="nil"/>
              <w:bottom w:val="nil"/>
            </w:tcBorders>
          </w:tcPr>
          <w:p w:rsidR="005D65C8" w:rsidRDefault="005D65C8">
            <w:pPr>
              <w:pStyle w:val="ConsPlusNormal"/>
              <w:jc w:val="center"/>
            </w:pPr>
            <w:r>
              <w:t>572,64</w:t>
            </w:r>
          </w:p>
        </w:tc>
        <w:tc>
          <w:tcPr>
            <w:tcW w:w="2041" w:type="dxa"/>
            <w:tcBorders>
              <w:top w:val="nil"/>
              <w:bottom w:val="nil"/>
            </w:tcBorders>
          </w:tcPr>
          <w:p w:rsidR="005D65C8" w:rsidRDefault="005D65C8">
            <w:pPr>
              <w:pStyle w:val="ConsPlusNormal"/>
              <w:jc w:val="center"/>
            </w:pPr>
            <w:r>
              <w:t>85,57</w:t>
            </w:r>
          </w:p>
        </w:tc>
        <w:tc>
          <w:tcPr>
            <w:tcW w:w="1843" w:type="dxa"/>
            <w:vMerge/>
            <w:tcBorders>
              <w:top w:val="nil"/>
            </w:tcBorders>
          </w:tcPr>
          <w:p w:rsidR="005D65C8" w:rsidRDefault="005D65C8"/>
        </w:tc>
        <w:tc>
          <w:tcPr>
            <w:tcW w:w="2154" w:type="dxa"/>
            <w:vMerge/>
            <w:tcBorders>
              <w:top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Каменский район</w:t>
            </w:r>
          </w:p>
        </w:tc>
        <w:tc>
          <w:tcPr>
            <w:tcW w:w="1020" w:type="dxa"/>
            <w:vMerge/>
            <w:tcBorders>
              <w:top w:val="nil"/>
            </w:tcBorders>
          </w:tcPr>
          <w:p w:rsidR="005D65C8" w:rsidRDefault="005D65C8"/>
        </w:tc>
        <w:tc>
          <w:tcPr>
            <w:tcW w:w="2324" w:type="dxa"/>
            <w:tcBorders>
              <w:top w:val="nil"/>
              <w:bottom w:val="nil"/>
            </w:tcBorders>
          </w:tcPr>
          <w:p w:rsidR="005D65C8" w:rsidRDefault="005D65C8">
            <w:pPr>
              <w:pStyle w:val="ConsPlusNormal"/>
              <w:jc w:val="center"/>
            </w:pPr>
            <w:r>
              <w:t>498,95</w:t>
            </w:r>
          </w:p>
        </w:tc>
        <w:tc>
          <w:tcPr>
            <w:tcW w:w="2324" w:type="dxa"/>
            <w:tcBorders>
              <w:top w:val="nil"/>
              <w:bottom w:val="nil"/>
            </w:tcBorders>
          </w:tcPr>
          <w:p w:rsidR="005D65C8" w:rsidRDefault="005D65C8">
            <w:pPr>
              <w:pStyle w:val="ConsPlusNormal"/>
              <w:jc w:val="center"/>
            </w:pPr>
            <w:r>
              <w:t>425,81</w:t>
            </w:r>
          </w:p>
        </w:tc>
        <w:tc>
          <w:tcPr>
            <w:tcW w:w="1993" w:type="dxa"/>
            <w:tcBorders>
              <w:top w:val="nil"/>
              <w:bottom w:val="nil"/>
            </w:tcBorders>
          </w:tcPr>
          <w:p w:rsidR="005D65C8" w:rsidRDefault="005D65C8">
            <w:pPr>
              <w:pStyle w:val="ConsPlusNormal"/>
              <w:jc w:val="center"/>
            </w:pPr>
            <w:r>
              <w:t>63,63</w:t>
            </w:r>
          </w:p>
        </w:tc>
        <w:tc>
          <w:tcPr>
            <w:tcW w:w="2041" w:type="dxa"/>
            <w:tcBorders>
              <w:top w:val="nil"/>
              <w:bottom w:val="nil"/>
            </w:tcBorders>
          </w:tcPr>
          <w:p w:rsidR="005D65C8" w:rsidRDefault="005D65C8">
            <w:pPr>
              <w:pStyle w:val="ConsPlusNormal"/>
              <w:jc w:val="center"/>
            </w:pPr>
            <w:r>
              <w:t>9,51</w:t>
            </w:r>
          </w:p>
        </w:tc>
        <w:tc>
          <w:tcPr>
            <w:tcW w:w="1843" w:type="dxa"/>
            <w:vMerge/>
            <w:tcBorders>
              <w:top w:val="nil"/>
            </w:tcBorders>
          </w:tcPr>
          <w:p w:rsidR="005D65C8" w:rsidRDefault="005D65C8"/>
        </w:tc>
        <w:tc>
          <w:tcPr>
            <w:tcW w:w="2154" w:type="dxa"/>
            <w:vMerge/>
            <w:tcBorders>
              <w:top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Плавский район</w:t>
            </w:r>
          </w:p>
        </w:tc>
        <w:tc>
          <w:tcPr>
            <w:tcW w:w="1020" w:type="dxa"/>
            <w:vMerge/>
            <w:tcBorders>
              <w:top w:val="nil"/>
            </w:tcBorders>
          </w:tcPr>
          <w:p w:rsidR="005D65C8" w:rsidRDefault="005D65C8"/>
        </w:tc>
        <w:tc>
          <w:tcPr>
            <w:tcW w:w="2324" w:type="dxa"/>
            <w:tcBorders>
              <w:top w:val="nil"/>
              <w:bottom w:val="nil"/>
            </w:tcBorders>
          </w:tcPr>
          <w:p w:rsidR="005D65C8" w:rsidRDefault="005D65C8">
            <w:pPr>
              <w:pStyle w:val="ConsPlusNormal"/>
              <w:jc w:val="center"/>
            </w:pPr>
            <w:r>
              <w:t>498,95</w:t>
            </w:r>
          </w:p>
        </w:tc>
        <w:tc>
          <w:tcPr>
            <w:tcW w:w="2324" w:type="dxa"/>
            <w:tcBorders>
              <w:top w:val="nil"/>
              <w:bottom w:val="nil"/>
            </w:tcBorders>
          </w:tcPr>
          <w:p w:rsidR="005D65C8" w:rsidRDefault="005D65C8">
            <w:pPr>
              <w:pStyle w:val="ConsPlusNormal"/>
              <w:jc w:val="center"/>
            </w:pPr>
            <w:r>
              <w:t>425,81</w:t>
            </w:r>
          </w:p>
        </w:tc>
        <w:tc>
          <w:tcPr>
            <w:tcW w:w="1993" w:type="dxa"/>
            <w:tcBorders>
              <w:top w:val="nil"/>
              <w:bottom w:val="nil"/>
            </w:tcBorders>
          </w:tcPr>
          <w:p w:rsidR="005D65C8" w:rsidRDefault="005D65C8">
            <w:pPr>
              <w:pStyle w:val="ConsPlusNormal"/>
              <w:jc w:val="center"/>
            </w:pPr>
            <w:r>
              <w:t>63,63</w:t>
            </w:r>
          </w:p>
        </w:tc>
        <w:tc>
          <w:tcPr>
            <w:tcW w:w="2041" w:type="dxa"/>
            <w:tcBorders>
              <w:top w:val="nil"/>
              <w:bottom w:val="nil"/>
            </w:tcBorders>
          </w:tcPr>
          <w:p w:rsidR="005D65C8" w:rsidRDefault="005D65C8">
            <w:pPr>
              <w:pStyle w:val="ConsPlusNormal"/>
              <w:jc w:val="center"/>
            </w:pPr>
            <w:r>
              <w:t>9,51</w:t>
            </w:r>
          </w:p>
        </w:tc>
        <w:tc>
          <w:tcPr>
            <w:tcW w:w="1843" w:type="dxa"/>
            <w:vMerge/>
            <w:tcBorders>
              <w:top w:val="nil"/>
            </w:tcBorders>
          </w:tcPr>
          <w:p w:rsidR="005D65C8" w:rsidRDefault="005D65C8"/>
        </w:tc>
        <w:tc>
          <w:tcPr>
            <w:tcW w:w="2154" w:type="dxa"/>
            <w:vMerge/>
            <w:tcBorders>
              <w:top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Славный</w:t>
            </w:r>
          </w:p>
        </w:tc>
        <w:tc>
          <w:tcPr>
            <w:tcW w:w="1020" w:type="dxa"/>
            <w:vMerge/>
            <w:tcBorders>
              <w:top w:val="nil"/>
            </w:tcBorders>
          </w:tcPr>
          <w:p w:rsidR="005D65C8" w:rsidRDefault="005D65C8"/>
        </w:tc>
        <w:tc>
          <w:tcPr>
            <w:tcW w:w="2324" w:type="dxa"/>
            <w:tcBorders>
              <w:top w:val="nil"/>
              <w:bottom w:val="nil"/>
            </w:tcBorders>
          </w:tcPr>
          <w:p w:rsidR="005D65C8" w:rsidRDefault="005D65C8">
            <w:pPr>
              <w:pStyle w:val="ConsPlusNormal"/>
              <w:jc w:val="center"/>
            </w:pPr>
            <w:r>
              <w:t>572,08</w:t>
            </w:r>
          </w:p>
        </w:tc>
        <w:tc>
          <w:tcPr>
            <w:tcW w:w="2324" w:type="dxa"/>
            <w:tcBorders>
              <w:top w:val="nil"/>
              <w:bottom w:val="nil"/>
            </w:tcBorders>
          </w:tcPr>
          <w:p w:rsidR="005D65C8" w:rsidRDefault="005D65C8">
            <w:pPr>
              <w:pStyle w:val="ConsPlusNormal"/>
              <w:jc w:val="center"/>
            </w:pPr>
            <w:r>
              <w:t>425,81</w:t>
            </w:r>
          </w:p>
        </w:tc>
        <w:tc>
          <w:tcPr>
            <w:tcW w:w="1993" w:type="dxa"/>
            <w:tcBorders>
              <w:top w:val="nil"/>
              <w:bottom w:val="nil"/>
            </w:tcBorders>
          </w:tcPr>
          <w:p w:rsidR="005D65C8" w:rsidRDefault="005D65C8">
            <w:pPr>
              <w:pStyle w:val="ConsPlusNormal"/>
              <w:jc w:val="center"/>
            </w:pPr>
            <w:r>
              <w:t>127,25</w:t>
            </w:r>
          </w:p>
        </w:tc>
        <w:tc>
          <w:tcPr>
            <w:tcW w:w="2041" w:type="dxa"/>
            <w:tcBorders>
              <w:top w:val="nil"/>
              <w:bottom w:val="nil"/>
            </w:tcBorders>
          </w:tcPr>
          <w:p w:rsidR="005D65C8" w:rsidRDefault="005D65C8">
            <w:pPr>
              <w:pStyle w:val="ConsPlusNormal"/>
              <w:jc w:val="center"/>
            </w:pPr>
            <w:r>
              <w:t>19,02</w:t>
            </w:r>
          </w:p>
        </w:tc>
        <w:tc>
          <w:tcPr>
            <w:tcW w:w="1843" w:type="dxa"/>
            <w:vMerge/>
            <w:tcBorders>
              <w:top w:val="nil"/>
            </w:tcBorders>
          </w:tcPr>
          <w:p w:rsidR="005D65C8" w:rsidRDefault="005D65C8"/>
        </w:tc>
        <w:tc>
          <w:tcPr>
            <w:tcW w:w="2154" w:type="dxa"/>
            <w:vMerge/>
            <w:tcBorders>
              <w:top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Суворовский район</w:t>
            </w:r>
          </w:p>
        </w:tc>
        <w:tc>
          <w:tcPr>
            <w:tcW w:w="1020" w:type="dxa"/>
            <w:vMerge/>
            <w:tcBorders>
              <w:top w:val="nil"/>
            </w:tcBorders>
          </w:tcPr>
          <w:p w:rsidR="005D65C8" w:rsidRDefault="005D65C8"/>
        </w:tc>
        <w:tc>
          <w:tcPr>
            <w:tcW w:w="2324" w:type="dxa"/>
            <w:tcBorders>
              <w:top w:val="nil"/>
              <w:bottom w:val="nil"/>
            </w:tcBorders>
          </w:tcPr>
          <w:p w:rsidR="005D65C8" w:rsidRDefault="005D65C8">
            <w:pPr>
              <w:pStyle w:val="ConsPlusNormal"/>
              <w:jc w:val="center"/>
            </w:pPr>
            <w:r>
              <w:t>1496,84</w:t>
            </w:r>
          </w:p>
        </w:tc>
        <w:tc>
          <w:tcPr>
            <w:tcW w:w="2324" w:type="dxa"/>
            <w:tcBorders>
              <w:top w:val="nil"/>
              <w:bottom w:val="nil"/>
            </w:tcBorders>
          </w:tcPr>
          <w:p w:rsidR="005D65C8" w:rsidRDefault="005D65C8">
            <w:pPr>
              <w:pStyle w:val="ConsPlusNormal"/>
              <w:jc w:val="center"/>
            </w:pPr>
            <w:r>
              <w:t>1277,44</w:t>
            </w:r>
          </w:p>
        </w:tc>
        <w:tc>
          <w:tcPr>
            <w:tcW w:w="1993" w:type="dxa"/>
            <w:tcBorders>
              <w:top w:val="nil"/>
              <w:bottom w:val="nil"/>
            </w:tcBorders>
          </w:tcPr>
          <w:p w:rsidR="005D65C8" w:rsidRDefault="005D65C8">
            <w:pPr>
              <w:pStyle w:val="ConsPlusNormal"/>
              <w:jc w:val="center"/>
            </w:pPr>
            <w:r>
              <w:t>190,88</w:t>
            </w:r>
          </w:p>
        </w:tc>
        <w:tc>
          <w:tcPr>
            <w:tcW w:w="2041" w:type="dxa"/>
            <w:tcBorders>
              <w:top w:val="nil"/>
              <w:bottom w:val="nil"/>
            </w:tcBorders>
          </w:tcPr>
          <w:p w:rsidR="005D65C8" w:rsidRDefault="005D65C8">
            <w:pPr>
              <w:pStyle w:val="ConsPlusNormal"/>
              <w:jc w:val="center"/>
            </w:pPr>
            <w:r>
              <w:t>28,52</w:t>
            </w:r>
          </w:p>
        </w:tc>
        <w:tc>
          <w:tcPr>
            <w:tcW w:w="1843" w:type="dxa"/>
            <w:vMerge/>
            <w:tcBorders>
              <w:top w:val="nil"/>
            </w:tcBorders>
          </w:tcPr>
          <w:p w:rsidR="005D65C8" w:rsidRDefault="005D65C8"/>
        </w:tc>
        <w:tc>
          <w:tcPr>
            <w:tcW w:w="2154" w:type="dxa"/>
            <w:vMerge/>
            <w:tcBorders>
              <w:top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Тепло-Огаревский район</w:t>
            </w:r>
          </w:p>
        </w:tc>
        <w:tc>
          <w:tcPr>
            <w:tcW w:w="1020" w:type="dxa"/>
            <w:vMerge/>
            <w:tcBorders>
              <w:top w:val="nil"/>
            </w:tcBorders>
          </w:tcPr>
          <w:p w:rsidR="005D65C8" w:rsidRDefault="005D65C8"/>
        </w:tc>
        <w:tc>
          <w:tcPr>
            <w:tcW w:w="2324" w:type="dxa"/>
            <w:tcBorders>
              <w:top w:val="nil"/>
              <w:bottom w:val="nil"/>
            </w:tcBorders>
          </w:tcPr>
          <w:p w:rsidR="005D65C8" w:rsidRDefault="005D65C8">
            <w:pPr>
              <w:pStyle w:val="ConsPlusNormal"/>
              <w:jc w:val="center"/>
            </w:pPr>
            <w:r>
              <w:t>1496,84</w:t>
            </w:r>
          </w:p>
        </w:tc>
        <w:tc>
          <w:tcPr>
            <w:tcW w:w="2324" w:type="dxa"/>
            <w:tcBorders>
              <w:top w:val="nil"/>
              <w:bottom w:val="nil"/>
            </w:tcBorders>
          </w:tcPr>
          <w:p w:rsidR="005D65C8" w:rsidRDefault="005D65C8">
            <w:pPr>
              <w:pStyle w:val="ConsPlusNormal"/>
              <w:jc w:val="center"/>
            </w:pPr>
            <w:r>
              <w:t>1277,44</w:t>
            </w:r>
          </w:p>
        </w:tc>
        <w:tc>
          <w:tcPr>
            <w:tcW w:w="1993" w:type="dxa"/>
            <w:tcBorders>
              <w:top w:val="nil"/>
              <w:bottom w:val="nil"/>
            </w:tcBorders>
          </w:tcPr>
          <w:p w:rsidR="005D65C8" w:rsidRDefault="005D65C8">
            <w:pPr>
              <w:pStyle w:val="ConsPlusNormal"/>
              <w:jc w:val="center"/>
            </w:pPr>
            <w:r>
              <w:t>190,88</w:t>
            </w:r>
          </w:p>
        </w:tc>
        <w:tc>
          <w:tcPr>
            <w:tcW w:w="2041" w:type="dxa"/>
            <w:tcBorders>
              <w:top w:val="nil"/>
              <w:bottom w:val="nil"/>
            </w:tcBorders>
          </w:tcPr>
          <w:p w:rsidR="005D65C8" w:rsidRDefault="005D65C8">
            <w:pPr>
              <w:pStyle w:val="ConsPlusNormal"/>
              <w:jc w:val="center"/>
            </w:pPr>
            <w:r>
              <w:t>28,52</w:t>
            </w:r>
          </w:p>
        </w:tc>
        <w:tc>
          <w:tcPr>
            <w:tcW w:w="1843" w:type="dxa"/>
            <w:vMerge/>
            <w:tcBorders>
              <w:top w:val="nil"/>
            </w:tcBorders>
          </w:tcPr>
          <w:p w:rsidR="005D65C8" w:rsidRDefault="005D65C8"/>
        </w:tc>
        <w:tc>
          <w:tcPr>
            <w:tcW w:w="2154" w:type="dxa"/>
            <w:vMerge/>
            <w:tcBorders>
              <w:top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город Тула</w:t>
            </w:r>
          </w:p>
        </w:tc>
        <w:tc>
          <w:tcPr>
            <w:tcW w:w="1020" w:type="dxa"/>
            <w:vMerge/>
            <w:tcBorders>
              <w:top w:val="nil"/>
            </w:tcBorders>
          </w:tcPr>
          <w:p w:rsidR="005D65C8" w:rsidRDefault="005D65C8"/>
        </w:tc>
        <w:tc>
          <w:tcPr>
            <w:tcW w:w="2324" w:type="dxa"/>
            <w:tcBorders>
              <w:top w:val="nil"/>
              <w:bottom w:val="nil"/>
            </w:tcBorders>
          </w:tcPr>
          <w:p w:rsidR="005D65C8" w:rsidRDefault="005D65C8">
            <w:pPr>
              <w:pStyle w:val="ConsPlusNormal"/>
              <w:jc w:val="center"/>
            </w:pPr>
            <w:r>
              <w:t>15743,8</w:t>
            </w:r>
          </w:p>
        </w:tc>
        <w:tc>
          <w:tcPr>
            <w:tcW w:w="2324" w:type="dxa"/>
            <w:tcBorders>
              <w:top w:val="nil"/>
              <w:bottom w:val="nil"/>
            </w:tcBorders>
          </w:tcPr>
          <w:p w:rsidR="005D65C8" w:rsidRDefault="005D65C8">
            <w:pPr>
              <w:pStyle w:val="ConsPlusNormal"/>
              <w:jc w:val="center"/>
            </w:pPr>
            <w:r>
              <w:t>13436,1</w:t>
            </w:r>
          </w:p>
        </w:tc>
        <w:tc>
          <w:tcPr>
            <w:tcW w:w="1993" w:type="dxa"/>
            <w:tcBorders>
              <w:top w:val="nil"/>
              <w:bottom w:val="nil"/>
            </w:tcBorders>
          </w:tcPr>
          <w:p w:rsidR="005D65C8" w:rsidRDefault="005D65C8">
            <w:pPr>
              <w:pStyle w:val="ConsPlusNormal"/>
              <w:jc w:val="center"/>
            </w:pPr>
            <w:r>
              <w:t>2007,7</w:t>
            </w:r>
          </w:p>
        </w:tc>
        <w:tc>
          <w:tcPr>
            <w:tcW w:w="2041" w:type="dxa"/>
            <w:tcBorders>
              <w:top w:val="nil"/>
              <w:bottom w:val="nil"/>
            </w:tcBorders>
          </w:tcPr>
          <w:p w:rsidR="005D65C8" w:rsidRDefault="005D65C8">
            <w:pPr>
              <w:pStyle w:val="ConsPlusNormal"/>
              <w:jc w:val="center"/>
            </w:pPr>
            <w:r>
              <w:t>300</w:t>
            </w:r>
          </w:p>
        </w:tc>
        <w:tc>
          <w:tcPr>
            <w:tcW w:w="1843" w:type="dxa"/>
            <w:vMerge/>
            <w:tcBorders>
              <w:top w:val="nil"/>
            </w:tcBorders>
          </w:tcPr>
          <w:p w:rsidR="005D65C8" w:rsidRDefault="005D65C8"/>
        </w:tc>
        <w:tc>
          <w:tcPr>
            <w:tcW w:w="2154" w:type="dxa"/>
            <w:vMerge/>
            <w:tcBorders>
              <w:top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Узловский район</w:t>
            </w:r>
          </w:p>
        </w:tc>
        <w:tc>
          <w:tcPr>
            <w:tcW w:w="1020" w:type="dxa"/>
            <w:vMerge/>
            <w:tcBorders>
              <w:top w:val="nil"/>
            </w:tcBorders>
          </w:tcPr>
          <w:p w:rsidR="005D65C8" w:rsidRDefault="005D65C8"/>
        </w:tc>
        <w:tc>
          <w:tcPr>
            <w:tcW w:w="2324" w:type="dxa"/>
            <w:tcBorders>
              <w:top w:val="nil"/>
              <w:bottom w:val="nil"/>
            </w:tcBorders>
          </w:tcPr>
          <w:p w:rsidR="005D65C8" w:rsidRDefault="005D65C8">
            <w:pPr>
              <w:pStyle w:val="ConsPlusNormal"/>
              <w:jc w:val="center"/>
            </w:pPr>
            <w:r>
              <w:t>5656,12</w:t>
            </w:r>
          </w:p>
        </w:tc>
        <w:tc>
          <w:tcPr>
            <w:tcW w:w="2324" w:type="dxa"/>
            <w:tcBorders>
              <w:top w:val="nil"/>
              <w:bottom w:val="nil"/>
            </w:tcBorders>
          </w:tcPr>
          <w:p w:rsidR="005D65C8" w:rsidRDefault="005D65C8">
            <w:pPr>
              <w:pStyle w:val="ConsPlusNormal"/>
              <w:jc w:val="center"/>
            </w:pPr>
            <w:r>
              <w:t>4778,3</w:t>
            </w:r>
          </w:p>
        </w:tc>
        <w:tc>
          <w:tcPr>
            <w:tcW w:w="1993" w:type="dxa"/>
            <w:tcBorders>
              <w:top w:val="nil"/>
              <w:bottom w:val="nil"/>
            </w:tcBorders>
          </w:tcPr>
          <w:p w:rsidR="005D65C8" w:rsidRDefault="005D65C8">
            <w:pPr>
              <w:pStyle w:val="ConsPlusNormal"/>
              <w:jc w:val="center"/>
            </w:pPr>
            <w:r>
              <w:t>763,74</w:t>
            </w:r>
          </w:p>
        </w:tc>
        <w:tc>
          <w:tcPr>
            <w:tcW w:w="2041" w:type="dxa"/>
            <w:tcBorders>
              <w:top w:val="nil"/>
              <w:bottom w:val="nil"/>
            </w:tcBorders>
          </w:tcPr>
          <w:p w:rsidR="005D65C8" w:rsidRDefault="005D65C8">
            <w:pPr>
              <w:pStyle w:val="ConsPlusNormal"/>
              <w:jc w:val="center"/>
            </w:pPr>
            <w:r>
              <w:t>114,08</w:t>
            </w:r>
          </w:p>
        </w:tc>
        <w:tc>
          <w:tcPr>
            <w:tcW w:w="1843" w:type="dxa"/>
            <w:vMerge/>
            <w:tcBorders>
              <w:top w:val="nil"/>
            </w:tcBorders>
          </w:tcPr>
          <w:p w:rsidR="005D65C8" w:rsidRDefault="005D65C8"/>
        </w:tc>
        <w:tc>
          <w:tcPr>
            <w:tcW w:w="2154" w:type="dxa"/>
            <w:vMerge/>
            <w:tcBorders>
              <w:top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Чернский район</w:t>
            </w:r>
          </w:p>
        </w:tc>
        <w:tc>
          <w:tcPr>
            <w:tcW w:w="1020" w:type="dxa"/>
            <w:vMerge/>
            <w:tcBorders>
              <w:top w:val="nil"/>
            </w:tcBorders>
          </w:tcPr>
          <w:p w:rsidR="005D65C8" w:rsidRDefault="005D65C8"/>
        </w:tc>
        <w:tc>
          <w:tcPr>
            <w:tcW w:w="2324" w:type="dxa"/>
            <w:tcBorders>
              <w:top w:val="nil"/>
              <w:bottom w:val="nil"/>
            </w:tcBorders>
          </w:tcPr>
          <w:p w:rsidR="005D65C8" w:rsidRDefault="005D65C8">
            <w:pPr>
              <w:pStyle w:val="ConsPlusNormal"/>
              <w:jc w:val="center"/>
            </w:pPr>
            <w:r>
              <w:t>997,89</w:t>
            </w:r>
          </w:p>
        </w:tc>
        <w:tc>
          <w:tcPr>
            <w:tcW w:w="2324" w:type="dxa"/>
            <w:tcBorders>
              <w:top w:val="nil"/>
              <w:bottom w:val="nil"/>
            </w:tcBorders>
          </w:tcPr>
          <w:p w:rsidR="005D65C8" w:rsidRDefault="005D65C8">
            <w:pPr>
              <w:pStyle w:val="ConsPlusNormal"/>
              <w:jc w:val="center"/>
            </w:pPr>
            <w:r>
              <w:t>851,62</w:t>
            </w:r>
          </w:p>
        </w:tc>
        <w:tc>
          <w:tcPr>
            <w:tcW w:w="1993" w:type="dxa"/>
            <w:tcBorders>
              <w:top w:val="nil"/>
              <w:bottom w:val="nil"/>
            </w:tcBorders>
          </w:tcPr>
          <w:p w:rsidR="005D65C8" w:rsidRDefault="005D65C8">
            <w:pPr>
              <w:pStyle w:val="ConsPlusNormal"/>
              <w:jc w:val="center"/>
            </w:pPr>
            <w:r>
              <w:t>127,25</w:t>
            </w:r>
          </w:p>
        </w:tc>
        <w:tc>
          <w:tcPr>
            <w:tcW w:w="2041" w:type="dxa"/>
            <w:tcBorders>
              <w:top w:val="nil"/>
              <w:bottom w:val="nil"/>
            </w:tcBorders>
          </w:tcPr>
          <w:p w:rsidR="005D65C8" w:rsidRDefault="005D65C8">
            <w:pPr>
              <w:pStyle w:val="ConsPlusNormal"/>
              <w:jc w:val="center"/>
            </w:pPr>
            <w:r>
              <w:t>19,02</w:t>
            </w:r>
          </w:p>
        </w:tc>
        <w:tc>
          <w:tcPr>
            <w:tcW w:w="1843" w:type="dxa"/>
            <w:vMerge/>
            <w:tcBorders>
              <w:top w:val="nil"/>
            </w:tcBorders>
          </w:tcPr>
          <w:p w:rsidR="005D65C8" w:rsidRDefault="005D65C8"/>
        </w:tc>
        <w:tc>
          <w:tcPr>
            <w:tcW w:w="2154" w:type="dxa"/>
            <w:vMerge/>
            <w:tcBorders>
              <w:top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Щекинский район</w:t>
            </w:r>
          </w:p>
        </w:tc>
        <w:tc>
          <w:tcPr>
            <w:tcW w:w="1020" w:type="dxa"/>
            <w:vMerge/>
            <w:tcBorders>
              <w:top w:val="nil"/>
            </w:tcBorders>
          </w:tcPr>
          <w:p w:rsidR="005D65C8" w:rsidRDefault="005D65C8"/>
        </w:tc>
        <w:tc>
          <w:tcPr>
            <w:tcW w:w="2324" w:type="dxa"/>
            <w:tcBorders>
              <w:top w:val="nil"/>
              <w:bottom w:val="nil"/>
            </w:tcBorders>
          </w:tcPr>
          <w:p w:rsidR="005D65C8" w:rsidRDefault="005D65C8">
            <w:pPr>
              <w:pStyle w:val="ConsPlusNormal"/>
              <w:jc w:val="center"/>
            </w:pPr>
            <w:r>
              <w:t>3148,76</w:t>
            </w:r>
          </w:p>
        </w:tc>
        <w:tc>
          <w:tcPr>
            <w:tcW w:w="2324" w:type="dxa"/>
            <w:tcBorders>
              <w:top w:val="nil"/>
              <w:bottom w:val="nil"/>
            </w:tcBorders>
          </w:tcPr>
          <w:p w:rsidR="005D65C8" w:rsidRDefault="005D65C8">
            <w:pPr>
              <w:pStyle w:val="ConsPlusNormal"/>
              <w:jc w:val="center"/>
            </w:pPr>
            <w:r>
              <w:t>2687,22</w:t>
            </w:r>
          </w:p>
        </w:tc>
        <w:tc>
          <w:tcPr>
            <w:tcW w:w="1993" w:type="dxa"/>
            <w:tcBorders>
              <w:top w:val="nil"/>
              <w:bottom w:val="nil"/>
            </w:tcBorders>
          </w:tcPr>
          <w:p w:rsidR="005D65C8" w:rsidRDefault="005D65C8">
            <w:pPr>
              <w:pStyle w:val="ConsPlusNormal"/>
              <w:jc w:val="center"/>
            </w:pPr>
            <w:r>
              <w:t>401,54</w:t>
            </w:r>
          </w:p>
        </w:tc>
        <w:tc>
          <w:tcPr>
            <w:tcW w:w="2041" w:type="dxa"/>
            <w:tcBorders>
              <w:top w:val="nil"/>
              <w:bottom w:val="nil"/>
            </w:tcBorders>
          </w:tcPr>
          <w:p w:rsidR="005D65C8" w:rsidRDefault="005D65C8">
            <w:pPr>
              <w:pStyle w:val="ConsPlusNormal"/>
              <w:jc w:val="center"/>
            </w:pPr>
            <w:r>
              <w:t>60</w:t>
            </w:r>
          </w:p>
        </w:tc>
        <w:tc>
          <w:tcPr>
            <w:tcW w:w="1843" w:type="dxa"/>
            <w:vMerge/>
            <w:tcBorders>
              <w:top w:val="nil"/>
            </w:tcBorders>
          </w:tcPr>
          <w:p w:rsidR="005D65C8" w:rsidRDefault="005D65C8"/>
        </w:tc>
        <w:tc>
          <w:tcPr>
            <w:tcW w:w="2154" w:type="dxa"/>
            <w:vMerge/>
            <w:tcBorders>
              <w:top w:val="nil"/>
            </w:tcBorders>
          </w:tcPr>
          <w:p w:rsidR="005D65C8" w:rsidRDefault="005D65C8"/>
        </w:tc>
      </w:tr>
      <w:tr w:rsidR="005D65C8">
        <w:tc>
          <w:tcPr>
            <w:tcW w:w="2778" w:type="dxa"/>
            <w:tcBorders>
              <w:top w:val="nil"/>
            </w:tcBorders>
          </w:tcPr>
          <w:p w:rsidR="005D65C8" w:rsidRDefault="005D65C8">
            <w:pPr>
              <w:pStyle w:val="ConsPlusNormal"/>
            </w:pPr>
            <w:r>
              <w:t>МО Ясногорский район</w:t>
            </w:r>
          </w:p>
        </w:tc>
        <w:tc>
          <w:tcPr>
            <w:tcW w:w="1020" w:type="dxa"/>
            <w:vMerge/>
            <w:tcBorders>
              <w:top w:val="nil"/>
            </w:tcBorders>
          </w:tcPr>
          <w:p w:rsidR="005D65C8" w:rsidRDefault="005D65C8"/>
        </w:tc>
        <w:tc>
          <w:tcPr>
            <w:tcW w:w="2324" w:type="dxa"/>
            <w:tcBorders>
              <w:top w:val="nil"/>
            </w:tcBorders>
          </w:tcPr>
          <w:p w:rsidR="005D65C8" w:rsidRDefault="005D65C8">
            <w:pPr>
              <w:pStyle w:val="ConsPlusNormal"/>
              <w:jc w:val="center"/>
            </w:pPr>
            <w:r>
              <w:t>997,89</w:t>
            </w:r>
          </w:p>
        </w:tc>
        <w:tc>
          <w:tcPr>
            <w:tcW w:w="2324" w:type="dxa"/>
            <w:tcBorders>
              <w:top w:val="nil"/>
            </w:tcBorders>
          </w:tcPr>
          <w:p w:rsidR="005D65C8" w:rsidRDefault="005D65C8">
            <w:pPr>
              <w:pStyle w:val="ConsPlusNormal"/>
              <w:jc w:val="center"/>
            </w:pPr>
            <w:r>
              <w:t>851,62</w:t>
            </w:r>
          </w:p>
        </w:tc>
        <w:tc>
          <w:tcPr>
            <w:tcW w:w="1993" w:type="dxa"/>
            <w:tcBorders>
              <w:top w:val="nil"/>
            </w:tcBorders>
          </w:tcPr>
          <w:p w:rsidR="005D65C8" w:rsidRDefault="005D65C8">
            <w:pPr>
              <w:pStyle w:val="ConsPlusNormal"/>
              <w:jc w:val="center"/>
            </w:pPr>
            <w:r>
              <w:t>127,25</w:t>
            </w:r>
          </w:p>
        </w:tc>
        <w:tc>
          <w:tcPr>
            <w:tcW w:w="2041" w:type="dxa"/>
            <w:tcBorders>
              <w:top w:val="nil"/>
            </w:tcBorders>
          </w:tcPr>
          <w:p w:rsidR="005D65C8" w:rsidRDefault="005D65C8">
            <w:pPr>
              <w:pStyle w:val="ConsPlusNormal"/>
              <w:jc w:val="center"/>
            </w:pPr>
            <w:r>
              <w:t>19,02</w:t>
            </w:r>
          </w:p>
        </w:tc>
        <w:tc>
          <w:tcPr>
            <w:tcW w:w="1843" w:type="dxa"/>
            <w:vMerge/>
            <w:tcBorders>
              <w:top w:val="nil"/>
            </w:tcBorders>
          </w:tcPr>
          <w:p w:rsidR="005D65C8" w:rsidRDefault="005D65C8"/>
        </w:tc>
        <w:tc>
          <w:tcPr>
            <w:tcW w:w="2154" w:type="dxa"/>
            <w:vMerge/>
            <w:tcBorders>
              <w:top w:val="nil"/>
            </w:tcBorders>
          </w:tcPr>
          <w:p w:rsidR="005D65C8" w:rsidRDefault="005D65C8"/>
        </w:tc>
      </w:tr>
      <w:tr w:rsidR="005D65C8">
        <w:tc>
          <w:tcPr>
            <w:tcW w:w="2778" w:type="dxa"/>
            <w:vMerge w:val="restart"/>
            <w:tcBorders>
              <w:bottom w:val="nil"/>
            </w:tcBorders>
          </w:tcPr>
          <w:p w:rsidR="005D65C8" w:rsidRDefault="005D65C8">
            <w:pPr>
              <w:pStyle w:val="ConsPlusNormal"/>
            </w:pPr>
            <w:bookmarkStart w:id="14" w:name="P1549"/>
            <w:bookmarkEnd w:id="14"/>
            <w:r>
              <w:t xml:space="preserve">2.2. Поддержка субъектов </w:t>
            </w:r>
            <w:r>
              <w:lastRenderedPageBreak/>
              <w:t>малого и среднего предпринимательства в монопрофильных муниципальных образованиях Тульской области</w:t>
            </w:r>
          </w:p>
        </w:tc>
        <w:tc>
          <w:tcPr>
            <w:tcW w:w="1020" w:type="dxa"/>
            <w:vMerge w:val="restart"/>
            <w:tcBorders>
              <w:bottom w:val="nil"/>
            </w:tcBorders>
          </w:tcPr>
          <w:p w:rsidR="005D65C8" w:rsidRDefault="005D65C8">
            <w:pPr>
              <w:pStyle w:val="ConsPlusNormal"/>
              <w:jc w:val="center"/>
            </w:pPr>
            <w:r>
              <w:lastRenderedPageBreak/>
              <w:t xml:space="preserve">2017 - </w:t>
            </w:r>
            <w:r>
              <w:lastRenderedPageBreak/>
              <w:t>2021</w:t>
            </w:r>
          </w:p>
        </w:tc>
        <w:tc>
          <w:tcPr>
            <w:tcW w:w="2324" w:type="dxa"/>
            <w:tcBorders>
              <w:bottom w:val="nil"/>
            </w:tcBorders>
          </w:tcPr>
          <w:p w:rsidR="005D65C8" w:rsidRDefault="005D65C8">
            <w:pPr>
              <w:pStyle w:val="ConsPlusNormal"/>
              <w:jc w:val="center"/>
            </w:pPr>
            <w:r>
              <w:lastRenderedPageBreak/>
              <w:t>43418,89</w:t>
            </w:r>
          </w:p>
          <w:p w:rsidR="005D65C8" w:rsidRDefault="005D65C8">
            <w:pPr>
              <w:pStyle w:val="ConsPlusNormal"/>
              <w:jc w:val="center"/>
            </w:pPr>
            <w:r>
              <w:lastRenderedPageBreak/>
              <w:t>В том числе по годам:</w:t>
            </w:r>
          </w:p>
        </w:tc>
        <w:tc>
          <w:tcPr>
            <w:tcW w:w="2324" w:type="dxa"/>
            <w:tcBorders>
              <w:bottom w:val="nil"/>
            </w:tcBorders>
          </w:tcPr>
          <w:p w:rsidR="005D65C8" w:rsidRDefault="005D65C8">
            <w:pPr>
              <w:pStyle w:val="ConsPlusNormal"/>
              <w:jc w:val="center"/>
            </w:pPr>
            <w:r>
              <w:lastRenderedPageBreak/>
              <w:t>4888,89</w:t>
            </w:r>
          </w:p>
          <w:p w:rsidR="005D65C8" w:rsidRDefault="005D65C8">
            <w:pPr>
              <w:pStyle w:val="ConsPlusNormal"/>
              <w:jc w:val="center"/>
            </w:pPr>
            <w:r>
              <w:lastRenderedPageBreak/>
              <w:t>В том числе по годам:</w:t>
            </w:r>
          </w:p>
        </w:tc>
        <w:tc>
          <w:tcPr>
            <w:tcW w:w="1993" w:type="dxa"/>
            <w:tcBorders>
              <w:bottom w:val="nil"/>
            </w:tcBorders>
          </w:tcPr>
          <w:p w:rsidR="005D65C8" w:rsidRDefault="005D65C8">
            <w:pPr>
              <w:pStyle w:val="ConsPlusNormal"/>
              <w:jc w:val="center"/>
            </w:pPr>
            <w:r>
              <w:lastRenderedPageBreak/>
              <w:t>38000,00</w:t>
            </w:r>
          </w:p>
          <w:p w:rsidR="005D65C8" w:rsidRDefault="005D65C8">
            <w:pPr>
              <w:pStyle w:val="ConsPlusNormal"/>
              <w:jc w:val="center"/>
            </w:pPr>
            <w:r>
              <w:lastRenderedPageBreak/>
              <w:t>В том числе по годам:</w:t>
            </w:r>
          </w:p>
        </w:tc>
        <w:tc>
          <w:tcPr>
            <w:tcW w:w="2041" w:type="dxa"/>
            <w:tcBorders>
              <w:bottom w:val="nil"/>
            </w:tcBorders>
          </w:tcPr>
          <w:p w:rsidR="005D65C8" w:rsidRDefault="005D65C8">
            <w:pPr>
              <w:pStyle w:val="ConsPlusNormal"/>
              <w:jc w:val="center"/>
            </w:pPr>
            <w:r>
              <w:lastRenderedPageBreak/>
              <w:t>530,00</w:t>
            </w:r>
          </w:p>
          <w:p w:rsidR="005D65C8" w:rsidRDefault="005D65C8">
            <w:pPr>
              <w:pStyle w:val="ConsPlusNormal"/>
              <w:jc w:val="center"/>
            </w:pPr>
            <w:r>
              <w:lastRenderedPageBreak/>
              <w:t>В том числе по годам:</w:t>
            </w:r>
          </w:p>
        </w:tc>
        <w:tc>
          <w:tcPr>
            <w:tcW w:w="1843" w:type="dxa"/>
            <w:vMerge w:val="restart"/>
            <w:tcBorders>
              <w:bottom w:val="nil"/>
            </w:tcBorders>
          </w:tcPr>
          <w:p w:rsidR="005D65C8" w:rsidRDefault="005D65C8">
            <w:pPr>
              <w:pStyle w:val="ConsPlusNormal"/>
            </w:pPr>
          </w:p>
        </w:tc>
        <w:tc>
          <w:tcPr>
            <w:tcW w:w="2154" w:type="dxa"/>
            <w:vMerge w:val="restart"/>
            <w:tcBorders>
              <w:bottom w:val="nil"/>
            </w:tcBorders>
          </w:tcPr>
          <w:p w:rsidR="005D65C8" w:rsidRDefault="005D65C8">
            <w:pPr>
              <w:pStyle w:val="ConsPlusNormal"/>
              <w:jc w:val="center"/>
            </w:pPr>
            <w:r>
              <w:t xml:space="preserve">Комитет Тульской </w:t>
            </w:r>
            <w:r>
              <w:lastRenderedPageBreak/>
              <w:t>области по предпринимательству и потребительскому рынку, администрации муниципальных образований Тульской области (по согласованию)</w:t>
            </w:r>
          </w:p>
        </w:tc>
      </w:tr>
      <w:tr w:rsidR="005D65C8">
        <w:tblPrEx>
          <w:tblBorders>
            <w:insideH w:val="nil"/>
          </w:tblBorders>
        </w:tblPrEx>
        <w:tc>
          <w:tcPr>
            <w:tcW w:w="2778" w:type="dxa"/>
            <w:vMerge/>
            <w:tcBorders>
              <w:bottom w:val="nil"/>
            </w:tcBorders>
          </w:tcPr>
          <w:p w:rsidR="005D65C8" w:rsidRDefault="005D65C8"/>
        </w:tc>
        <w:tc>
          <w:tcPr>
            <w:tcW w:w="1020" w:type="dxa"/>
            <w:vMerge/>
            <w:tcBorders>
              <w:bottom w:val="nil"/>
            </w:tcBorders>
          </w:tcPr>
          <w:p w:rsidR="005D65C8" w:rsidRDefault="005D65C8"/>
        </w:tc>
        <w:tc>
          <w:tcPr>
            <w:tcW w:w="2324" w:type="dxa"/>
            <w:tcBorders>
              <w:top w:val="nil"/>
              <w:bottom w:val="nil"/>
            </w:tcBorders>
          </w:tcPr>
          <w:p w:rsidR="005D65C8" w:rsidRDefault="005D65C8">
            <w:pPr>
              <w:pStyle w:val="ConsPlusNormal"/>
              <w:jc w:val="center"/>
            </w:pPr>
            <w:r>
              <w:t>2017 - 9418,89</w:t>
            </w:r>
          </w:p>
          <w:p w:rsidR="005D65C8" w:rsidRDefault="005D65C8">
            <w:pPr>
              <w:pStyle w:val="ConsPlusNormal"/>
              <w:jc w:val="center"/>
            </w:pPr>
            <w:r>
              <w:t>2018 - 7000,00</w:t>
            </w:r>
          </w:p>
          <w:p w:rsidR="005D65C8" w:rsidRDefault="005D65C8">
            <w:pPr>
              <w:pStyle w:val="ConsPlusNormal"/>
              <w:jc w:val="center"/>
            </w:pPr>
            <w:r>
              <w:t>2019 - 7000,00</w:t>
            </w:r>
          </w:p>
          <w:p w:rsidR="005D65C8" w:rsidRDefault="005D65C8">
            <w:pPr>
              <w:pStyle w:val="ConsPlusNormal"/>
              <w:jc w:val="center"/>
            </w:pPr>
            <w:r>
              <w:t>2020 - 10000,00</w:t>
            </w:r>
          </w:p>
          <w:p w:rsidR="005D65C8" w:rsidRDefault="005D65C8">
            <w:pPr>
              <w:pStyle w:val="ConsPlusNormal"/>
              <w:jc w:val="center"/>
            </w:pPr>
            <w:r>
              <w:t>2021 - 10000,00</w:t>
            </w:r>
          </w:p>
        </w:tc>
        <w:tc>
          <w:tcPr>
            <w:tcW w:w="2324" w:type="dxa"/>
            <w:tcBorders>
              <w:top w:val="nil"/>
              <w:bottom w:val="nil"/>
            </w:tcBorders>
          </w:tcPr>
          <w:p w:rsidR="005D65C8" w:rsidRDefault="005D65C8">
            <w:pPr>
              <w:pStyle w:val="ConsPlusNormal"/>
              <w:jc w:val="center"/>
            </w:pPr>
            <w:r>
              <w:t>2017 - 4888,89</w:t>
            </w:r>
          </w:p>
        </w:tc>
        <w:tc>
          <w:tcPr>
            <w:tcW w:w="1993" w:type="dxa"/>
            <w:tcBorders>
              <w:top w:val="nil"/>
              <w:bottom w:val="nil"/>
            </w:tcBorders>
          </w:tcPr>
          <w:p w:rsidR="005D65C8" w:rsidRDefault="005D65C8">
            <w:pPr>
              <w:pStyle w:val="ConsPlusNormal"/>
              <w:jc w:val="center"/>
            </w:pPr>
            <w:r>
              <w:t>2017 - 4000,00</w:t>
            </w:r>
          </w:p>
          <w:p w:rsidR="005D65C8" w:rsidRDefault="005D65C8">
            <w:pPr>
              <w:pStyle w:val="ConsPlusNormal"/>
              <w:jc w:val="center"/>
            </w:pPr>
            <w:r>
              <w:t>2018 - 7000,00</w:t>
            </w:r>
          </w:p>
          <w:p w:rsidR="005D65C8" w:rsidRDefault="005D65C8">
            <w:pPr>
              <w:pStyle w:val="ConsPlusNormal"/>
              <w:jc w:val="center"/>
            </w:pPr>
            <w:r>
              <w:t>2019 - 7000,00</w:t>
            </w:r>
          </w:p>
          <w:p w:rsidR="005D65C8" w:rsidRDefault="005D65C8">
            <w:pPr>
              <w:pStyle w:val="ConsPlusNormal"/>
              <w:jc w:val="center"/>
            </w:pPr>
            <w:r>
              <w:t>2020 - 10000,00</w:t>
            </w:r>
          </w:p>
          <w:p w:rsidR="005D65C8" w:rsidRDefault="005D65C8">
            <w:pPr>
              <w:pStyle w:val="ConsPlusNormal"/>
              <w:jc w:val="center"/>
            </w:pPr>
            <w:r>
              <w:t>2021 - 10000,00</w:t>
            </w:r>
          </w:p>
        </w:tc>
        <w:tc>
          <w:tcPr>
            <w:tcW w:w="2041" w:type="dxa"/>
            <w:tcBorders>
              <w:top w:val="nil"/>
              <w:bottom w:val="nil"/>
            </w:tcBorders>
          </w:tcPr>
          <w:p w:rsidR="005D65C8" w:rsidRDefault="005D65C8">
            <w:pPr>
              <w:pStyle w:val="ConsPlusNormal"/>
              <w:jc w:val="center"/>
            </w:pPr>
            <w:r>
              <w:t>2017 - 530,00</w:t>
            </w:r>
          </w:p>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16477" w:type="dxa"/>
            <w:gridSpan w:val="8"/>
            <w:tcBorders>
              <w:top w:val="nil"/>
            </w:tcBorders>
          </w:tcPr>
          <w:p w:rsidR="005D65C8" w:rsidRDefault="005D65C8">
            <w:pPr>
              <w:pStyle w:val="ConsPlusNormal"/>
              <w:jc w:val="both"/>
            </w:pPr>
            <w:r>
              <w:t xml:space="preserve">(п. 2.2 в ред. </w:t>
            </w:r>
            <w:hyperlink r:id="rId53" w:history="1">
              <w:r>
                <w:rPr>
                  <w:color w:val="0000FF"/>
                </w:rPr>
                <w:t>Постановления</w:t>
              </w:r>
            </w:hyperlink>
            <w:r>
              <w:t xml:space="preserve"> правительства Тульской области от 15.05.2017 N 192)</w:t>
            </w:r>
          </w:p>
        </w:tc>
      </w:tr>
      <w:tr w:rsidR="005D65C8">
        <w:tc>
          <w:tcPr>
            <w:tcW w:w="2778" w:type="dxa"/>
            <w:tcBorders>
              <w:bottom w:val="nil"/>
            </w:tcBorders>
          </w:tcPr>
          <w:p w:rsidR="005D65C8" w:rsidRDefault="005D65C8">
            <w:pPr>
              <w:pStyle w:val="ConsPlusNormal"/>
            </w:pPr>
            <w:r>
              <w:t>2.2.1. Предоставление субсидий монопрофильным муниципальным образованиям Тульской области для возмещения затрат субъектов малого и среднего предпринимательства по уплате первого взноса при заключении договора лизинга, в том числе:</w:t>
            </w:r>
          </w:p>
        </w:tc>
        <w:tc>
          <w:tcPr>
            <w:tcW w:w="1020" w:type="dxa"/>
            <w:vMerge w:val="restart"/>
            <w:tcBorders>
              <w:bottom w:val="nil"/>
            </w:tcBorders>
          </w:tcPr>
          <w:p w:rsidR="005D65C8" w:rsidRDefault="005D65C8">
            <w:pPr>
              <w:pStyle w:val="ConsPlusNormal"/>
              <w:jc w:val="center"/>
            </w:pPr>
            <w:r>
              <w:t>2017</w:t>
            </w:r>
          </w:p>
        </w:tc>
        <w:tc>
          <w:tcPr>
            <w:tcW w:w="2324" w:type="dxa"/>
            <w:vMerge w:val="restart"/>
            <w:tcBorders>
              <w:bottom w:val="nil"/>
            </w:tcBorders>
          </w:tcPr>
          <w:p w:rsidR="005D65C8" w:rsidRDefault="005D65C8">
            <w:pPr>
              <w:pStyle w:val="ConsPlusNormal"/>
              <w:jc w:val="center"/>
            </w:pPr>
            <w:r>
              <w:t>9418,89</w:t>
            </w:r>
          </w:p>
          <w:p w:rsidR="005D65C8" w:rsidRDefault="005D65C8">
            <w:pPr>
              <w:pStyle w:val="ConsPlusNormal"/>
              <w:jc w:val="center"/>
            </w:pPr>
            <w:r>
              <w:t>В том числе по годам:</w:t>
            </w:r>
          </w:p>
          <w:p w:rsidR="005D65C8" w:rsidRDefault="005D65C8">
            <w:pPr>
              <w:pStyle w:val="ConsPlusNormal"/>
              <w:jc w:val="center"/>
            </w:pPr>
            <w:r>
              <w:t>2017 - 9418,89</w:t>
            </w:r>
          </w:p>
        </w:tc>
        <w:tc>
          <w:tcPr>
            <w:tcW w:w="2324" w:type="dxa"/>
            <w:vMerge w:val="restart"/>
            <w:tcBorders>
              <w:bottom w:val="nil"/>
            </w:tcBorders>
          </w:tcPr>
          <w:p w:rsidR="005D65C8" w:rsidRDefault="005D65C8">
            <w:pPr>
              <w:pStyle w:val="ConsPlusNormal"/>
              <w:jc w:val="center"/>
            </w:pPr>
            <w:r>
              <w:t>4888,89</w:t>
            </w:r>
          </w:p>
          <w:p w:rsidR="005D65C8" w:rsidRDefault="005D65C8">
            <w:pPr>
              <w:pStyle w:val="ConsPlusNormal"/>
              <w:jc w:val="center"/>
            </w:pPr>
            <w:r>
              <w:t>В том числе по годам:</w:t>
            </w:r>
          </w:p>
          <w:p w:rsidR="005D65C8" w:rsidRDefault="005D65C8">
            <w:pPr>
              <w:pStyle w:val="ConsPlusNormal"/>
              <w:jc w:val="center"/>
            </w:pPr>
            <w:r>
              <w:t>2017 - 4888,89</w:t>
            </w:r>
          </w:p>
        </w:tc>
        <w:tc>
          <w:tcPr>
            <w:tcW w:w="1993" w:type="dxa"/>
            <w:vMerge w:val="restart"/>
            <w:tcBorders>
              <w:bottom w:val="nil"/>
            </w:tcBorders>
          </w:tcPr>
          <w:p w:rsidR="005D65C8" w:rsidRDefault="005D65C8">
            <w:pPr>
              <w:pStyle w:val="ConsPlusNormal"/>
              <w:jc w:val="center"/>
            </w:pPr>
            <w:r>
              <w:t>4000,00</w:t>
            </w:r>
          </w:p>
          <w:p w:rsidR="005D65C8" w:rsidRDefault="005D65C8">
            <w:pPr>
              <w:pStyle w:val="ConsPlusNormal"/>
              <w:jc w:val="center"/>
            </w:pPr>
            <w:r>
              <w:t>В том числе по годам:</w:t>
            </w:r>
          </w:p>
          <w:p w:rsidR="005D65C8" w:rsidRDefault="005D65C8">
            <w:pPr>
              <w:pStyle w:val="ConsPlusNormal"/>
              <w:jc w:val="center"/>
            </w:pPr>
            <w:r>
              <w:t>2017 - 4000,00</w:t>
            </w:r>
          </w:p>
        </w:tc>
        <w:tc>
          <w:tcPr>
            <w:tcW w:w="2041" w:type="dxa"/>
            <w:tcBorders>
              <w:bottom w:val="nil"/>
            </w:tcBorders>
          </w:tcPr>
          <w:p w:rsidR="005D65C8" w:rsidRDefault="005D65C8">
            <w:pPr>
              <w:pStyle w:val="ConsPlusNormal"/>
              <w:jc w:val="center"/>
            </w:pPr>
            <w:r>
              <w:t>530,00</w:t>
            </w:r>
          </w:p>
          <w:p w:rsidR="005D65C8" w:rsidRDefault="005D65C8">
            <w:pPr>
              <w:pStyle w:val="ConsPlusNormal"/>
              <w:jc w:val="center"/>
            </w:pPr>
            <w:r>
              <w:t>В том числе по годам:</w:t>
            </w:r>
          </w:p>
          <w:p w:rsidR="005D65C8" w:rsidRDefault="005D65C8">
            <w:pPr>
              <w:pStyle w:val="ConsPlusNormal"/>
              <w:jc w:val="center"/>
            </w:pPr>
            <w:r>
              <w:t>2017 - 530,00</w:t>
            </w:r>
          </w:p>
        </w:tc>
        <w:tc>
          <w:tcPr>
            <w:tcW w:w="1843" w:type="dxa"/>
            <w:vMerge w:val="restart"/>
            <w:tcBorders>
              <w:bottom w:val="nil"/>
            </w:tcBorders>
            <w:vAlign w:val="center"/>
          </w:tcPr>
          <w:p w:rsidR="005D65C8" w:rsidRDefault="005D65C8">
            <w:pPr>
              <w:pStyle w:val="ConsPlusNormal"/>
            </w:pPr>
          </w:p>
        </w:tc>
        <w:tc>
          <w:tcPr>
            <w:tcW w:w="2154" w:type="dxa"/>
            <w:vMerge w:val="restart"/>
            <w:tcBorders>
              <w:bottom w:val="nil"/>
            </w:tcBorders>
          </w:tcPr>
          <w:p w:rsidR="005D65C8" w:rsidRDefault="005D65C8">
            <w:pPr>
              <w:pStyle w:val="ConsPlusNormal"/>
              <w:jc w:val="center"/>
            </w:pPr>
            <w:r>
              <w:t>Комитет Тульской области по предпринимательству и потребительскому рынку, администрации муниципальных образований Тульской области (по согласованию)</w:t>
            </w:r>
          </w:p>
        </w:tc>
      </w:tr>
      <w:tr w:rsidR="005D65C8">
        <w:tblPrEx>
          <w:tblBorders>
            <w:insideH w:val="nil"/>
          </w:tblBorders>
        </w:tblPrEx>
        <w:tc>
          <w:tcPr>
            <w:tcW w:w="2778" w:type="dxa"/>
            <w:tcBorders>
              <w:top w:val="nil"/>
              <w:bottom w:val="nil"/>
            </w:tcBorders>
          </w:tcPr>
          <w:p w:rsidR="005D65C8" w:rsidRDefault="005D65C8">
            <w:pPr>
              <w:pStyle w:val="ConsPlusNormal"/>
            </w:pPr>
            <w:r>
              <w:t>МО город Алексин</w:t>
            </w:r>
          </w:p>
        </w:tc>
        <w:tc>
          <w:tcPr>
            <w:tcW w:w="1020" w:type="dxa"/>
            <w:vMerge/>
            <w:tcBorders>
              <w:bottom w:val="nil"/>
            </w:tcBorders>
          </w:tcPr>
          <w:p w:rsidR="005D65C8" w:rsidRDefault="005D65C8"/>
        </w:tc>
        <w:tc>
          <w:tcPr>
            <w:tcW w:w="2324" w:type="dxa"/>
            <w:vMerge/>
            <w:tcBorders>
              <w:bottom w:val="nil"/>
            </w:tcBorders>
          </w:tcPr>
          <w:p w:rsidR="005D65C8" w:rsidRDefault="005D65C8"/>
        </w:tc>
        <w:tc>
          <w:tcPr>
            <w:tcW w:w="2324" w:type="dxa"/>
            <w:vMerge/>
            <w:tcBorders>
              <w:bottom w:val="nil"/>
            </w:tcBorders>
          </w:tcPr>
          <w:p w:rsidR="005D65C8" w:rsidRDefault="005D65C8"/>
        </w:tc>
        <w:tc>
          <w:tcPr>
            <w:tcW w:w="1993" w:type="dxa"/>
            <w:vMerge/>
            <w:tcBorders>
              <w:bottom w:val="nil"/>
            </w:tcBorders>
          </w:tcPr>
          <w:p w:rsidR="005D65C8" w:rsidRDefault="005D65C8"/>
        </w:tc>
        <w:tc>
          <w:tcPr>
            <w:tcW w:w="2041" w:type="dxa"/>
            <w:tcBorders>
              <w:top w:val="nil"/>
              <w:bottom w:val="nil"/>
            </w:tcBorders>
          </w:tcPr>
          <w:p w:rsidR="005D65C8" w:rsidRDefault="005D65C8">
            <w:pPr>
              <w:pStyle w:val="ConsPlusNormal"/>
              <w:jc w:val="center"/>
            </w:pPr>
            <w:r>
              <w:t>80,00</w:t>
            </w:r>
          </w:p>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город Ефремов</w:t>
            </w:r>
          </w:p>
        </w:tc>
        <w:tc>
          <w:tcPr>
            <w:tcW w:w="1020" w:type="dxa"/>
            <w:vMerge/>
            <w:tcBorders>
              <w:bottom w:val="nil"/>
            </w:tcBorders>
          </w:tcPr>
          <w:p w:rsidR="005D65C8" w:rsidRDefault="005D65C8"/>
        </w:tc>
        <w:tc>
          <w:tcPr>
            <w:tcW w:w="2324" w:type="dxa"/>
            <w:vMerge/>
            <w:tcBorders>
              <w:bottom w:val="nil"/>
            </w:tcBorders>
          </w:tcPr>
          <w:p w:rsidR="005D65C8" w:rsidRDefault="005D65C8"/>
        </w:tc>
        <w:tc>
          <w:tcPr>
            <w:tcW w:w="2324" w:type="dxa"/>
            <w:vMerge/>
            <w:tcBorders>
              <w:bottom w:val="nil"/>
            </w:tcBorders>
          </w:tcPr>
          <w:p w:rsidR="005D65C8" w:rsidRDefault="005D65C8"/>
        </w:tc>
        <w:tc>
          <w:tcPr>
            <w:tcW w:w="1993" w:type="dxa"/>
            <w:vMerge/>
            <w:tcBorders>
              <w:bottom w:val="nil"/>
            </w:tcBorders>
          </w:tcPr>
          <w:p w:rsidR="005D65C8" w:rsidRDefault="005D65C8"/>
        </w:tc>
        <w:tc>
          <w:tcPr>
            <w:tcW w:w="2041" w:type="dxa"/>
            <w:tcBorders>
              <w:top w:val="nil"/>
              <w:bottom w:val="nil"/>
            </w:tcBorders>
          </w:tcPr>
          <w:p w:rsidR="005D65C8" w:rsidRDefault="005D65C8">
            <w:pPr>
              <w:pStyle w:val="ConsPlusNormal"/>
              <w:jc w:val="center"/>
            </w:pPr>
            <w:r>
              <w:t>300,00</w:t>
            </w:r>
          </w:p>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город Белев Белевского района</w:t>
            </w:r>
          </w:p>
        </w:tc>
        <w:tc>
          <w:tcPr>
            <w:tcW w:w="1020" w:type="dxa"/>
            <w:vMerge/>
            <w:tcBorders>
              <w:bottom w:val="nil"/>
            </w:tcBorders>
          </w:tcPr>
          <w:p w:rsidR="005D65C8" w:rsidRDefault="005D65C8"/>
        </w:tc>
        <w:tc>
          <w:tcPr>
            <w:tcW w:w="2324" w:type="dxa"/>
            <w:vMerge/>
            <w:tcBorders>
              <w:bottom w:val="nil"/>
            </w:tcBorders>
          </w:tcPr>
          <w:p w:rsidR="005D65C8" w:rsidRDefault="005D65C8"/>
        </w:tc>
        <w:tc>
          <w:tcPr>
            <w:tcW w:w="2324" w:type="dxa"/>
            <w:vMerge/>
            <w:tcBorders>
              <w:bottom w:val="nil"/>
            </w:tcBorders>
          </w:tcPr>
          <w:p w:rsidR="005D65C8" w:rsidRDefault="005D65C8"/>
        </w:tc>
        <w:tc>
          <w:tcPr>
            <w:tcW w:w="1993" w:type="dxa"/>
            <w:vMerge/>
            <w:tcBorders>
              <w:bottom w:val="nil"/>
            </w:tcBorders>
          </w:tcPr>
          <w:p w:rsidR="005D65C8" w:rsidRDefault="005D65C8"/>
        </w:tc>
        <w:tc>
          <w:tcPr>
            <w:tcW w:w="2041" w:type="dxa"/>
            <w:tcBorders>
              <w:top w:val="nil"/>
              <w:bottom w:val="nil"/>
            </w:tcBorders>
          </w:tcPr>
          <w:p w:rsidR="005D65C8" w:rsidRDefault="005D65C8">
            <w:pPr>
              <w:pStyle w:val="ConsPlusNormal"/>
              <w:jc w:val="center"/>
            </w:pPr>
            <w:r>
              <w:t>50,00</w:t>
            </w:r>
          </w:p>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t>МО город Суворов Суворовского района</w:t>
            </w:r>
          </w:p>
        </w:tc>
        <w:tc>
          <w:tcPr>
            <w:tcW w:w="1020" w:type="dxa"/>
            <w:vMerge/>
            <w:tcBorders>
              <w:bottom w:val="nil"/>
            </w:tcBorders>
          </w:tcPr>
          <w:p w:rsidR="005D65C8" w:rsidRDefault="005D65C8"/>
        </w:tc>
        <w:tc>
          <w:tcPr>
            <w:tcW w:w="2324" w:type="dxa"/>
            <w:vMerge/>
            <w:tcBorders>
              <w:bottom w:val="nil"/>
            </w:tcBorders>
          </w:tcPr>
          <w:p w:rsidR="005D65C8" w:rsidRDefault="005D65C8"/>
        </w:tc>
        <w:tc>
          <w:tcPr>
            <w:tcW w:w="2324" w:type="dxa"/>
            <w:vMerge/>
            <w:tcBorders>
              <w:bottom w:val="nil"/>
            </w:tcBorders>
          </w:tcPr>
          <w:p w:rsidR="005D65C8" w:rsidRDefault="005D65C8"/>
        </w:tc>
        <w:tc>
          <w:tcPr>
            <w:tcW w:w="1993" w:type="dxa"/>
            <w:vMerge/>
            <w:tcBorders>
              <w:bottom w:val="nil"/>
            </w:tcBorders>
          </w:tcPr>
          <w:p w:rsidR="005D65C8" w:rsidRDefault="005D65C8"/>
        </w:tc>
        <w:tc>
          <w:tcPr>
            <w:tcW w:w="2041" w:type="dxa"/>
            <w:tcBorders>
              <w:top w:val="nil"/>
              <w:bottom w:val="nil"/>
            </w:tcBorders>
          </w:tcPr>
          <w:p w:rsidR="005D65C8" w:rsidRDefault="005D65C8">
            <w:pPr>
              <w:pStyle w:val="ConsPlusNormal"/>
              <w:jc w:val="center"/>
            </w:pPr>
            <w:r>
              <w:t>100,00</w:t>
            </w:r>
          </w:p>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2778" w:type="dxa"/>
            <w:tcBorders>
              <w:top w:val="nil"/>
              <w:bottom w:val="nil"/>
            </w:tcBorders>
          </w:tcPr>
          <w:p w:rsidR="005D65C8" w:rsidRDefault="005D65C8">
            <w:pPr>
              <w:pStyle w:val="ConsPlusNormal"/>
            </w:pPr>
            <w:r>
              <w:lastRenderedPageBreak/>
              <w:t>рабочий поселок Первомайский Щекинского района</w:t>
            </w:r>
          </w:p>
        </w:tc>
        <w:tc>
          <w:tcPr>
            <w:tcW w:w="1020" w:type="dxa"/>
            <w:vMerge/>
            <w:tcBorders>
              <w:bottom w:val="nil"/>
            </w:tcBorders>
          </w:tcPr>
          <w:p w:rsidR="005D65C8" w:rsidRDefault="005D65C8"/>
        </w:tc>
        <w:tc>
          <w:tcPr>
            <w:tcW w:w="2324" w:type="dxa"/>
            <w:vMerge/>
            <w:tcBorders>
              <w:bottom w:val="nil"/>
            </w:tcBorders>
          </w:tcPr>
          <w:p w:rsidR="005D65C8" w:rsidRDefault="005D65C8"/>
        </w:tc>
        <w:tc>
          <w:tcPr>
            <w:tcW w:w="2324" w:type="dxa"/>
            <w:vMerge/>
            <w:tcBorders>
              <w:bottom w:val="nil"/>
            </w:tcBorders>
          </w:tcPr>
          <w:p w:rsidR="005D65C8" w:rsidRDefault="005D65C8"/>
        </w:tc>
        <w:tc>
          <w:tcPr>
            <w:tcW w:w="1993" w:type="dxa"/>
            <w:vMerge/>
            <w:tcBorders>
              <w:bottom w:val="nil"/>
            </w:tcBorders>
          </w:tcPr>
          <w:p w:rsidR="005D65C8" w:rsidRDefault="005D65C8"/>
        </w:tc>
        <w:tc>
          <w:tcPr>
            <w:tcW w:w="2041" w:type="dxa"/>
            <w:tcBorders>
              <w:top w:val="nil"/>
              <w:bottom w:val="nil"/>
            </w:tcBorders>
          </w:tcPr>
          <w:p w:rsidR="005D65C8" w:rsidRDefault="005D65C8">
            <w:pPr>
              <w:pStyle w:val="ConsPlusNormal"/>
              <w:jc w:val="center"/>
            </w:pPr>
            <w:r>
              <w:t>0,00</w:t>
            </w:r>
          </w:p>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16477" w:type="dxa"/>
            <w:gridSpan w:val="8"/>
            <w:tcBorders>
              <w:top w:val="nil"/>
            </w:tcBorders>
          </w:tcPr>
          <w:p w:rsidR="005D65C8" w:rsidRDefault="005D65C8">
            <w:pPr>
              <w:pStyle w:val="ConsPlusNormal"/>
              <w:jc w:val="both"/>
            </w:pPr>
            <w:r>
              <w:t xml:space="preserve">(п. 2.2.1 введен </w:t>
            </w:r>
            <w:hyperlink r:id="rId54" w:history="1">
              <w:r>
                <w:rPr>
                  <w:color w:val="0000FF"/>
                </w:rPr>
                <w:t>Постановлением</w:t>
              </w:r>
            </w:hyperlink>
            <w:r>
              <w:t xml:space="preserve"> правительства Тульской области от 15.05.2017 N 192)</w:t>
            </w:r>
          </w:p>
        </w:tc>
      </w:tr>
      <w:tr w:rsidR="005D65C8">
        <w:tc>
          <w:tcPr>
            <w:tcW w:w="2778" w:type="dxa"/>
            <w:vMerge w:val="restart"/>
            <w:tcBorders>
              <w:bottom w:val="nil"/>
            </w:tcBorders>
          </w:tcPr>
          <w:p w:rsidR="005D65C8" w:rsidRDefault="005D65C8">
            <w:pPr>
              <w:pStyle w:val="ConsPlusNormal"/>
            </w:pPr>
            <w:bookmarkStart w:id="15" w:name="P1601"/>
            <w:bookmarkEnd w:id="15"/>
            <w:r>
              <w:t>3. Мероприятия по обеспечению доступности ресурсов для субъектов малого и среднего предпринимательства</w:t>
            </w:r>
          </w:p>
        </w:tc>
        <w:tc>
          <w:tcPr>
            <w:tcW w:w="1020" w:type="dxa"/>
            <w:vMerge w:val="restart"/>
            <w:tcBorders>
              <w:bottom w:val="nil"/>
            </w:tcBorders>
          </w:tcPr>
          <w:p w:rsidR="005D65C8" w:rsidRDefault="005D65C8">
            <w:pPr>
              <w:pStyle w:val="ConsPlusNormal"/>
              <w:jc w:val="center"/>
            </w:pPr>
            <w:r>
              <w:t>2014 - 2021</w:t>
            </w:r>
          </w:p>
        </w:tc>
        <w:tc>
          <w:tcPr>
            <w:tcW w:w="2324" w:type="dxa"/>
            <w:tcBorders>
              <w:bottom w:val="nil"/>
            </w:tcBorders>
          </w:tcPr>
          <w:p w:rsidR="005D65C8" w:rsidRDefault="005D65C8">
            <w:pPr>
              <w:pStyle w:val="ConsPlusNormal"/>
              <w:jc w:val="center"/>
            </w:pPr>
            <w:r>
              <w:t>379865,20407</w:t>
            </w:r>
          </w:p>
          <w:p w:rsidR="005D65C8" w:rsidRDefault="005D65C8">
            <w:pPr>
              <w:pStyle w:val="ConsPlusNormal"/>
              <w:jc w:val="center"/>
            </w:pPr>
            <w:r>
              <w:t>В том числе по годам:</w:t>
            </w:r>
          </w:p>
        </w:tc>
        <w:tc>
          <w:tcPr>
            <w:tcW w:w="2324" w:type="dxa"/>
            <w:tcBorders>
              <w:bottom w:val="nil"/>
            </w:tcBorders>
          </w:tcPr>
          <w:p w:rsidR="005D65C8" w:rsidRDefault="005D65C8">
            <w:pPr>
              <w:pStyle w:val="ConsPlusNormal"/>
              <w:jc w:val="center"/>
            </w:pPr>
            <w:r>
              <w:t>262885,20407</w:t>
            </w:r>
          </w:p>
          <w:p w:rsidR="005D65C8" w:rsidRDefault="005D65C8">
            <w:pPr>
              <w:pStyle w:val="ConsPlusNormal"/>
              <w:jc w:val="center"/>
            </w:pPr>
            <w:r>
              <w:t>В том числе по годам:</w:t>
            </w:r>
          </w:p>
        </w:tc>
        <w:tc>
          <w:tcPr>
            <w:tcW w:w="1993" w:type="dxa"/>
            <w:tcBorders>
              <w:bottom w:val="nil"/>
            </w:tcBorders>
          </w:tcPr>
          <w:p w:rsidR="005D65C8" w:rsidRDefault="005D65C8">
            <w:pPr>
              <w:pStyle w:val="ConsPlusNormal"/>
              <w:jc w:val="center"/>
            </w:pPr>
            <w:r>
              <w:t>113730,00</w:t>
            </w:r>
          </w:p>
          <w:p w:rsidR="005D65C8" w:rsidRDefault="005D65C8">
            <w:pPr>
              <w:pStyle w:val="ConsPlusNormal"/>
              <w:jc w:val="center"/>
            </w:pPr>
            <w:r>
              <w:t>В том числе по годам:</w:t>
            </w:r>
          </w:p>
        </w:tc>
        <w:tc>
          <w:tcPr>
            <w:tcW w:w="2041" w:type="dxa"/>
            <w:vMerge w:val="restart"/>
            <w:tcBorders>
              <w:bottom w:val="nil"/>
            </w:tcBorders>
          </w:tcPr>
          <w:p w:rsidR="005D65C8" w:rsidRDefault="005D65C8">
            <w:pPr>
              <w:pStyle w:val="ConsPlusNormal"/>
            </w:pPr>
          </w:p>
        </w:tc>
        <w:tc>
          <w:tcPr>
            <w:tcW w:w="1843" w:type="dxa"/>
            <w:tcBorders>
              <w:bottom w:val="nil"/>
            </w:tcBorders>
          </w:tcPr>
          <w:p w:rsidR="005D65C8" w:rsidRDefault="005D65C8">
            <w:pPr>
              <w:pStyle w:val="ConsPlusNormal"/>
              <w:jc w:val="center"/>
            </w:pPr>
            <w:r>
              <w:t>3250,00</w:t>
            </w:r>
          </w:p>
          <w:p w:rsidR="005D65C8" w:rsidRDefault="005D65C8">
            <w:pPr>
              <w:pStyle w:val="ConsPlusNormal"/>
              <w:jc w:val="center"/>
            </w:pPr>
            <w:r>
              <w:t>В том числе по годам:</w:t>
            </w:r>
          </w:p>
        </w:tc>
        <w:tc>
          <w:tcPr>
            <w:tcW w:w="2154" w:type="dxa"/>
            <w:vMerge w:val="restart"/>
            <w:tcBorders>
              <w:bottom w:val="nil"/>
            </w:tcBorders>
          </w:tcPr>
          <w:p w:rsidR="005D65C8" w:rsidRDefault="005D65C8">
            <w:pPr>
              <w:pStyle w:val="ConsPlusNormal"/>
            </w:pPr>
          </w:p>
        </w:tc>
      </w:tr>
      <w:tr w:rsidR="005D65C8">
        <w:tblPrEx>
          <w:tblBorders>
            <w:insideH w:val="nil"/>
          </w:tblBorders>
        </w:tblPrEx>
        <w:tc>
          <w:tcPr>
            <w:tcW w:w="2778" w:type="dxa"/>
            <w:vMerge/>
            <w:tcBorders>
              <w:bottom w:val="nil"/>
            </w:tcBorders>
          </w:tcPr>
          <w:p w:rsidR="005D65C8" w:rsidRDefault="005D65C8"/>
        </w:tc>
        <w:tc>
          <w:tcPr>
            <w:tcW w:w="1020" w:type="dxa"/>
            <w:vMerge/>
            <w:tcBorders>
              <w:bottom w:val="nil"/>
            </w:tcBorders>
          </w:tcPr>
          <w:p w:rsidR="005D65C8" w:rsidRDefault="005D65C8"/>
        </w:tc>
        <w:tc>
          <w:tcPr>
            <w:tcW w:w="2324" w:type="dxa"/>
            <w:tcBorders>
              <w:top w:val="nil"/>
              <w:bottom w:val="nil"/>
            </w:tcBorders>
          </w:tcPr>
          <w:p w:rsidR="005D65C8" w:rsidRDefault="005D65C8">
            <w:pPr>
              <w:pStyle w:val="ConsPlusNormal"/>
              <w:jc w:val="center"/>
            </w:pPr>
            <w:r>
              <w:t>2014 - 173047,7716</w:t>
            </w:r>
          </w:p>
          <w:p w:rsidR="005D65C8" w:rsidRDefault="005D65C8">
            <w:pPr>
              <w:pStyle w:val="ConsPlusNormal"/>
              <w:jc w:val="center"/>
            </w:pPr>
            <w:r>
              <w:t>2015 - 84134,09914</w:t>
            </w:r>
          </w:p>
          <w:p w:rsidR="005D65C8" w:rsidRDefault="005D65C8">
            <w:pPr>
              <w:pStyle w:val="ConsPlusNormal"/>
              <w:jc w:val="center"/>
            </w:pPr>
            <w:r>
              <w:t>2016 - 37950,00</w:t>
            </w:r>
          </w:p>
          <w:p w:rsidR="005D65C8" w:rsidRDefault="005D65C8">
            <w:pPr>
              <w:pStyle w:val="ConsPlusNormal"/>
              <w:jc w:val="center"/>
            </w:pPr>
            <w:r>
              <w:t>2017 - 53433,33333</w:t>
            </w:r>
          </w:p>
          <w:p w:rsidR="005D65C8" w:rsidRDefault="005D65C8">
            <w:pPr>
              <w:pStyle w:val="ConsPlusNormal"/>
              <w:jc w:val="center"/>
            </w:pPr>
            <w:r>
              <w:t>2018 - 6600,00</w:t>
            </w:r>
          </w:p>
          <w:p w:rsidR="005D65C8" w:rsidRDefault="005D65C8">
            <w:pPr>
              <w:pStyle w:val="ConsPlusNormal"/>
              <w:jc w:val="center"/>
            </w:pPr>
            <w:r>
              <w:t>2019 - 6600,00</w:t>
            </w:r>
          </w:p>
          <w:p w:rsidR="005D65C8" w:rsidRDefault="005D65C8">
            <w:pPr>
              <w:pStyle w:val="ConsPlusNormal"/>
              <w:jc w:val="center"/>
            </w:pPr>
            <w:r>
              <w:t>2020 - 9100,00</w:t>
            </w:r>
          </w:p>
          <w:p w:rsidR="005D65C8" w:rsidRDefault="005D65C8">
            <w:pPr>
              <w:pStyle w:val="ConsPlusNormal"/>
              <w:jc w:val="center"/>
            </w:pPr>
            <w:r>
              <w:t>2021 - 9000,00</w:t>
            </w:r>
          </w:p>
        </w:tc>
        <w:tc>
          <w:tcPr>
            <w:tcW w:w="2324" w:type="dxa"/>
            <w:tcBorders>
              <w:top w:val="nil"/>
              <w:bottom w:val="nil"/>
            </w:tcBorders>
          </w:tcPr>
          <w:p w:rsidR="005D65C8" w:rsidRDefault="005D65C8">
            <w:pPr>
              <w:pStyle w:val="ConsPlusNormal"/>
              <w:jc w:val="center"/>
            </w:pPr>
            <w:r>
              <w:t>2014 - 140547,7716</w:t>
            </w:r>
          </w:p>
          <w:p w:rsidR="005D65C8" w:rsidRDefault="005D65C8">
            <w:pPr>
              <w:pStyle w:val="ConsPlusNormal"/>
              <w:jc w:val="center"/>
            </w:pPr>
            <w:r>
              <w:t>2015 - 61184,09914</w:t>
            </w:r>
          </w:p>
          <w:p w:rsidR="005D65C8" w:rsidRDefault="005D65C8">
            <w:pPr>
              <w:pStyle w:val="ConsPlusNormal"/>
              <w:jc w:val="center"/>
            </w:pPr>
            <w:r>
              <w:t>2016 - 31820,00</w:t>
            </w:r>
          </w:p>
          <w:p w:rsidR="005D65C8" w:rsidRDefault="005D65C8">
            <w:pPr>
              <w:pStyle w:val="ConsPlusNormal"/>
              <w:jc w:val="center"/>
            </w:pPr>
            <w:r>
              <w:t>2017 - 29333,33333</w:t>
            </w:r>
          </w:p>
        </w:tc>
        <w:tc>
          <w:tcPr>
            <w:tcW w:w="1993" w:type="dxa"/>
            <w:tcBorders>
              <w:top w:val="nil"/>
              <w:bottom w:val="nil"/>
            </w:tcBorders>
          </w:tcPr>
          <w:p w:rsidR="005D65C8" w:rsidRDefault="005D65C8">
            <w:pPr>
              <w:pStyle w:val="ConsPlusNormal"/>
              <w:jc w:val="center"/>
            </w:pPr>
            <w:r>
              <w:t>2014 - 31550,00</w:t>
            </w:r>
          </w:p>
          <w:p w:rsidR="005D65C8" w:rsidRDefault="005D65C8">
            <w:pPr>
              <w:pStyle w:val="ConsPlusNormal"/>
              <w:jc w:val="center"/>
            </w:pPr>
            <w:r>
              <w:t>2015 - 22000,00</w:t>
            </w:r>
          </w:p>
          <w:p w:rsidR="005D65C8" w:rsidRDefault="005D65C8">
            <w:pPr>
              <w:pStyle w:val="ConsPlusNormal"/>
              <w:jc w:val="center"/>
            </w:pPr>
            <w:r>
              <w:t>2016 - 5180,00</w:t>
            </w:r>
          </w:p>
          <w:p w:rsidR="005D65C8" w:rsidRDefault="005D65C8">
            <w:pPr>
              <w:pStyle w:val="ConsPlusNormal"/>
              <w:jc w:val="center"/>
            </w:pPr>
            <w:r>
              <w:t>2017 - 24000,00</w:t>
            </w:r>
          </w:p>
          <w:p w:rsidR="005D65C8" w:rsidRDefault="005D65C8">
            <w:pPr>
              <w:pStyle w:val="ConsPlusNormal"/>
              <w:jc w:val="center"/>
            </w:pPr>
            <w:r>
              <w:t>2018 - 6500,00</w:t>
            </w:r>
          </w:p>
          <w:p w:rsidR="005D65C8" w:rsidRDefault="005D65C8">
            <w:pPr>
              <w:pStyle w:val="ConsPlusNormal"/>
              <w:jc w:val="center"/>
            </w:pPr>
            <w:r>
              <w:t>2019 - 6500,00</w:t>
            </w:r>
          </w:p>
          <w:p w:rsidR="005D65C8" w:rsidRDefault="005D65C8">
            <w:pPr>
              <w:pStyle w:val="ConsPlusNormal"/>
              <w:jc w:val="center"/>
            </w:pPr>
            <w:r>
              <w:t>2020 - 9000,00</w:t>
            </w:r>
          </w:p>
          <w:p w:rsidR="005D65C8" w:rsidRDefault="005D65C8">
            <w:pPr>
              <w:pStyle w:val="ConsPlusNormal"/>
              <w:jc w:val="center"/>
            </w:pPr>
            <w:r>
              <w:t>2021 - 9000,00</w:t>
            </w:r>
          </w:p>
        </w:tc>
        <w:tc>
          <w:tcPr>
            <w:tcW w:w="2041" w:type="dxa"/>
            <w:vMerge/>
            <w:tcBorders>
              <w:bottom w:val="nil"/>
            </w:tcBorders>
          </w:tcPr>
          <w:p w:rsidR="005D65C8" w:rsidRDefault="005D65C8"/>
        </w:tc>
        <w:tc>
          <w:tcPr>
            <w:tcW w:w="1843" w:type="dxa"/>
            <w:tcBorders>
              <w:top w:val="nil"/>
              <w:bottom w:val="nil"/>
            </w:tcBorders>
          </w:tcPr>
          <w:p w:rsidR="005D65C8" w:rsidRDefault="005D65C8">
            <w:pPr>
              <w:pStyle w:val="ConsPlusNormal"/>
              <w:jc w:val="center"/>
            </w:pPr>
            <w:r>
              <w:t>2014 - 950,00</w:t>
            </w:r>
          </w:p>
          <w:p w:rsidR="005D65C8" w:rsidRDefault="005D65C8">
            <w:pPr>
              <w:pStyle w:val="ConsPlusNormal"/>
              <w:jc w:val="center"/>
            </w:pPr>
            <w:r>
              <w:t>2015 - 950,00</w:t>
            </w:r>
          </w:p>
          <w:p w:rsidR="005D65C8" w:rsidRDefault="005D65C8">
            <w:pPr>
              <w:pStyle w:val="ConsPlusNormal"/>
              <w:jc w:val="center"/>
            </w:pPr>
            <w:r>
              <w:t>2016 - 950,00</w:t>
            </w:r>
          </w:p>
          <w:p w:rsidR="005D65C8" w:rsidRDefault="005D65C8">
            <w:pPr>
              <w:pStyle w:val="ConsPlusNormal"/>
              <w:jc w:val="center"/>
            </w:pPr>
            <w:r>
              <w:t>2017 - 100,00</w:t>
            </w:r>
          </w:p>
          <w:p w:rsidR="005D65C8" w:rsidRDefault="005D65C8">
            <w:pPr>
              <w:pStyle w:val="ConsPlusNormal"/>
              <w:jc w:val="center"/>
            </w:pPr>
            <w:r>
              <w:t>2018 - 100,00</w:t>
            </w:r>
          </w:p>
          <w:p w:rsidR="005D65C8" w:rsidRDefault="005D65C8">
            <w:pPr>
              <w:pStyle w:val="ConsPlusNormal"/>
              <w:jc w:val="center"/>
            </w:pPr>
            <w:r>
              <w:t>2019 - 100,00</w:t>
            </w:r>
          </w:p>
          <w:p w:rsidR="005D65C8" w:rsidRDefault="005D65C8">
            <w:pPr>
              <w:pStyle w:val="ConsPlusNormal"/>
              <w:jc w:val="center"/>
            </w:pPr>
            <w:r>
              <w:t>2020 - 100,00</w:t>
            </w:r>
          </w:p>
        </w:tc>
        <w:tc>
          <w:tcPr>
            <w:tcW w:w="2154" w:type="dxa"/>
            <w:vMerge/>
            <w:tcBorders>
              <w:bottom w:val="nil"/>
            </w:tcBorders>
          </w:tcPr>
          <w:p w:rsidR="005D65C8" w:rsidRDefault="005D65C8"/>
        </w:tc>
      </w:tr>
      <w:tr w:rsidR="005D65C8">
        <w:tblPrEx>
          <w:tblBorders>
            <w:insideH w:val="nil"/>
          </w:tblBorders>
        </w:tblPrEx>
        <w:tc>
          <w:tcPr>
            <w:tcW w:w="16477" w:type="dxa"/>
            <w:gridSpan w:val="8"/>
            <w:tcBorders>
              <w:top w:val="nil"/>
            </w:tcBorders>
          </w:tcPr>
          <w:p w:rsidR="005D65C8" w:rsidRDefault="005D65C8">
            <w:pPr>
              <w:pStyle w:val="ConsPlusNormal"/>
              <w:jc w:val="both"/>
            </w:pPr>
            <w:r>
              <w:t xml:space="preserve">(п. 3 в ред. </w:t>
            </w:r>
            <w:hyperlink r:id="rId55" w:history="1">
              <w:r>
                <w:rPr>
                  <w:color w:val="0000FF"/>
                </w:rPr>
                <w:t>Постановления</w:t>
              </w:r>
            </w:hyperlink>
            <w:r>
              <w:t xml:space="preserve"> правительства Тульской области от 15.05.2017 N 192)</w:t>
            </w:r>
          </w:p>
        </w:tc>
      </w:tr>
      <w:tr w:rsidR="005D65C8">
        <w:tc>
          <w:tcPr>
            <w:tcW w:w="2778" w:type="dxa"/>
          </w:tcPr>
          <w:p w:rsidR="005D65C8" w:rsidRDefault="005D65C8">
            <w:pPr>
              <w:pStyle w:val="ConsPlusNormal"/>
            </w:pPr>
            <w:bookmarkStart w:id="16" w:name="P1641"/>
            <w:bookmarkEnd w:id="16"/>
            <w:r>
              <w:t>3.1. Предоставление грантов на развитие собственного бизнеса начинающим предпринимателям - победителям областного открытого конкурса "Лучшие бизнес-идеи Тульской области"</w:t>
            </w:r>
          </w:p>
        </w:tc>
        <w:tc>
          <w:tcPr>
            <w:tcW w:w="1020" w:type="dxa"/>
          </w:tcPr>
          <w:p w:rsidR="005D65C8" w:rsidRDefault="005D65C8">
            <w:pPr>
              <w:pStyle w:val="ConsPlusNormal"/>
              <w:jc w:val="center"/>
            </w:pPr>
            <w:r>
              <w:t>2016, 2018 - 2021</w:t>
            </w:r>
          </w:p>
        </w:tc>
        <w:tc>
          <w:tcPr>
            <w:tcW w:w="2324" w:type="dxa"/>
          </w:tcPr>
          <w:p w:rsidR="005D65C8" w:rsidRDefault="005D65C8">
            <w:pPr>
              <w:pStyle w:val="ConsPlusNormal"/>
              <w:jc w:val="center"/>
            </w:pPr>
            <w:r>
              <w:t>34000,00</w:t>
            </w:r>
          </w:p>
          <w:p w:rsidR="005D65C8" w:rsidRDefault="005D65C8">
            <w:pPr>
              <w:pStyle w:val="ConsPlusNormal"/>
              <w:jc w:val="center"/>
            </w:pPr>
            <w:r>
              <w:t>В том числе по годам:</w:t>
            </w:r>
          </w:p>
          <w:p w:rsidR="005D65C8" w:rsidRDefault="005D65C8">
            <w:pPr>
              <w:pStyle w:val="ConsPlusNormal"/>
              <w:jc w:val="center"/>
            </w:pPr>
            <w:r>
              <w:t>2016 - 25000,00</w:t>
            </w:r>
          </w:p>
          <w:p w:rsidR="005D65C8" w:rsidRDefault="005D65C8">
            <w:pPr>
              <w:pStyle w:val="ConsPlusNormal"/>
              <w:jc w:val="center"/>
            </w:pPr>
            <w:r>
              <w:t>2018 - 1500,00</w:t>
            </w:r>
          </w:p>
          <w:p w:rsidR="005D65C8" w:rsidRDefault="005D65C8">
            <w:pPr>
              <w:pStyle w:val="ConsPlusNormal"/>
              <w:jc w:val="center"/>
            </w:pPr>
            <w:r>
              <w:t>2019 - 1500,00</w:t>
            </w:r>
          </w:p>
          <w:p w:rsidR="005D65C8" w:rsidRDefault="005D65C8">
            <w:pPr>
              <w:pStyle w:val="ConsPlusNormal"/>
              <w:jc w:val="center"/>
            </w:pPr>
            <w:r>
              <w:t>2020 - 3000,00</w:t>
            </w:r>
          </w:p>
          <w:p w:rsidR="005D65C8" w:rsidRDefault="005D65C8">
            <w:pPr>
              <w:pStyle w:val="ConsPlusNormal"/>
              <w:jc w:val="center"/>
            </w:pPr>
            <w:r>
              <w:t>2021 - 3000,00</w:t>
            </w:r>
          </w:p>
        </w:tc>
        <w:tc>
          <w:tcPr>
            <w:tcW w:w="2324" w:type="dxa"/>
          </w:tcPr>
          <w:p w:rsidR="005D65C8" w:rsidRDefault="005D65C8">
            <w:pPr>
              <w:pStyle w:val="ConsPlusNormal"/>
              <w:jc w:val="center"/>
            </w:pPr>
            <w:r>
              <w:t>21500,00</w:t>
            </w:r>
          </w:p>
          <w:p w:rsidR="005D65C8" w:rsidRDefault="005D65C8">
            <w:pPr>
              <w:pStyle w:val="ConsPlusNormal"/>
              <w:jc w:val="center"/>
            </w:pPr>
            <w:r>
              <w:t>В том числе по годам:</w:t>
            </w:r>
          </w:p>
          <w:p w:rsidR="005D65C8" w:rsidRDefault="005D65C8">
            <w:pPr>
              <w:pStyle w:val="ConsPlusNormal"/>
              <w:jc w:val="center"/>
            </w:pPr>
            <w:r>
              <w:t>2016 - 21500,00</w:t>
            </w:r>
          </w:p>
        </w:tc>
        <w:tc>
          <w:tcPr>
            <w:tcW w:w="1993" w:type="dxa"/>
          </w:tcPr>
          <w:p w:rsidR="005D65C8" w:rsidRDefault="005D65C8">
            <w:pPr>
              <w:pStyle w:val="ConsPlusNormal"/>
              <w:jc w:val="center"/>
            </w:pPr>
            <w:r>
              <w:t>12500,00</w:t>
            </w:r>
          </w:p>
          <w:p w:rsidR="005D65C8" w:rsidRDefault="005D65C8">
            <w:pPr>
              <w:pStyle w:val="ConsPlusNormal"/>
              <w:jc w:val="center"/>
            </w:pPr>
            <w:r>
              <w:t>В том числе по годам:</w:t>
            </w:r>
          </w:p>
          <w:p w:rsidR="005D65C8" w:rsidRDefault="005D65C8">
            <w:pPr>
              <w:pStyle w:val="ConsPlusNormal"/>
              <w:jc w:val="center"/>
            </w:pPr>
            <w:r>
              <w:t>2016 - 3500,00</w:t>
            </w:r>
          </w:p>
          <w:p w:rsidR="005D65C8" w:rsidRDefault="005D65C8">
            <w:pPr>
              <w:pStyle w:val="ConsPlusNormal"/>
              <w:jc w:val="center"/>
            </w:pPr>
            <w:r>
              <w:t>2018 - 1500,00</w:t>
            </w:r>
          </w:p>
          <w:p w:rsidR="005D65C8" w:rsidRDefault="005D65C8">
            <w:pPr>
              <w:pStyle w:val="ConsPlusNormal"/>
              <w:jc w:val="center"/>
            </w:pPr>
            <w:r>
              <w:t>2019 - 1500,00</w:t>
            </w:r>
          </w:p>
          <w:p w:rsidR="005D65C8" w:rsidRDefault="005D65C8">
            <w:pPr>
              <w:pStyle w:val="ConsPlusNormal"/>
              <w:jc w:val="center"/>
            </w:pPr>
            <w:r>
              <w:t>2020 - 3000,00</w:t>
            </w:r>
          </w:p>
          <w:p w:rsidR="005D65C8" w:rsidRDefault="005D65C8">
            <w:pPr>
              <w:pStyle w:val="ConsPlusNormal"/>
              <w:jc w:val="center"/>
            </w:pPr>
            <w:r>
              <w:t>2021 - 3000,00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ТОГФ (по согласованию)</w:t>
            </w:r>
          </w:p>
        </w:tc>
      </w:tr>
      <w:tr w:rsidR="005D65C8">
        <w:tc>
          <w:tcPr>
            <w:tcW w:w="2778" w:type="dxa"/>
          </w:tcPr>
          <w:p w:rsidR="005D65C8" w:rsidRDefault="005D65C8">
            <w:pPr>
              <w:pStyle w:val="ConsPlusNormal"/>
            </w:pPr>
            <w:bookmarkStart w:id="17" w:name="P1663"/>
            <w:bookmarkEnd w:id="17"/>
            <w:r>
              <w:t>3.1.1. Областной открытый конкурс "Лучшие бизнес-идеи Тульской области" 2016 г.</w:t>
            </w:r>
          </w:p>
        </w:tc>
        <w:tc>
          <w:tcPr>
            <w:tcW w:w="1020" w:type="dxa"/>
          </w:tcPr>
          <w:p w:rsidR="005D65C8" w:rsidRDefault="005D65C8">
            <w:pPr>
              <w:pStyle w:val="ConsPlusNormal"/>
              <w:jc w:val="center"/>
            </w:pPr>
            <w:r>
              <w:t>2016</w:t>
            </w:r>
          </w:p>
        </w:tc>
        <w:tc>
          <w:tcPr>
            <w:tcW w:w="2324" w:type="dxa"/>
          </w:tcPr>
          <w:p w:rsidR="005D65C8" w:rsidRDefault="005D65C8">
            <w:pPr>
              <w:pStyle w:val="ConsPlusNormal"/>
              <w:jc w:val="center"/>
            </w:pPr>
            <w:r>
              <w:t>22500,00</w:t>
            </w:r>
          </w:p>
          <w:p w:rsidR="005D65C8" w:rsidRDefault="005D65C8">
            <w:pPr>
              <w:pStyle w:val="ConsPlusNormal"/>
              <w:jc w:val="center"/>
            </w:pPr>
            <w:r>
              <w:t>В том числе по годам:</w:t>
            </w:r>
          </w:p>
          <w:p w:rsidR="005D65C8" w:rsidRDefault="005D65C8">
            <w:pPr>
              <w:pStyle w:val="ConsPlusNormal"/>
              <w:jc w:val="center"/>
            </w:pPr>
            <w:r>
              <w:t>2016 - 22500,00</w:t>
            </w:r>
          </w:p>
        </w:tc>
        <w:tc>
          <w:tcPr>
            <w:tcW w:w="2324" w:type="dxa"/>
          </w:tcPr>
          <w:p w:rsidR="005D65C8" w:rsidRDefault="005D65C8">
            <w:pPr>
              <w:pStyle w:val="ConsPlusNormal"/>
              <w:jc w:val="center"/>
            </w:pPr>
            <w:r>
              <w:t>19350,00</w:t>
            </w:r>
          </w:p>
          <w:p w:rsidR="005D65C8" w:rsidRDefault="005D65C8">
            <w:pPr>
              <w:pStyle w:val="ConsPlusNormal"/>
              <w:jc w:val="center"/>
            </w:pPr>
            <w:r>
              <w:t>В том числе по годам:</w:t>
            </w:r>
          </w:p>
          <w:p w:rsidR="005D65C8" w:rsidRDefault="005D65C8">
            <w:pPr>
              <w:pStyle w:val="ConsPlusNormal"/>
              <w:jc w:val="center"/>
            </w:pPr>
            <w:r>
              <w:t>2016 - 19350,00</w:t>
            </w:r>
          </w:p>
        </w:tc>
        <w:tc>
          <w:tcPr>
            <w:tcW w:w="1993" w:type="dxa"/>
          </w:tcPr>
          <w:p w:rsidR="005D65C8" w:rsidRDefault="005D65C8">
            <w:pPr>
              <w:pStyle w:val="ConsPlusNormal"/>
              <w:jc w:val="center"/>
            </w:pPr>
            <w:r>
              <w:t>3150,00</w:t>
            </w:r>
          </w:p>
          <w:p w:rsidR="005D65C8" w:rsidRDefault="005D65C8">
            <w:pPr>
              <w:pStyle w:val="ConsPlusNormal"/>
              <w:jc w:val="center"/>
            </w:pPr>
            <w:r>
              <w:t>В том числе по годам:</w:t>
            </w:r>
          </w:p>
          <w:p w:rsidR="005D65C8" w:rsidRDefault="005D65C8">
            <w:pPr>
              <w:pStyle w:val="ConsPlusNormal"/>
              <w:jc w:val="center"/>
            </w:pPr>
            <w:r>
              <w:t>2016 - 3150,00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 xml:space="preserve">Комитет Тульской области по предпринимательству и </w:t>
            </w:r>
            <w:r>
              <w:lastRenderedPageBreak/>
              <w:t>потребительскому рынку, ТОГФ (по согласованию)</w:t>
            </w:r>
          </w:p>
        </w:tc>
      </w:tr>
      <w:tr w:rsidR="005D65C8">
        <w:tc>
          <w:tcPr>
            <w:tcW w:w="2778" w:type="dxa"/>
          </w:tcPr>
          <w:p w:rsidR="005D65C8" w:rsidRDefault="005D65C8">
            <w:pPr>
              <w:pStyle w:val="ConsPlusNormal"/>
            </w:pPr>
            <w:bookmarkStart w:id="18" w:name="P1677"/>
            <w:bookmarkEnd w:id="18"/>
            <w:r>
              <w:lastRenderedPageBreak/>
              <w:t>3.1.2. Субсидии монопрофильным муниципальным образованиям для финансирования мероприятий по предоставлению грантов на развитие собственного бизнеса начинающим предпринимателям</w:t>
            </w:r>
          </w:p>
        </w:tc>
        <w:tc>
          <w:tcPr>
            <w:tcW w:w="1020" w:type="dxa"/>
          </w:tcPr>
          <w:p w:rsidR="005D65C8" w:rsidRDefault="005D65C8">
            <w:pPr>
              <w:pStyle w:val="ConsPlusNormal"/>
              <w:jc w:val="center"/>
            </w:pPr>
            <w:r>
              <w:t>2016</w:t>
            </w:r>
          </w:p>
        </w:tc>
        <w:tc>
          <w:tcPr>
            <w:tcW w:w="2324" w:type="dxa"/>
          </w:tcPr>
          <w:p w:rsidR="005D65C8" w:rsidRDefault="005D65C8">
            <w:pPr>
              <w:pStyle w:val="ConsPlusNormal"/>
              <w:jc w:val="center"/>
            </w:pPr>
            <w:r>
              <w:t>2500,00</w:t>
            </w:r>
          </w:p>
          <w:p w:rsidR="005D65C8" w:rsidRDefault="005D65C8">
            <w:pPr>
              <w:pStyle w:val="ConsPlusNormal"/>
              <w:jc w:val="center"/>
            </w:pPr>
            <w:r>
              <w:t>В том числе по годам:</w:t>
            </w:r>
          </w:p>
          <w:p w:rsidR="005D65C8" w:rsidRDefault="005D65C8">
            <w:pPr>
              <w:pStyle w:val="ConsPlusNormal"/>
              <w:jc w:val="center"/>
            </w:pPr>
            <w:r>
              <w:t>2016 - 2500,00</w:t>
            </w:r>
          </w:p>
        </w:tc>
        <w:tc>
          <w:tcPr>
            <w:tcW w:w="2324" w:type="dxa"/>
          </w:tcPr>
          <w:p w:rsidR="005D65C8" w:rsidRDefault="005D65C8">
            <w:pPr>
              <w:pStyle w:val="ConsPlusNormal"/>
              <w:jc w:val="center"/>
            </w:pPr>
            <w:r>
              <w:t>2150,00</w:t>
            </w:r>
          </w:p>
          <w:p w:rsidR="005D65C8" w:rsidRDefault="005D65C8">
            <w:pPr>
              <w:pStyle w:val="ConsPlusNormal"/>
              <w:jc w:val="center"/>
            </w:pPr>
            <w:r>
              <w:t>В том числе по годам:</w:t>
            </w:r>
          </w:p>
          <w:p w:rsidR="005D65C8" w:rsidRDefault="005D65C8">
            <w:pPr>
              <w:pStyle w:val="ConsPlusNormal"/>
              <w:jc w:val="center"/>
            </w:pPr>
            <w:r>
              <w:t>2016 - 2150,00</w:t>
            </w:r>
          </w:p>
        </w:tc>
        <w:tc>
          <w:tcPr>
            <w:tcW w:w="1993" w:type="dxa"/>
          </w:tcPr>
          <w:p w:rsidR="005D65C8" w:rsidRDefault="005D65C8">
            <w:pPr>
              <w:pStyle w:val="ConsPlusNormal"/>
              <w:jc w:val="center"/>
            </w:pPr>
            <w:r>
              <w:t>350,00</w:t>
            </w:r>
          </w:p>
          <w:p w:rsidR="005D65C8" w:rsidRDefault="005D65C8">
            <w:pPr>
              <w:pStyle w:val="ConsPlusNormal"/>
              <w:jc w:val="center"/>
            </w:pPr>
            <w:r>
              <w:t>В том числе по годам:</w:t>
            </w:r>
          </w:p>
          <w:p w:rsidR="005D65C8" w:rsidRDefault="005D65C8">
            <w:pPr>
              <w:pStyle w:val="ConsPlusNormal"/>
              <w:jc w:val="center"/>
            </w:pPr>
            <w:r>
              <w:t>2016 - 350,00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администрации муниципальных образований Тульской области (по согласованию)</w:t>
            </w:r>
          </w:p>
        </w:tc>
      </w:tr>
      <w:tr w:rsidR="005D65C8">
        <w:tc>
          <w:tcPr>
            <w:tcW w:w="2778" w:type="dxa"/>
            <w:tcBorders>
              <w:bottom w:val="nil"/>
            </w:tcBorders>
          </w:tcPr>
          <w:p w:rsidR="005D65C8" w:rsidRDefault="005D65C8">
            <w:pPr>
              <w:pStyle w:val="ConsPlusNormal"/>
            </w:pPr>
            <w:bookmarkStart w:id="19" w:name="P1691"/>
            <w:bookmarkEnd w:id="19"/>
            <w:r>
              <w:t>3.2. Субсидирование части затрат субъектов малого и среднего предпринимательства, связанных с оплатой образовательных услуг по подготовке, переподготовке и повышению квалификации (продолжительностью до 200 часов)</w:t>
            </w:r>
          </w:p>
        </w:tc>
        <w:tc>
          <w:tcPr>
            <w:tcW w:w="1020" w:type="dxa"/>
            <w:tcBorders>
              <w:bottom w:val="nil"/>
            </w:tcBorders>
          </w:tcPr>
          <w:p w:rsidR="005D65C8" w:rsidRDefault="005D65C8">
            <w:pPr>
              <w:pStyle w:val="ConsPlusNormal"/>
              <w:jc w:val="center"/>
            </w:pPr>
            <w:r>
              <w:t>2014</w:t>
            </w:r>
          </w:p>
        </w:tc>
        <w:tc>
          <w:tcPr>
            <w:tcW w:w="2324" w:type="dxa"/>
            <w:tcBorders>
              <w:bottom w:val="nil"/>
            </w:tcBorders>
          </w:tcPr>
          <w:p w:rsidR="005D65C8" w:rsidRDefault="005D65C8">
            <w:pPr>
              <w:pStyle w:val="ConsPlusNormal"/>
              <w:jc w:val="center"/>
            </w:pPr>
            <w:r>
              <w:t>2045,45099</w:t>
            </w:r>
          </w:p>
          <w:p w:rsidR="005D65C8" w:rsidRDefault="005D65C8">
            <w:pPr>
              <w:pStyle w:val="ConsPlusNormal"/>
              <w:jc w:val="center"/>
            </w:pPr>
            <w:r>
              <w:t>В том числе по годам:</w:t>
            </w:r>
          </w:p>
          <w:p w:rsidR="005D65C8" w:rsidRDefault="005D65C8">
            <w:pPr>
              <w:pStyle w:val="ConsPlusNormal"/>
              <w:jc w:val="center"/>
            </w:pPr>
            <w:r>
              <w:t>2014 - 1500,00</w:t>
            </w:r>
          </w:p>
        </w:tc>
        <w:tc>
          <w:tcPr>
            <w:tcW w:w="2324" w:type="dxa"/>
            <w:tcBorders>
              <w:bottom w:val="nil"/>
            </w:tcBorders>
          </w:tcPr>
          <w:p w:rsidR="005D65C8" w:rsidRDefault="005D65C8">
            <w:pPr>
              <w:pStyle w:val="ConsPlusNormal"/>
              <w:jc w:val="center"/>
            </w:pPr>
            <w:r>
              <w:t>1745,45099</w:t>
            </w:r>
          </w:p>
          <w:p w:rsidR="005D65C8" w:rsidRDefault="005D65C8">
            <w:pPr>
              <w:pStyle w:val="ConsPlusNormal"/>
              <w:jc w:val="center"/>
            </w:pPr>
            <w:r>
              <w:t>В том числе по годам:</w:t>
            </w:r>
          </w:p>
          <w:p w:rsidR="005D65C8" w:rsidRDefault="005D65C8">
            <w:pPr>
              <w:pStyle w:val="ConsPlusNormal"/>
              <w:jc w:val="center"/>
            </w:pPr>
            <w:r>
              <w:t>2014 - 1200,00</w:t>
            </w:r>
          </w:p>
        </w:tc>
        <w:tc>
          <w:tcPr>
            <w:tcW w:w="1993" w:type="dxa"/>
            <w:vMerge w:val="restart"/>
          </w:tcPr>
          <w:p w:rsidR="005D65C8" w:rsidRDefault="005D65C8">
            <w:pPr>
              <w:pStyle w:val="ConsPlusNormal"/>
              <w:jc w:val="center"/>
            </w:pPr>
            <w:r>
              <w:t>300,00</w:t>
            </w:r>
          </w:p>
          <w:p w:rsidR="005D65C8" w:rsidRDefault="005D65C8">
            <w:pPr>
              <w:pStyle w:val="ConsPlusNormal"/>
              <w:jc w:val="center"/>
            </w:pPr>
            <w:r>
              <w:t>В том числе по годам:</w:t>
            </w:r>
          </w:p>
          <w:p w:rsidR="005D65C8" w:rsidRDefault="005D65C8">
            <w:pPr>
              <w:pStyle w:val="ConsPlusNormal"/>
              <w:jc w:val="center"/>
            </w:pPr>
            <w:r>
              <w:t>2014 - 300,00</w:t>
            </w:r>
          </w:p>
        </w:tc>
        <w:tc>
          <w:tcPr>
            <w:tcW w:w="2041" w:type="dxa"/>
            <w:vMerge w:val="restart"/>
          </w:tcPr>
          <w:p w:rsidR="005D65C8" w:rsidRDefault="005D65C8">
            <w:pPr>
              <w:pStyle w:val="ConsPlusNormal"/>
            </w:pPr>
          </w:p>
        </w:tc>
        <w:tc>
          <w:tcPr>
            <w:tcW w:w="1843" w:type="dxa"/>
            <w:vMerge w:val="restart"/>
          </w:tcPr>
          <w:p w:rsidR="005D65C8" w:rsidRDefault="005D65C8">
            <w:pPr>
              <w:pStyle w:val="ConsPlusNormal"/>
            </w:pPr>
          </w:p>
        </w:tc>
        <w:tc>
          <w:tcPr>
            <w:tcW w:w="2154" w:type="dxa"/>
            <w:vMerge w:val="restart"/>
          </w:tcPr>
          <w:p w:rsidR="005D65C8" w:rsidRDefault="005D65C8">
            <w:pPr>
              <w:pStyle w:val="ConsPlusNormal"/>
              <w:jc w:val="center"/>
            </w:pPr>
            <w:r>
              <w:t>Комитет Тульской области по предпринимательству и потребительскому рынку, ТОГФ (по согласованию)</w:t>
            </w:r>
          </w:p>
        </w:tc>
      </w:tr>
      <w:tr w:rsidR="005D65C8">
        <w:tc>
          <w:tcPr>
            <w:tcW w:w="2778" w:type="dxa"/>
            <w:tcBorders>
              <w:top w:val="nil"/>
            </w:tcBorders>
          </w:tcPr>
          <w:p w:rsidR="005D65C8" w:rsidRDefault="005D65C8">
            <w:pPr>
              <w:pStyle w:val="ConsPlusNormal"/>
            </w:pPr>
            <w:r>
              <w:t>Остаток средств на 01.01.2015</w:t>
            </w:r>
          </w:p>
        </w:tc>
        <w:tc>
          <w:tcPr>
            <w:tcW w:w="1020" w:type="dxa"/>
            <w:tcBorders>
              <w:top w:val="nil"/>
            </w:tcBorders>
          </w:tcPr>
          <w:p w:rsidR="005D65C8" w:rsidRDefault="005D65C8">
            <w:pPr>
              <w:pStyle w:val="ConsPlusNormal"/>
              <w:jc w:val="center"/>
            </w:pPr>
            <w:r>
              <w:t>2015</w:t>
            </w:r>
          </w:p>
        </w:tc>
        <w:tc>
          <w:tcPr>
            <w:tcW w:w="2324" w:type="dxa"/>
            <w:tcBorders>
              <w:top w:val="nil"/>
            </w:tcBorders>
          </w:tcPr>
          <w:p w:rsidR="005D65C8" w:rsidRDefault="005D65C8">
            <w:pPr>
              <w:pStyle w:val="ConsPlusNormal"/>
              <w:jc w:val="center"/>
            </w:pPr>
            <w:r>
              <w:t>545,45099</w:t>
            </w:r>
          </w:p>
        </w:tc>
        <w:tc>
          <w:tcPr>
            <w:tcW w:w="2324" w:type="dxa"/>
            <w:tcBorders>
              <w:top w:val="nil"/>
            </w:tcBorders>
          </w:tcPr>
          <w:p w:rsidR="005D65C8" w:rsidRDefault="005D65C8">
            <w:pPr>
              <w:pStyle w:val="ConsPlusNormal"/>
              <w:jc w:val="center"/>
            </w:pPr>
            <w:r>
              <w:t>545,45099</w:t>
            </w:r>
          </w:p>
        </w:tc>
        <w:tc>
          <w:tcPr>
            <w:tcW w:w="1993" w:type="dxa"/>
            <w:vMerge/>
          </w:tcPr>
          <w:p w:rsidR="005D65C8" w:rsidRDefault="005D65C8"/>
        </w:tc>
        <w:tc>
          <w:tcPr>
            <w:tcW w:w="2041" w:type="dxa"/>
            <w:vMerge/>
          </w:tcPr>
          <w:p w:rsidR="005D65C8" w:rsidRDefault="005D65C8"/>
        </w:tc>
        <w:tc>
          <w:tcPr>
            <w:tcW w:w="1843" w:type="dxa"/>
            <w:vMerge/>
          </w:tcPr>
          <w:p w:rsidR="005D65C8" w:rsidRDefault="005D65C8"/>
        </w:tc>
        <w:tc>
          <w:tcPr>
            <w:tcW w:w="2154" w:type="dxa"/>
            <w:vMerge/>
          </w:tcPr>
          <w:p w:rsidR="005D65C8" w:rsidRDefault="005D65C8"/>
        </w:tc>
      </w:tr>
      <w:tr w:rsidR="005D65C8">
        <w:tc>
          <w:tcPr>
            <w:tcW w:w="2778" w:type="dxa"/>
          </w:tcPr>
          <w:p w:rsidR="005D65C8" w:rsidRDefault="005D65C8">
            <w:pPr>
              <w:pStyle w:val="ConsPlusNormal"/>
            </w:pPr>
            <w:bookmarkStart w:id="20" w:name="P1709"/>
            <w:bookmarkEnd w:id="20"/>
            <w:r>
              <w:t>3.3. Развитие Тульского областного гарантийного фонда</w:t>
            </w:r>
          </w:p>
        </w:tc>
        <w:tc>
          <w:tcPr>
            <w:tcW w:w="1020" w:type="dxa"/>
          </w:tcPr>
          <w:p w:rsidR="005D65C8" w:rsidRDefault="005D65C8">
            <w:pPr>
              <w:pStyle w:val="ConsPlusNormal"/>
              <w:jc w:val="center"/>
            </w:pPr>
            <w:r>
              <w:t>2014</w:t>
            </w:r>
          </w:p>
        </w:tc>
        <w:tc>
          <w:tcPr>
            <w:tcW w:w="2324" w:type="dxa"/>
          </w:tcPr>
          <w:p w:rsidR="005D65C8" w:rsidRDefault="005D65C8">
            <w:pPr>
              <w:pStyle w:val="ConsPlusNormal"/>
              <w:jc w:val="center"/>
            </w:pPr>
            <w:r>
              <w:t>150000,00</w:t>
            </w:r>
          </w:p>
          <w:p w:rsidR="005D65C8" w:rsidRDefault="005D65C8">
            <w:pPr>
              <w:pStyle w:val="ConsPlusNormal"/>
              <w:jc w:val="center"/>
            </w:pPr>
            <w:r>
              <w:t>В том числе по годам:</w:t>
            </w:r>
          </w:p>
          <w:p w:rsidR="005D65C8" w:rsidRDefault="005D65C8">
            <w:pPr>
              <w:pStyle w:val="ConsPlusNormal"/>
              <w:jc w:val="center"/>
            </w:pPr>
            <w:r>
              <w:t>2014 - 150000,00</w:t>
            </w:r>
          </w:p>
        </w:tc>
        <w:tc>
          <w:tcPr>
            <w:tcW w:w="2324" w:type="dxa"/>
          </w:tcPr>
          <w:p w:rsidR="005D65C8" w:rsidRDefault="005D65C8">
            <w:pPr>
              <w:pStyle w:val="ConsPlusNormal"/>
              <w:jc w:val="center"/>
            </w:pPr>
            <w:r>
              <w:t>120000,00</w:t>
            </w:r>
          </w:p>
          <w:p w:rsidR="005D65C8" w:rsidRDefault="005D65C8">
            <w:pPr>
              <w:pStyle w:val="ConsPlusNormal"/>
              <w:jc w:val="center"/>
            </w:pPr>
            <w:r>
              <w:t>В том числе по годам:</w:t>
            </w:r>
          </w:p>
          <w:p w:rsidR="005D65C8" w:rsidRDefault="005D65C8">
            <w:pPr>
              <w:pStyle w:val="ConsPlusNormal"/>
              <w:jc w:val="center"/>
            </w:pPr>
            <w:r>
              <w:t>2014 - 120000,00</w:t>
            </w:r>
          </w:p>
        </w:tc>
        <w:tc>
          <w:tcPr>
            <w:tcW w:w="1993" w:type="dxa"/>
          </w:tcPr>
          <w:p w:rsidR="005D65C8" w:rsidRDefault="005D65C8">
            <w:pPr>
              <w:pStyle w:val="ConsPlusNormal"/>
              <w:jc w:val="center"/>
            </w:pPr>
            <w:r>
              <w:t>30000,00</w:t>
            </w:r>
          </w:p>
          <w:p w:rsidR="005D65C8" w:rsidRDefault="005D65C8">
            <w:pPr>
              <w:pStyle w:val="ConsPlusNormal"/>
              <w:jc w:val="center"/>
            </w:pPr>
            <w:r>
              <w:t>В том числе по годам:</w:t>
            </w:r>
          </w:p>
          <w:p w:rsidR="005D65C8" w:rsidRDefault="005D65C8">
            <w:pPr>
              <w:pStyle w:val="ConsPlusNormal"/>
              <w:jc w:val="center"/>
            </w:pPr>
            <w:r>
              <w:lastRenderedPageBreak/>
              <w:t>2014 - 30000,00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w:t>
            </w:r>
            <w:r>
              <w:lastRenderedPageBreak/>
              <w:t>у и потребительскому рынку, ТОГФ (по согласованию)</w:t>
            </w:r>
          </w:p>
        </w:tc>
      </w:tr>
      <w:tr w:rsidR="005D65C8">
        <w:tc>
          <w:tcPr>
            <w:tcW w:w="2778" w:type="dxa"/>
            <w:vMerge w:val="restart"/>
            <w:tcBorders>
              <w:bottom w:val="nil"/>
            </w:tcBorders>
          </w:tcPr>
          <w:p w:rsidR="005D65C8" w:rsidRDefault="005D65C8">
            <w:pPr>
              <w:pStyle w:val="ConsPlusNormal"/>
            </w:pPr>
            <w:bookmarkStart w:id="21" w:name="P1723"/>
            <w:bookmarkEnd w:id="21"/>
            <w:r>
              <w:lastRenderedPageBreak/>
              <w:t>3.4. Развитие микрокредитной компании Тульский областной фонд поддержки малого предпринимательства</w:t>
            </w:r>
          </w:p>
        </w:tc>
        <w:tc>
          <w:tcPr>
            <w:tcW w:w="1020" w:type="dxa"/>
            <w:vMerge w:val="restart"/>
            <w:tcBorders>
              <w:bottom w:val="nil"/>
            </w:tcBorders>
          </w:tcPr>
          <w:p w:rsidR="005D65C8" w:rsidRDefault="005D65C8">
            <w:pPr>
              <w:pStyle w:val="ConsPlusNormal"/>
              <w:jc w:val="center"/>
            </w:pPr>
            <w:r>
              <w:t>2015, 2017 - 2021</w:t>
            </w:r>
          </w:p>
        </w:tc>
        <w:tc>
          <w:tcPr>
            <w:tcW w:w="2324" w:type="dxa"/>
            <w:tcBorders>
              <w:bottom w:val="nil"/>
            </w:tcBorders>
          </w:tcPr>
          <w:p w:rsidR="005D65C8" w:rsidRDefault="005D65C8">
            <w:pPr>
              <w:pStyle w:val="ConsPlusNormal"/>
              <w:jc w:val="center"/>
            </w:pPr>
            <w:r>
              <w:t>143360,28446</w:t>
            </w:r>
          </w:p>
          <w:p w:rsidR="005D65C8" w:rsidRDefault="005D65C8">
            <w:pPr>
              <w:pStyle w:val="ConsPlusNormal"/>
              <w:jc w:val="center"/>
            </w:pPr>
            <w:r>
              <w:t>В том числе по годам:</w:t>
            </w:r>
          </w:p>
        </w:tc>
        <w:tc>
          <w:tcPr>
            <w:tcW w:w="2324" w:type="dxa"/>
            <w:tcBorders>
              <w:bottom w:val="nil"/>
            </w:tcBorders>
          </w:tcPr>
          <w:p w:rsidR="005D65C8" w:rsidRDefault="005D65C8">
            <w:pPr>
              <w:pStyle w:val="ConsPlusNormal"/>
              <w:jc w:val="center"/>
            </w:pPr>
            <w:r>
              <w:t>79360,28446</w:t>
            </w:r>
          </w:p>
          <w:p w:rsidR="005D65C8" w:rsidRDefault="005D65C8">
            <w:pPr>
              <w:pStyle w:val="ConsPlusNormal"/>
              <w:jc w:val="center"/>
            </w:pPr>
            <w:r>
              <w:t>В том числе по годам:</w:t>
            </w:r>
          </w:p>
        </w:tc>
        <w:tc>
          <w:tcPr>
            <w:tcW w:w="1993" w:type="dxa"/>
            <w:tcBorders>
              <w:bottom w:val="nil"/>
            </w:tcBorders>
          </w:tcPr>
          <w:p w:rsidR="005D65C8" w:rsidRDefault="005D65C8">
            <w:pPr>
              <w:pStyle w:val="ConsPlusNormal"/>
              <w:jc w:val="center"/>
            </w:pPr>
            <w:r>
              <w:t>64000,00</w:t>
            </w:r>
          </w:p>
          <w:p w:rsidR="005D65C8" w:rsidRDefault="005D65C8">
            <w:pPr>
              <w:pStyle w:val="ConsPlusNormal"/>
              <w:jc w:val="center"/>
            </w:pPr>
            <w:r>
              <w:t>В том числе по годам:</w:t>
            </w:r>
          </w:p>
        </w:tc>
        <w:tc>
          <w:tcPr>
            <w:tcW w:w="2041" w:type="dxa"/>
            <w:vMerge w:val="restart"/>
            <w:tcBorders>
              <w:bottom w:val="nil"/>
            </w:tcBorders>
          </w:tcPr>
          <w:p w:rsidR="005D65C8" w:rsidRDefault="005D65C8">
            <w:pPr>
              <w:pStyle w:val="ConsPlusNormal"/>
            </w:pPr>
          </w:p>
        </w:tc>
        <w:tc>
          <w:tcPr>
            <w:tcW w:w="1843" w:type="dxa"/>
            <w:vMerge w:val="restart"/>
            <w:tcBorders>
              <w:bottom w:val="nil"/>
            </w:tcBorders>
          </w:tcPr>
          <w:p w:rsidR="005D65C8" w:rsidRDefault="005D65C8">
            <w:pPr>
              <w:pStyle w:val="ConsPlusNormal"/>
            </w:pPr>
          </w:p>
        </w:tc>
        <w:tc>
          <w:tcPr>
            <w:tcW w:w="2154" w:type="dxa"/>
            <w:vMerge w:val="restart"/>
            <w:tcBorders>
              <w:bottom w:val="nil"/>
            </w:tcBorders>
          </w:tcPr>
          <w:p w:rsidR="005D65C8" w:rsidRDefault="005D65C8">
            <w:pPr>
              <w:pStyle w:val="ConsPlusNormal"/>
              <w:jc w:val="center"/>
            </w:pPr>
            <w:r>
              <w:t>Комитет Тульской области по предпринимательству и потребительскому рынку, МКК ТОФПМП (по согласованию)</w:t>
            </w:r>
          </w:p>
        </w:tc>
      </w:tr>
      <w:tr w:rsidR="005D65C8">
        <w:tblPrEx>
          <w:tblBorders>
            <w:insideH w:val="nil"/>
          </w:tblBorders>
        </w:tblPrEx>
        <w:tc>
          <w:tcPr>
            <w:tcW w:w="2778" w:type="dxa"/>
            <w:vMerge/>
            <w:tcBorders>
              <w:bottom w:val="nil"/>
            </w:tcBorders>
          </w:tcPr>
          <w:p w:rsidR="005D65C8" w:rsidRDefault="005D65C8"/>
        </w:tc>
        <w:tc>
          <w:tcPr>
            <w:tcW w:w="1020" w:type="dxa"/>
            <w:vMerge/>
            <w:tcBorders>
              <w:bottom w:val="nil"/>
            </w:tcBorders>
          </w:tcPr>
          <w:p w:rsidR="005D65C8" w:rsidRDefault="005D65C8"/>
        </w:tc>
        <w:tc>
          <w:tcPr>
            <w:tcW w:w="2324" w:type="dxa"/>
            <w:tcBorders>
              <w:top w:val="nil"/>
              <w:bottom w:val="nil"/>
            </w:tcBorders>
          </w:tcPr>
          <w:p w:rsidR="005D65C8" w:rsidRDefault="005D65C8">
            <w:pPr>
              <w:pStyle w:val="ConsPlusNormal"/>
              <w:jc w:val="center"/>
            </w:pPr>
            <w:r>
              <w:t>2015 - 70026,95113</w:t>
            </w:r>
          </w:p>
          <w:p w:rsidR="005D65C8" w:rsidRDefault="005D65C8">
            <w:pPr>
              <w:pStyle w:val="ConsPlusNormal"/>
              <w:jc w:val="center"/>
            </w:pPr>
            <w:r>
              <w:t>2017 - 53333,33333</w:t>
            </w:r>
          </w:p>
          <w:p w:rsidR="005D65C8" w:rsidRDefault="005D65C8">
            <w:pPr>
              <w:pStyle w:val="ConsPlusNormal"/>
              <w:jc w:val="center"/>
            </w:pPr>
            <w:r>
              <w:t>2018 - 5000,00</w:t>
            </w:r>
          </w:p>
          <w:p w:rsidR="005D65C8" w:rsidRDefault="005D65C8">
            <w:pPr>
              <w:pStyle w:val="ConsPlusNormal"/>
              <w:jc w:val="center"/>
            </w:pPr>
            <w:r>
              <w:t>2019 - 5000,00</w:t>
            </w:r>
          </w:p>
          <w:p w:rsidR="005D65C8" w:rsidRDefault="005D65C8">
            <w:pPr>
              <w:pStyle w:val="ConsPlusNormal"/>
              <w:jc w:val="center"/>
            </w:pPr>
            <w:r>
              <w:t>2020 - 5000,00</w:t>
            </w:r>
          </w:p>
          <w:p w:rsidR="005D65C8" w:rsidRDefault="005D65C8">
            <w:pPr>
              <w:pStyle w:val="ConsPlusNormal"/>
              <w:jc w:val="center"/>
            </w:pPr>
            <w:r>
              <w:t>2021 - 5000,00</w:t>
            </w:r>
          </w:p>
        </w:tc>
        <w:tc>
          <w:tcPr>
            <w:tcW w:w="2324" w:type="dxa"/>
            <w:tcBorders>
              <w:top w:val="nil"/>
              <w:bottom w:val="nil"/>
            </w:tcBorders>
          </w:tcPr>
          <w:p w:rsidR="005D65C8" w:rsidRDefault="005D65C8">
            <w:pPr>
              <w:pStyle w:val="ConsPlusNormal"/>
              <w:jc w:val="center"/>
            </w:pPr>
            <w:r>
              <w:t>2015 - 50026,95113</w:t>
            </w:r>
          </w:p>
          <w:p w:rsidR="005D65C8" w:rsidRDefault="005D65C8">
            <w:pPr>
              <w:pStyle w:val="ConsPlusNormal"/>
              <w:jc w:val="center"/>
            </w:pPr>
            <w:r>
              <w:t>2017 - 29333,33333</w:t>
            </w:r>
          </w:p>
        </w:tc>
        <w:tc>
          <w:tcPr>
            <w:tcW w:w="1993" w:type="dxa"/>
            <w:tcBorders>
              <w:top w:val="nil"/>
              <w:bottom w:val="nil"/>
            </w:tcBorders>
          </w:tcPr>
          <w:p w:rsidR="005D65C8" w:rsidRDefault="005D65C8">
            <w:pPr>
              <w:pStyle w:val="ConsPlusNormal"/>
              <w:jc w:val="center"/>
            </w:pPr>
            <w:r>
              <w:t>2015 - 20000,00</w:t>
            </w:r>
          </w:p>
          <w:p w:rsidR="005D65C8" w:rsidRDefault="005D65C8">
            <w:pPr>
              <w:pStyle w:val="ConsPlusNormal"/>
              <w:jc w:val="center"/>
            </w:pPr>
            <w:r>
              <w:t>2017 - 24000,00</w:t>
            </w:r>
          </w:p>
          <w:p w:rsidR="005D65C8" w:rsidRDefault="005D65C8">
            <w:pPr>
              <w:pStyle w:val="ConsPlusNormal"/>
              <w:jc w:val="center"/>
            </w:pPr>
            <w:r>
              <w:t>2018 - 5000,00</w:t>
            </w:r>
          </w:p>
          <w:p w:rsidR="005D65C8" w:rsidRDefault="005D65C8">
            <w:pPr>
              <w:pStyle w:val="ConsPlusNormal"/>
              <w:jc w:val="center"/>
            </w:pPr>
            <w:r>
              <w:t>2019 - 5000,00</w:t>
            </w:r>
          </w:p>
          <w:p w:rsidR="005D65C8" w:rsidRDefault="005D65C8">
            <w:pPr>
              <w:pStyle w:val="ConsPlusNormal"/>
              <w:jc w:val="center"/>
            </w:pPr>
            <w:r>
              <w:t>2020 - 5000,00</w:t>
            </w:r>
          </w:p>
          <w:p w:rsidR="005D65C8" w:rsidRDefault="005D65C8">
            <w:pPr>
              <w:pStyle w:val="ConsPlusNormal"/>
              <w:jc w:val="center"/>
            </w:pPr>
            <w:r>
              <w:t>2021 - 5000,00</w:t>
            </w:r>
          </w:p>
        </w:tc>
        <w:tc>
          <w:tcPr>
            <w:tcW w:w="2041" w:type="dxa"/>
            <w:vMerge/>
            <w:tcBorders>
              <w:bottom w:val="nil"/>
            </w:tcBorders>
          </w:tcPr>
          <w:p w:rsidR="005D65C8" w:rsidRDefault="005D65C8"/>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16477" w:type="dxa"/>
            <w:gridSpan w:val="8"/>
            <w:tcBorders>
              <w:top w:val="nil"/>
            </w:tcBorders>
          </w:tcPr>
          <w:p w:rsidR="005D65C8" w:rsidRDefault="005D65C8">
            <w:pPr>
              <w:pStyle w:val="ConsPlusNormal"/>
              <w:jc w:val="both"/>
            </w:pPr>
            <w:r>
              <w:t xml:space="preserve">(п. 3.4 в ред. </w:t>
            </w:r>
            <w:hyperlink r:id="rId56" w:history="1">
              <w:r>
                <w:rPr>
                  <w:color w:val="0000FF"/>
                </w:rPr>
                <w:t>Постановления</w:t>
              </w:r>
            </w:hyperlink>
            <w:r>
              <w:t xml:space="preserve"> правительства Тульской области от 15.05.2017 N 192)</w:t>
            </w:r>
          </w:p>
        </w:tc>
      </w:tr>
      <w:tr w:rsidR="005D65C8">
        <w:tc>
          <w:tcPr>
            <w:tcW w:w="2778" w:type="dxa"/>
            <w:tcBorders>
              <w:bottom w:val="nil"/>
            </w:tcBorders>
          </w:tcPr>
          <w:p w:rsidR="005D65C8" w:rsidRDefault="005D65C8">
            <w:pPr>
              <w:pStyle w:val="ConsPlusNormal"/>
            </w:pPr>
            <w:bookmarkStart w:id="22" w:name="P1749"/>
            <w:bookmarkEnd w:id="22"/>
            <w:r>
              <w:t>3.5. Субсидирование затрат субъектов малого и среднего предпринимательства на уплату процентов по кредитам, привлеченным в российских кредитных организациях</w:t>
            </w:r>
          </w:p>
        </w:tc>
        <w:tc>
          <w:tcPr>
            <w:tcW w:w="1020" w:type="dxa"/>
            <w:tcBorders>
              <w:bottom w:val="nil"/>
            </w:tcBorders>
          </w:tcPr>
          <w:p w:rsidR="005D65C8" w:rsidRDefault="005D65C8">
            <w:pPr>
              <w:pStyle w:val="ConsPlusNormal"/>
            </w:pPr>
          </w:p>
        </w:tc>
        <w:tc>
          <w:tcPr>
            <w:tcW w:w="2324" w:type="dxa"/>
            <w:tcBorders>
              <w:bottom w:val="nil"/>
            </w:tcBorders>
          </w:tcPr>
          <w:p w:rsidR="005D65C8" w:rsidRDefault="005D65C8">
            <w:pPr>
              <w:pStyle w:val="ConsPlusNormal"/>
              <w:jc w:val="center"/>
            </w:pPr>
            <w:r>
              <w:t>20512,00846</w:t>
            </w:r>
          </w:p>
        </w:tc>
        <w:tc>
          <w:tcPr>
            <w:tcW w:w="2324" w:type="dxa"/>
            <w:tcBorders>
              <w:bottom w:val="nil"/>
            </w:tcBorders>
          </w:tcPr>
          <w:p w:rsidR="005D65C8" w:rsidRDefault="005D65C8">
            <w:pPr>
              <w:pStyle w:val="ConsPlusNormal"/>
              <w:jc w:val="center"/>
            </w:pPr>
            <w:r>
              <w:t>20512,00846</w:t>
            </w:r>
          </w:p>
        </w:tc>
        <w:tc>
          <w:tcPr>
            <w:tcW w:w="1993" w:type="dxa"/>
            <w:vMerge w:val="restart"/>
          </w:tcPr>
          <w:p w:rsidR="005D65C8" w:rsidRDefault="005D65C8">
            <w:pPr>
              <w:pStyle w:val="ConsPlusNormal"/>
            </w:pPr>
          </w:p>
        </w:tc>
        <w:tc>
          <w:tcPr>
            <w:tcW w:w="2041" w:type="dxa"/>
            <w:vMerge w:val="restart"/>
          </w:tcPr>
          <w:p w:rsidR="005D65C8" w:rsidRDefault="005D65C8">
            <w:pPr>
              <w:pStyle w:val="ConsPlusNormal"/>
            </w:pPr>
          </w:p>
        </w:tc>
        <w:tc>
          <w:tcPr>
            <w:tcW w:w="1843" w:type="dxa"/>
            <w:vMerge w:val="restart"/>
          </w:tcPr>
          <w:p w:rsidR="005D65C8" w:rsidRDefault="005D65C8">
            <w:pPr>
              <w:pStyle w:val="ConsPlusNormal"/>
            </w:pPr>
          </w:p>
        </w:tc>
        <w:tc>
          <w:tcPr>
            <w:tcW w:w="2154" w:type="dxa"/>
            <w:vMerge w:val="restart"/>
          </w:tcPr>
          <w:p w:rsidR="005D65C8" w:rsidRDefault="005D65C8">
            <w:pPr>
              <w:pStyle w:val="ConsPlusNormal"/>
              <w:jc w:val="center"/>
            </w:pPr>
            <w:r>
              <w:t>Комитет Тульской области по предпринимательству и потребительскому рынку, ТОГФ (по согласованию)</w:t>
            </w:r>
          </w:p>
        </w:tc>
      </w:tr>
      <w:tr w:rsidR="005D65C8">
        <w:tblPrEx>
          <w:tblBorders>
            <w:insideH w:val="nil"/>
          </w:tblBorders>
        </w:tblPrEx>
        <w:tc>
          <w:tcPr>
            <w:tcW w:w="2778" w:type="dxa"/>
            <w:tcBorders>
              <w:top w:val="nil"/>
              <w:bottom w:val="nil"/>
            </w:tcBorders>
          </w:tcPr>
          <w:p w:rsidR="005D65C8" w:rsidRDefault="005D65C8">
            <w:pPr>
              <w:pStyle w:val="ConsPlusNormal"/>
            </w:pPr>
            <w:r>
              <w:t>Остаток средств на 01.01.2014</w:t>
            </w:r>
          </w:p>
        </w:tc>
        <w:tc>
          <w:tcPr>
            <w:tcW w:w="1020" w:type="dxa"/>
            <w:tcBorders>
              <w:top w:val="nil"/>
              <w:bottom w:val="nil"/>
            </w:tcBorders>
          </w:tcPr>
          <w:p w:rsidR="005D65C8" w:rsidRDefault="005D65C8">
            <w:pPr>
              <w:pStyle w:val="ConsPlusNormal"/>
              <w:jc w:val="center"/>
            </w:pPr>
            <w:r>
              <w:t>2014</w:t>
            </w:r>
          </w:p>
        </w:tc>
        <w:tc>
          <w:tcPr>
            <w:tcW w:w="2324" w:type="dxa"/>
            <w:tcBorders>
              <w:top w:val="nil"/>
              <w:bottom w:val="nil"/>
            </w:tcBorders>
          </w:tcPr>
          <w:p w:rsidR="005D65C8" w:rsidRDefault="005D65C8">
            <w:pPr>
              <w:pStyle w:val="ConsPlusNormal"/>
              <w:jc w:val="center"/>
            </w:pPr>
            <w:r>
              <w:t>16347,7716</w:t>
            </w:r>
          </w:p>
        </w:tc>
        <w:tc>
          <w:tcPr>
            <w:tcW w:w="2324" w:type="dxa"/>
            <w:tcBorders>
              <w:top w:val="nil"/>
              <w:bottom w:val="nil"/>
            </w:tcBorders>
          </w:tcPr>
          <w:p w:rsidR="005D65C8" w:rsidRDefault="005D65C8">
            <w:pPr>
              <w:pStyle w:val="ConsPlusNormal"/>
              <w:jc w:val="center"/>
            </w:pPr>
            <w:r>
              <w:t>16347,7716</w:t>
            </w:r>
          </w:p>
        </w:tc>
        <w:tc>
          <w:tcPr>
            <w:tcW w:w="1993" w:type="dxa"/>
            <w:vMerge/>
          </w:tcPr>
          <w:p w:rsidR="005D65C8" w:rsidRDefault="005D65C8"/>
        </w:tc>
        <w:tc>
          <w:tcPr>
            <w:tcW w:w="2041" w:type="dxa"/>
            <w:vMerge/>
          </w:tcPr>
          <w:p w:rsidR="005D65C8" w:rsidRDefault="005D65C8"/>
        </w:tc>
        <w:tc>
          <w:tcPr>
            <w:tcW w:w="1843" w:type="dxa"/>
            <w:vMerge/>
          </w:tcPr>
          <w:p w:rsidR="005D65C8" w:rsidRDefault="005D65C8"/>
        </w:tc>
        <w:tc>
          <w:tcPr>
            <w:tcW w:w="2154" w:type="dxa"/>
            <w:vMerge/>
          </w:tcPr>
          <w:p w:rsidR="005D65C8" w:rsidRDefault="005D65C8"/>
        </w:tc>
      </w:tr>
      <w:tr w:rsidR="005D65C8">
        <w:tc>
          <w:tcPr>
            <w:tcW w:w="2778" w:type="dxa"/>
            <w:tcBorders>
              <w:top w:val="nil"/>
            </w:tcBorders>
          </w:tcPr>
          <w:p w:rsidR="005D65C8" w:rsidRDefault="005D65C8">
            <w:pPr>
              <w:pStyle w:val="ConsPlusNormal"/>
            </w:pPr>
            <w:r>
              <w:t>Остаток средств на 01.01.2015</w:t>
            </w:r>
          </w:p>
        </w:tc>
        <w:tc>
          <w:tcPr>
            <w:tcW w:w="1020" w:type="dxa"/>
            <w:tcBorders>
              <w:top w:val="nil"/>
            </w:tcBorders>
          </w:tcPr>
          <w:p w:rsidR="005D65C8" w:rsidRDefault="005D65C8">
            <w:pPr>
              <w:pStyle w:val="ConsPlusNormal"/>
              <w:jc w:val="center"/>
            </w:pPr>
            <w:r>
              <w:t>2015</w:t>
            </w:r>
          </w:p>
        </w:tc>
        <w:tc>
          <w:tcPr>
            <w:tcW w:w="2324" w:type="dxa"/>
            <w:tcBorders>
              <w:top w:val="nil"/>
            </w:tcBorders>
          </w:tcPr>
          <w:p w:rsidR="005D65C8" w:rsidRDefault="005D65C8">
            <w:pPr>
              <w:pStyle w:val="ConsPlusNormal"/>
              <w:jc w:val="center"/>
            </w:pPr>
            <w:r>
              <w:t>4164,23686</w:t>
            </w:r>
          </w:p>
        </w:tc>
        <w:tc>
          <w:tcPr>
            <w:tcW w:w="2324" w:type="dxa"/>
            <w:tcBorders>
              <w:top w:val="nil"/>
            </w:tcBorders>
          </w:tcPr>
          <w:p w:rsidR="005D65C8" w:rsidRDefault="005D65C8">
            <w:pPr>
              <w:pStyle w:val="ConsPlusNormal"/>
              <w:jc w:val="center"/>
            </w:pPr>
            <w:r>
              <w:t>4164,23686</w:t>
            </w:r>
          </w:p>
        </w:tc>
        <w:tc>
          <w:tcPr>
            <w:tcW w:w="1993" w:type="dxa"/>
            <w:vMerge/>
          </w:tcPr>
          <w:p w:rsidR="005D65C8" w:rsidRDefault="005D65C8"/>
        </w:tc>
        <w:tc>
          <w:tcPr>
            <w:tcW w:w="2041" w:type="dxa"/>
            <w:vMerge/>
          </w:tcPr>
          <w:p w:rsidR="005D65C8" w:rsidRDefault="005D65C8"/>
        </w:tc>
        <w:tc>
          <w:tcPr>
            <w:tcW w:w="1843" w:type="dxa"/>
            <w:vMerge/>
          </w:tcPr>
          <w:p w:rsidR="005D65C8" w:rsidRDefault="005D65C8"/>
        </w:tc>
        <w:tc>
          <w:tcPr>
            <w:tcW w:w="2154" w:type="dxa"/>
            <w:vMerge/>
          </w:tcPr>
          <w:p w:rsidR="005D65C8" w:rsidRDefault="005D65C8"/>
        </w:tc>
      </w:tr>
      <w:tr w:rsidR="005D65C8">
        <w:tc>
          <w:tcPr>
            <w:tcW w:w="2778" w:type="dxa"/>
            <w:tcBorders>
              <w:bottom w:val="nil"/>
            </w:tcBorders>
          </w:tcPr>
          <w:p w:rsidR="005D65C8" w:rsidRDefault="005D65C8">
            <w:pPr>
              <w:pStyle w:val="ConsPlusNormal"/>
            </w:pPr>
            <w:bookmarkStart w:id="23" w:name="P1765"/>
            <w:bookmarkEnd w:id="23"/>
            <w:r>
              <w:t xml:space="preserve">3.6. Субсидирование части затрат, связанных с оплатой </w:t>
            </w:r>
            <w:r>
              <w:lastRenderedPageBreak/>
              <w:t>участия субъектов малого и среднего предпринимательства, осуществляющих деятельность в сфере производства товаров (оказания услуг), в выставочно-ярмарочных мероприятиях</w:t>
            </w:r>
          </w:p>
        </w:tc>
        <w:tc>
          <w:tcPr>
            <w:tcW w:w="1020" w:type="dxa"/>
            <w:tcBorders>
              <w:bottom w:val="nil"/>
            </w:tcBorders>
          </w:tcPr>
          <w:p w:rsidR="005D65C8" w:rsidRDefault="005D65C8">
            <w:pPr>
              <w:pStyle w:val="ConsPlusNormal"/>
              <w:jc w:val="center"/>
            </w:pPr>
            <w:r>
              <w:lastRenderedPageBreak/>
              <w:t>2014</w:t>
            </w:r>
          </w:p>
        </w:tc>
        <w:tc>
          <w:tcPr>
            <w:tcW w:w="2324" w:type="dxa"/>
            <w:tcBorders>
              <w:bottom w:val="nil"/>
            </w:tcBorders>
          </w:tcPr>
          <w:p w:rsidR="005D65C8" w:rsidRDefault="005D65C8">
            <w:pPr>
              <w:pStyle w:val="ConsPlusNormal"/>
              <w:jc w:val="center"/>
            </w:pPr>
            <w:r>
              <w:t>5697,46016</w:t>
            </w:r>
          </w:p>
          <w:p w:rsidR="005D65C8" w:rsidRDefault="005D65C8">
            <w:pPr>
              <w:pStyle w:val="ConsPlusNormal"/>
              <w:jc w:val="center"/>
            </w:pPr>
            <w:r>
              <w:t>В том числе по годам:</w:t>
            </w:r>
          </w:p>
          <w:p w:rsidR="005D65C8" w:rsidRDefault="005D65C8">
            <w:pPr>
              <w:pStyle w:val="ConsPlusNormal"/>
              <w:jc w:val="center"/>
            </w:pPr>
            <w:r>
              <w:lastRenderedPageBreak/>
              <w:t>2014 - 4250,00</w:t>
            </w:r>
          </w:p>
        </w:tc>
        <w:tc>
          <w:tcPr>
            <w:tcW w:w="2324" w:type="dxa"/>
            <w:tcBorders>
              <w:bottom w:val="nil"/>
            </w:tcBorders>
          </w:tcPr>
          <w:p w:rsidR="005D65C8" w:rsidRDefault="005D65C8">
            <w:pPr>
              <w:pStyle w:val="ConsPlusNormal"/>
              <w:jc w:val="center"/>
            </w:pPr>
            <w:r>
              <w:lastRenderedPageBreak/>
              <w:t>4447,46016</w:t>
            </w:r>
          </w:p>
          <w:p w:rsidR="005D65C8" w:rsidRDefault="005D65C8">
            <w:pPr>
              <w:pStyle w:val="ConsPlusNormal"/>
              <w:jc w:val="center"/>
            </w:pPr>
            <w:r>
              <w:t>В том числе по годам:</w:t>
            </w:r>
          </w:p>
          <w:p w:rsidR="005D65C8" w:rsidRDefault="005D65C8">
            <w:pPr>
              <w:pStyle w:val="ConsPlusNormal"/>
              <w:jc w:val="center"/>
            </w:pPr>
            <w:r>
              <w:lastRenderedPageBreak/>
              <w:t>2014 - 3000,00</w:t>
            </w:r>
          </w:p>
        </w:tc>
        <w:tc>
          <w:tcPr>
            <w:tcW w:w="1993" w:type="dxa"/>
            <w:vMerge w:val="restart"/>
          </w:tcPr>
          <w:p w:rsidR="005D65C8" w:rsidRDefault="005D65C8">
            <w:pPr>
              <w:pStyle w:val="ConsPlusNormal"/>
              <w:jc w:val="center"/>
            </w:pPr>
            <w:r>
              <w:lastRenderedPageBreak/>
              <w:t>1250,00</w:t>
            </w:r>
          </w:p>
          <w:p w:rsidR="005D65C8" w:rsidRDefault="005D65C8">
            <w:pPr>
              <w:pStyle w:val="ConsPlusNormal"/>
              <w:jc w:val="center"/>
            </w:pPr>
            <w:r>
              <w:t xml:space="preserve">В том числе по </w:t>
            </w:r>
            <w:r>
              <w:lastRenderedPageBreak/>
              <w:t>годам:</w:t>
            </w:r>
          </w:p>
          <w:p w:rsidR="005D65C8" w:rsidRDefault="005D65C8">
            <w:pPr>
              <w:pStyle w:val="ConsPlusNormal"/>
              <w:jc w:val="center"/>
            </w:pPr>
            <w:r>
              <w:t>2014 - 1250,00</w:t>
            </w:r>
          </w:p>
        </w:tc>
        <w:tc>
          <w:tcPr>
            <w:tcW w:w="2041" w:type="dxa"/>
            <w:vMerge w:val="restart"/>
          </w:tcPr>
          <w:p w:rsidR="005D65C8" w:rsidRDefault="005D65C8">
            <w:pPr>
              <w:pStyle w:val="ConsPlusNormal"/>
            </w:pPr>
          </w:p>
        </w:tc>
        <w:tc>
          <w:tcPr>
            <w:tcW w:w="1843" w:type="dxa"/>
            <w:vMerge w:val="restart"/>
          </w:tcPr>
          <w:p w:rsidR="005D65C8" w:rsidRDefault="005D65C8">
            <w:pPr>
              <w:pStyle w:val="ConsPlusNormal"/>
            </w:pPr>
          </w:p>
        </w:tc>
        <w:tc>
          <w:tcPr>
            <w:tcW w:w="2154" w:type="dxa"/>
            <w:vMerge w:val="restart"/>
          </w:tcPr>
          <w:p w:rsidR="005D65C8" w:rsidRDefault="005D65C8">
            <w:pPr>
              <w:pStyle w:val="ConsPlusNormal"/>
              <w:jc w:val="center"/>
            </w:pPr>
            <w:r>
              <w:t xml:space="preserve">Комитет Тульской области по </w:t>
            </w:r>
            <w:r>
              <w:lastRenderedPageBreak/>
              <w:t>предпринимательству и потребительскому рынку, ТОГФ (по согласованию)</w:t>
            </w:r>
          </w:p>
        </w:tc>
      </w:tr>
      <w:tr w:rsidR="005D65C8">
        <w:tc>
          <w:tcPr>
            <w:tcW w:w="2778" w:type="dxa"/>
            <w:tcBorders>
              <w:top w:val="nil"/>
            </w:tcBorders>
          </w:tcPr>
          <w:p w:rsidR="005D65C8" w:rsidRDefault="005D65C8">
            <w:pPr>
              <w:pStyle w:val="ConsPlusNormal"/>
            </w:pPr>
            <w:r>
              <w:lastRenderedPageBreak/>
              <w:t>Остаток средств на 01.01.2015</w:t>
            </w:r>
          </w:p>
        </w:tc>
        <w:tc>
          <w:tcPr>
            <w:tcW w:w="1020" w:type="dxa"/>
            <w:tcBorders>
              <w:top w:val="nil"/>
            </w:tcBorders>
          </w:tcPr>
          <w:p w:rsidR="005D65C8" w:rsidRDefault="005D65C8">
            <w:pPr>
              <w:pStyle w:val="ConsPlusNormal"/>
            </w:pPr>
          </w:p>
        </w:tc>
        <w:tc>
          <w:tcPr>
            <w:tcW w:w="2324" w:type="dxa"/>
            <w:tcBorders>
              <w:top w:val="nil"/>
            </w:tcBorders>
          </w:tcPr>
          <w:p w:rsidR="005D65C8" w:rsidRDefault="005D65C8">
            <w:pPr>
              <w:pStyle w:val="ConsPlusNormal"/>
              <w:jc w:val="center"/>
            </w:pPr>
            <w:r>
              <w:t>1447,46016</w:t>
            </w:r>
          </w:p>
        </w:tc>
        <w:tc>
          <w:tcPr>
            <w:tcW w:w="2324" w:type="dxa"/>
            <w:tcBorders>
              <w:top w:val="nil"/>
            </w:tcBorders>
          </w:tcPr>
          <w:p w:rsidR="005D65C8" w:rsidRDefault="005D65C8">
            <w:pPr>
              <w:pStyle w:val="ConsPlusNormal"/>
              <w:jc w:val="center"/>
            </w:pPr>
            <w:r>
              <w:t>1447,46016</w:t>
            </w:r>
          </w:p>
        </w:tc>
        <w:tc>
          <w:tcPr>
            <w:tcW w:w="1993" w:type="dxa"/>
            <w:vMerge/>
          </w:tcPr>
          <w:p w:rsidR="005D65C8" w:rsidRDefault="005D65C8"/>
        </w:tc>
        <w:tc>
          <w:tcPr>
            <w:tcW w:w="2041" w:type="dxa"/>
            <w:vMerge/>
          </w:tcPr>
          <w:p w:rsidR="005D65C8" w:rsidRDefault="005D65C8"/>
        </w:tc>
        <w:tc>
          <w:tcPr>
            <w:tcW w:w="1843" w:type="dxa"/>
            <w:vMerge/>
          </w:tcPr>
          <w:p w:rsidR="005D65C8" w:rsidRDefault="005D65C8"/>
        </w:tc>
        <w:tc>
          <w:tcPr>
            <w:tcW w:w="2154" w:type="dxa"/>
            <w:vMerge/>
          </w:tcPr>
          <w:p w:rsidR="005D65C8" w:rsidRDefault="005D65C8"/>
        </w:tc>
      </w:tr>
      <w:tr w:rsidR="005D65C8">
        <w:tc>
          <w:tcPr>
            <w:tcW w:w="2778" w:type="dxa"/>
          </w:tcPr>
          <w:p w:rsidR="005D65C8" w:rsidRDefault="005D65C8">
            <w:pPr>
              <w:pStyle w:val="ConsPlusNormal"/>
            </w:pPr>
            <w:r>
              <w:t>3.7. Обеспечение льготной установки Справочной системы ГАРАНТ для субъектов малого предпринимательства</w:t>
            </w:r>
          </w:p>
        </w:tc>
        <w:tc>
          <w:tcPr>
            <w:tcW w:w="1020" w:type="dxa"/>
          </w:tcPr>
          <w:p w:rsidR="005D65C8" w:rsidRDefault="005D65C8">
            <w:pPr>
              <w:pStyle w:val="ConsPlusNormal"/>
              <w:jc w:val="center"/>
            </w:pPr>
            <w:r>
              <w:t>2014 - 2016</w:t>
            </w:r>
          </w:p>
        </w:tc>
        <w:tc>
          <w:tcPr>
            <w:tcW w:w="2324" w:type="dxa"/>
          </w:tcPr>
          <w:p w:rsidR="005D65C8" w:rsidRDefault="005D65C8">
            <w:pPr>
              <w:pStyle w:val="ConsPlusNormal"/>
              <w:jc w:val="center"/>
            </w:pPr>
            <w:r>
              <w:t>2550,00</w:t>
            </w:r>
          </w:p>
          <w:p w:rsidR="005D65C8" w:rsidRDefault="005D65C8">
            <w:pPr>
              <w:pStyle w:val="ConsPlusNormal"/>
              <w:jc w:val="center"/>
            </w:pPr>
            <w:r>
              <w:t>В том числе по годам:</w:t>
            </w:r>
          </w:p>
          <w:p w:rsidR="005D65C8" w:rsidRDefault="005D65C8">
            <w:pPr>
              <w:pStyle w:val="ConsPlusNormal"/>
              <w:jc w:val="center"/>
            </w:pPr>
            <w:r>
              <w:t>2014 - 850,00</w:t>
            </w:r>
          </w:p>
          <w:p w:rsidR="005D65C8" w:rsidRDefault="005D65C8">
            <w:pPr>
              <w:pStyle w:val="ConsPlusNormal"/>
              <w:jc w:val="center"/>
            </w:pPr>
            <w:r>
              <w:t>2015 - 850,00</w:t>
            </w:r>
          </w:p>
          <w:p w:rsidR="005D65C8" w:rsidRDefault="005D65C8">
            <w:pPr>
              <w:pStyle w:val="ConsPlusNormal"/>
              <w:jc w:val="center"/>
            </w:pPr>
            <w:r>
              <w:t>2016 - 850,00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2550,00</w:t>
            </w:r>
          </w:p>
          <w:p w:rsidR="005D65C8" w:rsidRDefault="005D65C8">
            <w:pPr>
              <w:pStyle w:val="ConsPlusNormal"/>
              <w:jc w:val="center"/>
            </w:pPr>
            <w:r>
              <w:t>В том числе по годам:</w:t>
            </w:r>
          </w:p>
          <w:p w:rsidR="005D65C8" w:rsidRDefault="005D65C8">
            <w:pPr>
              <w:pStyle w:val="ConsPlusNormal"/>
              <w:jc w:val="center"/>
            </w:pPr>
            <w:r>
              <w:t>2014 - 850,00</w:t>
            </w:r>
          </w:p>
          <w:p w:rsidR="005D65C8" w:rsidRDefault="005D65C8">
            <w:pPr>
              <w:pStyle w:val="ConsPlusNormal"/>
              <w:jc w:val="center"/>
            </w:pPr>
            <w:r>
              <w:t>2015 - 850,00</w:t>
            </w:r>
          </w:p>
          <w:p w:rsidR="005D65C8" w:rsidRDefault="005D65C8">
            <w:pPr>
              <w:pStyle w:val="ConsPlusNormal"/>
              <w:jc w:val="center"/>
            </w:pPr>
            <w:r>
              <w:t>2016 - 850,00</w:t>
            </w:r>
          </w:p>
        </w:tc>
        <w:tc>
          <w:tcPr>
            <w:tcW w:w="2154" w:type="dxa"/>
          </w:tcPr>
          <w:p w:rsidR="005D65C8" w:rsidRDefault="005D65C8">
            <w:pPr>
              <w:pStyle w:val="ConsPlusNormal"/>
              <w:jc w:val="center"/>
            </w:pPr>
            <w:r>
              <w:t>ООО "ГАРАНТ - Тула" (по согласованию)</w:t>
            </w:r>
          </w:p>
        </w:tc>
      </w:tr>
      <w:tr w:rsidR="005D65C8">
        <w:tc>
          <w:tcPr>
            <w:tcW w:w="2778" w:type="dxa"/>
          </w:tcPr>
          <w:p w:rsidR="005D65C8" w:rsidRDefault="005D65C8">
            <w:pPr>
              <w:pStyle w:val="ConsPlusNormal"/>
            </w:pPr>
            <w:r>
              <w:t>3.8. Предоставление субъектам малого и среднего предпринимательства и организациям инфраструктуры поддержки предпринимательства нежилых помещений</w:t>
            </w:r>
          </w:p>
        </w:tc>
        <w:tc>
          <w:tcPr>
            <w:tcW w:w="1020" w:type="dxa"/>
          </w:tcPr>
          <w:p w:rsidR="005D65C8" w:rsidRDefault="005D65C8">
            <w:pPr>
              <w:pStyle w:val="ConsPlusNormal"/>
            </w:pPr>
          </w:p>
        </w:tc>
        <w:tc>
          <w:tcPr>
            <w:tcW w:w="2324" w:type="dxa"/>
          </w:tcPr>
          <w:p w:rsidR="005D65C8" w:rsidRDefault="005D65C8">
            <w:pPr>
              <w:pStyle w:val="ConsPlusNormal"/>
            </w:pP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Министерство экономического развития Тульской области, администрации муниципальных образований Тульской области (по согласованию)</w:t>
            </w:r>
          </w:p>
        </w:tc>
      </w:tr>
      <w:tr w:rsidR="005D65C8">
        <w:tc>
          <w:tcPr>
            <w:tcW w:w="2778" w:type="dxa"/>
          </w:tcPr>
          <w:p w:rsidR="005D65C8" w:rsidRDefault="005D65C8">
            <w:pPr>
              <w:pStyle w:val="ConsPlusNormal"/>
            </w:pPr>
            <w:r>
              <w:t xml:space="preserve">3.9. Проведение консультаций для субъектов малого и среднего </w:t>
            </w:r>
            <w:r>
              <w:lastRenderedPageBreak/>
              <w:t>предпринимательства по вопросам ведения бизнеса и защиты прав предпринимателей</w:t>
            </w:r>
          </w:p>
        </w:tc>
        <w:tc>
          <w:tcPr>
            <w:tcW w:w="1020" w:type="dxa"/>
          </w:tcPr>
          <w:p w:rsidR="005D65C8" w:rsidRDefault="005D65C8">
            <w:pPr>
              <w:pStyle w:val="ConsPlusNormal"/>
              <w:jc w:val="center"/>
            </w:pPr>
            <w:r>
              <w:lastRenderedPageBreak/>
              <w:t>2014 - 2021</w:t>
            </w:r>
          </w:p>
        </w:tc>
        <w:tc>
          <w:tcPr>
            <w:tcW w:w="2324" w:type="dxa"/>
          </w:tcPr>
          <w:p w:rsidR="005D65C8" w:rsidRDefault="005D65C8">
            <w:pPr>
              <w:pStyle w:val="ConsPlusNormal"/>
              <w:jc w:val="center"/>
            </w:pPr>
            <w:r>
              <w:t>800,00</w:t>
            </w:r>
          </w:p>
          <w:p w:rsidR="005D65C8" w:rsidRDefault="005D65C8">
            <w:pPr>
              <w:pStyle w:val="ConsPlusNormal"/>
              <w:jc w:val="center"/>
            </w:pPr>
            <w:r>
              <w:t>В том числе по годам:</w:t>
            </w:r>
          </w:p>
          <w:p w:rsidR="005D65C8" w:rsidRDefault="005D65C8">
            <w:pPr>
              <w:pStyle w:val="ConsPlusNormal"/>
              <w:jc w:val="center"/>
            </w:pPr>
            <w:r>
              <w:t>2014 - 100,00</w:t>
            </w:r>
          </w:p>
          <w:p w:rsidR="005D65C8" w:rsidRDefault="005D65C8">
            <w:pPr>
              <w:pStyle w:val="ConsPlusNormal"/>
              <w:jc w:val="center"/>
            </w:pPr>
            <w:r>
              <w:t>2015 - 100,00</w:t>
            </w:r>
          </w:p>
          <w:p w:rsidR="005D65C8" w:rsidRDefault="005D65C8">
            <w:pPr>
              <w:pStyle w:val="ConsPlusNormal"/>
              <w:jc w:val="center"/>
            </w:pPr>
            <w:r>
              <w:lastRenderedPageBreak/>
              <w:t>2016 - 100,00</w:t>
            </w:r>
          </w:p>
          <w:p w:rsidR="005D65C8" w:rsidRDefault="005D65C8">
            <w:pPr>
              <w:pStyle w:val="ConsPlusNormal"/>
              <w:jc w:val="center"/>
            </w:pPr>
            <w:r>
              <w:t>2017 - 100,00</w:t>
            </w:r>
          </w:p>
          <w:p w:rsidR="005D65C8" w:rsidRDefault="005D65C8">
            <w:pPr>
              <w:pStyle w:val="ConsPlusNormal"/>
              <w:jc w:val="center"/>
            </w:pPr>
            <w:r>
              <w:t>2018 - 100,00</w:t>
            </w:r>
          </w:p>
          <w:p w:rsidR="005D65C8" w:rsidRDefault="005D65C8">
            <w:pPr>
              <w:pStyle w:val="ConsPlusNormal"/>
              <w:jc w:val="center"/>
            </w:pPr>
            <w:r>
              <w:t>2019 - 100,00</w:t>
            </w:r>
          </w:p>
          <w:p w:rsidR="005D65C8" w:rsidRDefault="005D65C8">
            <w:pPr>
              <w:pStyle w:val="ConsPlusNormal"/>
              <w:jc w:val="center"/>
            </w:pPr>
            <w:r>
              <w:t>2020 - 100,00</w:t>
            </w:r>
          </w:p>
          <w:p w:rsidR="005D65C8" w:rsidRDefault="005D65C8">
            <w:pPr>
              <w:pStyle w:val="ConsPlusNormal"/>
              <w:jc w:val="center"/>
            </w:pPr>
            <w:r>
              <w:t>2021 - 100,00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800,00</w:t>
            </w:r>
          </w:p>
          <w:p w:rsidR="005D65C8" w:rsidRDefault="005D65C8">
            <w:pPr>
              <w:pStyle w:val="ConsPlusNormal"/>
              <w:jc w:val="center"/>
            </w:pPr>
            <w:r>
              <w:t>В том числе по годам:</w:t>
            </w:r>
          </w:p>
          <w:p w:rsidR="005D65C8" w:rsidRDefault="005D65C8">
            <w:pPr>
              <w:pStyle w:val="ConsPlusNormal"/>
              <w:jc w:val="center"/>
            </w:pPr>
            <w:r>
              <w:t>2014 - 100,00</w:t>
            </w:r>
          </w:p>
          <w:p w:rsidR="005D65C8" w:rsidRDefault="005D65C8">
            <w:pPr>
              <w:pStyle w:val="ConsPlusNormal"/>
              <w:jc w:val="center"/>
            </w:pPr>
            <w:r>
              <w:lastRenderedPageBreak/>
              <w:t>2015 - 100,00</w:t>
            </w:r>
          </w:p>
          <w:p w:rsidR="005D65C8" w:rsidRDefault="005D65C8">
            <w:pPr>
              <w:pStyle w:val="ConsPlusNormal"/>
              <w:jc w:val="center"/>
            </w:pPr>
            <w:r>
              <w:t>2016 - 100,00</w:t>
            </w:r>
          </w:p>
          <w:p w:rsidR="005D65C8" w:rsidRDefault="005D65C8">
            <w:pPr>
              <w:pStyle w:val="ConsPlusNormal"/>
              <w:jc w:val="center"/>
            </w:pPr>
            <w:r>
              <w:t>2017 - 100,00</w:t>
            </w:r>
          </w:p>
          <w:p w:rsidR="005D65C8" w:rsidRDefault="005D65C8">
            <w:pPr>
              <w:pStyle w:val="ConsPlusNormal"/>
              <w:jc w:val="center"/>
            </w:pPr>
            <w:r>
              <w:t>2018 - 100,00</w:t>
            </w:r>
          </w:p>
          <w:p w:rsidR="005D65C8" w:rsidRDefault="005D65C8">
            <w:pPr>
              <w:pStyle w:val="ConsPlusNormal"/>
              <w:jc w:val="center"/>
            </w:pPr>
            <w:r>
              <w:t>2019 - 100,00</w:t>
            </w:r>
          </w:p>
          <w:p w:rsidR="005D65C8" w:rsidRDefault="005D65C8">
            <w:pPr>
              <w:pStyle w:val="ConsPlusNormal"/>
              <w:jc w:val="center"/>
            </w:pPr>
            <w:r>
              <w:t>2020 - 100,00</w:t>
            </w:r>
          </w:p>
          <w:p w:rsidR="005D65C8" w:rsidRDefault="005D65C8">
            <w:pPr>
              <w:pStyle w:val="ConsPlusNormal"/>
              <w:jc w:val="center"/>
            </w:pPr>
            <w:r>
              <w:t>2021 - 100,00</w:t>
            </w:r>
          </w:p>
        </w:tc>
        <w:tc>
          <w:tcPr>
            <w:tcW w:w="2154" w:type="dxa"/>
          </w:tcPr>
          <w:p w:rsidR="005D65C8" w:rsidRDefault="005D65C8">
            <w:pPr>
              <w:pStyle w:val="ConsPlusNormal"/>
              <w:jc w:val="center"/>
            </w:pPr>
            <w:r>
              <w:lastRenderedPageBreak/>
              <w:t>"ОПОРА РОССИИ" (по согласованию)</w:t>
            </w:r>
          </w:p>
        </w:tc>
      </w:tr>
      <w:tr w:rsidR="005D65C8">
        <w:tc>
          <w:tcPr>
            <w:tcW w:w="2778" w:type="dxa"/>
          </w:tcPr>
          <w:p w:rsidR="005D65C8" w:rsidRDefault="005D65C8">
            <w:pPr>
              <w:pStyle w:val="ConsPlusNormal"/>
            </w:pPr>
            <w:bookmarkStart w:id="24" w:name="P1833"/>
            <w:bookmarkEnd w:id="24"/>
            <w:r>
              <w:lastRenderedPageBreak/>
              <w:t>3.10. 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1020" w:type="dxa"/>
          </w:tcPr>
          <w:p w:rsidR="005D65C8" w:rsidRDefault="005D65C8">
            <w:pPr>
              <w:pStyle w:val="ConsPlusNormal"/>
              <w:jc w:val="center"/>
            </w:pPr>
            <w:r>
              <w:t>2015 - 2016, 2020 - 2021</w:t>
            </w:r>
          </w:p>
        </w:tc>
        <w:tc>
          <w:tcPr>
            <w:tcW w:w="2324" w:type="dxa"/>
          </w:tcPr>
          <w:p w:rsidR="005D65C8" w:rsidRDefault="005D65C8">
            <w:pPr>
              <w:pStyle w:val="ConsPlusNormal"/>
              <w:jc w:val="center"/>
            </w:pPr>
            <w:r>
              <w:t>21000,00</w:t>
            </w:r>
          </w:p>
          <w:p w:rsidR="005D65C8" w:rsidRDefault="005D65C8">
            <w:pPr>
              <w:pStyle w:val="ConsPlusNormal"/>
              <w:jc w:val="center"/>
            </w:pPr>
            <w:r>
              <w:t>В том числе по годам:</w:t>
            </w:r>
          </w:p>
          <w:p w:rsidR="005D65C8" w:rsidRDefault="005D65C8">
            <w:pPr>
              <w:pStyle w:val="ConsPlusNormal"/>
              <w:jc w:val="center"/>
            </w:pPr>
            <w:r>
              <w:t>2015 - 7000,00</w:t>
            </w:r>
          </w:p>
          <w:p w:rsidR="005D65C8" w:rsidRDefault="005D65C8">
            <w:pPr>
              <w:pStyle w:val="ConsPlusNormal"/>
              <w:jc w:val="center"/>
            </w:pPr>
            <w:r>
              <w:t>2016 - 12000,00</w:t>
            </w:r>
          </w:p>
          <w:p w:rsidR="005D65C8" w:rsidRDefault="005D65C8">
            <w:pPr>
              <w:pStyle w:val="ConsPlusNormal"/>
              <w:jc w:val="center"/>
            </w:pPr>
            <w:r>
              <w:t>2020 - 1000,00</w:t>
            </w:r>
          </w:p>
          <w:p w:rsidR="005D65C8" w:rsidRDefault="005D65C8">
            <w:pPr>
              <w:pStyle w:val="ConsPlusNormal"/>
              <w:jc w:val="center"/>
            </w:pPr>
            <w:r>
              <w:t>2021 - 1000,00</w:t>
            </w:r>
          </w:p>
        </w:tc>
        <w:tc>
          <w:tcPr>
            <w:tcW w:w="2324" w:type="dxa"/>
          </w:tcPr>
          <w:p w:rsidR="005D65C8" w:rsidRDefault="005D65C8">
            <w:pPr>
              <w:pStyle w:val="ConsPlusNormal"/>
              <w:jc w:val="center"/>
            </w:pPr>
            <w:r>
              <w:t>15320,00</w:t>
            </w:r>
          </w:p>
          <w:p w:rsidR="005D65C8" w:rsidRDefault="005D65C8">
            <w:pPr>
              <w:pStyle w:val="ConsPlusNormal"/>
              <w:jc w:val="center"/>
            </w:pPr>
            <w:r>
              <w:t>В том числе по годам:</w:t>
            </w:r>
          </w:p>
          <w:p w:rsidR="005D65C8" w:rsidRDefault="005D65C8">
            <w:pPr>
              <w:pStyle w:val="ConsPlusNormal"/>
              <w:jc w:val="center"/>
            </w:pPr>
            <w:r>
              <w:t>2015 - 5000,00</w:t>
            </w:r>
          </w:p>
          <w:p w:rsidR="005D65C8" w:rsidRDefault="005D65C8">
            <w:pPr>
              <w:pStyle w:val="ConsPlusNormal"/>
              <w:jc w:val="center"/>
            </w:pPr>
            <w:r>
              <w:t>2016 - 10320,00</w:t>
            </w:r>
          </w:p>
        </w:tc>
        <w:tc>
          <w:tcPr>
            <w:tcW w:w="1993" w:type="dxa"/>
          </w:tcPr>
          <w:p w:rsidR="005D65C8" w:rsidRDefault="005D65C8">
            <w:pPr>
              <w:pStyle w:val="ConsPlusNormal"/>
              <w:jc w:val="center"/>
            </w:pPr>
            <w:r>
              <w:t>5680,00</w:t>
            </w:r>
          </w:p>
          <w:p w:rsidR="005D65C8" w:rsidRDefault="005D65C8">
            <w:pPr>
              <w:pStyle w:val="ConsPlusNormal"/>
              <w:jc w:val="center"/>
            </w:pPr>
            <w:r>
              <w:t>В том числе по годам:</w:t>
            </w:r>
          </w:p>
          <w:p w:rsidR="005D65C8" w:rsidRDefault="005D65C8">
            <w:pPr>
              <w:pStyle w:val="ConsPlusNormal"/>
              <w:jc w:val="center"/>
            </w:pPr>
            <w:r>
              <w:t>2015 - 2000,00</w:t>
            </w:r>
          </w:p>
          <w:p w:rsidR="005D65C8" w:rsidRDefault="005D65C8">
            <w:pPr>
              <w:pStyle w:val="ConsPlusNormal"/>
              <w:jc w:val="center"/>
            </w:pPr>
            <w:r>
              <w:t>2016 - 1680,00</w:t>
            </w:r>
          </w:p>
          <w:p w:rsidR="005D65C8" w:rsidRDefault="005D65C8">
            <w:pPr>
              <w:pStyle w:val="ConsPlusNormal"/>
              <w:jc w:val="center"/>
            </w:pPr>
            <w:r>
              <w:t>2020 - 1000,00</w:t>
            </w:r>
          </w:p>
          <w:p w:rsidR="005D65C8" w:rsidRDefault="005D65C8">
            <w:pPr>
              <w:pStyle w:val="ConsPlusNormal"/>
              <w:jc w:val="center"/>
            </w:pPr>
            <w:r>
              <w:t>2021 - 1000,00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МКК ТОФПМП (по согласованию), ТОГФ (по согласованию)</w:t>
            </w:r>
          </w:p>
        </w:tc>
      </w:tr>
      <w:tr w:rsidR="005D65C8">
        <w:tc>
          <w:tcPr>
            <w:tcW w:w="2778" w:type="dxa"/>
          </w:tcPr>
          <w:p w:rsidR="005D65C8" w:rsidRDefault="005D65C8">
            <w:pPr>
              <w:pStyle w:val="ConsPlusNormal"/>
            </w:pPr>
            <w:bookmarkStart w:id="25" w:name="P1854"/>
            <w:bookmarkEnd w:id="25"/>
            <w:r>
              <w:t xml:space="preserve">4. Мероприятия по стимулированию производственной и инновационной деятельности малых и </w:t>
            </w:r>
            <w:r>
              <w:lastRenderedPageBreak/>
              <w:t>средних предприятий</w:t>
            </w:r>
          </w:p>
        </w:tc>
        <w:tc>
          <w:tcPr>
            <w:tcW w:w="1020" w:type="dxa"/>
          </w:tcPr>
          <w:p w:rsidR="005D65C8" w:rsidRDefault="005D65C8">
            <w:pPr>
              <w:pStyle w:val="ConsPlusNormal"/>
              <w:jc w:val="center"/>
            </w:pPr>
            <w:r>
              <w:lastRenderedPageBreak/>
              <w:t>2014 - 2021</w:t>
            </w:r>
          </w:p>
        </w:tc>
        <w:tc>
          <w:tcPr>
            <w:tcW w:w="2324" w:type="dxa"/>
          </w:tcPr>
          <w:p w:rsidR="005D65C8" w:rsidRDefault="005D65C8">
            <w:pPr>
              <w:pStyle w:val="ConsPlusNormal"/>
              <w:jc w:val="center"/>
            </w:pPr>
            <w:r>
              <w:t>297693,00</w:t>
            </w:r>
          </w:p>
          <w:p w:rsidR="005D65C8" w:rsidRDefault="005D65C8">
            <w:pPr>
              <w:pStyle w:val="ConsPlusNormal"/>
              <w:jc w:val="center"/>
            </w:pPr>
            <w:r>
              <w:t>В том числе по годам:</w:t>
            </w:r>
          </w:p>
          <w:p w:rsidR="005D65C8" w:rsidRDefault="005D65C8">
            <w:pPr>
              <w:pStyle w:val="ConsPlusNormal"/>
              <w:jc w:val="center"/>
            </w:pPr>
            <w:r>
              <w:t>2014 - 66720,00</w:t>
            </w:r>
          </w:p>
          <w:p w:rsidR="005D65C8" w:rsidRDefault="005D65C8">
            <w:pPr>
              <w:pStyle w:val="ConsPlusNormal"/>
              <w:jc w:val="center"/>
            </w:pPr>
            <w:r>
              <w:t>2015 - 77600,00</w:t>
            </w:r>
          </w:p>
          <w:p w:rsidR="005D65C8" w:rsidRDefault="005D65C8">
            <w:pPr>
              <w:pStyle w:val="ConsPlusNormal"/>
              <w:jc w:val="center"/>
            </w:pPr>
            <w:r>
              <w:t>2016 - 80600,00</w:t>
            </w:r>
          </w:p>
          <w:p w:rsidR="005D65C8" w:rsidRDefault="005D65C8">
            <w:pPr>
              <w:pStyle w:val="ConsPlusNormal"/>
              <w:jc w:val="center"/>
            </w:pPr>
            <w:r>
              <w:lastRenderedPageBreak/>
              <w:t>2017 - 1220,00</w:t>
            </w:r>
          </w:p>
          <w:p w:rsidR="005D65C8" w:rsidRDefault="005D65C8">
            <w:pPr>
              <w:pStyle w:val="ConsPlusNormal"/>
              <w:jc w:val="center"/>
            </w:pPr>
            <w:r>
              <w:t>2018 - 16220,00</w:t>
            </w:r>
          </w:p>
          <w:p w:rsidR="005D65C8" w:rsidRDefault="005D65C8">
            <w:pPr>
              <w:pStyle w:val="ConsPlusNormal"/>
              <w:jc w:val="center"/>
            </w:pPr>
            <w:r>
              <w:t>2019 - 8720,00</w:t>
            </w:r>
          </w:p>
          <w:p w:rsidR="005D65C8" w:rsidRDefault="005D65C8">
            <w:pPr>
              <w:pStyle w:val="ConsPlusNormal"/>
              <w:jc w:val="center"/>
            </w:pPr>
            <w:r>
              <w:t>2020 - 10220,00</w:t>
            </w:r>
          </w:p>
          <w:p w:rsidR="005D65C8" w:rsidRDefault="005D65C8">
            <w:pPr>
              <w:pStyle w:val="ConsPlusNormal"/>
              <w:jc w:val="center"/>
            </w:pPr>
            <w:r>
              <w:t>2021 - 36393,00</w:t>
            </w:r>
          </w:p>
        </w:tc>
        <w:tc>
          <w:tcPr>
            <w:tcW w:w="2324" w:type="dxa"/>
          </w:tcPr>
          <w:p w:rsidR="005D65C8" w:rsidRDefault="005D65C8">
            <w:pPr>
              <w:pStyle w:val="ConsPlusNormal"/>
              <w:jc w:val="center"/>
            </w:pPr>
            <w:r>
              <w:lastRenderedPageBreak/>
              <w:t>164000,00</w:t>
            </w:r>
          </w:p>
          <w:p w:rsidR="005D65C8" w:rsidRDefault="005D65C8">
            <w:pPr>
              <w:pStyle w:val="ConsPlusNormal"/>
              <w:jc w:val="center"/>
            </w:pPr>
            <w:r>
              <w:t>в том числе по</w:t>
            </w:r>
          </w:p>
          <w:p w:rsidR="005D65C8" w:rsidRDefault="005D65C8">
            <w:pPr>
              <w:pStyle w:val="ConsPlusNormal"/>
              <w:jc w:val="center"/>
            </w:pPr>
            <w:r>
              <w:t>годам:</w:t>
            </w:r>
          </w:p>
          <w:p w:rsidR="005D65C8" w:rsidRDefault="005D65C8">
            <w:pPr>
              <w:pStyle w:val="ConsPlusNormal"/>
              <w:jc w:val="center"/>
            </w:pPr>
            <w:r>
              <w:t>2014 - 44000,00</w:t>
            </w:r>
          </w:p>
          <w:p w:rsidR="005D65C8" w:rsidRDefault="005D65C8">
            <w:pPr>
              <w:pStyle w:val="ConsPlusNormal"/>
              <w:jc w:val="center"/>
            </w:pPr>
            <w:r>
              <w:t>2015 - 60000,00</w:t>
            </w:r>
          </w:p>
          <w:p w:rsidR="005D65C8" w:rsidRDefault="005D65C8">
            <w:pPr>
              <w:pStyle w:val="ConsPlusNormal"/>
              <w:jc w:val="center"/>
            </w:pPr>
            <w:r>
              <w:lastRenderedPageBreak/>
              <w:t>2016 - 60000,00</w:t>
            </w:r>
          </w:p>
        </w:tc>
        <w:tc>
          <w:tcPr>
            <w:tcW w:w="1993" w:type="dxa"/>
          </w:tcPr>
          <w:p w:rsidR="005D65C8" w:rsidRDefault="005D65C8">
            <w:pPr>
              <w:pStyle w:val="ConsPlusNormal"/>
              <w:jc w:val="center"/>
            </w:pPr>
            <w:r>
              <w:lastRenderedPageBreak/>
              <w:t>130793,00</w:t>
            </w:r>
          </w:p>
          <w:p w:rsidR="005D65C8" w:rsidRDefault="005D65C8">
            <w:pPr>
              <w:pStyle w:val="ConsPlusNormal"/>
              <w:jc w:val="center"/>
            </w:pPr>
            <w:r>
              <w:t>В том числе по годам:</w:t>
            </w:r>
          </w:p>
          <w:p w:rsidR="005D65C8" w:rsidRDefault="005D65C8">
            <w:pPr>
              <w:pStyle w:val="ConsPlusNormal"/>
              <w:jc w:val="center"/>
            </w:pPr>
            <w:r>
              <w:t>2014 - 22120,00</w:t>
            </w:r>
          </w:p>
          <w:p w:rsidR="005D65C8" w:rsidRDefault="005D65C8">
            <w:pPr>
              <w:pStyle w:val="ConsPlusNormal"/>
              <w:jc w:val="center"/>
            </w:pPr>
            <w:r>
              <w:t>2015 -17000,00</w:t>
            </w:r>
          </w:p>
          <w:p w:rsidR="005D65C8" w:rsidRDefault="005D65C8">
            <w:pPr>
              <w:pStyle w:val="ConsPlusNormal"/>
              <w:jc w:val="center"/>
            </w:pPr>
            <w:r>
              <w:lastRenderedPageBreak/>
              <w:t>2016 - 20000,00</w:t>
            </w:r>
          </w:p>
          <w:p w:rsidR="005D65C8" w:rsidRDefault="005D65C8">
            <w:pPr>
              <w:pStyle w:val="ConsPlusNormal"/>
              <w:jc w:val="center"/>
            </w:pPr>
            <w:r>
              <w:t>2017 - 1000,00</w:t>
            </w:r>
          </w:p>
          <w:p w:rsidR="005D65C8" w:rsidRDefault="005D65C8">
            <w:pPr>
              <w:pStyle w:val="ConsPlusNormal"/>
              <w:jc w:val="center"/>
            </w:pPr>
            <w:r>
              <w:t>2018 - 16000,00</w:t>
            </w:r>
          </w:p>
          <w:p w:rsidR="005D65C8" w:rsidRDefault="005D65C8">
            <w:pPr>
              <w:pStyle w:val="ConsPlusNormal"/>
              <w:jc w:val="center"/>
            </w:pPr>
            <w:r>
              <w:t>2019 - 8500,00</w:t>
            </w:r>
          </w:p>
          <w:p w:rsidR="005D65C8" w:rsidRDefault="005D65C8">
            <w:pPr>
              <w:pStyle w:val="ConsPlusNormal"/>
              <w:jc w:val="center"/>
            </w:pPr>
            <w:r>
              <w:t>2020 - 10000,00</w:t>
            </w:r>
          </w:p>
          <w:p w:rsidR="005D65C8" w:rsidRDefault="005D65C8">
            <w:pPr>
              <w:pStyle w:val="ConsPlusNormal"/>
              <w:jc w:val="center"/>
            </w:pPr>
            <w:r>
              <w:t>2021 - 36173,00</w:t>
            </w:r>
          </w:p>
        </w:tc>
        <w:tc>
          <w:tcPr>
            <w:tcW w:w="2041" w:type="dxa"/>
          </w:tcPr>
          <w:p w:rsidR="005D65C8" w:rsidRDefault="005D65C8">
            <w:pPr>
              <w:pStyle w:val="ConsPlusNormal"/>
            </w:pPr>
          </w:p>
        </w:tc>
        <w:tc>
          <w:tcPr>
            <w:tcW w:w="1843" w:type="dxa"/>
          </w:tcPr>
          <w:p w:rsidR="005D65C8" w:rsidRDefault="005D65C8">
            <w:pPr>
              <w:pStyle w:val="ConsPlusNormal"/>
              <w:jc w:val="center"/>
            </w:pPr>
            <w:r>
              <w:t>2680,00</w:t>
            </w:r>
          </w:p>
          <w:p w:rsidR="005D65C8" w:rsidRDefault="005D65C8">
            <w:pPr>
              <w:pStyle w:val="ConsPlusNormal"/>
              <w:jc w:val="center"/>
            </w:pPr>
            <w:r>
              <w:t>В том числе по годам:</w:t>
            </w:r>
          </w:p>
          <w:p w:rsidR="005D65C8" w:rsidRDefault="005D65C8">
            <w:pPr>
              <w:pStyle w:val="ConsPlusNormal"/>
              <w:jc w:val="center"/>
            </w:pPr>
            <w:r>
              <w:t>2014 - 600,00</w:t>
            </w:r>
          </w:p>
          <w:p w:rsidR="005D65C8" w:rsidRDefault="005D65C8">
            <w:pPr>
              <w:pStyle w:val="ConsPlusNormal"/>
              <w:jc w:val="center"/>
            </w:pPr>
            <w:r>
              <w:t>2015 - 600,00</w:t>
            </w:r>
          </w:p>
          <w:p w:rsidR="005D65C8" w:rsidRDefault="005D65C8">
            <w:pPr>
              <w:pStyle w:val="ConsPlusNormal"/>
              <w:jc w:val="center"/>
            </w:pPr>
            <w:r>
              <w:lastRenderedPageBreak/>
              <w:t>2016 - 600,00</w:t>
            </w:r>
          </w:p>
          <w:p w:rsidR="005D65C8" w:rsidRDefault="005D65C8">
            <w:pPr>
              <w:pStyle w:val="ConsPlusNormal"/>
              <w:jc w:val="center"/>
            </w:pPr>
            <w:r>
              <w:t>2017 - 220,00</w:t>
            </w:r>
          </w:p>
          <w:p w:rsidR="005D65C8" w:rsidRDefault="005D65C8">
            <w:pPr>
              <w:pStyle w:val="ConsPlusNormal"/>
              <w:jc w:val="center"/>
            </w:pPr>
            <w:r>
              <w:t>2018 - 220,00</w:t>
            </w:r>
          </w:p>
          <w:p w:rsidR="005D65C8" w:rsidRDefault="005D65C8">
            <w:pPr>
              <w:pStyle w:val="ConsPlusNormal"/>
              <w:jc w:val="center"/>
            </w:pPr>
            <w:r>
              <w:t>2019 - 220,00</w:t>
            </w:r>
          </w:p>
          <w:p w:rsidR="005D65C8" w:rsidRDefault="005D65C8">
            <w:pPr>
              <w:pStyle w:val="ConsPlusNormal"/>
              <w:jc w:val="center"/>
            </w:pPr>
            <w:r>
              <w:t>2020 - 220,00</w:t>
            </w:r>
          </w:p>
        </w:tc>
        <w:tc>
          <w:tcPr>
            <w:tcW w:w="2154" w:type="dxa"/>
          </w:tcPr>
          <w:p w:rsidR="005D65C8" w:rsidRDefault="005D65C8">
            <w:pPr>
              <w:pStyle w:val="ConsPlusNormal"/>
            </w:pPr>
          </w:p>
        </w:tc>
      </w:tr>
      <w:tr w:rsidR="005D65C8">
        <w:tc>
          <w:tcPr>
            <w:tcW w:w="2778" w:type="dxa"/>
          </w:tcPr>
          <w:p w:rsidR="005D65C8" w:rsidRDefault="005D65C8">
            <w:pPr>
              <w:pStyle w:val="ConsPlusNormal"/>
            </w:pPr>
            <w:bookmarkStart w:id="26" w:name="P1893"/>
            <w:bookmarkEnd w:id="26"/>
            <w:r>
              <w:lastRenderedPageBreak/>
              <w:t>4.1. Субсидирование затрат субъектов малого и среднего предпринимательства на присоединение к газопроводам, тепловым и водоканальным сетям</w:t>
            </w:r>
          </w:p>
        </w:tc>
        <w:tc>
          <w:tcPr>
            <w:tcW w:w="1020" w:type="dxa"/>
          </w:tcPr>
          <w:p w:rsidR="005D65C8" w:rsidRDefault="005D65C8">
            <w:pPr>
              <w:pStyle w:val="ConsPlusNormal"/>
              <w:jc w:val="center"/>
            </w:pPr>
            <w:r>
              <w:t>2021</w:t>
            </w:r>
          </w:p>
        </w:tc>
        <w:tc>
          <w:tcPr>
            <w:tcW w:w="2324" w:type="dxa"/>
          </w:tcPr>
          <w:p w:rsidR="005D65C8" w:rsidRDefault="005D65C8">
            <w:pPr>
              <w:pStyle w:val="ConsPlusNormal"/>
              <w:jc w:val="center"/>
            </w:pPr>
            <w:r>
              <w:t>6173,00</w:t>
            </w:r>
          </w:p>
          <w:p w:rsidR="005D65C8" w:rsidRDefault="005D65C8">
            <w:pPr>
              <w:pStyle w:val="ConsPlusNormal"/>
              <w:jc w:val="center"/>
            </w:pPr>
            <w:r>
              <w:t>В том числе по годам:</w:t>
            </w:r>
          </w:p>
          <w:p w:rsidR="005D65C8" w:rsidRDefault="005D65C8">
            <w:pPr>
              <w:pStyle w:val="ConsPlusNormal"/>
              <w:jc w:val="center"/>
            </w:pPr>
            <w:r>
              <w:t>2021 - 6173,00</w:t>
            </w:r>
          </w:p>
        </w:tc>
        <w:tc>
          <w:tcPr>
            <w:tcW w:w="2324" w:type="dxa"/>
          </w:tcPr>
          <w:p w:rsidR="005D65C8" w:rsidRDefault="005D65C8">
            <w:pPr>
              <w:pStyle w:val="ConsPlusNormal"/>
            </w:pPr>
          </w:p>
        </w:tc>
        <w:tc>
          <w:tcPr>
            <w:tcW w:w="1993" w:type="dxa"/>
          </w:tcPr>
          <w:p w:rsidR="005D65C8" w:rsidRDefault="005D65C8">
            <w:pPr>
              <w:pStyle w:val="ConsPlusNormal"/>
              <w:jc w:val="center"/>
            </w:pPr>
            <w:r>
              <w:t>6173,00</w:t>
            </w:r>
          </w:p>
          <w:p w:rsidR="005D65C8" w:rsidRDefault="005D65C8">
            <w:pPr>
              <w:pStyle w:val="ConsPlusNormal"/>
              <w:jc w:val="center"/>
            </w:pPr>
            <w:r>
              <w:t>В том числе по годам:</w:t>
            </w:r>
          </w:p>
          <w:p w:rsidR="005D65C8" w:rsidRDefault="005D65C8">
            <w:pPr>
              <w:pStyle w:val="ConsPlusNormal"/>
              <w:jc w:val="center"/>
            </w:pPr>
            <w:r>
              <w:t>2021 - 6173,00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ТОГФ (по согласованию)</w:t>
            </w:r>
          </w:p>
        </w:tc>
      </w:tr>
      <w:tr w:rsidR="005D65C8">
        <w:tc>
          <w:tcPr>
            <w:tcW w:w="2778" w:type="dxa"/>
          </w:tcPr>
          <w:p w:rsidR="005D65C8" w:rsidRDefault="005D65C8">
            <w:pPr>
              <w:pStyle w:val="ConsPlusNormal"/>
            </w:pPr>
            <w:bookmarkStart w:id="27" w:name="P1905"/>
            <w:bookmarkEnd w:id="27"/>
            <w:r>
              <w:t>4.2. Субсидирование затрат субъектов малого и среднего предпринимательства, осуществляющих деятельность производственной или инновационной направленности, на присоединение к электросетям (до 500 кВт)</w:t>
            </w:r>
          </w:p>
        </w:tc>
        <w:tc>
          <w:tcPr>
            <w:tcW w:w="1020" w:type="dxa"/>
          </w:tcPr>
          <w:p w:rsidR="005D65C8" w:rsidRDefault="005D65C8">
            <w:pPr>
              <w:pStyle w:val="ConsPlusNormal"/>
              <w:jc w:val="center"/>
            </w:pPr>
            <w:r>
              <w:t>2021</w:t>
            </w:r>
          </w:p>
        </w:tc>
        <w:tc>
          <w:tcPr>
            <w:tcW w:w="2324" w:type="dxa"/>
          </w:tcPr>
          <w:p w:rsidR="005D65C8" w:rsidRDefault="005D65C8">
            <w:pPr>
              <w:pStyle w:val="ConsPlusNormal"/>
              <w:jc w:val="center"/>
            </w:pPr>
            <w:r>
              <w:t>5000,00</w:t>
            </w:r>
          </w:p>
          <w:p w:rsidR="005D65C8" w:rsidRDefault="005D65C8">
            <w:pPr>
              <w:pStyle w:val="ConsPlusNormal"/>
              <w:jc w:val="center"/>
            </w:pPr>
            <w:r>
              <w:t>В том числе по годам:</w:t>
            </w:r>
          </w:p>
          <w:p w:rsidR="005D65C8" w:rsidRDefault="005D65C8">
            <w:pPr>
              <w:pStyle w:val="ConsPlusNormal"/>
              <w:jc w:val="center"/>
            </w:pPr>
            <w:r>
              <w:t>2021 - 5000,00</w:t>
            </w:r>
          </w:p>
        </w:tc>
        <w:tc>
          <w:tcPr>
            <w:tcW w:w="2324" w:type="dxa"/>
          </w:tcPr>
          <w:p w:rsidR="005D65C8" w:rsidRDefault="005D65C8">
            <w:pPr>
              <w:pStyle w:val="ConsPlusNormal"/>
            </w:pPr>
          </w:p>
        </w:tc>
        <w:tc>
          <w:tcPr>
            <w:tcW w:w="1993" w:type="dxa"/>
          </w:tcPr>
          <w:p w:rsidR="005D65C8" w:rsidRDefault="005D65C8">
            <w:pPr>
              <w:pStyle w:val="ConsPlusNormal"/>
              <w:jc w:val="center"/>
            </w:pPr>
            <w:r>
              <w:t>5000,00</w:t>
            </w:r>
          </w:p>
          <w:p w:rsidR="005D65C8" w:rsidRDefault="005D65C8">
            <w:pPr>
              <w:pStyle w:val="ConsPlusNormal"/>
              <w:jc w:val="center"/>
            </w:pPr>
            <w:r>
              <w:t>В том числе по годам:</w:t>
            </w:r>
          </w:p>
          <w:p w:rsidR="005D65C8" w:rsidRDefault="005D65C8">
            <w:pPr>
              <w:pStyle w:val="ConsPlusNormal"/>
              <w:jc w:val="center"/>
            </w:pPr>
            <w:r>
              <w:t>2021 - 5000,00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ТОГФ (по согласованию)</w:t>
            </w:r>
          </w:p>
        </w:tc>
      </w:tr>
      <w:tr w:rsidR="005D65C8">
        <w:tc>
          <w:tcPr>
            <w:tcW w:w="2778" w:type="dxa"/>
            <w:vMerge w:val="restart"/>
          </w:tcPr>
          <w:p w:rsidR="005D65C8" w:rsidRDefault="005D65C8">
            <w:pPr>
              <w:pStyle w:val="ConsPlusNormal"/>
            </w:pPr>
            <w:bookmarkStart w:id="28" w:name="P1917"/>
            <w:bookmarkEnd w:id="28"/>
            <w:r>
              <w:t xml:space="preserve">4.3. Субсидирование части затрат субъектов малого и среднего предпринимательства, связанных с приобретением оборудования в целях </w:t>
            </w:r>
            <w:r>
              <w:lastRenderedPageBreak/>
              <w:t>создания и (или) развития либо модернизации производства товаров (работ, услуг)</w:t>
            </w:r>
          </w:p>
        </w:tc>
        <w:tc>
          <w:tcPr>
            <w:tcW w:w="1020" w:type="dxa"/>
            <w:vMerge w:val="restart"/>
          </w:tcPr>
          <w:p w:rsidR="005D65C8" w:rsidRDefault="005D65C8">
            <w:pPr>
              <w:pStyle w:val="ConsPlusNormal"/>
              <w:jc w:val="center"/>
            </w:pPr>
            <w:r>
              <w:lastRenderedPageBreak/>
              <w:t>2014 - 2016, 2018 - 2021</w:t>
            </w:r>
          </w:p>
        </w:tc>
        <w:tc>
          <w:tcPr>
            <w:tcW w:w="2324" w:type="dxa"/>
            <w:tcBorders>
              <w:bottom w:val="nil"/>
            </w:tcBorders>
          </w:tcPr>
          <w:p w:rsidR="005D65C8" w:rsidRDefault="005D65C8">
            <w:pPr>
              <w:pStyle w:val="ConsPlusNormal"/>
              <w:jc w:val="center"/>
            </w:pPr>
            <w:r>
              <w:t>116120,00</w:t>
            </w:r>
          </w:p>
          <w:p w:rsidR="005D65C8" w:rsidRDefault="005D65C8">
            <w:pPr>
              <w:pStyle w:val="ConsPlusNormal"/>
              <w:jc w:val="center"/>
            </w:pPr>
            <w:r>
              <w:t>В том числе по годам:</w:t>
            </w:r>
          </w:p>
        </w:tc>
        <w:tc>
          <w:tcPr>
            <w:tcW w:w="2324" w:type="dxa"/>
            <w:tcBorders>
              <w:bottom w:val="nil"/>
            </w:tcBorders>
          </w:tcPr>
          <w:p w:rsidR="005D65C8" w:rsidRDefault="005D65C8">
            <w:pPr>
              <w:pStyle w:val="ConsPlusNormal"/>
              <w:jc w:val="center"/>
            </w:pPr>
            <w:r>
              <w:t>60000,00</w:t>
            </w:r>
          </w:p>
          <w:p w:rsidR="005D65C8" w:rsidRDefault="005D65C8">
            <w:pPr>
              <w:pStyle w:val="ConsPlusNormal"/>
              <w:jc w:val="center"/>
            </w:pPr>
            <w:r>
              <w:t>В том числе по годам:</w:t>
            </w:r>
          </w:p>
        </w:tc>
        <w:tc>
          <w:tcPr>
            <w:tcW w:w="1993" w:type="dxa"/>
            <w:tcBorders>
              <w:bottom w:val="nil"/>
            </w:tcBorders>
          </w:tcPr>
          <w:p w:rsidR="005D65C8" w:rsidRDefault="005D65C8">
            <w:pPr>
              <w:pStyle w:val="ConsPlusNormal"/>
              <w:jc w:val="center"/>
            </w:pPr>
            <w:r>
              <w:t>56120,00</w:t>
            </w:r>
          </w:p>
          <w:p w:rsidR="005D65C8" w:rsidRDefault="005D65C8">
            <w:pPr>
              <w:pStyle w:val="ConsPlusNormal"/>
              <w:jc w:val="center"/>
            </w:pPr>
            <w:r>
              <w:t>В том числе по годам:</w:t>
            </w:r>
          </w:p>
        </w:tc>
        <w:tc>
          <w:tcPr>
            <w:tcW w:w="2041" w:type="dxa"/>
            <w:vMerge w:val="restart"/>
          </w:tcPr>
          <w:p w:rsidR="005D65C8" w:rsidRDefault="005D65C8">
            <w:pPr>
              <w:pStyle w:val="ConsPlusNormal"/>
            </w:pPr>
          </w:p>
        </w:tc>
        <w:tc>
          <w:tcPr>
            <w:tcW w:w="1843" w:type="dxa"/>
            <w:vMerge w:val="restart"/>
          </w:tcPr>
          <w:p w:rsidR="005D65C8" w:rsidRDefault="005D65C8">
            <w:pPr>
              <w:pStyle w:val="ConsPlusNormal"/>
            </w:pPr>
          </w:p>
        </w:tc>
        <w:tc>
          <w:tcPr>
            <w:tcW w:w="2154" w:type="dxa"/>
            <w:vMerge w:val="restart"/>
          </w:tcPr>
          <w:p w:rsidR="005D65C8" w:rsidRDefault="005D65C8">
            <w:pPr>
              <w:pStyle w:val="ConsPlusNormal"/>
              <w:jc w:val="center"/>
            </w:pPr>
            <w:r>
              <w:t>Комитет Тульской области по предпринимательству и потребительскому рынку, ТОГФ (по согласованию)</w:t>
            </w:r>
          </w:p>
        </w:tc>
      </w:tr>
      <w:tr w:rsidR="005D65C8">
        <w:tblPrEx>
          <w:tblBorders>
            <w:insideH w:val="nil"/>
          </w:tblBorders>
        </w:tblPrEx>
        <w:tc>
          <w:tcPr>
            <w:tcW w:w="2778" w:type="dxa"/>
            <w:vMerge/>
          </w:tcPr>
          <w:p w:rsidR="005D65C8" w:rsidRDefault="005D65C8"/>
        </w:tc>
        <w:tc>
          <w:tcPr>
            <w:tcW w:w="1020" w:type="dxa"/>
            <w:vMerge/>
          </w:tcPr>
          <w:p w:rsidR="005D65C8" w:rsidRDefault="005D65C8"/>
        </w:tc>
        <w:tc>
          <w:tcPr>
            <w:tcW w:w="2324" w:type="dxa"/>
            <w:tcBorders>
              <w:top w:val="nil"/>
              <w:bottom w:val="nil"/>
            </w:tcBorders>
          </w:tcPr>
          <w:p w:rsidR="005D65C8" w:rsidRDefault="005D65C8">
            <w:pPr>
              <w:pStyle w:val="ConsPlusNormal"/>
              <w:jc w:val="center"/>
            </w:pPr>
            <w:r>
              <w:t>2014 - 11120,00</w:t>
            </w:r>
          </w:p>
        </w:tc>
        <w:tc>
          <w:tcPr>
            <w:tcW w:w="2324" w:type="dxa"/>
            <w:tcBorders>
              <w:top w:val="nil"/>
              <w:bottom w:val="nil"/>
            </w:tcBorders>
          </w:tcPr>
          <w:p w:rsidR="005D65C8" w:rsidRDefault="005D65C8">
            <w:pPr>
              <w:pStyle w:val="ConsPlusNormal"/>
            </w:pPr>
          </w:p>
        </w:tc>
        <w:tc>
          <w:tcPr>
            <w:tcW w:w="1993" w:type="dxa"/>
            <w:tcBorders>
              <w:top w:val="nil"/>
              <w:bottom w:val="nil"/>
            </w:tcBorders>
          </w:tcPr>
          <w:p w:rsidR="005D65C8" w:rsidRDefault="005D65C8">
            <w:pPr>
              <w:pStyle w:val="ConsPlusNormal"/>
              <w:jc w:val="center"/>
            </w:pPr>
            <w:r>
              <w:t>2014 - 11120,00</w:t>
            </w:r>
          </w:p>
        </w:tc>
        <w:tc>
          <w:tcPr>
            <w:tcW w:w="2041" w:type="dxa"/>
            <w:vMerge/>
          </w:tcPr>
          <w:p w:rsidR="005D65C8" w:rsidRDefault="005D65C8"/>
        </w:tc>
        <w:tc>
          <w:tcPr>
            <w:tcW w:w="1843" w:type="dxa"/>
            <w:vMerge/>
          </w:tcPr>
          <w:p w:rsidR="005D65C8" w:rsidRDefault="005D65C8"/>
        </w:tc>
        <w:tc>
          <w:tcPr>
            <w:tcW w:w="2154" w:type="dxa"/>
            <w:vMerge/>
          </w:tcPr>
          <w:p w:rsidR="005D65C8" w:rsidRDefault="005D65C8"/>
        </w:tc>
      </w:tr>
      <w:tr w:rsidR="005D65C8">
        <w:tc>
          <w:tcPr>
            <w:tcW w:w="2778" w:type="dxa"/>
            <w:vMerge/>
          </w:tcPr>
          <w:p w:rsidR="005D65C8" w:rsidRDefault="005D65C8"/>
        </w:tc>
        <w:tc>
          <w:tcPr>
            <w:tcW w:w="1020" w:type="dxa"/>
            <w:vMerge/>
          </w:tcPr>
          <w:p w:rsidR="005D65C8" w:rsidRDefault="005D65C8"/>
        </w:tc>
        <w:tc>
          <w:tcPr>
            <w:tcW w:w="2324" w:type="dxa"/>
            <w:tcBorders>
              <w:top w:val="nil"/>
            </w:tcBorders>
          </w:tcPr>
          <w:p w:rsidR="005D65C8" w:rsidRDefault="005D65C8">
            <w:pPr>
              <w:pStyle w:val="ConsPlusNormal"/>
              <w:jc w:val="center"/>
            </w:pPr>
            <w:r>
              <w:t>2015 - 37000,00</w:t>
            </w:r>
          </w:p>
          <w:p w:rsidR="005D65C8" w:rsidRDefault="005D65C8">
            <w:pPr>
              <w:pStyle w:val="ConsPlusNormal"/>
              <w:jc w:val="center"/>
            </w:pPr>
            <w:r>
              <w:t>2016 - 40000,00</w:t>
            </w:r>
          </w:p>
          <w:p w:rsidR="005D65C8" w:rsidRDefault="005D65C8">
            <w:pPr>
              <w:pStyle w:val="ConsPlusNormal"/>
              <w:jc w:val="center"/>
            </w:pPr>
            <w:r>
              <w:lastRenderedPageBreak/>
              <w:t>2018 - 7000,00</w:t>
            </w:r>
          </w:p>
          <w:p w:rsidR="005D65C8" w:rsidRDefault="005D65C8">
            <w:pPr>
              <w:pStyle w:val="ConsPlusNormal"/>
              <w:jc w:val="center"/>
            </w:pPr>
            <w:r>
              <w:t>2019 - 7000,00</w:t>
            </w:r>
          </w:p>
          <w:p w:rsidR="005D65C8" w:rsidRDefault="005D65C8">
            <w:pPr>
              <w:pStyle w:val="ConsPlusNormal"/>
              <w:jc w:val="center"/>
            </w:pPr>
            <w:r>
              <w:t>2020 - 7000,00</w:t>
            </w:r>
          </w:p>
          <w:p w:rsidR="005D65C8" w:rsidRDefault="005D65C8">
            <w:pPr>
              <w:pStyle w:val="ConsPlusNormal"/>
              <w:jc w:val="center"/>
            </w:pPr>
            <w:r>
              <w:t>2021 - 7000,00</w:t>
            </w:r>
          </w:p>
        </w:tc>
        <w:tc>
          <w:tcPr>
            <w:tcW w:w="2324" w:type="dxa"/>
            <w:tcBorders>
              <w:top w:val="nil"/>
            </w:tcBorders>
          </w:tcPr>
          <w:p w:rsidR="005D65C8" w:rsidRDefault="005D65C8">
            <w:pPr>
              <w:pStyle w:val="ConsPlusNormal"/>
              <w:jc w:val="center"/>
            </w:pPr>
            <w:r>
              <w:lastRenderedPageBreak/>
              <w:t>2015 - 30000,00</w:t>
            </w:r>
          </w:p>
          <w:p w:rsidR="005D65C8" w:rsidRDefault="005D65C8">
            <w:pPr>
              <w:pStyle w:val="ConsPlusNormal"/>
              <w:jc w:val="center"/>
            </w:pPr>
            <w:r>
              <w:t>2016 - 30000,00</w:t>
            </w:r>
          </w:p>
        </w:tc>
        <w:tc>
          <w:tcPr>
            <w:tcW w:w="1993" w:type="dxa"/>
            <w:tcBorders>
              <w:top w:val="nil"/>
            </w:tcBorders>
          </w:tcPr>
          <w:p w:rsidR="005D65C8" w:rsidRDefault="005D65C8">
            <w:pPr>
              <w:pStyle w:val="ConsPlusNormal"/>
              <w:jc w:val="center"/>
            </w:pPr>
            <w:r>
              <w:t>2015 - 7000,00</w:t>
            </w:r>
          </w:p>
          <w:p w:rsidR="005D65C8" w:rsidRDefault="005D65C8">
            <w:pPr>
              <w:pStyle w:val="ConsPlusNormal"/>
              <w:jc w:val="center"/>
            </w:pPr>
            <w:r>
              <w:t>2016 - 10000,00</w:t>
            </w:r>
          </w:p>
          <w:p w:rsidR="005D65C8" w:rsidRDefault="005D65C8">
            <w:pPr>
              <w:pStyle w:val="ConsPlusNormal"/>
              <w:jc w:val="center"/>
            </w:pPr>
            <w:r>
              <w:lastRenderedPageBreak/>
              <w:t>2018 - 7000,00</w:t>
            </w:r>
          </w:p>
          <w:p w:rsidR="005D65C8" w:rsidRDefault="005D65C8">
            <w:pPr>
              <w:pStyle w:val="ConsPlusNormal"/>
              <w:jc w:val="center"/>
            </w:pPr>
            <w:r>
              <w:t>2019 - 7000,00</w:t>
            </w:r>
          </w:p>
          <w:p w:rsidR="005D65C8" w:rsidRDefault="005D65C8">
            <w:pPr>
              <w:pStyle w:val="ConsPlusNormal"/>
              <w:jc w:val="center"/>
            </w:pPr>
            <w:r>
              <w:t>2020 - 7000,00</w:t>
            </w:r>
          </w:p>
          <w:p w:rsidR="005D65C8" w:rsidRDefault="005D65C8">
            <w:pPr>
              <w:pStyle w:val="ConsPlusNormal"/>
              <w:jc w:val="center"/>
            </w:pPr>
            <w:r>
              <w:t>2021 - 7000,00</w:t>
            </w:r>
          </w:p>
        </w:tc>
        <w:tc>
          <w:tcPr>
            <w:tcW w:w="2041" w:type="dxa"/>
            <w:vMerge/>
          </w:tcPr>
          <w:p w:rsidR="005D65C8" w:rsidRDefault="005D65C8"/>
        </w:tc>
        <w:tc>
          <w:tcPr>
            <w:tcW w:w="1843" w:type="dxa"/>
            <w:vMerge/>
          </w:tcPr>
          <w:p w:rsidR="005D65C8" w:rsidRDefault="005D65C8"/>
        </w:tc>
        <w:tc>
          <w:tcPr>
            <w:tcW w:w="2154" w:type="dxa"/>
            <w:vMerge/>
          </w:tcPr>
          <w:p w:rsidR="005D65C8" w:rsidRDefault="005D65C8"/>
        </w:tc>
      </w:tr>
      <w:tr w:rsidR="005D65C8">
        <w:tc>
          <w:tcPr>
            <w:tcW w:w="2778" w:type="dxa"/>
          </w:tcPr>
          <w:p w:rsidR="005D65C8" w:rsidRDefault="005D65C8">
            <w:pPr>
              <w:pStyle w:val="ConsPlusNormal"/>
            </w:pPr>
            <w:bookmarkStart w:id="29" w:name="P1945"/>
            <w:bookmarkEnd w:id="29"/>
            <w:r>
              <w:lastRenderedPageBreak/>
              <w:t>4.4. Субсидирование затрат субъектов малого и среднего предпринимательства, связанных с организацией или осуществлением деятельности центров молодежного инновационного творчества</w:t>
            </w:r>
          </w:p>
        </w:tc>
        <w:tc>
          <w:tcPr>
            <w:tcW w:w="1020" w:type="dxa"/>
          </w:tcPr>
          <w:p w:rsidR="005D65C8" w:rsidRDefault="005D65C8">
            <w:pPr>
              <w:pStyle w:val="ConsPlusNormal"/>
              <w:jc w:val="center"/>
            </w:pPr>
            <w:r>
              <w:t>2017 - 2021</w:t>
            </w:r>
          </w:p>
        </w:tc>
        <w:tc>
          <w:tcPr>
            <w:tcW w:w="2324" w:type="dxa"/>
          </w:tcPr>
          <w:p w:rsidR="005D65C8" w:rsidRDefault="005D65C8">
            <w:pPr>
              <w:pStyle w:val="ConsPlusNormal"/>
              <w:jc w:val="center"/>
            </w:pPr>
            <w:r>
              <w:t>10500,00</w:t>
            </w:r>
          </w:p>
          <w:p w:rsidR="005D65C8" w:rsidRDefault="005D65C8">
            <w:pPr>
              <w:pStyle w:val="ConsPlusNormal"/>
              <w:jc w:val="center"/>
            </w:pPr>
            <w:r>
              <w:t>В том числе по годам:</w:t>
            </w:r>
          </w:p>
          <w:p w:rsidR="005D65C8" w:rsidRDefault="005D65C8">
            <w:pPr>
              <w:pStyle w:val="ConsPlusNormal"/>
              <w:jc w:val="center"/>
            </w:pPr>
            <w:r>
              <w:t>2017 - 1000,00</w:t>
            </w:r>
          </w:p>
          <w:p w:rsidR="005D65C8" w:rsidRDefault="005D65C8">
            <w:pPr>
              <w:pStyle w:val="ConsPlusNormal"/>
              <w:jc w:val="center"/>
            </w:pPr>
            <w:r>
              <w:t>2018 - 2000,00</w:t>
            </w:r>
          </w:p>
          <w:p w:rsidR="005D65C8" w:rsidRDefault="005D65C8">
            <w:pPr>
              <w:pStyle w:val="ConsPlusNormal"/>
              <w:jc w:val="center"/>
            </w:pPr>
            <w:r>
              <w:t>2019 - 1500,00</w:t>
            </w:r>
          </w:p>
          <w:p w:rsidR="005D65C8" w:rsidRDefault="005D65C8">
            <w:pPr>
              <w:pStyle w:val="ConsPlusNormal"/>
              <w:jc w:val="center"/>
            </w:pPr>
            <w:r>
              <w:t>2020 - 3000,00</w:t>
            </w:r>
          </w:p>
          <w:p w:rsidR="005D65C8" w:rsidRDefault="005D65C8">
            <w:pPr>
              <w:pStyle w:val="ConsPlusNormal"/>
              <w:jc w:val="center"/>
            </w:pPr>
            <w:r>
              <w:t>2021 - 3000,00</w:t>
            </w:r>
          </w:p>
        </w:tc>
        <w:tc>
          <w:tcPr>
            <w:tcW w:w="2324" w:type="dxa"/>
          </w:tcPr>
          <w:p w:rsidR="005D65C8" w:rsidRDefault="005D65C8">
            <w:pPr>
              <w:pStyle w:val="ConsPlusNormal"/>
            </w:pPr>
          </w:p>
        </w:tc>
        <w:tc>
          <w:tcPr>
            <w:tcW w:w="1993" w:type="dxa"/>
          </w:tcPr>
          <w:p w:rsidR="005D65C8" w:rsidRDefault="005D65C8">
            <w:pPr>
              <w:pStyle w:val="ConsPlusNormal"/>
              <w:jc w:val="center"/>
            </w:pPr>
            <w:r>
              <w:t>10500,00</w:t>
            </w:r>
          </w:p>
          <w:p w:rsidR="005D65C8" w:rsidRDefault="005D65C8">
            <w:pPr>
              <w:pStyle w:val="ConsPlusNormal"/>
              <w:jc w:val="center"/>
            </w:pPr>
            <w:r>
              <w:t>В том числе по годам:</w:t>
            </w:r>
          </w:p>
          <w:p w:rsidR="005D65C8" w:rsidRDefault="005D65C8">
            <w:pPr>
              <w:pStyle w:val="ConsPlusNormal"/>
              <w:jc w:val="center"/>
            </w:pPr>
            <w:r>
              <w:t>2017 - 1000,00</w:t>
            </w:r>
          </w:p>
          <w:p w:rsidR="005D65C8" w:rsidRDefault="005D65C8">
            <w:pPr>
              <w:pStyle w:val="ConsPlusNormal"/>
              <w:jc w:val="center"/>
            </w:pPr>
            <w:r>
              <w:t>2018 - 2000,00</w:t>
            </w:r>
          </w:p>
          <w:p w:rsidR="005D65C8" w:rsidRDefault="005D65C8">
            <w:pPr>
              <w:pStyle w:val="ConsPlusNormal"/>
              <w:jc w:val="center"/>
            </w:pPr>
            <w:r>
              <w:t>2019 - 1500,00</w:t>
            </w:r>
          </w:p>
          <w:p w:rsidR="005D65C8" w:rsidRDefault="005D65C8">
            <w:pPr>
              <w:pStyle w:val="ConsPlusNormal"/>
              <w:jc w:val="center"/>
            </w:pPr>
            <w:r>
              <w:t>2020 - 3000,00</w:t>
            </w:r>
          </w:p>
          <w:p w:rsidR="005D65C8" w:rsidRDefault="005D65C8">
            <w:pPr>
              <w:pStyle w:val="ConsPlusNormal"/>
              <w:jc w:val="center"/>
            </w:pPr>
            <w:r>
              <w:t>2021 - 3000,00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ТОГФ (по согласованию)</w:t>
            </w:r>
          </w:p>
        </w:tc>
      </w:tr>
      <w:tr w:rsidR="005D65C8">
        <w:tc>
          <w:tcPr>
            <w:tcW w:w="2778" w:type="dxa"/>
          </w:tcPr>
          <w:p w:rsidR="005D65C8" w:rsidRDefault="005D65C8">
            <w:pPr>
              <w:pStyle w:val="ConsPlusNormal"/>
            </w:pPr>
            <w:bookmarkStart w:id="30" w:name="P1965"/>
            <w:bookmarkEnd w:id="30"/>
            <w:r>
              <w:t>4.5. Содействие развитию лизинга оборудования субъектами малого и среднего предпринимательства, в том числе субсидирование уплаты первого взноса при заключении договора лизинга</w:t>
            </w:r>
          </w:p>
        </w:tc>
        <w:tc>
          <w:tcPr>
            <w:tcW w:w="1020" w:type="dxa"/>
          </w:tcPr>
          <w:p w:rsidR="005D65C8" w:rsidRDefault="005D65C8">
            <w:pPr>
              <w:pStyle w:val="ConsPlusNormal"/>
              <w:jc w:val="center"/>
            </w:pPr>
            <w:r>
              <w:t>2014 - 2016, 2018</w:t>
            </w:r>
          </w:p>
        </w:tc>
        <w:tc>
          <w:tcPr>
            <w:tcW w:w="2324" w:type="dxa"/>
          </w:tcPr>
          <w:p w:rsidR="005D65C8" w:rsidRDefault="005D65C8">
            <w:pPr>
              <w:pStyle w:val="ConsPlusNormal"/>
              <w:jc w:val="center"/>
            </w:pPr>
            <w:r>
              <w:t>142000,00</w:t>
            </w:r>
          </w:p>
          <w:p w:rsidR="005D65C8" w:rsidRDefault="005D65C8">
            <w:pPr>
              <w:pStyle w:val="ConsPlusNormal"/>
              <w:jc w:val="center"/>
            </w:pPr>
            <w:r>
              <w:t>В том числе по годам:</w:t>
            </w:r>
          </w:p>
          <w:p w:rsidR="005D65C8" w:rsidRDefault="005D65C8">
            <w:pPr>
              <w:pStyle w:val="ConsPlusNormal"/>
              <w:jc w:val="center"/>
            </w:pPr>
            <w:r>
              <w:t>2014 - 55000,00</w:t>
            </w:r>
          </w:p>
          <w:p w:rsidR="005D65C8" w:rsidRDefault="005D65C8">
            <w:pPr>
              <w:pStyle w:val="ConsPlusNormal"/>
              <w:jc w:val="center"/>
            </w:pPr>
            <w:r>
              <w:t>2015 - 40000,00</w:t>
            </w:r>
          </w:p>
          <w:p w:rsidR="005D65C8" w:rsidRDefault="005D65C8">
            <w:pPr>
              <w:pStyle w:val="ConsPlusNormal"/>
              <w:jc w:val="center"/>
            </w:pPr>
            <w:r>
              <w:t>2016 - 40000,00</w:t>
            </w:r>
          </w:p>
          <w:p w:rsidR="005D65C8" w:rsidRDefault="005D65C8">
            <w:pPr>
              <w:pStyle w:val="ConsPlusNormal"/>
              <w:jc w:val="center"/>
            </w:pPr>
            <w:r>
              <w:t>2018 - 7000,00</w:t>
            </w:r>
          </w:p>
        </w:tc>
        <w:tc>
          <w:tcPr>
            <w:tcW w:w="2324" w:type="dxa"/>
          </w:tcPr>
          <w:p w:rsidR="005D65C8" w:rsidRDefault="005D65C8">
            <w:pPr>
              <w:pStyle w:val="ConsPlusNormal"/>
              <w:jc w:val="center"/>
            </w:pPr>
            <w:r>
              <w:t>104000,00</w:t>
            </w:r>
          </w:p>
          <w:p w:rsidR="005D65C8" w:rsidRDefault="005D65C8">
            <w:pPr>
              <w:pStyle w:val="ConsPlusNormal"/>
              <w:jc w:val="center"/>
            </w:pPr>
            <w:r>
              <w:t>В том числе по годам:</w:t>
            </w:r>
          </w:p>
          <w:p w:rsidR="005D65C8" w:rsidRDefault="005D65C8">
            <w:pPr>
              <w:pStyle w:val="ConsPlusNormal"/>
              <w:jc w:val="center"/>
            </w:pPr>
            <w:r>
              <w:t>2014 - 44000,00</w:t>
            </w:r>
          </w:p>
          <w:p w:rsidR="005D65C8" w:rsidRDefault="005D65C8">
            <w:pPr>
              <w:pStyle w:val="ConsPlusNormal"/>
              <w:jc w:val="center"/>
            </w:pPr>
            <w:r>
              <w:t>2015 - 30000,00</w:t>
            </w:r>
          </w:p>
          <w:p w:rsidR="005D65C8" w:rsidRDefault="005D65C8">
            <w:pPr>
              <w:pStyle w:val="ConsPlusNormal"/>
              <w:jc w:val="center"/>
            </w:pPr>
            <w:r>
              <w:t>2016 - 30000,00</w:t>
            </w:r>
          </w:p>
        </w:tc>
        <w:tc>
          <w:tcPr>
            <w:tcW w:w="1993" w:type="dxa"/>
          </w:tcPr>
          <w:p w:rsidR="005D65C8" w:rsidRDefault="005D65C8">
            <w:pPr>
              <w:pStyle w:val="ConsPlusNormal"/>
              <w:jc w:val="center"/>
            </w:pPr>
            <w:r>
              <w:t>38000,00</w:t>
            </w:r>
          </w:p>
          <w:p w:rsidR="005D65C8" w:rsidRDefault="005D65C8">
            <w:pPr>
              <w:pStyle w:val="ConsPlusNormal"/>
              <w:jc w:val="center"/>
            </w:pPr>
            <w:r>
              <w:t>В том числе по годам:</w:t>
            </w:r>
          </w:p>
          <w:p w:rsidR="005D65C8" w:rsidRDefault="005D65C8">
            <w:pPr>
              <w:pStyle w:val="ConsPlusNormal"/>
              <w:jc w:val="center"/>
            </w:pPr>
            <w:r>
              <w:t>2014 - 11000,00</w:t>
            </w:r>
          </w:p>
          <w:p w:rsidR="005D65C8" w:rsidRDefault="005D65C8">
            <w:pPr>
              <w:pStyle w:val="ConsPlusNormal"/>
              <w:jc w:val="center"/>
            </w:pPr>
            <w:r>
              <w:t>2015 - 10000,00</w:t>
            </w:r>
          </w:p>
          <w:p w:rsidR="005D65C8" w:rsidRDefault="005D65C8">
            <w:pPr>
              <w:pStyle w:val="ConsPlusNormal"/>
              <w:jc w:val="center"/>
            </w:pPr>
            <w:r>
              <w:t>2016 - 10000,00</w:t>
            </w:r>
          </w:p>
          <w:p w:rsidR="005D65C8" w:rsidRDefault="005D65C8">
            <w:pPr>
              <w:pStyle w:val="ConsPlusNormal"/>
              <w:jc w:val="center"/>
            </w:pPr>
            <w:r>
              <w:t>2018 - 7000,00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ТОГФ (по согласованию)</w:t>
            </w:r>
          </w:p>
        </w:tc>
      </w:tr>
      <w:tr w:rsidR="005D65C8">
        <w:tc>
          <w:tcPr>
            <w:tcW w:w="2778" w:type="dxa"/>
          </w:tcPr>
          <w:p w:rsidR="005D65C8" w:rsidRDefault="005D65C8">
            <w:pPr>
              <w:pStyle w:val="ConsPlusNormal"/>
            </w:pPr>
            <w:bookmarkStart w:id="31" w:name="P1987"/>
            <w:bookmarkEnd w:id="31"/>
            <w:r>
              <w:t>4.6. Субсидирование затрат субъектов малого и среднего предпринимательства, связанных с проведением на данных предприятиях энергетических обследований</w:t>
            </w:r>
          </w:p>
        </w:tc>
        <w:tc>
          <w:tcPr>
            <w:tcW w:w="1020" w:type="dxa"/>
          </w:tcPr>
          <w:p w:rsidR="005D65C8" w:rsidRDefault="005D65C8">
            <w:pPr>
              <w:pStyle w:val="ConsPlusNormal"/>
              <w:jc w:val="center"/>
            </w:pPr>
            <w:r>
              <w:t>2021</w:t>
            </w:r>
          </w:p>
        </w:tc>
        <w:tc>
          <w:tcPr>
            <w:tcW w:w="2324" w:type="dxa"/>
          </w:tcPr>
          <w:p w:rsidR="005D65C8" w:rsidRDefault="005D65C8">
            <w:pPr>
              <w:pStyle w:val="ConsPlusNormal"/>
              <w:jc w:val="center"/>
            </w:pPr>
            <w:r>
              <w:t>7000,00</w:t>
            </w:r>
          </w:p>
          <w:p w:rsidR="005D65C8" w:rsidRDefault="005D65C8">
            <w:pPr>
              <w:pStyle w:val="ConsPlusNormal"/>
              <w:jc w:val="center"/>
            </w:pPr>
            <w:r>
              <w:t>В том числе по годам:</w:t>
            </w:r>
          </w:p>
          <w:p w:rsidR="005D65C8" w:rsidRDefault="005D65C8">
            <w:pPr>
              <w:pStyle w:val="ConsPlusNormal"/>
              <w:jc w:val="center"/>
            </w:pPr>
            <w:r>
              <w:t>2021 - 7000,00</w:t>
            </w:r>
          </w:p>
        </w:tc>
        <w:tc>
          <w:tcPr>
            <w:tcW w:w="2324" w:type="dxa"/>
          </w:tcPr>
          <w:p w:rsidR="005D65C8" w:rsidRDefault="005D65C8">
            <w:pPr>
              <w:pStyle w:val="ConsPlusNormal"/>
            </w:pPr>
          </w:p>
        </w:tc>
        <w:tc>
          <w:tcPr>
            <w:tcW w:w="1993" w:type="dxa"/>
          </w:tcPr>
          <w:p w:rsidR="005D65C8" w:rsidRDefault="005D65C8">
            <w:pPr>
              <w:pStyle w:val="ConsPlusNormal"/>
              <w:jc w:val="center"/>
            </w:pPr>
            <w:r>
              <w:t>7000,00</w:t>
            </w:r>
          </w:p>
          <w:p w:rsidR="005D65C8" w:rsidRDefault="005D65C8">
            <w:pPr>
              <w:pStyle w:val="ConsPlusNormal"/>
              <w:jc w:val="center"/>
            </w:pPr>
            <w:r>
              <w:t>В том числе по годам:</w:t>
            </w:r>
          </w:p>
          <w:p w:rsidR="005D65C8" w:rsidRDefault="005D65C8">
            <w:pPr>
              <w:pStyle w:val="ConsPlusNormal"/>
              <w:jc w:val="center"/>
            </w:pPr>
            <w:r>
              <w:t>2021 - 7000,00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ТОГФ (по согласованию)</w:t>
            </w:r>
          </w:p>
        </w:tc>
      </w:tr>
      <w:tr w:rsidR="005D65C8">
        <w:tc>
          <w:tcPr>
            <w:tcW w:w="2778" w:type="dxa"/>
          </w:tcPr>
          <w:p w:rsidR="005D65C8" w:rsidRDefault="005D65C8">
            <w:pPr>
              <w:pStyle w:val="ConsPlusNormal"/>
            </w:pPr>
            <w:bookmarkStart w:id="32" w:name="P1999"/>
            <w:bookmarkEnd w:id="32"/>
            <w:r>
              <w:lastRenderedPageBreak/>
              <w:t>4.7. Субсидирование затрат субъектов малого и среднего предпринимательства, связанных с реализацией программ по энергосбережению, включая затраты на приобретение и внедрение инновационных технологий, оборудования и материалов</w:t>
            </w:r>
          </w:p>
        </w:tc>
        <w:tc>
          <w:tcPr>
            <w:tcW w:w="1020" w:type="dxa"/>
          </w:tcPr>
          <w:p w:rsidR="005D65C8" w:rsidRDefault="005D65C8">
            <w:pPr>
              <w:pStyle w:val="ConsPlusNormal"/>
              <w:jc w:val="center"/>
            </w:pPr>
            <w:r>
              <w:t>2021</w:t>
            </w:r>
          </w:p>
        </w:tc>
        <w:tc>
          <w:tcPr>
            <w:tcW w:w="2324" w:type="dxa"/>
          </w:tcPr>
          <w:p w:rsidR="005D65C8" w:rsidRDefault="005D65C8">
            <w:pPr>
              <w:pStyle w:val="ConsPlusNormal"/>
              <w:jc w:val="center"/>
            </w:pPr>
            <w:r>
              <w:t>8000</w:t>
            </w:r>
          </w:p>
          <w:p w:rsidR="005D65C8" w:rsidRDefault="005D65C8">
            <w:pPr>
              <w:pStyle w:val="ConsPlusNormal"/>
              <w:jc w:val="center"/>
            </w:pPr>
            <w:r>
              <w:t>В том числе по годам:</w:t>
            </w:r>
          </w:p>
          <w:p w:rsidR="005D65C8" w:rsidRDefault="005D65C8">
            <w:pPr>
              <w:pStyle w:val="ConsPlusNormal"/>
              <w:jc w:val="center"/>
            </w:pPr>
            <w:r>
              <w:t>2021 - 8000,00</w:t>
            </w:r>
          </w:p>
        </w:tc>
        <w:tc>
          <w:tcPr>
            <w:tcW w:w="2324" w:type="dxa"/>
          </w:tcPr>
          <w:p w:rsidR="005D65C8" w:rsidRDefault="005D65C8">
            <w:pPr>
              <w:pStyle w:val="ConsPlusNormal"/>
            </w:pPr>
          </w:p>
        </w:tc>
        <w:tc>
          <w:tcPr>
            <w:tcW w:w="1993" w:type="dxa"/>
          </w:tcPr>
          <w:p w:rsidR="005D65C8" w:rsidRDefault="005D65C8">
            <w:pPr>
              <w:pStyle w:val="ConsPlusNormal"/>
              <w:jc w:val="center"/>
            </w:pPr>
            <w:r>
              <w:t>8000</w:t>
            </w:r>
          </w:p>
          <w:p w:rsidR="005D65C8" w:rsidRDefault="005D65C8">
            <w:pPr>
              <w:pStyle w:val="ConsPlusNormal"/>
              <w:jc w:val="center"/>
            </w:pPr>
            <w:r>
              <w:t>В том числе по годам:</w:t>
            </w:r>
          </w:p>
          <w:p w:rsidR="005D65C8" w:rsidRDefault="005D65C8">
            <w:pPr>
              <w:pStyle w:val="ConsPlusNormal"/>
              <w:jc w:val="center"/>
            </w:pPr>
            <w:r>
              <w:t>2021 - 8000,00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ТОГФ (по согласованию)</w:t>
            </w:r>
          </w:p>
        </w:tc>
      </w:tr>
      <w:tr w:rsidR="005D65C8">
        <w:tc>
          <w:tcPr>
            <w:tcW w:w="2778" w:type="dxa"/>
          </w:tcPr>
          <w:p w:rsidR="005D65C8" w:rsidRDefault="005D65C8">
            <w:pPr>
              <w:pStyle w:val="ConsPlusNormal"/>
            </w:pPr>
            <w:r>
              <w:t>4.8. Ведение базы данных тульских производственных и инновационных предприятий малого и среднего бизнеса</w:t>
            </w:r>
          </w:p>
        </w:tc>
        <w:tc>
          <w:tcPr>
            <w:tcW w:w="1020" w:type="dxa"/>
          </w:tcPr>
          <w:p w:rsidR="005D65C8" w:rsidRDefault="005D65C8">
            <w:pPr>
              <w:pStyle w:val="ConsPlusNormal"/>
              <w:jc w:val="center"/>
            </w:pPr>
            <w:r>
              <w:t>2014 - 2020</w:t>
            </w:r>
          </w:p>
        </w:tc>
        <w:tc>
          <w:tcPr>
            <w:tcW w:w="2324" w:type="dxa"/>
          </w:tcPr>
          <w:p w:rsidR="005D65C8" w:rsidRDefault="005D65C8">
            <w:pPr>
              <w:pStyle w:val="ConsPlusNormal"/>
              <w:jc w:val="center"/>
            </w:pPr>
            <w:r>
              <w:t>380,00</w:t>
            </w:r>
          </w:p>
          <w:p w:rsidR="005D65C8" w:rsidRDefault="005D65C8">
            <w:pPr>
              <w:pStyle w:val="ConsPlusNormal"/>
              <w:jc w:val="center"/>
            </w:pPr>
            <w:r>
              <w:t>В том числе по годам:</w:t>
            </w:r>
          </w:p>
          <w:p w:rsidR="005D65C8" w:rsidRDefault="005D65C8">
            <w:pPr>
              <w:pStyle w:val="ConsPlusNormal"/>
              <w:jc w:val="center"/>
            </w:pPr>
            <w:r>
              <w:t>2014 - 100,00</w:t>
            </w:r>
          </w:p>
          <w:p w:rsidR="005D65C8" w:rsidRDefault="005D65C8">
            <w:pPr>
              <w:pStyle w:val="ConsPlusNormal"/>
              <w:jc w:val="center"/>
            </w:pPr>
            <w:r>
              <w:t>2015 - 100,00</w:t>
            </w:r>
          </w:p>
          <w:p w:rsidR="005D65C8" w:rsidRDefault="005D65C8">
            <w:pPr>
              <w:pStyle w:val="ConsPlusNormal"/>
              <w:jc w:val="center"/>
            </w:pPr>
            <w:r>
              <w:t>2016 - 100,00</w:t>
            </w:r>
          </w:p>
          <w:p w:rsidR="005D65C8" w:rsidRDefault="005D65C8">
            <w:pPr>
              <w:pStyle w:val="ConsPlusNormal"/>
              <w:jc w:val="center"/>
            </w:pPr>
            <w:r>
              <w:t>2017 - 20,00</w:t>
            </w:r>
          </w:p>
          <w:p w:rsidR="005D65C8" w:rsidRDefault="005D65C8">
            <w:pPr>
              <w:pStyle w:val="ConsPlusNormal"/>
              <w:jc w:val="center"/>
            </w:pPr>
            <w:r>
              <w:t>2018 - 20,00</w:t>
            </w:r>
          </w:p>
          <w:p w:rsidR="005D65C8" w:rsidRDefault="005D65C8">
            <w:pPr>
              <w:pStyle w:val="ConsPlusNormal"/>
              <w:jc w:val="center"/>
            </w:pPr>
            <w:r>
              <w:t>2019 - 20,00</w:t>
            </w:r>
          </w:p>
          <w:p w:rsidR="005D65C8" w:rsidRDefault="005D65C8">
            <w:pPr>
              <w:pStyle w:val="ConsPlusNormal"/>
              <w:jc w:val="center"/>
            </w:pPr>
            <w:r>
              <w:t>2020 - 20,00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380,00</w:t>
            </w:r>
          </w:p>
          <w:p w:rsidR="005D65C8" w:rsidRDefault="005D65C8">
            <w:pPr>
              <w:pStyle w:val="ConsPlusNormal"/>
              <w:jc w:val="center"/>
            </w:pPr>
            <w:r>
              <w:t>В том числе по годам:</w:t>
            </w:r>
          </w:p>
          <w:p w:rsidR="005D65C8" w:rsidRDefault="005D65C8">
            <w:pPr>
              <w:pStyle w:val="ConsPlusNormal"/>
              <w:jc w:val="center"/>
            </w:pPr>
            <w:r>
              <w:t>2014 - 100,00</w:t>
            </w:r>
          </w:p>
          <w:p w:rsidR="005D65C8" w:rsidRDefault="005D65C8">
            <w:pPr>
              <w:pStyle w:val="ConsPlusNormal"/>
              <w:jc w:val="center"/>
            </w:pPr>
            <w:r>
              <w:t>2015 - 100,00</w:t>
            </w:r>
          </w:p>
          <w:p w:rsidR="005D65C8" w:rsidRDefault="005D65C8">
            <w:pPr>
              <w:pStyle w:val="ConsPlusNormal"/>
              <w:jc w:val="center"/>
            </w:pPr>
            <w:r>
              <w:t>2016 - 100,00</w:t>
            </w:r>
          </w:p>
          <w:p w:rsidR="005D65C8" w:rsidRDefault="005D65C8">
            <w:pPr>
              <w:pStyle w:val="ConsPlusNormal"/>
              <w:jc w:val="center"/>
            </w:pPr>
            <w:r>
              <w:t>2017 - 20,00</w:t>
            </w:r>
          </w:p>
          <w:p w:rsidR="005D65C8" w:rsidRDefault="005D65C8">
            <w:pPr>
              <w:pStyle w:val="ConsPlusNormal"/>
              <w:jc w:val="center"/>
            </w:pPr>
            <w:r>
              <w:t>2018 - 20,00</w:t>
            </w:r>
          </w:p>
          <w:p w:rsidR="005D65C8" w:rsidRDefault="005D65C8">
            <w:pPr>
              <w:pStyle w:val="ConsPlusNormal"/>
              <w:jc w:val="center"/>
            </w:pPr>
            <w:r>
              <w:t>2019 - 20,00</w:t>
            </w:r>
          </w:p>
          <w:p w:rsidR="005D65C8" w:rsidRDefault="005D65C8">
            <w:pPr>
              <w:pStyle w:val="ConsPlusNormal"/>
              <w:jc w:val="center"/>
            </w:pPr>
            <w:r>
              <w:t>2020 - 20,00</w:t>
            </w:r>
          </w:p>
        </w:tc>
        <w:tc>
          <w:tcPr>
            <w:tcW w:w="2154" w:type="dxa"/>
          </w:tcPr>
          <w:p w:rsidR="005D65C8" w:rsidRDefault="005D65C8">
            <w:pPr>
              <w:pStyle w:val="ConsPlusNormal"/>
              <w:jc w:val="center"/>
            </w:pPr>
            <w:r>
              <w:t>ТТПП (по согласованию)</w:t>
            </w:r>
          </w:p>
        </w:tc>
      </w:tr>
      <w:tr w:rsidR="005D65C8">
        <w:tc>
          <w:tcPr>
            <w:tcW w:w="2778" w:type="dxa"/>
          </w:tcPr>
          <w:p w:rsidR="005D65C8" w:rsidRDefault="005D65C8">
            <w:pPr>
              <w:pStyle w:val="ConsPlusNormal"/>
            </w:pPr>
            <w:r>
              <w:t>4.9. Развитие субконтрактных отношений между предприятиями</w:t>
            </w:r>
          </w:p>
        </w:tc>
        <w:tc>
          <w:tcPr>
            <w:tcW w:w="1020" w:type="dxa"/>
          </w:tcPr>
          <w:p w:rsidR="005D65C8" w:rsidRDefault="005D65C8">
            <w:pPr>
              <w:pStyle w:val="ConsPlusNormal"/>
              <w:jc w:val="center"/>
            </w:pPr>
            <w:r>
              <w:t>2014 - 2020</w:t>
            </w:r>
          </w:p>
        </w:tc>
        <w:tc>
          <w:tcPr>
            <w:tcW w:w="2324" w:type="dxa"/>
          </w:tcPr>
          <w:p w:rsidR="005D65C8" w:rsidRDefault="005D65C8">
            <w:pPr>
              <w:pStyle w:val="ConsPlusNormal"/>
              <w:jc w:val="center"/>
            </w:pPr>
            <w:r>
              <w:t>2300,00</w:t>
            </w:r>
          </w:p>
          <w:p w:rsidR="005D65C8" w:rsidRDefault="005D65C8">
            <w:pPr>
              <w:pStyle w:val="ConsPlusNormal"/>
              <w:jc w:val="center"/>
            </w:pPr>
            <w:r>
              <w:t>В том числе по годам:</w:t>
            </w:r>
          </w:p>
          <w:p w:rsidR="005D65C8" w:rsidRDefault="005D65C8">
            <w:pPr>
              <w:pStyle w:val="ConsPlusNormal"/>
              <w:jc w:val="center"/>
            </w:pPr>
            <w:r>
              <w:t>2014 - 500,00</w:t>
            </w:r>
          </w:p>
          <w:p w:rsidR="005D65C8" w:rsidRDefault="005D65C8">
            <w:pPr>
              <w:pStyle w:val="ConsPlusNormal"/>
              <w:jc w:val="center"/>
            </w:pPr>
            <w:r>
              <w:t>2015 - 500,00</w:t>
            </w:r>
          </w:p>
          <w:p w:rsidR="005D65C8" w:rsidRDefault="005D65C8">
            <w:pPr>
              <w:pStyle w:val="ConsPlusNormal"/>
              <w:jc w:val="center"/>
            </w:pPr>
            <w:r>
              <w:t>2016 - 500,00</w:t>
            </w:r>
          </w:p>
          <w:p w:rsidR="005D65C8" w:rsidRDefault="005D65C8">
            <w:pPr>
              <w:pStyle w:val="ConsPlusNormal"/>
              <w:jc w:val="center"/>
            </w:pPr>
            <w:r>
              <w:t>2017 - 200,00</w:t>
            </w:r>
          </w:p>
          <w:p w:rsidR="005D65C8" w:rsidRDefault="005D65C8">
            <w:pPr>
              <w:pStyle w:val="ConsPlusNormal"/>
              <w:jc w:val="center"/>
            </w:pPr>
            <w:r>
              <w:t>2018 - 200,00</w:t>
            </w:r>
          </w:p>
          <w:p w:rsidR="005D65C8" w:rsidRDefault="005D65C8">
            <w:pPr>
              <w:pStyle w:val="ConsPlusNormal"/>
              <w:jc w:val="center"/>
            </w:pPr>
            <w:r>
              <w:t>2019 - 200,00</w:t>
            </w:r>
          </w:p>
          <w:p w:rsidR="005D65C8" w:rsidRDefault="005D65C8">
            <w:pPr>
              <w:pStyle w:val="ConsPlusNormal"/>
              <w:jc w:val="center"/>
            </w:pPr>
            <w:r>
              <w:t>2020 - 200,00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2300,00</w:t>
            </w:r>
          </w:p>
          <w:p w:rsidR="005D65C8" w:rsidRDefault="005D65C8">
            <w:pPr>
              <w:pStyle w:val="ConsPlusNormal"/>
              <w:jc w:val="center"/>
            </w:pPr>
            <w:r>
              <w:t>В том числе по годам:</w:t>
            </w:r>
          </w:p>
          <w:p w:rsidR="005D65C8" w:rsidRDefault="005D65C8">
            <w:pPr>
              <w:pStyle w:val="ConsPlusNormal"/>
              <w:jc w:val="center"/>
            </w:pPr>
            <w:r>
              <w:t>2014 - 500,00</w:t>
            </w:r>
          </w:p>
          <w:p w:rsidR="005D65C8" w:rsidRDefault="005D65C8">
            <w:pPr>
              <w:pStyle w:val="ConsPlusNormal"/>
              <w:jc w:val="center"/>
            </w:pPr>
            <w:r>
              <w:t>2015 - 500,00</w:t>
            </w:r>
          </w:p>
          <w:p w:rsidR="005D65C8" w:rsidRDefault="005D65C8">
            <w:pPr>
              <w:pStyle w:val="ConsPlusNormal"/>
              <w:jc w:val="center"/>
            </w:pPr>
            <w:r>
              <w:t>2016 - 500,00</w:t>
            </w:r>
          </w:p>
          <w:p w:rsidR="005D65C8" w:rsidRDefault="005D65C8">
            <w:pPr>
              <w:pStyle w:val="ConsPlusNormal"/>
              <w:jc w:val="center"/>
            </w:pPr>
            <w:r>
              <w:t>2017 - 200,00</w:t>
            </w:r>
          </w:p>
          <w:p w:rsidR="005D65C8" w:rsidRDefault="005D65C8">
            <w:pPr>
              <w:pStyle w:val="ConsPlusNormal"/>
              <w:jc w:val="center"/>
            </w:pPr>
            <w:r>
              <w:t>2018 - 200,00</w:t>
            </w:r>
          </w:p>
          <w:p w:rsidR="005D65C8" w:rsidRDefault="005D65C8">
            <w:pPr>
              <w:pStyle w:val="ConsPlusNormal"/>
              <w:jc w:val="center"/>
            </w:pPr>
            <w:r>
              <w:t>2019 - 200,00</w:t>
            </w:r>
          </w:p>
          <w:p w:rsidR="005D65C8" w:rsidRDefault="005D65C8">
            <w:pPr>
              <w:pStyle w:val="ConsPlusNormal"/>
              <w:jc w:val="center"/>
            </w:pPr>
            <w:r>
              <w:t>2020 - 200,00</w:t>
            </w:r>
          </w:p>
        </w:tc>
        <w:tc>
          <w:tcPr>
            <w:tcW w:w="2154" w:type="dxa"/>
          </w:tcPr>
          <w:p w:rsidR="005D65C8" w:rsidRDefault="005D65C8">
            <w:pPr>
              <w:pStyle w:val="ConsPlusNormal"/>
              <w:jc w:val="center"/>
            </w:pPr>
            <w:r>
              <w:t>ТТПП (по согласованию)</w:t>
            </w:r>
          </w:p>
        </w:tc>
      </w:tr>
      <w:tr w:rsidR="005D65C8">
        <w:tc>
          <w:tcPr>
            <w:tcW w:w="2778" w:type="dxa"/>
            <w:vMerge w:val="restart"/>
            <w:tcBorders>
              <w:bottom w:val="nil"/>
            </w:tcBorders>
          </w:tcPr>
          <w:p w:rsidR="005D65C8" w:rsidRDefault="005D65C8">
            <w:pPr>
              <w:pStyle w:val="ConsPlusNormal"/>
            </w:pPr>
            <w:bookmarkStart w:id="33" w:name="P2059"/>
            <w:bookmarkEnd w:id="33"/>
            <w:r>
              <w:lastRenderedPageBreak/>
              <w:t>5. Развитие и поддержка социального предпринимательства</w:t>
            </w:r>
          </w:p>
        </w:tc>
        <w:tc>
          <w:tcPr>
            <w:tcW w:w="1020" w:type="dxa"/>
            <w:vMerge w:val="restart"/>
            <w:tcBorders>
              <w:bottom w:val="nil"/>
            </w:tcBorders>
          </w:tcPr>
          <w:p w:rsidR="005D65C8" w:rsidRDefault="005D65C8">
            <w:pPr>
              <w:pStyle w:val="ConsPlusNormal"/>
              <w:jc w:val="center"/>
            </w:pPr>
            <w:r>
              <w:t>2014 - 2021</w:t>
            </w:r>
          </w:p>
        </w:tc>
        <w:tc>
          <w:tcPr>
            <w:tcW w:w="2324" w:type="dxa"/>
            <w:tcBorders>
              <w:bottom w:val="nil"/>
            </w:tcBorders>
          </w:tcPr>
          <w:p w:rsidR="005D65C8" w:rsidRDefault="005D65C8">
            <w:pPr>
              <w:pStyle w:val="ConsPlusNormal"/>
              <w:jc w:val="center"/>
            </w:pPr>
            <w:r>
              <w:t>124033,99761</w:t>
            </w:r>
          </w:p>
          <w:p w:rsidR="005D65C8" w:rsidRDefault="005D65C8">
            <w:pPr>
              <w:pStyle w:val="ConsPlusNormal"/>
              <w:jc w:val="center"/>
            </w:pPr>
            <w:r>
              <w:t>В том числе по годам:</w:t>
            </w:r>
          </w:p>
        </w:tc>
        <w:tc>
          <w:tcPr>
            <w:tcW w:w="2324" w:type="dxa"/>
            <w:tcBorders>
              <w:bottom w:val="nil"/>
            </w:tcBorders>
          </w:tcPr>
          <w:p w:rsidR="005D65C8" w:rsidRDefault="005D65C8">
            <w:pPr>
              <w:pStyle w:val="ConsPlusNormal"/>
              <w:jc w:val="center"/>
            </w:pPr>
            <w:r>
              <w:t>55080,36161</w:t>
            </w:r>
          </w:p>
          <w:p w:rsidR="005D65C8" w:rsidRDefault="005D65C8">
            <w:pPr>
              <w:pStyle w:val="ConsPlusNormal"/>
              <w:jc w:val="center"/>
            </w:pPr>
            <w:r>
              <w:t>В том числе по годам:</w:t>
            </w:r>
          </w:p>
        </w:tc>
        <w:tc>
          <w:tcPr>
            <w:tcW w:w="1993" w:type="dxa"/>
            <w:tcBorders>
              <w:bottom w:val="nil"/>
            </w:tcBorders>
          </w:tcPr>
          <w:p w:rsidR="005D65C8" w:rsidRDefault="005D65C8">
            <w:pPr>
              <w:pStyle w:val="ConsPlusNormal"/>
              <w:jc w:val="center"/>
            </w:pPr>
            <w:r>
              <w:t>42073,636</w:t>
            </w:r>
          </w:p>
          <w:p w:rsidR="005D65C8" w:rsidRDefault="005D65C8">
            <w:pPr>
              <w:pStyle w:val="ConsPlusNormal"/>
              <w:jc w:val="center"/>
            </w:pPr>
            <w:r>
              <w:t>В том числе по годам:</w:t>
            </w:r>
          </w:p>
        </w:tc>
        <w:tc>
          <w:tcPr>
            <w:tcW w:w="2041" w:type="dxa"/>
            <w:tcBorders>
              <w:bottom w:val="nil"/>
            </w:tcBorders>
          </w:tcPr>
          <w:p w:rsidR="005D65C8" w:rsidRDefault="005D65C8">
            <w:pPr>
              <w:pStyle w:val="ConsPlusNormal"/>
            </w:pPr>
          </w:p>
        </w:tc>
        <w:tc>
          <w:tcPr>
            <w:tcW w:w="1843" w:type="dxa"/>
            <w:tcBorders>
              <w:bottom w:val="nil"/>
            </w:tcBorders>
          </w:tcPr>
          <w:p w:rsidR="005D65C8" w:rsidRDefault="005D65C8">
            <w:pPr>
              <w:pStyle w:val="ConsPlusNormal"/>
              <w:jc w:val="center"/>
            </w:pPr>
            <w:r>
              <w:t>26880,00</w:t>
            </w:r>
          </w:p>
          <w:p w:rsidR="005D65C8" w:rsidRDefault="005D65C8">
            <w:pPr>
              <w:pStyle w:val="ConsPlusNormal"/>
              <w:jc w:val="center"/>
            </w:pPr>
            <w:r>
              <w:t>В том числе по годам:</w:t>
            </w:r>
          </w:p>
        </w:tc>
        <w:tc>
          <w:tcPr>
            <w:tcW w:w="2154" w:type="dxa"/>
            <w:vMerge w:val="restart"/>
            <w:tcBorders>
              <w:bottom w:val="nil"/>
            </w:tcBorders>
          </w:tcPr>
          <w:p w:rsidR="005D65C8" w:rsidRDefault="005D65C8">
            <w:pPr>
              <w:pStyle w:val="ConsPlusNormal"/>
            </w:pPr>
          </w:p>
        </w:tc>
      </w:tr>
      <w:tr w:rsidR="005D65C8">
        <w:tblPrEx>
          <w:tblBorders>
            <w:insideH w:val="nil"/>
          </w:tblBorders>
        </w:tblPrEx>
        <w:tc>
          <w:tcPr>
            <w:tcW w:w="2778" w:type="dxa"/>
            <w:vMerge/>
            <w:tcBorders>
              <w:bottom w:val="nil"/>
            </w:tcBorders>
          </w:tcPr>
          <w:p w:rsidR="005D65C8" w:rsidRDefault="005D65C8"/>
        </w:tc>
        <w:tc>
          <w:tcPr>
            <w:tcW w:w="1020" w:type="dxa"/>
            <w:vMerge/>
            <w:tcBorders>
              <w:bottom w:val="nil"/>
            </w:tcBorders>
          </w:tcPr>
          <w:p w:rsidR="005D65C8" w:rsidRDefault="005D65C8"/>
        </w:tc>
        <w:tc>
          <w:tcPr>
            <w:tcW w:w="2324" w:type="dxa"/>
            <w:tcBorders>
              <w:top w:val="nil"/>
              <w:bottom w:val="nil"/>
            </w:tcBorders>
          </w:tcPr>
          <w:p w:rsidR="005D65C8" w:rsidRDefault="005D65C8">
            <w:pPr>
              <w:pStyle w:val="ConsPlusNormal"/>
              <w:jc w:val="center"/>
            </w:pPr>
            <w:r>
              <w:t>2014 - 47600,00</w:t>
            </w:r>
          </w:p>
          <w:p w:rsidR="005D65C8" w:rsidRDefault="005D65C8">
            <w:pPr>
              <w:pStyle w:val="ConsPlusNormal"/>
              <w:jc w:val="center"/>
            </w:pPr>
            <w:r>
              <w:t>2015 - 16868,97183</w:t>
            </w:r>
          </w:p>
          <w:p w:rsidR="005D65C8" w:rsidRDefault="005D65C8">
            <w:pPr>
              <w:pStyle w:val="ConsPlusNormal"/>
              <w:jc w:val="center"/>
            </w:pPr>
            <w:r>
              <w:t>2016 - 14660,935</w:t>
            </w:r>
          </w:p>
          <w:p w:rsidR="005D65C8" w:rsidRDefault="005D65C8">
            <w:pPr>
              <w:pStyle w:val="ConsPlusNormal"/>
              <w:jc w:val="center"/>
            </w:pPr>
            <w:r>
              <w:t>2017 - 9841,46078</w:t>
            </w:r>
          </w:p>
          <w:p w:rsidR="005D65C8" w:rsidRDefault="005D65C8">
            <w:pPr>
              <w:pStyle w:val="ConsPlusNormal"/>
              <w:jc w:val="center"/>
            </w:pPr>
            <w:r>
              <w:t>2018 - 8552,63</w:t>
            </w:r>
          </w:p>
          <w:p w:rsidR="005D65C8" w:rsidRDefault="005D65C8">
            <w:pPr>
              <w:pStyle w:val="ConsPlusNormal"/>
              <w:jc w:val="center"/>
            </w:pPr>
            <w:r>
              <w:t>2019 - 6290,00</w:t>
            </w:r>
          </w:p>
          <w:p w:rsidR="005D65C8" w:rsidRDefault="005D65C8">
            <w:pPr>
              <w:pStyle w:val="ConsPlusNormal"/>
              <w:jc w:val="center"/>
            </w:pPr>
            <w:r>
              <w:t>2020 - 10170,00</w:t>
            </w:r>
          </w:p>
          <w:p w:rsidR="005D65C8" w:rsidRDefault="005D65C8">
            <w:pPr>
              <w:pStyle w:val="ConsPlusNormal"/>
              <w:jc w:val="center"/>
            </w:pPr>
            <w:r>
              <w:t>2021 - 10050,00</w:t>
            </w:r>
          </w:p>
        </w:tc>
        <w:tc>
          <w:tcPr>
            <w:tcW w:w="2324" w:type="dxa"/>
            <w:tcBorders>
              <w:top w:val="nil"/>
              <w:bottom w:val="nil"/>
            </w:tcBorders>
          </w:tcPr>
          <w:p w:rsidR="005D65C8" w:rsidRDefault="005D65C8">
            <w:pPr>
              <w:pStyle w:val="ConsPlusNormal"/>
              <w:jc w:val="center"/>
            </w:pPr>
            <w:r>
              <w:t>2014 - 34000,00</w:t>
            </w:r>
          </w:p>
          <w:p w:rsidR="005D65C8" w:rsidRDefault="005D65C8">
            <w:pPr>
              <w:pStyle w:val="ConsPlusNormal"/>
              <w:jc w:val="center"/>
            </w:pPr>
            <w:r>
              <w:t>2015 - 13268,97183</w:t>
            </w:r>
          </w:p>
          <w:p w:rsidR="005D65C8" w:rsidRDefault="005D65C8">
            <w:pPr>
              <w:pStyle w:val="ConsPlusNormal"/>
              <w:jc w:val="center"/>
            </w:pPr>
            <w:r>
              <w:t>2016 - 5939,929</w:t>
            </w:r>
          </w:p>
          <w:p w:rsidR="005D65C8" w:rsidRDefault="005D65C8">
            <w:pPr>
              <w:pStyle w:val="ConsPlusNormal"/>
              <w:jc w:val="center"/>
            </w:pPr>
            <w:r>
              <w:t>2017 - 1871,46078</w:t>
            </w:r>
          </w:p>
        </w:tc>
        <w:tc>
          <w:tcPr>
            <w:tcW w:w="1993" w:type="dxa"/>
            <w:tcBorders>
              <w:top w:val="nil"/>
              <w:bottom w:val="nil"/>
            </w:tcBorders>
          </w:tcPr>
          <w:p w:rsidR="005D65C8" w:rsidRDefault="005D65C8">
            <w:pPr>
              <w:pStyle w:val="ConsPlusNormal"/>
              <w:jc w:val="center"/>
            </w:pPr>
            <w:r>
              <w:t>2014 - 13500,00</w:t>
            </w:r>
          </w:p>
          <w:p w:rsidR="005D65C8" w:rsidRDefault="005D65C8">
            <w:pPr>
              <w:pStyle w:val="ConsPlusNormal"/>
              <w:jc w:val="center"/>
            </w:pPr>
            <w:r>
              <w:t>2015 - 3500,00</w:t>
            </w:r>
          </w:p>
          <w:p w:rsidR="005D65C8" w:rsidRDefault="005D65C8">
            <w:pPr>
              <w:pStyle w:val="ConsPlusNormal"/>
              <w:jc w:val="center"/>
            </w:pPr>
            <w:r>
              <w:t>2016 - 4271,006</w:t>
            </w:r>
          </w:p>
          <w:p w:rsidR="005D65C8" w:rsidRDefault="005D65C8">
            <w:pPr>
              <w:pStyle w:val="ConsPlusNormal"/>
              <w:jc w:val="center"/>
            </w:pPr>
            <w:r>
              <w:t>2017 - 3500,00</w:t>
            </w:r>
          </w:p>
          <w:p w:rsidR="005D65C8" w:rsidRDefault="005D65C8">
            <w:pPr>
              <w:pStyle w:val="ConsPlusNormal"/>
              <w:jc w:val="center"/>
            </w:pPr>
            <w:r>
              <w:t>2018 - 4082,63</w:t>
            </w:r>
          </w:p>
          <w:p w:rsidR="005D65C8" w:rsidRDefault="005D65C8">
            <w:pPr>
              <w:pStyle w:val="ConsPlusNormal"/>
              <w:jc w:val="center"/>
            </w:pPr>
            <w:r>
              <w:t>2019 - 1820,00</w:t>
            </w:r>
          </w:p>
          <w:p w:rsidR="005D65C8" w:rsidRDefault="005D65C8">
            <w:pPr>
              <w:pStyle w:val="ConsPlusNormal"/>
              <w:jc w:val="center"/>
            </w:pPr>
            <w:r>
              <w:t>2020 - 5700,00</w:t>
            </w:r>
          </w:p>
          <w:p w:rsidR="005D65C8" w:rsidRDefault="005D65C8">
            <w:pPr>
              <w:pStyle w:val="ConsPlusNormal"/>
              <w:jc w:val="center"/>
            </w:pPr>
            <w:r>
              <w:t>2021 - 5700,00</w:t>
            </w:r>
          </w:p>
        </w:tc>
        <w:tc>
          <w:tcPr>
            <w:tcW w:w="2041" w:type="dxa"/>
            <w:tcBorders>
              <w:top w:val="nil"/>
              <w:bottom w:val="nil"/>
            </w:tcBorders>
          </w:tcPr>
          <w:p w:rsidR="005D65C8" w:rsidRDefault="005D65C8">
            <w:pPr>
              <w:pStyle w:val="ConsPlusNormal"/>
            </w:pPr>
          </w:p>
        </w:tc>
        <w:tc>
          <w:tcPr>
            <w:tcW w:w="1843" w:type="dxa"/>
            <w:tcBorders>
              <w:top w:val="nil"/>
              <w:bottom w:val="nil"/>
            </w:tcBorders>
          </w:tcPr>
          <w:p w:rsidR="005D65C8" w:rsidRDefault="005D65C8">
            <w:pPr>
              <w:pStyle w:val="ConsPlusNormal"/>
              <w:jc w:val="center"/>
            </w:pPr>
            <w:r>
              <w:t>2014 - 100,00</w:t>
            </w:r>
          </w:p>
          <w:p w:rsidR="005D65C8" w:rsidRDefault="005D65C8">
            <w:pPr>
              <w:pStyle w:val="ConsPlusNormal"/>
              <w:jc w:val="center"/>
            </w:pPr>
            <w:r>
              <w:t>2015 - 100,00</w:t>
            </w:r>
          </w:p>
          <w:p w:rsidR="005D65C8" w:rsidRDefault="005D65C8">
            <w:pPr>
              <w:pStyle w:val="ConsPlusNormal"/>
              <w:jc w:val="center"/>
            </w:pPr>
            <w:r>
              <w:t>2016 - 4450,00</w:t>
            </w:r>
          </w:p>
          <w:p w:rsidR="005D65C8" w:rsidRDefault="005D65C8">
            <w:pPr>
              <w:pStyle w:val="ConsPlusNormal"/>
              <w:jc w:val="center"/>
            </w:pPr>
            <w:r>
              <w:t>2017 - 4470,00</w:t>
            </w:r>
          </w:p>
          <w:p w:rsidR="005D65C8" w:rsidRDefault="005D65C8">
            <w:pPr>
              <w:pStyle w:val="ConsPlusNormal"/>
              <w:jc w:val="center"/>
            </w:pPr>
            <w:r>
              <w:t>2018 - 4470,00</w:t>
            </w:r>
          </w:p>
          <w:p w:rsidR="005D65C8" w:rsidRDefault="005D65C8">
            <w:pPr>
              <w:pStyle w:val="ConsPlusNormal"/>
              <w:jc w:val="center"/>
            </w:pPr>
            <w:r>
              <w:t>2019 - 4470,00</w:t>
            </w:r>
          </w:p>
          <w:p w:rsidR="005D65C8" w:rsidRDefault="005D65C8">
            <w:pPr>
              <w:pStyle w:val="ConsPlusNormal"/>
              <w:jc w:val="center"/>
            </w:pPr>
            <w:r>
              <w:t>2020 - 4470,00</w:t>
            </w:r>
          </w:p>
          <w:p w:rsidR="005D65C8" w:rsidRDefault="005D65C8">
            <w:pPr>
              <w:pStyle w:val="ConsPlusNormal"/>
              <w:jc w:val="center"/>
            </w:pPr>
            <w:r>
              <w:t>2021 - 4350,00</w:t>
            </w:r>
          </w:p>
        </w:tc>
        <w:tc>
          <w:tcPr>
            <w:tcW w:w="2154" w:type="dxa"/>
            <w:vMerge/>
            <w:tcBorders>
              <w:bottom w:val="nil"/>
            </w:tcBorders>
          </w:tcPr>
          <w:p w:rsidR="005D65C8" w:rsidRDefault="005D65C8"/>
        </w:tc>
      </w:tr>
      <w:tr w:rsidR="005D65C8">
        <w:tblPrEx>
          <w:tblBorders>
            <w:insideH w:val="nil"/>
          </w:tblBorders>
        </w:tblPrEx>
        <w:tc>
          <w:tcPr>
            <w:tcW w:w="16477" w:type="dxa"/>
            <w:gridSpan w:val="8"/>
            <w:tcBorders>
              <w:top w:val="nil"/>
            </w:tcBorders>
          </w:tcPr>
          <w:p w:rsidR="005D65C8" w:rsidRDefault="005D65C8">
            <w:pPr>
              <w:pStyle w:val="ConsPlusNormal"/>
              <w:jc w:val="both"/>
            </w:pPr>
            <w:r>
              <w:t xml:space="preserve">(п. 5 в ред. </w:t>
            </w:r>
            <w:hyperlink r:id="rId57" w:history="1">
              <w:r>
                <w:rPr>
                  <w:color w:val="0000FF"/>
                </w:rPr>
                <w:t>Постановления</w:t>
              </w:r>
            </w:hyperlink>
            <w:r>
              <w:t xml:space="preserve"> правительства Тульской области от 15.05.2017 N 192)</w:t>
            </w:r>
          </w:p>
        </w:tc>
      </w:tr>
      <w:tr w:rsidR="005D65C8">
        <w:tc>
          <w:tcPr>
            <w:tcW w:w="2778" w:type="dxa"/>
            <w:vMerge w:val="restart"/>
            <w:tcBorders>
              <w:bottom w:val="nil"/>
            </w:tcBorders>
          </w:tcPr>
          <w:p w:rsidR="005D65C8" w:rsidRDefault="005D65C8">
            <w:pPr>
              <w:pStyle w:val="ConsPlusNormal"/>
            </w:pPr>
            <w:bookmarkStart w:id="34" w:name="P2101"/>
            <w:bookmarkEnd w:id="34"/>
            <w:r>
              <w:t>5.1. Содействие развитию молодежного предпринимательства</w:t>
            </w:r>
          </w:p>
        </w:tc>
        <w:tc>
          <w:tcPr>
            <w:tcW w:w="1020" w:type="dxa"/>
            <w:vMerge w:val="restart"/>
            <w:tcBorders>
              <w:bottom w:val="nil"/>
            </w:tcBorders>
          </w:tcPr>
          <w:p w:rsidR="005D65C8" w:rsidRDefault="005D65C8">
            <w:pPr>
              <w:pStyle w:val="ConsPlusNormal"/>
              <w:jc w:val="center"/>
            </w:pPr>
            <w:r>
              <w:t>2014 - 2021</w:t>
            </w:r>
          </w:p>
        </w:tc>
        <w:tc>
          <w:tcPr>
            <w:tcW w:w="2324" w:type="dxa"/>
            <w:tcBorders>
              <w:bottom w:val="nil"/>
            </w:tcBorders>
          </w:tcPr>
          <w:p w:rsidR="005D65C8" w:rsidRDefault="005D65C8">
            <w:pPr>
              <w:pStyle w:val="ConsPlusNormal"/>
              <w:jc w:val="center"/>
            </w:pPr>
            <w:r>
              <w:t>41514,01978</w:t>
            </w:r>
          </w:p>
          <w:p w:rsidR="005D65C8" w:rsidRDefault="005D65C8">
            <w:pPr>
              <w:pStyle w:val="ConsPlusNormal"/>
              <w:jc w:val="center"/>
            </w:pPr>
            <w:r>
              <w:t>В том числе</w:t>
            </w:r>
          </w:p>
          <w:p w:rsidR="005D65C8" w:rsidRDefault="005D65C8">
            <w:pPr>
              <w:pStyle w:val="ConsPlusNormal"/>
              <w:jc w:val="center"/>
            </w:pPr>
            <w:r>
              <w:t>по годам:</w:t>
            </w:r>
          </w:p>
        </w:tc>
        <w:tc>
          <w:tcPr>
            <w:tcW w:w="2324" w:type="dxa"/>
            <w:tcBorders>
              <w:bottom w:val="nil"/>
            </w:tcBorders>
          </w:tcPr>
          <w:p w:rsidR="005D65C8" w:rsidRDefault="005D65C8">
            <w:pPr>
              <w:pStyle w:val="ConsPlusNormal"/>
              <w:jc w:val="center"/>
            </w:pPr>
            <w:r>
              <w:t>17811,38978</w:t>
            </w:r>
          </w:p>
          <w:p w:rsidR="005D65C8" w:rsidRDefault="005D65C8">
            <w:pPr>
              <w:pStyle w:val="ConsPlusNormal"/>
              <w:jc w:val="center"/>
            </w:pPr>
            <w:r>
              <w:t>В том числе по годам:</w:t>
            </w:r>
          </w:p>
        </w:tc>
        <w:tc>
          <w:tcPr>
            <w:tcW w:w="1993" w:type="dxa"/>
            <w:tcBorders>
              <w:bottom w:val="nil"/>
            </w:tcBorders>
          </w:tcPr>
          <w:p w:rsidR="005D65C8" w:rsidRDefault="005D65C8">
            <w:pPr>
              <w:pStyle w:val="ConsPlusNormal"/>
              <w:jc w:val="center"/>
            </w:pPr>
            <w:r>
              <w:t>23702,63</w:t>
            </w:r>
          </w:p>
          <w:p w:rsidR="005D65C8" w:rsidRDefault="005D65C8">
            <w:pPr>
              <w:pStyle w:val="ConsPlusNormal"/>
              <w:jc w:val="center"/>
            </w:pPr>
            <w:r>
              <w:t>В том числе</w:t>
            </w:r>
          </w:p>
          <w:p w:rsidR="005D65C8" w:rsidRDefault="005D65C8">
            <w:pPr>
              <w:pStyle w:val="ConsPlusNormal"/>
              <w:jc w:val="center"/>
            </w:pPr>
            <w:r>
              <w:t>по годам:</w:t>
            </w:r>
          </w:p>
        </w:tc>
        <w:tc>
          <w:tcPr>
            <w:tcW w:w="2041" w:type="dxa"/>
            <w:vMerge w:val="restart"/>
            <w:tcBorders>
              <w:bottom w:val="nil"/>
            </w:tcBorders>
          </w:tcPr>
          <w:p w:rsidR="005D65C8" w:rsidRDefault="005D65C8">
            <w:pPr>
              <w:pStyle w:val="ConsPlusNormal"/>
            </w:pPr>
          </w:p>
        </w:tc>
        <w:tc>
          <w:tcPr>
            <w:tcW w:w="1843" w:type="dxa"/>
            <w:vMerge w:val="restart"/>
            <w:tcBorders>
              <w:bottom w:val="nil"/>
            </w:tcBorders>
          </w:tcPr>
          <w:p w:rsidR="005D65C8" w:rsidRDefault="005D65C8">
            <w:pPr>
              <w:pStyle w:val="ConsPlusNormal"/>
            </w:pPr>
          </w:p>
        </w:tc>
        <w:tc>
          <w:tcPr>
            <w:tcW w:w="2154" w:type="dxa"/>
            <w:vMerge w:val="restart"/>
            <w:tcBorders>
              <w:bottom w:val="nil"/>
            </w:tcBorders>
          </w:tcPr>
          <w:p w:rsidR="005D65C8" w:rsidRDefault="005D65C8">
            <w:pPr>
              <w:pStyle w:val="ConsPlusNormal"/>
              <w:jc w:val="center"/>
            </w:pPr>
            <w:r>
              <w:t>Комитет Тульской области по предпринимательству и потребительскому рынку, ЦПП (по согласованию)</w:t>
            </w:r>
          </w:p>
        </w:tc>
      </w:tr>
      <w:tr w:rsidR="005D65C8">
        <w:tblPrEx>
          <w:tblBorders>
            <w:insideH w:val="nil"/>
          </w:tblBorders>
        </w:tblPrEx>
        <w:tc>
          <w:tcPr>
            <w:tcW w:w="2778" w:type="dxa"/>
            <w:vMerge/>
            <w:tcBorders>
              <w:bottom w:val="nil"/>
            </w:tcBorders>
          </w:tcPr>
          <w:p w:rsidR="005D65C8" w:rsidRDefault="005D65C8"/>
        </w:tc>
        <w:tc>
          <w:tcPr>
            <w:tcW w:w="1020" w:type="dxa"/>
            <w:vMerge/>
            <w:tcBorders>
              <w:bottom w:val="nil"/>
            </w:tcBorders>
          </w:tcPr>
          <w:p w:rsidR="005D65C8" w:rsidRDefault="005D65C8"/>
        </w:tc>
        <w:tc>
          <w:tcPr>
            <w:tcW w:w="2324" w:type="dxa"/>
            <w:tcBorders>
              <w:top w:val="nil"/>
              <w:bottom w:val="nil"/>
            </w:tcBorders>
          </w:tcPr>
          <w:p w:rsidR="005D65C8" w:rsidRDefault="005D65C8">
            <w:pPr>
              <w:pStyle w:val="ConsPlusNormal"/>
              <w:jc w:val="center"/>
            </w:pPr>
            <w:r>
              <w:t>2014 - 12500,00</w:t>
            </w:r>
          </w:p>
          <w:p w:rsidR="005D65C8" w:rsidRDefault="005D65C8">
            <w:pPr>
              <w:pStyle w:val="ConsPlusNormal"/>
              <w:jc w:val="center"/>
            </w:pPr>
            <w:r>
              <w:t>2015 - 3500,00</w:t>
            </w:r>
          </w:p>
          <w:p w:rsidR="005D65C8" w:rsidRDefault="005D65C8">
            <w:pPr>
              <w:pStyle w:val="ConsPlusNormal"/>
              <w:jc w:val="center"/>
            </w:pPr>
            <w:r>
              <w:t>2016 - 4939,929</w:t>
            </w:r>
          </w:p>
          <w:p w:rsidR="005D65C8" w:rsidRDefault="005D65C8">
            <w:pPr>
              <w:pStyle w:val="ConsPlusNormal"/>
              <w:jc w:val="center"/>
            </w:pPr>
            <w:r>
              <w:t>2017 - 5371,46078</w:t>
            </w:r>
          </w:p>
          <w:p w:rsidR="005D65C8" w:rsidRDefault="005D65C8">
            <w:pPr>
              <w:pStyle w:val="ConsPlusNormal"/>
              <w:jc w:val="center"/>
            </w:pPr>
            <w:r>
              <w:t>2018 - 3382,63</w:t>
            </w:r>
          </w:p>
          <w:p w:rsidR="005D65C8" w:rsidRDefault="005D65C8">
            <w:pPr>
              <w:pStyle w:val="ConsPlusNormal"/>
              <w:jc w:val="center"/>
            </w:pPr>
            <w:r>
              <w:t>2019 - 1820,00</w:t>
            </w:r>
          </w:p>
          <w:p w:rsidR="005D65C8" w:rsidRDefault="005D65C8">
            <w:pPr>
              <w:pStyle w:val="ConsPlusNormal"/>
              <w:jc w:val="center"/>
            </w:pPr>
            <w:r>
              <w:t>2020 - 5000,00</w:t>
            </w:r>
          </w:p>
          <w:p w:rsidR="005D65C8" w:rsidRDefault="005D65C8">
            <w:pPr>
              <w:pStyle w:val="ConsPlusNormal"/>
              <w:jc w:val="center"/>
            </w:pPr>
            <w:r>
              <w:t>2021 - 5000,00</w:t>
            </w:r>
          </w:p>
        </w:tc>
        <w:tc>
          <w:tcPr>
            <w:tcW w:w="2324" w:type="dxa"/>
            <w:tcBorders>
              <w:top w:val="nil"/>
              <w:bottom w:val="nil"/>
            </w:tcBorders>
          </w:tcPr>
          <w:p w:rsidR="005D65C8" w:rsidRDefault="005D65C8">
            <w:pPr>
              <w:pStyle w:val="ConsPlusNormal"/>
              <w:jc w:val="center"/>
            </w:pPr>
            <w:r>
              <w:t>2014 - 10000,00</w:t>
            </w:r>
          </w:p>
          <w:p w:rsidR="005D65C8" w:rsidRDefault="005D65C8">
            <w:pPr>
              <w:pStyle w:val="ConsPlusNormal"/>
              <w:jc w:val="center"/>
            </w:pPr>
            <w:r>
              <w:t>2015 - 3000,00</w:t>
            </w:r>
          </w:p>
          <w:p w:rsidR="005D65C8" w:rsidRDefault="005D65C8">
            <w:pPr>
              <w:pStyle w:val="ConsPlusNormal"/>
              <w:jc w:val="center"/>
            </w:pPr>
            <w:r>
              <w:t>2016 - 2939,929</w:t>
            </w:r>
          </w:p>
          <w:p w:rsidR="005D65C8" w:rsidRDefault="005D65C8">
            <w:pPr>
              <w:pStyle w:val="ConsPlusNormal"/>
              <w:jc w:val="center"/>
            </w:pPr>
            <w:r>
              <w:t>2017 - 1871,46078</w:t>
            </w:r>
          </w:p>
        </w:tc>
        <w:tc>
          <w:tcPr>
            <w:tcW w:w="1993" w:type="dxa"/>
            <w:tcBorders>
              <w:top w:val="nil"/>
              <w:bottom w:val="nil"/>
            </w:tcBorders>
          </w:tcPr>
          <w:p w:rsidR="005D65C8" w:rsidRDefault="005D65C8">
            <w:pPr>
              <w:pStyle w:val="ConsPlusNormal"/>
              <w:jc w:val="center"/>
            </w:pPr>
            <w:r>
              <w:t>2014 - 2500,00</w:t>
            </w:r>
          </w:p>
          <w:p w:rsidR="005D65C8" w:rsidRDefault="005D65C8">
            <w:pPr>
              <w:pStyle w:val="ConsPlusNormal"/>
              <w:jc w:val="center"/>
            </w:pPr>
            <w:r>
              <w:t>2015 - 500,00</w:t>
            </w:r>
          </w:p>
          <w:p w:rsidR="005D65C8" w:rsidRDefault="005D65C8">
            <w:pPr>
              <w:pStyle w:val="ConsPlusNormal"/>
              <w:jc w:val="center"/>
            </w:pPr>
            <w:r>
              <w:t>2016 - 2000,00</w:t>
            </w:r>
          </w:p>
          <w:p w:rsidR="005D65C8" w:rsidRDefault="005D65C8">
            <w:pPr>
              <w:pStyle w:val="ConsPlusNormal"/>
              <w:jc w:val="center"/>
            </w:pPr>
            <w:r>
              <w:t>2017 - 3500,00</w:t>
            </w:r>
          </w:p>
          <w:p w:rsidR="005D65C8" w:rsidRDefault="005D65C8">
            <w:pPr>
              <w:pStyle w:val="ConsPlusNormal"/>
              <w:jc w:val="center"/>
            </w:pPr>
            <w:r>
              <w:t>2018 - 3382,63</w:t>
            </w:r>
          </w:p>
          <w:p w:rsidR="005D65C8" w:rsidRDefault="005D65C8">
            <w:pPr>
              <w:pStyle w:val="ConsPlusNormal"/>
              <w:jc w:val="center"/>
            </w:pPr>
            <w:r>
              <w:t>2019 - 1820,00</w:t>
            </w:r>
          </w:p>
          <w:p w:rsidR="005D65C8" w:rsidRDefault="005D65C8">
            <w:pPr>
              <w:pStyle w:val="ConsPlusNormal"/>
              <w:jc w:val="center"/>
            </w:pPr>
            <w:r>
              <w:t>2020 - 5000,00</w:t>
            </w:r>
          </w:p>
          <w:p w:rsidR="005D65C8" w:rsidRDefault="005D65C8">
            <w:pPr>
              <w:pStyle w:val="ConsPlusNormal"/>
              <w:jc w:val="center"/>
            </w:pPr>
            <w:r>
              <w:t>2021 - 5000,00</w:t>
            </w:r>
          </w:p>
        </w:tc>
        <w:tc>
          <w:tcPr>
            <w:tcW w:w="2041" w:type="dxa"/>
            <w:vMerge/>
            <w:tcBorders>
              <w:bottom w:val="nil"/>
            </w:tcBorders>
          </w:tcPr>
          <w:p w:rsidR="005D65C8" w:rsidRDefault="005D65C8"/>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16477" w:type="dxa"/>
            <w:gridSpan w:val="8"/>
            <w:tcBorders>
              <w:top w:val="nil"/>
            </w:tcBorders>
          </w:tcPr>
          <w:p w:rsidR="005D65C8" w:rsidRDefault="005D65C8">
            <w:pPr>
              <w:pStyle w:val="ConsPlusNormal"/>
              <w:jc w:val="both"/>
            </w:pPr>
            <w:r>
              <w:t xml:space="preserve">(п. 5.1 в ред. </w:t>
            </w:r>
            <w:hyperlink r:id="rId58" w:history="1">
              <w:r>
                <w:rPr>
                  <w:color w:val="0000FF"/>
                </w:rPr>
                <w:t>Постановления</w:t>
              </w:r>
            </w:hyperlink>
            <w:r>
              <w:t xml:space="preserve"> правительства Тульской области от 15.05.2017 N 192)</w:t>
            </w:r>
          </w:p>
        </w:tc>
      </w:tr>
      <w:tr w:rsidR="005D65C8">
        <w:tc>
          <w:tcPr>
            <w:tcW w:w="2778" w:type="dxa"/>
          </w:tcPr>
          <w:p w:rsidR="005D65C8" w:rsidRDefault="005D65C8">
            <w:pPr>
              <w:pStyle w:val="ConsPlusNormal"/>
            </w:pPr>
            <w:r>
              <w:t xml:space="preserve">5.2. Проведение экспертных сессий для молодых предпринимателей с участием успешных </w:t>
            </w:r>
            <w:r>
              <w:lastRenderedPageBreak/>
              <w:t>руководителей предприятий для передачи опыта и обсуждения проектов молодых предпринимателей</w:t>
            </w:r>
          </w:p>
        </w:tc>
        <w:tc>
          <w:tcPr>
            <w:tcW w:w="1020" w:type="dxa"/>
          </w:tcPr>
          <w:p w:rsidR="005D65C8" w:rsidRDefault="005D65C8">
            <w:pPr>
              <w:pStyle w:val="ConsPlusNormal"/>
              <w:jc w:val="center"/>
            </w:pPr>
            <w:r>
              <w:lastRenderedPageBreak/>
              <w:t>2014 - 2020</w:t>
            </w:r>
          </w:p>
        </w:tc>
        <w:tc>
          <w:tcPr>
            <w:tcW w:w="2324" w:type="dxa"/>
          </w:tcPr>
          <w:p w:rsidR="005D65C8" w:rsidRDefault="005D65C8">
            <w:pPr>
              <w:pStyle w:val="ConsPlusNormal"/>
              <w:jc w:val="center"/>
            </w:pPr>
            <w:r>
              <w:t>780,00</w:t>
            </w:r>
          </w:p>
          <w:p w:rsidR="005D65C8" w:rsidRDefault="005D65C8">
            <w:pPr>
              <w:pStyle w:val="ConsPlusNormal"/>
              <w:jc w:val="center"/>
            </w:pPr>
            <w:r>
              <w:t>В том числе по годам:</w:t>
            </w:r>
          </w:p>
          <w:p w:rsidR="005D65C8" w:rsidRDefault="005D65C8">
            <w:pPr>
              <w:pStyle w:val="ConsPlusNormal"/>
              <w:jc w:val="center"/>
            </w:pPr>
            <w:r>
              <w:t>2014 - 100,00</w:t>
            </w:r>
          </w:p>
          <w:p w:rsidR="005D65C8" w:rsidRDefault="005D65C8">
            <w:pPr>
              <w:pStyle w:val="ConsPlusNormal"/>
              <w:jc w:val="center"/>
            </w:pPr>
            <w:r>
              <w:t>2015 - 100,00</w:t>
            </w:r>
          </w:p>
          <w:p w:rsidR="005D65C8" w:rsidRDefault="005D65C8">
            <w:pPr>
              <w:pStyle w:val="ConsPlusNormal"/>
              <w:jc w:val="center"/>
            </w:pPr>
            <w:r>
              <w:t>2016 - 100,00</w:t>
            </w:r>
          </w:p>
          <w:p w:rsidR="005D65C8" w:rsidRDefault="005D65C8">
            <w:pPr>
              <w:pStyle w:val="ConsPlusNormal"/>
              <w:jc w:val="center"/>
            </w:pPr>
            <w:r>
              <w:lastRenderedPageBreak/>
              <w:t>2017 - 120,00</w:t>
            </w:r>
          </w:p>
          <w:p w:rsidR="005D65C8" w:rsidRDefault="005D65C8">
            <w:pPr>
              <w:pStyle w:val="ConsPlusNormal"/>
              <w:jc w:val="center"/>
            </w:pPr>
            <w:r>
              <w:t>2018 - 120,00</w:t>
            </w:r>
          </w:p>
          <w:p w:rsidR="005D65C8" w:rsidRDefault="005D65C8">
            <w:pPr>
              <w:pStyle w:val="ConsPlusNormal"/>
              <w:jc w:val="center"/>
            </w:pPr>
            <w:r>
              <w:t>2019 - 120,00</w:t>
            </w:r>
          </w:p>
          <w:p w:rsidR="005D65C8" w:rsidRDefault="005D65C8">
            <w:pPr>
              <w:pStyle w:val="ConsPlusNormal"/>
              <w:jc w:val="center"/>
            </w:pPr>
            <w:r>
              <w:t>2020 - 120,00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780,00</w:t>
            </w:r>
          </w:p>
          <w:p w:rsidR="005D65C8" w:rsidRDefault="005D65C8">
            <w:pPr>
              <w:pStyle w:val="ConsPlusNormal"/>
              <w:jc w:val="center"/>
            </w:pPr>
            <w:r>
              <w:t>В том числе по годам:</w:t>
            </w:r>
          </w:p>
          <w:p w:rsidR="005D65C8" w:rsidRDefault="005D65C8">
            <w:pPr>
              <w:pStyle w:val="ConsPlusNormal"/>
              <w:jc w:val="center"/>
            </w:pPr>
            <w:r>
              <w:t>2014 - 100,00</w:t>
            </w:r>
          </w:p>
          <w:p w:rsidR="005D65C8" w:rsidRDefault="005D65C8">
            <w:pPr>
              <w:pStyle w:val="ConsPlusNormal"/>
              <w:jc w:val="center"/>
            </w:pPr>
            <w:r>
              <w:t>2015 - 100,00</w:t>
            </w:r>
          </w:p>
          <w:p w:rsidR="005D65C8" w:rsidRDefault="005D65C8">
            <w:pPr>
              <w:pStyle w:val="ConsPlusNormal"/>
              <w:jc w:val="center"/>
            </w:pPr>
            <w:r>
              <w:lastRenderedPageBreak/>
              <w:t>2016 - 100,00</w:t>
            </w:r>
          </w:p>
          <w:p w:rsidR="005D65C8" w:rsidRDefault="005D65C8">
            <w:pPr>
              <w:pStyle w:val="ConsPlusNormal"/>
              <w:jc w:val="center"/>
            </w:pPr>
            <w:r>
              <w:t>2017 - 120,00</w:t>
            </w:r>
          </w:p>
          <w:p w:rsidR="005D65C8" w:rsidRDefault="005D65C8">
            <w:pPr>
              <w:pStyle w:val="ConsPlusNormal"/>
              <w:jc w:val="center"/>
            </w:pPr>
            <w:r>
              <w:t>2018 - 120,00</w:t>
            </w:r>
          </w:p>
          <w:p w:rsidR="005D65C8" w:rsidRDefault="005D65C8">
            <w:pPr>
              <w:pStyle w:val="ConsPlusNormal"/>
              <w:jc w:val="center"/>
            </w:pPr>
            <w:r>
              <w:t>2019 - 120,00</w:t>
            </w:r>
          </w:p>
          <w:p w:rsidR="005D65C8" w:rsidRDefault="005D65C8">
            <w:pPr>
              <w:pStyle w:val="ConsPlusNormal"/>
              <w:jc w:val="center"/>
            </w:pPr>
            <w:r>
              <w:t>2020 - 120,00</w:t>
            </w:r>
          </w:p>
        </w:tc>
        <w:tc>
          <w:tcPr>
            <w:tcW w:w="2154" w:type="dxa"/>
          </w:tcPr>
          <w:p w:rsidR="005D65C8" w:rsidRDefault="005D65C8">
            <w:pPr>
              <w:pStyle w:val="ConsPlusNormal"/>
              <w:jc w:val="center"/>
            </w:pPr>
            <w:r>
              <w:lastRenderedPageBreak/>
              <w:t>ТТПП (по согласованию)</w:t>
            </w:r>
          </w:p>
        </w:tc>
      </w:tr>
      <w:tr w:rsidR="005D65C8">
        <w:tc>
          <w:tcPr>
            <w:tcW w:w="2778" w:type="dxa"/>
            <w:tcBorders>
              <w:bottom w:val="nil"/>
            </w:tcBorders>
          </w:tcPr>
          <w:p w:rsidR="005D65C8" w:rsidRDefault="005D65C8">
            <w:pPr>
              <w:pStyle w:val="ConsPlusNormal"/>
            </w:pPr>
            <w:bookmarkStart w:id="35" w:name="P2159"/>
            <w:bookmarkEnd w:id="35"/>
            <w:r>
              <w:lastRenderedPageBreak/>
              <w:t>5.3. Субсидирование затрат субъектов малого и среднего предпринимательства, связанных с организацией или осуществлением деятельности групп дневного времяпрепровождения детей дошкольного возраста и иных подобных им видов деятельности по уходу и присмотру за детьми</w:t>
            </w:r>
          </w:p>
        </w:tc>
        <w:tc>
          <w:tcPr>
            <w:tcW w:w="1020" w:type="dxa"/>
            <w:tcBorders>
              <w:bottom w:val="nil"/>
            </w:tcBorders>
          </w:tcPr>
          <w:p w:rsidR="005D65C8" w:rsidRDefault="005D65C8">
            <w:pPr>
              <w:pStyle w:val="ConsPlusNormal"/>
              <w:jc w:val="center"/>
            </w:pPr>
            <w:r>
              <w:t>2014 - 2016</w:t>
            </w:r>
          </w:p>
        </w:tc>
        <w:tc>
          <w:tcPr>
            <w:tcW w:w="2324" w:type="dxa"/>
            <w:tcBorders>
              <w:bottom w:val="nil"/>
            </w:tcBorders>
          </w:tcPr>
          <w:p w:rsidR="005D65C8" w:rsidRDefault="005D65C8">
            <w:pPr>
              <w:pStyle w:val="ConsPlusNormal"/>
              <w:jc w:val="center"/>
            </w:pPr>
            <w:r>
              <w:t>25283,81457</w:t>
            </w:r>
          </w:p>
          <w:p w:rsidR="005D65C8" w:rsidRDefault="005D65C8">
            <w:pPr>
              <w:pStyle w:val="ConsPlusNormal"/>
              <w:jc w:val="center"/>
            </w:pPr>
            <w:r>
              <w:t>В том числе по годам:</w:t>
            </w:r>
          </w:p>
          <w:p w:rsidR="005D65C8" w:rsidRDefault="005D65C8">
            <w:pPr>
              <w:pStyle w:val="ConsPlusNormal"/>
              <w:jc w:val="center"/>
            </w:pPr>
            <w:r>
              <w:t>2014 - 15000,00</w:t>
            </w:r>
          </w:p>
          <w:p w:rsidR="005D65C8" w:rsidRDefault="005D65C8">
            <w:pPr>
              <w:pStyle w:val="ConsPlusNormal"/>
              <w:jc w:val="center"/>
            </w:pPr>
            <w:r>
              <w:t>2015 - 7000,00</w:t>
            </w:r>
          </w:p>
          <w:p w:rsidR="005D65C8" w:rsidRDefault="005D65C8">
            <w:pPr>
              <w:pStyle w:val="ConsPlusNormal"/>
              <w:jc w:val="center"/>
            </w:pPr>
            <w:r>
              <w:t>2016 - 1571,007</w:t>
            </w:r>
          </w:p>
        </w:tc>
        <w:tc>
          <w:tcPr>
            <w:tcW w:w="2324" w:type="dxa"/>
            <w:tcBorders>
              <w:bottom w:val="nil"/>
            </w:tcBorders>
          </w:tcPr>
          <w:p w:rsidR="005D65C8" w:rsidRDefault="005D65C8">
            <w:pPr>
              <w:pStyle w:val="ConsPlusNormal"/>
              <w:jc w:val="center"/>
            </w:pPr>
            <w:r>
              <w:t>18712,80757</w:t>
            </w:r>
          </w:p>
          <w:p w:rsidR="005D65C8" w:rsidRDefault="005D65C8">
            <w:pPr>
              <w:pStyle w:val="ConsPlusNormal"/>
              <w:jc w:val="center"/>
            </w:pPr>
            <w:r>
              <w:t>В том числе по годам:</w:t>
            </w:r>
          </w:p>
          <w:p w:rsidR="005D65C8" w:rsidRDefault="005D65C8">
            <w:pPr>
              <w:pStyle w:val="ConsPlusNormal"/>
              <w:jc w:val="center"/>
            </w:pPr>
            <w:r>
              <w:t>2014 - 12000,00</w:t>
            </w:r>
          </w:p>
          <w:p w:rsidR="005D65C8" w:rsidRDefault="005D65C8">
            <w:pPr>
              <w:pStyle w:val="ConsPlusNormal"/>
              <w:jc w:val="center"/>
            </w:pPr>
            <w:r>
              <w:t>2015 - 5000,00</w:t>
            </w:r>
          </w:p>
        </w:tc>
        <w:tc>
          <w:tcPr>
            <w:tcW w:w="1993" w:type="dxa"/>
            <w:vMerge w:val="restart"/>
          </w:tcPr>
          <w:p w:rsidR="005D65C8" w:rsidRDefault="005D65C8">
            <w:pPr>
              <w:pStyle w:val="ConsPlusNormal"/>
              <w:jc w:val="center"/>
            </w:pPr>
            <w:r>
              <w:t>6571,007</w:t>
            </w:r>
          </w:p>
          <w:p w:rsidR="005D65C8" w:rsidRDefault="005D65C8">
            <w:pPr>
              <w:pStyle w:val="ConsPlusNormal"/>
              <w:jc w:val="center"/>
            </w:pPr>
            <w:r>
              <w:t>В том числе по годам:</w:t>
            </w:r>
          </w:p>
          <w:p w:rsidR="005D65C8" w:rsidRDefault="005D65C8">
            <w:pPr>
              <w:pStyle w:val="ConsPlusNormal"/>
              <w:jc w:val="center"/>
            </w:pPr>
            <w:r>
              <w:t>2014 - 3000,00</w:t>
            </w:r>
          </w:p>
          <w:p w:rsidR="005D65C8" w:rsidRDefault="005D65C8">
            <w:pPr>
              <w:pStyle w:val="ConsPlusNormal"/>
              <w:jc w:val="center"/>
            </w:pPr>
            <w:r>
              <w:t>2015 - 2000,00</w:t>
            </w:r>
          </w:p>
          <w:p w:rsidR="005D65C8" w:rsidRDefault="005D65C8">
            <w:pPr>
              <w:pStyle w:val="ConsPlusNormal"/>
              <w:jc w:val="center"/>
            </w:pPr>
            <w:r>
              <w:t>2016 - 1571,007</w:t>
            </w:r>
          </w:p>
        </w:tc>
        <w:tc>
          <w:tcPr>
            <w:tcW w:w="2041" w:type="dxa"/>
            <w:vMerge w:val="restart"/>
          </w:tcPr>
          <w:p w:rsidR="005D65C8" w:rsidRDefault="005D65C8">
            <w:pPr>
              <w:pStyle w:val="ConsPlusNormal"/>
            </w:pPr>
          </w:p>
        </w:tc>
        <w:tc>
          <w:tcPr>
            <w:tcW w:w="1843" w:type="dxa"/>
            <w:vMerge w:val="restart"/>
          </w:tcPr>
          <w:p w:rsidR="005D65C8" w:rsidRDefault="005D65C8">
            <w:pPr>
              <w:pStyle w:val="ConsPlusNormal"/>
            </w:pPr>
          </w:p>
        </w:tc>
        <w:tc>
          <w:tcPr>
            <w:tcW w:w="2154" w:type="dxa"/>
            <w:vMerge w:val="restart"/>
          </w:tcPr>
          <w:p w:rsidR="005D65C8" w:rsidRDefault="005D65C8">
            <w:pPr>
              <w:pStyle w:val="ConsPlusNormal"/>
              <w:jc w:val="center"/>
            </w:pPr>
            <w:r>
              <w:t>Комитет Тульской области по предпринимательству и потребительскому рынку, ТОГФ (по согласованию)</w:t>
            </w:r>
          </w:p>
        </w:tc>
      </w:tr>
      <w:tr w:rsidR="005D65C8">
        <w:tc>
          <w:tcPr>
            <w:tcW w:w="2778" w:type="dxa"/>
            <w:tcBorders>
              <w:top w:val="nil"/>
            </w:tcBorders>
          </w:tcPr>
          <w:p w:rsidR="005D65C8" w:rsidRDefault="005D65C8">
            <w:pPr>
              <w:pStyle w:val="ConsPlusNormal"/>
            </w:pPr>
            <w:r>
              <w:t>Остаток средств на 01.01.2015</w:t>
            </w:r>
          </w:p>
        </w:tc>
        <w:tc>
          <w:tcPr>
            <w:tcW w:w="1020" w:type="dxa"/>
            <w:tcBorders>
              <w:top w:val="nil"/>
            </w:tcBorders>
          </w:tcPr>
          <w:p w:rsidR="005D65C8" w:rsidRDefault="005D65C8">
            <w:pPr>
              <w:pStyle w:val="ConsPlusNormal"/>
              <w:jc w:val="center"/>
            </w:pPr>
            <w:r>
              <w:t>2015</w:t>
            </w:r>
          </w:p>
        </w:tc>
        <w:tc>
          <w:tcPr>
            <w:tcW w:w="2324" w:type="dxa"/>
            <w:tcBorders>
              <w:top w:val="nil"/>
            </w:tcBorders>
          </w:tcPr>
          <w:p w:rsidR="005D65C8" w:rsidRDefault="005D65C8">
            <w:pPr>
              <w:pStyle w:val="ConsPlusNormal"/>
              <w:jc w:val="center"/>
            </w:pPr>
            <w:r>
              <w:t>1712,80757</w:t>
            </w:r>
          </w:p>
        </w:tc>
        <w:tc>
          <w:tcPr>
            <w:tcW w:w="2324" w:type="dxa"/>
            <w:tcBorders>
              <w:top w:val="nil"/>
            </w:tcBorders>
          </w:tcPr>
          <w:p w:rsidR="005D65C8" w:rsidRDefault="005D65C8">
            <w:pPr>
              <w:pStyle w:val="ConsPlusNormal"/>
              <w:jc w:val="center"/>
            </w:pPr>
            <w:r>
              <w:t>1712,80757</w:t>
            </w:r>
          </w:p>
        </w:tc>
        <w:tc>
          <w:tcPr>
            <w:tcW w:w="1993" w:type="dxa"/>
            <w:vMerge/>
          </w:tcPr>
          <w:p w:rsidR="005D65C8" w:rsidRDefault="005D65C8"/>
        </w:tc>
        <w:tc>
          <w:tcPr>
            <w:tcW w:w="2041" w:type="dxa"/>
            <w:vMerge/>
          </w:tcPr>
          <w:p w:rsidR="005D65C8" w:rsidRDefault="005D65C8"/>
        </w:tc>
        <w:tc>
          <w:tcPr>
            <w:tcW w:w="1843" w:type="dxa"/>
            <w:vMerge/>
          </w:tcPr>
          <w:p w:rsidR="005D65C8" w:rsidRDefault="005D65C8"/>
        </w:tc>
        <w:tc>
          <w:tcPr>
            <w:tcW w:w="2154" w:type="dxa"/>
            <w:vMerge/>
          </w:tcPr>
          <w:p w:rsidR="005D65C8" w:rsidRDefault="005D65C8"/>
        </w:tc>
      </w:tr>
      <w:tr w:rsidR="005D65C8">
        <w:tc>
          <w:tcPr>
            <w:tcW w:w="2778" w:type="dxa"/>
          </w:tcPr>
          <w:p w:rsidR="005D65C8" w:rsidRDefault="005D65C8">
            <w:pPr>
              <w:pStyle w:val="ConsPlusNormal"/>
            </w:pPr>
            <w:bookmarkStart w:id="36" w:name="P2182"/>
            <w:bookmarkEnd w:id="36"/>
            <w:r>
              <w:t xml:space="preserve">5.4. Субсидирование затрат субъектов малого и среднего предпринимательства, связанных с подготовкой видеоматериалов (аналогичных видеопаспорту) детей-сирот и детей, оставшихся без попечения родителей, </w:t>
            </w:r>
            <w:r>
              <w:lastRenderedPageBreak/>
              <w:t>находящихся в государственных учреждениях Тульской области</w:t>
            </w:r>
          </w:p>
        </w:tc>
        <w:tc>
          <w:tcPr>
            <w:tcW w:w="1020" w:type="dxa"/>
          </w:tcPr>
          <w:p w:rsidR="005D65C8" w:rsidRDefault="005D65C8">
            <w:pPr>
              <w:pStyle w:val="ConsPlusNormal"/>
              <w:jc w:val="center"/>
            </w:pPr>
            <w:r>
              <w:lastRenderedPageBreak/>
              <w:t>2014</w:t>
            </w:r>
          </w:p>
        </w:tc>
        <w:tc>
          <w:tcPr>
            <w:tcW w:w="2324" w:type="dxa"/>
          </w:tcPr>
          <w:p w:rsidR="005D65C8" w:rsidRDefault="005D65C8">
            <w:pPr>
              <w:pStyle w:val="ConsPlusNormal"/>
              <w:jc w:val="center"/>
            </w:pPr>
            <w:r>
              <w:t>5000,00</w:t>
            </w:r>
          </w:p>
          <w:p w:rsidR="005D65C8" w:rsidRDefault="005D65C8">
            <w:pPr>
              <w:pStyle w:val="ConsPlusNormal"/>
              <w:jc w:val="center"/>
            </w:pPr>
            <w:r>
              <w:t>В том числе по годам:</w:t>
            </w:r>
          </w:p>
          <w:p w:rsidR="005D65C8" w:rsidRDefault="005D65C8">
            <w:pPr>
              <w:pStyle w:val="ConsPlusNormal"/>
              <w:jc w:val="center"/>
            </w:pPr>
            <w:r>
              <w:t>2014 - 5000,00</w:t>
            </w:r>
          </w:p>
        </w:tc>
        <w:tc>
          <w:tcPr>
            <w:tcW w:w="2324" w:type="dxa"/>
          </w:tcPr>
          <w:p w:rsidR="005D65C8" w:rsidRDefault="005D65C8">
            <w:pPr>
              <w:pStyle w:val="ConsPlusNormal"/>
            </w:pPr>
          </w:p>
        </w:tc>
        <w:tc>
          <w:tcPr>
            <w:tcW w:w="1993" w:type="dxa"/>
          </w:tcPr>
          <w:p w:rsidR="005D65C8" w:rsidRDefault="005D65C8">
            <w:pPr>
              <w:pStyle w:val="ConsPlusNormal"/>
              <w:jc w:val="center"/>
            </w:pPr>
            <w:r>
              <w:t>5000</w:t>
            </w:r>
          </w:p>
          <w:p w:rsidR="005D65C8" w:rsidRDefault="005D65C8">
            <w:pPr>
              <w:pStyle w:val="ConsPlusNormal"/>
              <w:jc w:val="center"/>
            </w:pPr>
            <w:r>
              <w:t>В том числе по годам:</w:t>
            </w:r>
          </w:p>
          <w:p w:rsidR="005D65C8" w:rsidRDefault="005D65C8">
            <w:pPr>
              <w:pStyle w:val="ConsPlusNormal"/>
              <w:jc w:val="center"/>
            </w:pPr>
            <w:r>
              <w:t>2014 - 5000,00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ТОГФ (по согласованию)</w:t>
            </w:r>
          </w:p>
        </w:tc>
      </w:tr>
      <w:tr w:rsidR="005D65C8">
        <w:tc>
          <w:tcPr>
            <w:tcW w:w="2778" w:type="dxa"/>
            <w:tcBorders>
              <w:bottom w:val="nil"/>
            </w:tcBorders>
          </w:tcPr>
          <w:p w:rsidR="005D65C8" w:rsidRDefault="005D65C8">
            <w:pPr>
              <w:pStyle w:val="ConsPlusNormal"/>
            </w:pPr>
            <w:bookmarkStart w:id="37" w:name="P2194"/>
            <w:bookmarkEnd w:id="37"/>
            <w:r>
              <w:lastRenderedPageBreak/>
              <w:t>5.5. Субсидирование затрат субъектов малого и среднего предпринимательства, деятельность которых направлена на решение социальных проблем</w:t>
            </w:r>
          </w:p>
        </w:tc>
        <w:tc>
          <w:tcPr>
            <w:tcW w:w="1020" w:type="dxa"/>
            <w:tcBorders>
              <w:bottom w:val="nil"/>
            </w:tcBorders>
          </w:tcPr>
          <w:p w:rsidR="005D65C8" w:rsidRDefault="005D65C8">
            <w:pPr>
              <w:pStyle w:val="ConsPlusNormal"/>
              <w:jc w:val="center"/>
            </w:pPr>
            <w:r>
              <w:t>2014 - 2016, 2018, 2020 - 2021</w:t>
            </w:r>
          </w:p>
        </w:tc>
        <w:tc>
          <w:tcPr>
            <w:tcW w:w="2324" w:type="dxa"/>
            <w:tcBorders>
              <w:bottom w:val="nil"/>
            </w:tcBorders>
          </w:tcPr>
          <w:p w:rsidR="005D65C8" w:rsidRDefault="005D65C8">
            <w:pPr>
              <w:pStyle w:val="ConsPlusNormal"/>
              <w:jc w:val="center"/>
            </w:pPr>
            <w:r>
              <w:t>25356,16426</w:t>
            </w:r>
          </w:p>
          <w:p w:rsidR="005D65C8" w:rsidRDefault="005D65C8">
            <w:pPr>
              <w:pStyle w:val="ConsPlusNormal"/>
              <w:jc w:val="center"/>
            </w:pPr>
            <w:r>
              <w:t>В том числе по годам:</w:t>
            </w:r>
          </w:p>
          <w:p w:rsidR="005D65C8" w:rsidRDefault="005D65C8">
            <w:pPr>
              <w:pStyle w:val="ConsPlusNormal"/>
              <w:jc w:val="center"/>
            </w:pPr>
            <w:r>
              <w:t>2014 - 15000,00</w:t>
            </w:r>
          </w:p>
          <w:p w:rsidR="005D65C8" w:rsidRDefault="005D65C8">
            <w:pPr>
              <w:pStyle w:val="ConsPlusNormal"/>
              <w:jc w:val="center"/>
            </w:pPr>
            <w:r>
              <w:t>2015 - 3000,00</w:t>
            </w:r>
          </w:p>
          <w:p w:rsidR="005D65C8" w:rsidRDefault="005D65C8">
            <w:pPr>
              <w:pStyle w:val="ConsPlusNormal"/>
              <w:jc w:val="center"/>
            </w:pPr>
            <w:r>
              <w:t>2016 - 3700,00</w:t>
            </w:r>
          </w:p>
          <w:p w:rsidR="005D65C8" w:rsidRDefault="005D65C8">
            <w:pPr>
              <w:pStyle w:val="ConsPlusNormal"/>
              <w:jc w:val="center"/>
            </w:pPr>
            <w:r>
              <w:t>2018 - 700,00</w:t>
            </w:r>
          </w:p>
          <w:p w:rsidR="005D65C8" w:rsidRDefault="005D65C8">
            <w:pPr>
              <w:pStyle w:val="ConsPlusNormal"/>
              <w:jc w:val="center"/>
            </w:pPr>
            <w:r>
              <w:t>2020 - 700,00</w:t>
            </w:r>
          </w:p>
          <w:p w:rsidR="005D65C8" w:rsidRDefault="005D65C8">
            <w:pPr>
              <w:pStyle w:val="ConsPlusNormal"/>
              <w:jc w:val="center"/>
            </w:pPr>
            <w:r>
              <w:t>2021 - 700,00</w:t>
            </w:r>
          </w:p>
        </w:tc>
        <w:tc>
          <w:tcPr>
            <w:tcW w:w="2324" w:type="dxa"/>
            <w:tcBorders>
              <w:bottom w:val="nil"/>
            </w:tcBorders>
          </w:tcPr>
          <w:p w:rsidR="005D65C8" w:rsidRDefault="005D65C8">
            <w:pPr>
              <w:pStyle w:val="ConsPlusNormal"/>
              <w:jc w:val="center"/>
            </w:pPr>
            <w:r>
              <w:t>18556,16426</w:t>
            </w:r>
          </w:p>
          <w:p w:rsidR="005D65C8" w:rsidRDefault="005D65C8">
            <w:pPr>
              <w:pStyle w:val="ConsPlusNormal"/>
              <w:jc w:val="center"/>
            </w:pPr>
            <w:r>
              <w:t>в том числе по</w:t>
            </w:r>
          </w:p>
          <w:p w:rsidR="005D65C8" w:rsidRDefault="005D65C8">
            <w:pPr>
              <w:pStyle w:val="ConsPlusNormal"/>
              <w:jc w:val="center"/>
            </w:pPr>
            <w:r>
              <w:t>годам:</w:t>
            </w:r>
          </w:p>
          <w:p w:rsidR="005D65C8" w:rsidRDefault="005D65C8">
            <w:pPr>
              <w:pStyle w:val="ConsPlusNormal"/>
              <w:jc w:val="center"/>
            </w:pPr>
            <w:r>
              <w:t>2014 - 12000,00</w:t>
            </w:r>
          </w:p>
          <w:p w:rsidR="005D65C8" w:rsidRDefault="005D65C8">
            <w:pPr>
              <w:pStyle w:val="ConsPlusNormal"/>
              <w:jc w:val="center"/>
            </w:pPr>
            <w:r>
              <w:t>2015 - 2000,00</w:t>
            </w:r>
          </w:p>
          <w:p w:rsidR="005D65C8" w:rsidRDefault="005D65C8">
            <w:pPr>
              <w:pStyle w:val="ConsPlusNormal"/>
              <w:jc w:val="center"/>
            </w:pPr>
            <w:r>
              <w:t>2016 - 3000,00</w:t>
            </w:r>
          </w:p>
        </w:tc>
        <w:tc>
          <w:tcPr>
            <w:tcW w:w="1993" w:type="dxa"/>
            <w:vMerge w:val="restart"/>
          </w:tcPr>
          <w:p w:rsidR="005D65C8" w:rsidRDefault="005D65C8">
            <w:pPr>
              <w:pStyle w:val="ConsPlusNormal"/>
              <w:jc w:val="center"/>
            </w:pPr>
            <w:r>
              <w:t>6800,00</w:t>
            </w:r>
          </w:p>
          <w:p w:rsidR="005D65C8" w:rsidRDefault="005D65C8">
            <w:pPr>
              <w:pStyle w:val="ConsPlusNormal"/>
              <w:jc w:val="center"/>
            </w:pPr>
            <w:r>
              <w:t>В том числе по годам:</w:t>
            </w:r>
          </w:p>
          <w:p w:rsidR="005D65C8" w:rsidRDefault="005D65C8">
            <w:pPr>
              <w:pStyle w:val="ConsPlusNormal"/>
              <w:jc w:val="center"/>
            </w:pPr>
            <w:r>
              <w:t>2014 - 3000,00</w:t>
            </w:r>
          </w:p>
          <w:p w:rsidR="005D65C8" w:rsidRDefault="005D65C8">
            <w:pPr>
              <w:pStyle w:val="ConsPlusNormal"/>
              <w:jc w:val="center"/>
            </w:pPr>
            <w:r>
              <w:t>2015 - 1000,00</w:t>
            </w:r>
          </w:p>
          <w:p w:rsidR="005D65C8" w:rsidRDefault="005D65C8">
            <w:pPr>
              <w:pStyle w:val="ConsPlusNormal"/>
              <w:jc w:val="center"/>
            </w:pPr>
            <w:r>
              <w:t>2016 - 700,00</w:t>
            </w:r>
          </w:p>
          <w:p w:rsidR="005D65C8" w:rsidRDefault="005D65C8">
            <w:pPr>
              <w:pStyle w:val="ConsPlusNormal"/>
              <w:jc w:val="center"/>
            </w:pPr>
            <w:r>
              <w:t>2018 - 700,00</w:t>
            </w:r>
          </w:p>
          <w:p w:rsidR="005D65C8" w:rsidRDefault="005D65C8">
            <w:pPr>
              <w:pStyle w:val="ConsPlusNormal"/>
              <w:jc w:val="center"/>
            </w:pPr>
            <w:r>
              <w:t>2020 - 700,00</w:t>
            </w:r>
          </w:p>
          <w:p w:rsidR="005D65C8" w:rsidRDefault="005D65C8">
            <w:pPr>
              <w:pStyle w:val="ConsPlusNormal"/>
              <w:jc w:val="center"/>
            </w:pPr>
            <w:r>
              <w:t>2021 - 700,00</w:t>
            </w:r>
          </w:p>
        </w:tc>
        <w:tc>
          <w:tcPr>
            <w:tcW w:w="2041" w:type="dxa"/>
            <w:vMerge w:val="restart"/>
          </w:tcPr>
          <w:p w:rsidR="005D65C8" w:rsidRDefault="005D65C8">
            <w:pPr>
              <w:pStyle w:val="ConsPlusNormal"/>
            </w:pPr>
          </w:p>
        </w:tc>
        <w:tc>
          <w:tcPr>
            <w:tcW w:w="1843" w:type="dxa"/>
            <w:vMerge w:val="restart"/>
          </w:tcPr>
          <w:p w:rsidR="005D65C8" w:rsidRDefault="005D65C8">
            <w:pPr>
              <w:pStyle w:val="ConsPlusNormal"/>
            </w:pPr>
          </w:p>
        </w:tc>
        <w:tc>
          <w:tcPr>
            <w:tcW w:w="2154" w:type="dxa"/>
            <w:vMerge w:val="restart"/>
          </w:tcPr>
          <w:p w:rsidR="005D65C8" w:rsidRDefault="005D65C8">
            <w:pPr>
              <w:pStyle w:val="ConsPlusNormal"/>
              <w:jc w:val="center"/>
            </w:pPr>
            <w:r>
              <w:t>Комитет Тульской области по предпринимательству и потребительскому рынку, ТОГФ (по согласованию)</w:t>
            </w:r>
          </w:p>
        </w:tc>
      </w:tr>
      <w:tr w:rsidR="005D65C8">
        <w:tc>
          <w:tcPr>
            <w:tcW w:w="2778" w:type="dxa"/>
            <w:tcBorders>
              <w:top w:val="nil"/>
            </w:tcBorders>
          </w:tcPr>
          <w:p w:rsidR="005D65C8" w:rsidRDefault="005D65C8">
            <w:pPr>
              <w:pStyle w:val="ConsPlusNormal"/>
            </w:pPr>
            <w:r>
              <w:t>Остаток средств на 01.01.2015</w:t>
            </w:r>
          </w:p>
        </w:tc>
        <w:tc>
          <w:tcPr>
            <w:tcW w:w="1020" w:type="dxa"/>
            <w:tcBorders>
              <w:top w:val="nil"/>
            </w:tcBorders>
          </w:tcPr>
          <w:p w:rsidR="005D65C8" w:rsidRDefault="005D65C8">
            <w:pPr>
              <w:pStyle w:val="ConsPlusNormal"/>
              <w:jc w:val="center"/>
            </w:pPr>
            <w:r>
              <w:t>2015</w:t>
            </w:r>
          </w:p>
        </w:tc>
        <w:tc>
          <w:tcPr>
            <w:tcW w:w="2324" w:type="dxa"/>
            <w:tcBorders>
              <w:top w:val="nil"/>
            </w:tcBorders>
          </w:tcPr>
          <w:p w:rsidR="005D65C8" w:rsidRDefault="005D65C8">
            <w:pPr>
              <w:pStyle w:val="ConsPlusNormal"/>
              <w:jc w:val="center"/>
            </w:pPr>
            <w:r>
              <w:t>1556,16426</w:t>
            </w:r>
          </w:p>
        </w:tc>
        <w:tc>
          <w:tcPr>
            <w:tcW w:w="2324" w:type="dxa"/>
            <w:tcBorders>
              <w:top w:val="nil"/>
            </w:tcBorders>
          </w:tcPr>
          <w:p w:rsidR="005D65C8" w:rsidRDefault="005D65C8">
            <w:pPr>
              <w:pStyle w:val="ConsPlusNormal"/>
              <w:jc w:val="center"/>
            </w:pPr>
            <w:r>
              <w:t>1556,16426</w:t>
            </w:r>
          </w:p>
        </w:tc>
        <w:tc>
          <w:tcPr>
            <w:tcW w:w="1993" w:type="dxa"/>
            <w:vMerge/>
          </w:tcPr>
          <w:p w:rsidR="005D65C8" w:rsidRDefault="005D65C8"/>
        </w:tc>
        <w:tc>
          <w:tcPr>
            <w:tcW w:w="2041" w:type="dxa"/>
            <w:vMerge/>
          </w:tcPr>
          <w:p w:rsidR="005D65C8" w:rsidRDefault="005D65C8"/>
        </w:tc>
        <w:tc>
          <w:tcPr>
            <w:tcW w:w="1843" w:type="dxa"/>
            <w:vMerge/>
          </w:tcPr>
          <w:p w:rsidR="005D65C8" w:rsidRDefault="005D65C8"/>
        </w:tc>
        <w:tc>
          <w:tcPr>
            <w:tcW w:w="2154" w:type="dxa"/>
            <w:vMerge/>
          </w:tcPr>
          <w:p w:rsidR="005D65C8" w:rsidRDefault="005D65C8"/>
        </w:tc>
      </w:tr>
      <w:tr w:rsidR="005D65C8">
        <w:tc>
          <w:tcPr>
            <w:tcW w:w="2778" w:type="dxa"/>
          </w:tcPr>
          <w:p w:rsidR="005D65C8" w:rsidRDefault="005D65C8">
            <w:pPr>
              <w:pStyle w:val="ConsPlusNormal"/>
            </w:pPr>
            <w:r>
              <w:t>5.6. Проведение мероприятий со школьниками с целью популяризации предпринимательства</w:t>
            </w:r>
          </w:p>
        </w:tc>
        <w:tc>
          <w:tcPr>
            <w:tcW w:w="1020" w:type="dxa"/>
          </w:tcPr>
          <w:p w:rsidR="005D65C8" w:rsidRDefault="005D65C8">
            <w:pPr>
              <w:pStyle w:val="ConsPlusNormal"/>
              <w:jc w:val="center"/>
            </w:pPr>
            <w:r>
              <w:t>2016 - 2021</w:t>
            </w:r>
          </w:p>
        </w:tc>
        <w:tc>
          <w:tcPr>
            <w:tcW w:w="2324" w:type="dxa"/>
          </w:tcPr>
          <w:p w:rsidR="005D65C8" w:rsidRDefault="005D65C8">
            <w:pPr>
              <w:pStyle w:val="ConsPlusNormal"/>
              <w:jc w:val="center"/>
            </w:pPr>
            <w:r>
              <w:t>3600,00</w:t>
            </w:r>
          </w:p>
          <w:p w:rsidR="005D65C8" w:rsidRDefault="005D65C8">
            <w:pPr>
              <w:pStyle w:val="ConsPlusNormal"/>
              <w:jc w:val="center"/>
            </w:pPr>
            <w:r>
              <w:t>В том числе по годам:</w:t>
            </w:r>
          </w:p>
          <w:p w:rsidR="005D65C8" w:rsidRDefault="005D65C8">
            <w:pPr>
              <w:pStyle w:val="ConsPlusNormal"/>
              <w:jc w:val="center"/>
            </w:pPr>
            <w:r>
              <w:t>2016 - 600,00</w:t>
            </w:r>
          </w:p>
          <w:p w:rsidR="005D65C8" w:rsidRDefault="005D65C8">
            <w:pPr>
              <w:pStyle w:val="ConsPlusNormal"/>
              <w:jc w:val="center"/>
            </w:pPr>
            <w:r>
              <w:t>2017 - 600,00</w:t>
            </w:r>
          </w:p>
          <w:p w:rsidR="005D65C8" w:rsidRDefault="005D65C8">
            <w:pPr>
              <w:pStyle w:val="ConsPlusNormal"/>
              <w:jc w:val="center"/>
            </w:pPr>
            <w:r>
              <w:t>2018 - 600,00</w:t>
            </w:r>
          </w:p>
          <w:p w:rsidR="005D65C8" w:rsidRDefault="005D65C8">
            <w:pPr>
              <w:pStyle w:val="ConsPlusNormal"/>
              <w:jc w:val="center"/>
            </w:pPr>
            <w:r>
              <w:t>2019 - 600,00</w:t>
            </w:r>
          </w:p>
          <w:p w:rsidR="005D65C8" w:rsidRDefault="005D65C8">
            <w:pPr>
              <w:pStyle w:val="ConsPlusNormal"/>
              <w:jc w:val="center"/>
            </w:pPr>
            <w:r>
              <w:t>2020 - 600,00</w:t>
            </w:r>
          </w:p>
          <w:p w:rsidR="005D65C8" w:rsidRDefault="005D65C8">
            <w:pPr>
              <w:pStyle w:val="ConsPlusNormal"/>
              <w:jc w:val="center"/>
            </w:pPr>
            <w:r>
              <w:t>2021 - 600,00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3600,00</w:t>
            </w:r>
          </w:p>
          <w:p w:rsidR="005D65C8" w:rsidRDefault="005D65C8">
            <w:pPr>
              <w:pStyle w:val="ConsPlusNormal"/>
              <w:jc w:val="center"/>
            </w:pPr>
            <w:r>
              <w:t>В том числе по годам:</w:t>
            </w:r>
          </w:p>
          <w:p w:rsidR="005D65C8" w:rsidRDefault="005D65C8">
            <w:pPr>
              <w:pStyle w:val="ConsPlusNormal"/>
              <w:jc w:val="center"/>
            </w:pPr>
            <w:r>
              <w:t>2016 - 600,00</w:t>
            </w:r>
          </w:p>
          <w:p w:rsidR="005D65C8" w:rsidRDefault="005D65C8">
            <w:pPr>
              <w:pStyle w:val="ConsPlusNormal"/>
              <w:jc w:val="center"/>
            </w:pPr>
            <w:r>
              <w:t>2017 - 600,00</w:t>
            </w:r>
          </w:p>
          <w:p w:rsidR="005D65C8" w:rsidRDefault="005D65C8">
            <w:pPr>
              <w:pStyle w:val="ConsPlusNormal"/>
              <w:jc w:val="center"/>
            </w:pPr>
            <w:r>
              <w:t>2018 - 600,00</w:t>
            </w:r>
          </w:p>
          <w:p w:rsidR="005D65C8" w:rsidRDefault="005D65C8">
            <w:pPr>
              <w:pStyle w:val="ConsPlusNormal"/>
              <w:jc w:val="center"/>
            </w:pPr>
            <w:r>
              <w:t>2019 - 600,00</w:t>
            </w:r>
          </w:p>
          <w:p w:rsidR="005D65C8" w:rsidRDefault="005D65C8">
            <w:pPr>
              <w:pStyle w:val="ConsPlusNormal"/>
              <w:jc w:val="center"/>
            </w:pPr>
            <w:r>
              <w:t>2020 - 600,00</w:t>
            </w:r>
          </w:p>
          <w:p w:rsidR="005D65C8" w:rsidRDefault="005D65C8">
            <w:pPr>
              <w:pStyle w:val="ConsPlusNormal"/>
              <w:jc w:val="center"/>
            </w:pPr>
            <w:r>
              <w:t>2021 - 600,00</w:t>
            </w:r>
          </w:p>
        </w:tc>
        <w:tc>
          <w:tcPr>
            <w:tcW w:w="2154" w:type="dxa"/>
          </w:tcPr>
          <w:p w:rsidR="005D65C8" w:rsidRDefault="005D65C8">
            <w:pPr>
              <w:pStyle w:val="ConsPlusNormal"/>
              <w:jc w:val="center"/>
            </w:pPr>
            <w:r>
              <w:t>"ОПОРА РОССИИ" (по согласованию)</w:t>
            </w:r>
          </w:p>
        </w:tc>
      </w:tr>
      <w:tr w:rsidR="005D65C8">
        <w:tc>
          <w:tcPr>
            <w:tcW w:w="2778" w:type="dxa"/>
          </w:tcPr>
          <w:p w:rsidR="005D65C8" w:rsidRDefault="005D65C8">
            <w:pPr>
              <w:pStyle w:val="ConsPlusNormal"/>
            </w:pPr>
            <w:r>
              <w:t>5.7. Проведение менторских проектов с начинающими предпринимателями</w:t>
            </w:r>
          </w:p>
        </w:tc>
        <w:tc>
          <w:tcPr>
            <w:tcW w:w="1020" w:type="dxa"/>
          </w:tcPr>
          <w:p w:rsidR="005D65C8" w:rsidRDefault="005D65C8">
            <w:pPr>
              <w:pStyle w:val="ConsPlusNormal"/>
              <w:jc w:val="center"/>
            </w:pPr>
            <w:r>
              <w:t>2016 - 2021</w:t>
            </w:r>
          </w:p>
        </w:tc>
        <w:tc>
          <w:tcPr>
            <w:tcW w:w="2324" w:type="dxa"/>
          </w:tcPr>
          <w:p w:rsidR="005D65C8" w:rsidRDefault="005D65C8">
            <w:pPr>
              <w:pStyle w:val="ConsPlusNormal"/>
              <w:jc w:val="center"/>
            </w:pPr>
            <w:r>
              <w:t>3600,00</w:t>
            </w:r>
          </w:p>
          <w:p w:rsidR="005D65C8" w:rsidRDefault="005D65C8">
            <w:pPr>
              <w:pStyle w:val="ConsPlusNormal"/>
              <w:jc w:val="center"/>
            </w:pPr>
            <w:r>
              <w:t>В том числе по годам:</w:t>
            </w:r>
          </w:p>
          <w:p w:rsidR="005D65C8" w:rsidRDefault="005D65C8">
            <w:pPr>
              <w:pStyle w:val="ConsPlusNormal"/>
              <w:jc w:val="center"/>
            </w:pPr>
            <w:r>
              <w:t>2016 - 600,00</w:t>
            </w:r>
          </w:p>
          <w:p w:rsidR="005D65C8" w:rsidRDefault="005D65C8">
            <w:pPr>
              <w:pStyle w:val="ConsPlusNormal"/>
              <w:jc w:val="center"/>
            </w:pPr>
            <w:r>
              <w:t>2017 - 600,00</w:t>
            </w:r>
          </w:p>
          <w:p w:rsidR="005D65C8" w:rsidRDefault="005D65C8">
            <w:pPr>
              <w:pStyle w:val="ConsPlusNormal"/>
              <w:jc w:val="center"/>
            </w:pPr>
            <w:r>
              <w:t>2018 - 600,00</w:t>
            </w:r>
          </w:p>
          <w:p w:rsidR="005D65C8" w:rsidRDefault="005D65C8">
            <w:pPr>
              <w:pStyle w:val="ConsPlusNormal"/>
              <w:jc w:val="center"/>
            </w:pPr>
            <w:r>
              <w:t>2019 - 600,00</w:t>
            </w:r>
          </w:p>
          <w:p w:rsidR="005D65C8" w:rsidRDefault="005D65C8">
            <w:pPr>
              <w:pStyle w:val="ConsPlusNormal"/>
              <w:jc w:val="center"/>
            </w:pPr>
            <w:r>
              <w:t>2020 - 600,00</w:t>
            </w:r>
          </w:p>
          <w:p w:rsidR="005D65C8" w:rsidRDefault="005D65C8">
            <w:pPr>
              <w:pStyle w:val="ConsPlusNormal"/>
              <w:jc w:val="center"/>
            </w:pPr>
            <w:r>
              <w:lastRenderedPageBreak/>
              <w:t>2021 - 600,00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3600,00</w:t>
            </w:r>
          </w:p>
          <w:p w:rsidR="005D65C8" w:rsidRDefault="005D65C8">
            <w:pPr>
              <w:pStyle w:val="ConsPlusNormal"/>
              <w:jc w:val="center"/>
            </w:pPr>
            <w:r>
              <w:t>В том числе по годам:</w:t>
            </w:r>
          </w:p>
          <w:p w:rsidR="005D65C8" w:rsidRDefault="005D65C8">
            <w:pPr>
              <w:pStyle w:val="ConsPlusNormal"/>
              <w:jc w:val="center"/>
            </w:pPr>
            <w:r>
              <w:t>2016 - 600,00</w:t>
            </w:r>
          </w:p>
          <w:p w:rsidR="005D65C8" w:rsidRDefault="005D65C8">
            <w:pPr>
              <w:pStyle w:val="ConsPlusNormal"/>
              <w:jc w:val="center"/>
            </w:pPr>
            <w:r>
              <w:t>2017 - 600,00</w:t>
            </w:r>
          </w:p>
          <w:p w:rsidR="005D65C8" w:rsidRDefault="005D65C8">
            <w:pPr>
              <w:pStyle w:val="ConsPlusNormal"/>
              <w:jc w:val="center"/>
            </w:pPr>
            <w:r>
              <w:t>2018 - 600,00</w:t>
            </w:r>
          </w:p>
          <w:p w:rsidR="005D65C8" w:rsidRDefault="005D65C8">
            <w:pPr>
              <w:pStyle w:val="ConsPlusNormal"/>
              <w:jc w:val="center"/>
            </w:pPr>
            <w:r>
              <w:t>2019 - 600,00</w:t>
            </w:r>
          </w:p>
          <w:p w:rsidR="005D65C8" w:rsidRDefault="005D65C8">
            <w:pPr>
              <w:pStyle w:val="ConsPlusNormal"/>
              <w:jc w:val="center"/>
            </w:pPr>
            <w:r>
              <w:lastRenderedPageBreak/>
              <w:t>2020 - 600,00</w:t>
            </w:r>
          </w:p>
          <w:p w:rsidR="005D65C8" w:rsidRDefault="005D65C8">
            <w:pPr>
              <w:pStyle w:val="ConsPlusNormal"/>
              <w:jc w:val="center"/>
            </w:pPr>
            <w:r>
              <w:t>2021 - 600,00</w:t>
            </w:r>
          </w:p>
        </w:tc>
        <w:tc>
          <w:tcPr>
            <w:tcW w:w="2154" w:type="dxa"/>
          </w:tcPr>
          <w:p w:rsidR="005D65C8" w:rsidRDefault="005D65C8">
            <w:pPr>
              <w:pStyle w:val="ConsPlusNormal"/>
              <w:jc w:val="center"/>
            </w:pPr>
            <w:r>
              <w:lastRenderedPageBreak/>
              <w:t>"ОПОРА РОССИИ" (по согласованию)</w:t>
            </w:r>
          </w:p>
        </w:tc>
      </w:tr>
      <w:tr w:rsidR="005D65C8">
        <w:tc>
          <w:tcPr>
            <w:tcW w:w="2778" w:type="dxa"/>
          </w:tcPr>
          <w:p w:rsidR="005D65C8" w:rsidRDefault="005D65C8">
            <w:pPr>
              <w:pStyle w:val="ConsPlusNormal"/>
            </w:pPr>
            <w:r>
              <w:lastRenderedPageBreak/>
              <w:t>5.8. Экономическая смена лагеря старшеклассников</w:t>
            </w:r>
          </w:p>
        </w:tc>
        <w:tc>
          <w:tcPr>
            <w:tcW w:w="1020" w:type="dxa"/>
          </w:tcPr>
          <w:p w:rsidR="005D65C8" w:rsidRDefault="005D65C8">
            <w:pPr>
              <w:pStyle w:val="ConsPlusNormal"/>
              <w:jc w:val="center"/>
            </w:pPr>
            <w:r>
              <w:t>2016 - 2021</w:t>
            </w:r>
          </w:p>
        </w:tc>
        <w:tc>
          <w:tcPr>
            <w:tcW w:w="2324" w:type="dxa"/>
          </w:tcPr>
          <w:p w:rsidR="005D65C8" w:rsidRDefault="005D65C8">
            <w:pPr>
              <w:pStyle w:val="ConsPlusNormal"/>
              <w:jc w:val="center"/>
            </w:pPr>
            <w:r>
              <w:t>2700,00</w:t>
            </w:r>
          </w:p>
          <w:p w:rsidR="005D65C8" w:rsidRDefault="005D65C8">
            <w:pPr>
              <w:pStyle w:val="ConsPlusNormal"/>
              <w:jc w:val="center"/>
            </w:pPr>
            <w:r>
              <w:t>В том числе по годам:</w:t>
            </w:r>
          </w:p>
          <w:p w:rsidR="005D65C8" w:rsidRDefault="005D65C8">
            <w:pPr>
              <w:pStyle w:val="ConsPlusNormal"/>
              <w:jc w:val="center"/>
            </w:pPr>
            <w:r>
              <w:t>2016 - 450,00</w:t>
            </w:r>
          </w:p>
          <w:p w:rsidR="005D65C8" w:rsidRDefault="005D65C8">
            <w:pPr>
              <w:pStyle w:val="ConsPlusNormal"/>
              <w:jc w:val="center"/>
            </w:pPr>
            <w:r>
              <w:t>2017 - 450,00</w:t>
            </w:r>
          </w:p>
          <w:p w:rsidR="005D65C8" w:rsidRDefault="005D65C8">
            <w:pPr>
              <w:pStyle w:val="ConsPlusNormal"/>
              <w:jc w:val="center"/>
            </w:pPr>
            <w:r>
              <w:t>2018 - 450,00</w:t>
            </w:r>
          </w:p>
          <w:p w:rsidR="005D65C8" w:rsidRDefault="005D65C8">
            <w:pPr>
              <w:pStyle w:val="ConsPlusNormal"/>
              <w:jc w:val="center"/>
            </w:pPr>
            <w:r>
              <w:t>2019 - 450,00</w:t>
            </w:r>
          </w:p>
          <w:p w:rsidR="005D65C8" w:rsidRDefault="005D65C8">
            <w:pPr>
              <w:pStyle w:val="ConsPlusNormal"/>
              <w:jc w:val="center"/>
            </w:pPr>
            <w:r>
              <w:t>2020 - 450,00</w:t>
            </w:r>
          </w:p>
          <w:p w:rsidR="005D65C8" w:rsidRDefault="005D65C8">
            <w:pPr>
              <w:pStyle w:val="ConsPlusNormal"/>
              <w:jc w:val="center"/>
            </w:pPr>
            <w:r>
              <w:t>2021 - 450,00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2700,00</w:t>
            </w:r>
          </w:p>
          <w:p w:rsidR="005D65C8" w:rsidRDefault="005D65C8">
            <w:pPr>
              <w:pStyle w:val="ConsPlusNormal"/>
              <w:jc w:val="center"/>
            </w:pPr>
            <w:r>
              <w:t>В том числе по годам:</w:t>
            </w:r>
          </w:p>
          <w:p w:rsidR="005D65C8" w:rsidRDefault="005D65C8">
            <w:pPr>
              <w:pStyle w:val="ConsPlusNormal"/>
              <w:jc w:val="center"/>
            </w:pPr>
            <w:r>
              <w:t>2016 - 450,00</w:t>
            </w:r>
          </w:p>
          <w:p w:rsidR="005D65C8" w:rsidRDefault="005D65C8">
            <w:pPr>
              <w:pStyle w:val="ConsPlusNormal"/>
              <w:jc w:val="center"/>
            </w:pPr>
            <w:r>
              <w:t>2017 - 450,00</w:t>
            </w:r>
          </w:p>
          <w:p w:rsidR="005D65C8" w:rsidRDefault="005D65C8">
            <w:pPr>
              <w:pStyle w:val="ConsPlusNormal"/>
              <w:jc w:val="center"/>
            </w:pPr>
            <w:r>
              <w:t>2018 - 450,00</w:t>
            </w:r>
          </w:p>
          <w:p w:rsidR="005D65C8" w:rsidRDefault="005D65C8">
            <w:pPr>
              <w:pStyle w:val="ConsPlusNormal"/>
              <w:jc w:val="center"/>
            </w:pPr>
            <w:r>
              <w:t>2019 - 450,00</w:t>
            </w:r>
          </w:p>
          <w:p w:rsidR="005D65C8" w:rsidRDefault="005D65C8">
            <w:pPr>
              <w:pStyle w:val="ConsPlusNormal"/>
              <w:jc w:val="center"/>
            </w:pPr>
            <w:r>
              <w:t>2020 - 450,00</w:t>
            </w:r>
          </w:p>
          <w:p w:rsidR="005D65C8" w:rsidRDefault="005D65C8">
            <w:pPr>
              <w:pStyle w:val="ConsPlusNormal"/>
              <w:jc w:val="center"/>
            </w:pPr>
            <w:r>
              <w:t>2021 - 450,00</w:t>
            </w:r>
          </w:p>
        </w:tc>
        <w:tc>
          <w:tcPr>
            <w:tcW w:w="2154" w:type="dxa"/>
          </w:tcPr>
          <w:p w:rsidR="005D65C8" w:rsidRDefault="005D65C8">
            <w:pPr>
              <w:pStyle w:val="ConsPlusNormal"/>
              <w:jc w:val="center"/>
            </w:pPr>
            <w:r>
              <w:t>"Достижения молодых" (по согласованию)</w:t>
            </w:r>
          </w:p>
        </w:tc>
      </w:tr>
      <w:tr w:rsidR="005D65C8">
        <w:tc>
          <w:tcPr>
            <w:tcW w:w="2778" w:type="dxa"/>
          </w:tcPr>
          <w:p w:rsidR="005D65C8" w:rsidRDefault="005D65C8">
            <w:pPr>
              <w:pStyle w:val="ConsPlusNormal"/>
            </w:pPr>
            <w:r>
              <w:t>5.9. Ярмарка школьных компаний</w:t>
            </w:r>
          </w:p>
        </w:tc>
        <w:tc>
          <w:tcPr>
            <w:tcW w:w="1020" w:type="dxa"/>
          </w:tcPr>
          <w:p w:rsidR="005D65C8" w:rsidRDefault="005D65C8">
            <w:pPr>
              <w:pStyle w:val="ConsPlusNormal"/>
              <w:jc w:val="center"/>
            </w:pPr>
            <w:r>
              <w:t>2016 - 2021</w:t>
            </w:r>
          </w:p>
        </w:tc>
        <w:tc>
          <w:tcPr>
            <w:tcW w:w="2324" w:type="dxa"/>
          </w:tcPr>
          <w:p w:rsidR="005D65C8" w:rsidRDefault="005D65C8">
            <w:pPr>
              <w:pStyle w:val="ConsPlusNormal"/>
              <w:jc w:val="center"/>
            </w:pPr>
            <w:r>
              <w:t>900,00</w:t>
            </w:r>
          </w:p>
          <w:p w:rsidR="005D65C8" w:rsidRDefault="005D65C8">
            <w:pPr>
              <w:pStyle w:val="ConsPlusNormal"/>
              <w:jc w:val="center"/>
            </w:pPr>
            <w:r>
              <w:t>В том числе по годам:</w:t>
            </w:r>
          </w:p>
          <w:p w:rsidR="005D65C8" w:rsidRDefault="005D65C8">
            <w:pPr>
              <w:pStyle w:val="ConsPlusNormal"/>
              <w:jc w:val="center"/>
            </w:pPr>
            <w:r>
              <w:t>2016 - 150,00</w:t>
            </w:r>
          </w:p>
          <w:p w:rsidR="005D65C8" w:rsidRDefault="005D65C8">
            <w:pPr>
              <w:pStyle w:val="ConsPlusNormal"/>
              <w:jc w:val="center"/>
            </w:pPr>
            <w:r>
              <w:t>2017 - 150,00</w:t>
            </w:r>
          </w:p>
          <w:p w:rsidR="005D65C8" w:rsidRDefault="005D65C8">
            <w:pPr>
              <w:pStyle w:val="ConsPlusNormal"/>
              <w:jc w:val="center"/>
            </w:pPr>
            <w:r>
              <w:t>2018 - 150,00</w:t>
            </w:r>
          </w:p>
          <w:p w:rsidR="005D65C8" w:rsidRDefault="005D65C8">
            <w:pPr>
              <w:pStyle w:val="ConsPlusNormal"/>
              <w:jc w:val="center"/>
            </w:pPr>
            <w:r>
              <w:t>2019 - 150,00</w:t>
            </w:r>
          </w:p>
          <w:p w:rsidR="005D65C8" w:rsidRDefault="005D65C8">
            <w:pPr>
              <w:pStyle w:val="ConsPlusNormal"/>
              <w:jc w:val="center"/>
            </w:pPr>
            <w:r>
              <w:t>2020 - 150,00</w:t>
            </w:r>
          </w:p>
          <w:p w:rsidR="005D65C8" w:rsidRDefault="005D65C8">
            <w:pPr>
              <w:pStyle w:val="ConsPlusNormal"/>
              <w:jc w:val="center"/>
            </w:pPr>
            <w:r>
              <w:t>2021 - 150,00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900,00</w:t>
            </w:r>
          </w:p>
          <w:p w:rsidR="005D65C8" w:rsidRDefault="005D65C8">
            <w:pPr>
              <w:pStyle w:val="ConsPlusNormal"/>
              <w:jc w:val="center"/>
            </w:pPr>
            <w:r>
              <w:t>В том числе по годам:</w:t>
            </w:r>
          </w:p>
          <w:p w:rsidR="005D65C8" w:rsidRDefault="005D65C8">
            <w:pPr>
              <w:pStyle w:val="ConsPlusNormal"/>
              <w:jc w:val="center"/>
            </w:pPr>
            <w:r>
              <w:t>2016 - 150,00</w:t>
            </w:r>
          </w:p>
          <w:p w:rsidR="005D65C8" w:rsidRDefault="005D65C8">
            <w:pPr>
              <w:pStyle w:val="ConsPlusNormal"/>
              <w:jc w:val="center"/>
            </w:pPr>
            <w:r>
              <w:t>2017 - 150,00</w:t>
            </w:r>
          </w:p>
          <w:p w:rsidR="005D65C8" w:rsidRDefault="005D65C8">
            <w:pPr>
              <w:pStyle w:val="ConsPlusNormal"/>
              <w:jc w:val="center"/>
            </w:pPr>
            <w:r>
              <w:t>2018 - 150,00</w:t>
            </w:r>
          </w:p>
          <w:p w:rsidR="005D65C8" w:rsidRDefault="005D65C8">
            <w:pPr>
              <w:pStyle w:val="ConsPlusNormal"/>
              <w:jc w:val="center"/>
            </w:pPr>
            <w:r>
              <w:t>2019 - 150,00</w:t>
            </w:r>
          </w:p>
          <w:p w:rsidR="005D65C8" w:rsidRDefault="005D65C8">
            <w:pPr>
              <w:pStyle w:val="ConsPlusNormal"/>
              <w:jc w:val="center"/>
            </w:pPr>
            <w:r>
              <w:t>2020 - 150,00</w:t>
            </w:r>
          </w:p>
          <w:p w:rsidR="005D65C8" w:rsidRDefault="005D65C8">
            <w:pPr>
              <w:pStyle w:val="ConsPlusNormal"/>
              <w:jc w:val="center"/>
            </w:pPr>
            <w:r>
              <w:t>2021 - 150,00</w:t>
            </w:r>
          </w:p>
        </w:tc>
        <w:tc>
          <w:tcPr>
            <w:tcW w:w="2154" w:type="dxa"/>
          </w:tcPr>
          <w:p w:rsidR="005D65C8" w:rsidRDefault="005D65C8">
            <w:pPr>
              <w:pStyle w:val="ConsPlusNormal"/>
              <w:jc w:val="center"/>
            </w:pPr>
            <w:r>
              <w:t>"Достижения молодых" (по согласованию)</w:t>
            </w:r>
          </w:p>
        </w:tc>
      </w:tr>
      <w:tr w:rsidR="005D65C8">
        <w:tc>
          <w:tcPr>
            <w:tcW w:w="2778" w:type="dxa"/>
          </w:tcPr>
          <w:p w:rsidR="005D65C8" w:rsidRDefault="005D65C8">
            <w:pPr>
              <w:pStyle w:val="ConsPlusNormal"/>
            </w:pPr>
            <w:r>
              <w:t>5.10. Фестиваль школьных компаний</w:t>
            </w:r>
          </w:p>
        </w:tc>
        <w:tc>
          <w:tcPr>
            <w:tcW w:w="1020" w:type="dxa"/>
          </w:tcPr>
          <w:p w:rsidR="005D65C8" w:rsidRDefault="005D65C8">
            <w:pPr>
              <w:pStyle w:val="ConsPlusNormal"/>
              <w:jc w:val="center"/>
            </w:pPr>
            <w:r>
              <w:t>2016 - 2021</w:t>
            </w:r>
          </w:p>
        </w:tc>
        <w:tc>
          <w:tcPr>
            <w:tcW w:w="2324" w:type="dxa"/>
          </w:tcPr>
          <w:p w:rsidR="005D65C8" w:rsidRDefault="005D65C8">
            <w:pPr>
              <w:pStyle w:val="ConsPlusNormal"/>
              <w:jc w:val="center"/>
            </w:pPr>
            <w:r>
              <w:t>900,00</w:t>
            </w:r>
          </w:p>
          <w:p w:rsidR="005D65C8" w:rsidRDefault="005D65C8">
            <w:pPr>
              <w:pStyle w:val="ConsPlusNormal"/>
              <w:jc w:val="center"/>
            </w:pPr>
            <w:r>
              <w:t>В том числе по годам:</w:t>
            </w:r>
          </w:p>
          <w:p w:rsidR="005D65C8" w:rsidRDefault="005D65C8">
            <w:pPr>
              <w:pStyle w:val="ConsPlusNormal"/>
              <w:jc w:val="center"/>
            </w:pPr>
            <w:r>
              <w:t>2016 - 150,00</w:t>
            </w:r>
          </w:p>
          <w:p w:rsidR="005D65C8" w:rsidRDefault="005D65C8">
            <w:pPr>
              <w:pStyle w:val="ConsPlusNormal"/>
              <w:jc w:val="center"/>
            </w:pPr>
            <w:r>
              <w:t>2017 - 150,00</w:t>
            </w:r>
          </w:p>
          <w:p w:rsidR="005D65C8" w:rsidRDefault="005D65C8">
            <w:pPr>
              <w:pStyle w:val="ConsPlusNormal"/>
              <w:jc w:val="center"/>
            </w:pPr>
            <w:r>
              <w:t>2018 - 150,00</w:t>
            </w:r>
          </w:p>
          <w:p w:rsidR="005D65C8" w:rsidRDefault="005D65C8">
            <w:pPr>
              <w:pStyle w:val="ConsPlusNormal"/>
              <w:jc w:val="center"/>
            </w:pPr>
            <w:r>
              <w:t>2019 - 150,00</w:t>
            </w:r>
          </w:p>
          <w:p w:rsidR="005D65C8" w:rsidRDefault="005D65C8">
            <w:pPr>
              <w:pStyle w:val="ConsPlusNormal"/>
              <w:jc w:val="center"/>
            </w:pPr>
            <w:r>
              <w:t>2020 - 150,00</w:t>
            </w:r>
          </w:p>
          <w:p w:rsidR="005D65C8" w:rsidRDefault="005D65C8">
            <w:pPr>
              <w:pStyle w:val="ConsPlusNormal"/>
              <w:jc w:val="center"/>
            </w:pPr>
            <w:r>
              <w:t>2021 - 150,00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900,00</w:t>
            </w:r>
          </w:p>
          <w:p w:rsidR="005D65C8" w:rsidRDefault="005D65C8">
            <w:pPr>
              <w:pStyle w:val="ConsPlusNormal"/>
              <w:jc w:val="center"/>
            </w:pPr>
            <w:r>
              <w:t>В том числе по годам:</w:t>
            </w:r>
          </w:p>
          <w:p w:rsidR="005D65C8" w:rsidRDefault="005D65C8">
            <w:pPr>
              <w:pStyle w:val="ConsPlusNormal"/>
              <w:jc w:val="center"/>
            </w:pPr>
            <w:r>
              <w:t>2016 - 150,00</w:t>
            </w:r>
          </w:p>
          <w:p w:rsidR="005D65C8" w:rsidRDefault="005D65C8">
            <w:pPr>
              <w:pStyle w:val="ConsPlusNormal"/>
              <w:jc w:val="center"/>
            </w:pPr>
            <w:r>
              <w:t>2017 - 150,00</w:t>
            </w:r>
          </w:p>
          <w:p w:rsidR="005D65C8" w:rsidRDefault="005D65C8">
            <w:pPr>
              <w:pStyle w:val="ConsPlusNormal"/>
              <w:jc w:val="center"/>
            </w:pPr>
            <w:r>
              <w:t>2018 - 150,00</w:t>
            </w:r>
          </w:p>
          <w:p w:rsidR="005D65C8" w:rsidRDefault="005D65C8">
            <w:pPr>
              <w:pStyle w:val="ConsPlusNormal"/>
              <w:jc w:val="center"/>
            </w:pPr>
            <w:r>
              <w:t>2019 - 150,00</w:t>
            </w:r>
          </w:p>
          <w:p w:rsidR="005D65C8" w:rsidRDefault="005D65C8">
            <w:pPr>
              <w:pStyle w:val="ConsPlusNormal"/>
              <w:jc w:val="center"/>
            </w:pPr>
            <w:r>
              <w:t>2020 - 150,00</w:t>
            </w:r>
          </w:p>
          <w:p w:rsidR="005D65C8" w:rsidRDefault="005D65C8">
            <w:pPr>
              <w:pStyle w:val="ConsPlusNormal"/>
              <w:jc w:val="center"/>
            </w:pPr>
            <w:r>
              <w:t>2021 - 150,00</w:t>
            </w:r>
          </w:p>
        </w:tc>
        <w:tc>
          <w:tcPr>
            <w:tcW w:w="2154" w:type="dxa"/>
          </w:tcPr>
          <w:p w:rsidR="005D65C8" w:rsidRDefault="005D65C8">
            <w:pPr>
              <w:pStyle w:val="ConsPlusNormal"/>
              <w:jc w:val="center"/>
            </w:pPr>
            <w:r>
              <w:t>"Достижения молодых" (по согласованию)</w:t>
            </w:r>
          </w:p>
        </w:tc>
      </w:tr>
      <w:tr w:rsidR="005D65C8">
        <w:tc>
          <w:tcPr>
            <w:tcW w:w="2778" w:type="dxa"/>
          </w:tcPr>
          <w:p w:rsidR="005D65C8" w:rsidRDefault="005D65C8">
            <w:pPr>
              <w:pStyle w:val="ConsPlusNormal"/>
            </w:pPr>
            <w:r>
              <w:t xml:space="preserve">5.11. Кубок по </w:t>
            </w:r>
            <w:r>
              <w:lastRenderedPageBreak/>
              <w:t>моделированию экономики "МЭМ" среди школьников</w:t>
            </w:r>
          </w:p>
        </w:tc>
        <w:tc>
          <w:tcPr>
            <w:tcW w:w="1020" w:type="dxa"/>
          </w:tcPr>
          <w:p w:rsidR="005D65C8" w:rsidRDefault="005D65C8">
            <w:pPr>
              <w:pStyle w:val="ConsPlusNormal"/>
              <w:jc w:val="center"/>
            </w:pPr>
            <w:r>
              <w:lastRenderedPageBreak/>
              <w:t xml:space="preserve">2016 - </w:t>
            </w:r>
            <w:r>
              <w:lastRenderedPageBreak/>
              <w:t>2021</w:t>
            </w:r>
          </w:p>
        </w:tc>
        <w:tc>
          <w:tcPr>
            <w:tcW w:w="2324" w:type="dxa"/>
          </w:tcPr>
          <w:p w:rsidR="005D65C8" w:rsidRDefault="005D65C8">
            <w:pPr>
              <w:pStyle w:val="ConsPlusNormal"/>
              <w:jc w:val="center"/>
            </w:pPr>
            <w:r>
              <w:lastRenderedPageBreak/>
              <w:t>3600,00</w:t>
            </w:r>
          </w:p>
          <w:p w:rsidR="005D65C8" w:rsidRDefault="005D65C8">
            <w:pPr>
              <w:pStyle w:val="ConsPlusNormal"/>
              <w:jc w:val="center"/>
            </w:pPr>
            <w:r>
              <w:lastRenderedPageBreak/>
              <w:t>В том числе по годам:</w:t>
            </w:r>
          </w:p>
          <w:p w:rsidR="005D65C8" w:rsidRDefault="005D65C8">
            <w:pPr>
              <w:pStyle w:val="ConsPlusNormal"/>
              <w:jc w:val="center"/>
            </w:pPr>
            <w:r>
              <w:t>2016 - 600,00</w:t>
            </w:r>
          </w:p>
          <w:p w:rsidR="005D65C8" w:rsidRDefault="005D65C8">
            <w:pPr>
              <w:pStyle w:val="ConsPlusNormal"/>
              <w:jc w:val="center"/>
            </w:pPr>
            <w:r>
              <w:t>2017 - 600,00</w:t>
            </w:r>
          </w:p>
          <w:p w:rsidR="005D65C8" w:rsidRDefault="005D65C8">
            <w:pPr>
              <w:pStyle w:val="ConsPlusNormal"/>
              <w:jc w:val="center"/>
            </w:pPr>
            <w:r>
              <w:t>2018 - 600,00</w:t>
            </w:r>
          </w:p>
          <w:p w:rsidR="005D65C8" w:rsidRDefault="005D65C8">
            <w:pPr>
              <w:pStyle w:val="ConsPlusNormal"/>
              <w:jc w:val="center"/>
            </w:pPr>
            <w:r>
              <w:t>2019 - 600,00</w:t>
            </w:r>
          </w:p>
          <w:p w:rsidR="005D65C8" w:rsidRDefault="005D65C8">
            <w:pPr>
              <w:pStyle w:val="ConsPlusNormal"/>
              <w:jc w:val="center"/>
            </w:pPr>
            <w:r>
              <w:t>2020 - 600,00</w:t>
            </w:r>
          </w:p>
          <w:p w:rsidR="005D65C8" w:rsidRDefault="005D65C8">
            <w:pPr>
              <w:pStyle w:val="ConsPlusNormal"/>
              <w:jc w:val="center"/>
            </w:pPr>
            <w:r>
              <w:t>2021 - 600,00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3600,00</w:t>
            </w:r>
          </w:p>
          <w:p w:rsidR="005D65C8" w:rsidRDefault="005D65C8">
            <w:pPr>
              <w:pStyle w:val="ConsPlusNormal"/>
              <w:jc w:val="center"/>
            </w:pPr>
            <w:r>
              <w:lastRenderedPageBreak/>
              <w:t>В том числе по годам:</w:t>
            </w:r>
          </w:p>
          <w:p w:rsidR="005D65C8" w:rsidRDefault="005D65C8">
            <w:pPr>
              <w:pStyle w:val="ConsPlusNormal"/>
              <w:jc w:val="center"/>
            </w:pPr>
            <w:r>
              <w:t>2016 - 600,00</w:t>
            </w:r>
          </w:p>
          <w:p w:rsidR="005D65C8" w:rsidRDefault="005D65C8">
            <w:pPr>
              <w:pStyle w:val="ConsPlusNormal"/>
              <w:jc w:val="center"/>
            </w:pPr>
            <w:r>
              <w:t>2017 - 600,00</w:t>
            </w:r>
          </w:p>
          <w:p w:rsidR="005D65C8" w:rsidRDefault="005D65C8">
            <w:pPr>
              <w:pStyle w:val="ConsPlusNormal"/>
              <w:jc w:val="center"/>
            </w:pPr>
            <w:r>
              <w:t>2018 - 600,00</w:t>
            </w:r>
          </w:p>
          <w:p w:rsidR="005D65C8" w:rsidRDefault="005D65C8">
            <w:pPr>
              <w:pStyle w:val="ConsPlusNormal"/>
              <w:jc w:val="center"/>
            </w:pPr>
            <w:r>
              <w:t>2019 - 600,00</w:t>
            </w:r>
          </w:p>
          <w:p w:rsidR="005D65C8" w:rsidRDefault="005D65C8">
            <w:pPr>
              <w:pStyle w:val="ConsPlusNormal"/>
              <w:jc w:val="center"/>
            </w:pPr>
            <w:r>
              <w:t>2020 - 600,00</w:t>
            </w:r>
          </w:p>
          <w:p w:rsidR="005D65C8" w:rsidRDefault="005D65C8">
            <w:pPr>
              <w:pStyle w:val="ConsPlusNormal"/>
              <w:jc w:val="center"/>
            </w:pPr>
            <w:r>
              <w:t>2021 - 600,00</w:t>
            </w:r>
          </w:p>
        </w:tc>
        <w:tc>
          <w:tcPr>
            <w:tcW w:w="2154" w:type="dxa"/>
          </w:tcPr>
          <w:p w:rsidR="005D65C8" w:rsidRDefault="005D65C8">
            <w:pPr>
              <w:pStyle w:val="ConsPlusNormal"/>
              <w:jc w:val="center"/>
            </w:pPr>
            <w:r>
              <w:lastRenderedPageBreak/>
              <w:t xml:space="preserve">"Достижения </w:t>
            </w:r>
            <w:r>
              <w:lastRenderedPageBreak/>
              <w:t>молодых" (по согласованию)</w:t>
            </w:r>
          </w:p>
        </w:tc>
      </w:tr>
      <w:tr w:rsidR="005D65C8">
        <w:tc>
          <w:tcPr>
            <w:tcW w:w="2778" w:type="dxa"/>
          </w:tcPr>
          <w:p w:rsidR="005D65C8" w:rsidRDefault="005D65C8">
            <w:pPr>
              <w:pStyle w:val="ConsPlusNormal"/>
            </w:pPr>
            <w:r>
              <w:lastRenderedPageBreak/>
              <w:t>5.12. Турнир школьников "Идеи без границ"</w:t>
            </w:r>
          </w:p>
        </w:tc>
        <w:tc>
          <w:tcPr>
            <w:tcW w:w="1020" w:type="dxa"/>
          </w:tcPr>
          <w:p w:rsidR="005D65C8" w:rsidRDefault="005D65C8">
            <w:pPr>
              <w:pStyle w:val="ConsPlusNormal"/>
              <w:jc w:val="center"/>
            </w:pPr>
            <w:r>
              <w:t>2016 - 2021</w:t>
            </w:r>
          </w:p>
        </w:tc>
        <w:tc>
          <w:tcPr>
            <w:tcW w:w="2324" w:type="dxa"/>
          </w:tcPr>
          <w:p w:rsidR="005D65C8" w:rsidRDefault="005D65C8">
            <w:pPr>
              <w:pStyle w:val="ConsPlusNormal"/>
              <w:jc w:val="center"/>
            </w:pPr>
            <w:r>
              <w:t>3600,00</w:t>
            </w:r>
          </w:p>
          <w:p w:rsidR="005D65C8" w:rsidRDefault="005D65C8">
            <w:pPr>
              <w:pStyle w:val="ConsPlusNormal"/>
              <w:jc w:val="center"/>
            </w:pPr>
            <w:r>
              <w:t>В том числе по годам:</w:t>
            </w:r>
          </w:p>
          <w:p w:rsidR="005D65C8" w:rsidRDefault="005D65C8">
            <w:pPr>
              <w:pStyle w:val="ConsPlusNormal"/>
              <w:jc w:val="center"/>
            </w:pPr>
            <w:r>
              <w:t>2016 - 600,00</w:t>
            </w:r>
          </w:p>
          <w:p w:rsidR="005D65C8" w:rsidRDefault="005D65C8">
            <w:pPr>
              <w:pStyle w:val="ConsPlusNormal"/>
              <w:jc w:val="center"/>
            </w:pPr>
            <w:r>
              <w:t>2017 - 600,00</w:t>
            </w:r>
          </w:p>
          <w:p w:rsidR="005D65C8" w:rsidRDefault="005D65C8">
            <w:pPr>
              <w:pStyle w:val="ConsPlusNormal"/>
              <w:jc w:val="center"/>
            </w:pPr>
            <w:r>
              <w:t>2018 - 600,00</w:t>
            </w:r>
          </w:p>
          <w:p w:rsidR="005D65C8" w:rsidRDefault="005D65C8">
            <w:pPr>
              <w:pStyle w:val="ConsPlusNormal"/>
              <w:jc w:val="center"/>
            </w:pPr>
            <w:r>
              <w:t>2019 - 600,00</w:t>
            </w:r>
          </w:p>
          <w:p w:rsidR="005D65C8" w:rsidRDefault="005D65C8">
            <w:pPr>
              <w:pStyle w:val="ConsPlusNormal"/>
              <w:jc w:val="center"/>
            </w:pPr>
            <w:r>
              <w:t>2020 - 600,00</w:t>
            </w:r>
          </w:p>
          <w:p w:rsidR="005D65C8" w:rsidRDefault="005D65C8">
            <w:pPr>
              <w:pStyle w:val="ConsPlusNormal"/>
              <w:jc w:val="center"/>
            </w:pPr>
            <w:r>
              <w:t>2021 - 600,00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3600,00</w:t>
            </w:r>
          </w:p>
          <w:p w:rsidR="005D65C8" w:rsidRDefault="005D65C8">
            <w:pPr>
              <w:pStyle w:val="ConsPlusNormal"/>
              <w:jc w:val="center"/>
            </w:pPr>
            <w:r>
              <w:t>В том числе по годам:</w:t>
            </w:r>
          </w:p>
          <w:p w:rsidR="005D65C8" w:rsidRDefault="005D65C8">
            <w:pPr>
              <w:pStyle w:val="ConsPlusNormal"/>
              <w:jc w:val="center"/>
            </w:pPr>
            <w:r>
              <w:t>2016 - 600,00</w:t>
            </w:r>
          </w:p>
          <w:p w:rsidR="005D65C8" w:rsidRDefault="005D65C8">
            <w:pPr>
              <w:pStyle w:val="ConsPlusNormal"/>
              <w:jc w:val="center"/>
            </w:pPr>
            <w:r>
              <w:t>2017 - 600,00</w:t>
            </w:r>
          </w:p>
          <w:p w:rsidR="005D65C8" w:rsidRDefault="005D65C8">
            <w:pPr>
              <w:pStyle w:val="ConsPlusNormal"/>
              <w:jc w:val="center"/>
            </w:pPr>
            <w:r>
              <w:t>2018 - 600,00</w:t>
            </w:r>
          </w:p>
          <w:p w:rsidR="005D65C8" w:rsidRDefault="005D65C8">
            <w:pPr>
              <w:pStyle w:val="ConsPlusNormal"/>
              <w:jc w:val="center"/>
            </w:pPr>
            <w:r>
              <w:t>2019 - 600,00</w:t>
            </w:r>
          </w:p>
          <w:p w:rsidR="005D65C8" w:rsidRDefault="005D65C8">
            <w:pPr>
              <w:pStyle w:val="ConsPlusNormal"/>
              <w:jc w:val="center"/>
            </w:pPr>
            <w:r>
              <w:t>2020 - 600,00</w:t>
            </w:r>
          </w:p>
          <w:p w:rsidR="005D65C8" w:rsidRDefault="005D65C8">
            <w:pPr>
              <w:pStyle w:val="ConsPlusNormal"/>
              <w:jc w:val="center"/>
            </w:pPr>
            <w:r>
              <w:t>2021 - 600,00</w:t>
            </w:r>
          </w:p>
        </w:tc>
        <w:tc>
          <w:tcPr>
            <w:tcW w:w="2154" w:type="dxa"/>
          </w:tcPr>
          <w:p w:rsidR="005D65C8" w:rsidRDefault="005D65C8">
            <w:pPr>
              <w:pStyle w:val="ConsPlusNormal"/>
              <w:jc w:val="center"/>
            </w:pPr>
            <w:r>
              <w:t>"Достижения молодых" (по согласованию)</w:t>
            </w:r>
          </w:p>
        </w:tc>
      </w:tr>
      <w:tr w:rsidR="005D65C8">
        <w:tc>
          <w:tcPr>
            <w:tcW w:w="2778" w:type="dxa"/>
          </w:tcPr>
          <w:p w:rsidR="005D65C8" w:rsidRDefault="005D65C8">
            <w:pPr>
              <w:pStyle w:val="ConsPlusNormal"/>
            </w:pPr>
            <w:r>
              <w:t>5.13. Проведение мероприятий по поддержке центров молодежного инновационного творчества</w:t>
            </w:r>
          </w:p>
        </w:tc>
        <w:tc>
          <w:tcPr>
            <w:tcW w:w="1020" w:type="dxa"/>
          </w:tcPr>
          <w:p w:rsidR="005D65C8" w:rsidRDefault="005D65C8">
            <w:pPr>
              <w:pStyle w:val="ConsPlusNormal"/>
              <w:jc w:val="center"/>
            </w:pPr>
            <w:r>
              <w:t>2016 - 2021</w:t>
            </w:r>
          </w:p>
        </w:tc>
        <w:tc>
          <w:tcPr>
            <w:tcW w:w="2324" w:type="dxa"/>
          </w:tcPr>
          <w:p w:rsidR="005D65C8" w:rsidRDefault="005D65C8">
            <w:pPr>
              <w:pStyle w:val="ConsPlusNormal"/>
              <w:jc w:val="center"/>
            </w:pPr>
            <w:r>
              <w:t>3600,00</w:t>
            </w:r>
          </w:p>
          <w:p w:rsidR="005D65C8" w:rsidRDefault="005D65C8">
            <w:pPr>
              <w:pStyle w:val="ConsPlusNormal"/>
              <w:jc w:val="center"/>
            </w:pPr>
            <w:r>
              <w:t>В том числе по годам:</w:t>
            </w:r>
          </w:p>
          <w:p w:rsidR="005D65C8" w:rsidRDefault="005D65C8">
            <w:pPr>
              <w:pStyle w:val="ConsPlusNormal"/>
              <w:jc w:val="center"/>
            </w:pPr>
            <w:r>
              <w:t>2016 - 600,00</w:t>
            </w:r>
          </w:p>
          <w:p w:rsidR="005D65C8" w:rsidRDefault="005D65C8">
            <w:pPr>
              <w:pStyle w:val="ConsPlusNormal"/>
              <w:jc w:val="center"/>
            </w:pPr>
            <w:r>
              <w:t>2017 - 600,00</w:t>
            </w:r>
          </w:p>
          <w:p w:rsidR="005D65C8" w:rsidRDefault="005D65C8">
            <w:pPr>
              <w:pStyle w:val="ConsPlusNormal"/>
              <w:jc w:val="center"/>
            </w:pPr>
            <w:r>
              <w:t>2018 - 600,00</w:t>
            </w:r>
          </w:p>
          <w:p w:rsidR="005D65C8" w:rsidRDefault="005D65C8">
            <w:pPr>
              <w:pStyle w:val="ConsPlusNormal"/>
              <w:jc w:val="center"/>
            </w:pPr>
            <w:r>
              <w:t>2019 - 600,00</w:t>
            </w:r>
          </w:p>
          <w:p w:rsidR="005D65C8" w:rsidRDefault="005D65C8">
            <w:pPr>
              <w:pStyle w:val="ConsPlusNormal"/>
              <w:jc w:val="center"/>
            </w:pPr>
            <w:r>
              <w:t>2020 - 600,00</w:t>
            </w:r>
          </w:p>
          <w:p w:rsidR="005D65C8" w:rsidRDefault="005D65C8">
            <w:pPr>
              <w:pStyle w:val="ConsPlusNormal"/>
              <w:jc w:val="center"/>
            </w:pPr>
            <w:r>
              <w:t>2021 - 600,00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3600,00</w:t>
            </w:r>
          </w:p>
          <w:p w:rsidR="005D65C8" w:rsidRDefault="005D65C8">
            <w:pPr>
              <w:pStyle w:val="ConsPlusNormal"/>
              <w:jc w:val="center"/>
            </w:pPr>
            <w:r>
              <w:t>В том числе по годам:</w:t>
            </w:r>
          </w:p>
          <w:p w:rsidR="005D65C8" w:rsidRDefault="005D65C8">
            <w:pPr>
              <w:pStyle w:val="ConsPlusNormal"/>
              <w:jc w:val="center"/>
            </w:pPr>
            <w:r>
              <w:t>2016 - 600,00</w:t>
            </w:r>
          </w:p>
          <w:p w:rsidR="005D65C8" w:rsidRDefault="005D65C8">
            <w:pPr>
              <w:pStyle w:val="ConsPlusNormal"/>
              <w:jc w:val="center"/>
            </w:pPr>
            <w:r>
              <w:t>2017 - 600,00</w:t>
            </w:r>
          </w:p>
          <w:p w:rsidR="005D65C8" w:rsidRDefault="005D65C8">
            <w:pPr>
              <w:pStyle w:val="ConsPlusNormal"/>
              <w:jc w:val="center"/>
            </w:pPr>
            <w:r>
              <w:t>2018 - 600,00</w:t>
            </w:r>
          </w:p>
          <w:p w:rsidR="005D65C8" w:rsidRDefault="005D65C8">
            <w:pPr>
              <w:pStyle w:val="ConsPlusNormal"/>
              <w:jc w:val="center"/>
            </w:pPr>
            <w:r>
              <w:t>2019 - 600,00</w:t>
            </w:r>
          </w:p>
          <w:p w:rsidR="005D65C8" w:rsidRDefault="005D65C8">
            <w:pPr>
              <w:pStyle w:val="ConsPlusNormal"/>
              <w:jc w:val="center"/>
            </w:pPr>
            <w:r>
              <w:t>2020 - 600,00</w:t>
            </w:r>
          </w:p>
          <w:p w:rsidR="005D65C8" w:rsidRDefault="005D65C8">
            <w:pPr>
              <w:pStyle w:val="ConsPlusNormal"/>
              <w:jc w:val="center"/>
            </w:pPr>
            <w:r>
              <w:t>2021 - 600,00</w:t>
            </w:r>
          </w:p>
        </w:tc>
        <w:tc>
          <w:tcPr>
            <w:tcW w:w="2154" w:type="dxa"/>
          </w:tcPr>
          <w:p w:rsidR="005D65C8" w:rsidRDefault="005D65C8">
            <w:pPr>
              <w:pStyle w:val="ConsPlusNormal"/>
              <w:jc w:val="center"/>
            </w:pPr>
            <w:r>
              <w:t>"ОПОРА РОССИИ" (по согласованию)</w:t>
            </w:r>
          </w:p>
        </w:tc>
      </w:tr>
      <w:tr w:rsidR="005D65C8">
        <w:tc>
          <w:tcPr>
            <w:tcW w:w="2778" w:type="dxa"/>
          </w:tcPr>
          <w:p w:rsidR="005D65C8" w:rsidRDefault="005D65C8">
            <w:pPr>
              <w:pStyle w:val="ConsPlusNormal"/>
            </w:pPr>
            <w:r>
              <w:t>5.14. Проведение мероприятий по развитию женского предпринимательства</w:t>
            </w:r>
          </w:p>
        </w:tc>
        <w:tc>
          <w:tcPr>
            <w:tcW w:w="1020" w:type="dxa"/>
          </w:tcPr>
          <w:p w:rsidR="005D65C8" w:rsidRDefault="005D65C8">
            <w:pPr>
              <w:pStyle w:val="ConsPlusNormal"/>
              <w:jc w:val="center"/>
            </w:pPr>
            <w:r>
              <w:t>2016 - 2021</w:t>
            </w:r>
          </w:p>
        </w:tc>
        <w:tc>
          <w:tcPr>
            <w:tcW w:w="2324" w:type="dxa"/>
          </w:tcPr>
          <w:p w:rsidR="005D65C8" w:rsidRDefault="005D65C8">
            <w:pPr>
              <w:pStyle w:val="ConsPlusNormal"/>
              <w:jc w:val="center"/>
            </w:pPr>
            <w:r>
              <w:t>3600,00</w:t>
            </w:r>
          </w:p>
          <w:p w:rsidR="005D65C8" w:rsidRDefault="005D65C8">
            <w:pPr>
              <w:pStyle w:val="ConsPlusNormal"/>
              <w:jc w:val="center"/>
            </w:pPr>
            <w:r>
              <w:t>В том числе по годам:</w:t>
            </w:r>
          </w:p>
          <w:p w:rsidR="005D65C8" w:rsidRDefault="005D65C8">
            <w:pPr>
              <w:pStyle w:val="ConsPlusNormal"/>
              <w:jc w:val="center"/>
            </w:pPr>
            <w:r>
              <w:t>2016 - 600,00</w:t>
            </w:r>
          </w:p>
          <w:p w:rsidR="005D65C8" w:rsidRDefault="005D65C8">
            <w:pPr>
              <w:pStyle w:val="ConsPlusNormal"/>
              <w:jc w:val="center"/>
            </w:pPr>
            <w:r>
              <w:t>2017 - 600,00</w:t>
            </w:r>
          </w:p>
          <w:p w:rsidR="005D65C8" w:rsidRDefault="005D65C8">
            <w:pPr>
              <w:pStyle w:val="ConsPlusNormal"/>
              <w:jc w:val="center"/>
            </w:pPr>
            <w:r>
              <w:t>2018 - 600,00</w:t>
            </w:r>
          </w:p>
          <w:p w:rsidR="005D65C8" w:rsidRDefault="005D65C8">
            <w:pPr>
              <w:pStyle w:val="ConsPlusNormal"/>
              <w:jc w:val="center"/>
            </w:pPr>
            <w:r>
              <w:lastRenderedPageBreak/>
              <w:t>2019 - 600,00</w:t>
            </w:r>
          </w:p>
          <w:p w:rsidR="005D65C8" w:rsidRDefault="005D65C8">
            <w:pPr>
              <w:pStyle w:val="ConsPlusNormal"/>
              <w:jc w:val="center"/>
            </w:pPr>
            <w:r>
              <w:t>2020 - 600,00</w:t>
            </w:r>
          </w:p>
          <w:p w:rsidR="005D65C8" w:rsidRDefault="005D65C8">
            <w:pPr>
              <w:pStyle w:val="ConsPlusNormal"/>
              <w:jc w:val="center"/>
            </w:pPr>
            <w:r>
              <w:t>2021 - 600,00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3600,00</w:t>
            </w:r>
          </w:p>
          <w:p w:rsidR="005D65C8" w:rsidRDefault="005D65C8">
            <w:pPr>
              <w:pStyle w:val="ConsPlusNormal"/>
              <w:jc w:val="center"/>
            </w:pPr>
            <w:r>
              <w:t>В том числе по годам:</w:t>
            </w:r>
          </w:p>
          <w:p w:rsidR="005D65C8" w:rsidRDefault="005D65C8">
            <w:pPr>
              <w:pStyle w:val="ConsPlusNormal"/>
              <w:jc w:val="center"/>
            </w:pPr>
            <w:r>
              <w:t>2016 - 600,00</w:t>
            </w:r>
          </w:p>
          <w:p w:rsidR="005D65C8" w:rsidRDefault="005D65C8">
            <w:pPr>
              <w:pStyle w:val="ConsPlusNormal"/>
              <w:jc w:val="center"/>
            </w:pPr>
            <w:r>
              <w:t>2017 - 600,00</w:t>
            </w:r>
          </w:p>
          <w:p w:rsidR="005D65C8" w:rsidRDefault="005D65C8">
            <w:pPr>
              <w:pStyle w:val="ConsPlusNormal"/>
              <w:jc w:val="center"/>
            </w:pPr>
            <w:r>
              <w:lastRenderedPageBreak/>
              <w:t>2018 - 600,00</w:t>
            </w:r>
          </w:p>
          <w:p w:rsidR="005D65C8" w:rsidRDefault="005D65C8">
            <w:pPr>
              <w:pStyle w:val="ConsPlusNormal"/>
              <w:jc w:val="center"/>
            </w:pPr>
            <w:r>
              <w:t>2019 - 600,00</w:t>
            </w:r>
          </w:p>
          <w:p w:rsidR="005D65C8" w:rsidRDefault="005D65C8">
            <w:pPr>
              <w:pStyle w:val="ConsPlusNormal"/>
              <w:jc w:val="center"/>
            </w:pPr>
            <w:r>
              <w:t>2020 - 600,00</w:t>
            </w:r>
          </w:p>
          <w:p w:rsidR="005D65C8" w:rsidRDefault="005D65C8">
            <w:pPr>
              <w:pStyle w:val="ConsPlusNormal"/>
              <w:jc w:val="center"/>
            </w:pPr>
            <w:r>
              <w:t>2021 - 600,00</w:t>
            </w:r>
          </w:p>
        </w:tc>
        <w:tc>
          <w:tcPr>
            <w:tcW w:w="2154" w:type="dxa"/>
          </w:tcPr>
          <w:p w:rsidR="005D65C8" w:rsidRDefault="005D65C8">
            <w:pPr>
              <w:pStyle w:val="ConsPlusNormal"/>
              <w:jc w:val="center"/>
            </w:pPr>
            <w:r>
              <w:lastRenderedPageBreak/>
              <w:t>"ОПОРА РОССИИ" (по согласованию)</w:t>
            </w:r>
          </w:p>
        </w:tc>
      </w:tr>
      <w:tr w:rsidR="005D65C8">
        <w:tc>
          <w:tcPr>
            <w:tcW w:w="2778" w:type="dxa"/>
            <w:vMerge w:val="restart"/>
            <w:tcBorders>
              <w:bottom w:val="nil"/>
            </w:tcBorders>
          </w:tcPr>
          <w:p w:rsidR="005D65C8" w:rsidRDefault="005D65C8">
            <w:pPr>
              <w:pStyle w:val="ConsPlusNormal"/>
            </w:pPr>
            <w:bookmarkStart w:id="38" w:name="P2423"/>
            <w:bookmarkEnd w:id="38"/>
            <w:r>
              <w:lastRenderedPageBreak/>
              <w:t>6. Мероприятия по развитию инфраструктуры поддержки субъектов малого и среднего предпринимательства</w:t>
            </w:r>
          </w:p>
        </w:tc>
        <w:tc>
          <w:tcPr>
            <w:tcW w:w="1020" w:type="dxa"/>
            <w:vMerge w:val="restart"/>
            <w:tcBorders>
              <w:bottom w:val="nil"/>
            </w:tcBorders>
          </w:tcPr>
          <w:p w:rsidR="005D65C8" w:rsidRDefault="005D65C8">
            <w:pPr>
              <w:pStyle w:val="ConsPlusNormal"/>
              <w:jc w:val="center"/>
            </w:pPr>
            <w:r>
              <w:t>2014 - 2021</w:t>
            </w:r>
          </w:p>
        </w:tc>
        <w:tc>
          <w:tcPr>
            <w:tcW w:w="2324" w:type="dxa"/>
            <w:tcBorders>
              <w:bottom w:val="nil"/>
            </w:tcBorders>
          </w:tcPr>
          <w:p w:rsidR="005D65C8" w:rsidRDefault="005D65C8">
            <w:pPr>
              <w:pStyle w:val="ConsPlusNormal"/>
              <w:jc w:val="center"/>
            </w:pPr>
            <w:r>
              <w:t>403982,50652</w:t>
            </w:r>
          </w:p>
          <w:p w:rsidR="005D65C8" w:rsidRDefault="005D65C8">
            <w:pPr>
              <w:pStyle w:val="ConsPlusNormal"/>
              <w:jc w:val="center"/>
            </w:pPr>
            <w:r>
              <w:t>В том числе по годам:</w:t>
            </w:r>
          </w:p>
        </w:tc>
        <w:tc>
          <w:tcPr>
            <w:tcW w:w="2324" w:type="dxa"/>
            <w:tcBorders>
              <w:bottom w:val="nil"/>
            </w:tcBorders>
          </w:tcPr>
          <w:p w:rsidR="005D65C8" w:rsidRDefault="005D65C8">
            <w:pPr>
              <w:pStyle w:val="ConsPlusNormal"/>
              <w:jc w:val="center"/>
            </w:pPr>
            <w:r>
              <w:t>54648,15752</w:t>
            </w:r>
          </w:p>
          <w:p w:rsidR="005D65C8" w:rsidRDefault="005D65C8">
            <w:pPr>
              <w:pStyle w:val="ConsPlusNormal"/>
              <w:jc w:val="center"/>
            </w:pPr>
            <w:r>
              <w:t>В том числе по годам:</w:t>
            </w:r>
          </w:p>
        </w:tc>
        <w:tc>
          <w:tcPr>
            <w:tcW w:w="1993" w:type="dxa"/>
            <w:tcBorders>
              <w:bottom w:val="nil"/>
            </w:tcBorders>
          </w:tcPr>
          <w:p w:rsidR="005D65C8" w:rsidRDefault="005D65C8">
            <w:pPr>
              <w:pStyle w:val="ConsPlusNormal"/>
              <w:jc w:val="center"/>
            </w:pPr>
            <w:r>
              <w:t>341184,349</w:t>
            </w:r>
          </w:p>
          <w:p w:rsidR="005D65C8" w:rsidRDefault="005D65C8">
            <w:pPr>
              <w:pStyle w:val="ConsPlusNormal"/>
              <w:jc w:val="center"/>
            </w:pPr>
            <w:r>
              <w:t>В том числе по годам:</w:t>
            </w:r>
          </w:p>
        </w:tc>
        <w:tc>
          <w:tcPr>
            <w:tcW w:w="2041" w:type="dxa"/>
            <w:vMerge w:val="restart"/>
            <w:tcBorders>
              <w:bottom w:val="nil"/>
            </w:tcBorders>
          </w:tcPr>
          <w:p w:rsidR="005D65C8" w:rsidRDefault="005D65C8">
            <w:pPr>
              <w:pStyle w:val="ConsPlusNormal"/>
            </w:pPr>
          </w:p>
        </w:tc>
        <w:tc>
          <w:tcPr>
            <w:tcW w:w="1843" w:type="dxa"/>
            <w:tcBorders>
              <w:bottom w:val="nil"/>
            </w:tcBorders>
          </w:tcPr>
          <w:p w:rsidR="005D65C8" w:rsidRDefault="005D65C8">
            <w:pPr>
              <w:pStyle w:val="ConsPlusNormal"/>
              <w:jc w:val="center"/>
            </w:pPr>
            <w:r>
              <w:t>8150,00</w:t>
            </w:r>
          </w:p>
          <w:p w:rsidR="005D65C8" w:rsidRDefault="005D65C8">
            <w:pPr>
              <w:pStyle w:val="ConsPlusNormal"/>
              <w:jc w:val="center"/>
            </w:pPr>
            <w:r>
              <w:t>В том числе по годам:</w:t>
            </w:r>
          </w:p>
        </w:tc>
        <w:tc>
          <w:tcPr>
            <w:tcW w:w="2154" w:type="dxa"/>
            <w:vMerge w:val="restart"/>
            <w:tcBorders>
              <w:bottom w:val="nil"/>
            </w:tcBorders>
          </w:tcPr>
          <w:p w:rsidR="005D65C8" w:rsidRDefault="005D65C8">
            <w:pPr>
              <w:pStyle w:val="ConsPlusNormal"/>
            </w:pPr>
          </w:p>
        </w:tc>
      </w:tr>
      <w:tr w:rsidR="005D65C8">
        <w:tblPrEx>
          <w:tblBorders>
            <w:insideH w:val="nil"/>
          </w:tblBorders>
        </w:tblPrEx>
        <w:tc>
          <w:tcPr>
            <w:tcW w:w="2778" w:type="dxa"/>
            <w:vMerge/>
            <w:tcBorders>
              <w:bottom w:val="nil"/>
            </w:tcBorders>
          </w:tcPr>
          <w:p w:rsidR="005D65C8" w:rsidRDefault="005D65C8"/>
        </w:tc>
        <w:tc>
          <w:tcPr>
            <w:tcW w:w="1020" w:type="dxa"/>
            <w:vMerge/>
            <w:tcBorders>
              <w:bottom w:val="nil"/>
            </w:tcBorders>
          </w:tcPr>
          <w:p w:rsidR="005D65C8" w:rsidRDefault="005D65C8"/>
        </w:tc>
        <w:tc>
          <w:tcPr>
            <w:tcW w:w="2324" w:type="dxa"/>
            <w:tcBorders>
              <w:top w:val="nil"/>
              <w:bottom w:val="nil"/>
            </w:tcBorders>
          </w:tcPr>
          <w:p w:rsidR="005D65C8" w:rsidRDefault="005D65C8">
            <w:pPr>
              <w:pStyle w:val="ConsPlusNormal"/>
              <w:jc w:val="center"/>
            </w:pPr>
            <w:r>
              <w:t>2014 - 28873,20</w:t>
            </w:r>
          </w:p>
          <w:p w:rsidR="005D65C8" w:rsidRDefault="005D65C8">
            <w:pPr>
              <w:pStyle w:val="ConsPlusNormal"/>
              <w:jc w:val="center"/>
            </w:pPr>
            <w:r>
              <w:t>2015 - 38447,207</w:t>
            </w:r>
          </w:p>
          <w:p w:rsidR="005D65C8" w:rsidRDefault="005D65C8">
            <w:pPr>
              <w:pStyle w:val="ConsPlusNormal"/>
              <w:jc w:val="center"/>
            </w:pPr>
            <w:r>
              <w:t>2016 - 35807,465</w:t>
            </w:r>
          </w:p>
          <w:p w:rsidR="005D65C8" w:rsidRDefault="005D65C8">
            <w:pPr>
              <w:pStyle w:val="ConsPlusNormal"/>
              <w:jc w:val="center"/>
            </w:pPr>
            <w:r>
              <w:t>2017 - 104054,36452</w:t>
            </w:r>
          </w:p>
          <w:p w:rsidR="005D65C8" w:rsidRDefault="005D65C8">
            <w:pPr>
              <w:pStyle w:val="ConsPlusNormal"/>
              <w:jc w:val="center"/>
            </w:pPr>
            <w:r>
              <w:t>2018 - 124527,27</w:t>
            </w:r>
          </w:p>
          <w:p w:rsidR="005D65C8" w:rsidRDefault="005D65C8">
            <w:pPr>
              <w:pStyle w:val="ConsPlusNormal"/>
              <w:jc w:val="center"/>
            </w:pPr>
            <w:r>
              <w:t>2019 - 21400,00</w:t>
            </w:r>
          </w:p>
          <w:p w:rsidR="005D65C8" w:rsidRDefault="005D65C8">
            <w:pPr>
              <w:pStyle w:val="ConsPlusNormal"/>
              <w:jc w:val="center"/>
            </w:pPr>
            <w:r>
              <w:t>2020 - 38473,00</w:t>
            </w:r>
          </w:p>
          <w:p w:rsidR="005D65C8" w:rsidRDefault="005D65C8">
            <w:pPr>
              <w:pStyle w:val="ConsPlusNormal"/>
              <w:jc w:val="center"/>
            </w:pPr>
            <w:r>
              <w:t>2021 - 12400,00</w:t>
            </w:r>
          </w:p>
        </w:tc>
        <w:tc>
          <w:tcPr>
            <w:tcW w:w="2324" w:type="dxa"/>
            <w:tcBorders>
              <w:top w:val="nil"/>
              <w:bottom w:val="nil"/>
            </w:tcBorders>
          </w:tcPr>
          <w:p w:rsidR="005D65C8" w:rsidRDefault="005D65C8">
            <w:pPr>
              <w:pStyle w:val="ConsPlusNormal"/>
              <w:jc w:val="center"/>
            </w:pPr>
            <w:r>
              <w:t>2014 - 15000,00</w:t>
            </w:r>
          </w:p>
          <w:p w:rsidR="005D65C8" w:rsidRDefault="005D65C8">
            <w:pPr>
              <w:pStyle w:val="ConsPlusNormal"/>
              <w:jc w:val="center"/>
            </w:pPr>
            <w:r>
              <w:t>2015 - 15000,00</w:t>
            </w:r>
          </w:p>
          <w:p w:rsidR="005D65C8" w:rsidRDefault="005D65C8">
            <w:pPr>
              <w:pStyle w:val="ConsPlusNormal"/>
              <w:jc w:val="center"/>
            </w:pPr>
            <w:r>
              <w:t>2016 - 7843,793</w:t>
            </w:r>
          </w:p>
          <w:p w:rsidR="005D65C8" w:rsidRDefault="005D65C8">
            <w:pPr>
              <w:pStyle w:val="ConsPlusNormal"/>
              <w:jc w:val="center"/>
            </w:pPr>
            <w:r>
              <w:t>2017 - 16804,36452</w:t>
            </w:r>
          </w:p>
        </w:tc>
        <w:tc>
          <w:tcPr>
            <w:tcW w:w="1993" w:type="dxa"/>
            <w:tcBorders>
              <w:top w:val="nil"/>
              <w:bottom w:val="nil"/>
            </w:tcBorders>
          </w:tcPr>
          <w:p w:rsidR="005D65C8" w:rsidRDefault="005D65C8">
            <w:pPr>
              <w:pStyle w:val="ConsPlusNormal"/>
              <w:jc w:val="center"/>
            </w:pPr>
            <w:r>
              <w:t>2014 - 13723,20</w:t>
            </w:r>
          </w:p>
          <w:p w:rsidR="005D65C8" w:rsidRDefault="005D65C8">
            <w:pPr>
              <w:pStyle w:val="ConsPlusNormal"/>
              <w:jc w:val="center"/>
            </w:pPr>
            <w:r>
              <w:t>2015 - 23297,207</w:t>
            </w:r>
          </w:p>
          <w:p w:rsidR="005D65C8" w:rsidRDefault="005D65C8">
            <w:pPr>
              <w:pStyle w:val="ConsPlusNormal"/>
              <w:jc w:val="center"/>
            </w:pPr>
            <w:r>
              <w:t>2016 - 27113,672</w:t>
            </w:r>
          </w:p>
          <w:p w:rsidR="005D65C8" w:rsidRDefault="005D65C8">
            <w:pPr>
              <w:pStyle w:val="ConsPlusNormal"/>
              <w:jc w:val="center"/>
            </w:pPr>
            <w:r>
              <w:t>2017 - 85850,00</w:t>
            </w:r>
          </w:p>
          <w:p w:rsidR="005D65C8" w:rsidRDefault="005D65C8">
            <w:pPr>
              <w:pStyle w:val="ConsPlusNormal"/>
              <w:jc w:val="center"/>
            </w:pPr>
            <w:r>
              <w:t>2018 - 123127,27</w:t>
            </w:r>
          </w:p>
          <w:p w:rsidR="005D65C8" w:rsidRDefault="005D65C8">
            <w:pPr>
              <w:pStyle w:val="ConsPlusNormal"/>
              <w:jc w:val="center"/>
            </w:pPr>
            <w:r>
              <w:t>2019 - 20000,00</w:t>
            </w:r>
          </w:p>
          <w:p w:rsidR="005D65C8" w:rsidRDefault="005D65C8">
            <w:pPr>
              <w:pStyle w:val="ConsPlusNormal"/>
              <w:jc w:val="center"/>
            </w:pPr>
            <w:r>
              <w:t>2020 - 37073,00</w:t>
            </w:r>
          </w:p>
          <w:p w:rsidR="005D65C8" w:rsidRDefault="005D65C8">
            <w:pPr>
              <w:pStyle w:val="ConsPlusNormal"/>
              <w:jc w:val="center"/>
            </w:pPr>
            <w:r>
              <w:t>2021 - 11000,00</w:t>
            </w:r>
          </w:p>
        </w:tc>
        <w:tc>
          <w:tcPr>
            <w:tcW w:w="2041" w:type="dxa"/>
            <w:vMerge/>
            <w:tcBorders>
              <w:bottom w:val="nil"/>
            </w:tcBorders>
          </w:tcPr>
          <w:p w:rsidR="005D65C8" w:rsidRDefault="005D65C8"/>
        </w:tc>
        <w:tc>
          <w:tcPr>
            <w:tcW w:w="1843" w:type="dxa"/>
            <w:tcBorders>
              <w:top w:val="nil"/>
              <w:bottom w:val="nil"/>
            </w:tcBorders>
          </w:tcPr>
          <w:p w:rsidR="005D65C8" w:rsidRDefault="005D65C8">
            <w:pPr>
              <w:pStyle w:val="ConsPlusNormal"/>
              <w:jc w:val="center"/>
            </w:pPr>
            <w:r>
              <w:t>2014 - 150,00</w:t>
            </w:r>
          </w:p>
          <w:p w:rsidR="005D65C8" w:rsidRDefault="005D65C8">
            <w:pPr>
              <w:pStyle w:val="ConsPlusNormal"/>
              <w:jc w:val="center"/>
            </w:pPr>
            <w:r>
              <w:t>2015 - 150,00</w:t>
            </w:r>
          </w:p>
          <w:p w:rsidR="005D65C8" w:rsidRDefault="005D65C8">
            <w:pPr>
              <w:pStyle w:val="ConsPlusNormal"/>
              <w:jc w:val="center"/>
            </w:pPr>
            <w:r>
              <w:t>2016 - 850,00</w:t>
            </w:r>
          </w:p>
          <w:p w:rsidR="005D65C8" w:rsidRDefault="005D65C8">
            <w:pPr>
              <w:pStyle w:val="ConsPlusNormal"/>
              <w:jc w:val="center"/>
            </w:pPr>
            <w:r>
              <w:t>2017 - 1400,00</w:t>
            </w:r>
          </w:p>
          <w:p w:rsidR="005D65C8" w:rsidRDefault="005D65C8">
            <w:pPr>
              <w:pStyle w:val="ConsPlusNormal"/>
              <w:jc w:val="center"/>
            </w:pPr>
            <w:r>
              <w:t>2018 - 1400,00</w:t>
            </w:r>
          </w:p>
          <w:p w:rsidR="005D65C8" w:rsidRDefault="005D65C8">
            <w:pPr>
              <w:pStyle w:val="ConsPlusNormal"/>
              <w:jc w:val="center"/>
            </w:pPr>
            <w:r>
              <w:t>2019 - 1400,00</w:t>
            </w:r>
          </w:p>
          <w:p w:rsidR="005D65C8" w:rsidRDefault="005D65C8">
            <w:pPr>
              <w:pStyle w:val="ConsPlusNormal"/>
              <w:jc w:val="center"/>
            </w:pPr>
            <w:r>
              <w:t>2020 - 1400,00</w:t>
            </w:r>
          </w:p>
          <w:p w:rsidR="005D65C8" w:rsidRDefault="005D65C8">
            <w:pPr>
              <w:pStyle w:val="ConsPlusNormal"/>
              <w:jc w:val="center"/>
            </w:pPr>
            <w:r>
              <w:t>2021 - 1400,00</w:t>
            </w:r>
          </w:p>
        </w:tc>
        <w:tc>
          <w:tcPr>
            <w:tcW w:w="2154" w:type="dxa"/>
            <w:vMerge/>
            <w:tcBorders>
              <w:bottom w:val="nil"/>
            </w:tcBorders>
          </w:tcPr>
          <w:p w:rsidR="005D65C8" w:rsidRDefault="005D65C8"/>
        </w:tc>
      </w:tr>
      <w:tr w:rsidR="005D65C8">
        <w:tblPrEx>
          <w:tblBorders>
            <w:insideH w:val="nil"/>
          </w:tblBorders>
        </w:tblPrEx>
        <w:tc>
          <w:tcPr>
            <w:tcW w:w="16477" w:type="dxa"/>
            <w:gridSpan w:val="8"/>
            <w:tcBorders>
              <w:top w:val="nil"/>
            </w:tcBorders>
          </w:tcPr>
          <w:p w:rsidR="005D65C8" w:rsidRDefault="005D65C8">
            <w:pPr>
              <w:pStyle w:val="ConsPlusNormal"/>
              <w:jc w:val="both"/>
            </w:pPr>
            <w:r>
              <w:t xml:space="preserve">(п. 6 в ред. </w:t>
            </w:r>
            <w:hyperlink r:id="rId59" w:history="1">
              <w:r>
                <w:rPr>
                  <w:color w:val="0000FF"/>
                </w:rPr>
                <w:t>Постановления</w:t>
              </w:r>
            </w:hyperlink>
            <w:r>
              <w:t xml:space="preserve"> правительства Тульской области от 15.05.2017 N 192)</w:t>
            </w:r>
          </w:p>
        </w:tc>
      </w:tr>
      <w:tr w:rsidR="005D65C8">
        <w:tc>
          <w:tcPr>
            <w:tcW w:w="2778" w:type="dxa"/>
          </w:tcPr>
          <w:p w:rsidR="005D65C8" w:rsidRDefault="005D65C8">
            <w:pPr>
              <w:pStyle w:val="ConsPlusNormal"/>
            </w:pPr>
            <w:bookmarkStart w:id="39" w:name="P2464"/>
            <w:bookmarkEnd w:id="39"/>
            <w:r>
              <w:t>6.1. Создание бизнес-инкубатора в г. Туле</w:t>
            </w:r>
          </w:p>
        </w:tc>
        <w:tc>
          <w:tcPr>
            <w:tcW w:w="1020" w:type="dxa"/>
          </w:tcPr>
          <w:p w:rsidR="005D65C8" w:rsidRDefault="005D65C8">
            <w:pPr>
              <w:pStyle w:val="ConsPlusNormal"/>
              <w:jc w:val="center"/>
            </w:pPr>
            <w:r>
              <w:t>2014 - 2021</w:t>
            </w:r>
          </w:p>
        </w:tc>
        <w:tc>
          <w:tcPr>
            <w:tcW w:w="2324" w:type="dxa"/>
          </w:tcPr>
          <w:p w:rsidR="005D65C8" w:rsidRDefault="005D65C8">
            <w:pPr>
              <w:pStyle w:val="ConsPlusNormal"/>
              <w:jc w:val="center"/>
            </w:pPr>
            <w:r>
              <w:t>239461,349</w:t>
            </w:r>
          </w:p>
          <w:p w:rsidR="005D65C8" w:rsidRDefault="005D65C8">
            <w:pPr>
              <w:pStyle w:val="ConsPlusNormal"/>
              <w:jc w:val="center"/>
            </w:pPr>
            <w:r>
              <w:t>В том числе по годам:</w:t>
            </w:r>
          </w:p>
          <w:p w:rsidR="005D65C8" w:rsidRDefault="005D65C8">
            <w:pPr>
              <w:pStyle w:val="ConsPlusNormal"/>
              <w:jc w:val="center"/>
            </w:pPr>
            <w:r>
              <w:t>2014 - 4623,20</w:t>
            </w:r>
          </w:p>
          <w:p w:rsidR="005D65C8" w:rsidRDefault="005D65C8">
            <w:pPr>
              <w:pStyle w:val="ConsPlusNormal"/>
              <w:jc w:val="center"/>
            </w:pPr>
            <w:r>
              <w:t>2015 - 16797,207</w:t>
            </w:r>
          </w:p>
          <w:p w:rsidR="005D65C8" w:rsidRDefault="005D65C8">
            <w:pPr>
              <w:pStyle w:val="ConsPlusNormal"/>
              <w:jc w:val="center"/>
            </w:pPr>
            <w:r>
              <w:t>2016 - 21913,672</w:t>
            </w:r>
          </w:p>
          <w:p w:rsidR="005D65C8" w:rsidRDefault="005D65C8">
            <w:pPr>
              <w:pStyle w:val="ConsPlusNormal"/>
              <w:jc w:val="center"/>
            </w:pPr>
            <w:r>
              <w:t>2017 - 72000,00</w:t>
            </w:r>
          </w:p>
          <w:p w:rsidR="005D65C8" w:rsidRDefault="005D65C8">
            <w:pPr>
              <w:pStyle w:val="ConsPlusNormal"/>
              <w:jc w:val="center"/>
            </w:pPr>
            <w:r>
              <w:t>2018 - 111627,27</w:t>
            </w:r>
          </w:p>
          <w:p w:rsidR="005D65C8" w:rsidRDefault="005D65C8">
            <w:pPr>
              <w:pStyle w:val="ConsPlusNormal"/>
              <w:jc w:val="center"/>
            </w:pPr>
            <w:r>
              <w:t>2019 - 7500,00</w:t>
            </w:r>
          </w:p>
          <w:p w:rsidR="005D65C8" w:rsidRDefault="005D65C8">
            <w:pPr>
              <w:pStyle w:val="ConsPlusNormal"/>
              <w:jc w:val="center"/>
            </w:pPr>
            <w:r>
              <w:t>2020 - 3500,00</w:t>
            </w:r>
          </w:p>
          <w:p w:rsidR="005D65C8" w:rsidRDefault="005D65C8">
            <w:pPr>
              <w:pStyle w:val="ConsPlusNormal"/>
              <w:jc w:val="center"/>
            </w:pPr>
            <w:r>
              <w:t>2021 - 1500,00</w:t>
            </w:r>
          </w:p>
        </w:tc>
        <w:tc>
          <w:tcPr>
            <w:tcW w:w="2324" w:type="dxa"/>
          </w:tcPr>
          <w:p w:rsidR="005D65C8" w:rsidRDefault="005D65C8">
            <w:pPr>
              <w:pStyle w:val="ConsPlusNormal"/>
            </w:pPr>
          </w:p>
        </w:tc>
        <w:tc>
          <w:tcPr>
            <w:tcW w:w="1993" w:type="dxa"/>
          </w:tcPr>
          <w:p w:rsidR="005D65C8" w:rsidRDefault="005D65C8">
            <w:pPr>
              <w:pStyle w:val="ConsPlusNormal"/>
              <w:jc w:val="center"/>
            </w:pPr>
            <w:r>
              <w:t>239461,349</w:t>
            </w:r>
          </w:p>
          <w:p w:rsidR="005D65C8" w:rsidRDefault="005D65C8">
            <w:pPr>
              <w:pStyle w:val="ConsPlusNormal"/>
              <w:jc w:val="center"/>
            </w:pPr>
            <w:r>
              <w:t>В том числе по годам:</w:t>
            </w:r>
          </w:p>
          <w:p w:rsidR="005D65C8" w:rsidRDefault="005D65C8">
            <w:pPr>
              <w:pStyle w:val="ConsPlusNormal"/>
              <w:jc w:val="center"/>
            </w:pPr>
            <w:r>
              <w:t>2014 - 4623,20</w:t>
            </w:r>
          </w:p>
          <w:p w:rsidR="005D65C8" w:rsidRDefault="005D65C8">
            <w:pPr>
              <w:pStyle w:val="ConsPlusNormal"/>
              <w:jc w:val="center"/>
            </w:pPr>
            <w:r>
              <w:t>2015 - 16797,207</w:t>
            </w:r>
          </w:p>
          <w:p w:rsidR="005D65C8" w:rsidRDefault="005D65C8">
            <w:pPr>
              <w:pStyle w:val="ConsPlusNormal"/>
              <w:jc w:val="center"/>
            </w:pPr>
            <w:r>
              <w:t>2016 - 21913,672</w:t>
            </w:r>
          </w:p>
          <w:p w:rsidR="005D65C8" w:rsidRDefault="005D65C8">
            <w:pPr>
              <w:pStyle w:val="ConsPlusNormal"/>
              <w:jc w:val="center"/>
            </w:pPr>
            <w:r>
              <w:t>2017 - 72000,00</w:t>
            </w:r>
          </w:p>
          <w:p w:rsidR="005D65C8" w:rsidRDefault="005D65C8">
            <w:pPr>
              <w:pStyle w:val="ConsPlusNormal"/>
              <w:jc w:val="center"/>
            </w:pPr>
            <w:r>
              <w:t>2018 - 111627,27</w:t>
            </w:r>
          </w:p>
          <w:p w:rsidR="005D65C8" w:rsidRDefault="005D65C8">
            <w:pPr>
              <w:pStyle w:val="ConsPlusNormal"/>
              <w:jc w:val="center"/>
            </w:pPr>
            <w:r>
              <w:t>2019 - 7500,00</w:t>
            </w:r>
          </w:p>
          <w:p w:rsidR="005D65C8" w:rsidRDefault="005D65C8">
            <w:pPr>
              <w:pStyle w:val="ConsPlusNormal"/>
              <w:jc w:val="center"/>
            </w:pPr>
            <w:r>
              <w:t>2020 - 3500,00</w:t>
            </w:r>
          </w:p>
          <w:p w:rsidR="005D65C8" w:rsidRDefault="005D65C8">
            <w:pPr>
              <w:pStyle w:val="ConsPlusNormal"/>
              <w:jc w:val="center"/>
            </w:pPr>
            <w:r>
              <w:t>2021 - 1500,00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pPr>
          </w:p>
        </w:tc>
      </w:tr>
      <w:tr w:rsidR="005D65C8">
        <w:tc>
          <w:tcPr>
            <w:tcW w:w="2778" w:type="dxa"/>
          </w:tcPr>
          <w:p w:rsidR="005D65C8" w:rsidRDefault="005D65C8">
            <w:pPr>
              <w:pStyle w:val="ConsPlusNormal"/>
            </w:pPr>
            <w:r>
              <w:t>6.1.1. Сбор и подготовка исходных данных для разработки проектно-</w:t>
            </w:r>
            <w:r>
              <w:lastRenderedPageBreak/>
              <w:t>разрешительной документации на строительство производственного здания бизнес-инкубатора в г. Туле</w:t>
            </w:r>
          </w:p>
        </w:tc>
        <w:tc>
          <w:tcPr>
            <w:tcW w:w="1020" w:type="dxa"/>
          </w:tcPr>
          <w:p w:rsidR="005D65C8" w:rsidRDefault="005D65C8">
            <w:pPr>
              <w:pStyle w:val="ConsPlusNormal"/>
            </w:pPr>
          </w:p>
        </w:tc>
        <w:tc>
          <w:tcPr>
            <w:tcW w:w="2324" w:type="dxa"/>
          </w:tcPr>
          <w:p w:rsidR="005D65C8" w:rsidRDefault="005D65C8">
            <w:pPr>
              <w:pStyle w:val="ConsPlusNormal"/>
            </w:pP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Министерство строительства и жилищно-</w:t>
            </w:r>
            <w:r>
              <w:lastRenderedPageBreak/>
              <w:t>коммунального хозяйства Тульской области, ГУКС "ТулоблУКС" (по согласованию)</w:t>
            </w:r>
          </w:p>
        </w:tc>
      </w:tr>
      <w:tr w:rsidR="005D65C8">
        <w:tc>
          <w:tcPr>
            <w:tcW w:w="2778" w:type="dxa"/>
          </w:tcPr>
          <w:p w:rsidR="005D65C8" w:rsidRDefault="005D65C8">
            <w:pPr>
              <w:pStyle w:val="ConsPlusNormal"/>
            </w:pPr>
            <w:r>
              <w:lastRenderedPageBreak/>
              <w:t>6.1.2. Проведение работ по оформлению земельного участка</w:t>
            </w:r>
          </w:p>
        </w:tc>
        <w:tc>
          <w:tcPr>
            <w:tcW w:w="1020" w:type="dxa"/>
          </w:tcPr>
          <w:p w:rsidR="005D65C8" w:rsidRDefault="005D65C8">
            <w:pPr>
              <w:pStyle w:val="ConsPlusNormal"/>
            </w:pPr>
          </w:p>
        </w:tc>
        <w:tc>
          <w:tcPr>
            <w:tcW w:w="2324" w:type="dxa"/>
          </w:tcPr>
          <w:p w:rsidR="005D65C8" w:rsidRDefault="005D65C8">
            <w:pPr>
              <w:pStyle w:val="ConsPlusNormal"/>
            </w:pP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Министерство экономического развития Тульской области, администрация муниципального образования город Тула (по согласованию), ГУКС "ТулоблУКС" (по согласованию)</w:t>
            </w:r>
          </w:p>
        </w:tc>
      </w:tr>
      <w:tr w:rsidR="005D65C8">
        <w:tc>
          <w:tcPr>
            <w:tcW w:w="2778" w:type="dxa"/>
          </w:tcPr>
          <w:p w:rsidR="005D65C8" w:rsidRDefault="005D65C8">
            <w:pPr>
              <w:pStyle w:val="ConsPlusNormal"/>
            </w:pPr>
            <w:bookmarkStart w:id="40" w:name="P2506"/>
            <w:bookmarkEnd w:id="40"/>
            <w:r>
              <w:t>6.1.3. Капитальный, текущий ремонт здания по адресу: г. Тула, ул. Кирова, д. 135, для размещения бизнес-инкубатора в г. Туле, в том числе ПИР</w:t>
            </w:r>
          </w:p>
        </w:tc>
        <w:tc>
          <w:tcPr>
            <w:tcW w:w="1020" w:type="dxa"/>
          </w:tcPr>
          <w:p w:rsidR="005D65C8" w:rsidRDefault="005D65C8">
            <w:pPr>
              <w:pStyle w:val="ConsPlusNormal"/>
              <w:jc w:val="center"/>
            </w:pPr>
            <w:r>
              <w:t>2015 - 2016</w:t>
            </w:r>
          </w:p>
        </w:tc>
        <w:tc>
          <w:tcPr>
            <w:tcW w:w="2324" w:type="dxa"/>
          </w:tcPr>
          <w:p w:rsidR="005D65C8" w:rsidRDefault="005D65C8">
            <w:pPr>
              <w:pStyle w:val="ConsPlusNormal"/>
              <w:jc w:val="center"/>
            </w:pPr>
            <w:r>
              <w:t>28130,879</w:t>
            </w:r>
          </w:p>
          <w:p w:rsidR="005D65C8" w:rsidRDefault="005D65C8">
            <w:pPr>
              <w:pStyle w:val="ConsPlusNormal"/>
              <w:jc w:val="center"/>
            </w:pPr>
            <w:r>
              <w:t>В том числе по годам:</w:t>
            </w:r>
          </w:p>
          <w:p w:rsidR="005D65C8" w:rsidRDefault="005D65C8">
            <w:pPr>
              <w:pStyle w:val="ConsPlusNormal"/>
              <w:jc w:val="center"/>
            </w:pPr>
            <w:r>
              <w:t>2015 - 14147,207</w:t>
            </w:r>
          </w:p>
          <w:p w:rsidR="005D65C8" w:rsidRDefault="005D65C8">
            <w:pPr>
              <w:pStyle w:val="ConsPlusNormal"/>
              <w:jc w:val="center"/>
            </w:pPr>
            <w:r>
              <w:t>2016 - 13983,672</w:t>
            </w:r>
          </w:p>
        </w:tc>
        <w:tc>
          <w:tcPr>
            <w:tcW w:w="2324" w:type="dxa"/>
          </w:tcPr>
          <w:p w:rsidR="005D65C8" w:rsidRDefault="005D65C8">
            <w:pPr>
              <w:pStyle w:val="ConsPlusNormal"/>
            </w:pPr>
          </w:p>
        </w:tc>
        <w:tc>
          <w:tcPr>
            <w:tcW w:w="1993" w:type="dxa"/>
          </w:tcPr>
          <w:p w:rsidR="005D65C8" w:rsidRDefault="005D65C8">
            <w:pPr>
              <w:pStyle w:val="ConsPlusNormal"/>
              <w:jc w:val="center"/>
            </w:pPr>
            <w:r>
              <w:t>28130,879</w:t>
            </w:r>
          </w:p>
          <w:p w:rsidR="005D65C8" w:rsidRDefault="005D65C8">
            <w:pPr>
              <w:pStyle w:val="ConsPlusNormal"/>
              <w:jc w:val="center"/>
            </w:pPr>
            <w:r>
              <w:t>В том числе по годам:</w:t>
            </w:r>
          </w:p>
          <w:p w:rsidR="005D65C8" w:rsidRDefault="005D65C8">
            <w:pPr>
              <w:pStyle w:val="ConsPlusNormal"/>
              <w:jc w:val="center"/>
            </w:pPr>
            <w:r>
              <w:t>2015 - 14147,207</w:t>
            </w:r>
          </w:p>
          <w:p w:rsidR="005D65C8" w:rsidRDefault="005D65C8">
            <w:pPr>
              <w:pStyle w:val="ConsPlusNormal"/>
              <w:jc w:val="center"/>
            </w:pPr>
            <w:r>
              <w:t>2016 - 13983,672</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ЦПП (по согласованию)</w:t>
            </w:r>
          </w:p>
        </w:tc>
      </w:tr>
      <w:tr w:rsidR="005D65C8">
        <w:tc>
          <w:tcPr>
            <w:tcW w:w="2778" w:type="dxa"/>
          </w:tcPr>
          <w:p w:rsidR="005D65C8" w:rsidRDefault="005D65C8">
            <w:pPr>
              <w:pStyle w:val="ConsPlusNormal"/>
            </w:pPr>
            <w:bookmarkStart w:id="41" w:name="P2520"/>
            <w:bookmarkEnd w:id="41"/>
            <w:r>
              <w:t>6.1.4. Приобретение компьютеров, оргтехники для здания бизнес-инкубатора в г. Туле</w:t>
            </w:r>
          </w:p>
        </w:tc>
        <w:tc>
          <w:tcPr>
            <w:tcW w:w="1020" w:type="dxa"/>
          </w:tcPr>
          <w:p w:rsidR="005D65C8" w:rsidRDefault="005D65C8">
            <w:pPr>
              <w:pStyle w:val="ConsPlusNormal"/>
              <w:jc w:val="center"/>
            </w:pPr>
            <w:r>
              <w:t>2014, 2018</w:t>
            </w:r>
          </w:p>
        </w:tc>
        <w:tc>
          <w:tcPr>
            <w:tcW w:w="2324" w:type="dxa"/>
          </w:tcPr>
          <w:p w:rsidR="005D65C8" w:rsidRDefault="005D65C8">
            <w:pPr>
              <w:pStyle w:val="ConsPlusNormal"/>
              <w:jc w:val="center"/>
            </w:pPr>
            <w:r>
              <w:t>3397,05</w:t>
            </w:r>
          </w:p>
          <w:p w:rsidR="005D65C8" w:rsidRDefault="005D65C8">
            <w:pPr>
              <w:pStyle w:val="ConsPlusNormal"/>
              <w:jc w:val="center"/>
            </w:pPr>
            <w:r>
              <w:t>В том числе по годам:</w:t>
            </w:r>
          </w:p>
          <w:p w:rsidR="005D65C8" w:rsidRDefault="005D65C8">
            <w:pPr>
              <w:pStyle w:val="ConsPlusNormal"/>
              <w:jc w:val="center"/>
            </w:pPr>
            <w:r>
              <w:t>2014 - 1397,05</w:t>
            </w:r>
          </w:p>
          <w:p w:rsidR="005D65C8" w:rsidRDefault="005D65C8">
            <w:pPr>
              <w:pStyle w:val="ConsPlusNormal"/>
              <w:jc w:val="center"/>
            </w:pPr>
            <w:r>
              <w:t>2018 - 2000,00</w:t>
            </w:r>
          </w:p>
        </w:tc>
        <w:tc>
          <w:tcPr>
            <w:tcW w:w="2324" w:type="dxa"/>
          </w:tcPr>
          <w:p w:rsidR="005D65C8" w:rsidRDefault="005D65C8">
            <w:pPr>
              <w:pStyle w:val="ConsPlusNormal"/>
            </w:pPr>
          </w:p>
        </w:tc>
        <w:tc>
          <w:tcPr>
            <w:tcW w:w="1993" w:type="dxa"/>
          </w:tcPr>
          <w:p w:rsidR="005D65C8" w:rsidRDefault="005D65C8">
            <w:pPr>
              <w:pStyle w:val="ConsPlusNormal"/>
              <w:jc w:val="center"/>
            </w:pPr>
            <w:r>
              <w:t>3397,05</w:t>
            </w:r>
          </w:p>
          <w:p w:rsidR="005D65C8" w:rsidRDefault="005D65C8">
            <w:pPr>
              <w:pStyle w:val="ConsPlusNormal"/>
              <w:jc w:val="center"/>
            </w:pPr>
            <w:r>
              <w:t>В том числе по годам:</w:t>
            </w:r>
          </w:p>
          <w:p w:rsidR="005D65C8" w:rsidRDefault="005D65C8">
            <w:pPr>
              <w:pStyle w:val="ConsPlusNormal"/>
              <w:jc w:val="center"/>
            </w:pPr>
            <w:r>
              <w:t>2014 - 1397,05</w:t>
            </w:r>
          </w:p>
          <w:p w:rsidR="005D65C8" w:rsidRDefault="005D65C8">
            <w:pPr>
              <w:pStyle w:val="ConsPlusNormal"/>
              <w:jc w:val="center"/>
            </w:pPr>
            <w:r>
              <w:t>2018 - 2000,00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Министерство по информатизации, связи и вопросам открытого управления Тульской области, ГАУ "ЦИТ" (по согласованию)</w:t>
            </w:r>
          </w:p>
        </w:tc>
      </w:tr>
      <w:tr w:rsidR="005D65C8">
        <w:tc>
          <w:tcPr>
            <w:tcW w:w="2778" w:type="dxa"/>
          </w:tcPr>
          <w:p w:rsidR="005D65C8" w:rsidRDefault="005D65C8">
            <w:pPr>
              <w:pStyle w:val="ConsPlusNormal"/>
            </w:pPr>
            <w:bookmarkStart w:id="42" w:name="P2534"/>
            <w:bookmarkEnd w:id="42"/>
            <w:r>
              <w:lastRenderedPageBreak/>
              <w:t>6.1.5. Организация локально-вычислительной сети</w:t>
            </w:r>
          </w:p>
        </w:tc>
        <w:tc>
          <w:tcPr>
            <w:tcW w:w="1020" w:type="dxa"/>
          </w:tcPr>
          <w:p w:rsidR="005D65C8" w:rsidRDefault="005D65C8">
            <w:pPr>
              <w:pStyle w:val="ConsPlusNormal"/>
              <w:jc w:val="center"/>
            </w:pPr>
            <w:r>
              <w:t>2014</w:t>
            </w:r>
          </w:p>
        </w:tc>
        <w:tc>
          <w:tcPr>
            <w:tcW w:w="2324" w:type="dxa"/>
          </w:tcPr>
          <w:p w:rsidR="005D65C8" w:rsidRDefault="005D65C8">
            <w:pPr>
              <w:pStyle w:val="ConsPlusNormal"/>
              <w:jc w:val="center"/>
            </w:pPr>
            <w:r>
              <w:t>26,15</w:t>
            </w:r>
          </w:p>
          <w:p w:rsidR="005D65C8" w:rsidRDefault="005D65C8">
            <w:pPr>
              <w:pStyle w:val="ConsPlusNormal"/>
              <w:jc w:val="center"/>
            </w:pPr>
            <w:r>
              <w:t>В том числе по годам:</w:t>
            </w:r>
          </w:p>
          <w:p w:rsidR="005D65C8" w:rsidRDefault="005D65C8">
            <w:pPr>
              <w:pStyle w:val="ConsPlusNormal"/>
              <w:jc w:val="center"/>
            </w:pPr>
            <w:r>
              <w:t>2014 - 26,15</w:t>
            </w:r>
          </w:p>
        </w:tc>
        <w:tc>
          <w:tcPr>
            <w:tcW w:w="2324" w:type="dxa"/>
          </w:tcPr>
          <w:p w:rsidR="005D65C8" w:rsidRDefault="005D65C8">
            <w:pPr>
              <w:pStyle w:val="ConsPlusNormal"/>
            </w:pPr>
          </w:p>
        </w:tc>
        <w:tc>
          <w:tcPr>
            <w:tcW w:w="1993" w:type="dxa"/>
          </w:tcPr>
          <w:p w:rsidR="005D65C8" w:rsidRDefault="005D65C8">
            <w:pPr>
              <w:pStyle w:val="ConsPlusNormal"/>
              <w:jc w:val="center"/>
            </w:pPr>
            <w:r>
              <w:t>26,15</w:t>
            </w:r>
          </w:p>
          <w:p w:rsidR="005D65C8" w:rsidRDefault="005D65C8">
            <w:pPr>
              <w:pStyle w:val="ConsPlusNormal"/>
              <w:jc w:val="center"/>
            </w:pPr>
            <w:r>
              <w:t>В том числе по годам:</w:t>
            </w:r>
          </w:p>
          <w:p w:rsidR="005D65C8" w:rsidRDefault="005D65C8">
            <w:pPr>
              <w:pStyle w:val="ConsPlusNormal"/>
              <w:jc w:val="center"/>
            </w:pPr>
            <w:r>
              <w:t>2014 - 26,15</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Министерство по информатизации, связи и вопросам открытого управления Тульской области</w:t>
            </w:r>
          </w:p>
        </w:tc>
      </w:tr>
      <w:tr w:rsidR="005D65C8">
        <w:tc>
          <w:tcPr>
            <w:tcW w:w="2778" w:type="dxa"/>
          </w:tcPr>
          <w:p w:rsidR="005D65C8" w:rsidRDefault="005D65C8">
            <w:pPr>
              <w:pStyle w:val="ConsPlusNormal"/>
            </w:pPr>
            <w:bookmarkStart w:id="43" w:name="P2546"/>
            <w:bookmarkEnd w:id="43"/>
            <w:r>
              <w:t>6.1.6. Приобретение мебели для здания бизнес-инкубатора в г. Туле</w:t>
            </w:r>
          </w:p>
        </w:tc>
        <w:tc>
          <w:tcPr>
            <w:tcW w:w="1020" w:type="dxa"/>
          </w:tcPr>
          <w:p w:rsidR="005D65C8" w:rsidRDefault="005D65C8">
            <w:pPr>
              <w:pStyle w:val="ConsPlusNormal"/>
              <w:jc w:val="center"/>
            </w:pPr>
            <w:r>
              <w:t>2014, 2020</w:t>
            </w:r>
          </w:p>
        </w:tc>
        <w:tc>
          <w:tcPr>
            <w:tcW w:w="2324" w:type="dxa"/>
          </w:tcPr>
          <w:p w:rsidR="005D65C8" w:rsidRDefault="005D65C8">
            <w:pPr>
              <w:pStyle w:val="ConsPlusNormal"/>
              <w:jc w:val="center"/>
            </w:pPr>
            <w:r>
              <w:t>2250,00</w:t>
            </w:r>
          </w:p>
          <w:p w:rsidR="005D65C8" w:rsidRDefault="005D65C8">
            <w:pPr>
              <w:pStyle w:val="ConsPlusNormal"/>
              <w:jc w:val="center"/>
            </w:pPr>
            <w:r>
              <w:t>В том числе по годам:</w:t>
            </w:r>
          </w:p>
          <w:p w:rsidR="005D65C8" w:rsidRDefault="005D65C8">
            <w:pPr>
              <w:pStyle w:val="ConsPlusNormal"/>
              <w:jc w:val="center"/>
            </w:pPr>
            <w:r>
              <w:t>2014 - 250,00</w:t>
            </w:r>
          </w:p>
          <w:p w:rsidR="005D65C8" w:rsidRDefault="005D65C8">
            <w:pPr>
              <w:pStyle w:val="ConsPlusNormal"/>
              <w:jc w:val="center"/>
            </w:pPr>
            <w:r>
              <w:t>2020 - 2000,00</w:t>
            </w:r>
          </w:p>
        </w:tc>
        <w:tc>
          <w:tcPr>
            <w:tcW w:w="2324" w:type="dxa"/>
          </w:tcPr>
          <w:p w:rsidR="005D65C8" w:rsidRDefault="005D65C8">
            <w:pPr>
              <w:pStyle w:val="ConsPlusNormal"/>
            </w:pPr>
          </w:p>
        </w:tc>
        <w:tc>
          <w:tcPr>
            <w:tcW w:w="1993" w:type="dxa"/>
          </w:tcPr>
          <w:p w:rsidR="005D65C8" w:rsidRDefault="005D65C8">
            <w:pPr>
              <w:pStyle w:val="ConsPlusNormal"/>
              <w:jc w:val="center"/>
            </w:pPr>
            <w:r>
              <w:t>2250,00</w:t>
            </w:r>
          </w:p>
          <w:p w:rsidR="005D65C8" w:rsidRDefault="005D65C8">
            <w:pPr>
              <w:pStyle w:val="ConsPlusNormal"/>
              <w:jc w:val="center"/>
            </w:pPr>
            <w:r>
              <w:t>В том числе по годам:</w:t>
            </w:r>
          </w:p>
          <w:p w:rsidR="005D65C8" w:rsidRDefault="005D65C8">
            <w:pPr>
              <w:pStyle w:val="ConsPlusNormal"/>
              <w:jc w:val="center"/>
            </w:pPr>
            <w:r>
              <w:t>2014 - 250,00</w:t>
            </w:r>
          </w:p>
          <w:p w:rsidR="005D65C8" w:rsidRDefault="005D65C8">
            <w:pPr>
              <w:pStyle w:val="ConsPlusNormal"/>
              <w:jc w:val="center"/>
            </w:pPr>
            <w:r>
              <w:t>2020 - 2000,00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ЦПП (по согласованию)</w:t>
            </w:r>
          </w:p>
        </w:tc>
      </w:tr>
      <w:tr w:rsidR="005D65C8">
        <w:tc>
          <w:tcPr>
            <w:tcW w:w="2778" w:type="dxa"/>
          </w:tcPr>
          <w:p w:rsidR="005D65C8" w:rsidRDefault="005D65C8">
            <w:pPr>
              <w:pStyle w:val="ConsPlusNormal"/>
            </w:pPr>
            <w:bookmarkStart w:id="44" w:name="P2560"/>
            <w:bookmarkEnd w:id="44"/>
            <w:r>
              <w:t>6.1.7. Обеспечение деятельности бизнес-инкубатора в г. Туле</w:t>
            </w:r>
          </w:p>
        </w:tc>
        <w:tc>
          <w:tcPr>
            <w:tcW w:w="1020" w:type="dxa"/>
          </w:tcPr>
          <w:p w:rsidR="005D65C8" w:rsidRDefault="005D65C8">
            <w:pPr>
              <w:pStyle w:val="ConsPlusNormal"/>
              <w:jc w:val="center"/>
            </w:pPr>
            <w:r>
              <w:t>2014 - 2017</w:t>
            </w:r>
          </w:p>
        </w:tc>
        <w:tc>
          <w:tcPr>
            <w:tcW w:w="2324" w:type="dxa"/>
          </w:tcPr>
          <w:p w:rsidR="005D65C8" w:rsidRDefault="005D65C8">
            <w:pPr>
              <w:pStyle w:val="ConsPlusNormal"/>
              <w:jc w:val="center"/>
            </w:pPr>
            <w:r>
              <w:t>9200,00</w:t>
            </w:r>
          </w:p>
          <w:p w:rsidR="005D65C8" w:rsidRDefault="005D65C8">
            <w:pPr>
              <w:pStyle w:val="ConsPlusNormal"/>
              <w:jc w:val="center"/>
            </w:pPr>
            <w:r>
              <w:t>В том числе по годам:</w:t>
            </w:r>
          </w:p>
          <w:p w:rsidR="005D65C8" w:rsidRDefault="005D65C8">
            <w:pPr>
              <w:pStyle w:val="ConsPlusNormal"/>
              <w:jc w:val="center"/>
            </w:pPr>
            <w:r>
              <w:t>2014 - 2950,00</w:t>
            </w:r>
          </w:p>
          <w:p w:rsidR="005D65C8" w:rsidRDefault="005D65C8">
            <w:pPr>
              <w:pStyle w:val="ConsPlusNormal"/>
              <w:jc w:val="center"/>
            </w:pPr>
            <w:r>
              <w:t>2015 - 2650,00</w:t>
            </w:r>
          </w:p>
          <w:p w:rsidR="005D65C8" w:rsidRDefault="005D65C8">
            <w:pPr>
              <w:pStyle w:val="ConsPlusNormal"/>
              <w:jc w:val="center"/>
            </w:pPr>
            <w:r>
              <w:t>2016 - 1600,00</w:t>
            </w:r>
          </w:p>
          <w:p w:rsidR="005D65C8" w:rsidRDefault="005D65C8">
            <w:pPr>
              <w:pStyle w:val="ConsPlusNormal"/>
              <w:jc w:val="center"/>
            </w:pPr>
            <w:r>
              <w:t>2017 - 2000,00</w:t>
            </w:r>
          </w:p>
        </w:tc>
        <w:tc>
          <w:tcPr>
            <w:tcW w:w="2324" w:type="dxa"/>
          </w:tcPr>
          <w:p w:rsidR="005D65C8" w:rsidRDefault="005D65C8">
            <w:pPr>
              <w:pStyle w:val="ConsPlusNormal"/>
            </w:pPr>
          </w:p>
        </w:tc>
        <w:tc>
          <w:tcPr>
            <w:tcW w:w="1993" w:type="dxa"/>
          </w:tcPr>
          <w:p w:rsidR="005D65C8" w:rsidRDefault="005D65C8">
            <w:pPr>
              <w:pStyle w:val="ConsPlusNormal"/>
              <w:jc w:val="center"/>
            </w:pPr>
            <w:r>
              <w:t>9200,00</w:t>
            </w:r>
          </w:p>
          <w:p w:rsidR="005D65C8" w:rsidRDefault="005D65C8">
            <w:pPr>
              <w:pStyle w:val="ConsPlusNormal"/>
              <w:jc w:val="center"/>
            </w:pPr>
            <w:r>
              <w:t>В том числе по годам:</w:t>
            </w:r>
          </w:p>
          <w:p w:rsidR="005D65C8" w:rsidRDefault="005D65C8">
            <w:pPr>
              <w:pStyle w:val="ConsPlusNormal"/>
              <w:jc w:val="center"/>
            </w:pPr>
            <w:r>
              <w:t>2014 - 2950,00</w:t>
            </w:r>
          </w:p>
          <w:p w:rsidR="005D65C8" w:rsidRDefault="005D65C8">
            <w:pPr>
              <w:pStyle w:val="ConsPlusNormal"/>
              <w:jc w:val="center"/>
            </w:pPr>
            <w:r>
              <w:t>2015 - 2650,00</w:t>
            </w:r>
          </w:p>
          <w:p w:rsidR="005D65C8" w:rsidRDefault="005D65C8">
            <w:pPr>
              <w:pStyle w:val="ConsPlusNormal"/>
              <w:jc w:val="center"/>
            </w:pPr>
            <w:r>
              <w:t>2016 - 1600,00</w:t>
            </w:r>
          </w:p>
          <w:p w:rsidR="005D65C8" w:rsidRDefault="005D65C8">
            <w:pPr>
              <w:pStyle w:val="ConsPlusNormal"/>
              <w:jc w:val="center"/>
            </w:pPr>
            <w:r>
              <w:t>2017 - 2000,00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ЦПП (по согласованию)</w:t>
            </w:r>
          </w:p>
        </w:tc>
      </w:tr>
      <w:tr w:rsidR="005D65C8">
        <w:tc>
          <w:tcPr>
            <w:tcW w:w="2778" w:type="dxa"/>
          </w:tcPr>
          <w:p w:rsidR="005D65C8" w:rsidRDefault="005D65C8">
            <w:pPr>
              <w:pStyle w:val="ConsPlusNormal"/>
            </w:pPr>
            <w:bookmarkStart w:id="45" w:name="P2578"/>
            <w:bookmarkEnd w:id="45"/>
            <w:r>
              <w:t>6.1.8. Строительство здания на земельном участке по адресу: г. Тула, ул. Кирова, д. 135, для размещения бизнес-инкубатора в г. Туле, в том числе ПИР</w:t>
            </w:r>
          </w:p>
        </w:tc>
        <w:tc>
          <w:tcPr>
            <w:tcW w:w="1020" w:type="dxa"/>
          </w:tcPr>
          <w:p w:rsidR="005D65C8" w:rsidRDefault="005D65C8">
            <w:pPr>
              <w:pStyle w:val="ConsPlusNormal"/>
              <w:jc w:val="center"/>
            </w:pPr>
            <w:r>
              <w:t>2016 - 2018</w:t>
            </w:r>
          </w:p>
        </w:tc>
        <w:tc>
          <w:tcPr>
            <w:tcW w:w="2324" w:type="dxa"/>
          </w:tcPr>
          <w:p w:rsidR="005D65C8" w:rsidRDefault="005D65C8">
            <w:pPr>
              <w:pStyle w:val="ConsPlusNormal"/>
              <w:jc w:val="center"/>
            </w:pPr>
            <w:r>
              <w:t>186457,27</w:t>
            </w:r>
          </w:p>
          <w:p w:rsidR="005D65C8" w:rsidRDefault="005D65C8">
            <w:pPr>
              <w:pStyle w:val="ConsPlusNormal"/>
              <w:jc w:val="center"/>
            </w:pPr>
            <w:r>
              <w:t>В том числе по годам:</w:t>
            </w:r>
          </w:p>
          <w:p w:rsidR="005D65C8" w:rsidRDefault="005D65C8">
            <w:pPr>
              <w:pStyle w:val="ConsPlusNormal"/>
              <w:jc w:val="center"/>
            </w:pPr>
            <w:r>
              <w:t>2016 - 6330,00</w:t>
            </w:r>
          </w:p>
          <w:p w:rsidR="005D65C8" w:rsidRDefault="005D65C8">
            <w:pPr>
              <w:pStyle w:val="ConsPlusNormal"/>
              <w:jc w:val="center"/>
            </w:pPr>
            <w:r>
              <w:t>2017 - 70000,00</w:t>
            </w:r>
          </w:p>
          <w:p w:rsidR="005D65C8" w:rsidRDefault="005D65C8">
            <w:pPr>
              <w:pStyle w:val="ConsPlusNormal"/>
              <w:jc w:val="center"/>
            </w:pPr>
            <w:r>
              <w:t>2018 - 110127,27</w:t>
            </w:r>
          </w:p>
        </w:tc>
        <w:tc>
          <w:tcPr>
            <w:tcW w:w="2324" w:type="dxa"/>
          </w:tcPr>
          <w:p w:rsidR="005D65C8" w:rsidRDefault="005D65C8">
            <w:pPr>
              <w:pStyle w:val="ConsPlusNormal"/>
            </w:pPr>
          </w:p>
        </w:tc>
        <w:tc>
          <w:tcPr>
            <w:tcW w:w="1993" w:type="dxa"/>
          </w:tcPr>
          <w:p w:rsidR="005D65C8" w:rsidRDefault="005D65C8">
            <w:pPr>
              <w:pStyle w:val="ConsPlusNormal"/>
              <w:jc w:val="center"/>
            </w:pPr>
            <w:r>
              <w:t>186457,27</w:t>
            </w:r>
          </w:p>
          <w:p w:rsidR="005D65C8" w:rsidRDefault="005D65C8">
            <w:pPr>
              <w:pStyle w:val="ConsPlusNormal"/>
              <w:jc w:val="center"/>
            </w:pPr>
            <w:r>
              <w:t>В том числе по годам:</w:t>
            </w:r>
          </w:p>
          <w:p w:rsidR="005D65C8" w:rsidRDefault="005D65C8">
            <w:pPr>
              <w:pStyle w:val="ConsPlusNormal"/>
              <w:jc w:val="center"/>
            </w:pPr>
            <w:r>
              <w:t>2016 - 6330,00</w:t>
            </w:r>
          </w:p>
          <w:p w:rsidR="005D65C8" w:rsidRDefault="005D65C8">
            <w:pPr>
              <w:pStyle w:val="ConsPlusNormal"/>
              <w:jc w:val="center"/>
            </w:pPr>
            <w:r>
              <w:t>2017 - 70000,00</w:t>
            </w:r>
          </w:p>
          <w:p w:rsidR="005D65C8" w:rsidRDefault="005D65C8">
            <w:pPr>
              <w:pStyle w:val="ConsPlusNormal"/>
              <w:jc w:val="center"/>
            </w:pPr>
            <w:r>
              <w:t>2018 - 110127,27</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Министерство строительства и жилищно-коммунального хозяйства Тульской области, ГУКС "ТулоблУКС" (по согласованию)</w:t>
            </w:r>
          </w:p>
        </w:tc>
      </w:tr>
      <w:tr w:rsidR="005D65C8">
        <w:tc>
          <w:tcPr>
            <w:tcW w:w="2778" w:type="dxa"/>
          </w:tcPr>
          <w:p w:rsidR="005D65C8" w:rsidRDefault="005D65C8">
            <w:pPr>
              <w:pStyle w:val="ConsPlusNormal"/>
            </w:pPr>
            <w:bookmarkStart w:id="46" w:name="P2594"/>
            <w:bookmarkEnd w:id="46"/>
            <w:r>
              <w:t xml:space="preserve">6.1.9. Приобретение оборудования для здания </w:t>
            </w:r>
            <w:r>
              <w:lastRenderedPageBreak/>
              <w:t>бизнес-инкубатора в г. Туле</w:t>
            </w:r>
          </w:p>
        </w:tc>
        <w:tc>
          <w:tcPr>
            <w:tcW w:w="1020" w:type="dxa"/>
          </w:tcPr>
          <w:p w:rsidR="005D65C8" w:rsidRDefault="005D65C8">
            <w:pPr>
              <w:pStyle w:val="ConsPlusNormal"/>
              <w:jc w:val="center"/>
            </w:pPr>
            <w:r>
              <w:lastRenderedPageBreak/>
              <w:t>2019</w:t>
            </w:r>
          </w:p>
        </w:tc>
        <w:tc>
          <w:tcPr>
            <w:tcW w:w="2324" w:type="dxa"/>
          </w:tcPr>
          <w:p w:rsidR="005D65C8" w:rsidRDefault="005D65C8">
            <w:pPr>
              <w:pStyle w:val="ConsPlusNormal"/>
              <w:jc w:val="center"/>
            </w:pPr>
            <w:r>
              <w:t>4000,00</w:t>
            </w:r>
          </w:p>
          <w:p w:rsidR="005D65C8" w:rsidRDefault="005D65C8">
            <w:pPr>
              <w:pStyle w:val="ConsPlusNormal"/>
              <w:jc w:val="center"/>
            </w:pPr>
            <w:r>
              <w:t>В том числе по годам:</w:t>
            </w:r>
          </w:p>
          <w:p w:rsidR="005D65C8" w:rsidRDefault="005D65C8">
            <w:pPr>
              <w:pStyle w:val="ConsPlusNormal"/>
              <w:jc w:val="center"/>
            </w:pPr>
            <w:r>
              <w:lastRenderedPageBreak/>
              <w:t>2019 - 4000,00</w:t>
            </w:r>
          </w:p>
        </w:tc>
        <w:tc>
          <w:tcPr>
            <w:tcW w:w="2324" w:type="dxa"/>
          </w:tcPr>
          <w:p w:rsidR="005D65C8" w:rsidRDefault="005D65C8">
            <w:pPr>
              <w:pStyle w:val="ConsPlusNormal"/>
            </w:pPr>
          </w:p>
        </w:tc>
        <w:tc>
          <w:tcPr>
            <w:tcW w:w="1993" w:type="dxa"/>
          </w:tcPr>
          <w:p w:rsidR="005D65C8" w:rsidRDefault="005D65C8">
            <w:pPr>
              <w:pStyle w:val="ConsPlusNormal"/>
              <w:jc w:val="center"/>
            </w:pPr>
            <w:r>
              <w:t>4000,00</w:t>
            </w:r>
          </w:p>
          <w:p w:rsidR="005D65C8" w:rsidRDefault="005D65C8">
            <w:pPr>
              <w:pStyle w:val="ConsPlusNormal"/>
              <w:jc w:val="center"/>
            </w:pPr>
            <w:r>
              <w:t xml:space="preserve">В том числе по </w:t>
            </w:r>
            <w:r>
              <w:lastRenderedPageBreak/>
              <w:t>годам:</w:t>
            </w:r>
          </w:p>
          <w:p w:rsidR="005D65C8" w:rsidRDefault="005D65C8">
            <w:pPr>
              <w:pStyle w:val="ConsPlusNormal"/>
              <w:jc w:val="center"/>
            </w:pPr>
            <w:r>
              <w:t>2019 - 4000,00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 xml:space="preserve">Комитет Тульской области по </w:t>
            </w:r>
            <w:r>
              <w:lastRenderedPageBreak/>
              <w:t>предпринимательству и потребительскому рынку</w:t>
            </w:r>
          </w:p>
        </w:tc>
      </w:tr>
      <w:tr w:rsidR="005D65C8">
        <w:tc>
          <w:tcPr>
            <w:tcW w:w="2778" w:type="dxa"/>
          </w:tcPr>
          <w:p w:rsidR="005D65C8" w:rsidRDefault="005D65C8">
            <w:pPr>
              <w:pStyle w:val="ConsPlusNormal"/>
            </w:pPr>
            <w:bookmarkStart w:id="47" w:name="P2606"/>
            <w:bookmarkEnd w:id="47"/>
            <w:r>
              <w:lastRenderedPageBreak/>
              <w:t>6.1.10. Проведение работы по регистрации организации, управляющей деятельностью бизнес-инкубатора</w:t>
            </w:r>
          </w:p>
        </w:tc>
        <w:tc>
          <w:tcPr>
            <w:tcW w:w="1020" w:type="dxa"/>
          </w:tcPr>
          <w:p w:rsidR="005D65C8" w:rsidRDefault="005D65C8">
            <w:pPr>
              <w:pStyle w:val="ConsPlusNormal"/>
            </w:pPr>
          </w:p>
        </w:tc>
        <w:tc>
          <w:tcPr>
            <w:tcW w:w="2324" w:type="dxa"/>
          </w:tcPr>
          <w:p w:rsidR="005D65C8" w:rsidRDefault="005D65C8">
            <w:pPr>
              <w:pStyle w:val="ConsPlusNormal"/>
            </w:pP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ЦПП (по согласованию)</w:t>
            </w:r>
          </w:p>
        </w:tc>
      </w:tr>
      <w:tr w:rsidR="005D65C8">
        <w:tc>
          <w:tcPr>
            <w:tcW w:w="2778" w:type="dxa"/>
          </w:tcPr>
          <w:p w:rsidR="005D65C8" w:rsidRDefault="005D65C8">
            <w:pPr>
              <w:pStyle w:val="ConsPlusNormal"/>
            </w:pPr>
            <w:bookmarkStart w:id="48" w:name="P2614"/>
            <w:bookmarkEnd w:id="48"/>
            <w:r>
              <w:t>6.1.11. Обеспечение деятельности организации, управляющей деятельностью бизнес-инкубатора</w:t>
            </w:r>
          </w:p>
        </w:tc>
        <w:tc>
          <w:tcPr>
            <w:tcW w:w="1020" w:type="dxa"/>
          </w:tcPr>
          <w:p w:rsidR="005D65C8" w:rsidRDefault="005D65C8">
            <w:pPr>
              <w:pStyle w:val="ConsPlusNormal"/>
              <w:jc w:val="center"/>
            </w:pPr>
            <w:r>
              <w:t>2018 - 2021</w:t>
            </w:r>
          </w:p>
        </w:tc>
        <w:tc>
          <w:tcPr>
            <w:tcW w:w="2324" w:type="dxa"/>
          </w:tcPr>
          <w:p w:rsidR="005D65C8" w:rsidRDefault="005D65C8">
            <w:pPr>
              <w:pStyle w:val="ConsPlusNormal"/>
              <w:jc w:val="center"/>
            </w:pPr>
            <w:r>
              <w:t>6000,00</w:t>
            </w:r>
          </w:p>
          <w:p w:rsidR="005D65C8" w:rsidRDefault="005D65C8">
            <w:pPr>
              <w:pStyle w:val="ConsPlusNormal"/>
              <w:jc w:val="center"/>
            </w:pPr>
            <w:r>
              <w:t>В том числе по годам:</w:t>
            </w:r>
          </w:p>
          <w:p w:rsidR="005D65C8" w:rsidRDefault="005D65C8">
            <w:pPr>
              <w:pStyle w:val="ConsPlusNormal"/>
              <w:jc w:val="center"/>
            </w:pPr>
            <w:r>
              <w:t>2018 - 1500,00</w:t>
            </w:r>
          </w:p>
          <w:p w:rsidR="005D65C8" w:rsidRDefault="005D65C8">
            <w:pPr>
              <w:pStyle w:val="ConsPlusNormal"/>
              <w:jc w:val="center"/>
            </w:pPr>
            <w:r>
              <w:t>2019 - 1500,00</w:t>
            </w:r>
          </w:p>
          <w:p w:rsidR="005D65C8" w:rsidRDefault="005D65C8">
            <w:pPr>
              <w:pStyle w:val="ConsPlusNormal"/>
              <w:jc w:val="center"/>
            </w:pPr>
            <w:r>
              <w:t>2020 - 1500,00</w:t>
            </w:r>
          </w:p>
          <w:p w:rsidR="005D65C8" w:rsidRDefault="005D65C8">
            <w:pPr>
              <w:pStyle w:val="ConsPlusNormal"/>
              <w:jc w:val="center"/>
            </w:pPr>
            <w:r>
              <w:t>2021 - 1500,00</w:t>
            </w:r>
          </w:p>
        </w:tc>
        <w:tc>
          <w:tcPr>
            <w:tcW w:w="2324" w:type="dxa"/>
          </w:tcPr>
          <w:p w:rsidR="005D65C8" w:rsidRDefault="005D65C8">
            <w:pPr>
              <w:pStyle w:val="ConsPlusNormal"/>
            </w:pPr>
          </w:p>
        </w:tc>
        <w:tc>
          <w:tcPr>
            <w:tcW w:w="1993" w:type="dxa"/>
          </w:tcPr>
          <w:p w:rsidR="005D65C8" w:rsidRDefault="005D65C8">
            <w:pPr>
              <w:pStyle w:val="ConsPlusNormal"/>
              <w:jc w:val="center"/>
            </w:pPr>
            <w:r>
              <w:t>6000,00</w:t>
            </w:r>
          </w:p>
          <w:p w:rsidR="005D65C8" w:rsidRDefault="005D65C8">
            <w:pPr>
              <w:pStyle w:val="ConsPlusNormal"/>
              <w:jc w:val="center"/>
            </w:pPr>
            <w:r>
              <w:t>В том числе по годам:</w:t>
            </w:r>
          </w:p>
          <w:p w:rsidR="005D65C8" w:rsidRDefault="005D65C8">
            <w:pPr>
              <w:pStyle w:val="ConsPlusNormal"/>
              <w:jc w:val="center"/>
            </w:pPr>
            <w:r>
              <w:t>2018 - 1500,00</w:t>
            </w:r>
          </w:p>
          <w:p w:rsidR="005D65C8" w:rsidRDefault="005D65C8">
            <w:pPr>
              <w:pStyle w:val="ConsPlusNormal"/>
              <w:jc w:val="center"/>
            </w:pPr>
            <w:r>
              <w:t>2019 - 1500,00</w:t>
            </w:r>
          </w:p>
          <w:p w:rsidR="005D65C8" w:rsidRDefault="005D65C8">
            <w:pPr>
              <w:pStyle w:val="ConsPlusNormal"/>
              <w:jc w:val="center"/>
            </w:pPr>
            <w:r>
              <w:t>2020 - 1500,00</w:t>
            </w:r>
          </w:p>
          <w:p w:rsidR="005D65C8" w:rsidRDefault="005D65C8">
            <w:pPr>
              <w:pStyle w:val="ConsPlusNormal"/>
              <w:jc w:val="center"/>
            </w:pPr>
            <w:r>
              <w:t>2021 - 1500,00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w:t>
            </w:r>
          </w:p>
        </w:tc>
      </w:tr>
      <w:tr w:rsidR="005D65C8">
        <w:tc>
          <w:tcPr>
            <w:tcW w:w="2778" w:type="dxa"/>
          </w:tcPr>
          <w:p w:rsidR="005D65C8" w:rsidRDefault="005D65C8">
            <w:pPr>
              <w:pStyle w:val="ConsPlusNormal"/>
            </w:pPr>
            <w:r>
              <w:t>6.1.12. Разработка документации по проведению конкурса для предоставления помещений бизнес-инкубатора в г. Туле</w:t>
            </w:r>
          </w:p>
        </w:tc>
        <w:tc>
          <w:tcPr>
            <w:tcW w:w="1020" w:type="dxa"/>
          </w:tcPr>
          <w:p w:rsidR="005D65C8" w:rsidRDefault="005D65C8">
            <w:pPr>
              <w:pStyle w:val="ConsPlusNormal"/>
            </w:pPr>
          </w:p>
        </w:tc>
        <w:tc>
          <w:tcPr>
            <w:tcW w:w="2324" w:type="dxa"/>
          </w:tcPr>
          <w:p w:rsidR="005D65C8" w:rsidRDefault="005D65C8">
            <w:pPr>
              <w:pStyle w:val="ConsPlusNormal"/>
            </w:pP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ЦПП (по согласованию)</w:t>
            </w:r>
          </w:p>
        </w:tc>
      </w:tr>
      <w:tr w:rsidR="005D65C8">
        <w:tc>
          <w:tcPr>
            <w:tcW w:w="2778" w:type="dxa"/>
          </w:tcPr>
          <w:p w:rsidR="005D65C8" w:rsidRDefault="005D65C8">
            <w:pPr>
              <w:pStyle w:val="ConsPlusNormal"/>
            </w:pPr>
            <w:r>
              <w:t>6.1.13. Сдача бизнес-инкубатора в г. Туле в эксплуатацию</w:t>
            </w:r>
          </w:p>
        </w:tc>
        <w:tc>
          <w:tcPr>
            <w:tcW w:w="1020" w:type="dxa"/>
          </w:tcPr>
          <w:p w:rsidR="005D65C8" w:rsidRDefault="005D65C8">
            <w:pPr>
              <w:pStyle w:val="ConsPlusNormal"/>
            </w:pPr>
          </w:p>
        </w:tc>
        <w:tc>
          <w:tcPr>
            <w:tcW w:w="2324" w:type="dxa"/>
          </w:tcPr>
          <w:p w:rsidR="005D65C8" w:rsidRDefault="005D65C8">
            <w:pPr>
              <w:pStyle w:val="ConsPlusNormal"/>
            </w:pP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 xml:space="preserve">Министерство строительства и жилищно-коммунального хозяйства Тульской области, ГУКС </w:t>
            </w:r>
            <w:r>
              <w:lastRenderedPageBreak/>
              <w:t>"ТулоблУКС" (по согласованию)</w:t>
            </w:r>
          </w:p>
        </w:tc>
      </w:tr>
      <w:tr w:rsidR="005D65C8">
        <w:tc>
          <w:tcPr>
            <w:tcW w:w="2778" w:type="dxa"/>
          </w:tcPr>
          <w:p w:rsidR="005D65C8" w:rsidRDefault="005D65C8">
            <w:pPr>
              <w:pStyle w:val="ConsPlusNormal"/>
            </w:pPr>
            <w:r>
              <w:lastRenderedPageBreak/>
              <w:t>6.1.14. Регистрация права собственности Тульской области на имущественный комплекс бизнес-инкубатора в г. Туле</w:t>
            </w:r>
          </w:p>
        </w:tc>
        <w:tc>
          <w:tcPr>
            <w:tcW w:w="1020" w:type="dxa"/>
          </w:tcPr>
          <w:p w:rsidR="005D65C8" w:rsidRDefault="005D65C8">
            <w:pPr>
              <w:pStyle w:val="ConsPlusNormal"/>
            </w:pPr>
          </w:p>
        </w:tc>
        <w:tc>
          <w:tcPr>
            <w:tcW w:w="2324" w:type="dxa"/>
          </w:tcPr>
          <w:p w:rsidR="005D65C8" w:rsidRDefault="005D65C8">
            <w:pPr>
              <w:pStyle w:val="ConsPlusNormal"/>
            </w:pP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Министерство экономического развития Тульской области, ГУКС "ТулоблУКС" (по согласованию)</w:t>
            </w:r>
          </w:p>
        </w:tc>
      </w:tr>
      <w:tr w:rsidR="005D65C8">
        <w:tc>
          <w:tcPr>
            <w:tcW w:w="2778" w:type="dxa"/>
          </w:tcPr>
          <w:p w:rsidR="005D65C8" w:rsidRDefault="005D65C8">
            <w:pPr>
              <w:pStyle w:val="ConsPlusNormal"/>
            </w:pPr>
            <w:r>
              <w:t>6.1.15. Предоставление и регистрация права пользования имущественным комплексом бизнес-инкубатора организации, управляющей деятельностью бизнес-инкубатором</w:t>
            </w:r>
          </w:p>
        </w:tc>
        <w:tc>
          <w:tcPr>
            <w:tcW w:w="1020" w:type="dxa"/>
          </w:tcPr>
          <w:p w:rsidR="005D65C8" w:rsidRDefault="005D65C8">
            <w:pPr>
              <w:pStyle w:val="ConsPlusNormal"/>
            </w:pPr>
          </w:p>
        </w:tc>
        <w:tc>
          <w:tcPr>
            <w:tcW w:w="2324" w:type="dxa"/>
          </w:tcPr>
          <w:p w:rsidR="005D65C8" w:rsidRDefault="005D65C8">
            <w:pPr>
              <w:pStyle w:val="ConsPlusNormal"/>
            </w:pP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Министерство экономического развития Тульской области</w:t>
            </w:r>
          </w:p>
        </w:tc>
      </w:tr>
      <w:tr w:rsidR="005D65C8">
        <w:tc>
          <w:tcPr>
            <w:tcW w:w="2778" w:type="dxa"/>
          </w:tcPr>
          <w:p w:rsidR="005D65C8" w:rsidRDefault="005D65C8">
            <w:pPr>
              <w:pStyle w:val="ConsPlusNormal"/>
            </w:pPr>
            <w:bookmarkStart w:id="49" w:name="P2664"/>
            <w:bookmarkEnd w:id="49"/>
            <w:r>
              <w:t>6.1.16. Субсидирование затрат юридических лиц, связанных с созданием и обеспечением деятельности бизнес-инкубаторов</w:t>
            </w:r>
          </w:p>
        </w:tc>
        <w:tc>
          <w:tcPr>
            <w:tcW w:w="1020" w:type="dxa"/>
          </w:tcPr>
          <w:p w:rsidR="005D65C8" w:rsidRDefault="005D65C8">
            <w:pPr>
              <w:pStyle w:val="ConsPlusNormal"/>
            </w:pPr>
          </w:p>
        </w:tc>
        <w:tc>
          <w:tcPr>
            <w:tcW w:w="2324" w:type="dxa"/>
          </w:tcPr>
          <w:p w:rsidR="005D65C8" w:rsidRDefault="005D65C8">
            <w:pPr>
              <w:pStyle w:val="ConsPlusNormal"/>
            </w:pP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w:t>
            </w:r>
          </w:p>
        </w:tc>
      </w:tr>
      <w:tr w:rsidR="005D65C8">
        <w:tc>
          <w:tcPr>
            <w:tcW w:w="2778" w:type="dxa"/>
            <w:vMerge w:val="restart"/>
            <w:tcBorders>
              <w:bottom w:val="nil"/>
            </w:tcBorders>
          </w:tcPr>
          <w:p w:rsidR="005D65C8" w:rsidRDefault="005D65C8">
            <w:pPr>
              <w:pStyle w:val="ConsPlusNormal"/>
            </w:pPr>
            <w:bookmarkStart w:id="50" w:name="P2672"/>
            <w:bookmarkEnd w:id="50"/>
            <w:r>
              <w:t>6.2. Обеспечение деятельности Тульского регионального фонда "Центр поддержки предпринимательства"</w:t>
            </w:r>
          </w:p>
        </w:tc>
        <w:tc>
          <w:tcPr>
            <w:tcW w:w="1020" w:type="dxa"/>
            <w:vMerge w:val="restart"/>
            <w:tcBorders>
              <w:bottom w:val="nil"/>
            </w:tcBorders>
          </w:tcPr>
          <w:p w:rsidR="005D65C8" w:rsidRDefault="005D65C8">
            <w:pPr>
              <w:pStyle w:val="ConsPlusNormal"/>
              <w:jc w:val="center"/>
            </w:pPr>
            <w:r>
              <w:t>2014 - 2021</w:t>
            </w:r>
          </w:p>
        </w:tc>
        <w:tc>
          <w:tcPr>
            <w:tcW w:w="2324" w:type="dxa"/>
            <w:tcBorders>
              <w:bottom w:val="nil"/>
            </w:tcBorders>
          </w:tcPr>
          <w:p w:rsidR="005D65C8" w:rsidRDefault="005D65C8">
            <w:pPr>
              <w:pStyle w:val="ConsPlusNormal"/>
              <w:jc w:val="center"/>
            </w:pPr>
            <w:r>
              <w:t>61077,12633</w:t>
            </w:r>
          </w:p>
          <w:p w:rsidR="005D65C8" w:rsidRDefault="005D65C8">
            <w:pPr>
              <w:pStyle w:val="ConsPlusNormal"/>
              <w:jc w:val="center"/>
            </w:pPr>
            <w:r>
              <w:t>В том числе по годам:</w:t>
            </w:r>
          </w:p>
        </w:tc>
        <w:tc>
          <w:tcPr>
            <w:tcW w:w="2324" w:type="dxa"/>
            <w:tcBorders>
              <w:bottom w:val="nil"/>
            </w:tcBorders>
          </w:tcPr>
          <w:p w:rsidR="005D65C8" w:rsidRDefault="005D65C8">
            <w:pPr>
              <w:pStyle w:val="ConsPlusNormal"/>
              <w:jc w:val="center"/>
            </w:pPr>
            <w:r>
              <w:t>30937,12633</w:t>
            </w:r>
          </w:p>
          <w:p w:rsidR="005D65C8" w:rsidRDefault="005D65C8">
            <w:pPr>
              <w:pStyle w:val="ConsPlusNormal"/>
              <w:jc w:val="center"/>
            </w:pPr>
            <w:r>
              <w:t>В том числе по годам:</w:t>
            </w:r>
          </w:p>
        </w:tc>
        <w:tc>
          <w:tcPr>
            <w:tcW w:w="1993" w:type="dxa"/>
            <w:tcBorders>
              <w:bottom w:val="nil"/>
            </w:tcBorders>
          </w:tcPr>
          <w:p w:rsidR="005D65C8" w:rsidRDefault="005D65C8">
            <w:pPr>
              <w:pStyle w:val="ConsPlusNormal"/>
              <w:jc w:val="center"/>
            </w:pPr>
            <w:r>
              <w:t>30140,00</w:t>
            </w:r>
          </w:p>
          <w:p w:rsidR="005D65C8" w:rsidRDefault="005D65C8">
            <w:pPr>
              <w:pStyle w:val="ConsPlusNormal"/>
              <w:jc w:val="center"/>
            </w:pPr>
            <w:r>
              <w:t>В том числе по годам:</w:t>
            </w:r>
          </w:p>
        </w:tc>
        <w:tc>
          <w:tcPr>
            <w:tcW w:w="2041" w:type="dxa"/>
            <w:vMerge w:val="restart"/>
            <w:tcBorders>
              <w:bottom w:val="nil"/>
            </w:tcBorders>
          </w:tcPr>
          <w:p w:rsidR="005D65C8" w:rsidRDefault="005D65C8">
            <w:pPr>
              <w:pStyle w:val="ConsPlusNormal"/>
            </w:pPr>
          </w:p>
        </w:tc>
        <w:tc>
          <w:tcPr>
            <w:tcW w:w="1843" w:type="dxa"/>
            <w:vMerge w:val="restart"/>
            <w:tcBorders>
              <w:bottom w:val="nil"/>
            </w:tcBorders>
          </w:tcPr>
          <w:p w:rsidR="005D65C8" w:rsidRDefault="005D65C8">
            <w:pPr>
              <w:pStyle w:val="ConsPlusNormal"/>
            </w:pPr>
          </w:p>
        </w:tc>
        <w:tc>
          <w:tcPr>
            <w:tcW w:w="2154" w:type="dxa"/>
            <w:vMerge w:val="restart"/>
            <w:tcBorders>
              <w:bottom w:val="nil"/>
            </w:tcBorders>
          </w:tcPr>
          <w:p w:rsidR="005D65C8" w:rsidRDefault="005D65C8">
            <w:pPr>
              <w:pStyle w:val="ConsPlusNormal"/>
              <w:jc w:val="center"/>
            </w:pPr>
            <w:r>
              <w:t>Комитет Тульской области по предпринимательству и потребительскому рынку, ЦПП (по согласованию)</w:t>
            </w:r>
          </w:p>
        </w:tc>
      </w:tr>
      <w:tr w:rsidR="005D65C8">
        <w:tblPrEx>
          <w:tblBorders>
            <w:insideH w:val="nil"/>
          </w:tblBorders>
        </w:tblPrEx>
        <w:tc>
          <w:tcPr>
            <w:tcW w:w="2778" w:type="dxa"/>
            <w:vMerge/>
            <w:tcBorders>
              <w:bottom w:val="nil"/>
            </w:tcBorders>
          </w:tcPr>
          <w:p w:rsidR="005D65C8" w:rsidRDefault="005D65C8"/>
        </w:tc>
        <w:tc>
          <w:tcPr>
            <w:tcW w:w="1020" w:type="dxa"/>
            <w:vMerge/>
            <w:tcBorders>
              <w:bottom w:val="nil"/>
            </w:tcBorders>
          </w:tcPr>
          <w:p w:rsidR="005D65C8" w:rsidRDefault="005D65C8"/>
        </w:tc>
        <w:tc>
          <w:tcPr>
            <w:tcW w:w="2324" w:type="dxa"/>
            <w:tcBorders>
              <w:top w:val="nil"/>
              <w:bottom w:val="nil"/>
            </w:tcBorders>
          </w:tcPr>
          <w:p w:rsidR="005D65C8" w:rsidRDefault="005D65C8">
            <w:pPr>
              <w:pStyle w:val="ConsPlusNormal"/>
              <w:jc w:val="center"/>
            </w:pPr>
            <w:r>
              <w:t>2014 - 15000,00</w:t>
            </w:r>
          </w:p>
          <w:p w:rsidR="005D65C8" w:rsidRDefault="005D65C8">
            <w:pPr>
              <w:pStyle w:val="ConsPlusNormal"/>
              <w:jc w:val="center"/>
            </w:pPr>
            <w:r>
              <w:t>2015 - 14500,00</w:t>
            </w:r>
          </w:p>
          <w:p w:rsidR="005D65C8" w:rsidRDefault="005D65C8">
            <w:pPr>
              <w:pStyle w:val="ConsPlusNormal"/>
              <w:jc w:val="center"/>
            </w:pPr>
            <w:r>
              <w:t>2016 - 7043,793</w:t>
            </w:r>
          </w:p>
          <w:p w:rsidR="005D65C8" w:rsidRDefault="005D65C8">
            <w:pPr>
              <w:pStyle w:val="ConsPlusNormal"/>
              <w:jc w:val="center"/>
            </w:pPr>
            <w:r>
              <w:t>2017 - 16533,33333</w:t>
            </w:r>
          </w:p>
          <w:p w:rsidR="005D65C8" w:rsidRDefault="005D65C8">
            <w:pPr>
              <w:pStyle w:val="ConsPlusNormal"/>
              <w:jc w:val="center"/>
            </w:pPr>
            <w:r>
              <w:lastRenderedPageBreak/>
              <w:t>2018 - 2000,00</w:t>
            </w:r>
          </w:p>
          <w:p w:rsidR="005D65C8" w:rsidRDefault="005D65C8">
            <w:pPr>
              <w:pStyle w:val="ConsPlusNormal"/>
              <w:jc w:val="center"/>
            </w:pPr>
            <w:r>
              <w:t>2019 - 2000,00</w:t>
            </w:r>
          </w:p>
          <w:p w:rsidR="005D65C8" w:rsidRDefault="005D65C8">
            <w:pPr>
              <w:pStyle w:val="ConsPlusNormal"/>
              <w:jc w:val="center"/>
            </w:pPr>
            <w:r>
              <w:t>2020 - 2000,00</w:t>
            </w:r>
          </w:p>
          <w:p w:rsidR="005D65C8" w:rsidRDefault="005D65C8">
            <w:pPr>
              <w:pStyle w:val="ConsPlusNormal"/>
              <w:jc w:val="center"/>
            </w:pPr>
            <w:r>
              <w:t>2021 - 2000,00</w:t>
            </w:r>
          </w:p>
        </w:tc>
        <w:tc>
          <w:tcPr>
            <w:tcW w:w="2324" w:type="dxa"/>
            <w:tcBorders>
              <w:top w:val="nil"/>
              <w:bottom w:val="nil"/>
            </w:tcBorders>
          </w:tcPr>
          <w:p w:rsidR="005D65C8" w:rsidRDefault="005D65C8">
            <w:pPr>
              <w:pStyle w:val="ConsPlusNormal"/>
              <w:jc w:val="center"/>
            </w:pPr>
            <w:r>
              <w:lastRenderedPageBreak/>
              <w:t>2014 - 9000,00</w:t>
            </w:r>
          </w:p>
          <w:p w:rsidR="005D65C8" w:rsidRDefault="005D65C8">
            <w:pPr>
              <w:pStyle w:val="ConsPlusNormal"/>
              <w:jc w:val="center"/>
            </w:pPr>
            <w:r>
              <w:t>2015 - 10000,00</w:t>
            </w:r>
          </w:p>
          <w:p w:rsidR="005D65C8" w:rsidRDefault="005D65C8">
            <w:pPr>
              <w:pStyle w:val="ConsPlusNormal"/>
              <w:jc w:val="center"/>
            </w:pPr>
            <w:r>
              <w:t>2016 - 2843,793</w:t>
            </w:r>
          </w:p>
          <w:p w:rsidR="005D65C8" w:rsidRDefault="005D65C8">
            <w:pPr>
              <w:pStyle w:val="ConsPlusNormal"/>
              <w:jc w:val="center"/>
            </w:pPr>
            <w:r>
              <w:t>2017 - 9093,33333</w:t>
            </w:r>
          </w:p>
        </w:tc>
        <w:tc>
          <w:tcPr>
            <w:tcW w:w="1993" w:type="dxa"/>
            <w:tcBorders>
              <w:top w:val="nil"/>
              <w:bottom w:val="nil"/>
            </w:tcBorders>
          </w:tcPr>
          <w:p w:rsidR="005D65C8" w:rsidRDefault="005D65C8">
            <w:pPr>
              <w:pStyle w:val="ConsPlusNormal"/>
              <w:jc w:val="center"/>
            </w:pPr>
            <w:r>
              <w:t>2014 - 6000,00</w:t>
            </w:r>
          </w:p>
          <w:p w:rsidR="005D65C8" w:rsidRDefault="005D65C8">
            <w:pPr>
              <w:pStyle w:val="ConsPlusNormal"/>
              <w:jc w:val="center"/>
            </w:pPr>
            <w:r>
              <w:t>2015 - 4500,00</w:t>
            </w:r>
          </w:p>
          <w:p w:rsidR="005D65C8" w:rsidRDefault="005D65C8">
            <w:pPr>
              <w:pStyle w:val="ConsPlusNormal"/>
              <w:jc w:val="center"/>
            </w:pPr>
            <w:r>
              <w:t>2016 - 4200,00</w:t>
            </w:r>
          </w:p>
          <w:p w:rsidR="005D65C8" w:rsidRDefault="005D65C8">
            <w:pPr>
              <w:pStyle w:val="ConsPlusNormal"/>
              <w:jc w:val="center"/>
            </w:pPr>
            <w:r>
              <w:t>2017 - 7440,00</w:t>
            </w:r>
          </w:p>
          <w:p w:rsidR="005D65C8" w:rsidRDefault="005D65C8">
            <w:pPr>
              <w:pStyle w:val="ConsPlusNormal"/>
              <w:jc w:val="center"/>
            </w:pPr>
            <w:r>
              <w:lastRenderedPageBreak/>
              <w:t>2018 - 2000,00</w:t>
            </w:r>
          </w:p>
          <w:p w:rsidR="005D65C8" w:rsidRDefault="005D65C8">
            <w:pPr>
              <w:pStyle w:val="ConsPlusNormal"/>
              <w:jc w:val="center"/>
            </w:pPr>
            <w:r>
              <w:t>2019 - 2000,00</w:t>
            </w:r>
          </w:p>
          <w:p w:rsidR="005D65C8" w:rsidRDefault="005D65C8">
            <w:pPr>
              <w:pStyle w:val="ConsPlusNormal"/>
              <w:jc w:val="center"/>
            </w:pPr>
            <w:r>
              <w:t>2020 - 2000,00</w:t>
            </w:r>
          </w:p>
          <w:p w:rsidR="005D65C8" w:rsidRDefault="005D65C8">
            <w:pPr>
              <w:pStyle w:val="ConsPlusNormal"/>
              <w:jc w:val="center"/>
            </w:pPr>
            <w:r>
              <w:t>2021 - 2000,00</w:t>
            </w:r>
          </w:p>
        </w:tc>
        <w:tc>
          <w:tcPr>
            <w:tcW w:w="2041" w:type="dxa"/>
            <w:vMerge/>
            <w:tcBorders>
              <w:bottom w:val="nil"/>
            </w:tcBorders>
          </w:tcPr>
          <w:p w:rsidR="005D65C8" w:rsidRDefault="005D65C8"/>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16477" w:type="dxa"/>
            <w:gridSpan w:val="8"/>
            <w:tcBorders>
              <w:top w:val="nil"/>
            </w:tcBorders>
          </w:tcPr>
          <w:p w:rsidR="005D65C8" w:rsidRDefault="005D65C8">
            <w:pPr>
              <w:pStyle w:val="ConsPlusNormal"/>
              <w:jc w:val="both"/>
            </w:pPr>
            <w:r>
              <w:lastRenderedPageBreak/>
              <w:t xml:space="preserve">(п. 6.2 в ред. </w:t>
            </w:r>
            <w:hyperlink r:id="rId60" w:history="1">
              <w:r>
                <w:rPr>
                  <w:color w:val="0000FF"/>
                </w:rPr>
                <w:t>Постановления</w:t>
              </w:r>
            </w:hyperlink>
            <w:r>
              <w:t xml:space="preserve"> правительства Тульской области от 15.05.2017 N 192)</w:t>
            </w:r>
          </w:p>
        </w:tc>
      </w:tr>
      <w:tr w:rsidR="005D65C8">
        <w:tc>
          <w:tcPr>
            <w:tcW w:w="2778" w:type="dxa"/>
            <w:vMerge w:val="restart"/>
            <w:tcBorders>
              <w:bottom w:val="nil"/>
            </w:tcBorders>
          </w:tcPr>
          <w:p w:rsidR="005D65C8" w:rsidRDefault="005D65C8">
            <w:pPr>
              <w:pStyle w:val="ConsPlusNormal"/>
            </w:pPr>
            <w:bookmarkStart w:id="51" w:name="P2704"/>
            <w:bookmarkEnd w:id="51"/>
            <w:r>
              <w:t>6.3. Создание и (или) обеспечение деятельности Центра поддержки экспорта</w:t>
            </w:r>
          </w:p>
        </w:tc>
        <w:tc>
          <w:tcPr>
            <w:tcW w:w="1020" w:type="dxa"/>
            <w:vMerge w:val="restart"/>
            <w:tcBorders>
              <w:bottom w:val="nil"/>
            </w:tcBorders>
          </w:tcPr>
          <w:p w:rsidR="005D65C8" w:rsidRDefault="005D65C8">
            <w:pPr>
              <w:pStyle w:val="ConsPlusNormal"/>
              <w:jc w:val="center"/>
            </w:pPr>
            <w:r>
              <w:t>2017 - 2021</w:t>
            </w:r>
          </w:p>
        </w:tc>
        <w:tc>
          <w:tcPr>
            <w:tcW w:w="2324" w:type="dxa"/>
            <w:tcBorders>
              <w:bottom w:val="nil"/>
            </w:tcBorders>
          </w:tcPr>
          <w:p w:rsidR="005D65C8" w:rsidRDefault="005D65C8">
            <w:pPr>
              <w:pStyle w:val="ConsPlusNormal"/>
              <w:jc w:val="center"/>
            </w:pPr>
            <w:r>
              <w:t>22888,89</w:t>
            </w:r>
          </w:p>
          <w:p w:rsidR="005D65C8" w:rsidRDefault="005D65C8">
            <w:pPr>
              <w:pStyle w:val="ConsPlusNormal"/>
              <w:jc w:val="center"/>
            </w:pPr>
            <w:r>
              <w:t>В том числе по годам:</w:t>
            </w:r>
          </w:p>
        </w:tc>
        <w:tc>
          <w:tcPr>
            <w:tcW w:w="2324" w:type="dxa"/>
            <w:tcBorders>
              <w:bottom w:val="nil"/>
            </w:tcBorders>
          </w:tcPr>
          <w:p w:rsidR="005D65C8" w:rsidRDefault="005D65C8">
            <w:pPr>
              <w:pStyle w:val="ConsPlusNormal"/>
              <w:jc w:val="center"/>
            </w:pPr>
            <w:r>
              <w:t>4888,89</w:t>
            </w:r>
          </w:p>
          <w:p w:rsidR="005D65C8" w:rsidRDefault="005D65C8">
            <w:pPr>
              <w:pStyle w:val="ConsPlusNormal"/>
              <w:jc w:val="center"/>
            </w:pPr>
            <w:r>
              <w:t>В том числе по годам:</w:t>
            </w:r>
          </w:p>
        </w:tc>
        <w:tc>
          <w:tcPr>
            <w:tcW w:w="1993" w:type="dxa"/>
            <w:tcBorders>
              <w:bottom w:val="nil"/>
            </w:tcBorders>
          </w:tcPr>
          <w:p w:rsidR="005D65C8" w:rsidRDefault="005D65C8">
            <w:pPr>
              <w:pStyle w:val="ConsPlusNormal"/>
              <w:jc w:val="center"/>
            </w:pPr>
            <w:r>
              <w:t>18000,00</w:t>
            </w:r>
          </w:p>
          <w:p w:rsidR="005D65C8" w:rsidRDefault="005D65C8">
            <w:pPr>
              <w:pStyle w:val="ConsPlusNormal"/>
              <w:jc w:val="center"/>
            </w:pPr>
            <w:r>
              <w:t>В том числе по годам:</w:t>
            </w:r>
          </w:p>
        </w:tc>
        <w:tc>
          <w:tcPr>
            <w:tcW w:w="2041" w:type="dxa"/>
            <w:vMerge w:val="restart"/>
            <w:tcBorders>
              <w:bottom w:val="nil"/>
            </w:tcBorders>
          </w:tcPr>
          <w:p w:rsidR="005D65C8" w:rsidRDefault="005D65C8">
            <w:pPr>
              <w:pStyle w:val="ConsPlusNormal"/>
            </w:pPr>
          </w:p>
        </w:tc>
        <w:tc>
          <w:tcPr>
            <w:tcW w:w="1843" w:type="dxa"/>
            <w:vMerge w:val="restart"/>
            <w:tcBorders>
              <w:bottom w:val="nil"/>
            </w:tcBorders>
          </w:tcPr>
          <w:p w:rsidR="005D65C8" w:rsidRDefault="005D65C8">
            <w:pPr>
              <w:pStyle w:val="ConsPlusNormal"/>
            </w:pPr>
          </w:p>
        </w:tc>
        <w:tc>
          <w:tcPr>
            <w:tcW w:w="2154" w:type="dxa"/>
            <w:vMerge w:val="restart"/>
            <w:tcBorders>
              <w:bottom w:val="nil"/>
            </w:tcBorders>
          </w:tcPr>
          <w:p w:rsidR="005D65C8" w:rsidRDefault="005D65C8">
            <w:pPr>
              <w:pStyle w:val="ConsPlusNormal"/>
              <w:jc w:val="center"/>
            </w:pPr>
            <w:r>
              <w:t>Комитет Тульской области по предпринимательству и потребительскому рынку, ЦПП (по согласованию)</w:t>
            </w:r>
          </w:p>
        </w:tc>
      </w:tr>
      <w:tr w:rsidR="005D65C8">
        <w:tblPrEx>
          <w:tblBorders>
            <w:insideH w:val="nil"/>
          </w:tblBorders>
        </w:tblPrEx>
        <w:tc>
          <w:tcPr>
            <w:tcW w:w="2778" w:type="dxa"/>
            <w:vMerge/>
            <w:tcBorders>
              <w:bottom w:val="nil"/>
            </w:tcBorders>
          </w:tcPr>
          <w:p w:rsidR="005D65C8" w:rsidRDefault="005D65C8"/>
        </w:tc>
        <w:tc>
          <w:tcPr>
            <w:tcW w:w="1020" w:type="dxa"/>
            <w:vMerge/>
            <w:tcBorders>
              <w:bottom w:val="nil"/>
            </w:tcBorders>
          </w:tcPr>
          <w:p w:rsidR="005D65C8" w:rsidRDefault="005D65C8"/>
        </w:tc>
        <w:tc>
          <w:tcPr>
            <w:tcW w:w="2324" w:type="dxa"/>
            <w:tcBorders>
              <w:top w:val="nil"/>
              <w:bottom w:val="nil"/>
            </w:tcBorders>
          </w:tcPr>
          <w:p w:rsidR="005D65C8" w:rsidRDefault="005D65C8">
            <w:pPr>
              <w:pStyle w:val="ConsPlusNormal"/>
              <w:jc w:val="center"/>
            </w:pPr>
            <w:r>
              <w:t>2017 - 8888,89</w:t>
            </w:r>
          </w:p>
          <w:p w:rsidR="005D65C8" w:rsidRDefault="005D65C8">
            <w:pPr>
              <w:pStyle w:val="ConsPlusNormal"/>
              <w:jc w:val="center"/>
            </w:pPr>
            <w:r>
              <w:t>2018 - 3500,00</w:t>
            </w:r>
          </w:p>
          <w:p w:rsidR="005D65C8" w:rsidRDefault="005D65C8">
            <w:pPr>
              <w:pStyle w:val="ConsPlusNormal"/>
              <w:jc w:val="center"/>
            </w:pPr>
            <w:r>
              <w:t>2019 - 3500,00</w:t>
            </w:r>
          </w:p>
          <w:p w:rsidR="005D65C8" w:rsidRDefault="005D65C8">
            <w:pPr>
              <w:pStyle w:val="ConsPlusNormal"/>
              <w:jc w:val="center"/>
            </w:pPr>
            <w:r>
              <w:t>2020 - 3500,00</w:t>
            </w:r>
          </w:p>
          <w:p w:rsidR="005D65C8" w:rsidRDefault="005D65C8">
            <w:pPr>
              <w:pStyle w:val="ConsPlusNormal"/>
              <w:jc w:val="center"/>
            </w:pPr>
            <w:r>
              <w:t>2021 - 3500,00</w:t>
            </w:r>
          </w:p>
        </w:tc>
        <w:tc>
          <w:tcPr>
            <w:tcW w:w="2324" w:type="dxa"/>
            <w:tcBorders>
              <w:top w:val="nil"/>
              <w:bottom w:val="nil"/>
            </w:tcBorders>
          </w:tcPr>
          <w:p w:rsidR="005D65C8" w:rsidRDefault="005D65C8">
            <w:pPr>
              <w:pStyle w:val="ConsPlusNormal"/>
              <w:jc w:val="center"/>
            </w:pPr>
            <w:r>
              <w:t>2017 - 4888,89</w:t>
            </w:r>
          </w:p>
        </w:tc>
        <w:tc>
          <w:tcPr>
            <w:tcW w:w="1993" w:type="dxa"/>
            <w:tcBorders>
              <w:top w:val="nil"/>
              <w:bottom w:val="nil"/>
            </w:tcBorders>
          </w:tcPr>
          <w:p w:rsidR="005D65C8" w:rsidRDefault="005D65C8">
            <w:pPr>
              <w:pStyle w:val="ConsPlusNormal"/>
              <w:jc w:val="center"/>
            </w:pPr>
            <w:r>
              <w:t>2017 - 4000,00</w:t>
            </w:r>
          </w:p>
          <w:p w:rsidR="005D65C8" w:rsidRDefault="005D65C8">
            <w:pPr>
              <w:pStyle w:val="ConsPlusNormal"/>
              <w:jc w:val="center"/>
            </w:pPr>
            <w:r>
              <w:t>2018 - 3500,00</w:t>
            </w:r>
          </w:p>
          <w:p w:rsidR="005D65C8" w:rsidRDefault="005D65C8">
            <w:pPr>
              <w:pStyle w:val="ConsPlusNormal"/>
              <w:jc w:val="center"/>
            </w:pPr>
            <w:r>
              <w:t>2019 - 3500,00</w:t>
            </w:r>
          </w:p>
          <w:p w:rsidR="005D65C8" w:rsidRDefault="005D65C8">
            <w:pPr>
              <w:pStyle w:val="ConsPlusNormal"/>
              <w:jc w:val="center"/>
            </w:pPr>
            <w:r>
              <w:t>2020 - 3500,00</w:t>
            </w:r>
          </w:p>
          <w:p w:rsidR="005D65C8" w:rsidRDefault="005D65C8">
            <w:pPr>
              <w:pStyle w:val="ConsPlusNormal"/>
              <w:jc w:val="center"/>
            </w:pPr>
            <w:r>
              <w:t>2021 - 3500,00</w:t>
            </w:r>
          </w:p>
        </w:tc>
        <w:tc>
          <w:tcPr>
            <w:tcW w:w="2041" w:type="dxa"/>
            <w:vMerge/>
            <w:tcBorders>
              <w:bottom w:val="nil"/>
            </w:tcBorders>
          </w:tcPr>
          <w:p w:rsidR="005D65C8" w:rsidRDefault="005D65C8"/>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16477" w:type="dxa"/>
            <w:gridSpan w:val="8"/>
            <w:tcBorders>
              <w:top w:val="nil"/>
            </w:tcBorders>
          </w:tcPr>
          <w:p w:rsidR="005D65C8" w:rsidRDefault="005D65C8">
            <w:pPr>
              <w:pStyle w:val="ConsPlusNormal"/>
              <w:jc w:val="both"/>
            </w:pPr>
            <w:r>
              <w:t xml:space="preserve">(п. 6.3 в ред. </w:t>
            </w:r>
            <w:hyperlink r:id="rId61" w:history="1">
              <w:r>
                <w:rPr>
                  <w:color w:val="0000FF"/>
                </w:rPr>
                <w:t>Постановления</w:t>
              </w:r>
            </w:hyperlink>
            <w:r>
              <w:t xml:space="preserve"> правительства Тульской области от 15.05.2017 N 192)</w:t>
            </w:r>
          </w:p>
        </w:tc>
      </w:tr>
      <w:tr w:rsidR="005D65C8">
        <w:tc>
          <w:tcPr>
            <w:tcW w:w="2778" w:type="dxa"/>
          </w:tcPr>
          <w:p w:rsidR="005D65C8" w:rsidRDefault="005D65C8">
            <w:pPr>
              <w:pStyle w:val="ConsPlusNormal"/>
            </w:pPr>
            <w:bookmarkStart w:id="52" w:name="P2727"/>
            <w:bookmarkEnd w:id="52"/>
            <w:r>
              <w:t>6.4. Обеспечение деятельности Регионального интегрированного центра - Тульская область</w:t>
            </w:r>
          </w:p>
        </w:tc>
        <w:tc>
          <w:tcPr>
            <w:tcW w:w="1020" w:type="dxa"/>
          </w:tcPr>
          <w:p w:rsidR="005D65C8" w:rsidRDefault="005D65C8">
            <w:pPr>
              <w:pStyle w:val="ConsPlusNormal"/>
              <w:jc w:val="center"/>
            </w:pPr>
            <w:r>
              <w:t>2015 - 2016, 2018 - 2021</w:t>
            </w:r>
          </w:p>
        </w:tc>
        <w:tc>
          <w:tcPr>
            <w:tcW w:w="2324" w:type="dxa"/>
          </w:tcPr>
          <w:p w:rsidR="005D65C8" w:rsidRDefault="005D65C8">
            <w:pPr>
              <w:pStyle w:val="ConsPlusNormal"/>
              <w:jc w:val="center"/>
            </w:pPr>
            <w:r>
              <w:t>15000,00</w:t>
            </w:r>
          </w:p>
          <w:p w:rsidR="005D65C8" w:rsidRDefault="005D65C8">
            <w:pPr>
              <w:pStyle w:val="ConsPlusNormal"/>
              <w:jc w:val="center"/>
            </w:pPr>
            <w:r>
              <w:t>В том числе по годам:</w:t>
            </w:r>
          </w:p>
          <w:p w:rsidR="005D65C8" w:rsidRDefault="005D65C8">
            <w:pPr>
              <w:pStyle w:val="ConsPlusNormal"/>
              <w:jc w:val="center"/>
            </w:pPr>
            <w:r>
              <w:t>2015 - 7000,00</w:t>
            </w:r>
          </w:p>
          <w:p w:rsidR="005D65C8" w:rsidRDefault="005D65C8">
            <w:pPr>
              <w:pStyle w:val="ConsPlusNormal"/>
              <w:jc w:val="center"/>
            </w:pPr>
            <w:r>
              <w:t>2016 - 6000,00</w:t>
            </w:r>
          </w:p>
          <w:p w:rsidR="005D65C8" w:rsidRDefault="005D65C8">
            <w:pPr>
              <w:pStyle w:val="ConsPlusNormal"/>
              <w:jc w:val="center"/>
            </w:pPr>
            <w:r>
              <w:t>2018 - 500,00</w:t>
            </w:r>
          </w:p>
          <w:p w:rsidR="005D65C8" w:rsidRDefault="005D65C8">
            <w:pPr>
              <w:pStyle w:val="ConsPlusNormal"/>
              <w:jc w:val="center"/>
            </w:pPr>
            <w:r>
              <w:t>2019 - 500,00</w:t>
            </w:r>
          </w:p>
          <w:p w:rsidR="005D65C8" w:rsidRDefault="005D65C8">
            <w:pPr>
              <w:pStyle w:val="ConsPlusNormal"/>
              <w:jc w:val="center"/>
            </w:pPr>
            <w:r>
              <w:t>2020 - 500,00</w:t>
            </w:r>
          </w:p>
          <w:p w:rsidR="005D65C8" w:rsidRDefault="005D65C8">
            <w:pPr>
              <w:pStyle w:val="ConsPlusNormal"/>
              <w:jc w:val="center"/>
            </w:pPr>
            <w:r>
              <w:t>2021 - 500,00</w:t>
            </w:r>
          </w:p>
        </w:tc>
        <w:tc>
          <w:tcPr>
            <w:tcW w:w="2324" w:type="dxa"/>
          </w:tcPr>
          <w:p w:rsidR="005D65C8" w:rsidRDefault="005D65C8">
            <w:pPr>
              <w:pStyle w:val="ConsPlusNormal"/>
              <w:jc w:val="center"/>
            </w:pPr>
            <w:r>
              <w:t>10000,00</w:t>
            </w:r>
          </w:p>
          <w:p w:rsidR="005D65C8" w:rsidRDefault="005D65C8">
            <w:pPr>
              <w:pStyle w:val="ConsPlusNormal"/>
              <w:jc w:val="center"/>
            </w:pPr>
            <w:r>
              <w:t>В том числе по годам:</w:t>
            </w:r>
          </w:p>
          <w:p w:rsidR="005D65C8" w:rsidRDefault="005D65C8">
            <w:pPr>
              <w:pStyle w:val="ConsPlusNormal"/>
              <w:jc w:val="center"/>
            </w:pPr>
            <w:r>
              <w:t>2015 - 5000,00</w:t>
            </w:r>
          </w:p>
          <w:p w:rsidR="005D65C8" w:rsidRDefault="005D65C8">
            <w:pPr>
              <w:pStyle w:val="ConsPlusNormal"/>
              <w:jc w:val="center"/>
            </w:pPr>
            <w:r>
              <w:t>2016 - 5000,00</w:t>
            </w:r>
          </w:p>
        </w:tc>
        <w:tc>
          <w:tcPr>
            <w:tcW w:w="1993" w:type="dxa"/>
          </w:tcPr>
          <w:p w:rsidR="005D65C8" w:rsidRDefault="005D65C8">
            <w:pPr>
              <w:pStyle w:val="ConsPlusNormal"/>
              <w:jc w:val="center"/>
            </w:pPr>
            <w:r>
              <w:t>5000,00</w:t>
            </w:r>
          </w:p>
          <w:p w:rsidR="005D65C8" w:rsidRDefault="005D65C8">
            <w:pPr>
              <w:pStyle w:val="ConsPlusNormal"/>
              <w:jc w:val="center"/>
            </w:pPr>
            <w:r>
              <w:t>В том числе по годам:</w:t>
            </w:r>
          </w:p>
          <w:p w:rsidR="005D65C8" w:rsidRDefault="005D65C8">
            <w:pPr>
              <w:pStyle w:val="ConsPlusNormal"/>
              <w:jc w:val="center"/>
            </w:pPr>
            <w:r>
              <w:t>2015 - 2000,00</w:t>
            </w:r>
          </w:p>
          <w:p w:rsidR="005D65C8" w:rsidRDefault="005D65C8">
            <w:pPr>
              <w:pStyle w:val="ConsPlusNormal"/>
              <w:jc w:val="center"/>
            </w:pPr>
            <w:r>
              <w:t>2016 - 1000,00</w:t>
            </w:r>
          </w:p>
          <w:p w:rsidR="005D65C8" w:rsidRDefault="005D65C8">
            <w:pPr>
              <w:pStyle w:val="ConsPlusNormal"/>
              <w:jc w:val="center"/>
            </w:pPr>
            <w:r>
              <w:t>2018 - 500,00</w:t>
            </w:r>
          </w:p>
          <w:p w:rsidR="005D65C8" w:rsidRDefault="005D65C8">
            <w:pPr>
              <w:pStyle w:val="ConsPlusNormal"/>
              <w:jc w:val="center"/>
            </w:pPr>
            <w:r>
              <w:t>2019 - 500,00</w:t>
            </w:r>
          </w:p>
          <w:p w:rsidR="005D65C8" w:rsidRDefault="005D65C8">
            <w:pPr>
              <w:pStyle w:val="ConsPlusNormal"/>
              <w:jc w:val="center"/>
            </w:pPr>
            <w:r>
              <w:t>2020 - 500,00</w:t>
            </w:r>
          </w:p>
          <w:p w:rsidR="005D65C8" w:rsidRDefault="005D65C8">
            <w:pPr>
              <w:pStyle w:val="ConsPlusNormal"/>
              <w:jc w:val="center"/>
            </w:pPr>
            <w:r>
              <w:t>2021 - 500,00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ЦПП (по согласованию)</w:t>
            </w:r>
          </w:p>
        </w:tc>
      </w:tr>
      <w:tr w:rsidR="005D65C8">
        <w:tc>
          <w:tcPr>
            <w:tcW w:w="2778" w:type="dxa"/>
          </w:tcPr>
          <w:p w:rsidR="005D65C8" w:rsidRDefault="005D65C8">
            <w:pPr>
              <w:pStyle w:val="ConsPlusNormal"/>
            </w:pPr>
            <w:bookmarkStart w:id="53" w:name="P2752"/>
            <w:bookmarkEnd w:id="53"/>
            <w:r>
              <w:t xml:space="preserve">6.5. Обеспечение деятельности информационно-аналитического центра "Евро Инфо Корреспондентский Центр - </w:t>
            </w:r>
            <w:r>
              <w:lastRenderedPageBreak/>
              <w:t>Тульская область"</w:t>
            </w:r>
          </w:p>
        </w:tc>
        <w:tc>
          <w:tcPr>
            <w:tcW w:w="1020" w:type="dxa"/>
          </w:tcPr>
          <w:p w:rsidR="005D65C8" w:rsidRDefault="005D65C8">
            <w:pPr>
              <w:pStyle w:val="ConsPlusNormal"/>
              <w:jc w:val="center"/>
            </w:pPr>
            <w:r>
              <w:lastRenderedPageBreak/>
              <w:t>2014</w:t>
            </w:r>
          </w:p>
        </w:tc>
        <w:tc>
          <w:tcPr>
            <w:tcW w:w="2324" w:type="dxa"/>
          </w:tcPr>
          <w:p w:rsidR="005D65C8" w:rsidRDefault="005D65C8">
            <w:pPr>
              <w:pStyle w:val="ConsPlusNormal"/>
              <w:jc w:val="center"/>
            </w:pPr>
            <w:r>
              <w:t>7500,00</w:t>
            </w:r>
          </w:p>
          <w:p w:rsidR="005D65C8" w:rsidRDefault="005D65C8">
            <w:pPr>
              <w:pStyle w:val="ConsPlusNormal"/>
              <w:jc w:val="center"/>
            </w:pPr>
            <w:r>
              <w:t>В том числе по годам:</w:t>
            </w:r>
          </w:p>
          <w:p w:rsidR="005D65C8" w:rsidRDefault="005D65C8">
            <w:pPr>
              <w:pStyle w:val="ConsPlusNormal"/>
              <w:jc w:val="center"/>
            </w:pPr>
            <w:r>
              <w:t>2014 - 7500,00</w:t>
            </w:r>
          </w:p>
        </w:tc>
        <w:tc>
          <w:tcPr>
            <w:tcW w:w="2324" w:type="dxa"/>
          </w:tcPr>
          <w:p w:rsidR="005D65C8" w:rsidRDefault="005D65C8">
            <w:pPr>
              <w:pStyle w:val="ConsPlusNormal"/>
              <w:jc w:val="center"/>
            </w:pPr>
            <w:r>
              <w:t>6000,00</w:t>
            </w:r>
          </w:p>
          <w:p w:rsidR="005D65C8" w:rsidRDefault="005D65C8">
            <w:pPr>
              <w:pStyle w:val="ConsPlusNormal"/>
              <w:jc w:val="center"/>
            </w:pPr>
            <w:r>
              <w:t>В том числе по годам:</w:t>
            </w:r>
          </w:p>
          <w:p w:rsidR="005D65C8" w:rsidRDefault="005D65C8">
            <w:pPr>
              <w:pStyle w:val="ConsPlusNormal"/>
              <w:jc w:val="center"/>
            </w:pPr>
            <w:r>
              <w:t>2014 - 6000,00</w:t>
            </w:r>
          </w:p>
        </w:tc>
        <w:tc>
          <w:tcPr>
            <w:tcW w:w="1993" w:type="dxa"/>
          </w:tcPr>
          <w:p w:rsidR="005D65C8" w:rsidRDefault="005D65C8">
            <w:pPr>
              <w:pStyle w:val="ConsPlusNormal"/>
              <w:jc w:val="center"/>
            </w:pPr>
            <w:r>
              <w:t>1500,00</w:t>
            </w:r>
          </w:p>
          <w:p w:rsidR="005D65C8" w:rsidRDefault="005D65C8">
            <w:pPr>
              <w:pStyle w:val="ConsPlusNormal"/>
              <w:jc w:val="center"/>
            </w:pPr>
            <w:r>
              <w:t>В том числе по годам:</w:t>
            </w:r>
          </w:p>
          <w:p w:rsidR="005D65C8" w:rsidRDefault="005D65C8">
            <w:pPr>
              <w:pStyle w:val="ConsPlusNormal"/>
              <w:jc w:val="center"/>
            </w:pPr>
            <w:r>
              <w:t>2014 - 1500,00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 xml:space="preserve">Комитет Тульской области по предпринимательству и потребительскому рынку, ЦПП (по </w:t>
            </w:r>
            <w:r>
              <w:lastRenderedPageBreak/>
              <w:t>согласованию)</w:t>
            </w:r>
          </w:p>
        </w:tc>
      </w:tr>
      <w:tr w:rsidR="005D65C8">
        <w:tc>
          <w:tcPr>
            <w:tcW w:w="2778" w:type="dxa"/>
          </w:tcPr>
          <w:p w:rsidR="005D65C8" w:rsidRDefault="005D65C8">
            <w:pPr>
              <w:pStyle w:val="ConsPlusNormal"/>
            </w:pPr>
            <w:bookmarkStart w:id="54" w:name="P2766"/>
            <w:bookmarkEnd w:id="54"/>
            <w:r>
              <w:lastRenderedPageBreak/>
              <w:t>6.6. Обеспечение деятельности Регионального центра субконтрактации</w:t>
            </w:r>
          </w:p>
        </w:tc>
        <w:tc>
          <w:tcPr>
            <w:tcW w:w="1020" w:type="dxa"/>
          </w:tcPr>
          <w:p w:rsidR="005D65C8" w:rsidRDefault="005D65C8">
            <w:pPr>
              <w:pStyle w:val="ConsPlusNormal"/>
              <w:jc w:val="center"/>
            </w:pPr>
            <w:r>
              <w:t>2014</w:t>
            </w:r>
          </w:p>
        </w:tc>
        <w:tc>
          <w:tcPr>
            <w:tcW w:w="2324" w:type="dxa"/>
          </w:tcPr>
          <w:p w:rsidR="005D65C8" w:rsidRDefault="005D65C8">
            <w:pPr>
              <w:pStyle w:val="ConsPlusNormal"/>
              <w:jc w:val="center"/>
            </w:pPr>
            <w:r>
              <w:t>1600,00</w:t>
            </w:r>
          </w:p>
          <w:p w:rsidR="005D65C8" w:rsidRDefault="005D65C8">
            <w:pPr>
              <w:pStyle w:val="ConsPlusNormal"/>
              <w:jc w:val="center"/>
            </w:pPr>
            <w:r>
              <w:t>В том числе по годам:</w:t>
            </w:r>
          </w:p>
          <w:p w:rsidR="005D65C8" w:rsidRDefault="005D65C8">
            <w:pPr>
              <w:pStyle w:val="ConsPlusNormal"/>
              <w:jc w:val="center"/>
            </w:pPr>
            <w:r>
              <w:t>2014 - 1600,00</w:t>
            </w:r>
          </w:p>
        </w:tc>
        <w:tc>
          <w:tcPr>
            <w:tcW w:w="2324" w:type="dxa"/>
          </w:tcPr>
          <w:p w:rsidR="005D65C8" w:rsidRDefault="005D65C8">
            <w:pPr>
              <w:pStyle w:val="ConsPlusNormal"/>
            </w:pPr>
          </w:p>
        </w:tc>
        <w:tc>
          <w:tcPr>
            <w:tcW w:w="1993" w:type="dxa"/>
          </w:tcPr>
          <w:p w:rsidR="005D65C8" w:rsidRDefault="005D65C8">
            <w:pPr>
              <w:pStyle w:val="ConsPlusNormal"/>
              <w:jc w:val="center"/>
            </w:pPr>
            <w:r>
              <w:t>1600,00</w:t>
            </w:r>
          </w:p>
          <w:p w:rsidR="005D65C8" w:rsidRDefault="005D65C8">
            <w:pPr>
              <w:pStyle w:val="ConsPlusNormal"/>
              <w:jc w:val="center"/>
            </w:pPr>
            <w:r>
              <w:t>В том числе по годам:</w:t>
            </w:r>
          </w:p>
          <w:p w:rsidR="005D65C8" w:rsidRDefault="005D65C8">
            <w:pPr>
              <w:pStyle w:val="ConsPlusNormal"/>
              <w:jc w:val="center"/>
            </w:pPr>
            <w:r>
              <w:t>2014 - 1600,00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автономная некоммерческая организация "Региональный центр субконтрактации" (по согласованию), ЦПП (по согласованию)</w:t>
            </w:r>
          </w:p>
        </w:tc>
      </w:tr>
      <w:tr w:rsidR="005D65C8">
        <w:tc>
          <w:tcPr>
            <w:tcW w:w="2778" w:type="dxa"/>
          </w:tcPr>
          <w:p w:rsidR="005D65C8" w:rsidRDefault="005D65C8">
            <w:pPr>
              <w:pStyle w:val="ConsPlusNormal"/>
            </w:pPr>
            <w:bookmarkStart w:id="55" w:name="P2778"/>
            <w:bookmarkEnd w:id="55"/>
            <w:r>
              <w:t>6.7. Проведение работ по регистрации Центра инжиниринга</w:t>
            </w:r>
          </w:p>
        </w:tc>
        <w:tc>
          <w:tcPr>
            <w:tcW w:w="1020" w:type="dxa"/>
          </w:tcPr>
          <w:p w:rsidR="005D65C8" w:rsidRDefault="005D65C8">
            <w:pPr>
              <w:pStyle w:val="ConsPlusNormal"/>
            </w:pPr>
          </w:p>
        </w:tc>
        <w:tc>
          <w:tcPr>
            <w:tcW w:w="2324" w:type="dxa"/>
          </w:tcPr>
          <w:p w:rsidR="005D65C8" w:rsidRDefault="005D65C8">
            <w:pPr>
              <w:pStyle w:val="ConsPlusNormal"/>
            </w:pP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w:t>
            </w:r>
          </w:p>
        </w:tc>
      </w:tr>
      <w:tr w:rsidR="005D65C8">
        <w:tc>
          <w:tcPr>
            <w:tcW w:w="2778" w:type="dxa"/>
            <w:vMerge w:val="restart"/>
            <w:tcBorders>
              <w:bottom w:val="nil"/>
            </w:tcBorders>
          </w:tcPr>
          <w:p w:rsidR="005D65C8" w:rsidRDefault="005D65C8">
            <w:pPr>
              <w:pStyle w:val="ConsPlusNormal"/>
            </w:pPr>
            <w:bookmarkStart w:id="56" w:name="P2786"/>
            <w:bookmarkEnd w:id="56"/>
            <w:r>
              <w:t>6.8. Создание и обеспечение деятельности Центра инжиниринга</w:t>
            </w:r>
          </w:p>
        </w:tc>
        <w:tc>
          <w:tcPr>
            <w:tcW w:w="1020" w:type="dxa"/>
            <w:vMerge w:val="restart"/>
            <w:tcBorders>
              <w:bottom w:val="nil"/>
            </w:tcBorders>
          </w:tcPr>
          <w:p w:rsidR="005D65C8" w:rsidRDefault="005D65C8">
            <w:pPr>
              <w:pStyle w:val="ConsPlusNormal"/>
              <w:jc w:val="center"/>
            </w:pPr>
            <w:r>
              <w:t>2018 - 2021</w:t>
            </w:r>
          </w:p>
        </w:tc>
        <w:tc>
          <w:tcPr>
            <w:tcW w:w="2324" w:type="dxa"/>
            <w:tcBorders>
              <w:bottom w:val="nil"/>
            </w:tcBorders>
          </w:tcPr>
          <w:p w:rsidR="005D65C8" w:rsidRDefault="005D65C8">
            <w:pPr>
              <w:pStyle w:val="ConsPlusNormal"/>
              <w:jc w:val="center"/>
            </w:pPr>
            <w:r>
              <w:t>28305,14119</w:t>
            </w:r>
          </w:p>
          <w:p w:rsidR="005D65C8" w:rsidRDefault="005D65C8">
            <w:pPr>
              <w:pStyle w:val="ConsPlusNormal"/>
              <w:jc w:val="center"/>
            </w:pPr>
            <w:r>
              <w:t>В том числе по годам:</w:t>
            </w:r>
          </w:p>
        </w:tc>
        <w:tc>
          <w:tcPr>
            <w:tcW w:w="2324" w:type="dxa"/>
            <w:tcBorders>
              <w:bottom w:val="nil"/>
            </w:tcBorders>
          </w:tcPr>
          <w:p w:rsidR="005D65C8" w:rsidRDefault="005D65C8">
            <w:pPr>
              <w:pStyle w:val="ConsPlusNormal"/>
              <w:jc w:val="center"/>
            </w:pPr>
            <w:r>
              <w:t>2822,14119</w:t>
            </w:r>
          </w:p>
          <w:p w:rsidR="005D65C8" w:rsidRDefault="005D65C8">
            <w:pPr>
              <w:pStyle w:val="ConsPlusNormal"/>
              <w:jc w:val="center"/>
            </w:pPr>
            <w:r>
              <w:t>В том числе по годам:</w:t>
            </w:r>
          </w:p>
        </w:tc>
        <w:tc>
          <w:tcPr>
            <w:tcW w:w="1993" w:type="dxa"/>
            <w:tcBorders>
              <w:bottom w:val="nil"/>
            </w:tcBorders>
          </w:tcPr>
          <w:p w:rsidR="005D65C8" w:rsidRDefault="005D65C8">
            <w:pPr>
              <w:pStyle w:val="ConsPlusNormal"/>
              <w:jc w:val="center"/>
            </w:pPr>
            <w:r>
              <w:t>25483,00</w:t>
            </w:r>
          </w:p>
          <w:p w:rsidR="005D65C8" w:rsidRDefault="005D65C8">
            <w:pPr>
              <w:pStyle w:val="ConsPlusNormal"/>
              <w:jc w:val="center"/>
            </w:pPr>
            <w:r>
              <w:t>В том числе по годам:</w:t>
            </w:r>
          </w:p>
        </w:tc>
        <w:tc>
          <w:tcPr>
            <w:tcW w:w="2041" w:type="dxa"/>
            <w:vMerge w:val="restart"/>
            <w:tcBorders>
              <w:bottom w:val="nil"/>
            </w:tcBorders>
          </w:tcPr>
          <w:p w:rsidR="005D65C8" w:rsidRDefault="005D65C8">
            <w:pPr>
              <w:pStyle w:val="ConsPlusNormal"/>
            </w:pPr>
          </w:p>
        </w:tc>
        <w:tc>
          <w:tcPr>
            <w:tcW w:w="1843" w:type="dxa"/>
            <w:vMerge w:val="restart"/>
            <w:tcBorders>
              <w:bottom w:val="nil"/>
            </w:tcBorders>
          </w:tcPr>
          <w:p w:rsidR="005D65C8" w:rsidRDefault="005D65C8">
            <w:pPr>
              <w:pStyle w:val="ConsPlusNormal"/>
            </w:pPr>
          </w:p>
        </w:tc>
        <w:tc>
          <w:tcPr>
            <w:tcW w:w="2154" w:type="dxa"/>
            <w:vMerge w:val="restart"/>
            <w:tcBorders>
              <w:bottom w:val="nil"/>
            </w:tcBorders>
          </w:tcPr>
          <w:p w:rsidR="005D65C8" w:rsidRDefault="005D65C8">
            <w:pPr>
              <w:pStyle w:val="ConsPlusNormal"/>
              <w:jc w:val="center"/>
            </w:pPr>
            <w:r>
              <w:t>Комитет Тульской области по предпринимательству и потребительскому рынку, ЦПП (по согласованию)</w:t>
            </w:r>
          </w:p>
        </w:tc>
      </w:tr>
      <w:tr w:rsidR="005D65C8">
        <w:tblPrEx>
          <w:tblBorders>
            <w:insideH w:val="nil"/>
          </w:tblBorders>
        </w:tblPrEx>
        <w:tc>
          <w:tcPr>
            <w:tcW w:w="2778" w:type="dxa"/>
            <w:vMerge/>
            <w:tcBorders>
              <w:bottom w:val="nil"/>
            </w:tcBorders>
          </w:tcPr>
          <w:p w:rsidR="005D65C8" w:rsidRDefault="005D65C8"/>
        </w:tc>
        <w:tc>
          <w:tcPr>
            <w:tcW w:w="1020" w:type="dxa"/>
            <w:vMerge/>
            <w:tcBorders>
              <w:bottom w:val="nil"/>
            </w:tcBorders>
          </w:tcPr>
          <w:p w:rsidR="005D65C8" w:rsidRDefault="005D65C8"/>
        </w:tc>
        <w:tc>
          <w:tcPr>
            <w:tcW w:w="2324" w:type="dxa"/>
            <w:tcBorders>
              <w:top w:val="nil"/>
              <w:bottom w:val="nil"/>
            </w:tcBorders>
          </w:tcPr>
          <w:p w:rsidR="005D65C8" w:rsidRDefault="005D65C8">
            <w:pPr>
              <w:pStyle w:val="ConsPlusNormal"/>
              <w:jc w:val="center"/>
            </w:pPr>
            <w:r>
              <w:t>2017 - 5232,14119</w:t>
            </w:r>
          </w:p>
          <w:p w:rsidR="005D65C8" w:rsidRDefault="005D65C8">
            <w:pPr>
              <w:pStyle w:val="ConsPlusNormal"/>
              <w:jc w:val="center"/>
            </w:pPr>
            <w:r>
              <w:t>2018 - 3500,00</w:t>
            </w:r>
          </w:p>
          <w:p w:rsidR="005D65C8" w:rsidRDefault="005D65C8">
            <w:pPr>
              <w:pStyle w:val="ConsPlusNormal"/>
              <w:jc w:val="center"/>
            </w:pPr>
            <w:r>
              <w:t>2019 - 3500,00</w:t>
            </w:r>
          </w:p>
          <w:p w:rsidR="005D65C8" w:rsidRDefault="005D65C8">
            <w:pPr>
              <w:pStyle w:val="ConsPlusNormal"/>
              <w:jc w:val="center"/>
            </w:pPr>
            <w:r>
              <w:t>2020 - 12573,00</w:t>
            </w:r>
          </w:p>
          <w:p w:rsidR="005D65C8" w:rsidRDefault="005D65C8">
            <w:pPr>
              <w:pStyle w:val="ConsPlusNormal"/>
              <w:jc w:val="center"/>
            </w:pPr>
            <w:r>
              <w:t>2021 - 3500,00</w:t>
            </w:r>
          </w:p>
        </w:tc>
        <w:tc>
          <w:tcPr>
            <w:tcW w:w="2324" w:type="dxa"/>
            <w:tcBorders>
              <w:top w:val="nil"/>
              <w:bottom w:val="nil"/>
            </w:tcBorders>
          </w:tcPr>
          <w:p w:rsidR="005D65C8" w:rsidRDefault="005D65C8">
            <w:pPr>
              <w:pStyle w:val="ConsPlusNormal"/>
              <w:jc w:val="center"/>
            </w:pPr>
            <w:r>
              <w:t>2017 - 2822,14119</w:t>
            </w:r>
          </w:p>
        </w:tc>
        <w:tc>
          <w:tcPr>
            <w:tcW w:w="1993" w:type="dxa"/>
            <w:tcBorders>
              <w:top w:val="nil"/>
              <w:bottom w:val="nil"/>
            </w:tcBorders>
          </w:tcPr>
          <w:p w:rsidR="005D65C8" w:rsidRDefault="005D65C8">
            <w:pPr>
              <w:pStyle w:val="ConsPlusNormal"/>
              <w:jc w:val="center"/>
            </w:pPr>
            <w:r>
              <w:t>2017 - 2410,00</w:t>
            </w:r>
          </w:p>
          <w:p w:rsidR="005D65C8" w:rsidRDefault="005D65C8">
            <w:pPr>
              <w:pStyle w:val="ConsPlusNormal"/>
              <w:jc w:val="center"/>
            </w:pPr>
            <w:r>
              <w:t>2018 - 3500,00</w:t>
            </w:r>
          </w:p>
          <w:p w:rsidR="005D65C8" w:rsidRDefault="005D65C8">
            <w:pPr>
              <w:pStyle w:val="ConsPlusNormal"/>
              <w:jc w:val="center"/>
            </w:pPr>
            <w:r>
              <w:t>2019 - 3500,00</w:t>
            </w:r>
          </w:p>
          <w:p w:rsidR="005D65C8" w:rsidRDefault="005D65C8">
            <w:pPr>
              <w:pStyle w:val="ConsPlusNormal"/>
              <w:jc w:val="center"/>
            </w:pPr>
            <w:r>
              <w:t>2020 - 12573,00</w:t>
            </w:r>
          </w:p>
          <w:p w:rsidR="005D65C8" w:rsidRDefault="005D65C8">
            <w:pPr>
              <w:pStyle w:val="ConsPlusNormal"/>
              <w:jc w:val="center"/>
            </w:pPr>
            <w:r>
              <w:t>2021 - 3500,00</w:t>
            </w:r>
          </w:p>
        </w:tc>
        <w:tc>
          <w:tcPr>
            <w:tcW w:w="2041" w:type="dxa"/>
            <w:vMerge/>
            <w:tcBorders>
              <w:bottom w:val="nil"/>
            </w:tcBorders>
          </w:tcPr>
          <w:p w:rsidR="005D65C8" w:rsidRDefault="005D65C8"/>
        </w:tc>
        <w:tc>
          <w:tcPr>
            <w:tcW w:w="1843" w:type="dxa"/>
            <w:vMerge/>
            <w:tcBorders>
              <w:bottom w:val="nil"/>
            </w:tcBorders>
          </w:tcPr>
          <w:p w:rsidR="005D65C8" w:rsidRDefault="005D65C8"/>
        </w:tc>
        <w:tc>
          <w:tcPr>
            <w:tcW w:w="2154" w:type="dxa"/>
            <w:vMerge/>
            <w:tcBorders>
              <w:bottom w:val="nil"/>
            </w:tcBorders>
          </w:tcPr>
          <w:p w:rsidR="005D65C8" w:rsidRDefault="005D65C8"/>
        </w:tc>
      </w:tr>
      <w:tr w:rsidR="005D65C8">
        <w:tblPrEx>
          <w:tblBorders>
            <w:insideH w:val="nil"/>
          </w:tblBorders>
        </w:tblPrEx>
        <w:tc>
          <w:tcPr>
            <w:tcW w:w="16477" w:type="dxa"/>
            <w:gridSpan w:val="8"/>
            <w:tcBorders>
              <w:top w:val="nil"/>
            </w:tcBorders>
          </w:tcPr>
          <w:p w:rsidR="005D65C8" w:rsidRDefault="005D65C8">
            <w:pPr>
              <w:pStyle w:val="ConsPlusNormal"/>
              <w:jc w:val="both"/>
            </w:pPr>
            <w:r>
              <w:t xml:space="preserve">(п. 6.8 в ред. </w:t>
            </w:r>
            <w:hyperlink r:id="rId62" w:history="1">
              <w:r>
                <w:rPr>
                  <w:color w:val="0000FF"/>
                </w:rPr>
                <w:t>Постановления</w:t>
              </w:r>
            </w:hyperlink>
            <w:r>
              <w:t xml:space="preserve"> правительства Тульской области от 15.05.2017 N 192)</w:t>
            </w:r>
          </w:p>
        </w:tc>
      </w:tr>
      <w:tr w:rsidR="005D65C8">
        <w:tc>
          <w:tcPr>
            <w:tcW w:w="2778" w:type="dxa"/>
          </w:tcPr>
          <w:p w:rsidR="005D65C8" w:rsidRDefault="005D65C8">
            <w:pPr>
              <w:pStyle w:val="ConsPlusNormal"/>
            </w:pPr>
            <w:r>
              <w:lastRenderedPageBreak/>
              <w:t>6.9. Обеспечение деятельности Тульского информационно-туристического центра (Центра кластерного развития)</w:t>
            </w:r>
          </w:p>
        </w:tc>
        <w:tc>
          <w:tcPr>
            <w:tcW w:w="1020" w:type="dxa"/>
          </w:tcPr>
          <w:p w:rsidR="005D65C8" w:rsidRDefault="005D65C8">
            <w:pPr>
              <w:pStyle w:val="ConsPlusNormal"/>
              <w:jc w:val="center"/>
            </w:pPr>
            <w:r>
              <w:t>2014 - 2021</w:t>
            </w:r>
          </w:p>
        </w:tc>
        <w:tc>
          <w:tcPr>
            <w:tcW w:w="2324" w:type="dxa"/>
          </w:tcPr>
          <w:p w:rsidR="005D65C8" w:rsidRDefault="005D65C8">
            <w:pPr>
              <w:pStyle w:val="ConsPlusNormal"/>
              <w:jc w:val="center"/>
            </w:pPr>
            <w:r>
              <w:t>1500,00</w:t>
            </w:r>
          </w:p>
          <w:p w:rsidR="005D65C8" w:rsidRDefault="005D65C8">
            <w:pPr>
              <w:pStyle w:val="ConsPlusNormal"/>
              <w:jc w:val="center"/>
            </w:pPr>
            <w:r>
              <w:t>В том числе по годам:</w:t>
            </w:r>
          </w:p>
          <w:p w:rsidR="005D65C8" w:rsidRDefault="005D65C8">
            <w:pPr>
              <w:pStyle w:val="ConsPlusNormal"/>
              <w:jc w:val="center"/>
            </w:pPr>
            <w:r>
              <w:t>2014 - 150,00</w:t>
            </w:r>
          </w:p>
          <w:p w:rsidR="005D65C8" w:rsidRDefault="005D65C8">
            <w:pPr>
              <w:pStyle w:val="ConsPlusNormal"/>
              <w:jc w:val="center"/>
            </w:pPr>
            <w:r>
              <w:t>2015 - 150,00</w:t>
            </w:r>
          </w:p>
          <w:p w:rsidR="005D65C8" w:rsidRDefault="005D65C8">
            <w:pPr>
              <w:pStyle w:val="ConsPlusNormal"/>
              <w:jc w:val="center"/>
            </w:pPr>
            <w:r>
              <w:t>2016 - 200,00</w:t>
            </w:r>
          </w:p>
          <w:p w:rsidR="005D65C8" w:rsidRDefault="005D65C8">
            <w:pPr>
              <w:pStyle w:val="ConsPlusNormal"/>
              <w:jc w:val="center"/>
            </w:pPr>
            <w:r>
              <w:t>2017 - 200,00</w:t>
            </w:r>
          </w:p>
          <w:p w:rsidR="005D65C8" w:rsidRDefault="005D65C8">
            <w:pPr>
              <w:pStyle w:val="ConsPlusNormal"/>
              <w:jc w:val="center"/>
            </w:pPr>
            <w:r>
              <w:t>2018 - 200,00</w:t>
            </w:r>
          </w:p>
          <w:p w:rsidR="005D65C8" w:rsidRDefault="005D65C8">
            <w:pPr>
              <w:pStyle w:val="ConsPlusNormal"/>
              <w:jc w:val="center"/>
            </w:pPr>
            <w:r>
              <w:t>2019 - 200,00</w:t>
            </w:r>
          </w:p>
          <w:p w:rsidR="005D65C8" w:rsidRDefault="005D65C8">
            <w:pPr>
              <w:pStyle w:val="ConsPlusNormal"/>
              <w:jc w:val="center"/>
            </w:pPr>
            <w:r>
              <w:t>2020 - 200,00</w:t>
            </w:r>
          </w:p>
          <w:p w:rsidR="005D65C8" w:rsidRDefault="005D65C8">
            <w:pPr>
              <w:pStyle w:val="ConsPlusNormal"/>
              <w:jc w:val="center"/>
            </w:pPr>
            <w:r>
              <w:t>2021 - 200,00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1500,00</w:t>
            </w:r>
          </w:p>
          <w:p w:rsidR="005D65C8" w:rsidRDefault="005D65C8">
            <w:pPr>
              <w:pStyle w:val="ConsPlusNormal"/>
              <w:jc w:val="center"/>
            </w:pPr>
            <w:r>
              <w:t>В том числе по годам:</w:t>
            </w:r>
          </w:p>
          <w:p w:rsidR="005D65C8" w:rsidRDefault="005D65C8">
            <w:pPr>
              <w:pStyle w:val="ConsPlusNormal"/>
              <w:jc w:val="center"/>
            </w:pPr>
            <w:r>
              <w:t>2014 - 150,00</w:t>
            </w:r>
          </w:p>
          <w:p w:rsidR="005D65C8" w:rsidRDefault="005D65C8">
            <w:pPr>
              <w:pStyle w:val="ConsPlusNormal"/>
              <w:jc w:val="center"/>
            </w:pPr>
            <w:r>
              <w:t>2015 - 150,00</w:t>
            </w:r>
          </w:p>
          <w:p w:rsidR="005D65C8" w:rsidRDefault="005D65C8">
            <w:pPr>
              <w:pStyle w:val="ConsPlusNormal"/>
              <w:jc w:val="center"/>
            </w:pPr>
            <w:r>
              <w:t>2016 - 200,00</w:t>
            </w:r>
          </w:p>
          <w:p w:rsidR="005D65C8" w:rsidRDefault="005D65C8">
            <w:pPr>
              <w:pStyle w:val="ConsPlusNormal"/>
              <w:jc w:val="center"/>
            </w:pPr>
            <w:r>
              <w:t>2017 - 200,00</w:t>
            </w:r>
          </w:p>
          <w:p w:rsidR="005D65C8" w:rsidRDefault="005D65C8">
            <w:pPr>
              <w:pStyle w:val="ConsPlusNormal"/>
              <w:jc w:val="center"/>
            </w:pPr>
            <w:r>
              <w:t>2018 - 200,00</w:t>
            </w:r>
          </w:p>
          <w:p w:rsidR="005D65C8" w:rsidRDefault="005D65C8">
            <w:pPr>
              <w:pStyle w:val="ConsPlusNormal"/>
              <w:jc w:val="center"/>
            </w:pPr>
            <w:r>
              <w:t>2019 - 200,00</w:t>
            </w:r>
          </w:p>
          <w:p w:rsidR="005D65C8" w:rsidRDefault="005D65C8">
            <w:pPr>
              <w:pStyle w:val="ConsPlusNormal"/>
              <w:jc w:val="center"/>
            </w:pPr>
            <w:r>
              <w:t>2020 - 200,00</w:t>
            </w:r>
          </w:p>
          <w:p w:rsidR="005D65C8" w:rsidRDefault="005D65C8">
            <w:pPr>
              <w:pStyle w:val="ConsPlusNormal"/>
              <w:jc w:val="center"/>
            </w:pPr>
            <w:r>
              <w:t>2021 - 200,00</w:t>
            </w:r>
          </w:p>
        </w:tc>
        <w:tc>
          <w:tcPr>
            <w:tcW w:w="2154" w:type="dxa"/>
          </w:tcPr>
          <w:p w:rsidR="005D65C8" w:rsidRDefault="005D65C8">
            <w:pPr>
              <w:pStyle w:val="ConsPlusNormal"/>
              <w:jc w:val="center"/>
            </w:pPr>
            <w:r>
              <w:t>"ОПОРА РОССИИ" (по согласованию)</w:t>
            </w:r>
          </w:p>
        </w:tc>
      </w:tr>
      <w:tr w:rsidR="005D65C8">
        <w:tc>
          <w:tcPr>
            <w:tcW w:w="2778" w:type="dxa"/>
          </w:tcPr>
          <w:p w:rsidR="005D65C8" w:rsidRDefault="005D65C8">
            <w:pPr>
              <w:pStyle w:val="ConsPlusNormal"/>
            </w:pPr>
            <w:r>
              <w:t>6.10. Содействие некоммерческим организациям, организациям инфраструктуры поддержки предпринимательства в деятельности по развитию малого и среднего бизнеса в Тульской области</w:t>
            </w:r>
          </w:p>
        </w:tc>
        <w:tc>
          <w:tcPr>
            <w:tcW w:w="1020" w:type="dxa"/>
          </w:tcPr>
          <w:p w:rsidR="005D65C8" w:rsidRDefault="005D65C8">
            <w:pPr>
              <w:pStyle w:val="ConsPlusNormal"/>
            </w:pPr>
          </w:p>
        </w:tc>
        <w:tc>
          <w:tcPr>
            <w:tcW w:w="2324" w:type="dxa"/>
          </w:tcPr>
          <w:p w:rsidR="005D65C8" w:rsidRDefault="005D65C8">
            <w:pPr>
              <w:pStyle w:val="ConsPlusNormal"/>
            </w:pP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 администрации муниципальных образований Тульской области (по согласованию)</w:t>
            </w:r>
          </w:p>
        </w:tc>
      </w:tr>
      <w:tr w:rsidR="005D65C8">
        <w:tc>
          <w:tcPr>
            <w:tcW w:w="2778" w:type="dxa"/>
          </w:tcPr>
          <w:p w:rsidR="005D65C8" w:rsidRDefault="005D65C8">
            <w:pPr>
              <w:pStyle w:val="ConsPlusNormal"/>
            </w:pPr>
            <w:bookmarkStart w:id="57" w:name="P2843"/>
            <w:bookmarkEnd w:id="57"/>
            <w:r>
              <w:t>6.11. Субсидирование затрат на создание и обеспечение деятельности Центров прототипирования</w:t>
            </w:r>
          </w:p>
        </w:tc>
        <w:tc>
          <w:tcPr>
            <w:tcW w:w="1020" w:type="dxa"/>
          </w:tcPr>
          <w:p w:rsidR="005D65C8" w:rsidRDefault="005D65C8">
            <w:pPr>
              <w:pStyle w:val="ConsPlusNormal"/>
              <w:jc w:val="center"/>
            </w:pPr>
            <w:r>
              <w:t>2019 - 2020</w:t>
            </w:r>
          </w:p>
        </w:tc>
        <w:tc>
          <w:tcPr>
            <w:tcW w:w="2324" w:type="dxa"/>
          </w:tcPr>
          <w:p w:rsidR="005D65C8" w:rsidRDefault="005D65C8">
            <w:pPr>
              <w:pStyle w:val="ConsPlusNormal"/>
              <w:jc w:val="center"/>
            </w:pPr>
            <w:r>
              <w:t>20000,00</w:t>
            </w:r>
          </w:p>
          <w:p w:rsidR="005D65C8" w:rsidRDefault="005D65C8">
            <w:pPr>
              <w:pStyle w:val="ConsPlusNormal"/>
              <w:jc w:val="center"/>
            </w:pPr>
            <w:r>
              <w:t>В том числе по годам:</w:t>
            </w:r>
          </w:p>
          <w:p w:rsidR="005D65C8" w:rsidRDefault="005D65C8">
            <w:pPr>
              <w:pStyle w:val="ConsPlusNormal"/>
              <w:jc w:val="center"/>
            </w:pPr>
            <w:r>
              <w:t>2019 - 5000,00</w:t>
            </w:r>
          </w:p>
          <w:p w:rsidR="005D65C8" w:rsidRDefault="005D65C8">
            <w:pPr>
              <w:pStyle w:val="ConsPlusNormal"/>
              <w:jc w:val="center"/>
            </w:pPr>
            <w:r>
              <w:t>2020 - 15000,00</w:t>
            </w:r>
          </w:p>
        </w:tc>
        <w:tc>
          <w:tcPr>
            <w:tcW w:w="2324" w:type="dxa"/>
          </w:tcPr>
          <w:p w:rsidR="005D65C8" w:rsidRDefault="005D65C8">
            <w:pPr>
              <w:pStyle w:val="ConsPlusNormal"/>
            </w:pPr>
          </w:p>
        </w:tc>
        <w:tc>
          <w:tcPr>
            <w:tcW w:w="1993" w:type="dxa"/>
          </w:tcPr>
          <w:p w:rsidR="005D65C8" w:rsidRDefault="005D65C8">
            <w:pPr>
              <w:pStyle w:val="ConsPlusNormal"/>
              <w:jc w:val="center"/>
            </w:pPr>
            <w:r>
              <w:t>20000,00</w:t>
            </w:r>
          </w:p>
          <w:p w:rsidR="005D65C8" w:rsidRDefault="005D65C8">
            <w:pPr>
              <w:pStyle w:val="ConsPlusNormal"/>
              <w:jc w:val="center"/>
            </w:pPr>
            <w:r>
              <w:t>В том числе по годам:</w:t>
            </w:r>
          </w:p>
          <w:p w:rsidR="005D65C8" w:rsidRDefault="005D65C8">
            <w:pPr>
              <w:pStyle w:val="ConsPlusNormal"/>
              <w:jc w:val="center"/>
            </w:pPr>
            <w:r>
              <w:t>2019 - 5000,00</w:t>
            </w:r>
          </w:p>
          <w:p w:rsidR="005D65C8" w:rsidRDefault="005D65C8">
            <w:pPr>
              <w:pStyle w:val="ConsPlusNormal"/>
              <w:jc w:val="center"/>
            </w:pPr>
            <w:r>
              <w:t>2020 - 15000,00</w:t>
            </w: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 xml:space="preserve">Комитет Тульской области по предпринимательству и потребительскому рынку, администрации муниципальных образований Тульской области (по </w:t>
            </w:r>
            <w:r>
              <w:lastRenderedPageBreak/>
              <w:t>согласованию)</w:t>
            </w:r>
          </w:p>
        </w:tc>
      </w:tr>
      <w:tr w:rsidR="005D65C8">
        <w:tc>
          <w:tcPr>
            <w:tcW w:w="2778" w:type="dxa"/>
          </w:tcPr>
          <w:p w:rsidR="005D65C8" w:rsidRDefault="005D65C8">
            <w:pPr>
              <w:pStyle w:val="ConsPlusNormal"/>
            </w:pPr>
            <w:r>
              <w:lastRenderedPageBreak/>
              <w:t>6.12. Создание центров МФЦ для бизнеса</w:t>
            </w:r>
          </w:p>
        </w:tc>
        <w:tc>
          <w:tcPr>
            <w:tcW w:w="1020" w:type="dxa"/>
          </w:tcPr>
          <w:p w:rsidR="005D65C8" w:rsidRDefault="005D65C8">
            <w:pPr>
              <w:pStyle w:val="ConsPlusNormal"/>
            </w:pPr>
          </w:p>
        </w:tc>
        <w:tc>
          <w:tcPr>
            <w:tcW w:w="2324" w:type="dxa"/>
          </w:tcPr>
          <w:p w:rsidR="005D65C8" w:rsidRDefault="005D65C8">
            <w:pPr>
              <w:pStyle w:val="ConsPlusNormal"/>
            </w:pP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Министерство по информатизации, связи и вопросам открытого управления Тульской области, комитет Тульской области по предпринимательству и потребительскому рынку, ЦПП (по согласованию)</w:t>
            </w:r>
          </w:p>
        </w:tc>
      </w:tr>
      <w:tr w:rsidR="005D65C8">
        <w:tc>
          <w:tcPr>
            <w:tcW w:w="2778" w:type="dxa"/>
          </w:tcPr>
          <w:p w:rsidR="005D65C8" w:rsidRDefault="005D65C8">
            <w:pPr>
              <w:pStyle w:val="ConsPlusNormal"/>
            </w:pPr>
            <w:r>
              <w:t>6.13. Создание лизинговой компании для расширения доступа субъектов малого и среднего предпринимательства к услугам лизинга</w:t>
            </w:r>
          </w:p>
        </w:tc>
        <w:tc>
          <w:tcPr>
            <w:tcW w:w="1020" w:type="dxa"/>
          </w:tcPr>
          <w:p w:rsidR="005D65C8" w:rsidRDefault="005D65C8">
            <w:pPr>
              <w:pStyle w:val="ConsPlusNormal"/>
            </w:pPr>
          </w:p>
        </w:tc>
        <w:tc>
          <w:tcPr>
            <w:tcW w:w="2324" w:type="dxa"/>
          </w:tcPr>
          <w:p w:rsidR="005D65C8" w:rsidRDefault="005D65C8">
            <w:pPr>
              <w:pStyle w:val="ConsPlusNormal"/>
            </w:pP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pPr>
          </w:p>
        </w:tc>
        <w:tc>
          <w:tcPr>
            <w:tcW w:w="2154" w:type="dxa"/>
          </w:tcPr>
          <w:p w:rsidR="005D65C8" w:rsidRDefault="005D65C8">
            <w:pPr>
              <w:pStyle w:val="ConsPlusNormal"/>
              <w:jc w:val="center"/>
            </w:pPr>
            <w:r>
              <w:t>Комитет Тульской области по предпринимательству и потребительскому рынку</w:t>
            </w:r>
          </w:p>
        </w:tc>
      </w:tr>
      <w:tr w:rsidR="005D65C8">
        <w:tc>
          <w:tcPr>
            <w:tcW w:w="2778" w:type="dxa"/>
          </w:tcPr>
          <w:p w:rsidR="005D65C8" w:rsidRDefault="005D65C8">
            <w:pPr>
              <w:pStyle w:val="ConsPlusNormal"/>
            </w:pPr>
            <w:r>
              <w:t>6.14. Обеспечение деятельности Центра поддержки тульских производителей</w:t>
            </w:r>
          </w:p>
        </w:tc>
        <w:tc>
          <w:tcPr>
            <w:tcW w:w="1020" w:type="dxa"/>
          </w:tcPr>
          <w:p w:rsidR="005D65C8" w:rsidRDefault="005D65C8">
            <w:pPr>
              <w:pStyle w:val="ConsPlusNormal"/>
              <w:jc w:val="center"/>
            </w:pPr>
            <w:r>
              <w:t>2016 - 2021</w:t>
            </w:r>
          </w:p>
        </w:tc>
        <w:tc>
          <w:tcPr>
            <w:tcW w:w="2324" w:type="dxa"/>
          </w:tcPr>
          <w:p w:rsidR="005D65C8" w:rsidRDefault="005D65C8">
            <w:pPr>
              <w:pStyle w:val="ConsPlusNormal"/>
              <w:jc w:val="center"/>
            </w:pPr>
            <w:r>
              <w:t>1150,00</w:t>
            </w:r>
          </w:p>
          <w:p w:rsidR="005D65C8" w:rsidRDefault="005D65C8">
            <w:pPr>
              <w:pStyle w:val="ConsPlusNormal"/>
              <w:jc w:val="center"/>
            </w:pPr>
            <w:r>
              <w:t>В том числе по годам:</w:t>
            </w:r>
          </w:p>
          <w:p w:rsidR="005D65C8" w:rsidRDefault="005D65C8">
            <w:pPr>
              <w:pStyle w:val="ConsPlusNormal"/>
              <w:jc w:val="center"/>
            </w:pPr>
            <w:r>
              <w:t>2016 - 150,00</w:t>
            </w:r>
          </w:p>
          <w:p w:rsidR="005D65C8" w:rsidRDefault="005D65C8">
            <w:pPr>
              <w:pStyle w:val="ConsPlusNormal"/>
              <w:jc w:val="center"/>
            </w:pPr>
            <w:r>
              <w:t>2017 - 200,00</w:t>
            </w:r>
          </w:p>
          <w:p w:rsidR="005D65C8" w:rsidRDefault="005D65C8">
            <w:pPr>
              <w:pStyle w:val="ConsPlusNormal"/>
              <w:jc w:val="center"/>
            </w:pPr>
            <w:r>
              <w:t>2018 - 200,00</w:t>
            </w:r>
          </w:p>
          <w:p w:rsidR="005D65C8" w:rsidRDefault="005D65C8">
            <w:pPr>
              <w:pStyle w:val="ConsPlusNormal"/>
              <w:jc w:val="center"/>
            </w:pPr>
            <w:r>
              <w:t>2019 - 200,00</w:t>
            </w:r>
          </w:p>
          <w:p w:rsidR="005D65C8" w:rsidRDefault="005D65C8">
            <w:pPr>
              <w:pStyle w:val="ConsPlusNormal"/>
              <w:jc w:val="center"/>
            </w:pPr>
            <w:r>
              <w:t>2020 - 200,00</w:t>
            </w:r>
          </w:p>
          <w:p w:rsidR="005D65C8" w:rsidRDefault="005D65C8">
            <w:pPr>
              <w:pStyle w:val="ConsPlusNormal"/>
              <w:jc w:val="center"/>
            </w:pPr>
            <w:r>
              <w:t>2021 - 200,00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1150,00</w:t>
            </w:r>
          </w:p>
          <w:p w:rsidR="005D65C8" w:rsidRDefault="005D65C8">
            <w:pPr>
              <w:pStyle w:val="ConsPlusNormal"/>
              <w:jc w:val="center"/>
            </w:pPr>
            <w:r>
              <w:t>В том числе по годам:</w:t>
            </w:r>
          </w:p>
          <w:p w:rsidR="005D65C8" w:rsidRDefault="005D65C8">
            <w:pPr>
              <w:pStyle w:val="ConsPlusNormal"/>
              <w:jc w:val="center"/>
            </w:pPr>
            <w:r>
              <w:t>2016 - 150,00</w:t>
            </w:r>
          </w:p>
          <w:p w:rsidR="005D65C8" w:rsidRDefault="005D65C8">
            <w:pPr>
              <w:pStyle w:val="ConsPlusNormal"/>
              <w:jc w:val="center"/>
            </w:pPr>
            <w:r>
              <w:t>2017 - 200,00</w:t>
            </w:r>
          </w:p>
          <w:p w:rsidR="005D65C8" w:rsidRDefault="005D65C8">
            <w:pPr>
              <w:pStyle w:val="ConsPlusNormal"/>
              <w:jc w:val="center"/>
            </w:pPr>
            <w:r>
              <w:t>2018 - 200,00</w:t>
            </w:r>
          </w:p>
          <w:p w:rsidR="005D65C8" w:rsidRDefault="005D65C8">
            <w:pPr>
              <w:pStyle w:val="ConsPlusNormal"/>
              <w:jc w:val="center"/>
            </w:pPr>
            <w:r>
              <w:t>2019 - 200,00</w:t>
            </w:r>
          </w:p>
          <w:p w:rsidR="005D65C8" w:rsidRDefault="005D65C8">
            <w:pPr>
              <w:pStyle w:val="ConsPlusNormal"/>
              <w:jc w:val="center"/>
            </w:pPr>
            <w:r>
              <w:t>2020 - 200,00</w:t>
            </w:r>
          </w:p>
          <w:p w:rsidR="005D65C8" w:rsidRDefault="005D65C8">
            <w:pPr>
              <w:pStyle w:val="ConsPlusNormal"/>
              <w:jc w:val="center"/>
            </w:pPr>
            <w:r>
              <w:t>2021 - 200,00</w:t>
            </w:r>
          </w:p>
        </w:tc>
        <w:tc>
          <w:tcPr>
            <w:tcW w:w="2154" w:type="dxa"/>
          </w:tcPr>
          <w:p w:rsidR="005D65C8" w:rsidRDefault="005D65C8">
            <w:pPr>
              <w:pStyle w:val="ConsPlusNormal"/>
              <w:jc w:val="center"/>
            </w:pPr>
            <w:r>
              <w:t>"ОПОРА РОССИИ" (по согласованию)</w:t>
            </w:r>
          </w:p>
        </w:tc>
      </w:tr>
      <w:tr w:rsidR="005D65C8">
        <w:tc>
          <w:tcPr>
            <w:tcW w:w="2778" w:type="dxa"/>
          </w:tcPr>
          <w:p w:rsidR="005D65C8" w:rsidRDefault="005D65C8">
            <w:pPr>
              <w:pStyle w:val="ConsPlusNormal"/>
            </w:pPr>
            <w:r>
              <w:t xml:space="preserve">6.15. Обеспечение деятельности Торговой </w:t>
            </w:r>
            <w:r>
              <w:lastRenderedPageBreak/>
              <w:t>площадки bitender.ru (Тульская торговая биржа)</w:t>
            </w:r>
          </w:p>
        </w:tc>
        <w:tc>
          <w:tcPr>
            <w:tcW w:w="1020" w:type="dxa"/>
          </w:tcPr>
          <w:p w:rsidR="005D65C8" w:rsidRDefault="005D65C8">
            <w:pPr>
              <w:pStyle w:val="ConsPlusNormal"/>
              <w:jc w:val="center"/>
            </w:pPr>
            <w:r>
              <w:lastRenderedPageBreak/>
              <w:t>2016 - 2021</w:t>
            </w:r>
          </w:p>
        </w:tc>
        <w:tc>
          <w:tcPr>
            <w:tcW w:w="2324" w:type="dxa"/>
          </w:tcPr>
          <w:p w:rsidR="005D65C8" w:rsidRDefault="005D65C8">
            <w:pPr>
              <w:pStyle w:val="ConsPlusNormal"/>
              <w:jc w:val="center"/>
            </w:pPr>
            <w:r>
              <w:t>5500,00</w:t>
            </w:r>
          </w:p>
          <w:p w:rsidR="005D65C8" w:rsidRDefault="005D65C8">
            <w:pPr>
              <w:pStyle w:val="ConsPlusNormal"/>
              <w:jc w:val="center"/>
            </w:pPr>
            <w:r>
              <w:t>В том числе по годам:</w:t>
            </w:r>
          </w:p>
          <w:p w:rsidR="005D65C8" w:rsidRDefault="005D65C8">
            <w:pPr>
              <w:pStyle w:val="ConsPlusNormal"/>
              <w:jc w:val="center"/>
            </w:pPr>
            <w:r>
              <w:lastRenderedPageBreak/>
              <w:t>2016 - 500,00</w:t>
            </w:r>
          </w:p>
          <w:p w:rsidR="005D65C8" w:rsidRDefault="005D65C8">
            <w:pPr>
              <w:pStyle w:val="ConsPlusNormal"/>
              <w:jc w:val="center"/>
            </w:pPr>
            <w:r>
              <w:t>2017 - 1000,00</w:t>
            </w:r>
          </w:p>
          <w:p w:rsidR="005D65C8" w:rsidRDefault="005D65C8">
            <w:pPr>
              <w:pStyle w:val="ConsPlusNormal"/>
              <w:jc w:val="center"/>
            </w:pPr>
            <w:r>
              <w:t>2018 - 1000,00</w:t>
            </w:r>
          </w:p>
          <w:p w:rsidR="005D65C8" w:rsidRDefault="005D65C8">
            <w:pPr>
              <w:pStyle w:val="ConsPlusNormal"/>
              <w:jc w:val="center"/>
            </w:pPr>
            <w:r>
              <w:t>2019 - 1000,00</w:t>
            </w:r>
          </w:p>
          <w:p w:rsidR="005D65C8" w:rsidRDefault="005D65C8">
            <w:pPr>
              <w:pStyle w:val="ConsPlusNormal"/>
              <w:jc w:val="center"/>
            </w:pPr>
            <w:r>
              <w:t>2020 - 1000,00</w:t>
            </w:r>
          </w:p>
          <w:p w:rsidR="005D65C8" w:rsidRDefault="005D65C8">
            <w:pPr>
              <w:pStyle w:val="ConsPlusNormal"/>
              <w:jc w:val="center"/>
            </w:pPr>
            <w:r>
              <w:t>2021 - 1000,00</w:t>
            </w:r>
          </w:p>
        </w:tc>
        <w:tc>
          <w:tcPr>
            <w:tcW w:w="2324" w:type="dxa"/>
          </w:tcPr>
          <w:p w:rsidR="005D65C8" w:rsidRDefault="005D65C8">
            <w:pPr>
              <w:pStyle w:val="ConsPlusNormal"/>
            </w:pPr>
          </w:p>
        </w:tc>
        <w:tc>
          <w:tcPr>
            <w:tcW w:w="1993" w:type="dxa"/>
          </w:tcPr>
          <w:p w:rsidR="005D65C8" w:rsidRDefault="005D65C8">
            <w:pPr>
              <w:pStyle w:val="ConsPlusNormal"/>
            </w:pPr>
          </w:p>
        </w:tc>
        <w:tc>
          <w:tcPr>
            <w:tcW w:w="2041" w:type="dxa"/>
          </w:tcPr>
          <w:p w:rsidR="005D65C8" w:rsidRDefault="005D65C8">
            <w:pPr>
              <w:pStyle w:val="ConsPlusNormal"/>
            </w:pPr>
          </w:p>
        </w:tc>
        <w:tc>
          <w:tcPr>
            <w:tcW w:w="1843" w:type="dxa"/>
          </w:tcPr>
          <w:p w:rsidR="005D65C8" w:rsidRDefault="005D65C8">
            <w:pPr>
              <w:pStyle w:val="ConsPlusNormal"/>
              <w:jc w:val="center"/>
            </w:pPr>
            <w:r>
              <w:t>5500,00</w:t>
            </w:r>
          </w:p>
          <w:p w:rsidR="005D65C8" w:rsidRDefault="005D65C8">
            <w:pPr>
              <w:pStyle w:val="ConsPlusNormal"/>
              <w:jc w:val="center"/>
            </w:pPr>
            <w:r>
              <w:t xml:space="preserve">В том числе по </w:t>
            </w:r>
            <w:r>
              <w:lastRenderedPageBreak/>
              <w:t>годам:</w:t>
            </w:r>
          </w:p>
          <w:p w:rsidR="005D65C8" w:rsidRDefault="005D65C8">
            <w:pPr>
              <w:pStyle w:val="ConsPlusNormal"/>
              <w:jc w:val="center"/>
            </w:pPr>
            <w:r>
              <w:t>2016 - 500,00</w:t>
            </w:r>
          </w:p>
          <w:p w:rsidR="005D65C8" w:rsidRDefault="005D65C8">
            <w:pPr>
              <w:pStyle w:val="ConsPlusNormal"/>
              <w:jc w:val="center"/>
            </w:pPr>
            <w:r>
              <w:t>2017 - 1000,00</w:t>
            </w:r>
          </w:p>
          <w:p w:rsidR="005D65C8" w:rsidRDefault="005D65C8">
            <w:pPr>
              <w:pStyle w:val="ConsPlusNormal"/>
              <w:jc w:val="center"/>
            </w:pPr>
            <w:r>
              <w:t>2018 - 1000,00</w:t>
            </w:r>
          </w:p>
          <w:p w:rsidR="005D65C8" w:rsidRDefault="005D65C8">
            <w:pPr>
              <w:pStyle w:val="ConsPlusNormal"/>
              <w:jc w:val="center"/>
            </w:pPr>
            <w:r>
              <w:t>2019 - 1000,00</w:t>
            </w:r>
          </w:p>
          <w:p w:rsidR="005D65C8" w:rsidRDefault="005D65C8">
            <w:pPr>
              <w:pStyle w:val="ConsPlusNormal"/>
              <w:jc w:val="center"/>
            </w:pPr>
            <w:r>
              <w:t>2020 - 1000,00</w:t>
            </w:r>
          </w:p>
          <w:p w:rsidR="005D65C8" w:rsidRDefault="005D65C8">
            <w:pPr>
              <w:pStyle w:val="ConsPlusNormal"/>
              <w:jc w:val="center"/>
            </w:pPr>
            <w:r>
              <w:t>2021 - 1000,00</w:t>
            </w:r>
          </w:p>
        </w:tc>
        <w:tc>
          <w:tcPr>
            <w:tcW w:w="2154" w:type="dxa"/>
          </w:tcPr>
          <w:p w:rsidR="005D65C8" w:rsidRDefault="005D65C8">
            <w:pPr>
              <w:pStyle w:val="ConsPlusNormal"/>
              <w:jc w:val="center"/>
            </w:pPr>
            <w:r>
              <w:lastRenderedPageBreak/>
              <w:t>"ОПОРА РОССИИ" (по согласованию)</w:t>
            </w:r>
          </w:p>
        </w:tc>
      </w:tr>
    </w:tbl>
    <w:p w:rsidR="005D65C8" w:rsidRDefault="005D65C8">
      <w:pPr>
        <w:sectPr w:rsidR="005D65C8">
          <w:pgSz w:w="16838" w:h="11905" w:orient="landscape"/>
          <w:pgMar w:top="1701" w:right="1134" w:bottom="850" w:left="1134" w:header="0" w:footer="0" w:gutter="0"/>
          <w:cols w:space="720"/>
        </w:sectPr>
      </w:pPr>
    </w:p>
    <w:p w:rsidR="005D65C8" w:rsidRDefault="005D65C8">
      <w:pPr>
        <w:pStyle w:val="ConsPlusNormal"/>
        <w:jc w:val="both"/>
      </w:pPr>
    </w:p>
    <w:p w:rsidR="005D65C8" w:rsidRDefault="005D65C8">
      <w:pPr>
        <w:pStyle w:val="ConsPlusNormal"/>
        <w:jc w:val="both"/>
      </w:pPr>
      <w:r>
        <w:t xml:space="preserve">(таблица в ред. </w:t>
      </w:r>
      <w:hyperlink r:id="rId63" w:history="1">
        <w:r>
          <w:rPr>
            <w:color w:val="0000FF"/>
          </w:rPr>
          <w:t>Постановления</w:t>
        </w:r>
      </w:hyperlink>
      <w:r>
        <w:t xml:space="preserve"> правительства Тульской области от 06.02.2017 N 46)</w:t>
      </w:r>
    </w:p>
    <w:p w:rsidR="005D65C8" w:rsidRDefault="005D65C8">
      <w:pPr>
        <w:pStyle w:val="ConsPlusNormal"/>
      </w:pPr>
    </w:p>
    <w:p w:rsidR="005D65C8" w:rsidRDefault="005D65C8">
      <w:pPr>
        <w:pStyle w:val="ConsPlusNormal"/>
        <w:jc w:val="center"/>
        <w:outlineLvl w:val="4"/>
      </w:pPr>
      <w:r>
        <w:t>ПЕРЕЧЕНЬ</w:t>
      </w:r>
    </w:p>
    <w:p w:rsidR="005D65C8" w:rsidRDefault="005D65C8">
      <w:pPr>
        <w:pStyle w:val="ConsPlusNormal"/>
        <w:jc w:val="center"/>
      </w:pPr>
      <w:r>
        <w:t>объектов капитального строительства подпрограммы</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1020"/>
        <w:gridCol w:w="850"/>
        <w:gridCol w:w="1247"/>
        <w:gridCol w:w="1020"/>
        <w:gridCol w:w="1474"/>
        <w:gridCol w:w="1531"/>
        <w:gridCol w:w="1020"/>
        <w:gridCol w:w="1304"/>
      </w:tblGrid>
      <w:tr w:rsidR="005D65C8">
        <w:tc>
          <w:tcPr>
            <w:tcW w:w="2721" w:type="dxa"/>
            <w:vMerge w:val="restart"/>
          </w:tcPr>
          <w:p w:rsidR="005D65C8" w:rsidRDefault="005D65C8">
            <w:pPr>
              <w:pStyle w:val="ConsPlusNormal"/>
              <w:jc w:val="center"/>
            </w:pPr>
            <w:r>
              <w:t>Наименование и местонахождение стройки (объекта), проектная мощность</w:t>
            </w:r>
          </w:p>
        </w:tc>
        <w:tc>
          <w:tcPr>
            <w:tcW w:w="1870" w:type="dxa"/>
            <w:gridSpan w:val="2"/>
          </w:tcPr>
          <w:p w:rsidR="005D65C8" w:rsidRDefault="005D65C8">
            <w:pPr>
              <w:pStyle w:val="ConsPlusNormal"/>
              <w:jc w:val="center"/>
            </w:pPr>
            <w:r>
              <w:t>Сроки строительства (годы)</w:t>
            </w:r>
          </w:p>
        </w:tc>
        <w:tc>
          <w:tcPr>
            <w:tcW w:w="1247" w:type="dxa"/>
            <w:vMerge w:val="restart"/>
          </w:tcPr>
          <w:p w:rsidR="005D65C8" w:rsidRDefault="005D65C8">
            <w:pPr>
              <w:pStyle w:val="ConsPlusNormal"/>
              <w:jc w:val="center"/>
            </w:pPr>
            <w:r>
              <w:t xml:space="preserve">Наличие утвержденной проектно-сметной документации (ПСД) </w:t>
            </w:r>
            <w:hyperlink w:anchor="P2950" w:history="1">
              <w:r>
                <w:rPr>
                  <w:color w:val="0000FF"/>
                </w:rPr>
                <w:t>&lt;*&gt;</w:t>
              </w:r>
            </w:hyperlink>
          </w:p>
        </w:tc>
        <w:tc>
          <w:tcPr>
            <w:tcW w:w="1020" w:type="dxa"/>
            <w:vMerge w:val="restart"/>
          </w:tcPr>
          <w:p w:rsidR="005D65C8" w:rsidRDefault="005D65C8">
            <w:pPr>
              <w:pStyle w:val="ConsPlusNormal"/>
              <w:jc w:val="center"/>
            </w:pPr>
            <w:r>
              <w:t>Форма собственности</w:t>
            </w:r>
          </w:p>
        </w:tc>
        <w:tc>
          <w:tcPr>
            <w:tcW w:w="3005" w:type="dxa"/>
            <w:gridSpan w:val="2"/>
          </w:tcPr>
          <w:p w:rsidR="005D65C8" w:rsidRDefault="005D65C8">
            <w:pPr>
              <w:pStyle w:val="ConsPlusNormal"/>
              <w:jc w:val="center"/>
            </w:pPr>
            <w:r>
              <w:t xml:space="preserve">Сметная стоимость </w:t>
            </w:r>
            <w:hyperlink w:anchor="P2951" w:history="1">
              <w:r>
                <w:rPr>
                  <w:color w:val="0000FF"/>
                </w:rPr>
                <w:t>&lt;**&gt;</w:t>
              </w:r>
            </w:hyperlink>
          </w:p>
        </w:tc>
        <w:tc>
          <w:tcPr>
            <w:tcW w:w="2324" w:type="dxa"/>
            <w:gridSpan w:val="2"/>
          </w:tcPr>
          <w:p w:rsidR="005D65C8" w:rsidRDefault="005D65C8">
            <w:pPr>
              <w:pStyle w:val="ConsPlusNormal"/>
              <w:jc w:val="center"/>
            </w:pPr>
            <w:r>
              <w:t>Остаток на 1 января года начала реализации подпрограммы</w:t>
            </w:r>
          </w:p>
        </w:tc>
      </w:tr>
      <w:tr w:rsidR="005D65C8">
        <w:tc>
          <w:tcPr>
            <w:tcW w:w="2721" w:type="dxa"/>
            <w:vMerge/>
          </w:tcPr>
          <w:p w:rsidR="005D65C8" w:rsidRDefault="005D65C8"/>
        </w:tc>
        <w:tc>
          <w:tcPr>
            <w:tcW w:w="1020" w:type="dxa"/>
          </w:tcPr>
          <w:p w:rsidR="005D65C8" w:rsidRDefault="005D65C8">
            <w:pPr>
              <w:pStyle w:val="ConsPlusNormal"/>
              <w:jc w:val="center"/>
            </w:pPr>
            <w:r>
              <w:t>начало строительства</w:t>
            </w:r>
          </w:p>
        </w:tc>
        <w:tc>
          <w:tcPr>
            <w:tcW w:w="850" w:type="dxa"/>
          </w:tcPr>
          <w:p w:rsidR="005D65C8" w:rsidRDefault="005D65C8">
            <w:pPr>
              <w:pStyle w:val="ConsPlusNormal"/>
              <w:jc w:val="center"/>
            </w:pPr>
            <w:r>
              <w:t>окончание строительства</w:t>
            </w:r>
          </w:p>
        </w:tc>
        <w:tc>
          <w:tcPr>
            <w:tcW w:w="1247" w:type="dxa"/>
            <w:vMerge/>
          </w:tcPr>
          <w:p w:rsidR="005D65C8" w:rsidRDefault="005D65C8"/>
        </w:tc>
        <w:tc>
          <w:tcPr>
            <w:tcW w:w="1020" w:type="dxa"/>
            <w:vMerge/>
          </w:tcPr>
          <w:p w:rsidR="005D65C8" w:rsidRDefault="005D65C8"/>
        </w:tc>
        <w:tc>
          <w:tcPr>
            <w:tcW w:w="1474" w:type="dxa"/>
          </w:tcPr>
          <w:p w:rsidR="005D65C8" w:rsidRDefault="005D65C8">
            <w:pPr>
              <w:pStyle w:val="ConsPlusNormal"/>
              <w:jc w:val="center"/>
            </w:pPr>
            <w:r>
              <w:t>в ценах, утвержденных в ПСД (тыс. руб.)</w:t>
            </w:r>
          </w:p>
        </w:tc>
        <w:tc>
          <w:tcPr>
            <w:tcW w:w="1531" w:type="dxa"/>
          </w:tcPr>
          <w:p w:rsidR="005D65C8" w:rsidRDefault="005D65C8">
            <w:pPr>
              <w:pStyle w:val="ConsPlusNormal"/>
              <w:jc w:val="center"/>
            </w:pPr>
            <w:r>
              <w:t>в ценах года начала реализации подпрограммы (тыс. руб.)</w:t>
            </w:r>
          </w:p>
        </w:tc>
        <w:tc>
          <w:tcPr>
            <w:tcW w:w="1020" w:type="dxa"/>
          </w:tcPr>
          <w:p w:rsidR="005D65C8" w:rsidRDefault="005D65C8">
            <w:pPr>
              <w:pStyle w:val="ConsPlusNormal"/>
              <w:jc w:val="center"/>
            </w:pPr>
            <w:r>
              <w:t>в ценах, утвержденных в ПСД (тыс. руб.)</w:t>
            </w:r>
          </w:p>
        </w:tc>
        <w:tc>
          <w:tcPr>
            <w:tcW w:w="1304" w:type="dxa"/>
          </w:tcPr>
          <w:p w:rsidR="005D65C8" w:rsidRDefault="005D65C8">
            <w:pPr>
              <w:pStyle w:val="ConsPlusNormal"/>
              <w:jc w:val="center"/>
            </w:pPr>
            <w:r>
              <w:t>в ценах года начала реализации подпрограммы (тыс. руб.)</w:t>
            </w:r>
          </w:p>
        </w:tc>
      </w:tr>
      <w:tr w:rsidR="005D65C8">
        <w:tc>
          <w:tcPr>
            <w:tcW w:w="2721" w:type="dxa"/>
          </w:tcPr>
          <w:p w:rsidR="005D65C8" w:rsidRDefault="005D65C8">
            <w:pPr>
              <w:pStyle w:val="ConsPlusNormal"/>
            </w:pPr>
            <w:r>
              <w:t>Строительство здания на земельном участке по адресу: г. Тула, ул. Кирова, д. 135, для размещения бизнес-инкубатора в г. Туле</w:t>
            </w:r>
          </w:p>
        </w:tc>
        <w:tc>
          <w:tcPr>
            <w:tcW w:w="1020" w:type="dxa"/>
          </w:tcPr>
          <w:p w:rsidR="005D65C8" w:rsidRDefault="005D65C8">
            <w:pPr>
              <w:pStyle w:val="ConsPlusNormal"/>
              <w:jc w:val="center"/>
            </w:pPr>
            <w:r>
              <w:t>2016</w:t>
            </w:r>
          </w:p>
        </w:tc>
        <w:tc>
          <w:tcPr>
            <w:tcW w:w="850" w:type="dxa"/>
          </w:tcPr>
          <w:p w:rsidR="005D65C8" w:rsidRDefault="005D65C8">
            <w:pPr>
              <w:pStyle w:val="ConsPlusNormal"/>
              <w:jc w:val="center"/>
            </w:pPr>
            <w:r>
              <w:t>2018</w:t>
            </w:r>
          </w:p>
        </w:tc>
        <w:tc>
          <w:tcPr>
            <w:tcW w:w="1247" w:type="dxa"/>
          </w:tcPr>
          <w:p w:rsidR="005D65C8" w:rsidRDefault="005D65C8">
            <w:pPr>
              <w:pStyle w:val="ConsPlusNormal"/>
              <w:jc w:val="center"/>
            </w:pPr>
            <w:r>
              <w:t>-</w:t>
            </w:r>
          </w:p>
        </w:tc>
        <w:tc>
          <w:tcPr>
            <w:tcW w:w="1020" w:type="dxa"/>
          </w:tcPr>
          <w:p w:rsidR="005D65C8" w:rsidRDefault="005D65C8">
            <w:pPr>
              <w:pStyle w:val="ConsPlusNormal"/>
              <w:jc w:val="center"/>
            </w:pPr>
            <w:r>
              <w:t>государственная</w:t>
            </w:r>
          </w:p>
        </w:tc>
        <w:tc>
          <w:tcPr>
            <w:tcW w:w="1474" w:type="dxa"/>
          </w:tcPr>
          <w:p w:rsidR="005D65C8" w:rsidRDefault="005D65C8">
            <w:pPr>
              <w:pStyle w:val="ConsPlusNormal"/>
              <w:jc w:val="center"/>
            </w:pPr>
            <w:r>
              <w:t>186457,27</w:t>
            </w:r>
          </w:p>
          <w:p w:rsidR="005D65C8" w:rsidRDefault="005D65C8">
            <w:pPr>
              <w:pStyle w:val="ConsPlusNormal"/>
              <w:jc w:val="center"/>
            </w:pPr>
            <w:r>
              <w:t>в том числе ПИР:</w:t>
            </w:r>
          </w:p>
          <w:p w:rsidR="005D65C8" w:rsidRDefault="005D65C8">
            <w:pPr>
              <w:pStyle w:val="ConsPlusNormal"/>
              <w:jc w:val="center"/>
            </w:pPr>
            <w:r>
              <w:t>6330,0</w:t>
            </w:r>
          </w:p>
        </w:tc>
        <w:tc>
          <w:tcPr>
            <w:tcW w:w="1531" w:type="dxa"/>
          </w:tcPr>
          <w:p w:rsidR="005D65C8" w:rsidRDefault="005D65C8">
            <w:pPr>
              <w:pStyle w:val="ConsPlusNormal"/>
              <w:jc w:val="center"/>
            </w:pPr>
            <w:r>
              <w:t>186457,27</w:t>
            </w:r>
          </w:p>
          <w:p w:rsidR="005D65C8" w:rsidRDefault="005D65C8">
            <w:pPr>
              <w:pStyle w:val="ConsPlusNormal"/>
              <w:jc w:val="center"/>
            </w:pPr>
            <w:r>
              <w:t>в том числе ПИР:</w:t>
            </w:r>
          </w:p>
          <w:p w:rsidR="005D65C8" w:rsidRDefault="005D65C8">
            <w:pPr>
              <w:pStyle w:val="ConsPlusNormal"/>
              <w:jc w:val="center"/>
            </w:pPr>
            <w:r>
              <w:t>6330,0</w:t>
            </w:r>
          </w:p>
        </w:tc>
        <w:tc>
          <w:tcPr>
            <w:tcW w:w="1020" w:type="dxa"/>
          </w:tcPr>
          <w:p w:rsidR="005D65C8" w:rsidRDefault="005D65C8">
            <w:pPr>
              <w:pStyle w:val="ConsPlusNormal"/>
              <w:jc w:val="center"/>
            </w:pPr>
            <w:r>
              <w:t>-</w:t>
            </w:r>
          </w:p>
        </w:tc>
        <w:tc>
          <w:tcPr>
            <w:tcW w:w="1304" w:type="dxa"/>
          </w:tcPr>
          <w:p w:rsidR="005D65C8" w:rsidRDefault="005D65C8">
            <w:pPr>
              <w:pStyle w:val="ConsPlusNormal"/>
              <w:jc w:val="center"/>
            </w:pPr>
            <w:r>
              <w:t>-</w:t>
            </w:r>
          </w:p>
        </w:tc>
      </w:tr>
    </w:tbl>
    <w:p w:rsidR="005D65C8" w:rsidRDefault="005D65C8">
      <w:pPr>
        <w:pStyle w:val="ConsPlusNormal"/>
      </w:pPr>
    </w:p>
    <w:p w:rsidR="005D65C8" w:rsidRDefault="005D65C8">
      <w:pPr>
        <w:pStyle w:val="ConsPlusNormal"/>
        <w:ind w:firstLine="540"/>
        <w:jc w:val="both"/>
      </w:pPr>
      <w:r>
        <w:t>--------------------------------</w:t>
      </w:r>
    </w:p>
    <w:p w:rsidR="005D65C8" w:rsidRDefault="005D65C8">
      <w:pPr>
        <w:pStyle w:val="ConsPlusNormal"/>
        <w:ind w:firstLine="540"/>
        <w:jc w:val="both"/>
      </w:pPr>
      <w:bookmarkStart w:id="58" w:name="P2950"/>
      <w:bookmarkEnd w:id="58"/>
      <w:r>
        <w:t>&lt;*&gt; Проектно-сметная документация разрабатывается.</w:t>
      </w:r>
    </w:p>
    <w:p w:rsidR="005D65C8" w:rsidRDefault="005D65C8">
      <w:pPr>
        <w:pStyle w:val="ConsPlusNormal"/>
        <w:ind w:firstLine="540"/>
        <w:jc w:val="both"/>
      </w:pPr>
      <w:bookmarkStart w:id="59" w:name="P2951"/>
      <w:bookmarkEnd w:id="59"/>
      <w:r>
        <w:t>&lt;**&gt; Указана предполагаемая стоимость.</w:t>
      </w:r>
    </w:p>
    <w:p w:rsidR="005D65C8" w:rsidRDefault="005D65C8">
      <w:pPr>
        <w:pStyle w:val="ConsPlusNormal"/>
      </w:pPr>
    </w:p>
    <w:p w:rsidR="005D65C8" w:rsidRDefault="005D65C8">
      <w:pPr>
        <w:pStyle w:val="ConsPlusNormal"/>
        <w:jc w:val="center"/>
        <w:outlineLvl w:val="3"/>
      </w:pPr>
      <w:r>
        <w:t>4. Перечень показателей результативности и</w:t>
      </w:r>
    </w:p>
    <w:p w:rsidR="005D65C8" w:rsidRDefault="005D65C8">
      <w:pPr>
        <w:pStyle w:val="ConsPlusNormal"/>
        <w:jc w:val="center"/>
      </w:pPr>
      <w:r>
        <w:t>эффективности реализации подпрограммы</w:t>
      </w:r>
    </w:p>
    <w:p w:rsidR="005D65C8" w:rsidRDefault="005D65C8">
      <w:pPr>
        <w:pStyle w:val="ConsPlusNormal"/>
        <w:jc w:val="center"/>
      </w:pPr>
    </w:p>
    <w:p w:rsidR="005D65C8" w:rsidRDefault="005D65C8">
      <w:pPr>
        <w:pStyle w:val="ConsPlusNormal"/>
        <w:jc w:val="center"/>
      </w:pPr>
      <w:r>
        <w:t xml:space="preserve">(в ред. </w:t>
      </w:r>
      <w:hyperlink r:id="rId64" w:history="1">
        <w:r>
          <w:rPr>
            <w:color w:val="0000FF"/>
          </w:rPr>
          <w:t>Постановления</w:t>
        </w:r>
      </w:hyperlink>
      <w:r>
        <w:t xml:space="preserve"> правительства Тульской области</w:t>
      </w:r>
    </w:p>
    <w:p w:rsidR="005D65C8" w:rsidRDefault="005D65C8">
      <w:pPr>
        <w:pStyle w:val="ConsPlusNormal"/>
        <w:jc w:val="center"/>
      </w:pPr>
      <w:r>
        <w:t>от 06.02.2017 N 46)</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701"/>
        <w:gridCol w:w="1559"/>
        <w:gridCol w:w="1474"/>
        <w:gridCol w:w="1474"/>
        <w:gridCol w:w="1417"/>
        <w:gridCol w:w="1531"/>
        <w:gridCol w:w="1417"/>
        <w:gridCol w:w="1417"/>
        <w:gridCol w:w="1417"/>
        <w:gridCol w:w="1474"/>
        <w:gridCol w:w="1417"/>
      </w:tblGrid>
      <w:tr w:rsidR="005D65C8">
        <w:tc>
          <w:tcPr>
            <w:tcW w:w="1701" w:type="dxa"/>
            <w:vMerge w:val="restart"/>
          </w:tcPr>
          <w:p w:rsidR="005D65C8" w:rsidRDefault="005D65C8">
            <w:pPr>
              <w:pStyle w:val="ConsPlusNormal"/>
              <w:jc w:val="center"/>
            </w:pPr>
            <w:r>
              <w:t>Цель и задачи подпрограммы</w:t>
            </w:r>
          </w:p>
        </w:tc>
        <w:tc>
          <w:tcPr>
            <w:tcW w:w="1701" w:type="dxa"/>
            <w:vMerge w:val="restart"/>
          </w:tcPr>
          <w:p w:rsidR="005D65C8" w:rsidRDefault="005D65C8">
            <w:pPr>
              <w:pStyle w:val="ConsPlusNormal"/>
              <w:jc w:val="center"/>
            </w:pPr>
            <w:r>
              <w:t>Перечень показателей конечного и непосредственного результата</w:t>
            </w:r>
          </w:p>
        </w:tc>
        <w:tc>
          <w:tcPr>
            <w:tcW w:w="1559" w:type="dxa"/>
            <w:vMerge w:val="restart"/>
          </w:tcPr>
          <w:p w:rsidR="005D65C8" w:rsidRDefault="005D65C8">
            <w:pPr>
              <w:pStyle w:val="ConsPlusNormal"/>
              <w:jc w:val="center"/>
            </w:pPr>
            <w:r>
              <w:t>Фактическое значение показателя на момент разработки подпрограммы (базисное значение)</w:t>
            </w:r>
          </w:p>
        </w:tc>
        <w:tc>
          <w:tcPr>
            <w:tcW w:w="11621" w:type="dxa"/>
            <w:gridSpan w:val="8"/>
          </w:tcPr>
          <w:p w:rsidR="005D65C8" w:rsidRDefault="005D65C8">
            <w:pPr>
              <w:pStyle w:val="ConsPlusNormal"/>
              <w:jc w:val="center"/>
            </w:pPr>
            <w:r>
              <w:t>Значения показателей по годам реализации подпрограммы</w:t>
            </w:r>
          </w:p>
        </w:tc>
        <w:tc>
          <w:tcPr>
            <w:tcW w:w="1417" w:type="dxa"/>
            <w:vMerge w:val="restart"/>
          </w:tcPr>
          <w:p w:rsidR="005D65C8" w:rsidRDefault="005D65C8">
            <w:pPr>
              <w:pStyle w:val="ConsPlusNormal"/>
              <w:jc w:val="center"/>
            </w:pPr>
            <w:r>
              <w:t>Плановое значение показателя на день окончания действия подпрограммы</w:t>
            </w:r>
          </w:p>
        </w:tc>
      </w:tr>
      <w:tr w:rsidR="005D65C8">
        <w:tc>
          <w:tcPr>
            <w:tcW w:w="1701" w:type="dxa"/>
            <w:vMerge/>
          </w:tcPr>
          <w:p w:rsidR="005D65C8" w:rsidRDefault="005D65C8"/>
        </w:tc>
        <w:tc>
          <w:tcPr>
            <w:tcW w:w="1701" w:type="dxa"/>
            <w:vMerge/>
          </w:tcPr>
          <w:p w:rsidR="005D65C8" w:rsidRDefault="005D65C8"/>
        </w:tc>
        <w:tc>
          <w:tcPr>
            <w:tcW w:w="1559" w:type="dxa"/>
            <w:vMerge/>
          </w:tcPr>
          <w:p w:rsidR="005D65C8" w:rsidRDefault="005D65C8"/>
        </w:tc>
        <w:tc>
          <w:tcPr>
            <w:tcW w:w="1474" w:type="dxa"/>
          </w:tcPr>
          <w:p w:rsidR="005D65C8" w:rsidRDefault="005D65C8">
            <w:pPr>
              <w:pStyle w:val="ConsPlusNormal"/>
              <w:jc w:val="center"/>
            </w:pPr>
            <w:r>
              <w:t>2014 год</w:t>
            </w:r>
          </w:p>
        </w:tc>
        <w:tc>
          <w:tcPr>
            <w:tcW w:w="1474" w:type="dxa"/>
          </w:tcPr>
          <w:p w:rsidR="005D65C8" w:rsidRDefault="005D65C8">
            <w:pPr>
              <w:pStyle w:val="ConsPlusNormal"/>
              <w:jc w:val="center"/>
            </w:pPr>
            <w:r>
              <w:t>2015 год</w:t>
            </w:r>
          </w:p>
        </w:tc>
        <w:tc>
          <w:tcPr>
            <w:tcW w:w="1417" w:type="dxa"/>
          </w:tcPr>
          <w:p w:rsidR="005D65C8" w:rsidRDefault="005D65C8">
            <w:pPr>
              <w:pStyle w:val="ConsPlusNormal"/>
              <w:jc w:val="center"/>
            </w:pPr>
            <w:r>
              <w:t>2016 год</w:t>
            </w:r>
          </w:p>
        </w:tc>
        <w:tc>
          <w:tcPr>
            <w:tcW w:w="1531" w:type="dxa"/>
          </w:tcPr>
          <w:p w:rsidR="005D65C8" w:rsidRDefault="005D65C8">
            <w:pPr>
              <w:pStyle w:val="ConsPlusNormal"/>
              <w:jc w:val="center"/>
            </w:pPr>
            <w:r>
              <w:t>2017 год</w:t>
            </w:r>
          </w:p>
        </w:tc>
        <w:tc>
          <w:tcPr>
            <w:tcW w:w="1417" w:type="dxa"/>
          </w:tcPr>
          <w:p w:rsidR="005D65C8" w:rsidRDefault="005D65C8">
            <w:pPr>
              <w:pStyle w:val="ConsPlusNormal"/>
              <w:jc w:val="center"/>
            </w:pPr>
            <w:r>
              <w:t>2018 год</w:t>
            </w:r>
          </w:p>
        </w:tc>
        <w:tc>
          <w:tcPr>
            <w:tcW w:w="1417" w:type="dxa"/>
          </w:tcPr>
          <w:p w:rsidR="005D65C8" w:rsidRDefault="005D65C8">
            <w:pPr>
              <w:pStyle w:val="ConsPlusNormal"/>
              <w:jc w:val="center"/>
            </w:pPr>
            <w:r>
              <w:t>2019 год</w:t>
            </w:r>
          </w:p>
        </w:tc>
        <w:tc>
          <w:tcPr>
            <w:tcW w:w="1417" w:type="dxa"/>
          </w:tcPr>
          <w:p w:rsidR="005D65C8" w:rsidRDefault="005D65C8">
            <w:pPr>
              <w:pStyle w:val="ConsPlusNormal"/>
              <w:jc w:val="center"/>
            </w:pPr>
            <w:r>
              <w:t>2020 год</w:t>
            </w:r>
          </w:p>
        </w:tc>
        <w:tc>
          <w:tcPr>
            <w:tcW w:w="1474" w:type="dxa"/>
          </w:tcPr>
          <w:p w:rsidR="005D65C8" w:rsidRDefault="005D65C8">
            <w:pPr>
              <w:pStyle w:val="ConsPlusNormal"/>
              <w:jc w:val="center"/>
            </w:pPr>
            <w:r>
              <w:t>2021 год</w:t>
            </w:r>
          </w:p>
        </w:tc>
        <w:tc>
          <w:tcPr>
            <w:tcW w:w="1417" w:type="dxa"/>
            <w:vMerge/>
          </w:tcPr>
          <w:p w:rsidR="005D65C8" w:rsidRDefault="005D65C8"/>
        </w:tc>
      </w:tr>
      <w:tr w:rsidR="005D65C8">
        <w:tc>
          <w:tcPr>
            <w:tcW w:w="1701" w:type="dxa"/>
          </w:tcPr>
          <w:p w:rsidR="005D65C8" w:rsidRDefault="005D65C8">
            <w:pPr>
              <w:pStyle w:val="ConsPlusNormal"/>
              <w:jc w:val="center"/>
            </w:pPr>
            <w:r>
              <w:t>1</w:t>
            </w:r>
          </w:p>
        </w:tc>
        <w:tc>
          <w:tcPr>
            <w:tcW w:w="1701" w:type="dxa"/>
          </w:tcPr>
          <w:p w:rsidR="005D65C8" w:rsidRDefault="005D65C8">
            <w:pPr>
              <w:pStyle w:val="ConsPlusNormal"/>
              <w:jc w:val="center"/>
            </w:pPr>
            <w:r>
              <w:t>2</w:t>
            </w:r>
          </w:p>
        </w:tc>
        <w:tc>
          <w:tcPr>
            <w:tcW w:w="1559" w:type="dxa"/>
          </w:tcPr>
          <w:p w:rsidR="005D65C8" w:rsidRDefault="005D65C8">
            <w:pPr>
              <w:pStyle w:val="ConsPlusNormal"/>
              <w:jc w:val="center"/>
            </w:pPr>
            <w:r>
              <w:t>3</w:t>
            </w:r>
          </w:p>
        </w:tc>
        <w:tc>
          <w:tcPr>
            <w:tcW w:w="1474" w:type="dxa"/>
          </w:tcPr>
          <w:p w:rsidR="005D65C8" w:rsidRDefault="005D65C8">
            <w:pPr>
              <w:pStyle w:val="ConsPlusNormal"/>
              <w:jc w:val="center"/>
            </w:pPr>
            <w:r>
              <w:t>4</w:t>
            </w:r>
          </w:p>
        </w:tc>
        <w:tc>
          <w:tcPr>
            <w:tcW w:w="1474" w:type="dxa"/>
          </w:tcPr>
          <w:p w:rsidR="005D65C8" w:rsidRDefault="005D65C8">
            <w:pPr>
              <w:pStyle w:val="ConsPlusNormal"/>
              <w:jc w:val="center"/>
            </w:pPr>
            <w:r>
              <w:t>5</w:t>
            </w:r>
          </w:p>
        </w:tc>
        <w:tc>
          <w:tcPr>
            <w:tcW w:w="1417" w:type="dxa"/>
          </w:tcPr>
          <w:p w:rsidR="005D65C8" w:rsidRDefault="005D65C8">
            <w:pPr>
              <w:pStyle w:val="ConsPlusNormal"/>
              <w:jc w:val="center"/>
            </w:pPr>
            <w:r>
              <w:t>6</w:t>
            </w:r>
          </w:p>
        </w:tc>
        <w:tc>
          <w:tcPr>
            <w:tcW w:w="1531" w:type="dxa"/>
          </w:tcPr>
          <w:p w:rsidR="005D65C8" w:rsidRDefault="005D65C8">
            <w:pPr>
              <w:pStyle w:val="ConsPlusNormal"/>
              <w:jc w:val="center"/>
            </w:pPr>
            <w:r>
              <w:t>7</w:t>
            </w:r>
          </w:p>
        </w:tc>
        <w:tc>
          <w:tcPr>
            <w:tcW w:w="1417" w:type="dxa"/>
          </w:tcPr>
          <w:p w:rsidR="005D65C8" w:rsidRDefault="005D65C8">
            <w:pPr>
              <w:pStyle w:val="ConsPlusNormal"/>
              <w:jc w:val="center"/>
            </w:pPr>
            <w:r>
              <w:t>8</w:t>
            </w:r>
          </w:p>
        </w:tc>
        <w:tc>
          <w:tcPr>
            <w:tcW w:w="1417" w:type="dxa"/>
          </w:tcPr>
          <w:p w:rsidR="005D65C8" w:rsidRDefault="005D65C8">
            <w:pPr>
              <w:pStyle w:val="ConsPlusNormal"/>
              <w:jc w:val="center"/>
            </w:pPr>
            <w:r>
              <w:t>9</w:t>
            </w:r>
          </w:p>
        </w:tc>
        <w:tc>
          <w:tcPr>
            <w:tcW w:w="1417" w:type="dxa"/>
          </w:tcPr>
          <w:p w:rsidR="005D65C8" w:rsidRDefault="005D65C8">
            <w:pPr>
              <w:pStyle w:val="ConsPlusNormal"/>
              <w:jc w:val="center"/>
            </w:pPr>
            <w:r>
              <w:t>10</w:t>
            </w:r>
          </w:p>
        </w:tc>
        <w:tc>
          <w:tcPr>
            <w:tcW w:w="1474" w:type="dxa"/>
          </w:tcPr>
          <w:p w:rsidR="005D65C8" w:rsidRDefault="005D65C8">
            <w:pPr>
              <w:pStyle w:val="ConsPlusNormal"/>
              <w:jc w:val="center"/>
            </w:pPr>
            <w:r>
              <w:t>11</w:t>
            </w:r>
          </w:p>
        </w:tc>
        <w:tc>
          <w:tcPr>
            <w:tcW w:w="1417" w:type="dxa"/>
          </w:tcPr>
          <w:p w:rsidR="005D65C8" w:rsidRDefault="005D65C8">
            <w:pPr>
              <w:pStyle w:val="ConsPlusNormal"/>
              <w:jc w:val="center"/>
            </w:pPr>
            <w:r>
              <w:t>12</w:t>
            </w:r>
          </w:p>
        </w:tc>
      </w:tr>
      <w:tr w:rsidR="005D65C8">
        <w:tc>
          <w:tcPr>
            <w:tcW w:w="1701" w:type="dxa"/>
          </w:tcPr>
          <w:p w:rsidR="005D65C8" w:rsidRDefault="005D65C8">
            <w:pPr>
              <w:pStyle w:val="ConsPlusNormal"/>
              <w:jc w:val="center"/>
            </w:pPr>
            <w:r>
              <w:t>Цель 1. Создание условий для благоприятного и динамичного развития малого и среднего предпринимательства</w:t>
            </w:r>
          </w:p>
        </w:tc>
        <w:tc>
          <w:tcPr>
            <w:tcW w:w="1701" w:type="dxa"/>
          </w:tcPr>
          <w:p w:rsidR="005D65C8" w:rsidRDefault="005D65C8">
            <w:pPr>
              <w:pStyle w:val="ConsPlusNormal"/>
            </w:pPr>
          </w:p>
        </w:tc>
        <w:tc>
          <w:tcPr>
            <w:tcW w:w="1559" w:type="dxa"/>
          </w:tcPr>
          <w:p w:rsidR="005D65C8" w:rsidRDefault="005D65C8">
            <w:pPr>
              <w:pStyle w:val="ConsPlusNormal"/>
            </w:pPr>
          </w:p>
        </w:tc>
        <w:tc>
          <w:tcPr>
            <w:tcW w:w="1474" w:type="dxa"/>
          </w:tcPr>
          <w:p w:rsidR="005D65C8" w:rsidRDefault="005D65C8">
            <w:pPr>
              <w:pStyle w:val="ConsPlusNormal"/>
            </w:pPr>
          </w:p>
        </w:tc>
        <w:tc>
          <w:tcPr>
            <w:tcW w:w="1474" w:type="dxa"/>
          </w:tcPr>
          <w:p w:rsidR="005D65C8" w:rsidRDefault="005D65C8">
            <w:pPr>
              <w:pStyle w:val="ConsPlusNormal"/>
            </w:pPr>
          </w:p>
        </w:tc>
        <w:tc>
          <w:tcPr>
            <w:tcW w:w="1417" w:type="dxa"/>
          </w:tcPr>
          <w:p w:rsidR="005D65C8" w:rsidRDefault="005D65C8">
            <w:pPr>
              <w:pStyle w:val="ConsPlusNormal"/>
            </w:pPr>
          </w:p>
        </w:tc>
        <w:tc>
          <w:tcPr>
            <w:tcW w:w="1531" w:type="dxa"/>
          </w:tcPr>
          <w:p w:rsidR="005D65C8" w:rsidRDefault="005D65C8">
            <w:pPr>
              <w:pStyle w:val="ConsPlusNormal"/>
            </w:pPr>
          </w:p>
        </w:tc>
        <w:tc>
          <w:tcPr>
            <w:tcW w:w="1417" w:type="dxa"/>
          </w:tcPr>
          <w:p w:rsidR="005D65C8" w:rsidRDefault="005D65C8">
            <w:pPr>
              <w:pStyle w:val="ConsPlusNormal"/>
            </w:pPr>
          </w:p>
        </w:tc>
        <w:tc>
          <w:tcPr>
            <w:tcW w:w="1417" w:type="dxa"/>
          </w:tcPr>
          <w:p w:rsidR="005D65C8" w:rsidRDefault="005D65C8">
            <w:pPr>
              <w:pStyle w:val="ConsPlusNormal"/>
            </w:pPr>
          </w:p>
        </w:tc>
        <w:tc>
          <w:tcPr>
            <w:tcW w:w="1417" w:type="dxa"/>
          </w:tcPr>
          <w:p w:rsidR="005D65C8" w:rsidRDefault="005D65C8">
            <w:pPr>
              <w:pStyle w:val="ConsPlusNormal"/>
            </w:pPr>
          </w:p>
        </w:tc>
        <w:tc>
          <w:tcPr>
            <w:tcW w:w="1474" w:type="dxa"/>
          </w:tcPr>
          <w:p w:rsidR="005D65C8" w:rsidRDefault="005D65C8">
            <w:pPr>
              <w:pStyle w:val="ConsPlusNormal"/>
            </w:pPr>
          </w:p>
        </w:tc>
        <w:tc>
          <w:tcPr>
            <w:tcW w:w="1417" w:type="dxa"/>
          </w:tcPr>
          <w:p w:rsidR="005D65C8" w:rsidRDefault="005D65C8">
            <w:pPr>
              <w:pStyle w:val="ConsPlusNormal"/>
            </w:pPr>
          </w:p>
        </w:tc>
      </w:tr>
      <w:tr w:rsidR="005D65C8">
        <w:tc>
          <w:tcPr>
            <w:tcW w:w="1701" w:type="dxa"/>
            <w:tcBorders>
              <w:bottom w:val="nil"/>
            </w:tcBorders>
          </w:tcPr>
          <w:p w:rsidR="005D65C8" w:rsidRDefault="005D65C8">
            <w:pPr>
              <w:pStyle w:val="ConsPlusNormal"/>
              <w:jc w:val="center"/>
            </w:pPr>
            <w:r>
              <w:t>Задача 1. Повышение социально-экономического эффекта деятельности субъектов малого и среднего предпринимательства</w:t>
            </w:r>
          </w:p>
        </w:tc>
        <w:tc>
          <w:tcPr>
            <w:tcW w:w="1701" w:type="dxa"/>
          </w:tcPr>
          <w:p w:rsidR="005D65C8" w:rsidRDefault="005D65C8">
            <w:pPr>
              <w:pStyle w:val="ConsPlusNormal"/>
              <w:jc w:val="center"/>
            </w:pPr>
            <w:r>
              <w:t>Доля среднесписочной численности работников (без внешних совместителей) субъектов малого и среднего предпринимательства в среднесписочно</w:t>
            </w:r>
            <w:r>
              <w:lastRenderedPageBreak/>
              <w:t>й численности работников (без внешних совместителей) всех предприятий и организаций, %</w:t>
            </w:r>
          </w:p>
        </w:tc>
        <w:tc>
          <w:tcPr>
            <w:tcW w:w="1559" w:type="dxa"/>
          </w:tcPr>
          <w:p w:rsidR="005D65C8" w:rsidRDefault="005D65C8">
            <w:pPr>
              <w:pStyle w:val="ConsPlusNormal"/>
              <w:jc w:val="center"/>
            </w:pPr>
            <w:r>
              <w:lastRenderedPageBreak/>
              <w:t>27,1</w:t>
            </w:r>
          </w:p>
        </w:tc>
        <w:tc>
          <w:tcPr>
            <w:tcW w:w="1474" w:type="dxa"/>
          </w:tcPr>
          <w:p w:rsidR="005D65C8" w:rsidRDefault="005D65C8">
            <w:pPr>
              <w:pStyle w:val="ConsPlusNormal"/>
              <w:jc w:val="center"/>
            </w:pPr>
            <w:r>
              <w:t>28,0</w:t>
            </w:r>
          </w:p>
        </w:tc>
        <w:tc>
          <w:tcPr>
            <w:tcW w:w="1474" w:type="dxa"/>
          </w:tcPr>
          <w:p w:rsidR="005D65C8" w:rsidRDefault="005D65C8">
            <w:pPr>
              <w:pStyle w:val="ConsPlusNormal"/>
              <w:jc w:val="center"/>
            </w:pPr>
            <w:r>
              <w:t>31,9</w:t>
            </w:r>
          </w:p>
        </w:tc>
        <w:tc>
          <w:tcPr>
            <w:tcW w:w="1417" w:type="dxa"/>
          </w:tcPr>
          <w:p w:rsidR="005D65C8" w:rsidRDefault="005D65C8">
            <w:pPr>
              <w:pStyle w:val="ConsPlusNormal"/>
              <w:jc w:val="center"/>
            </w:pPr>
            <w:r>
              <w:t>32,0</w:t>
            </w:r>
          </w:p>
        </w:tc>
        <w:tc>
          <w:tcPr>
            <w:tcW w:w="1531" w:type="dxa"/>
          </w:tcPr>
          <w:p w:rsidR="005D65C8" w:rsidRDefault="005D65C8">
            <w:pPr>
              <w:pStyle w:val="ConsPlusNormal"/>
              <w:jc w:val="center"/>
            </w:pPr>
            <w:r>
              <w:t>32,0</w:t>
            </w:r>
          </w:p>
        </w:tc>
        <w:tc>
          <w:tcPr>
            <w:tcW w:w="1417" w:type="dxa"/>
          </w:tcPr>
          <w:p w:rsidR="005D65C8" w:rsidRDefault="005D65C8">
            <w:pPr>
              <w:pStyle w:val="ConsPlusNormal"/>
              <w:jc w:val="center"/>
            </w:pPr>
            <w:r>
              <w:t>34,5</w:t>
            </w:r>
          </w:p>
        </w:tc>
        <w:tc>
          <w:tcPr>
            <w:tcW w:w="1417" w:type="dxa"/>
          </w:tcPr>
          <w:p w:rsidR="005D65C8" w:rsidRDefault="005D65C8">
            <w:pPr>
              <w:pStyle w:val="ConsPlusNormal"/>
              <w:jc w:val="center"/>
            </w:pPr>
            <w:r>
              <w:t>34,5</w:t>
            </w:r>
          </w:p>
        </w:tc>
        <w:tc>
          <w:tcPr>
            <w:tcW w:w="1417" w:type="dxa"/>
          </w:tcPr>
          <w:p w:rsidR="005D65C8" w:rsidRDefault="005D65C8">
            <w:pPr>
              <w:pStyle w:val="ConsPlusNormal"/>
              <w:jc w:val="center"/>
            </w:pPr>
            <w:r>
              <w:t>34,7</w:t>
            </w:r>
          </w:p>
        </w:tc>
        <w:tc>
          <w:tcPr>
            <w:tcW w:w="1474" w:type="dxa"/>
          </w:tcPr>
          <w:p w:rsidR="005D65C8" w:rsidRDefault="005D65C8">
            <w:pPr>
              <w:pStyle w:val="ConsPlusNormal"/>
              <w:jc w:val="center"/>
            </w:pPr>
            <w:r>
              <w:t>35,0</w:t>
            </w:r>
          </w:p>
        </w:tc>
        <w:tc>
          <w:tcPr>
            <w:tcW w:w="1417" w:type="dxa"/>
          </w:tcPr>
          <w:p w:rsidR="005D65C8" w:rsidRDefault="005D65C8">
            <w:pPr>
              <w:pStyle w:val="ConsPlusNormal"/>
              <w:jc w:val="center"/>
            </w:pPr>
            <w:r>
              <w:t>35,0</w:t>
            </w:r>
          </w:p>
        </w:tc>
      </w:tr>
      <w:tr w:rsidR="005D65C8">
        <w:tc>
          <w:tcPr>
            <w:tcW w:w="1701" w:type="dxa"/>
            <w:vMerge w:val="restart"/>
            <w:tcBorders>
              <w:top w:val="nil"/>
            </w:tcBorders>
          </w:tcPr>
          <w:p w:rsidR="005D65C8" w:rsidRDefault="005D65C8">
            <w:pPr>
              <w:pStyle w:val="ConsPlusNormal"/>
            </w:pPr>
          </w:p>
        </w:tc>
        <w:tc>
          <w:tcPr>
            <w:tcW w:w="1701" w:type="dxa"/>
          </w:tcPr>
          <w:p w:rsidR="005D65C8" w:rsidRDefault="005D65C8">
            <w:pPr>
              <w:pStyle w:val="ConsPlusNormal"/>
              <w:jc w:val="center"/>
            </w:pPr>
            <w:r>
              <w:t>Доля продукции, произведенной субъектами малого и среднего предпринимательства, в общем объеме валового регионального продукта, %</w:t>
            </w:r>
          </w:p>
        </w:tc>
        <w:tc>
          <w:tcPr>
            <w:tcW w:w="1559" w:type="dxa"/>
          </w:tcPr>
          <w:p w:rsidR="005D65C8" w:rsidRDefault="005D65C8">
            <w:pPr>
              <w:pStyle w:val="ConsPlusNormal"/>
              <w:jc w:val="center"/>
            </w:pPr>
            <w:r>
              <w:t>24,5</w:t>
            </w:r>
          </w:p>
        </w:tc>
        <w:tc>
          <w:tcPr>
            <w:tcW w:w="1474" w:type="dxa"/>
          </w:tcPr>
          <w:p w:rsidR="005D65C8" w:rsidRDefault="005D65C8">
            <w:pPr>
              <w:pStyle w:val="ConsPlusNormal"/>
              <w:jc w:val="center"/>
            </w:pPr>
            <w:r>
              <w:t>25,8</w:t>
            </w:r>
          </w:p>
        </w:tc>
        <w:tc>
          <w:tcPr>
            <w:tcW w:w="1474" w:type="dxa"/>
          </w:tcPr>
          <w:p w:rsidR="005D65C8" w:rsidRDefault="005D65C8">
            <w:pPr>
              <w:pStyle w:val="ConsPlusNormal"/>
              <w:jc w:val="center"/>
            </w:pPr>
            <w:r>
              <w:t>27,8</w:t>
            </w:r>
          </w:p>
        </w:tc>
        <w:tc>
          <w:tcPr>
            <w:tcW w:w="1417" w:type="dxa"/>
          </w:tcPr>
          <w:p w:rsidR="005D65C8" w:rsidRDefault="005D65C8">
            <w:pPr>
              <w:pStyle w:val="ConsPlusNormal"/>
              <w:jc w:val="center"/>
            </w:pPr>
            <w:r>
              <w:t>28,0</w:t>
            </w:r>
          </w:p>
        </w:tc>
        <w:tc>
          <w:tcPr>
            <w:tcW w:w="1531" w:type="dxa"/>
          </w:tcPr>
          <w:p w:rsidR="005D65C8" w:rsidRDefault="005D65C8">
            <w:pPr>
              <w:pStyle w:val="ConsPlusNormal"/>
              <w:jc w:val="center"/>
            </w:pPr>
            <w:r>
              <w:t>28,0</w:t>
            </w:r>
          </w:p>
        </w:tc>
        <w:tc>
          <w:tcPr>
            <w:tcW w:w="1417" w:type="dxa"/>
          </w:tcPr>
          <w:p w:rsidR="005D65C8" w:rsidRDefault="005D65C8">
            <w:pPr>
              <w:pStyle w:val="ConsPlusNormal"/>
              <w:jc w:val="center"/>
            </w:pPr>
            <w:r>
              <w:t>28,0</w:t>
            </w:r>
          </w:p>
        </w:tc>
        <w:tc>
          <w:tcPr>
            <w:tcW w:w="1417" w:type="dxa"/>
          </w:tcPr>
          <w:p w:rsidR="005D65C8" w:rsidRDefault="005D65C8">
            <w:pPr>
              <w:pStyle w:val="ConsPlusNormal"/>
              <w:jc w:val="center"/>
            </w:pPr>
            <w:r>
              <w:t>28,3</w:t>
            </w:r>
          </w:p>
        </w:tc>
        <w:tc>
          <w:tcPr>
            <w:tcW w:w="1417" w:type="dxa"/>
          </w:tcPr>
          <w:p w:rsidR="005D65C8" w:rsidRDefault="005D65C8">
            <w:pPr>
              <w:pStyle w:val="ConsPlusNormal"/>
              <w:jc w:val="center"/>
            </w:pPr>
            <w:r>
              <w:t>28,5</w:t>
            </w:r>
          </w:p>
        </w:tc>
        <w:tc>
          <w:tcPr>
            <w:tcW w:w="1474" w:type="dxa"/>
          </w:tcPr>
          <w:p w:rsidR="005D65C8" w:rsidRDefault="005D65C8">
            <w:pPr>
              <w:pStyle w:val="ConsPlusNormal"/>
              <w:jc w:val="center"/>
            </w:pPr>
            <w:r>
              <w:t>30,0</w:t>
            </w:r>
          </w:p>
        </w:tc>
        <w:tc>
          <w:tcPr>
            <w:tcW w:w="1417" w:type="dxa"/>
          </w:tcPr>
          <w:p w:rsidR="005D65C8" w:rsidRDefault="005D65C8">
            <w:pPr>
              <w:pStyle w:val="ConsPlusNormal"/>
              <w:jc w:val="center"/>
            </w:pPr>
            <w:r>
              <w:t>30,0</w:t>
            </w:r>
          </w:p>
        </w:tc>
      </w:tr>
      <w:tr w:rsidR="005D65C8">
        <w:tc>
          <w:tcPr>
            <w:tcW w:w="1701" w:type="dxa"/>
            <w:vMerge/>
            <w:tcBorders>
              <w:top w:val="nil"/>
            </w:tcBorders>
          </w:tcPr>
          <w:p w:rsidR="005D65C8" w:rsidRDefault="005D65C8"/>
        </w:tc>
        <w:tc>
          <w:tcPr>
            <w:tcW w:w="1701" w:type="dxa"/>
          </w:tcPr>
          <w:p w:rsidR="005D65C8" w:rsidRDefault="005D65C8">
            <w:pPr>
              <w:pStyle w:val="ConsPlusNormal"/>
              <w:jc w:val="center"/>
            </w:pPr>
            <w:r>
              <w:t>Доля выручки малых и средних предприятий в общей выручке предприятий региона, %</w:t>
            </w:r>
          </w:p>
        </w:tc>
        <w:tc>
          <w:tcPr>
            <w:tcW w:w="1559" w:type="dxa"/>
          </w:tcPr>
          <w:p w:rsidR="005D65C8" w:rsidRDefault="005D65C8">
            <w:pPr>
              <w:pStyle w:val="ConsPlusNormal"/>
              <w:jc w:val="center"/>
            </w:pPr>
            <w:r>
              <w:t>13</w:t>
            </w:r>
          </w:p>
        </w:tc>
        <w:tc>
          <w:tcPr>
            <w:tcW w:w="1474" w:type="dxa"/>
          </w:tcPr>
          <w:p w:rsidR="005D65C8" w:rsidRDefault="005D65C8">
            <w:pPr>
              <w:pStyle w:val="ConsPlusNormal"/>
              <w:jc w:val="center"/>
            </w:pPr>
            <w:r>
              <w:t>13</w:t>
            </w:r>
          </w:p>
        </w:tc>
        <w:tc>
          <w:tcPr>
            <w:tcW w:w="1474" w:type="dxa"/>
          </w:tcPr>
          <w:p w:rsidR="005D65C8" w:rsidRDefault="005D65C8">
            <w:pPr>
              <w:pStyle w:val="ConsPlusNormal"/>
              <w:jc w:val="center"/>
            </w:pPr>
            <w:r>
              <w:t>14</w:t>
            </w:r>
          </w:p>
        </w:tc>
        <w:tc>
          <w:tcPr>
            <w:tcW w:w="1417" w:type="dxa"/>
          </w:tcPr>
          <w:p w:rsidR="005D65C8" w:rsidRDefault="005D65C8">
            <w:pPr>
              <w:pStyle w:val="ConsPlusNormal"/>
              <w:jc w:val="center"/>
            </w:pPr>
            <w:r>
              <w:t>15</w:t>
            </w:r>
          </w:p>
        </w:tc>
        <w:tc>
          <w:tcPr>
            <w:tcW w:w="1531" w:type="dxa"/>
          </w:tcPr>
          <w:p w:rsidR="005D65C8" w:rsidRDefault="005D65C8">
            <w:pPr>
              <w:pStyle w:val="ConsPlusNormal"/>
              <w:jc w:val="center"/>
            </w:pPr>
            <w:r>
              <w:t>20</w:t>
            </w:r>
          </w:p>
        </w:tc>
        <w:tc>
          <w:tcPr>
            <w:tcW w:w="1417" w:type="dxa"/>
          </w:tcPr>
          <w:p w:rsidR="005D65C8" w:rsidRDefault="005D65C8">
            <w:pPr>
              <w:pStyle w:val="ConsPlusNormal"/>
              <w:jc w:val="center"/>
            </w:pPr>
            <w:r>
              <w:t>23</w:t>
            </w:r>
          </w:p>
        </w:tc>
        <w:tc>
          <w:tcPr>
            <w:tcW w:w="1417" w:type="dxa"/>
          </w:tcPr>
          <w:p w:rsidR="005D65C8" w:rsidRDefault="005D65C8">
            <w:pPr>
              <w:pStyle w:val="ConsPlusNormal"/>
              <w:jc w:val="center"/>
            </w:pPr>
            <w:r>
              <w:t>25,5</w:t>
            </w:r>
          </w:p>
        </w:tc>
        <w:tc>
          <w:tcPr>
            <w:tcW w:w="1417" w:type="dxa"/>
          </w:tcPr>
          <w:p w:rsidR="005D65C8" w:rsidRDefault="005D65C8">
            <w:pPr>
              <w:pStyle w:val="ConsPlusNormal"/>
              <w:jc w:val="center"/>
            </w:pPr>
            <w:r>
              <w:t>28,4</w:t>
            </w:r>
          </w:p>
        </w:tc>
        <w:tc>
          <w:tcPr>
            <w:tcW w:w="1474" w:type="dxa"/>
          </w:tcPr>
          <w:p w:rsidR="005D65C8" w:rsidRDefault="005D65C8">
            <w:pPr>
              <w:pStyle w:val="ConsPlusNormal"/>
              <w:jc w:val="center"/>
            </w:pPr>
            <w:r>
              <w:t>30</w:t>
            </w:r>
          </w:p>
        </w:tc>
        <w:tc>
          <w:tcPr>
            <w:tcW w:w="1417" w:type="dxa"/>
          </w:tcPr>
          <w:p w:rsidR="005D65C8" w:rsidRDefault="005D65C8">
            <w:pPr>
              <w:pStyle w:val="ConsPlusNormal"/>
              <w:jc w:val="center"/>
            </w:pPr>
            <w:r>
              <w:t>30</w:t>
            </w:r>
          </w:p>
        </w:tc>
      </w:tr>
      <w:tr w:rsidR="005D65C8">
        <w:tc>
          <w:tcPr>
            <w:tcW w:w="1701" w:type="dxa"/>
            <w:vMerge/>
            <w:tcBorders>
              <w:top w:val="nil"/>
            </w:tcBorders>
          </w:tcPr>
          <w:p w:rsidR="005D65C8" w:rsidRDefault="005D65C8"/>
        </w:tc>
        <w:tc>
          <w:tcPr>
            <w:tcW w:w="1701" w:type="dxa"/>
          </w:tcPr>
          <w:p w:rsidR="005D65C8" w:rsidRDefault="005D65C8">
            <w:pPr>
              <w:pStyle w:val="ConsPlusNormal"/>
              <w:jc w:val="center"/>
            </w:pPr>
            <w:r>
              <w:t xml:space="preserve">Объем налоговых поступлений в консолидированный бюджет </w:t>
            </w:r>
            <w:r>
              <w:lastRenderedPageBreak/>
              <w:t>Тульской области в результате реализации субъектами малого и среднего предпринимательства проектов, получивших государственную поддержку в рамках государственной программы, тыс. руб.</w:t>
            </w:r>
          </w:p>
        </w:tc>
        <w:tc>
          <w:tcPr>
            <w:tcW w:w="1559" w:type="dxa"/>
          </w:tcPr>
          <w:p w:rsidR="005D65C8" w:rsidRDefault="005D65C8">
            <w:pPr>
              <w:pStyle w:val="ConsPlusNormal"/>
              <w:jc w:val="center"/>
            </w:pPr>
            <w:r>
              <w:lastRenderedPageBreak/>
              <w:t>431497,0</w:t>
            </w:r>
          </w:p>
        </w:tc>
        <w:tc>
          <w:tcPr>
            <w:tcW w:w="1474" w:type="dxa"/>
          </w:tcPr>
          <w:p w:rsidR="005D65C8" w:rsidRDefault="005D65C8">
            <w:pPr>
              <w:pStyle w:val="ConsPlusNormal"/>
              <w:jc w:val="center"/>
            </w:pPr>
            <w:r>
              <w:t>1706103,0</w:t>
            </w:r>
          </w:p>
        </w:tc>
        <w:tc>
          <w:tcPr>
            <w:tcW w:w="1474" w:type="dxa"/>
          </w:tcPr>
          <w:p w:rsidR="005D65C8" w:rsidRDefault="005D65C8">
            <w:pPr>
              <w:pStyle w:val="ConsPlusNormal"/>
              <w:jc w:val="center"/>
            </w:pPr>
            <w:r>
              <w:t>1830570,0</w:t>
            </w:r>
          </w:p>
        </w:tc>
        <w:tc>
          <w:tcPr>
            <w:tcW w:w="1417" w:type="dxa"/>
          </w:tcPr>
          <w:p w:rsidR="005D65C8" w:rsidRDefault="005D65C8">
            <w:pPr>
              <w:pStyle w:val="ConsPlusNormal"/>
              <w:jc w:val="center"/>
            </w:pPr>
            <w:r>
              <w:t>1903090,0</w:t>
            </w:r>
          </w:p>
        </w:tc>
        <w:tc>
          <w:tcPr>
            <w:tcW w:w="1531" w:type="dxa"/>
          </w:tcPr>
          <w:p w:rsidR="005D65C8" w:rsidRDefault="005D65C8">
            <w:pPr>
              <w:pStyle w:val="ConsPlusNormal"/>
              <w:jc w:val="center"/>
            </w:pPr>
            <w:r>
              <w:t>2336090,0</w:t>
            </w:r>
          </w:p>
        </w:tc>
        <w:tc>
          <w:tcPr>
            <w:tcW w:w="1417" w:type="dxa"/>
          </w:tcPr>
          <w:p w:rsidR="005D65C8" w:rsidRDefault="005D65C8">
            <w:pPr>
              <w:pStyle w:val="ConsPlusNormal"/>
              <w:jc w:val="center"/>
            </w:pPr>
            <w:r>
              <w:t>2730090,0</w:t>
            </w:r>
          </w:p>
        </w:tc>
        <w:tc>
          <w:tcPr>
            <w:tcW w:w="1417" w:type="dxa"/>
          </w:tcPr>
          <w:p w:rsidR="005D65C8" w:rsidRDefault="005D65C8">
            <w:pPr>
              <w:pStyle w:val="ConsPlusNormal"/>
              <w:jc w:val="center"/>
            </w:pPr>
            <w:r>
              <w:t>3222090,0</w:t>
            </w:r>
          </w:p>
        </w:tc>
        <w:tc>
          <w:tcPr>
            <w:tcW w:w="1417" w:type="dxa"/>
          </w:tcPr>
          <w:p w:rsidR="005D65C8" w:rsidRDefault="005D65C8">
            <w:pPr>
              <w:pStyle w:val="ConsPlusNormal"/>
              <w:jc w:val="center"/>
            </w:pPr>
            <w:r>
              <w:t>3635090,0</w:t>
            </w:r>
          </w:p>
        </w:tc>
        <w:tc>
          <w:tcPr>
            <w:tcW w:w="1474" w:type="dxa"/>
          </w:tcPr>
          <w:p w:rsidR="005D65C8" w:rsidRDefault="005D65C8">
            <w:pPr>
              <w:pStyle w:val="ConsPlusNormal"/>
              <w:jc w:val="center"/>
            </w:pPr>
            <w:r>
              <w:t>3750000,0</w:t>
            </w:r>
          </w:p>
        </w:tc>
        <w:tc>
          <w:tcPr>
            <w:tcW w:w="1417" w:type="dxa"/>
          </w:tcPr>
          <w:p w:rsidR="005D65C8" w:rsidRDefault="005D65C8">
            <w:pPr>
              <w:pStyle w:val="ConsPlusNormal"/>
              <w:jc w:val="center"/>
            </w:pPr>
            <w:r>
              <w:t>3750000,0</w:t>
            </w:r>
          </w:p>
        </w:tc>
      </w:tr>
      <w:tr w:rsidR="005D65C8">
        <w:tc>
          <w:tcPr>
            <w:tcW w:w="1701" w:type="dxa"/>
          </w:tcPr>
          <w:p w:rsidR="005D65C8" w:rsidRDefault="005D65C8">
            <w:pPr>
              <w:pStyle w:val="ConsPlusNormal"/>
            </w:pPr>
          </w:p>
        </w:tc>
        <w:tc>
          <w:tcPr>
            <w:tcW w:w="1701" w:type="dxa"/>
          </w:tcPr>
          <w:p w:rsidR="005D65C8" w:rsidRDefault="005D65C8">
            <w:pPr>
              <w:pStyle w:val="ConsPlusNormal"/>
              <w:jc w:val="center"/>
            </w:pPr>
            <w:r>
              <w:t xml:space="preserve">Количество рабочих мест, созданных (сохраненных) в результате реализации субъектами малого и среднего предпринимательства проектов, получивших государственную поддержку в рамках государственной программы, </w:t>
            </w:r>
            <w:r>
              <w:lastRenderedPageBreak/>
              <w:t>ед.</w:t>
            </w:r>
          </w:p>
        </w:tc>
        <w:tc>
          <w:tcPr>
            <w:tcW w:w="1559" w:type="dxa"/>
          </w:tcPr>
          <w:p w:rsidR="005D65C8" w:rsidRDefault="005D65C8">
            <w:pPr>
              <w:pStyle w:val="ConsPlusNormal"/>
              <w:jc w:val="center"/>
            </w:pPr>
            <w:r>
              <w:lastRenderedPageBreak/>
              <w:t>6813</w:t>
            </w:r>
          </w:p>
        </w:tc>
        <w:tc>
          <w:tcPr>
            <w:tcW w:w="1474" w:type="dxa"/>
          </w:tcPr>
          <w:p w:rsidR="005D65C8" w:rsidRDefault="005D65C8">
            <w:pPr>
              <w:pStyle w:val="ConsPlusNormal"/>
              <w:jc w:val="center"/>
            </w:pPr>
            <w:r>
              <w:t>7808</w:t>
            </w:r>
          </w:p>
        </w:tc>
        <w:tc>
          <w:tcPr>
            <w:tcW w:w="1474" w:type="dxa"/>
          </w:tcPr>
          <w:p w:rsidR="005D65C8" w:rsidRDefault="005D65C8">
            <w:pPr>
              <w:pStyle w:val="ConsPlusNormal"/>
              <w:jc w:val="center"/>
            </w:pPr>
            <w:r>
              <w:t>8946</w:t>
            </w:r>
          </w:p>
        </w:tc>
        <w:tc>
          <w:tcPr>
            <w:tcW w:w="1417" w:type="dxa"/>
          </w:tcPr>
          <w:p w:rsidR="005D65C8" w:rsidRDefault="005D65C8">
            <w:pPr>
              <w:pStyle w:val="ConsPlusNormal"/>
              <w:jc w:val="center"/>
            </w:pPr>
            <w:r>
              <w:t>9761</w:t>
            </w:r>
          </w:p>
        </w:tc>
        <w:tc>
          <w:tcPr>
            <w:tcW w:w="1531" w:type="dxa"/>
          </w:tcPr>
          <w:p w:rsidR="005D65C8" w:rsidRDefault="005D65C8">
            <w:pPr>
              <w:pStyle w:val="ConsPlusNormal"/>
              <w:jc w:val="center"/>
            </w:pPr>
            <w:r>
              <w:t>10547</w:t>
            </w:r>
          </w:p>
        </w:tc>
        <w:tc>
          <w:tcPr>
            <w:tcW w:w="1417" w:type="dxa"/>
          </w:tcPr>
          <w:p w:rsidR="005D65C8" w:rsidRDefault="005D65C8">
            <w:pPr>
              <w:pStyle w:val="ConsPlusNormal"/>
              <w:jc w:val="center"/>
            </w:pPr>
            <w:r>
              <w:t>11233</w:t>
            </w:r>
          </w:p>
        </w:tc>
        <w:tc>
          <w:tcPr>
            <w:tcW w:w="1417" w:type="dxa"/>
          </w:tcPr>
          <w:p w:rsidR="005D65C8" w:rsidRDefault="005D65C8">
            <w:pPr>
              <w:pStyle w:val="ConsPlusNormal"/>
              <w:jc w:val="center"/>
            </w:pPr>
            <w:r>
              <w:t>11944</w:t>
            </w:r>
          </w:p>
        </w:tc>
        <w:tc>
          <w:tcPr>
            <w:tcW w:w="1417" w:type="dxa"/>
          </w:tcPr>
          <w:p w:rsidR="005D65C8" w:rsidRDefault="005D65C8">
            <w:pPr>
              <w:pStyle w:val="ConsPlusNormal"/>
              <w:jc w:val="center"/>
            </w:pPr>
            <w:r>
              <w:t>12100</w:t>
            </w:r>
          </w:p>
        </w:tc>
        <w:tc>
          <w:tcPr>
            <w:tcW w:w="1474" w:type="dxa"/>
          </w:tcPr>
          <w:p w:rsidR="005D65C8" w:rsidRDefault="005D65C8">
            <w:pPr>
              <w:pStyle w:val="ConsPlusNormal"/>
              <w:jc w:val="center"/>
            </w:pPr>
            <w:r>
              <w:t>12555</w:t>
            </w:r>
          </w:p>
        </w:tc>
        <w:tc>
          <w:tcPr>
            <w:tcW w:w="1417" w:type="dxa"/>
          </w:tcPr>
          <w:p w:rsidR="005D65C8" w:rsidRDefault="005D65C8">
            <w:pPr>
              <w:pStyle w:val="ConsPlusNormal"/>
              <w:jc w:val="center"/>
            </w:pPr>
            <w:r>
              <w:t>12555</w:t>
            </w:r>
          </w:p>
        </w:tc>
      </w:tr>
      <w:tr w:rsidR="005D65C8">
        <w:tc>
          <w:tcPr>
            <w:tcW w:w="1701" w:type="dxa"/>
          </w:tcPr>
          <w:p w:rsidR="005D65C8" w:rsidRDefault="005D65C8">
            <w:pPr>
              <w:pStyle w:val="ConsPlusNormal"/>
            </w:pPr>
          </w:p>
        </w:tc>
        <w:tc>
          <w:tcPr>
            <w:tcW w:w="1701" w:type="dxa"/>
          </w:tcPr>
          <w:p w:rsidR="005D65C8" w:rsidRDefault="005D65C8">
            <w:pPr>
              <w:pStyle w:val="ConsPlusNormal"/>
              <w:jc w:val="center"/>
            </w:pPr>
            <w:r>
              <w:t>Оборот продукции (услуг), производимой малыми предприятиями, в том числе микропредприятиями и индивидуальными предпринимателями, тыс. рублей</w:t>
            </w:r>
          </w:p>
        </w:tc>
        <w:tc>
          <w:tcPr>
            <w:tcW w:w="1559" w:type="dxa"/>
          </w:tcPr>
          <w:p w:rsidR="005D65C8" w:rsidRDefault="005D65C8">
            <w:pPr>
              <w:pStyle w:val="ConsPlusNormal"/>
              <w:jc w:val="center"/>
            </w:pPr>
            <w:r>
              <w:t>174213096,05</w:t>
            </w:r>
          </w:p>
        </w:tc>
        <w:tc>
          <w:tcPr>
            <w:tcW w:w="1474" w:type="dxa"/>
          </w:tcPr>
          <w:p w:rsidR="005D65C8" w:rsidRDefault="005D65C8">
            <w:pPr>
              <w:pStyle w:val="ConsPlusNormal"/>
              <w:jc w:val="center"/>
            </w:pPr>
            <w:r>
              <w:t>297159026,0</w:t>
            </w:r>
          </w:p>
        </w:tc>
        <w:tc>
          <w:tcPr>
            <w:tcW w:w="1474" w:type="dxa"/>
          </w:tcPr>
          <w:p w:rsidR="005D65C8" w:rsidRDefault="005D65C8">
            <w:pPr>
              <w:pStyle w:val="ConsPlusNormal"/>
              <w:jc w:val="center"/>
            </w:pPr>
            <w:r>
              <w:t>310661063,0</w:t>
            </w:r>
          </w:p>
        </w:tc>
        <w:tc>
          <w:tcPr>
            <w:tcW w:w="1417" w:type="dxa"/>
          </w:tcPr>
          <w:p w:rsidR="005D65C8" w:rsidRDefault="005D65C8">
            <w:pPr>
              <w:pStyle w:val="ConsPlusNormal"/>
              <w:jc w:val="center"/>
            </w:pPr>
            <w:r>
              <w:t>316874284,2</w:t>
            </w:r>
          </w:p>
        </w:tc>
        <w:tc>
          <w:tcPr>
            <w:tcW w:w="1531" w:type="dxa"/>
          </w:tcPr>
          <w:p w:rsidR="005D65C8" w:rsidRDefault="005D65C8">
            <w:pPr>
              <w:pStyle w:val="ConsPlusNormal"/>
              <w:jc w:val="center"/>
            </w:pPr>
            <w:r>
              <w:t>323211769,8</w:t>
            </w:r>
          </w:p>
        </w:tc>
        <w:tc>
          <w:tcPr>
            <w:tcW w:w="1417" w:type="dxa"/>
          </w:tcPr>
          <w:p w:rsidR="005D65C8" w:rsidRDefault="005D65C8">
            <w:pPr>
              <w:pStyle w:val="ConsPlusNormal"/>
              <w:jc w:val="center"/>
            </w:pPr>
            <w:r>
              <w:t>329676005,0</w:t>
            </w:r>
          </w:p>
        </w:tc>
        <w:tc>
          <w:tcPr>
            <w:tcW w:w="1417" w:type="dxa"/>
          </w:tcPr>
          <w:p w:rsidR="005D65C8" w:rsidRDefault="005D65C8">
            <w:pPr>
              <w:pStyle w:val="ConsPlusNormal"/>
              <w:jc w:val="center"/>
            </w:pPr>
            <w:r>
              <w:t>336269525,0</w:t>
            </w:r>
          </w:p>
        </w:tc>
        <w:tc>
          <w:tcPr>
            <w:tcW w:w="1417" w:type="dxa"/>
          </w:tcPr>
          <w:p w:rsidR="005D65C8" w:rsidRDefault="005D65C8">
            <w:pPr>
              <w:pStyle w:val="ConsPlusNormal"/>
              <w:jc w:val="center"/>
            </w:pPr>
            <w:r>
              <w:t>342994916,0</w:t>
            </w:r>
          </w:p>
        </w:tc>
        <w:tc>
          <w:tcPr>
            <w:tcW w:w="1474" w:type="dxa"/>
          </w:tcPr>
          <w:p w:rsidR="005D65C8" w:rsidRDefault="005D65C8">
            <w:pPr>
              <w:pStyle w:val="ConsPlusNormal"/>
              <w:jc w:val="center"/>
            </w:pPr>
            <w:r>
              <w:t>349854814,0</w:t>
            </w:r>
          </w:p>
        </w:tc>
        <w:tc>
          <w:tcPr>
            <w:tcW w:w="1417" w:type="dxa"/>
          </w:tcPr>
          <w:p w:rsidR="005D65C8" w:rsidRDefault="005D65C8">
            <w:pPr>
              <w:pStyle w:val="ConsPlusNormal"/>
              <w:jc w:val="center"/>
            </w:pPr>
            <w:r>
              <w:t>349854814,0</w:t>
            </w:r>
          </w:p>
        </w:tc>
      </w:tr>
      <w:tr w:rsidR="005D65C8">
        <w:tc>
          <w:tcPr>
            <w:tcW w:w="1701" w:type="dxa"/>
          </w:tcPr>
          <w:p w:rsidR="005D65C8" w:rsidRDefault="005D65C8">
            <w:pPr>
              <w:pStyle w:val="ConsPlusNormal"/>
            </w:pPr>
          </w:p>
        </w:tc>
        <w:tc>
          <w:tcPr>
            <w:tcW w:w="1701" w:type="dxa"/>
          </w:tcPr>
          <w:p w:rsidR="005D65C8" w:rsidRDefault="005D65C8">
            <w:pPr>
              <w:pStyle w:val="ConsPlusNormal"/>
              <w:jc w:val="center"/>
            </w:pPr>
            <w:r>
              <w:t>Количество нестационарных торговых объектов круглогодичного размещения и мобильных торговых объектов, ед.</w:t>
            </w:r>
          </w:p>
        </w:tc>
        <w:tc>
          <w:tcPr>
            <w:tcW w:w="1559" w:type="dxa"/>
          </w:tcPr>
          <w:p w:rsidR="005D65C8" w:rsidRDefault="005D65C8">
            <w:pPr>
              <w:pStyle w:val="ConsPlusNormal"/>
              <w:jc w:val="center"/>
            </w:pPr>
            <w:r>
              <w:t>X</w:t>
            </w:r>
          </w:p>
        </w:tc>
        <w:tc>
          <w:tcPr>
            <w:tcW w:w="1474" w:type="dxa"/>
          </w:tcPr>
          <w:p w:rsidR="005D65C8" w:rsidRDefault="005D65C8">
            <w:pPr>
              <w:pStyle w:val="ConsPlusNormal"/>
              <w:jc w:val="center"/>
            </w:pPr>
            <w:r>
              <w:t>X</w:t>
            </w:r>
          </w:p>
        </w:tc>
        <w:tc>
          <w:tcPr>
            <w:tcW w:w="1474"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531" w:type="dxa"/>
          </w:tcPr>
          <w:p w:rsidR="005D65C8" w:rsidRDefault="005D65C8">
            <w:pPr>
              <w:pStyle w:val="ConsPlusNormal"/>
              <w:jc w:val="center"/>
            </w:pPr>
            <w:r>
              <w:t>3359</w:t>
            </w:r>
          </w:p>
        </w:tc>
        <w:tc>
          <w:tcPr>
            <w:tcW w:w="1417" w:type="dxa"/>
          </w:tcPr>
          <w:p w:rsidR="005D65C8" w:rsidRDefault="005D65C8">
            <w:pPr>
              <w:pStyle w:val="ConsPlusNormal"/>
              <w:jc w:val="center"/>
            </w:pPr>
            <w:r>
              <w:t>3394</w:t>
            </w:r>
          </w:p>
        </w:tc>
        <w:tc>
          <w:tcPr>
            <w:tcW w:w="1417" w:type="dxa"/>
          </w:tcPr>
          <w:p w:rsidR="005D65C8" w:rsidRDefault="005D65C8">
            <w:pPr>
              <w:pStyle w:val="ConsPlusNormal"/>
              <w:jc w:val="center"/>
            </w:pPr>
            <w:r>
              <w:t>3444</w:t>
            </w:r>
          </w:p>
        </w:tc>
        <w:tc>
          <w:tcPr>
            <w:tcW w:w="1417" w:type="dxa"/>
          </w:tcPr>
          <w:p w:rsidR="005D65C8" w:rsidRDefault="005D65C8">
            <w:pPr>
              <w:pStyle w:val="ConsPlusNormal"/>
              <w:jc w:val="center"/>
            </w:pPr>
            <w:r>
              <w:t>3494</w:t>
            </w:r>
          </w:p>
        </w:tc>
        <w:tc>
          <w:tcPr>
            <w:tcW w:w="1474" w:type="dxa"/>
          </w:tcPr>
          <w:p w:rsidR="005D65C8" w:rsidRDefault="005D65C8">
            <w:pPr>
              <w:pStyle w:val="ConsPlusNormal"/>
              <w:jc w:val="center"/>
            </w:pPr>
            <w:r>
              <w:t>3529</w:t>
            </w:r>
          </w:p>
        </w:tc>
        <w:tc>
          <w:tcPr>
            <w:tcW w:w="1417" w:type="dxa"/>
          </w:tcPr>
          <w:p w:rsidR="005D65C8" w:rsidRDefault="005D65C8">
            <w:pPr>
              <w:pStyle w:val="ConsPlusNormal"/>
              <w:jc w:val="center"/>
            </w:pPr>
            <w:r>
              <w:t>3529</w:t>
            </w:r>
          </w:p>
        </w:tc>
      </w:tr>
      <w:tr w:rsidR="005D65C8">
        <w:tc>
          <w:tcPr>
            <w:tcW w:w="1701" w:type="dxa"/>
          </w:tcPr>
          <w:p w:rsidR="005D65C8" w:rsidRDefault="005D65C8">
            <w:pPr>
              <w:pStyle w:val="ConsPlusNormal"/>
            </w:pPr>
          </w:p>
        </w:tc>
        <w:tc>
          <w:tcPr>
            <w:tcW w:w="1701" w:type="dxa"/>
          </w:tcPr>
          <w:p w:rsidR="005D65C8" w:rsidRDefault="005D65C8">
            <w:pPr>
              <w:pStyle w:val="ConsPlusNormal"/>
              <w:jc w:val="center"/>
            </w:pPr>
            <w:r>
              <w:t xml:space="preserve">Доля заключенных контрактов с субъектами малого предпринимательства по </w:t>
            </w:r>
            <w:r>
              <w:lastRenderedPageBreak/>
              <w:t>процедурам торгов и запросов котировок, проведенным для субъектов малого предпринимательства в контрактной системе в сфере закупок товаров, работ, услуг для обеспечения государственных и муниципальных нужд, в общей стоимости заключенных государственных и муниципальных контрактов в Тульской области, %</w:t>
            </w:r>
          </w:p>
        </w:tc>
        <w:tc>
          <w:tcPr>
            <w:tcW w:w="1559" w:type="dxa"/>
          </w:tcPr>
          <w:p w:rsidR="005D65C8" w:rsidRDefault="005D65C8">
            <w:pPr>
              <w:pStyle w:val="ConsPlusNormal"/>
              <w:jc w:val="center"/>
            </w:pPr>
            <w:r>
              <w:lastRenderedPageBreak/>
              <w:t>X</w:t>
            </w:r>
          </w:p>
        </w:tc>
        <w:tc>
          <w:tcPr>
            <w:tcW w:w="1474" w:type="dxa"/>
          </w:tcPr>
          <w:p w:rsidR="005D65C8" w:rsidRDefault="005D65C8">
            <w:pPr>
              <w:pStyle w:val="ConsPlusNormal"/>
              <w:jc w:val="center"/>
            </w:pPr>
            <w:r>
              <w:t>X</w:t>
            </w:r>
          </w:p>
        </w:tc>
        <w:tc>
          <w:tcPr>
            <w:tcW w:w="1474"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531" w:type="dxa"/>
          </w:tcPr>
          <w:p w:rsidR="005D65C8" w:rsidRDefault="005D65C8">
            <w:pPr>
              <w:pStyle w:val="ConsPlusNormal"/>
              <w:jc w:val="center"/>
            </w:pPr>
            <w:r>
              <w:t>17</w:t>
            </w:r>
          </w:p>
        </w:tc>
        <w:tc>
          <w:tcPr>
            <w:tcW w:w="1417" w:type="dxa"/>
          </w:tcPr>
          <w:p w:rsidR="005D65C8" w:rsidRDefault="005D65C8">
            <w:pPr>
              <w:pStyle w:val="ConsPlusNormal"/>
              <w:jc w:val="center"/>
            </w:pPr>
            <w:r>
              <w:t>17</w:t>
            </w:r>
          </w:p>
        </w:tc>
        <w:tc>
          <w:tcPr>
            <w:tcW w:w="1417" w:type="dxa"/>
          </w:tcPr>
          <w:p w:rsidR="005D65C8" w:rsidRDefault="005D65C8">
            <w:pPr>
              <w:pStyle w:val="ConsPlusNormal"/>
              <w:jc w:val="center"/>
            </w:pPr>
            <w:r>
              <w:t>18</w:t>
            </w:r>
          </w:p>
        </w:tc>
        <w:tc>
          <w:tcPr>
            <w:tcW w:w="1417" w:type="dxa"/>
          </w:tcPr>
          <w:p w:rsidR="005D65C8" w:rsidRDefault="005D65C8">
            <w:pPr>
              <w:pStyle w:val="ConsPlusNormal"/>
              <w:jc w:val="center"/>
            </w:pPr>
            <w:r>
              <w:t>18</w:t>
            </w:r>
          </w:p>
        </w:tc>
        <w:tc>
          <w:tcPr>
            <w:tcW w:w="1474" w:type="dxa"/>
          </w:tcPr>
          <w:p w:rsidR="005D65C8" w:rsidRDefault="005D65C8">
            <w:pPr>
              <w:pStyle w:val="ConsPlusNormal"/>
              <w:jc w:val="center"/>
            </w:pPr>
            <w:r>
              <w:t>18</w:t>
            </w:r>
          </w:p>
        </w:tc>
        <w:tc>
          <w:tcPr>
            <w:tcW w:w="1417" w:type="dxa"/>
          </w:tcPr>
          <w:p w:rsidR="005D65C8" w:rsidRDefault="005D65C8">
            <w:pPr>
              <w:pStyle w:val="ConsPlusNormal"/>
              <w:jc w:val="center"/>
            </w:pPr>
            <w:r>
              <w:t>18</w:t>
            </w:r>
          </w:p>
        </w:tc>
      </w:tr>
      <w:tr w:rsidR="005D65C8">
        <w:tc>
          <w:tcPr>
            <w:tcW w:w="1701" w:type="dxa"/>
          </w:tcPr>
          <w:p w:rsidR="005D65C8" w:rsidRDefault="005D65C8">
            <w:pPr>
              <w:pStyle w:val="ConsPlusNormal"/>
            </w:pPr>
          </w:p>
        </w:tc>
        <w:tc>
          <w:tcPr>
            <w:tcW w:w="1701" w:type="dxa"/>
          </w:tcPr>
          <w:p w:rsidR="005D65C8" w:rsidRDefault="005D65C8">
            <w:pPr>
              <w:pStyle w:val="ConsPlusNormal"/>
              <w:jc w:val="center"/>
            </w:pPr>
            <w:r>
              <w:t>Доля микрозаймов, выданных субъектам малого предпринимате</w:t>
            </w:r>
            <w:r>
              <w:lastRenderedPageBreak/>
              <w:t>льства региональными и муниципальными микрофинансовыми организациями, и кредитов, выданных субъектам малого предпринимательства коммерческими банками под поручительства региональных гарантийных фондов, в общем объеме кредитования субъектов малого и среднего предпринимательства, %</w:t>
            </w:r>
          </w:p>
        </w:tc>
        <w:tc>
          <w:tcPr>
            <w:tcW w:w="1559" w:type="dxa"/>
          </w:tcPr>
          <w:p w:rsidR="005D65C8" w:rsidRDefault="005D65C8">
            <w:pPr>
              <w:pStyle w:val="ConsPlusNormal"/>
              <w:jc w:val="center"/>
            </w:pPr>
            <w:r>
              <w:lastRenderedPageBreak/>
              <w:t>X</w:t>
            </w:r>
          </w:p>
        </w:tc>
        <w:tc>
          <w:tcPr>
            <w:tcW w:w="1474" w:type="dxa"/>
          </w:tcPr>
          <w:p w:rsidR="005D65C8" w:rsidRDefault="005D65C8">
            <w:pPr>
              <w:pStyle w:val="ConsPlusNormal"/>
              <w:jc w:val="center"/>
            </w:pPr>
            <w:r>
              <w:t>X</w:t>
            </w:r>
          </w:p>
        </w:tc>
        <w:tc>
          <w:tcPr>
            <w:tcW w:w="1474"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531" w:type="dxa"/>
          </w:tcPr>
          <w:p w:rsidR="005D65C8" w:rsidRDefault="005D65C8">
            <w:pPr>
              <w:pStyle w:val="ConsPlusNormal"/>
              <w:jc w:val="center"/>
            </w:pPr>
            <w:r>
              <w:t>5</w:t>
            </w:r>
          </w:p>
        </w:tc>
        <w:tc>
          <w:tcPr>
            <w:tcW w:w="1417" w:type="dxa"/>
          </w:tcPr>
          <w:p w:rsidR="005D65C8" w:rsidRDefault="005D65C8">
            <w:pPr>
              <w:pStyle w:val="ConsPlusNormal"/>
              <w:jc w:val="center"/>
            </w:pPr>
            <w:r>
              <w:t>5</w:t>
            </w:r>
          </w:p>
        </w:tc>
        <w:tc>
          <w:tcPr>
            <w:tcW w:w="1417" w:type="dxa"/>
          </w:tcPr>
          <w:p w:rsidR="005D65C8" w:rsidRDefault="005D65C8">
            <w:pPr>
              <w:pStyle w:val="ConsPlusNormal"/>
              <w:jc w:val="center"/>
            </w:pPr>
            <w:r>
              <w:t>6</w:t>
            </w:r>
          </w:p>
        </w:tc>
        <w:tc>
          <w:tcPr>
            <w:tcW w:w="1417" w:type="dxa"/>
          </w:tcPr>
          <w:p w:rsidR="005D65C8" w:rsidRDefault="005D65C8">
            <w:pPr>
              <w:pStyle w:val="ConsPlusNormal"/>
              <w:jc w:val="center"/>
            </w:pPr>
            <w:r>
              <w:t>6</w:t>
            </w:r>
          </w:p>
        </w:tc>
        <w:tc>
          <w:tcPr>
            <w:tcW w:w="1474" w:type="dxa"/>
          </w:tcPr>
          <w:p w:rsidR="005D65C8" w:rsidRDefault="005D65C8">
            <w:pPr>
              <w:pStyle w:val="ConsPlusNormal"/>
              <w:jc w:val="center"/>
            </w:pPr>
            <w:r>
              <w:t>7</w:t>
            </w:r>
          </w:p>
        </w:tc>
        <w:tc>
          <w:tcPr>
            <w:tcW w:w="1417" w:type="dxa"/>
          </w:tcPr>
          <w:p w:rsidR="005D65C8" w:rsidRDefault="005D65C8">
            <w:pPr>
              <w:pStyle w:val="ConsPlusNormal"/>
              <w:jc w:val="center"/>
            </w:pPr>
            <w:r>
              <w:t>7</w:t>
            </w:r>
          </w:p>
        </w:tc>
      </w:tr>
      <w:tr w:rsidR="005D65C8">
        <w:tc>
          <w:tcPr>
            <w:tcW w:w="1701" w:type="dxa"/>
          </w:tcPr>
          <w:p w:rsidR="005D65C8" w:rsidRDefault="005D65C8">
            <w:pPr>
              <w:pStyle w:val="ConsPlusNormal"/>
            </w:pPr>
          </w:p>
        </w:tc>
        <w:tc>
          <w:tcPr>
            <w:tcW w:w="1701" w:type="dxa"/>
          </w:tcPr>
          <w:p w:rsidR="005D65C8" w:rsidRDefault="005D65C8">
            <w:pPr>
              <w:pStyle w:val="ConsPlusNormal"/>
              <w:jc w:val="center"/>
            </w:pPr>
            <w:r>
              <w:t xml:space="preserve">Доля средств, направленных на реализацию мероприятий в сфере развития малого и </w:t>
            </w:r>
            <w:r>
              <w:lastRenderedPageBreak/>
              <w:t>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w:t>
            </w:r>
          </w:p>
        </w:tc>
        <w:tc>
          <w:tcPr>
            <w:tcW w:w="1559" w:type="dxa"/>
          </w:tcPr>
          <w:p w:rsidR="005D65C8" w:rsidRDefault="005D65C8">
            <w:pPr>
              <w:pStyle w:val="ConsPlusNormal"/>
              <w:jc w:val="center"/>
            </w:pPr>
            <w:r>
              <w:lastRenderedPageBreak/>
              <w:t>X</w:t>
            </w:r>
          </w:p>
        </w:tc>
        <w:tc>
          <w:tcPr>
            <w:tcW w:w="1474" w:type="dxa"/>
          </w:tcPr>
          <w:p w:rsidR="005D65C8" w:rsidRDefault="005D65C8">
            <w:pPr>
              <w:pStyle w:val="ConsPlusNormal"/>
              <w:jc w:val="center"/>
            </w:pPr>
            <w:r>
              <w:t>X</w:t>
            </w:r>
          </w:p>
        </w:tc>
        <w:tc>
          <w:tcPr>
            <w:tcW w:w="1474"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531" w:type="dxa"/>
          </w:tcPr>
          <w:p w:rsidR="005D65C8" w:rsidRDefault="005D65C8">
            <w:pPr>
              <w:pStyle w:val="ConsPlusNormal"/>
              <w:jc w:val="center"/>
            </w:pPr>
            <w:r>
              <w:t>4</w:t>
            </w:r>
          </w:p>
        </w:tc>
        <w:tc>
          <w:tcPr>
            <w:tcW w:w="1417" w:type="dxa"/>
          </w:tcPr>
          <w:p w:rsidR="005D65C8" w:rsidRDefault="005D65C8">
            <w:pPr>
              <w:pStyle w:val="ConsPlusNormal"/>
              <w:jc w:val="center"/>
            </w:pPr>
            <w:r>
              <w:t>4</w:t>
            </w:r>
          </w:p>
        </w:tc>
        <w:tc>
          <w:tcPr>
            <w:tcW w:w="1417" w:type="dxa"/>
          </w:tcPr>
          <w:p w:rsidR="005D65C8" w:rsidRDefault="005D65C8">
            <w:pPr>
              <w:pStyle w:val="ConsPlusNormal"/>
              <w:jc w:val="center"/>
            </w:pPr>
            <w:r>
              <w:t>4</w:t>
            </w:r>
          </w:p>
        </w:tc>
        <w:tc>
          <w:tcPr>
            <w:tcW w:w="1417" w:type="dxa"/>
          </w:tcPr>
          <w:p w:rsidR="005D65C8" w:rsidRDefault="005D65C8">
            <w:pPr>
              <w:pStyle w:val="ConsPlusNormal"/>
              <w:jc w:val="center"/>
            </w:pPr>
            <w:r>
              <w:t>4</w:t>
            </w:r>
          </w:p>
        </w:tc>
        <w:tc>
          <w:tcPr>
            <w:tcW w:w="1474" w:type="dxa"/>
          </w:tcPr>
          <w:p w:rsidR="005D65C8" w:rsidRDefault="005D65C8">
            <w:pPr>
              <w:pStyle w:val="ConsPlusNormal"/>
              <w:jc w:val="center"/>
            </w:pPr>
            <w:r>
              <w:t>4</w:t>
            </w:r>
          </w:p>
        </w:tc>
        <w:tc>
          <w:tcPr>
            <w:tcW w:w="1417" w:type="dxa"/>
          </w:tcPr>
          <w:p w:rsidR="005D65C8" w:rsidRDefault="005D65C8">
            <w:pPr>
              <w:pStyle w:val="ConsPlusNormal"/>
              <w:jc w:val="center"/>
            </w:pPr>
            <w:r>
              <w:t>4</w:t>
            </w:r>
          </w:p>
        </w:tc>
      </w:tr>
      <w:tr w:rsidR="005D65C8">
        <w:tc>
          <w:tcPr>
            <w:tcW w:w="1701" w:type="dxa"/>
            <w:vMerge w:val="restart"/>
            <w:tcBorders>
              <w:bottom w:val="nil"/>
            </w:tcBorders>
          </w:tcPr>
          <w:p w:rsidR="005D65C8" w:rsidRDefault="005D65C8">
            <w:pPr>
              <w:pStyle w:val="ConsPlusNormal"/>
              <w:jc w:val="center"/>
            </w:pPr>
            <w:r>
              <w:lastRenderedPageBreak/>
              <w:t>Задача 2. Создание новых субъектов малого и среднего предпринимательства</w:t>
            </w:r>
          </w:p>
        </w:tc>
        <w:tc>
          <w:tcPr>
            <w:tcW w:w="1701" w:type="dxa"/>
          </w:tcPr>
          <w:p w:rsidR="005D65C8" w:rsidRDefault="005D65C8">
            <w:pPr>
              <w:pStyle w:val="ConsPlusNormal"/>
              <w:jc w:val="center"/>
            </w:pPr>
            <w:r>
              <w:t>Количество вновь зарегистрированных субъектов малого и среднего предпринимательства в Тульской области, ед.</w:t>
            </w:r>
          </w:p>
        </w:tc>
        <w:tc>
          <w:tcPr>
            <w:tcW w:w="1559" w:type="dxa"/>
          </w:tcPr>
          <w:p w:rsidR="005D65C8" w:rsidRDefault="005D65C8">
            <w:pPr>
              <w:pStyle w:val="ConsPlusNormal"/>
              <w:jc w:val="center"/>
            </w:pPr>
            <w:r>
              <w:t>2954</w:t>
            </w:r>
          </w:p>
        </w:tc>
        <w:tc>
          <w:tcPr>
            <w:tcW w:w="1474" w:type="dxa"/>
          </w:tcPr>
          <w:p w:rsidR="005D65C8" w:rsidRDefault="005D65C8">
            <w:pPr>
              <w:pStyle w:val="ConsPlusNormal"/>
              <w:jc w:val="center"/>
            </w:pPr>
            <w:r>
              <w:t>3046</w:t>
            </w:r>
          </w:p>
        </w:tc>
        <w:tc>
          <w:tcPr>
            <w:tcW w:w="1474" w:type="dxa"/>
          </w:tcPr>
          <w:p w:rsidR="005D65C8" w:rsidRDefault="005D65C8">
            <w:pPr>
              <w:pStyle w:val="ConsPlusNormal"/>
              <w:jc w:val="center"/>
            </w:pPr>
            <w:r>
              <w:t>3140</w:t>
            </w:r>
          </w:p>
        </w:tc>
        <w:tc>
          <w:tcPr>
            <w:tcW w:w="1417" w:type="dxa"/>
          </w:tcPr>
          <w:p w:rsidR="005D65C8" w:rsidRDefault="005D65C8">
            <w:pPr>
              <w:pStyle w:val="ConsPlusNormal"/>
              <w:jc w:val="center"/>
            </w:pPr>
            <w:r>
              <w:t>3237</w:t>
            </w:r>
          </w:p>
        </w:tc>
        <w:tc>
          <w:tcPr>
            <w:tcW w:w="1531"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474" w:type="dxa"/>
          </w:tcPr>
          <w:p w:rsidR="005D65C8" w:rsidRDefault="005D65C8">
            <w:pPr>
              <w:pStyle w:val="ConsPlusNormal"/>
              <w:jc w:val="center"/>
            </w:pPr>
            <w:r>
              <w:t>X</w:t>
            </w:r>
          </w:p>
        </w:tc>
        <w:tc>
          <w:tcPr>
            <w:tcW w:w="1417" w:type="dxa"/>
          </w:tcPr>
          <w:p w:rsidR="005D65C8" w:rsidRDefault="005D65C8">
            <w:pPr>
              <w:pStyle w:val="ConsPlusNormal"/>
              <w:jc w:val="center"/>
            </w:pPr>
            <w:r>
              <w:t>X</w:t>
            </w:r>
          </w:p>
        </w:tc>
      </w:tr>
      <w:tr w:rsidR="005D65C8">
        <w:tc>
          <w:tcPr>
            <w:tcW w:w="1701" w:type="dxa"/>
            <w:vMerge/>
            <w:tcBorders>
              <w:bottom w:val="nil"/>
            </w:tcBorders>
          </w:tcPr>
          <w:p w:rsidR="005D65C8" w:rsidRDefault="005D65C8"/>
        </w:tc>
        <w:tc>
          <w:tcPr>
            <w:tcW w:w="1701" w:type="dxa"/>
          </w:tcPr>
          <w:p w:rsidR="005D65C8" w:rsidRDefault="005D65C8">
            <w:pPr>
              <w:pStyle w:val="ConsPlusNormal"/>
              <w:jc w:val="center"/>
            </w:pPr>
            <w:r>
              <w:t xml:space="preserve">Количество вновь зарегистрированных субъектов малого и среднего </w:t>
            </w:r>
            <w:r>
              <w:lastRenderedPageBreak/>
              <w:t>предпринимательства на 1 тысячу существующих субъектов малого и среднего предпринимательства, ед.</w:t>
            </w:r>
          </w:p>
        </w:tc>
        <w:tc>
          <w:tcPr>
            <w:tcW w:w="1559" w:type="dxa"/>
          </w:tcPr>
          <w:p w:rsidR="005D65C8" w:rsidRDefault="005D65C8">
            <w:pPr>
              <w:pStyle w:val="ConsPlusNormal"/>
              <w:jc w:val="center"/>
            </w:pPr>
            <w:r>
              <w:lastRenderedPageBreak/>
              <w:t>50</w:t>
            </w:r>
          </w:p>
        </w:tc>
        <w:tc>
          <w:tcPr>
            <w:tcW w:w="1474" w:type="dxa"/>
          </w:tcPr>
          <w:p w:rsidR="005D65C8" w:rsidRDefault="005D65C8">
            <w:pPr>
              <w:pStyle w:val="ConsPlusNormal"/>
              <w:jc w:val="center"/>
            </w:pPr>
            <w:r>
              <w:t>50</w:t>
            </w:r>
          </w:p>
        </w:tc>
        <w:tc>
          <w:tcPr>
            <w:tcW w:w="1474" w:type="dxa"/>
          </w:tcPr>
          <w:p w:rsidR="005D65C8" w:rsidRDefault="005D65C8">
            <w:pPr>
              <w:pStyle w:val="ConsPlusNormal"/>
              <w:jc w:val="center"/>
            </w:pPr>
            <w:r>
              <w:t>50</w:t>
            </w:r>
          </w:p>
        </w:tc>
        <w:tc>
          <w:tcPr>
            <w:tcW w:w="1417" w:type="dxa"/>
          </w:tcPr>
          <w:p w:rsidR="005D65C8" w:rsidRDefault="005D65C8">
            <w:pPr>
              <w:pStyle w:val="ConsPlusNormal"/>
              <w:jc w:val="center"/>
            </w:pPr>
            <w:r>
              <w:t>50</w:t>
            </w:r>
          </w:p>
        </w:tc>
        <w:tc>
          <w:tcPr>
            <w:tcW w:w="1531"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474" w:type="dxa"/>
          </w:tcPr>
          <w:p w:rsidR="005D65C8" w:rsidRDefault="005D65C8">
            <w:pPr>
              <w:pStyle w:val="ConsPlusNormal"/>
              <w:jc w:val="center"/>
            </w:pPr>
            <w:r>
              <w:t>X</w:t>
            </w:r>
          </w:p>
        </w:tc>
        <w:tc>
          <w:tcPr>
            <w:tcW w:w="1417" w:type="dxa"/>
          </w:tcPr>
          <w:p w:rsidR="005D65C8" w:rsidRDefault="005D65C8">
            <w:pPr>
              <w:pStyle w:val="ConsPlusNormal"/>
              <w:jc w:val="center"/>
            </w:pPr>
            <w:r>
              <w:t>X</w:t>
            </w:r>
          </w:p>
        </w:tc>
      </w:tr>
      <w:tr w:rsidR="005D65C8">
        <w:tc>
          <w:tcPr>
            <w:tcW w:w="1701" w:type="dxa"/>
            <w:vMerge w:val="restart"/>
            <w:tcBorders>
              <w:top w:val="nil"/>
            </w:tcBorders>
          </w:tcPr>
          <w:p w:rsidR="005D65C8" w:rsidRDefault="005D65C8">
            <w:pPr>
              <w:pStyle w:val="ConsPlusNormal"/>
            </w:pPr>
          </w:p>
        </w:tc>
        <w:tc>
          <w:tcPr>
            <w:tcW w:w="1701" w:type="dxa"/>
          </w:tcPr>
          <w:p w:rsidR="005D65C8" w:rsidRDefault="005D65C8">
            <w:pPr>
              <w:pStyle w:val="ConsPlusNormal"/>
              <w:jc w:val="center"/>
            </w:pPr>
            <w:r>
              <w:t>Количество субъектов малого и среднего предпринимательства на 1 тыс. жителей (с индивидуальными предпринимателями), ед.</w:t>
            </w:r>
          </w:p>
        </w:tc>
        <w:tc>
          <w:tcPr>
            <w:tcW w:w="1559" w:type="dxa"/>
          </w:tcPr>
          <w:p w:rsidR="005D65C8" w:rsidRDefault="005D65C8">
            <w:pPr>
              <w:pStyle w:val="ConsPlusNormal"/>
              <w:jc w:val="center"/>
            </w:pPr>
            <w:r>
              <w:t>36,3</w:t>
            </w:r>
          </w:p>
        </w:tc>
        <w:tc>
          <w:tcPr>
            <w:tcW w:w="1474" w:type="dxa"/>
          </w:tcPr>
          <w:p w:rsidR="005D65C8" w:rsidRDefault="005D65C8">
            <w:pPr>
              <w:pStyle w:val="ConsPlusNormal"/>
              <w:jc w:val="center"/>
            </w:pPr>
            <w:r>
              <w:t>36,3</w:t>
            </w:r>
          </w:p>
        </w:tc>
        <w:tc>
          <w:tcPr>
            <w:tcW w:w="1474" w:type="dxa"/>
          </w:tcPr>
          <w:p w:rsidR="005D65C8" w:rsidRDefault="005D65C8">
            <w:pPr>
              <w:pStyle w:val="ConsPlusNormal"/>
              <w:jc w:val="center"/>
            </w:pPr>
            <w:r>
              <w:t>38</w:t>
            </w:r>
          </w:p>
        </w:tc>
        <w:tc>
          <w:tcPr>
            <w:tcW w:w="1417" w:type="dxa"/>
          </w:tcPr>
          <w:p w:rsidR="005D65C8" w:rsidRDefault="005D65C8">
            <w:pPr>
              <w:pStyle w:val="ConsPlusNormal"/>
              <w:jc w:val="center"/>
            </w:pPr>
            <w:r>
              <w:t>40,5</w:t>
            </w:r>
          </w:p>
        </w:tc>
        <w:tc>
          <w:tcPr>
            <w:tcW w:w="1531" w:type="dxa"/>
          </w:tcPr>
          <w:p w:rsidR="005D65C8" w:rsidRDefault="005D65C8">
            <w:pPr>
              <w:pStyle w:val="ConsPlusNormal"/>
              <w:jc w:val="center"/>
            </w:pPr>
            <w:r>
              <w:t>40,9</w:t>
            </w:r>
          </w:p>
        </w:tc>
        <w:tc>
          <w:tcPr>
            <w:tcW w:w="1417" w:type="dxa"/>
          </w:tcPr>
          <w:p w:rsidR="005D65C8" w:rsidRDefault="005D65C8">
            <w:pPr>
              <w:pStyle w:val="ConsPlusNormal"/>
              <w:jc w:val="center"/>
            </w:pPr>
            <w:r>
              <w:t>41,3</w:t>
            </w:r>
          </w:p>
        </w:tc>
        <w:tc>
          <w:tcPr>
            <w:tcW w:w="1417" w:type="dxa"/>
          </w:tcPr>
          <w:p w:rsidR="005D65C8" w:rsidRDefault="005D65C8">
            <w:pPr>
              <w:pStyle w:val="ConsPlusNormal"/>
              <w:jc w:val="center"/>
            </w:pPr>
            <w:r>
              <w:t>42</w:t>
            </w:r>
          </w:p>
        </w:tc>
        <w:tc>
          <w:tcPr>
            <w:tcW w:w="1417" w:type="dxa"/>
          </w:tcPr>
          <w:p w:rsidR="005D65C8" w:rsidRDefault="005D65C8">
            <w:pPr>
              <w:pStyle w:val="ConsPlusNormal"/>
              <w:jc w:val="center"/>
            </w:pPr>
            <w:r>
              <w:t>43</w:t>
            </w:r>
          </w:p>
        </w:tc>
        <w:tc>
          <w:tcPr>
            <w:tcW w:w="1474" w:type="dxa"/>
          </w:tcPr>
          <w:p w:rsidR="005D65C8" w:rsidRDefault="005D65C8">
            <w:pPr>
              <w:pStyle w:val="ConsPlusNormal"/>
              <w:jc w:val="center"/>
            </w:pPr>
            <w:r>
              <w:t>44</w:t>
            </w:r>
          </w:p>
        </w:tc>
        <w:tc>
          <w:tcPr>
            <w:tcW w:w="1417" w:type="dxa"/>
          </w:tcPr>
          <w:p w:rsidR="005D65C8" w:rsidRDefault="005D65C8">
            <w:pPr>
              <w:pStyle w:val="ConsPlusNormal"/>
              <w:jc w:val="center"/>
            </w:pPr>
            <w:r>
              <w:t>44</w:t>
            </w:r>
          </w:p>
        </w:tc>
      </w:tr>
      <w:tr w:rsidR="005D65C8">
        <w:tc>
          <w:tcPr>
            <w:tcW w:w="1701" w:type="dxa"/>
            <w:vMerge/>
            <w:tcBorders>
              <w:top w:val="nil"/>
            </w:tcBorders>
          </w:tcPr>
          <w:p w:rsidR="005D65C8" w:rsidRDefault="005D65C8"/>
        </w:tc>
        <w:tc>
          <w:tcPr>
            <w:tcW w:w="1701" w:type="dxa"/>
          </w:tcPr>
          <w:p w:rsidR="005D65C8" w:rsidRDefault="005D65C8">
            <w:pPr>
              <w:pStyle w:val="ConsPlusNormal"/>
              <w:jc w:val="center"/>
            </w:pPr>
            <w:r>
              <w:t>Количество малых и средних предприятий (с индивидуальными предпринимателями), ед.</w:t>
            </w:r>
          </w:p>
        </w:tc>
        <w:tc>
          <w:tcPr>
            <w:tcW w:w="1559" w:type="dxa"/>
          </w:tcPr>
          <w:p w:rsidR="005D65C8" w:rsidRDefault="005D65C8">
            <w:pPr>
              <w:pStyle w:val="ConsPlusNormal"/>
              <w:jc w:val="center"/>
            </w:pPr>
            <w:r>
              <w:t>57223</w:t>
            </w:r>
          </w:p>
        </w:tc>
        <w:tc>
          <w:tcPr>
            <w:tcW w:w="1474" w:type="dxa"/>
          </w:tcPr>
          <w:p w:rsidR="005D65C8" w:rsidRDefault="005D65C8">
            <w:pPr>
              <w:pStyle w:val="ConsPlusNormal"/>
              <w:jc w:val="center"/>
            </w:pPr>
            <w:r>
              <w:t>57223</w:t>
            </w:r>
          </w:p>
        </w:tc>
        <w:tc>
          <w:tcPr>
            <w:tcW w:w="1474" w:type="dxa"/>
          </w:tcPr>
          <w:p w:rsidR="005D65C8" w:rsidRDefault="005D65C8">
            <w:pPr>
              <w:pStyle w:val="ConsPlusNormal"/>
              <w:jc w:val="center"/>
            </w:pPr>
            <w:r>
              <w:t>61028</w:t>
            </w:r>
          </w:p>
        </w:tc>
        <w:tc>
          <w:tcPr>
            <w:tcW w:w="1417" w:type="dxa"/>
          </w:tcPr>
          <w:p w:rsidR="005D65C8" w:rsidRDefault="005D65C8">
            <w:pPr>
              <w:pStyle w:val="ConsPlusNormal"/>
              <w:jc w:val="center"/>
            </w:pPr>
            <w:r>
              <w:t>61030</w:t>
            </w:r>
          </w:p>
        </w:tc>
        <w:tc>
          <w:tcPr>
            <w:tcW w:w="1531" w:type="dxa"/>
          </w:tcPr>
          <w:p w:rsidR="005D65C8" w:rsidRDefault="005D65C8">
            <w:pPr>
              <w:pStyle w:val="ConsPlusNormal"/>
              <w:jc w:val="center"/>
            </w:pPr>
            <w:r>
              <w:t>61579</w:t>
            </w:r>
          </w:p>
        </w:tc>
        <w:tc>
          <w:tcPr>
            <w:tcW w:w="1417" w:type="dxa"/>
          </w:tcPr>
          <w:p w:rsidR="005D65C8" w:rsidRDefault="005D65C8">
            <w:pPr>
              <w:pStyle w:val="ConsPlusNormal"/>
              <w:jc w:val="center"/>
            </w:pPr>
            <w:r>
              <w:t>62565</w:t>
            </w:r>
          </w:p>
        </w:tc>
        <w:tc>
          <w:tcPr>
            <w:tcW w:w="1417" w:type="dxa"/>
          </w:tcPr>
          <w:p w:rsidR="005D65C8" w:rsidRDefault="005D65C8">
            <w:pPr>
              <w:pStyle w:val="ConsPlusNormal"/>
              <w:jc w:val="center"/>
            </w:pPr>
            <w:r>
              <w:t>63691</w:t>
            </w:r>
          </w:p>
        </w:tc>
        <w:tc>
          <w:tcPr>
            <w:tcW w:w="1417" w:type="dxa"/>
          </w:tcPr>
          <w:p w:rsidR="005D65C8" w:rsidRDefault="005D65C8">
            <w:pPr>
              <w:pStyle w:val="ConsPlusNormal"/>
              <w:jc w:val="center"/>
            </w:pPr>
            <w:r>
              <w:t>65028</w:t>
            </w:r>
          </w:p>
        </w:tc>
        <w:tc>
          <w:tcPr>
            <w:tcW w:w="1474" w:type="dxa"/>
          </w:tcPr>
          <w:p w:rsidR="005D65C8" w:rsidRDefault="005D65C8">
            <w:pPr>
              <w:pStyle w:val="ConsPlusNormal"/>
              <w:jc w:val="center"/>
            </w:pPr>
            <w:r>
              <w:t>67000</w:t>
            </w:r>
          </w:p>
        </w:tc>
        <w:tc>
          <w:tcPr>
            <w:tcW w:w="1417" w:type="dxa"/>
          </w:tcPr>
          <w:p w:rsidR="005D65C8" w:rsidRDefault="005D65C8">
            <w:pPr>
              <w:pStyle w:val="ConsPlusNormal"/>
              <w:jc w:val="center"/>
            </w:pPr>
            <w:r>
              <w:t>67000</w:t>
            </w:r>
          </w:p>
        </w:tc>
      </w:tr>
      <w:tr w:rsidR="005D65C8">
        <w:tblPrEx>
          <w:tblBorders>
            <w:insideH w:val="nil"/>
          </w:tblBorders>
        </w:tblPrEx>
        <w:tc>
          <w:tcPr>
            <w:tcW w:w="17999" w:type="dxa"/>
            <w:gridSpan w:val="12"/>
            <w:tcBorders>
              <w:bottom w:val="nil"/>
            </w:tcBorders>
          </w:tcPr>
          <w:p w:rsidR="005D65C8" w:rsidRDefault="005D65C8">
            <w:pPr>
              <w:pStyle w:val="ConsPlusNormal"/>
              <w:pBdr>
                <w:top w:val="single" w:sz="6" w:space="0" w:color="auto"/>
              </w:pBdr>
              <w:spacing w:before="100" w:after="100"/>
              <w:jc w:val="both"/>
              <w:rPr>
                <w:sz w:val="2"/>
                <w:szCs w:val="2"/>
              </w:rPr>
            </w:pPr>
          </w:p>
          <w:p w:rsidR="005D65C8" w:rsidRDefault="005D65C8">
            <w:pPr>
              <w:pStyle w:val="ConsPlusNormal"/>
              <w:ind w:firstLine="540"/>
              <w:jc w:val="both"/>
            </w:pPr>
            <w:hyperlink r:id="rId65" w:history="1">
              <w:r>
                <w:rPr>
                  <w:color w:val="0000FF"/>
                </w:rPr>
                <w:t>Постановлением</w:t>
              </w:r>
            </w:hyperlink>
            <w:r>
              <w:t xml:space="preserve"> правительства Тульской области от 15.05.2017 N 192 в строку</w:t>
            </w:r>
          </w:p>
          <w:p w:rsidR="005D65C8" w:rsidRDefault="005D65C8">
            <w:pPr>
              <w:pStyle w:val="ConsPlusNormal"/>
              <w:jc w:val="both"/>
            </w:pPr>
            <w:r>
              <w:t>"Количество субъектов малого и среднего предпринимательства, которым оказана</w:t>
            </w:r>
          </w:p>
          <w:p w:rsidR="005D65C8" w:rsidRDefault="005D65C8">
            <w:pPr>
              <w:pStyle w:val="ConsPlusNormal"/>
              <w:jc w:val="both"/>
            </w:pPr>
            <w:r>
              <w:lastRenderedPageBreak/>
              <w:t>государственная поддержка, в том числе получивших поддержку по</w:t>
            </w:r>
          </w:p>
          <w:p w:rsidR="005D65C8" w:rsidRDefault="005D65C8">
            <w:pPr>
              <w:pStyle w:val="ConsPlusNormal"/>
              <w:jc w:val="both"/>
            </w:pPr>
            <w:r>
              <w:t>муниципальным программам развития субъектов малого и среднего</w:t>
            </w:r>
          </w:p>
          <w:p w:rsidR="005D65C8" w:rsidRDefault="005D65C8">
            <w:pPr>
              <w:pStyle w:val="ConsPlusNormal"/>
              <w:jc w:val="both"/>
            </w:pPr>
            <w:r>
              <w:t>предпринимательства, ед." внесены изменения.</w:t>
            </w:r>
          </w:p>
          <w:p w:rsidR="005D65C8" w:rsidRDefault="005D65C8">
            <w:pPr>
              <w:pStyle w:val="ConsPlusNormal"/>
              <w:pBdr>
                <w:top w:val="single" w:sz="6" w:space="0" w:color="auto"/>
              </w:pBdr>
              <w:spacing w:before="100" w:after="100"/>
              <w:jc w:val="both"/>
              <w:rPr>
                <w:sz w:val="2"/>
                <w:szCs w:val="2"/>
              </w:rPr>
            </w:pPr>
          </w:p>
        </w:tc>
      </w:tr>
      <w:tr w:rsidR="005D65C8">
        <w:tblPrEx>
          <w:tblBorders>
            <w:insideH w:val="nil"/>
          </w:tblBorders>
        </w:tblPrEx>
        <w:tc>
          <w:tcPr>
            <w:tcW w:w="1701" w:type="dxa"/>
            <w:vMerge w:val="restart"/>
            <w:tcBorders>
              <w:top w:val="nil"/>
              <w:bottom w:val="nil"/>
            </w:tcBorders>
          </w:tcPr>
          <w:p w:rsidR="005D65C8" w:rsidRDefault="005D65C8">
            <w:pPr>
              <w:pStyle w:val="ConsPlusNormal"/>
              <w:jc w:val="center"/>
            </w:pPr>
            <w:r>
              <w:lastRenderedPageBreak/>
              <w:t>Задача 3. Создание и развитие инфраструктуры поддержки малого и среднего предпринимательства</w:t>
            </w:r>
          </w:p>
        </w:tc>
        <w:tc>
          <w:tcPr>
            <w:tcW w:w="1701" w:type="dxa"/>
            <w:tcBorders>
              <w:top w:val="nil"/>
            </w:tcBorders>
          </w:tcPr>
          <w:p w:rsidR="005D65C8" w:rsidRDefault="005D65C8">
            <w:pPr>
              <w:pStyle w:val="ConsPlusNormal"/>
              <w:jc w:val="center"/>
            </w:pPr>
            <w:r>
              <w:t>Количество рабочих мест на предприятиях, расположенных в бизнес-инкубаторах, ед.</w:t>
            </w:r>
          </w:p>
        </w:tc>
        <w:tc>
          <w:tcPr>
            <w:tcW w:w="1559" w:type="dxa"/>
            <w:tcBorders>
              <w:top w:val="nil"/>
            </w:tcBorders>
          </w:tcPr>
          <w:p w:rsidR="005D65C8" w:rsidRDefault="005D65C8">
            <w:pPr>
              <w:pStyle w:val="ConsPlusNormal"/>
              <w:jc w:val="center"/>
            </w:pPr>
            <w:r>
              <w:t>0</w:t>
            </w:r>
          </w:p>
        </w:tc>
        <w:tc>
          <w:tcPr>
            <w:tcW w:w="1474" w:type="dxa"/>
            <w:tcBorders>
              <w:top w:val="nil"/>
            </w:tcBorders>
          </w:tcPr>
          <w:p w:rsidR="005D65C8" w:rsidRDefault="005D65C8">
            <w:pPr>
              <w:pStyle w:val="ConsPlusNormal"/>
              <w:jc w:val="center"/>
            </w:pPr>
            <w:r>
              <w:t>36</w:t>
            </w:r>
          </w:p>
        </w:tc>
        <w:tc>
          <w:tcPr>
            <w:tcW w:w="1474" w:type="dxa"/>
            <w:tcBorders>
              <w:top w:val="nil"/>
            </w:tcBorders>
          </w:tcPr>
          <w:p w:rsidR="005D65C8" w:rsidRDefault="005D65C8">
            <w:pPr>
              <w:pStyle w:val="ConsPlusNormal"/>
              <w:jc w:val="center"/>
            </w:pPr>
            <w:r>
              <w:t>41</w:t>
            </w:r>
          </w:p>
        </w:tc>
        <w:tc>
          <w:tcPr>
            <w:tcW w:w="1417" w:type="dxa"/>
            <w:tcBorders>
              <w:top w:val="nil"/>
            </w:tcBorders>
          </w:tcPr>
          <w:p w:rsidR="005D65C8" w:rsidRDefault="005D65C8">
            <w:pPr>
              <w:pStyle w:val="ConsPlusNormal"/>
              <w:jc w:val="center"/>
            </w:pPr>
            <w:r>
              <w:t>75</w:t>
            </w:r>
          </w:p>
        </w:tc>
        <w:tc>
          <w:tcPr>
            <w:tcW w:w="1531" w:type="dxa"/>
            <w:tcBorders>
              <w:top w:val="nil"/>
            </w:tcBorders>
          </w:tcPr>
          <w:p w:rsidR="005D65C8" w:rsidRDefault="005D65C8">
            <w:pPr>
              <w:pStyle w:val="ConsPlusNormal"/>
              <w:jc w:val="center"/>
            </w:pPr>
            <w:r>
              <w:t>110</w:t>
            </w:r>
          </w:p>
        </w:tc>
        <w:tc>
          <w:tcPr>
            <w:tcW w:w="1417" w:type="dxa"/>
            <w:tcBorders>
              <w:top w:val="nil"/>
            </w:tcBorders>
          </w:tcPr>
          <w:p w:rsidR="005D65C8" w:rsidRDefault="005D65C8">
            <w:pPr>
              <w:pStyle w:val="ConsPlusNormal"/>
              <w:jc w:val="center"/>
            </w:pPr>
            <w:r>
              <w:t>145</w:t>
            </w:r>
          </w:p>
        </w:tc>
        <w:tc>
          <w:tcPr>
            <w:tcW w:w="1417" w:type="dxa"/>
            <w:tcBorders>
              <w:top w:val="nil"/>
            </w:tcBorders>
          </w:tcPr>
          <w:p w:rsidR="005D65C8" w:rsidRDefault="005D65C8">
            <w:pPr>
              <w:pStyle w:val="ConsPlusNormal"/>
              <w:jc w:val="center"/>
            </w:pPr>
            <w:r>
              <w:t>180</w:t>
            </w:r>
          </w:p>
        </w:tc>
        <w:tc>
          <w:tcPr>
            <w:tcW w:w="1417" w:type="dxa"/>
            <w:tcBorders>
              <w:top w:val="nil"/>
            </w:tcBorders>
          </w:tcPr>
          <w:p w:rsidR="005D65C8" w:rsidRDefault="005D65C8">
            <w:pPr>
              <w:pStyle w:val="ConsPlusNormal"/>
              <w:jc w:val="center"/>
            </w:pPr>
            <w:r>
              <w:t>195</w:t>
            </w:r>
          </w:p>
        </w:tc>
        <w:tc>
          <w:tcPr>
            <w:tcW w:w="1474" w:type="dxa"/>
            <w:tcBorders>
              <w:top w:val="nil"/>
            </w:tcBorders>
          </w:tcPr>
          <w:p w:rsidR="005D65C8" w:rsidRDefault="005D65C8">
            <w:pPr>
              <w:pStyle w:val="ConsPlusNormal"/>
              <w:jc w:val="center"/>
            </w:pPr>
            <w:r>
              <w:t>215</w:t>
            </w:r>
          </w:p>
        </w:tc>
        <w:tc>
          <w:tcPr>
            <w:tcW w:w="1417" w:type="dxa"/>
            <w:tcBorders>
              <w:top w:val="nil"/>
            </w:tcBorders>
          </w:tcPr>
          <w:p w:rsidR="005D65C8" w:rsidRDefault="005D65C8">
            <w:pPr>
              <w:pStyle w:val="ConsPlusNormal"/>
              <w:jc w:val="center"/>
            </w:pPr>
            <w:r>
              <w:t>215</w:t>
            </w:r>
          </w:p>
        </w:tc>
      </w:tr>
      <w:tr w:rsidR="005D65C8">
        <w:tblPrEx>
          <w:tblBorders>
            <w:insideH w:val="nil"/>
          </w:tblBorders>
        </w:tblPrEx>
        <w:tc>
          <w:tcPr>
            <w:tcW w:w="1701" w:type="dxa"/>
            <w:vMerge/>
            <w:tcBorders>
              <w:top w:val="nil"/>
              <w:bottom w:val="nil"/>
            </w:tcBorders>
          </w:tcPr>
          <w:p w:rsidR="005D65C8" w:rsidRDefault="005D65C8"/>
        </w:tc>
        <w:tc>
          <w:tcPr>
            <w:tcW w:w="1701" w:type="dxa"/>
            <w:tcBorders>
              <w:bottom w:val="nil"/>
            </w:tcBorders>
          </w:tcPr>
          <w:p w:rsidR="005D65C8" w:rsidRDefault="005D65C8">
            <w:pPr>
              <w:pStyle w:val="ConsPlusNormal"/>
              <w:jc w:val="center"/>
            </w:pPr>
            <w:r>
              <w:t>Количество субъектов малого и среднего предпринимательства, которым оказана государственная поддержка, в том числе получивших поддержку по муниципальным программам развития субъектов малого и среднего предпринимательства, ед.</w:t>
            </w:r>
          </w:p>
        </w:tc>
        <w:tc>
          <w:tcPr>
            <w:tcW w:w="1559" w:type="dxa"/>
            <w:tcBorders>
              <w:bottom w:val="nil"/>
            </w:tcBorders>
          </w:tcPr>
          <w:p w:rsidR="005D65C8" w:rsidRDefault="005D65C8">
            <w:pPr>
              <w:pStyle w:val="ConsPlusNormal"/>
              <w:jc w:val="center"/>
            </w:pPr>
            <w:r>
              <w:t>529</w:t>
            </w:r>
          </w:p>
        </w:tc>
        <w:tc>
          <w:tcPr>
            <w:tcW w:w="1474" w:type="dxa"/>
            <w:tcBorders>
              <w:bottom w:val="nil"/>
            </w:tcBorders>
          </w:tcPr>
          <w:p w:rsidR="005D65C8" w:rsidRDefault="005D65C8">
            <w:pPr>
              <w:pStyle w:val="ConsPlusNormal"/>
              <w:jc w:val="center"/>
            </w:pPr>
            <w:r>
              <w:t>7324</w:t>
            </w:r>
          </w:p>
        </w:tc>
        <w:tc>
          <w:tcPr>
            <w:tcW w:w="1474" w:type="dxa"/>
            <w:tcBorders>
              <w:bottom w:val="nil"/>
            </w:tcBorders>
          </w:tcPr>
          <w:p w:rsidR="005D65C8" w:rsidRDefault="005D65C8">
            <w:pPr>
              <w:pStyle w:val="ConsPlusNormal"/>
              <w:jc w:val="center"/>
            </w:pPr>
            <w:r>
              <w:t>6406</w:t>
            </w:r>
          </w:p>
        </w:tc>
        <w:tc>
          <w:tcPr>
            <w:tcW w:w="1417" w:type="dxa"/>
            <w:tcBorders>
              <w:bottom w:val="nil"/>
            </w:tcBorders>
          </w:tcPr>
          <w:p w:rsidR="005D65C8" w:rsidRDefault="005D65C8">
            <w:pPr>
              <w:pStyle w:val="ConsPlusNormal"/>
              <w:jc w:val="center"/>
            </w:pPr>
            <w:r>
              <w:t>6406</w:t>
            </w:r>
          </w:p>
        </w:tc>
        <w:tc>
          <w:tcPr>
            <w:tcW w:w="1531" w:type="dxa"/>
            <w:tcBorders>
              <w:bottom w:val="nil"/>
            </w:tcBorders>
          </w:tcPr>
          <w:p w:rsidR="005D65C8" w:rsidRDefault="005D65C8">
            <w:pPr>
              <w:pStyle w:val="ConsPlusNormal"/>
              <w:jc w:val="center"/>
            </w:pPr>
            <w:r>
              <w:t>691</w:t>
            </w:r>
          </w:p>
        </w:tc>
        <w:tc>
          <w:tcPr>
            <w:tcW w:w="1417" w:type="dxa"/>
            <w:tcBorders>
              <w:bottom w:val="nil"/>
            </w:tcBorders>
          </w:tcPr>
          <w:p w:rsidR="005D65C8" w:rsidRDefault="005D65C8">
            <w:pPr>
              <w:pStyle w:val="ConsPlusNormal"/>
              <w:jc w:val="center"/>
            </w:pPr>
            <w:r>
              <w:t>763</w:t>
            </w:r>
          </w:p>
        </w:tc>
        <w:tc>
          <w:tcPr>
            <w:tcW w:w="1417" w:type="dxa"/>
            <w:tcBorders>
              <w:bottom w:val="nil"/>
            </w:tcBorders>
          </w:tcPr>
          <w:p w:rsidR="005D65C8" w:rsidRDefault="005D65C8">
            <w:pPr>
              <w:pStyle w:val="ConsPlusNormal"/>
              <w:jc w:val="center"/>
            </w:pPr>
            <w:r>
              <w:t>803</w:t>
            </w:r>
          </w:p>
        </w:tc>
        <w:tc>
          <w:tcPr>
            <w:tcW w:w="1417" w:type="dxa"/>
            <w:tcBorders>
              <w:bottom w:val="nil"/>
            </w:tcBorders>
          </w:tcPr>
          <w:p w:rsidR="005D65C8" w:rsidRDefault="005D65C8">
            <w:pPr>
              <w:pStyle w:val="ConsPlusNormal"/>
              <w:jc w:val="center"/>
            </w:pPr>
            <w:r>
              <w:t>803</w:t>
            </w:r>
          </w:p>
        </w:tc>
        <w:tc>
          <w:tcPr>
            <w:tcW w:w="1474" w:type="dxa"/>
            <w:tcBorders>
              <w:bottom w:val="nil"/>
            </w:tcBorders>
          </w:tcPr>
          <w:p w:rsidR="005D65C8" w:rsidRDefault="005D65C8">
            <w:pPr>
              <w:pStyle w:val="ConsPlusNormal"/>
              <w:jc w:val="center"/>
            </w:pPr>
            <w:r>
              <w:t>872</w:t>
            </w:r>
          </w:p>
        </w:tc>
        <w:tc>
          <w:tcPr>
            <w:tcW w:w="1417" w:type="dxa"/>
            <w:tcBorders>
              <w:bottom w:val="nil"/>
            </w:tcBorders>
          </w:tcPr>
          <w:p w:rsidR="005D65C8" w:rsidRDefault="005D65C8">
            <w:pPr>
              <w:pStyle w:val="ConsPlusNormal"/>
              <w:jc w:val="center"/>
            </w:pPr>
            <w:r>
              <w:t>32897</w:t>
            </w:r>
          </w:p>
        </w:tc>
      </w:tr>
      <w:tr w:rsidR="005D65C8">
        <w:tblPrEx>
          <w:tblBorders>
            <w:insideH w:val="nil"/>
          </w:tblBorders>
        </w:tblPrEx>
        <w:tc>
          <w:tcPr>
            <w:tcW w:w="17999" w:type="dxa"/>
            <w:gridSpan w:val="12"/>
            <w:tcBorders>
              <w:top w:val="nil"/>
            </w:tcBorders>
          </w:tcPr>
          <w:p w:rsidR="005D65C8" w:rsidRDefault="005D65C8">
            <w:pPr>
              <w:pStyle w:val="ConsPlusNormal"/>
              <w:jc w:val="both"/>
            </w:pPr>
            <w:r>
              <w:t xml:space="preserve">(в ред. </w:t>
            </w:r>
            <w:hyperlink r:id="rId66" w:history="1">
              <w:r>
                <w:rPr>
                  <w:color w:val="0000FF"/>
                </w:rPr>
                <w:t>Постановления</w:t>
              </w:r>
            </w:hyperlink>
            <w:r>
              <w:t xml:space="preserve"> правительства Тульской области от 15.05.2017 N 192)</w:t>
            </w:r>
          </w:p>
        </w:tc>
      </w:tr>
    </w:tbl>
    <w:p w:rsidR="005D65C8" w:rsidRDefault="005D65C8">
      <w:pPr>
        <w:pStyle w:val="ConsPlusNormal"/>
      </w:pPr>
    </w:p>
    <w:p w:rsidR="005D65C8" w:rsidRDefault="005D65C8">
      <w:pPr>
        <w:pStyle w:val="ConsPlusNormal"/>
        <w:jc w:val="center"/>
        <w:outlineLvl w:val="3"/>
      </w:pPr>
      <w:r>
        <w:t>5. Ресурсное обеспечение подпрограммы "Финансовая</w:t>
      </w:r>
    </w:p>
    <w:p w:rsidR="005D65C8" w:rsidRDefault="005D65C8">
      <w:pPr>
        <w:pStyle w:val="ConsPlusNormal"/>
        <w:jc w:val="center"/>
      </w:pPr>
      <w:r>
        <w:t>и информационно-инфраструктурная</w:t>
      </w:r>
    </w:p>
    <w:p w:rsidR="005D65C8" w:rsidRDefault="005D65C8">
      <w:pPr>
        <w:pStyle w:val="ConsPlusNormal"/>
        <w:jc w:val="center"/>
      </w:pPr>
      <w:r>
        <w:t>поддержка малого и среднего предпринимательства"</w:t>
      </w:r>
    </w:p>
    <w:p w:rsidR="005D65C8" w:rsidRDefault="005D65C8">
      <w:pPr>
        <w:pStyle w:val="ConsPlusNormal"/>
        <w:jc w:val="center"/>
      </w:pPr>
    </w:p>
    <w:p w:rsidR="005D65C8" w:rsidRDefault="005D65C8">
      <w:pPr>
        <w:pStyle w:val="ConsPlusNormal"/>
        <w:jc w:val="center"/>
      </w:pPr>
      <w:r>
        <w:t xml:space="preserve">(в ред. </w:t>
      </w:r>
      <w:hyperlink r:id="rId67" w:history="1">
        <w:r>
          <w:rPr>
            <w:color w:val="0000FF"/>
          </w:rPr>
          <w:t>Постановления</w:t>
        </w:r>
      </w:hyperlink>
      <w:r>
        <w:t xml:space="preserve"> правительства Тульской области</w:t>
      </w:r>
    </w:p>
    <w:p w:rsidR="005D65C8" w:rsidRDefault="005D65C8">
      <w:pPr>
        <w:pStyle w:val="ConsPlusNormal"/>
        <w:jc w:val="center"/>
      </w:pPr>
      <w:r>
        <w:t>от 15.05.2017 N 192)</w:t>
      </w:r>
    </w:p>
    <w:p w:rsidR="005D65C8" w:rsidRDefault="005D65C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737"/>
        <w:gridCol w:w="1587"/>
        <w:gridCol w:w="1418"/>
        <w:gridCol w:w="1560"/>
        <w:gridCol w:w="1276"/>
        <w:gridCol w:w="1558"/>
        <w:gridCol w:w="1134"/>
        <w:gridCol w:w="1134"/>
        <w:gridCol w:w="1134"/>
        <w:gridCol w:w="1020"/>
      </w:tblGrid>
      <w:tr w:rsidR="005D65C8">
        <w:tc>
          <w:tcPr>
            <w:tcW w:w="1020" w:type="dxa"/>
            <w:vMerge w:val="restart"/>
          </w:tcPr>
          <w:p w:rsidR="005D65C8" w:rsidRDefault="005D65C8">
            <w:pPr>
              <w:pStyle w:val="ConsPlusNormal"/>
              <w:jc w:val="center"/>
            </w:pPr>
            <w:r>
              <w:t>Наименование ресурсов</w:t>
            </w:r>
          </w:p>
        </w:tc>
        <w:tc>
          <w:tcPr>
            <w:tcW w:w="737" w:type="dxa"/>
            <w:vMerge w:val="restart"/>
          </w:tcPr>
          <w:p w:rsidR="005D65C8" w:rsidRDefault="005D65C8">
            <w:pPr>
              <w:pStyle w:val="ConsPlusNormal"/>
              <w:jc w:val="center"/>
            </w:pPr>
            <w:r>
              <w:t>Единицы измерения</w:t>
            </w:r>
          </w:p>
        </w:tc>
        <w:tc>
          <w:tcPr>
            <w:tcW w:w="11821" w:type="dxa"/>
            <w:gridSpan w:val="9"/>
          </w:tcPr>
          <w:p w:rsidR="005D65C8" w:rsidRDefault="005D65C8">
            <w:pPr>
              <w:pStyle w:val="ConsPlusNormal"/>
              <w:jc w:val="center"/>
            </w:pPr>
            <w:r>
              <w:t>Потребность в ресурсах</w:t>
            </w:r>
          </w:p>
        </w:tc>
      </w:tr>
      <w:tr w:rsidR="005D65C8">
        <w:tc>
          <w:tcPr>
            <w:tcW w:w="1020" w:type="dxa"/>
            <w:vMerge/>
          </w:tcPr>
          <w:p w:rsidR="005D65C8" w:rsidRDefault="005D65C8"/>
        </w:tc>
        <w:tc>
          <w:tcPr>
            <w:tcW w:w="737" w:type="dxa"/>
            <w:vMerge/>
          </w:tcPr>
          <w:p w:rsidR="005D65C8" w:rsidRDefault="005D65C8"/>
        </w:tc>
        <w:tc>
          <w:tcPr>
            <w:tcW w:w="1587" w:type="dxa"/>
            <w:vMerge w:val="restart"/>
          </w:tcPr>
          <w:p w:rsidR="005D65C8" w:rsidRDefault="005D65C8">
            <w:pPr>
              <w:pStyle w:val="ConsPlusNormal"/>
              <w:jc w:val="center"/>
            </w:pPr>
            <w:r>
              <w:t>Всего</w:t>
            </w:r>
          </w:p>
        </w:tc>
        <w:tc>
          <w:tcPr>
            <w:tcW w:w="10234" w:type="dxa"/>
            <w:gridSpan w:val="8"/>
          </w:tcPr>
          <w:p w:rsidR="005D65C8" w:rsidRDefault="005D65C8">
            <w:pPr>
              <w:pStyle w:val="ConsPlusNormal"/>
              <w:jc w:val="center"/>
            </w:pPr>
            <w:r>
              <w:t>В том числе по годам</w:t>
            </w:r>
          </w:p>
        </w:tc>
      </w:tr>
      <w:tr w:rsidR="005D65C8">
        <w:tc>
          <w:tcPr>
            <w:tcW w:w="1020" w:type="dxa"/>
            <w:vMerge/>
          </w:tcPr>
          <w:p w:rsidR="005D65C8" w:rsidRDefault="005D65C8"/>
        </w:tc>
        <w:tc>
          <w:tcPr>
            <w:tcW w:w="737" w:type="dxa"/>
            <w:vMerge/>
          </w:tcPr>
          <w:p w:rsidR="005D65C8" w:rsidRDefault="005D65C8"/>
        </w:tc>
        <w:tc>
          <w:tcPr>
            <w:tcW w:w="1587" w:type="dxa"/>
            <w:vMerge/>
          </w:tcPr>
          <w:p w:rsidR="005D65C8" w:rsidRDefault="005D65C8"/>
        </w:tc>
        <w:tc>
          <w:tcPr>
            <w:tcW w:w="1418" w:type="dxa"/>
          </w:tcPr>
          <w:p w:rsidR="005D65C8" w:rsidRDefault="005D65C8">
            <w:pPr>
              <w:pStyle w:val="ConsPlusNormal"/>
              <w:jc w:val="center"/>
            </w:pPr>
            <w:r>
              <w:t>2014 год</w:t>
            </w:r>
          </w:p>
        </w:tc>
        <w:tc>
          <w:tcPr>
            <w:tcW w:w="1560" w:type="dxa"/>
          </w:tcPr>
          <w:p w:rsidR="005D65C8" w:rsidRDefault="005D65C8">
            <w:pPr>
              <w:pStyle w:val="ConsPlusNormal"/>
              <w:jc w:val="center"/>
            </w:pPr>
            <w:r>
              <w:t>2015 год</w:t>
            </w:r>
          </w:p>
        </w:tc>
        <w:tc>
          <w:tcPr>
            <w:tcW w:w="1276" w:type="dxa"/>
          </w:tcPr>
          <w:p w:rsidR="005D65C8" w:rsidRDefault="005D65C8">
            <w:pPr>
              <w:pStyle w:val="ConsPlusNormal"/>
              <w:jc w:val="center"/>
            </w:pPr>
            <w:r>
              <w:t>2016 год</w:t>
            </w:r>
          </w:p>
        </w:tc>
        <w:tc>
          <w:tcPr>
            <w:tcW w:w="1558" w:type="dxa"/>
          </w:tcPr>
          <w:p w:rsidR="005D65C8" w:rsidRDefault="005D65C8">
            <w:pPr>
              <w:pStyle w:val="ConsPlusNormal"/>
              <w:jc w:val="center"/>
            </w:pPr>
            <w:r>
              <w:t>2017 год</w:t>
            </w:r>
          </w:p>
        </w:tc>
        <w:tc>
          <w:tcPr>
            <w:tcW w:w="1134" w:type="dxa"/>
          </w:tcPr>
          <w:p w:rsidR="005D65C8" w:rsidRDefault="005D65C8">
            <w:pPr>
              <w:pStyle w:val="ConsPlusNormal"/>
              <w:jc w:val="center"/>
            </w:pPr>
            <w:r>
              <w:t>2018 год</w:t>
            </w:r>
          </w:p>
        </w:tc>
        <w:tc>
          <w:tcPr>
            <w:tcW w:w="1134" w:type="dxa"/>
          </w:tcPr>
          <w:p w:rsidR="005D65C8" w:rsidRDefault="005D65C8">
            <w:pPr>
              <w:pStyle w:val="ConsPlusNormal"/>
              <w:jc w:val="center"/>
            </w:pPr>
            <w:r>
              <w:t>2019 год</w:t>
            </w:r>
          </w:p>
        </w:tc>
        <w:tc>
          <w:tcPr>
            <w:tcW w:w="1134" w:type="dxa"/>
          </w:tcPr>
          <w:p w:rsidR="005D65C8" w:rsidRDefault="005D65C8">
            <w:pPr>
              <w:pStyle w:val="ConsPlusNormal"/>
              <w:jc w:val="center"/>
            </w:pPr>
            <w:r>
              <w:t>2020 год</w:t>
            </w:r>
          </w:p>
        </w:tc>
        <w:tc>
          <w:tcPr>
            <w:tcW w:w="1020" w:type="dxa"/>
          </w:tcPr>
          <w:p w:rsidR="005D65C8" w:rsidRDefault="005D65C8">
            <w:pPr>
              <w:pStyle w:val="ConsPlusNormal"/>
              <w:jc w:val="center"/>
            </w:pPr>
            <w:r>
              <w:t>2021 год</w:t>
            </w:r>
          </w:p>
        </w:tc>
      </w:tr>
      <w:tr w:rsidR="005D65C8">
        <w:tc>
          <w:tcPr>
            <w:tcW w:w="1020" w:type="dxa"/>
          </w:tcPr>
          <w:p w:rsidR="005D65C8" w:rsidRDefault="005D65C8">
            <w:pPr>
              <w:pStyle w:val="ConsPlusNormal"/>
            </w:pPr>
            <w:r>
              <w:t>Финансовые ресурсы</w:t>
            </w:r>
          </w:p>
        </w:tc>
        <w:tc>
          <w:tcPr>
            <w:tcW w:w="737" w:type="dxa"/>
          </w:tcPr>
          <w:p w:rsidR="005D65C8" w:rsidRDefault="005D65C8">
            <w:pPr>
              <w:pStyle w:val="ConsPlusNormal"/>
              <w:jc w:val="center"/>
            </w:pPr>
            <w:r>
              <w:t>тыс. руб.</w:t>
            </w:r>
          </w:p>
        </w:tc>
        <w:tc>
          <w:tcPr>
            <w:tcW w:w="1587" w:type="dxa"/>
          </w:tcPr>
          <w:p w:rsidR="005D65C8" w:rsidRDefault="005D65C8">
            <w:pPr>
              <w:pStyle w:val="ConsPlusNormal"/>
              <w:jc w:val="center"/>
            </w:pPr>
            <w:r>
              <w:t>1564177,6162</w:t>
            </w:r>
          </w:p>
        </w:tc>
        <w:tc>
          <w:tcPr>
            <w:tcW w:w="1418" w:type="dxa"/>
          </w:tcPr>
          <w:p w:rsidR="005D65C8" w:rsidRDefault="005D65C8">
            <w:pPr>
              <w:pStyle w:val="ConsPlusNormal"/>
              <w:jc w:val="center"/>
            </w:pPr>
            <w:r>
              <w:t>394621,1716</w:t>
            </w:r>
          </w:p>
        </w:tc>
        <w:tc>
          <w:tcPr>
            <w:tcW w:w="1560" w:type="dxa"/>
          </w:tcPr>
          <w:p w:rsidR="005D65C8" w:rsidRDefault="005D65C8">
            <w:pPr>
              <w:pStyle w:val="ConsPlusNormal"/>
              <w:jc w:val="center"/>
            </w:pPr>
            <w:r>
              <w:t>314220,73897</w:t>
            </w:r>
          </w:p>
        </w:tc>
        <w:tc>
          <w:tcPr>
            <w:tcW w:w="1276" w:type="dxa"/>
          </w:tcPr>
          <w:p w:rsidR="005D65C8" w:rsidRDefault="005D65C8">
            <w:pPr>
              <w:pStyle w:val="ConsPlusNormal"/>
              <w:jc w:val="center"/>
            </w:pPr>
            <w:r>
              <w:t>210611,757</w:t>
            </w:r>
          </w:p>
        </w:tc>
        <w:tc>
          <w:tcPr>
            <w:tcW w:w="1558" w:type="dxa"/>
          </w:tcPr>
          <w:p w:rsidR="005D65C8" w:rsidRDefault="005D65C8">
            <w:pPr>
              <w:pStyle w:val="ConsPlusNormal"/>
              <w:jc w:val="center"/>
            </w:pPr>
            <w:r>
              <w:t>202318,04863</w:t>
            </w:r>
          </w:p>
        </w:tc>
        <w:tc>
          <w:tcPr>
            <w:tcW w:w="1134" w:type="dxa"/>
          </w:tcPr>
          <w:p w:rsidR="005D65C8" w:rsidRDefault="005D65C8">
            <w:pPr>
              <w:pStyle w:val="ConsPlusNormal"/>
              <w:jc w:val="center"/>
            </w:pPr>
            <w:r>
              <w:t>187249,9</w:t>
            </w:r>
          </w:p>
        </w:tc>
        <w:tc>
          <w:tcPr>
            <w:tcW w:w="1134" w:type="dxa"/>
          </w:tcPr>
          <w:p w:rsidR="005D65C8" w:rsidRDefault="005D65C8">
            <w:pPr>
              <w:pStyle w:val="ConsPlusNormal"/>
              <w:jc w:val="center"/>
            </w:pPr>
            <w:r>
              <w:t>74740,0</w:t>
            </w:r>
          </w:p>
        </w:tc>
        <w:tc>
          <w:tcPr>
            <w:tcW w:w="1134" w:type="dxa"/>
          </w:tcPr>
          <w:p w:rsidR="005D65C8" w:rsidRDefault="005D65C8">
            <w:pPr>
              <w:pStyle w:val="ConsPlusNormal"/>
              <w:jc w:val="center"/>
            </w:pPr>
            <w:r>
              <w:t>102793,0</w:t>
            </w:r>
          </w:p>
        </w:tc>
        <w:tc>
          <w:tcPr>
            <w:tcW w:w="1020" w:type="dxa"/>
          </w:tcPr>
          <w:p w:rsidR="005D65C8" w:rsidRDefault="005D65C8">
            <w:pPr>
              <w:pStyle w:val="ConsPlusNormal"/>
              <w:jc w:val="center"/>
            </w:pPr>
            <w:r>
              <w:t>77623,0</w:t>
            </w:r>
          </w:p>
        </w:tc>
      </w:tr>
      <w:tr w:rsidR="005D65C8">
        <w:tc>
          <w:tcPr>
            <w:tcW w:w="1020" w:type="dxa"/>
          </w:tcPr>
          <w:p w:rsidR="005D65C8" w:rsidRDefault="005D65C8">
            <w:pPr>
              <w:pStyle w:val="ConsPlusNormal"/>
            </w:pPr>
            <w:r>
              <w:t>В том числе:</w:t>
            </w:r>
          </w:p>
        </w:tc>
        <w:tc>
          <w:tcPr>
            <w:tcW w:w="737" w:type="dxa"/>
          </w:tcPr>
          <w:p w:rsidR="005D65C8" w:rsidRDefault="005D65C8">
            <w:pPr>
              <w:pStyle w:val="ConsPlusNormal"/>
            </w:pPr>
          </w:p>
        </w:tc>
        <w:tc>
          <w:tcPr>
            <w:tcW w:w="1587" w:type="dxa"/>
          </w:tcPr>
          <w:p w:rsidR="005D65C8" w:rsidRDefault="005D65C8">
            <w:pPr>
              <w:pStyle w:val="ConsPlusNormal"/>
            </w:pPr>
          </w:p>
        </w:tc>
        <w:tc>
          <w:tcPr>
            <w:tcW w:w="1418" w:type="dxa"/>
          </w:tcPr>
          <w:p w:rsidR="005D65C8" w:rsidRDefault="005D65C8">
            <w:pPr>
              <w:pStyle w:val="ConsPlusNormal"/>
            </w:pPr>
          </w:p>
        </w:tc>
        <w:tc>
          <w:tcPr>
            <w:tcW w:w="1560" w:type="dxa"/>
          </w:tcPr>
          <w:p w:rsidR="005D65C8" w:rsidRDefault="005D65C8">
            <w:pPr>
              <w:pStyle w:val="ConsPlusNormal"/>
            </w:pPr>
          </w:p>
        </w:tc>
        <w:tc>
          <w:tcPr>
            <w:tcW w:w="1276" w:type="dxa"/>
          </w:tcPr>
          <w:p w:rsidR="005D65C8" w:rsidRDefault="005D65C8">
            <w:pPr>
              <w:pStyle w:val="ConsPlusNormal"/>
            </w:pPr>
          </w:p>
        </w:tc>
        <w:tc>
          <w:tcPr>
            <w:tcW w:w="1558" w:type="dxa"/>
          </w:tcPr>
          <w:p w:rsidR="005D65C8" w:rsidRDefault="005D65C8">
            <w:pPr>
              <w:pStyle w:val="ConsPlusNormal"/>
            </w:pPr>
          </w:p>
        </w:tc>
        <w:tc>
          <w:tcPr>
            <w:tcW w:w="1134" w:type="dxa"/>
          </w:tcPr>
          <w:p w:rsidR="005D65C8" w:rsidRDefault="005D65C8">
            <w:pPr>
              <w:pStyle w:val="ConsPlusNormal"/>
            </w:pPr>
          </w:p>
        </w:tc>
        <w:tc>
          <w:tcPr>
            <w:tcW w:w="1134" w:type="dxa"/>
          </w:tcPr>
          <w:p w:rsidR="005D65C8" w:rsidRDefault="005D65C8">
            <w:pPr>
              <w:pStyle w:val="ConsPlusNormal"/>
            </w:pPr>
          </w:p>
        </w:tc>
        <w:tc>
          <w:tcPr>
            <w:tcW w:w="1134" w:type="dxa"/>
          </w:tcPr>
          <w:p w:rsidR="005D65C8" w:rsidRDefault="005D65C8">
            <w:pPr>
              <w:pStyle w:val="ConsPlusNormal"/>
            </w:pPr>
          </w:p>
        </w:tc>
        <w:tc>
          <w:tcPr>
            <w:tcW w:w="1020" w:type="dxa"/>
          </w:tcPr>
          <w:p w:rsidR="005D65C8" w:rsidRDefault="005D65C8">
            <w:pPr>
              <w:pStyle w:val="ConsPlusNormal"/>
            </w:pPr>
          </w:p>
        </w:tc>
      </w:tr>
      <w:tr w:rsidR="005D65C8">
        <w:tc>
          <w:tcPr>
            <w:tcW w:w="1020" w:type="dxa"/>
          </w:tcPr>
          <w:p w:rsidR="005D65C8" w:rsidRDefault="005D65C8">
            <w:pPr>
              <w:pStyle w:val="ConsPlusNormal"/>
            </w:pPr>
            <w:r>
              <w:t>федеральный бюджет</w:t>
            </w:r>
          </w:p>
        </w:tc>
        <w:tc>
          <w:tcPr>
            <w:tcW w:w="737" w:type="dxa"/>
          </w:tcPr>
          <w:p w:rsidR="005D65C8" w:rsidRDefault="005D65C8">
            <w:pPr>
              <w:pStyle w:val="ConsPlusNormal"/>
              <w:jc w:val="center"/>
            </w:pPr>
            <w:r>
              <w:t>тыс. руб.</w:t>
            </w:r>
          </w:p>
        </w:tc>
        <w:tc>
          <w:tcPr>
            <w:tcW w:w="1587" w:type="dxa"/>
          </w:tcPr>
          <w:p w:rsidR="005D65C8" w:rsidRDefault="005D65C8">
            <w:pPr>
              <w:pStyle w:val="ConsPlusNormal"/>
              <w:jc w:val="center"/>
            </w:pPr>
            <w:r>
              <w:t>640378,0032</w:t>
            </w:r>
          </w:p>
        </w:tc>
        <w:tc>
          <w:tcPr>
            <w:tcW w:w="1418" w:type="dxa"/>
          </w:tcPr>
          <w:p w:rsidR="005D65C8" w:rsidRDefault="005D65C8">
            <w:pPr>
              <w:pStyle w:val="ConsPlusNormal"/>
              <w:jc w:val="center"/>
            </w:pPr>
            <w:r>
              <w:t>273035,7716</w:t>
            </w:r>
          </w:p>
        </w:tc>
        <w:tc>
          <w:tcPr>
            <w:tcW w:w="1560" w:type="dxa"/>
          </w:tcPr>
          <w:p w:rsidR="005D65C8" w:rsidRDefault="005D65C8">
            <w:pPr>
              <w:pStyle w:val="ConsPlusNormal"/>
              <w:jc w:val="center"/>
            </w:pPr>
            <w:r>
              <w:t>208840,46097</w:t>
            </w:r>
          </w:p>
        </w:tc>
        <w:tc>
          <w:tcPr>
            <w:tcW w:w="1276" w:type="dxa"/>
          </w:tcPr>
          <w:p w:rsidR="005D65C8" w:rsidRDefault="005D65C8">
            <w:pPr>
              <w:pStyle w:val="ConsPlusNormal"/>
              <w:jc w:val="center"/>
            </w:pPr>
            <w:r>
              <w:t>105603,722</w:t>
            </w:r>
          </w:p>
        </w:tc>
        <w:tc>
          <w:tcPr>
            <w:tcW w:w="1558" w:type="dxa"/>
          </w:tcPr>
          <w:p w:rsidR="005D65C8" w:rsidRDefault="005D65C8">
            <w:pPr>
              <w:pStyle w:val="ConsPlusNormal"/>
              <w:jc w:val="center"/>
            </w:pPr>
            <w:r>
              <w:t>52898,04863</w:t>
            </w:r>
          </w:p>
        </w:tc>
        <w:tc>
          <w:tcPr>
            <w:tcW w:w="1134" w:type="dxa"/>
          </w:tcPr>
          <w:p w:rsidR="005D65C8" w:rsidRDefault="005D65C8">
            <w:pPr>
              <w:pStyle w:val="ConsPlusNormal"/>
            </w:pPr>
          </w:p>
        </w:tc>
        <w:tc>
          <w:tcPr>
            <w:tcW w:w="1134" w:type="dxa"/>
          </w:tcPr>
          <w:p w:rsidR="005D65C8" w:rsidRDefault="005D65C8">
            <w:pPr>
              <w:pStyle w:val="ConsPlusNormal"/>
            </w:pPr>
          </w:p>
        </w:tc>
        <w:tc>
          <w:tcPr>
            <w:tcW w:w="1134" w:type="dxa"/>
          </w:tcPr>
          <w:p w:rsidR="005D65C8" w:rsidRDefault="005D65C8">
            <w:pPr>
              <w:pStyle w:val="ConsPlusNormal"/>
            </w:pPr>
          </w:p>
        </w:tc>
        <w:tc>
          <w:tcPr>
            <w:tcW w:w="1020" w:type="dxa"/>
          </w:tcPr>
          <w:p w:rsidR="005D65C8" w:rsidRDefault="005D65C8">
            <w:pPr>
              <w:pStyle w:val="ConsPlusNormal"/>
            </w:pPr>
          </w:p>
        </w:tc>
      </w:tr>
      <w:tr w:rsidR="005D65C8">
        <w:tc>
          <w:tcPr>
            <w:tcW w:w="1020" w:type="dxa"/>
          </w:tcPr>
          <w:p w:rsidR="005D65C8" w:rsidRDefault="005D65C8">
            <w:pPr>
              <w:pStyle w:val="ConsPlusNormal"/>
            </w:pPr>
            <w:r>
              <w:t>бюджет Тульской области</w:t>
            </w:r>
          </w:p>
        </w:tc>
        <w:tc>
          <w:tcPr>
            <w:tcW w:w="737" w:type="dxa"/>
          </w:tcPr>
          <w:p w:rsidR="005D65C8" w:rsidRDefault="005D65C8">
            <w:pPr>
              <w:pStyle w:val="ConsPlusNormal"/>
              <w:jc w:val="center"/>
            </w:pPr>
            <w:r>
              <w:t>тыс. руб.</w:t>
            </w:r>
          </w:p>
        </w:tc>
        <w:tc>
          <w:tcPr>
            <w:tcW w:w="1587" w:type="dxa"/>
          </w:tcPr>
          <w:p w:rsidR="005D65C8" w:rsidRDefault="005D65C8">
            <w:pPr>
              <w:pStyle w:val="ConsPlusNormal"/>
              <w:jc w:val="center"/>
            </w:pPr>
            <w:r>
              <w:t>696845,892</w:t>
            </w:r>
          </w:p>
        </w:tc>
        <w:tc>
          <w:tcPr>
            <w:tcW w:w="1418" w:type="dxa"/>
          </w:tcPr>
          <w:p w:rsidR="005D65C8" w:rsidRDefault="005D65C8">
            <w:pPr>
              <w:pStyle w:val="ConsPlusNormal"/>
              <w:jc w:val="center"/>
            </w:pPr>
            <w:r>
              <w:t>89543,9</w:t>
            </w:r>
          </w:p>
        </w:tc>
        <w:tc>
          <w:tcPr>
            <w:tcW w:w="1560" w:type="dxa"/>
          </w:tcPr>
          <w:p w:rsidR="005D65C8" w:rsidRDefault="005D65C8">
            <w:pPr>
              <w:pStyle w:val="ConsPlusNormal"/>
              <w:jc w:val="center"/>
            </w:pPr>
            <w:r>
              <w:t>76134,557</w:t>
            </w:r>
          </w:p>
        </w:tc>
        <w:tc>
          <w:tcPr>
            <w:tcW w:w="1276" w:type="dxa"/>
          </w:tcPr>
          <w:p w:rsidR="005D65C8" w:rsidRDefault="005D65C8">
            <w:pPr>
              <w:pStyle w:val="ConsPlusNormal"/>
              <w:jc w:val="center"/>
            </w:pPr>
            <w:r>
              <w:t>67781,535</w:t>
            </w:r>
          </w:p>
        </w:tc>
        <w:tc>
          <w:tcPr>
            <w:tcW w:w="1558" w:type="dxa"/>
          </w:tcPr>
          <w:p w:rsidR="005D65C8" w:rsidRDefault="005D65C8">
            <w:pPr>
              <w:pStyle w:val="ConsPlusNormal"/>
              <w:jc w:val="center"/>
            </w:pPr>
            <w:r>
              <w:t>118450,0</w:t>
            </w:r>
          </w:p>
        </w:tc>
        <w:tc>
          <w:tcPr>
            <w:tcW w:w="1134" w:type="dxa"/>
          </w:tcPr>
          <w:p w:rsidR="005D65C8" w:rsidRDefault="005D65C8">
            <w:pPr>
              <w:pStyle w:val="ConsPlusNormal"/>
              <w:jc w:val="center"/>
            </w:pPr>
            <w:r>
              <w:t>156809,9</w:t>
            </w:r>
          </w:p>
        </w:tc>
        <w:tc>
          <w:tcPr>
            <w:tcW w:w="1134" w:type="dxa"/>
          </w:tcPr>
          <w:p w:rsidR="005D65C8" w:rsidRDefault="005D65C8">
            <w:pPr>
              <w:pStyle w:val="ConsPlusNormal"/>
              <w:jc w:val="center"/>
            </w:pPr>
            <w:r>
              <w:t>44100,0</w:t>
            </w:r>
          </w:p>
        </w:tc>
        <w:tc>
          <w:tcPr>
            <w:tcW w:w="1134" w:type="dxa"/>
          </w:tcPr>
          <w:p w:rsidR="005D65C8" w:rsidRDefault="005D65C8">
            <w:pPr>
              <w:pStyle w:val="ConsPlusNormal"/>
              <w:jc w:val="center"/>
            </w:pPr>
            <w:r>
              <w:t>72153,0</w:t>
            </w:r>
          </w:p>
        </w:tc>
        <w:tc>
          <w:tcPr>
            <w:tcW w:w="1020" w:type="dxa"/>
          </w:tcPr>
          <w:p w:rsidR="005D65C8" w:rsidRDefault="005D65C8">
            <w:pPr>
              <w:pStyle w:val="ConsPlusNormal"/>
              <w:jc w:val="center"/>
            </w:pPr>
            <w:r>
              <w:t>71873,0</w:t>
            </w:r>
          </w:p>
        </w:tc>
      </w:tr>
      <w:tr w:rsidR="005D65C8">
        <w:tc>
          <w:tcPr>
            <w:tcW w:w="1020" w:type="dxa"/>
          </w:tcPr>
          <w:p w:rsidR="005D65C8" w:rsidRDefault="005D65C8">
            <w:pPr>
              <w:pStyle w:val="ConsPlusNormal"/>
            </w:pPr>
            <w:r>
              <w:t>местные бюджеты</w:t>
            </w:r>
          </w:p>
        </w:tc>
        <w:tc>
          <w:tcPr>
            <w:tcW w:w="737" w:type="dxa"/>
          </w:tcPr>
          <w:p w:rsidR="005D65C8" w:rsidRDefault="005D65C8">
            <w:pPr>
              <w:pStyle w:val="ConsPlusNormal"/>
              <w:jc w:val="center"/>
            </w:pPr>
            <w:r>
              <w:t>тыс. руб.</w:t>
            </w:r>
          </w:p>
        </w:tc>
        <w:tc>
          <w:tcPr>
            <w:tcW w:w="1587" w:type="dxa"/>
          </w:tcPr>
          <w:p w:rsidR="005D65C8" w:rsidRDefault="005D65C8">
            <w:pPr>
              <w:pStyle w:val="ConsPlusNormal"/>
              <w:jc w:val="center"/>
            </w:pPr>
            <w:r>
              <w:t>17263,721</w:t>
            </w:r>
          </w:p>
        </w:tc>
        <w:tc>
          <w:tcPr>
            <w:tcW w:w="1418" w:type="dxa"/>
          </w:tcPr>
          <w:p w:rsidR="005D65C8" w:rsidRDefault="005D65C8">
            <w:pPr>
              <w:pStyle w:val="ConsPlusNormal"/>
              <w:jc w:val="center"/>
            </w:pPr>
            <w:r>
              <w:t>6681,5</w:t>
            </w:r>
          </w:p>
        </w:tc>
        <w:tc>
          <w:tcPr>
            <w:tcW w:w="1560" w:type="dxa"/>
          </w:tcPr>
          <w:p w:rsidR="005D65C8" w:rsidRDefault="005D65C8">
            <w:pPr>
              <w:pStyle w:val="ConsPlusNormal"/>
              <w:jc w:val="center"/>
            </w:pPr>
            <w:r>
              <w:t>3885,721</w:t>
            </w:r>
          </w:p>
        </w:tc>
        <w:tc>
          <w:tcPr>
            <w:tcW w:w="1276" w:type="dxa"/>
          </w:tcPr>
          <w:p w:rsidR="005D65C8" w:rsidRDefault="005D65C8">
            <w:pPr>
              <w:pStyle w:val="ConsPlusNormal"/>
              <w:jc w:val="center"/>
            </w:pPr>
            <w:r>
              <w:t>6166,5</w:t>
            </w:r>
          </w:p>
        </w:tc>
        <w:tc>
          <w:tcPr>
            <w:tcW w:w="1558" w:type="dxa"/>
          </w:tcPr>
          <w:p w:rsidR="005D65C8" w:rsidRDefault="005D65C8">
            <w:pPr>
              <w:pStyle w:val="ConsPlusNormal"/>
              <w:jc w:val="center"/>
            </w:pPr>
            <w:r>
              <w:t>530,00</w:t>
            </w:r>
          </w:p>
        </w:tc>
        <w:tc>
          <w:tcPr>
            <w:tcW w:w="1134" w:type="dxa"/>
          </w:tcPr>
          <w:p w:rsidR="005D65C8" w:rsidRDefault="005D65C8">
            <w:pPr>
              <w:pStyle w:val="ConsPlusNormal"/>
            </w:pPr>
          </w:p>
        </w:tc>
        <w:tc>
          <w:tcPr>
            <w:tcW w:w="1134" w:type="dxa"/>
          </w:tcPr>
          <w:p w:rsidR="005D65C8" w:rsidRDefault="005D65C8">
            <w:pPr>
              <w:pStyle w:val="ConsPlusNormal"/>
            </w:pPr>
          </w:p>
        </w:tc>
        <w:tc>
          <w:tcPr>
            <w:tcW w:w="1134" w:type="dxa"/>
          </w:tcPr>
          <w:p w:rsidR="005D65C8" w:rsidRDefault="005D65C8">
            <w:pPr>
              <w:pStyle w:val="ConsPlusNormal"/>
            </w:pPr>
          </w:p>
        </w:tc>
        <w:tc>
          <w:tcPr>
            <w:tcW w:w="1020" w:type="dxa"/>
          </w:tcPr>
          <w:p w:rsidR="005D65C8" w:rsidRDefault="005D65C8">
            <w:pPr>
              <w:pStyle w:val="ConsPlusNormal"/>
            </w:pPr>
          </w:p>
        </w:tc>
      </w:tr>
      <w:tr w:rsidR="005D65C8">
        <w:tc>
          <w:tcPr>
            <w:tcW w:w="1020" w:type="dxa"/>
          </w:tcPr>
          <w:p w:rsidR="005D65C8" w:rsidRDefault="005D65C8">
            <w:pPr>
              <w:pStyle w:val="ConsPlusNormal"/>
            </w:pPr>
            <w:r>
              <w:t>внебюджетные источник</w:t>
            </w:r>
            <w:r>
              <w:lastRenderedPageBreak/>
              <w:t>и</w:t>
            </w:r>
          </w:p>
        </w:tc>
        <w:tc>
          <w:tcPr>
            <w:tcW w:w="737" w:type="dxa"/>
          </w:tcPr>
          <w:p w:rsidR="005D65C8" w:rsidRDefault="005D65C8">
            <w:pPr>
              <w:pStyle w:val="ConsPlusNormal"/>
              <w:jc w:val="center"/>
            </w:pPr>
            <w:r>
              <w:lastRenderedPageBreak/>
              <w:t>тыс. руб.</w:t>
            </w:r>
          </w:p>
        </w:tc>
        <w:tc>
          <w:tcPr>
            <w:tcW w:w="1587" w:type="dxa"/>
          </w:tcPr>
          <w:p w:rsidR="005D65C8" w:rsidRDefault="005D65C8">
            <w:pPr>
              <w:pStyle w:val="ConsPlusNormal"/>
              <w:jc w:val="center"/>
            </w:pPr>
            <w:r>
              <w:t>209690,0</w:t>
            </w:r>
          </w:p>
        </w:tc>
        <w:tc>
          <w:tcPr>
            <w:tcW w:w="1418" w:type="dxa"/>
          </w:tcPr>
          <w:p w:rsidR="005D65C8" w:rsidRDefault="005D65C8">
            <w:pPr>
              <w:pStyle w:val="ConsPlusNormal"/>
              <w:jc w:val="center"/>
            </w:pPr>
            <w:r>
              <w:t>25360,0</w:t>
            </w:r>
          </w:p>
        </w:tc>
        <w:tc>
          <w:tcPr>
            <w:tcW w:w="1560" w:type="dxa"/>
          </w:tcPr>
          <w:p w:rsidR="005D65C8" w:rsidRDefault="005D65C8">
            <w:pPr>
              <w:pStyle w:val="ConsPlusNormal"/>
              <w:jc w:val="center"/>
            </w:pPr>
            <w:r>
              <w:t>25360,0</w:t>
            </w:r>
          </w:p>
        </w:tc>
        <w:tc>
          <w:tcPr>
            <w:tcW w:w="1276" w:type="dxa"/>
          </w:tcPr>
          <w:p w:rsidR="005D65C8" w:rsidRDefault="005D65C8">
            <w:pPr>
              <w:pStyle w:val="ConsPlusNormal"/>
              <w:jc w:val="center"/>
            </w:pPr>
            <w:r>
              <w:t>31060,0</w:t>
            </w:r>
          </w:p>
        </w:tc>
        <w:tc>
          <w:tcPr>
            <w:tcW w:w="1558" w:type="dxa"/>
          </w:tcPr>
          <w:p w:rsidR="005D65C8" w:rsidRDefault="005D65C8">
            <w:pPr>
              <w:pStyle w:val="ConsPlusNormal"/>
              <w:jc w:val="center"/>
            </w:pPr>
            <w:r>
              <w:t>30440,0</w:t>
            </w:r>
          </w:p>
        </w:tc>
        <w:tc>
          <w:tcPr>
            <w:tcW w:w="1134" w:type="dxa"/>
          </w:tcPr>
          <w:p w:rsidR="005D65C8" w:rsidRDefault="005D65C8">
            <w:pPr>
              <w:pStyle w:val="ConsPlusNormal"/>
              <w:jc w:val="center"/>
            </w:pPr>
            <w:r>
              <w:t>30440,0</w:t>
            </w:r>
          </w:p>
        </w:tc>
        <w:tc>
          <w:tcPr>
            <w:tcW w:w="1134" w:type="dxa"/>
          </w:tcPr>
          <w:p w:rsidR="005D65C8" w:rsidRDefault="005D65C8">
            <w:pPr>
              <w:pStyle w:val="ConsPlusNormal"/>
              <w:jc w:val="center"/>
            </w:pPr>
            <w:r>
              <w:t>30640,0</w:t>
            </w:r>
          </w:p>
        </w:tc>
        <w:tc>
          <w:tcPr>
            <w:tcW w:w="1134" w:type="dxa"/>
          </w:tcPr>
          <w:p w:rsidR="005D65C8" w:rsidRDefault="005D65C8">
            <w:pPr>
              <w:pStyle w:val="ConsPlusNormal"/>
              <w:jc w:val="center"/>
            </w:pPr>
            <w:r>
              <w:t>30640,0</w:t>
            </w:r>
          </w:p>
        </w:tc>
        <w:tc>
          <w:tcPr>
            <w:tcW w:w="1020" w:type="dxa"/>
          </w:tcPr>
          <w:p w:rsidR="005D65C8" w:rsidRDefault="005D65C8">
            <w:pPr>
              <w:pStyle w:val="ConsPlusNormal"/>
              <w:jc w:val="center"/>
            </w:pPr>
            <w:r>
              <w:t>5750,0</w:t>
            </w:r>
          </w:p>
        </w:tc>
      </w:tr>
      <w:tr w:rsidR="005D65C8">
        <w:tc>
          <w:tcPr>
            <w:tcW w:w="1020" w:type="dxa"/>
          </w:tcPr>
          <w:p w:rsidR="005D65C8" w:rsidRDefault="005D65C8">
            <w:pPr>
              <w:pStyle w:val="ConsPlusNormal"/>
            </w:pPr>
            <w:r>
              <w:lastRenderedPageBreak/>
              <w:t>Прочие виды ресурсов (материально-технические, трудовые, информационные, природные и другие)</w:t>
            </w:r>
          </w:p>
        </w:tc>
        <w:tc>
          <w:tcPr>
            <w:tcW w:w="737" w:type="dxa"/>
          </w:tcPr>
          <w:p w:rsidR="005D65C8" w:rsidRDefault="005D65C8">
            <w:pPr>
              <w:pStyle w:val="ConsPlusNormal"/>
              <w:jc w:val="center"/>
            </w:pPr>
            <w:r>
              <w:t>тыс. руб.</w:t>
            </w:r>
          </w:p>
        </w:tc>
        <w:tc>
          <w:tcPr>
            <w:tcW w:w="1587" w:type="dxa"/>
          </w:tcPr>
          <w:p w:rsidR="005D65C8" w:rsidRDefault="005D65C8">
            <w:pPr>
              <w:pStyle w:val="ConsPlusNormal"/>
            </w:pPr>
          </w:p>
        </w:tc>
        <w:tc>
          <w:tcPr>
            <w:tcW w:w="1418" w:type="dxa"/>
          </w:tcPr>
          <w:p w:rsidR="005D65C8" w:rsidRDefault="005D65C8">
            <w:pPr>
              <w:pStyle w:val="ConsPlusNormal"/>
            </w:pPr>
          </w:p>
        </w:tc>
        <w:tc>
          <w:tcPr>
            <w:tcW w:w="1560" w:type="dxa"/>
          </w:tcPr>
          <w:p w:rsidR="005D65C8" w:rsidRDefault="005D65C8">
            <w:pPr>
              <w:pStyle w:val="ConsPlusNormal"/>
            </w:pPr>
          </w:p>
        </w:tc>
        <w:tc>
          <w:tcPr>
            <w:tcW w:w="1276" w:type="dxa"/>
          </w:tcPr>
          <w:p w:rsidR="005D65C8" w:rsidRDefault="005D65C8">
            <w:pPr>
              <w:pStyle w:val="ConsPlusNormal"/>
            </w:pPr>
          </w:p>
        </w:tc>
        <w:tc>
          <w:tcPr>
            <w:tcW w:w="1558" w:type="dxa"/>
          </w:tcPr>
          <w:p w:rsidR="005D65C8" w:rsidRDefault="005D65C8">
            <w:pPr>
              <w:pStyle w:val="ConsPlusNormal"/>
            </w:pPr>
          </w:p>
        </w:tc>
        <w:tc>
          <w:tcPr>
            <w:tcW w:w="1134" w:type="dxa"/>
          </w:tcPr>
          <w:p w:rsidR="005D65C8" w:rsidRDefault="005D65C8">
            <w:pPr>
              <w:pStyle w:val="ConsPlusNormal"/>
            </w:pPr>
          </w:p>
        </w:tc>
        <w:tc>
          <w:tcPr>
            <w:tcW w:w="1134" w:type="dxa"/>
          </w:tcPr>
          <w:p w:rsidR="005D65C8" w:rsidRDefault="005D65C8">
            <w:pPr>
              <w:pStyle w:val="ConsPlusNormal"/>
            </w:pPr>
          </w:p>
        </w:tc>
        <w:tc>
          <w:tcPr>
            <w:tcW w:w="1134" w:type="dxa"/>
          </w:tcPr>
          <w:p w:rsidR="005D65C8" w:rsidRDefault="005D65C8">
            <w:pPr>
              <w:pStyle w:val="ConsPlusNormal"/>
            </w:pPr>
          </w:p>
        </w:tc>
        <w:tc>
          <w:tcPr>
            <w:tcW w:w="1020" w:type="dxa"/>
          </w:tcPr>
          <w:p w:rsidR="005D65C8" w:rsidRDefault="005D65C8">
            <w:pPr>
              <w:pStyle w:val="ConsPlusNormal"/>
            </w:pPr>
          </w:p>
        </w:tc>
      </w:tr>
    </w:tbl>
    <w:p w:rsidR="005D65C8" w:rsidRDefault="005D65C8">
      <w:pPr>
        <w:sectPr w:rsidR="005D65C8">
          <w:pgSz w:w="16838" w:h="11905" w:orient="landscape"/>
          <w:pgMar w:top="1701" w:right="1134" w:bottom="850" w:left="1134" w:header="0" w:footer="0" w:gutter="0"/>
          <w:cols w:space="720"/>
        </w:sectPr>
      </w:pPr>
    </w:p>
    <w:p w:rsidR="005D65C8" w:rsidRDefault="005D65C8">
      <w:pPr>
        <w:pStyle w:val="ConsPlusNormal"/>
      </w:pPr>
    </w:p>
    <w:p w:rsidR="005D65C8" w:rsidRDefault="005D65C8">
      <w:pPr>
        <w:pStyle w:val="ConsPlusNormal"/>
        <w:jc w:val="center"/>
        <w:outlineLvl w:val="3"/>
      </w:pPr>
      <w:r>
        <w:t>6. Социально-экономическая эффективность подпрограммы</w:t>
      </w:r>
    </w:p>
    <w:p w:rsidR="005D65C8" w:rsidRDefault="005D65C8">
      <w:pPr>
        <w:pStyle w:val="ConsPlusNormal"/>
      </w:pPr>
    </w:p>
    <w:p w:rsidR="005D65C8" w:rsidRDefault="005D65C8">
      <w:pPr>
        <w:pStyle w:val="ConsPlusNormal"/>
        <w:ind w:firstLine="540"/>
        <w:jc w:val="both"/>
      </w:pPr>
      <w:r>
        <w:t>Ожидаемые конечные результаты реализации подпрограммы характеризуются улучшением количественных и качественных показателей в сфере развития малого и среднего предпринимательства, в первую очередь ростом числа субъектов малого и среднего предпринимательства, в том числе вновь зарегистрированных. В рамках подпрограммы запланировано реализовать комплекс мероприятий по оказанию финансовой поддержки представителям бизнес-сообщества, в результате чего ожидается рост числа получателей поддержки, увеличение числа занятых в малом и среднем бизнесе.</w:t>
      </w:r>
    </w:p>
    <w:p w:rsidR="005D65C8" w:rsidRDefault="005D65C8">
      <w:pPr>
        <w:pStyle w:val="ConsPlusNormal"/>
        <w:ind w:firstLine="540"/>
        <w:jc w:val="both"/>
      </w:pPr>
      <w:r>
        <w:t>По итогам реализации подпрограммы ожидается достижение следующих показателей:</w:t>
      </w:r>
    </w:p>
    <w:p w:rsidR="005D65C8" w:rsidRDefault="005D65C8">
      <w:pPr>
        <w:pStyle w:val="ConsPlusNormal"/>
        <w:ind w:firstLine="540"/>
        <w:jc w:val="both"/>
      </w:pPr>
      <w:r>
        <w:t>увеличить долю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с 28,0% до 35%;</w:t>
      </w:r>
    </w:p>
    <w:p w:rsidR="005D65C8" w:rsidRDefault="005D65C8">
      <w:pPr>
        <w:pStyle w:val="ConsPlusNormal"/>
        <w:ind w:firstLine="540"/>
        <w:jc w:val="both"/>
      </w:pPr>
      <w:r>
        <w:t>увеличить долю продукции, произведенной субъектами малого и среднего предпринимательства, в общем объеме валового регионального продукта, с 25,8% до 30,0%;</w:t>
      </w:r>
    </w:p>
    <w:p w:rsidR="005D65C8" w:rsidRDefault="005D65C8">
      <w:pPr>
        <w:pStyle w:val="ConsPlusNormal"/>
        <w:ind w:firstLine="540"/>
        <w:jc w:val="both"/>
      </w:pPr>
      <w:r>
        <w:t>увеличить количество субъектов малого и среднего предпринимательства, которым оказана государственная поддержка, в том числе получивших поддержку по муниципальным программам развития субъектов малого и среднего предпринимательства, с 529 единиц до 32897 единиц;</w:t>
      </w:r>
    </w:p>
    <w:p w:rsidR="005D65C8" w:rsidRDefault="005D65C8">
      <w:pPr>
        <w:pStyle w:val="ConsPlusNormal"/>
        <w:jc w:val="both"/>
      </w:pPr>
      <w:r>
        <w:t xml:space="preserve">(в ред. </w:t>
      </w:r>
      <w:hyperlink r:id="rId68" w:history="1">
        <w:r>
          <w:rPr>
            <w:color w:val="0000FF"/>
          </w:rPr>
          <w:t>Постановления</w:t>
        </w:r>
      </w:hyperlink>
      <w:r>
        <w:t xml:space="preserve"> правительства Тульской области от 15.05.2017 N 192)</w:t>
      </w:r>
    </w:p>
    <w:p w:rsidR="005D65C8" w:rsidRDefault="005D65C8">
      <w:pPr>
        <w:pStyle w:val="ConsPlusNormal"/>
        <w:ind w:firstLine="540"/>
        <w:jc w:val="both"/>
      </w:pPr>
      <w:r>
        <w:t>увеличить объем налоговых поступлений в консолидированный бюджет Тульской области в результате реализации субъектами малого и среднего предпринимательства проектов, получивших государственную поддержку в рамках государственной программы, с 431497 тыс. рублей до 3750000 тыс. рублей;</w:t>
      </w:r>
    </w:p>
    <w:p w:rsidR="005D65C8" w:rsidRDefault="005D65C8">
      <w:pPr>
        <w:pStyle w:val="ConsPlusNormal"/>
        <w:ind w:firstLine="540"/>
        <w:jc w:val="both"/>
      </w:pPr>
      <w:r>
        <w:t>увеличить количество рабочих мест, созданных (сохраненных) в результате реализации субъектами малого и среднего предпринимательства проектов, получивших государственную поддержку в рамках государственной программы, с 6813 единиц до 12555 единиц;</w:t>
      </w:r>
    </w:p>
    <w:p w:rsidR="005D65C8" w:rsidRDefault="005D65C8">
      <w:pPr>
        <w:pStyle w:val="ConsPlusNormal"/>
        <w:ind w:firstLine="540"/>
        <w:jc w:val="both"/>
      </w:pPr>
      <w:r>
        <w:t>увеличить количество вновь зарегистрированных субъектов малого и среднего предпринимательства в Тульской области с 2954 единиц до 3237 единиц;</w:t>
      </w:r>
    </w:p>
    <w:p w:rsidR="005D65C8" w:rsidRDefault="005D65C8">
      <w:pPr>
        <w:pStyle w:val="ConsPlusNormal"/>
        <w:jc w:val="both"/>
      </w:pPr>
      <w:r>
        <w:t xml:space="preserve">(абзац введен </w:t>
      </w:r>
      <w:hyperlink r:id="rId69" w:history="1">
        <w:r>
          <w:rPr>
            <w:color w:val="0000FF"/>
          </w:rPr>
          <w:t>Постановлением</w:t>
        </w:r>
      </w:hyperlink>
      <w:r>
        <w:t xml:space="preserve"> правительства Тульской области от 06.02.2017 N 46)</w:t>
      </w:r>
    </w:p>
    <w:p w:rsidR="005D65C8" w:rsidRDefault="005D65C8">
      <w:pPr>
        <w:pStyle w:val="ConsPlusNormal"/>
        <w:ind w:firstLine="540"/>
        <w:jc w:val="both"/>
      </w:pPr>
      <w:r>
        <w:t>увеличить 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 до 50 единиц;</w:t>
      </w:r>
    </w:p>
    <w:p w:rsidR="005D65C8" w:rsidRDefault="005D65C8">
      <w:pPr>
        <w:pStyle w:val="ConsPlusNormal"/>
        <w:jc w:val="both"/>
      </w:pPr>
      <w:r>
        <w:t xml:space="preserve">(абзац введен </w:t>
      </w:r>
      <w:hyperlink r:id="rId70" w:history="1">
        <w:r>
          <w:rPr>
            <w:color w:val="0000FF"/>
          </w:rPr>
          <w:t>Постановлением</w:t>
        </w:r>
      </w:hyperlink>
      <w:r>
        <w:t xml:space="preserve"> правительства Тульской области от 06.02.2017 N 46)</w:t>
      </w:r>
    </w:p>
    <w:p w:rsidR="005D65C8" w:rsidRDefault="005D65C8">
      <w:pPr>
        <w:pStyle w:val="ConsPlusNormal"/>
        <w:ind w:firstLine="540"/>
        <w:jc w:val="both"/>
      </w:pPr>
      <w:r>
        <w:t>увеличить долю выручки малых и средних предприятий в общей выручке предприятий региона с 13 до 30 процентов;</w:t>
      </w:r>
    </w:p>
    <w:p w:rsidR="005D65C8" w:rsidRDefault="005D65C8">
      <w:pPr>
        <w:pStyle w:val="ConsPlusNormal"/>
        <w:ind w:firstLine="540"/>
        <w:jc w:val="both"/>
      </w:pPr>
      <w:r>
        <w:t>увеличить количество малых и средних предприятий (с индивидуальными предпринимателями) до 67000 единиц;</w:t>
      </w:r>
    </w:p>
    <w:p w:rsidR="005D65C8" w:rsidRDefault="005D65C8">
      <w:pPr>
        <w:pStyle w:val="ConsPlusNormal"/>
        <w:ind w:firstLine="540"/>
        <w:jc w:val="both"/>
      </w:pPr>
      <w:r>
        <w:t>увеличить количество субъектов малого и среднего предпринимательства на 1 тыс. жителей (с индивидуальными предпринимателями) до 44 единиц;</w:t>
      </w:r>
    </w:p>
    <w:p w:rsidR="005D65C8" w:rsidRDefault="005D65C8">
      <w:pPr>
        <w:pStyle w:val="ConsPlusNormal"/>
        <w:ind w:firstLine="540"/>
        <w:jc w:val="both"/>
      </w:pPr>
      <w:r>
        <w:t>создать рабочие места на предприятиях, расположенных в бизнес-инкубаторах до 215 единиц;</w:t>
      </w:r>
    </w:p>
    <w:p w:rsidR="005D65C8" w:rsidRDefault="005D65C8">
      <w:pPr>
        <w:pStyle w:val="ConsPlusNormal"/>
        <w:ind w:firstLine="540"/>
        <w:jc w:val="both"/>
      </w:pPr>
      <w:r>
        <w:t>увеличить оборот продукции (услуг), производимой малыми предприятиями, в том числе микропредприятиями, и индивидуальными предпринимателями, с 174213096,05 тыс. рублей до 349854814,0 тыс. рублей;</w:t>
      </w:r>
    </w:p>
    <w:p w:rsidR="005D65C8" w:rsidRDefault="005D65C8">
      <w:pPr>
        <w:pStyle w:val="ConsPlusNormal"/>
        <w:ind w:firstLine="540"/>
        <w:jc w:val="both"/>
      </w:pPr>
      <w:r>
        <w:t>увеличить количество нестационарных торговых объектов круглогодичного размещения и мобильных торговых объектов до 3529;</w:t>
      </w:r>
    </w:p>
    <w:p w:rsidR="005D65C8" w:rsidRDefault="005D65C8">
      <w:pPr>
        <w:pStyle w:val="ConsPlusNormal"/>
        <w:jc w:val="both"/>
      </w:pPr>
      <w:r>
        <w:t xml:space="preserve">(абзац введен </w:t>
      </w:r>
      <w:hyperlink r:id="rId71" w:history="1">
        <w:r>
          <w:rPr>
            <w:color w:val="0000FF"/>
          </w:rPr>
          <w:t>Постановлением</w:t>
        </w:r>
      </w:hyperlink>
      <w:r>
        <w:t xml:space="preserve"> правительства Тульской области от 06.02.2017 N 46)</w:t>
      </w:r>
    </w:p>
    <w:p w:rsidR="005D65C8" w:rsidRDefault="005D65C8">
      <w:pPr>
        <w:pStyle w:val="ConsPlusNormal"/>
        <w:ind w:firstLine="540"/>
        <w:jc w:val="both"/>
      </w:pPr>
      <w:r>
        <w:t>увеличить долю заключенных контрактов с субъектами малого предпринимательства по процедурам торгов и запросов котировок, проведенным для субъектов малого предпринимательства в контрактной системе в сфере закупок товаров, работ, услуг для обеспечения государственных и муниципальных нужд, в общей стоимости заключенных государственных и муниципальных контрактов в Тульской области до 18%;</w:t>
      </w:r>
    </w:p>
    <w:p w:rsidR="005D65C8" w:rsidRDefault="005D65C8">
      <w:pPr>
        <w:pStyle w:val="ConsPlusNormal"/>
        <w:jc w:val="both"/>
      </w:pPr>
      <w:r>
        <w:t xml:space="preserve">(абзац введен </w:t>
      </w:r>
      <w:hyperlink r:id="rId72" w:history="1">
        <w:r>
          <w:rPr>
            <w:color w:val="0000FF"/>
          </w:rPr>
          <w:t>Постановлением</w:t>
        </w:r>
      </w:hyperlink>
      <w:r>
        <w:t xml:space="preserve"> правительства Тульской области от 06.02.2017 N 46)</w:t>
      </w:r>
    </w:p>
    <w:p w:rsidR="005D65C8" w:rsidRDefault="005D65C8">
      <w:pPr>
        <w:pStyle w:val="ConsPlusNormal"/>
        <w:ind w:firstLine="540"/>
        <w:jc w:val="both"/>
      </w:pPr>
      <w:r>
        <w:lastRenderedPageBreak/>
        <w:t>увеличить долю микрозаймов, выданных субъектам малого предпринимательства региональными и муниципальными микрофинансовыми организациями, и кредитов, выданных субъектам малого предпринимательства коммерческими банками под поручительства региональных гарантийных фондов, в общем объеме кредитования субъектов малого и среднего предпринимательства до 7%;</w:t>
      </w:r>
    </w:p>
    <w:p w:rsidR="005D65C8" w:rsidRDefault="005D65C8">
      <w:pPr>
        <w:pStyle w:val="ConsPlusNormal"/>
        <w:jc w:val="both"/>
      </w:pPr>
      <w:r>
        <w:t xml:space="preserve">(абзац введен </w:t>
      </w:r>
      <w:hyperlink r:id="rId73" w:history="1">
        <w:r>
          <w:rPr>
            <w:color w:val="0000FF"/>
          </w:rPr>
          <w:t>Постановлением</w:t>
        </w:r>
      </w:hyperlink>
      <w:r>
        <w:t xml:space="preserve"> правительства Тульской области от 06.02.2017 N 46)</w:t>
      </w:r>
    </w:p>
    <w:p w:rsidR="005D65C8" w:rsidRDefault="005D65C8">
      <w:pPr>
        <w:pStyle w:val="ConsPlusNormal"/>
        <w:ind w:firstLine="540"/>
        <w:jc w:val="both"/>
      </w:pPr>
      <w:r>
        <w:t>доля средств, направленных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 не менее 4%;</w:t>
      </w:r>
    </w:p>
    <w:p w:rsidR="005D65C8" w:rsidRDefault="005D65C8">
      <w:pPr>
        <w:pStyle w:val="ConsPlusNormal"/>
        <w:jc w:val="both"/>
      </w:pPr>
      <w:r>
        <w:t xml:space="preserve">(абзац введен </w:t>
      </w:r>
      <w:hyperlink r:id="rId74" w:history="1">
        <w:r>
          <w:rPr>
            <w:color w:val="0000FF"/>
          </w:rPr>
          <w:t>Постановлением</w:t>
        </w:r>
      </w:hyperlink>
      <w:r>
        <w:t xml:space="preserve"> правительства Тульской области от 06.02.2017 N 46)</w:t>
      </w:r>
    </w:p>
    <w:p w:rsidR="005D65C8" w:rsidRDefault="005D65C8">
      <w:pPr>
        <w:pStyle w:val="ConsPlusNormal"/>
      </w:pPr>
    </w:p>
    <w:p w:rsidR="005D65C8" w:rsidRDefault="005D65C8">
      <w:pPr>
        <w:pStyle w:val="ConsPlusNormal"/>
        <w:jc w:val="center"/>
        <w:outlineLvl w:val="3"/>
      </w:pPr>
      <w:r>
        <w:t>7. Управление реализацией подпрограммы и</w:t>
      </w:r>
    </w:p>
    <w:p w:rsidR="005D65C8" w:rsidRDefault="005D65C8">
      <w:pPr>
        <w:pStyle w:val="ConsPlusNormal"/>
        <w:jc w:val="center"/>
      </w:pPr>
      <w:r>
        <w:t>контроль за ходом ее выполнения</w:t>
      </w:r>
    </w:p>
    <w:p w:rsidR="005D65C8" w:rsidRDefault="005D65C8">
      <w:pPr>
        <w:pStyle w:val="ConsPlusNormal"/>
      </w:pPr>
    </w:p>
    <w:p w:rsidR="005D65C8" w:rsidRDefault="005D65C8">
      <w:pPr>
        <w:pStyle w:val="ConsPlusNormal"/>
        <w:ind w:firstLine="540"/>
        <w:jc w:val="both"/>
      </w:pPr>
      <w:r>
        <w:t>Достижение цели подпрограммы и решение поставленных задач осуществляется путем выполнения комплекса мероприятий, взаимоувязанных по срокам, ресурсам, исполнителям и результатам.</w:t>
      </w:r>
    </w:p>
    <w:p w:rsidR="005D65C8" w:rsidRDefault="005D65C8">
      <w:pPr>
        <w:pStyle w:val="ConsPlusNormal"/>
        <w:ind w:firstLine="540"/>
        <w:jc w:val="both"/>
      </w:pPr>
      <w:r>
        <w:t>Система мероприятий подпрограммы построена на принципах выстраивания эффективных партнерских отношений органов исполнительной власти, органов местного самоуправления Тульской области, некоммерческих организаций Тульской области, в том числе привлечении финансовых средств бюджета области и муниципальных бюджетов.</w:t>
      </w:r>
    </w:p>
    <w:p w:rsidR="005D65C8" w:rsidRDefault="005D65C8">
      <w:pPr>
        <w:pStyle w:val="ConsPlusNormal"/>
        <w:ind w:firstLine="540"/>
        <w:jc w:val="both"/>
      </w:pPr>
      <w:r>
        <w:t>Управление реализацией подпрограммы осуществляется ответственным исполнителем государственной программы - комитетом Тульской области по предпринимательству и потребительскому рынку, соисполнителями подпрограммы.</w:t>
      </w:r>
    </w:p>
    <w:p w:rsidR="005D65C8" w:rsidRDefault="005D65C8">
      <w:pPr>
        <w:pStyle w:val="ConsPlusNormal"/>
        <w:ind w:firstLine="540"/>
        <w:jc w:val="both"/>
      </w:pPr>
      <w:r>
        <w:t>Перечень мероприятий подпрограммы устанавливается в календарном плане работы отдела развития малого и среднего предпринимательства комитета Тульской области по предпринимательству и потребительскому рынку на соответствующий год.</w:t>
      </w:r>
    </w:p>
    <w:p w:rsidR="005D65C8" w:rsidRDefault="005D65C8">
      <w:pPr>
        <w:pStyle w:val="ConsPlusNormal"/>
        <w:ind w:firstLine="540"/>
        <w:jc w:val="both"/>
      </w:pPr>
      <w:r>
        <w:t>Управление реализацией подпрограммы осуществляет комитет Тульской области по предпринимательству и потребительскому рынку, который в пределах своих полномочий:</w:t>
      </w:r>
    </w:p>
    <w:p w:rsidR="005D65C8" w:rsidRDefault="005D65C8">
      <w:pPr>
        <w:pStyle w:val="ConsPlusNormal"/>
        <w:ind w:firstLine="540"/>
        <w:jc w:val="both"/>
      </w:pPr>
      <w:r>
        <w:t>обеспечивает координацию деятельности по реализации мероприятий подпрограммы;</w:t>
      </w:r>
    </w:p>
    <w:p w:rsidR="005D65C8" w:rsidRDefault="005D65C8">
      <w:pPr>
        <w:pStyle w:val="ConsPlusNormal"/>
        <w:ind w:firstLine="540"/>
        <w:jc w:val="both"/>
      </w:pPr>
      <w:r>
        <w:t>разрабатывает нормативные правовые акты, обеспечивающие реализацию подпрограммы;</w:t>
      </w:r>
    </w:p>
    <w:p w:rsidR="005D65C8" w:rsidRDefault="005D65C8">
      <w:pPr>
        <w:pStyle w:val="ConsPlusNormal"/>
        <w:ind w:firstLine="540"/>
        <w:jc w:val="both"/>
      </w:pPr>
      <w:r>
        <w:t>проводит мониторинг результатов реализации мероприятий подпрограммы.</w:t>
      </w:r>
    </w:p>
    <w:p w:rsidR="005D65C8" w:rsidRDefault="005D65C8">
      <w:pPr>
        <w:pStyle w:val="ConsPlusNormal"/>
      </w:pPr>
    </w:p>
    <w:p w:rsidR="005D65C8" w:rsidRDefault="005D65C8">
      <w:pPr>
        <w:pStyle w:val="ConsPlusNormal"/>
        <w:jc w:val="center"/>
        <w:outlineLvl w:val="2"/>
      </w:pPr>
      <w:bookmarkStart w:id="60" w:name="P3330"/>
      <w:bookmarkEnd w:id="60"/>
      <w:r>
        <w:t>Подпрограмма "Обеспечение реализации государственной</w:t>
      </w:r>
    </w:p>
    <w:p w:rsidR="005D65C8" w:rsidRDefault="005D65C8">
      <w:pPr>
        <w:pStyle w:val="ConsPlusNormal"/>
        <w:jc w:val="center"/>
      </w:pPr>
      <w:r>
        <w:t>программы" (далее - подпрограмма)</w:t>
      </w:r>
    </w:p>
    <w:p w:rsidR="005D65C8" w:rsidRDefault="005D65C8">
      <w:pPr>
        <w:pStyle w:val="ConsPlusNormal"/>
      </w:pPr>
    </w:p>
    <w:p w:rsidR="005D65C8" w:rsidRDefault="005D65C8">
      <w:pPr>
        <w:pStyle w:val="ConsPlusNormal"/>
        <w:jc w:val="center"/>
        <w:outlineLvl w:val="3"/>
      </w:pPr>
      <w:r>
        <w:t>Паспорт</w:t>
      </w:r>
    </w:p>
    <w:p w:rsidR="005D65C8" w:rsidRDefault="005D65C8">
      <w:pPr>
        <w:pStyle w:val="ConsPlusNormal"/>
        <w:jc w:val="center"/>
      </w:pPr>
      <w:r>
        <w:t>подпрограммы "Обеспечение реализации</w:t>
      </w:r>
    </w:p>
    <w:p w:rsidR="005D65C8" w:rsidRDefault="005D65C8">
      <w:pPr>
        <w:pStyle w:val="ConsPlusNormal"/>
        <w:jc w:val="center"/>
      </w:pPr>
      <w:r>
        <w:t>государственной программы"</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1134"/>
        <w:gridCol w:w="1077"/>
        <w:gridCol w:w="850"/>
        <w:gridCol w:w="907"/>
        <w:gridCol w:w="1191"/>
        <w:gridCol w:w="794"/>
        <w:gridCol w:w="1077"/>
      </w:tblGrid>
      <w:tr w:rsidR="005D65C8">
        <w:tc>
          <w:tcPr>
            <w:tcW w:w="2041" w:type="dxa"/>
          </w:tcPr>
          <w:p w:rsidR="005D65C8" w:rsidRDefault="005D65C8">
            <w:pPr>
              <w:pStyle w:val="ConsPlusNormal"/>
            </w:pPr>
            <w:r>
              <w:t>Наименование подпрограммы</w:t>
            </w:r>
          </w:p>
        </w:tc>
        <w:tc>
          <w:tcPr>
            <w:tcW w:w="7030" w:type="dxa"/>
            <w:gridSpan w:val="7"/>
          </w:tcPr>
          <w:p w:rsidR="005D65C8" w:rsidRDefault="005D65C8">
            <w:pPr>
              <w:pStyle w:val="ConsPlusNormal"/>
            </w:pPr>
            <w:r>
              <w:t>Обеспечение реализации государственной программы</w:t>
            </w:r>
          </w:p>
        </w:tc>
      </w:tr>
      <w:tr w:rsidR="005D65C8">
        <w:tc>
          <w:tcPr>
            <w:tcW w:w="2041" w:type="dxa"/>
          </w:tcPr>
          <w:p w:rsidR="005D65C8" w:rsidRDefault="005D65C8">
            <w:pPr>
              <w:pStyle w:val="ConsPlusNormal"/>
            </w:pPr>
            <w:r>
              <w:t>Ответственный исполнитель подпрограммы</w:t>
            </w:r>
          </w:p>
        </w:tc>
        <w:tc>
          <w:tcPr>
            <w:tcW w:w="7030" w:type="dxa"/>
            <w:gridSpan w:val="7"/>
          </w:tcPr>
          <w:p w:rsidR="005D65C8" w:rsidRDefault="005D65C8">
            <w:pPr>
              <w:pStyle w:val="ConsPlusNormal"/>
            </w:pPr>
            <w:r>
              <w:t>Комитет Тульской области по предпринимательству и потребительскому рынку</w:t>
            </w:r>
          </w:p>
        </w:tc>
      </w:tr>
      <w:tr w:rsidR="005D65C8">
        <w:tc>
          <w:tcPr>
            <w:tcW w:w="2041" w:type="dxa"/>
          </w:tcPr>
          <w:p w:rsidR="005D65C8" w:rsidRDefault="005D65C8">
            <w:pPr>
              <w:pStyle w:val="ConsPlusNormal"/>
            </w:pPr>
            <w:r>
              <w:t>Соисполнители подпрограммы</w:t>
            </w:r>
          </w:p>
        </w:tc>
        <w:tc>
          <w:tcPr>
            <w:tcW w:w="7030" w:type="dxa"/>
            <w:gridSpan w:val="7"/>
          </w:tcPr>
          <w:p w:rsidR="005D65C8" w:rsidRDefault="005D65C8">
            <w:pPr>
              <w:pStyle w:val="ConsPlusNormal"/>
            </w:pPr>
            <w:r>
              <w:t>Отсутствуют</w:t>
            </w:r>
          </w:p>
        </w:tc>
      </w:tr>
      <w:tr w:rsidR="005D65C8">
        <w:tc>
          <w:tcPr>
            <w:tcW w:w="2041" w:type="dxa"/>
          </w:tcPr>
          <w:p w:rsidR="005D65C8" w:rsidRDefault="005D65C8">
            <w:pPr>
              <w:pStyle w:val="ConsPlusNormal"/>
            </w:pPr>
            <w:r>
              <w:t>Цель подпрограммы</w:t>
            </w:r>
          </w:p>
        </w:tc>
        <w:tc>
          <w:tcPr>
            <w:tcW w:w="7030" w:type="dxa"/>
            <w:gridSpan w:val="7"/>
          </w:tcPr>
          <w:p w:rsidR="005D65C8" w:rsidRDefault="005D65C8">
            <w:pPr>
              <w:pStyle w:val="ConsPlusNormal"/>
            </w:pPr>
            <w:r>
              <w:t>Совершенствование системы государственного управления развитием малого и среднего предпринимательства Тульской области и повышением социально-экономических показателей</w:t>
            </w:r>
          </w:p>
        </w:tc>
      </w:tr>
      <w:tr w:rsidR="005D65C8">
        <w:tc>
          <w:tcPr>
            <w:tcW w:w="2041" w:type="dxa"/>
          </w:tcPr>
          <w:p w:rsidR="005D65C8" w:rsidRDefault="005D65C8">
            <w:pPr>
              <w:pStyle w:val="ConsPlusNormal"/>
            </w:pPr>
            <w:r>
              <w:lastRenderedPageBreak/>
              <w:t>Задачи подпрограммы</w:t>
            </w:r>
          </w:p>
        </w:tc>
        <w:tc>
          <w:tcPr>
            <w:tcW w:w="7030" w:type="dxa"/>
            <w:gridSpan w:val="7"/>
          </w:tcPr>
          <w:p w:rsidR="005D65C8" w:rsidRDefault="005D65C8">
            <w:pPr>
              <w:pStyle w:val="ConsPlusNormal"/>
            </w:pPr>
            <w:r>
              <w:t>Обеспечение непрерывности и системности работ по реализации государственной программы;</w:t>
            </w:r>
          </w:p>
          <w:p w:rsidR="005D65C8" w:rsidRDefault="005D65C8">
            <w:pPr>
              <w:pStyle w:val="ConsPlusNormal"/>
            </w:pPr>
            <w:r>
              <w:t>обеспечение соответствия квалификационных требований специалистов целям и задачам государственной программы</w:t>
            </w:r>
          </w:p>
        </w:tc>
      </w:tr>
      <w:tr w:rsidR="005D65C8">
        <w:tc>
          <w:tcPr>
            <w:tcW w:w="2041" w:type="dxa"/>
          </w:tcPr>
          <w:p w:rsidR="005D65C8" w:rsidRDefault="005D65C8">
            <w:pPr>
              <w:pStyle w:val="ConsPlusNormal"/>
            </w:pPr>
            <w:r>
              <w:t>Показатели подпрограммы</w:t>
            </w:r>
          </w:p>
        </w:tc>
        <w:tc>
          <w:tcPr>
            <w:tcW w:w="7030" w:type="dxa"/>
            <w:gridSpan w:val="7"/>
          </w:tcPr>
          <w:p w:rsidR="005D65C8" w:rsidRDefault="005D65C8">
            <w:pPr>
              <w:pStyle w:val="ConsPlusNormal"/>
            </w:pPr>
            <w:r>
              <w:t>Полнота использования лимита бюджетных обязательств по комитету Тульской области по предпринимательству и потребительскому рынку, процентов;</w:t>
            </w:r>
          </w:p>
          <w:p w:rsidR="005D65C8" w:rsidRDefault="005D65C8">
            <w:pPr>
              <w:pStyle w:val="ConsPlusNormal"/>
            </w:pPr>
            <w:r>
              <w:t>уровень участия муниципальных районов (городских округов) Тульской области в реализации государственной программы, процентов</w:t>
            </w:r>
          </w:p>
        </w:tc>
      </w:tr>
      <w:tr w:rsidR="005D65C8">
        <w:tblPrEx>
          <w:tblBorders>
            <w:insideH w:val="nil"/>
          </w:tblBorders>
        </w:tblPrEx>
        <w:tc>
          <w:tcPr>
            <w:tcW w:w="2041" w:type="dxa"/>
            <w:tcBorders>
              <w:bottom w:val="nil"/>
            </w:tcBorders>
          </w:tcPr>
          <w:p w:rsidR="005D65C8" w:rsidRDefault="005D65C8">
            <w:pPr>
              <w:pStyle w:val="ConsPlusNormal"/>
            </w:pPr>
            <w:r>
              <w:t>Этапы и сроки реализации подпрограммы</w:t>
            </w:r>
          </w:p>
        </w:tc>
        <w:tc>
          <w:tcPr>
            <w:tcW w:w="7030" w:type="dxa"/>
            <w:gridSpan w:val="7"/>
            <w:tcBorders>
              <w:bottom w:val="nil"/>
            </w:tcBorders>
          </w:tcPr>
          <w:p w:rsidR="005D65C8" w:rsidRDefault="005D65C8">
            <w:pPr>
              <w:pStyle w:val="ConsPlusNormal"/>
            </w:pPr>
            <w:r>
              <w:t>Подпрограмма реализуется в один этап с 2014 по 2021 годы</w:t>
            </w:r>
          </w:p>
        </w:tc>
      </w:tr>
      <w:tr w:rsidR="005D65C8">
        <w:tblPrEx>
          <w:tblBorders>
            <w:insideH w:val="nil"/>
          </w:tblBorders>
        </w:tblPrEx>
        <w:tc>
          <w:tcPr>
            <w:tcW w:w="9071" w:type="dxa"/>
            <w:gridSpan w:val="8"/>
            <w:tcBorders>
              <w:top w:val="nil"/>
            </w:tcBorders>
          </w:tcPr>
          <w:p w:rsidR="005D65C8" w:rsidRDefault="005D65C8">
            <w:pPr>
              <w:pStyle w:val="ConsPlusNormal"/>
              <w:jc w:val="both"/>
            </w:pPr>
            <w:r>
              <w:t xml:space="preserve">(в ред. </w:t>
            </w:r>
            <w:hyperlink r:id="rId75" w:history="1">
              <w:r>
                <w:rPr>
                  <w:color w:val="0000FF"/>
                </w:rPr>
                <w:t>Постановления</w:t>
              </w:r>
            </w:hyperlink>
            <w:r>
              <w:t xml:space="preserve"> правительства Тульской области от 15.05.2017 N 192)</w:t>
            </w:r>
          </w:p>
        </w:tc>
      </w:tr>
      <w:tr w:rsidR="005D65C8">
        <w:tc>
          <w:tcPr>
            <w:tcW w:w="2041" w:type="dxa"/>
            <w:vMerge w:val="restart"/>
            <w:tcBorders>
              <w:bottom w:val="nil"/>
            </w:tcBorders>
          </w:tcPr>
          <w:p w:rsidR="005D65C8" w:rsidRDefault="005D65C8">
            <w:pPr>
              <w:pStyle w:val="ConsPlusNormal"/>
            </w:pPr>
            <w:r>
              <w:t>Объемы ресурсного обеспечения подпрограммы, тыс. рублей</w:t>
            </w:r>
          </w:p>
        </w:tc>
        <w:tc>
          <w:tcPr>
            <w:tcW w:w="1134" w:type="dxa"/>
          </w:tcPr>
          <w:p w:rsidR="005D65C8" w:rsidRDefault="005D65C8">
            <w:pPr>
              <w:pStyle w:val="ConsPlusNormal"/>
              <w:jc w:val="center"/>
            </w:pPr>
            <w:r>
              <w:t>Источники финансирования/годы реализации подпрограммы</w:t>
            </w:r>
          </w:p>
        </w:tc>
        <w:tc>
          <w:tcPr>
            <w:tcW w:w="1077" w:type="dxa"/>
          </w:tcPr>
          <w:p w:rsidR="005D65C8" w:rsidRDefault="005D65C8">
            <w:pPr>
              <w:pStyle w:val="ConsPlusNormal"/>
              <w:jc w:val="center"/>
            </w:pPr>
            <w:r>
              <w:t>Всего</w:t>
            </w:r>
          </w:p>
        </w:tc>
        <w:tc>
          <w:tcPr>
            <w:tcW w:w="850" w:type="dxa"/>
          </w:tcPr>
          <w:p w:rsidR="005D65C8" w:rsidRDefault="005D65C8">
            <w:pPr>
              <w:pStyle w:val="ConsPlusNormal"/>
              <w:jc w:val="center"/>
            </w:pPr>
            <w:r>
              <w:t>В том числе:</w:t>
            </w:r>
          </w:p>
        </w:tc>
        <w:tc>
          <w:tcPr>
            <w:tcW w:w="907" w:type="dxa"/>
          </w:tcPr>
          <w:p w:rsidR="005D65C8" w:rsidRDefault="005D65C8">
            <w:pPr>
              <w:pStyle w:val="ConsPlusNormal"/>
              <w:jc w:val="center"/>
            </w:pPr>
            <w:r>
              <w:t>Средства федерального бюджета</w:t>
            </w:r>
          </w:p>
        </w:tc>
        <w:tc>
          <w:tcPr>
            <w:tcW w:w="1191" w:type="dxa"/>
          </w:tcPr>
          <w:p w:rsidR="005D65C8" w:rsidRDefault="005D65C8">
            <w:pPr>
              <w:pStyle w:val="ConsPlusNormal"/>
              <w:jc w:val="center"/>
            </w:pPr>
            <w:r>
              <w:t>Средства бюджета Тульской области</w:t>
            </w:r>
          </w:p>
        </w:tc>
        <w:tc>
          <w:tcPr>
            <w:tcW w:w="794" w:type="dxa"/>
          </w:tcPr>
          <w:p w:rsidR="005D65C8" w:rsidRDefault="005D65C8">
            <w:pPr>
              <w:pStyle w:val="ConsPlusNormal"/>
              <w:jc w:val="center"/>
            </w:pPr>
            <w:r>
              <w:t>Средства местных бюджетов</w:t>
            </w:r>
          </w:p>
        </w:tc>
        <w:tc>
          <w:tcPr>
            <w:tcW w:w="1077" w:type="dxa"/>
          </w:tcPr>
          <w:p w:rsidR="005D65C8" w:rsidRDefault="005D65C8">
            <w:pPr>
              <w:pStyle w:val="ConsPlusNormal"/>
              <w:jc w:val="center"/>
            </w:pPr>
            <w:r>
              <w:t>Внебюджетные источники</w:t>
            </w:r>
          </w:p>
        </w:tc>
      </w:tr>
      <w:tr w:rsidR="005D65C8">
        <w:tc>
          <w:tcPr>
            <w:tcW w:w="2041" w:type="dxa"/>
            <w:vMerge/>
            <w:tcBorders>
              <w:bottom w:val="nil"/>
            </w:tcBorders>
          </w:tcPr>
          <w:p w:rsidR="005D65C8" w:rsidRDefault="005D65C8"/>
        </w:tc>
        <w:tc>
          <w:tcPr>
            <w:tcW w:w="1134" w:type="dxa"/>
          </w:tcPr>
          <w:p w:rsidR="005D65C8" w:rsidRDefault="005D65C8">
            <w:pPr>
              <w:pStyle w:val="ConsPlusNormal"/>
              <w:jc w:val="both"/>
            </w:pPr>
            <w:r>
              <w:t>2014 год</w:t>
            </w:r>
          </w:p>
        </w:tc>
        <w:tc>
          <w:tcPr>
            <w:tcW w:w="1077" w:type="dxa"/>
          </w:tcPr>
          <w:p w:rsidR="005D65C8" w:rsidRDefault="005D65C8">
            <w:pPr>
              <w:pStyle w:val="ConsPlusNormal"/>
              <w:jc w:val="center"/>
            </w:pPr>
            <w:r>
              <w:t>13132,6</w:t>
            </w:r>
          </w:p>
        </w:tc>
        <w:tc>
          <w:tcPr>
            <w:tcW w:w="850" w:type="dxa"/>
          </w:tcPr>
          <w:p w:rsidR="005D65C8" w:rsidRDefault="005D65C8">
            <w:pPr>
              <w:pStyle w:val="ConsPlusNormal"/>
            </w:pPr>
          </w:p>
        </w:tc>
        <w:tc>
          <w:tcPr>
            <w:tcW w:w="907" w:type="dxa"/>
          </w:tcPr>
          <w:p w:rsidR="005D65C8" w:rsidRDefault="005D65C8">
            <w:pPr>
              <w:pStyle w:val="ConsPlusNormal"/>
            </w:pPr>
          </w:p>
        </w:tc>
        <w:tc>
          <w:tcPr>
            <w:tcW w:w="1191" w:type="dxa"/>
          </w:tcPr>
          <w:p w:rsidR="005D65C8" w:rsidRDefault="005D65C8">
            <w:pPr>
              <w:pStyle w:val="ConsPlusNormal"/>
              <w:jc w:val="center"/>
            </w:pPr>
            <w:r>
              <w:t>13132,6</w:t>
            </w:r>
          </w:p>
        </w:tc>
        <w:tc>
          <w:tcPr>
            <w:tcW w:w="794" w:type="dxa"/>
          </w:tcPr>
          <w:p w:rsidR="005D65C8" w:rsidRDefault="005D65C8">
            <w:pPr>
              <w:pStyle w:val="ConsPlusNormal"/>
            </w:pPr>
          </w:p>
        </w:tc>
        <w:tc>
          <w:tcPr>
            <w:tcW w:w="1077" w:type="dxa"/>
          </w:tcPr>
          <w:p w:rsidR="005D65C8" w:rsidRDefault="005D65C8">
            <w:pPr>
              <w:pStyle w:val="ConsPlusNormal"/>
            </w:pPr>
          </w:p>
        </w:tc>
      </w:tr>
      <w:tr w:rsidR="005D65C8">
        <w:tc>
          <w:tcPr>
            <w:tcW w:w="2041" w:type="dxa"/>
            <w:vMerge/>
            <w:tcBorders>
              <w:bottom w:val="nil"/>
            </w:tcBorders>
          </w:tcPr>
          <w:p w:rsidR="005D65C8" w:rsidRDefault="005D65C8"/>
        </w:tc>
        <w:tc>
          <w:tcPr>
            <w:tcW w:w="1134" w:type="dxa"/>
          </w:tcPr>
          <w:p w:rsidR="005D65C8" w:rsidRDefault="005D65C8">
            <w:pPr>
              <w:pStyle w:val="ConsPlusNormal"/>
              <w:jc w:val="both"/>
            </w:pPr>
            <w:r>
              <w:t>2015 год</w:t>
            </w:r>
          </w:p>
        </w:tc>
        <w:tc>
          <w:tcPr>
            <w:tcW w:w="1077" w:type="dxa"/>
          </w:tcPr>
          <w:p w:rsidR="005D65C8" w:rsidRDefault="005D65C8">
            <w:pPr>
              <w:pStyle w:val="ConsPlusNormal"/>
              <w:jc w:val="center"/>
            </w:pPr>
            <w:r>
              <w:t>14321,8</w:t>
            </w:r>
          </w:p>
        </w:tc>
        <w:tc>
          <w:tcPr>
            <w:tcW w:w="850" w:type="dxa"/>
          </w:tcPr>
          <w:p w:rsidR="005D65C8" w:rsidRDefault="005D65C8">
            <w:pPr>
              <w:pStyle w:val="ConsPlusNormal"/>
            </w:pPr>
          </w:p>
        </w:tc>
        <w:tc>
          <w:tcPr>
            <w:tcW w:w="907" w:type="dxa"/>
          </w:tcPr>
          <w:p w:rsidR="005D65C8" w:rsidRDefault="005D65C8">
            <w:pPr>
              <w:pStyle w:val="ConsPlusNormal"/>
            </w:pPr>
          </w:p>
        </w:tc>
        <w:tc>
          <w:tcPr>
            <w:tcW w:w="1191" w:type="dxa"/>
          </w:tcPr>
          <w:p w:rsidR="005D65C8" w:rsidRDefault="005D65C8">
            <w:pPr>
              <w:pStyle w:val="ConsPlusNormal"/>
              <w:jc w:val="center"/>
            </w:pPr>
            <w:r>
              <w:t>14321,8</w:t>
            </w:r>
          </w:p>
        </w:tc>
        <w:tc>
          <w:tcPr>
            <w:tcW w:w="794" w:type="dxa"/>
          </w:tcPr>
          <w:p w:rsidR="005D65C8" w:rsidRDefault="005D65C8">
            <w:pPr>
              <w:pStyle w:val="ConsPlusNormal"/>
            </w:pPr>
          </w:p>
        </w:tc>
        <w:tc>
          <w:tcPr>
            <w:tcW w:w="1077" w:type="dxa"/>
          </w:tcPr>
          <w:p w:rsidR="005D65C8" w:rsidRDefault="005D65C8">
            <w:pPr>
              <w:pStyle w:val="ConsPlusNormal"/>
            </w:pPr>
          </w:p>
        </w:tc>
      </w:tr>
      <w:tr w:rsidR="005D65C8">
        <w:tc>
          <w:tcPr>
            <w:tcW w:w="2041" w:type="dxa"/>
            <w:vMerge/>
            <w:tcBorders>
              <w:bottom w:val="nil"/>
            </w:tcBorders>
          </w:tcPr>
          <w:p w:rsidR="005D65C8" w:rsidRDefault="005D65C8"/>
        </w:tc>
        <w:tc>
          <w:tcPr>
            <w:tcW w:w="1134" w:type="dxa"/>
          </w:tcPr>
          <w:p w:rsidR="005D65C8" w:rsidRDefault="005D65C8">
            <w:pPr>
              <w:pStyle w:val="ConsPlusNormal"/>
              <w:jc w:val="both"/>
            </w:pPr>
            <w:r>
              <w:t>2016 год</w:t>
            </w:r>
          </w:p>
        </w:tc>
        <w:tc>
          <w:tcPr>
            <w:tcW w:w="1077" w:type="dxa"/>
          </w:tcPr>
          <w:p w:rsidR="005D65C8" w:rsidRDefault="005D65C8">
            <w:pPr>
              <w:pStyle w:val="ConsPlusNormal"/>
              <w:jc w:val="center"/>
            </w:pPr>
            <w:r>
              <w:t>15234,5</w:t>
            </w:r>
          </w:p>
        </w:tc>
        <w:tc>
          <w:tcPr>
            <w:tcW w:w="850" w:type="dxa"/>
          </w:tcPr>
          <w:p w:rsidR="005D65C8" w:rsidRDefault="005D65C8">
            <w:pPr>
              <w:pStyle w:val="ConsPlusNormal"/>
            </w:pPr>
          </w:p>
        </w:tc>
        <w:tc>
          <w:tcPr>
            <w:tcW w:w="907" w:type="dxa"/>
          </w:tcPr>
          <w:p w:rsidR="005D65C8" w:rsidRDefault="005D65C8">
            <w:pPr>
              <w:pStyle w:val="ConsPlusNormal"/>
            </w:pPr>
          </w:p>
        </w:tc>
        <w:tc>
          <w:tcPr>
            <w:tcW w:w="1191" w:type="dxa"/>
          </w:tcPr>
          <w:p w:rsidR="005D65C8" w:rsidRDefault="005D65C8">
            <w:pPr>
              <w:pStyle w:val="ConsPlusNormal"/>
              <w:jc w:val="center"/>
            </w:pPr>
            <w:r>
              <w:t>15234,5</w:t>
            </w:r>
          </w:p>
        </w:tc>
        <w:tc>
          <w:tcPr>
            <w:tcW w:w="794" w:type="dxa"/>
          </w:tcPr>
          <w:p w:rsidR="005D65C8" w:rsidRDefault="005D65C8">
            <w:pPr>
              <w:pStyle w:val="ConsPlusNormal"/>
            </w:pPr>
          </w:p>
        </w:tc>
        <w:tc>
          <w:tcPr>
            <w:tcW w:w="1077" w:type="dxa"/>
          </w:tcPr>
          <w:p w:rsidR="005D65C8" w:rsidRDefault="005D65C8">
            <w:pPr>
              <w:pStyle w:val="ConsPlusNormal"/>
            </w:pPr>
          </w:p>
        </w:tc>
      </w:tr>
      <w:tr w:rsidR="005D65C8">
        <w:tc>
          <w:tcPr>
            <w:tcW w:w="2041" w:type="dxa"/>
            <w:vMerge/>
            <w:tcBorders>
              <w:bottom w:val="nil"/>
            </w:tcBorders>
          </w:tcPr>
          <w:p w:rsidR="005D65C8" w:rsidRDefault="005D65C8"/>
        </w:tc>
        <w:tc>
          <w:tcPr>
            <w:tcW w:w="1134" w:type="dxa"/>
          </w:tcPr>
          <w:p w:rsidR="005D65C8" w:rsidRDefault="005D65C8">
            <w:pPr>
              <w:pStyle w:val="ConsPlusNormal"/>
              <w:jc w:val="both"/>
            </w:pPr>
            <w:r>
              <w:t>2017 год</w:t>
            </w:r>
          </w:p>
        </w:tc>
        <w:tc>
          <w:tcPr>
            <w:tcW w:w="1077" w:type="dxa"/>
          </w:tcPr>
          <w:p w:rsidR="005D65C8" w:rsidRDefault="005D65C8">
            <w:pPr>
              <w:pStyle w:val="ConsPlusNormal"/>
              <w:jc w:val="center"/>
            </w:pPr>
            <w:r>
              <w:t>15332,6</w:t>
            </w:r>
          </w:p>
        </w:tc>
        <w:tc>
          <w:tcPr>
            <w:tcW w:w="850" w:type="dxa"/>
          </w:tcPr>
          <w:p w:rsidR="005D65C8" w:rsidRDefault="005D65C8">
            <w:pPr>
              <w:pStyle w:val="ConsPlusNormal"/>
            </w:pPr>
          </w:p>
        </w:tc>
        <w:tc>
          <w:tcPr>
            <w:tcW w:w="907" w:type="dxa"/>
          </w:tcPr>
          <w:p w:rsidR="005D65C8" w:rsidRDefault="005D65C8">
            <w:pPr>
              <w:pStyle w:val="ConsPlusNormal"/>
            </w:pPr>
          </w:p>
        </w:tc>
        <w:tc>
          <w:tcPr>
            <w:tcW w:w="1191" w:type="dxa"/>
          </w:tcPr>
          <w:p w:rsidR="005D65C8" w:rsidRDefault="005D65C8">
            <w:pPr>
              <w:pStyle w:val="ConsPlusNormal"/>
              <w:jc w:val="center"/>
            </w:pPr>
            <w:r>
              <w:t>15332,6</w:t>
            </w:r>
          </w:p>
        </w:tc>
        <w:tc>
          <w:tcPr>
            <w:tcW w:w="794" w:type="dxa"/>
          </w:tcPr>
          <w:p w:rsidR="005D65C8" w:rsidRDefault="005D65C8">
            <w:pPr>
              <w:pStyle w:val="ConsPlusNormal"/>
            </w:pPr>
          </w:p>
        </w:tc>
        <w:tc>
          <w:tcPr>
            <w:tcW w:w="1077" w:type="dxa"/>
          </w:tcPr>
          <w:p w:rsidR="005D65C8" w:rsidRDefault="005D65C8">
            <w:pPr>
              <w:pStyle w:val="ConsPlusNormal"/>
            </w:pPr>
          </w:p>
        </w:tc>
      </w:tr>
      <w:tr w:rsidR="005D65C8">
        <w:tc>
          <w:tcPr>
            <w:tcW w:w="2041" w:type="dxa"/>
            <w:vMerge/>
            <w:tcBorders>
              <w:bottom w:val="nil"/>
            </w:tcBorders>
          </w:tcPr>
          <w:p w:rsidR="005D65C8" w:rsidRDefault="005D65C8"/>
        </w:tc>
        <w:tc>
          <w:tcPr>
            <w:tcW w:w="1134" w:type="dxa"/>
          </w:tcPr>
          <w:p w:rsidR="005D65C8" w:rsidRDefault="005D65C8">
            <w:pPr>
              <w:pStyle w:val="ConsPlusNormal"/>
              <w:jc w:val="both"/>
            </w:pPr>
            <w:r>
              <w:t>2018 год</w:t>
            </w:r>
          </w:p>
        </w:tc>
        <w:tc>
          <w:tcPr>
            <w:tcW w:w="1077" w:type="dxa"/>
          </w:tcPr>
          <w:p w:rsidR="005D65C8" w:rsidRDefault="005D65C8">
            <w:pPr>
              <w:pStyle w:val="ConsPlusNormal"/>
              <w:jc w:val="center"/>
            </w:pPr>
            <w:r>
              <w:t>15332,6</w:t>
            </w:r>
          </w:p>
        </w:tc>
        <w:tc>
          <w:tcPr>
            <w:tcW w:w="850" w:type="dxa"/>
          </w:tcPr>
          <w:p w:rsidR="005D65C8" w:rsidRDefault="005D65C8">
            <w:pPr>
              <w:pStyle w:val="ConsPlusNormal"/>
            </w:pPr>
          </w:p>
        </w:tc>
        <w:tc>
          <w:tcPr>
            <w:tcW w:w="907" w:type="dxa"/>
          </w:tcPr>
          <w:p w:rsidR="005D65C8" w:rsidRDefault="005D65C8">
            <w:pPr>
              <w:pStyle w:val="ConsPlusNormal"/>
            </w:pPr>
          </w:p>
        </w:tc>
        <w:tc>
          <w:tcPr>
            <w:tcW w:w="1191" w:type="dxa"/>
          </w:tcPr>
          <w:p w:rsidR="005D65C8" w:rsidRDefault="005D65C8">
            <w:pPr>
              <w:pStyle w:val="ConsPlusNormal"/>
              <w:jc w:val="center"/>
            </w:pPr>
            <w:r>
              <w:t>15332,6</w:t>
            </w:r>
          </w:p>
        </w:tc>
        <w:tc>
          <w:tcPr>
            <w:tcW w:w="794" w:type="dxa"/>
          </w:tcPr>
          <w:p w:rsidR="005D65C8" w:rsidRDefault="005D65C8">
            <w:pPr>
              <w:pStyle w:val="ConsPlusNormal"/>
            </w:pPr>
          </w:p>
        </w:tc>
        <w:tc>
          <w:tcPr>
            <w:tcW w:w="1077" w:type="dxa"/>
          </w:tcPr>
          <w:p w:rsidR="005D65C8" w:rsidRDefault="005D65C8">
            <w:pPr>
              <w:pStyle w:val="ConsPlusNormal"/>
            </w:pPr>
          </w:p>
        </w:tc>
      </w:tr>
      <w:tr w:rsidR="005D65C8">
        <w:tc>
          <w:tcPr>
            <w:tcW w:w="2041" w:type="dxa"/>
            <w:vMerge/>
            <w:tcBorders>
              <w:bottom w:val="nil"/>
            </w:tcBorders>
          </w:tcPr>
          <w:p w:rsidR="005D65C8" w:rsidRDefault="005D65C8"/>
        </w:tc>
        <w:tc>
          <w:tcPr>
            <w:tcW w:w="1134" w:type="dxa"/>
          </w:tcPr>
          <w:p w:rsidR="005D65C8" w:rsidRDefault="005D65C8">
            <w:pPr>
              <w:pStyle w:val="ConsPlusNormal"/>
              <w:jc w:val="both"/>
            </w:pPr>
            <w:r>
              <w:t>2019 год</w:t>
            </w:r>
          </w:p>
        </w:tc>
        <w:tc>
          <w:tcPr>
            <w:tcW w:w="1077" w:type="dxa"/>
          </w:tcPr>
          <w:p w:rsidR="005D65C8" w:rsidRDefault="005D65C8">
            <w:pPr>
              <w:pStyle w:val="ConsPlusNormal"/>
              <w:jc w:val="center"/>
            </w:pPr>
            <w:r>
              <w:t>15332,6</w:t>
            </w:r>
          </w:p>
        </w:tc>
        <w:tc>
          <w:tcPr>
            <w:tcW w:w="850" w:type="dxa"/>
          </w:tcPr>
          <w:p w:rsidR="005D65C8" w:rsidRDefault="005D65C8">
            <w:pPr>
              <w:pStyle w:val="ConsPlusNormal"/>
            </w:pPr>
          </w:p>
        </w:tc>
        <w:tc>
          <w:tcPr>
            <w:tcW w:w="907" w:type="dxa"/>
          </w:tcPr>
          <w:p w:rsidR="005D65C8" w:rsidRDefault="005D65C8">
            <w:pPr>
              <w:pStyle w:val="ConsPlusNormal"/>
            </w:pPr>
          </w:p>
        </w:tc>
        <w:tc>
          <w:tcPr>
            <w:tcW w:w="1191" w:type="dxa"/>
          </w:tcPr>
          <w:p w:rsidR="005D65C8" w:rsidRDefault="005D65C8">
            <w:pPr>
              <w:pStyle w:val="ConsPlusNormal"/>
              <w:jc w:val="center"/>
            </w:pPr>
            <w:r>
              <w:t>15332,6</w:t>
            </w:r>
          </w:p>
        </w:tc>
        <w:tc>
          <w:tcPr>
            <w:tcW w:w="794" w:type="dxa"/>
          </w:tcPr>
          <w:p w:rsidR="005D65C8" w:rsidRDefault="005D65C8">
            <w:pPr>
              <w:pStyle w:val="ConsPlusNormal"/>
            </w:pPr>
          </w:p>
        </w:tc>
        <w:tc>
          <w:tcPr>
            <w:tcW w:w="1077" w:type="dxa"/>
          </w:tcPr>
          <w:p w:rsidR="005D65C8" w:rsidRDefault="005D65C8">
            <w:pPr>
              <w:pStyle w:val="ConsPlusNormal"/>
            </w:pPr>
          </w:p>
        </w:tc>
      </w:tr>
      <w:tr w:rsidR="005D65C8">
        <w:tc>
          <w:tcPr>
            <w:tcW w:w="2041" w:type="dxa"/>
            <w:vMerge/>
            <w:tcBorders>
              <w:bottom w:val="nil"/>
            </w:tcBorders>
          </w:tcPr>
          <w:p w:rsidR="005D65C8" w:rsidRDefault="005D65C8"/>
        </w:tc>
        <w:tc>
          <w:tcPr>
            <w:tcW w:w="1134" w:type="dxa"/>
          </w:tcPr>
          <w:p w:rsidR="005D65C8" w:rsidRDefault="005D65C8">
            <w:pPr>
              <w:pStyle w:val="ConsPlusNormal"/>
              <w:jc w:val="both"/>
            </w:pPr>
            <w:r>
              <w:t>2020 год</w:t>
            </w:r>
          </w:p>
        </w:tc>
        <w:tc>
          <w:tcPr>
            <w:tcW w:w="1077" w:type="dxa"/>
          </w:tcPr>
          <w:p w:rsidR="005D65C8" w:rsidRDefault="005D65C8">
            <w:pPr>
              <w:pStyle w:val="ConsPlusNormal"/>
              <w:jc w:val="center"/>
            </w:pPr>
            <w:r>
              <w:t>15332,6</w:t>
            </w:r>
          </w:p>
        </w:tc>
        <w:tc>
          <w:tcPr>
            <w:tcW w:w="850" w:type="dxa"/>
          </w:tcPr>
          <w:p w:rsidR="005D65C8" w:rsidRDefault="005D65C8">
            <w:pPr>
              <w:pStyle w:val="ConsPlusNormal"/>
            </w:pPr>
          </w:p>
        </w:tc>
        <w:tc>
          <w:tcPr>
            <w:tcW w:w="907" w:type="dxa"/>
          </w:tcPr>
          <w:p w:rsidR="005D65C8" w:rsidRDefault="005D65C8">
            <w:pPr>
              <w:pStyle w:val="ConsPlusNormal"/>
            </w:pPr>
          </w:p>
        </w:tc>
        <w:tc>
          <w:tcPr>
            <w:tcW w:w="1191" w:type="dxa"/>
          </w:tcPr>
          <w:p w:rsidR="005D65C8" w:rsidRDefault="005D65C8">
            <w:pPr>
              <w:pStyle w:val="ConsPlusNormal"/>
              <w:jc w:val="center"/>
            </w:pPr>
            <w:r>
              <w:t>15332,6</w:t>
            </w:r>
          </w:p>
        </w:tc>
        <w:tc>
          <w:tcPr>
            <w:tcW w:w="794" w:type="dxa"/>
          </w:tcPr>
          <w:p w:rsidR="005D65C8" w:rsidRDefault="005D65C8">
            <w:pPr>
              <w:pStyle w:val="ConsPlusNormal"/>
            </w:pPr>
          </w:p>
        </w:tc>
        <w:tc>
          <w:tcPr>
            <w:tcW w:w="1077" w:type="dxa"/>
          </w:tcPr>
          <w:p w:rsidR="005D65C8" w:rsidRDefault="005D65C8">
            <w:pPr>
              <w:pStyle w:val="ConsPlusNormal"/>
            </w:pPr>
          </w:p>
        </w:tc>
      </w:tr>
      <w:tr w:rsidR="005D65C8">
        <w:tc>
          <w:tcPr>
            <w:tcW w:w="2041" w:type="dxa"/>
            <w:vMerge/>
            <w:tcBorders>
              <w:bottom w:val="nil"/>
            </w:tcBorders>
          </w:tcPr>
          <w:p w:rsidR="005D65C8" w:rsidRDefault="005D65C8"/>
        </w:tc>
        <w:tc>
          <w:tcPr>
            <w:tcW w:w="1134" w:type="dxa"/>
          </w:tcPr>
          <w:p w:rsidR="005D65C8" w:rsidRDefault="005D65C8">
            <w:pPr>
              <w:pStyle w:val="ConsPlusNormal"/>
              <w:jc w:val="both"/>
            </w:pPr>
            <w:r>
              <w:t>2021 год</w:t>
            </w:r>
          </w:p>
        </w:tc>
        <w:tc>
          <w:tcPr>
            <w:tcW w:w="1077" w:type="dxa"/>
          </w:tcPr>
          <w:p w:rsidR="005D65C8" w:rsidRDefault="005D65C8">
            <w:pPr>
              <w:pStyle w:val="ConsPlusNormal"/>
              <w:jc w:val="center"/>
            </w:pPr>
            <w:r>
              <w:t>15332,6</w:t>
            </w:r>
          </w:p>
        </w:tc>
        <w:tc>
          <w:tcPr>
            <w:tcW w:w="850" w:type="dxa"/>
          </w:tcPr>
          <w:p w:rsidR="005D65C8" w:rsidRDefault="005D65C8">
            <w:pPr>
              <w:pStyle w:val="ConsPlusNormal"/>
            </w:pPr>
          </w:p>
        </w:tc>
        <w:tc>
          <w:tcPr>
            <w:tcW w:w="907" w:type="dxa"/>
          </w:tcPr>
          <w:p w:rsidR="005D65C8" w:rsidRDefault="005D65C8">
            <w:pPr>
              <w:pStyle w:val="ConsPlusNormal"/>
            </w:pPr>
          </w:p>
        </w:tc>
        <w:tc>
          <w:tcPr>
            <w:tcW w:w="1191" w:type="dxa"/>
          </w:tcPr>
          <w:p w:rsidR="005D65C8" w:rsidRDefault="005D65C8">
            <w:pPr>
              <w:pStyle w:val="ConsPlusNormal"/>
              <w:jc w:val="center"/>
            </w:pPr>
            <w:r>
              <w:t>15332,6</w:t>
            </w:r>
          </w:p>
        </w:tc>
        <w:tc>
          <w:tcPr>
            <w:tcW w:w="794" w:type="dxa"/>
          </w:tcPr>
          <w:p w:rsidR="005D65C8" w:rsidRDefault="005D65C8">
            <w:pPr>
              <w:pStyle w:val="ConsPlusNormal"/>
            </w:pPr>
          </w:p>
        </w:tc>
        <w:tc>
          <w:tcPr>
            <w:tcW w:w="1077" w:type="dxa"/>
          </w:tcPr>
          <w:p w:rsidR="005D65C8" w:rsidRDefault="005D65C8">
            <w:pPr>
              <w:pStyle w:val="ConsPlusNormal"/>
            </w:pPr>
          </w:p>
        </w:tc>
      </w:tr>
      <w:tr w:rsidR="005D65C8">
        <w:tblPrEx>
          <w:tblBorders>
            <w:insideH w:val="nil"/>
          </w:tblBorders>
        </w:tblPrEx>
        <w:tc>
          <w:tcPr>
            <w:tcW w:w="2041" w:type="dxa"/>
            <w:vMerge/>
            <w:tcBorders>
              <w:bottom w:val="nil"/>
            </w:tcBorders>
          </w:tcPr>
          <w:p w:rsidR="005D65C8" w:rsidRDefault="005D65C8"/>
        </w:tc>
        <w:tc>
          <w:tcPr>
            <w:tcW w:w="1134" w:type="dxa"/>
            <w:tcBorders>
              <w:bottom w:val="nil"/>
            </w:tcBorders>
          </w:tcPr>
          <w:p w:rsidR="005D65C8" w:rsidRDefault="005D65C8">
            <w:pPr>
              <w:pStyle w:val="ConsPlusNormal"/>
              <w:jc w:val="both"/>
            </w:pPr>
            <w:r>
              <w:t>Всего</w:t>
            </w:r>
          </w:p>
        </w:tc>
        <w:tc>
          <w:tcPr>
            <w:tcW w:w="1077" w:type="dxa"/>
            <w:tcBorders>
              <w:bottom w:val="nil"/>
            </w:tcBorders>
          </w:tcPr>
          <w:p w:rsidR="005D65C8" w:rsidRDefault="005D65C8">
            <w:pPr>
              <w:pStyle w:val="ConsPlusNormal"/>
              <w:jc w:val="center"/>
            </w:pPr>
            <w:r>
              <w:t>119351,9</w:t>
            </w:r>
          </w:p>
        </w:tc>
        <w:tc>
          <w:tcPr>
            <w:tcW w:w="850" w:type="dxa"/>
            <w:tcBorders>
              <w:bottom w:val="nil"/>
            </w:tcBorders>
          </w:tcPr>
          <w:p w:rsidR="005D65C8" w:rsidRDefault="005D65C8">
            <w:pPr>
              <w:pStyle w:val="ConsPlusNormal"/>
            </w:pPr>
          </w:p>
        </w:tc>
        <w:tc>
          <w:tcPr>
            <w:tcW w:w="907" w:type="dxa"/>
            <w:tcBorders>
              <w:bottom w:val="nil"/>
            </w:tcBorders>
          </w:tcPr>
          <w:p w:rsidR="005D65C8" w:rsidRDefault="005D65C8">
            <w:pPr>
              <w:pStyle w:val="ConsPlusNormal"/>
            </w:pPr>
          </w:p>
        </w:tc>
        <w:tc>
          <w:tcPr>
            <w:tcW w:w="1191" w:type="dxa"/>
            <w:tcBorders>
              <w:bottom w:val="nil"/>
            </w:tcBorders>
          </w:tcPr>
          <w:p w:rsidR="005D65C8" w:rsidRDefault="005D65C8">
            <w:pPr>
              <w:pStyle w:val="ConsPlusNormal"/>
              <w:jc w:val="center"/>
            </w:pPr>
            <w:r>
              <w:t>119351,9</w:t>
            </w:r>
          </w:p>
        </w:tc>
        <w:tc>
          <w:tcPr>
            <w:tcW w:w="794" w:type="dxa"/>
            <w:tcBorders>
              <w:bottom w:val="nil"/>
            </w:tcBorders>
          </w:tcPr>
          <w:p w:rsidR="005D65C8" w:rsidRDefault="005D65C8">
            <w:pPr>
              <w:pStyle w:val="ConsPlusNormal"/>
            </w:pPr>
          </w:p>
        </w:tc>
        <w:tc>
          <w:tcPr>
            <w:tcW w:w="1077" w:type="dxa"/>
            <w:tcBorders>
              <w:bottom w:val="nil"/>
            </w:tcBorders>
          </w:tcPr>
          <w:p w:rsidR="005D65C8" w:rsidRDefault="005D65C8">
            <w:pPr>
              <w:pStyle w:val="ConsPlusNormal"/>
            </w:pPr>
          </w:p>
        </w:tc>
      </w:tr>
      <w:tr w:rsidR="005D65C8">
        <w:tblPrEx>
          <w:tblBorders>
            <w:insideH w:val="nil"/>
          </w:tblBorders>
        </w:tblPrEx>
        <w:tc>
          <w:tcPr>
            <w:tcW w:w="9071" w:type="dxa"/>
            <w:gridSpan w:val="8"/>
            <w:tcBorders>
              <w:top w:val="nil"/>
            </w:tcBorders>
          </w:tcPr>
          <w:p w:rsidR="005D65C8" w:rsidRDefault="005D65C8">
            <w:pPr>
              <w:pStyle w:val="ConsPlusNormal"/>
              <w:jc w:val="both"/>
            </w:pPr>
            <w:r>
              <w:t xml:space="preserve">(в ред. </w:t>
            </w:r>
            <w:hyperlink r:id="rId76" w:history="1">
              <w:r>
                <w:rPr>
                  <w:color w:val="0000FF"/>
                </w:rPr>
                <w:t>Постановления</w:t>
              </w:r>
            </w:hyperlink>
            <w:r>
              <w:t xml:space="preserve"> правительства Тульской области от 15.05.2017 N 192)</w:t>
            </w:r>
          </w:p>
        </w:tc>
      </w:tr>
      <w:tr w:rsidR="005D65C8">
        <w:tblPrEx>
          <w:tblBorders>
            <w:insideH w:val="nil"/>
          </w:tblBorders>
        </w:tblPrEx>
        <w:tc>
          <w:tcPr>
            <w:tcW w:w="2041" w:type="dxa"/>
            <w:tcBorders>
              <w:bottom w:val="nil"/>
            </w:tcBorders>
          </w:tcPr>
          <w:p w:rsidR="005D65C8" w:rsidRDefault="005D65C8">
            <w:pPr>
              <w:pStyle w:val="ConsPlusNormal"/>
            </w:pPr>
            <w:r>
              <w:t>Ожидаемые результаты реализации подпрограммы</w:t>
            </w:r>
          </w:p>
        </w:tc>
        <w:tc>
          <w:tcPr>
            <w:tcW w:w="7030" w:type="dxa"/>
            <w:gridSpan w:val="7"/>
            <w:tcBorders>
              <w:bottom w:val="nil"/>
            </w:tcBorders>
          </w:tcPr>
          <w:p w:rsidR="005D65C8" w:rsidRDefault="005D65C8">
            <w:pPr>
              <w:pStyle w:val="ConsPlusNormal"/>
              <w:jc w:val="both"/>
            </w:pPr>
            <w:r>
              <w:t>Полнота использования лимита бюджетных обязательств - 100 процентов к концу 2021 года;</w:t>
            </w:r>
          </w:p>
          <w:p w:rsidR="005D65C8" w:rsidRDefault="005D65C8">
            <w:pPr>
              <w:pStyle w:val="ConsPlusNormal"/>
              <w:jc w:val="both"/>
            </w:pPr>
            <w:r>
              <w:t>участие не менее 80 процентов муниципальных районов (городских округов) Тульской области в реализации государственной программы</w:t>
            </w:r>
          </w:p>
        </w:tc>
      </w:tr>
      <w:tr w:rsidR="005D65C8">
        <w:tblPrEx>
          <w:tblBorders>
            <w:insideH w:val="nil"/>
          </w:tblBorders>
        </w:tblPrEx>
        <w:tc>
          <w:tcPr>
            <w:tcW w:w="9071" w:type="dxa"/>
            <w:gridSpan w:val="8"/>
            <w:tcBorders>
              <w:top w:val="nil"/>
            </w:tcBorders>
          </w:tcPr>
          <w:p w:rsidR="005D65C8" w:rsidRDefault="005D65C8">
            <w:pPr>
              <w:pStyle w:val="ConsPlusNormal"/>
              <w:jc w:val="both"/>
            </w:pPr>
            <w:r>
              <w:t xml:space="preserve">(в ред. </w:t>
            </w:r>
            <w:hyperlink r:id="rId77" w:history="1">
              <w:r>
                <w:rPr>
                  <w:color w:val="0000FF"/>
                </w:rPr>
                <w:t>Постановления</w:t>
              </w:r>
            </w:hyperlink>
            <w:r>
              <w:t xml:space="preserve"> правительства Тульской области от 15.05.2017 N 192)</w:t>
            </w:r>
          </w:p>
        </w:tc>
      </w:tr>
    </w:tbl>
    <w:p w:rsidR="005D65C8" w:rsidRDefault="005D65C8">
      <w:pPr>
        <w:pStyle w:val="ConsPlusNormal"/>
      </w:pPr>
    </w:p>
    <w:p w:rsidR="005D65C8" w:rsidRDefault="005D65C8">
      <w:pPr>
        <w:pStyle w:val="ConsPlusNormal"/>
        <w:jc w:val="center"/>
        <w:outlineLvl w:val="3"/>
      </w:pPr>
      <w:r>
        <w:t>1. Содержание проблемы и обоснование</w:t>
      </w:r>
    </w:p>
    <w:p w:rsidR="005D65C8" w:rsidRDefault="005D65C8">
      <w:pPr>
        <w:pStyle w:val="ConsPlusNormal"/>
        <w:jc w:val="center"/>
      </w:pPr>
      <w:r>
        <w:t>ее решения программно-целевым методом</w:t>
      </w:r>
    </w:p>
    <w:p w:rsidR="005D65C8" w:rsidRDefault="005D65C8">
      <w:pPr>
        <w:pStyle w:val="ConsPlusNormal"/>
      </w:pPr>
    </w:p>
    <w:p w:rsidR="005D65C8" w:rsidRDefault="005D65C8">
      <w:pPr>
        <w:pStyle w:val="ConsPlusNormal"/>
        <w:ind w:firstLine="540"/>
        <w:jc w:val="both"/>
      </w:pPr>
      <w:r>
        <w:lastRenderedPageBreak/>
        <w:t>Важнейшими условиями достижения цели и решения задач, предусмотренных государственной программой, являются повышение эффективности государственного управления, взаимодействия гражданского общества и бизнеса с органами государственной власти, качества и оперативности предоставления государственных услуг, развитие кадрового потенциала, методического и информационно-аналитического обеспечения сферы развития малого и среднего предпринимательства, расширение сотрудничества с другими субъектами Российской Федерации.</w:t>
      </w:r>
    </w:p>
    <w:p w:rsidR="005D65C8" w:rsidRDefault="005D65C8">
      <w:pPr>
        <w:pStyle w:val="ConsPlusNormal"/>
        <w:ind w:firstLine="540"/>
        <w:jc w:val="both"/>
      </w:pPr>
      <w:r>
        <w:t>Сферой реализации подпрограммы является повышение эффективности управления развитием отрасли малого и среднего бизнеса.</w:t>
      </w:r>
    </w:p>
    <w:p w:rsidR="005D65C8" w:rsidRDefault="005D65C8">
      <w:pPr>
        <w:pStyle w:val="ConsPlusNormal"/>
        <w:ind w:firstLine="540"/>
        <w:jc w:val="both"/>
      </w:pPr>
      <w:r>
        <w:t>Комитет Тульской области по предпринимательству и потребительскому рынку осуществляет свою деятельность непосредственно во взаимодействии с органами исполнительной власти Тульской области, органами местного самоуправления, общественными объединениями и организациями.</w:t>
      </w:r>
    </w:p>
    <w:p w:rsidR="005D65C8" w:rsidRDefault="005D65C8">
      <w:pPr>
        <w:pStyle w:val="ConsPlusNormal"/>
        <w:ind w:firstLine="540"/>
        <w:jc w:val="both"/>
      </w:pPr>
      <w:r>
        <w:t>Ключевым направлением деятельности при решении поставленных задач и достижении значений целевых показателей государственной программы является организация эффективного взаимодействия с институтами гражданского общества, в первую очередь субъектами малого и среднего предпринимательства, а также общественными объединениями.</w:t>
      </w:r>
    </w:p>
    <w:p w:rsidR="005D65C8" w:rsidRDefault="005D65C8">
      <w:pPr>
        <w:pStyle w:val="ConsPlusNormal"/>
        <w:ind w:firstLine="540"/>
        <w:jc w:val="both"/>
      </w:pPr>
      <w:r>
        <w:t>Также важнейшим механизмом реализации намеченных мероприятий государственной программы и достижения региональных показателей в сфере малого и среднего предпринимательства, являющихся составной частью отраслевых показателей Российской Федерации, является обеспечение эффективного взаимодействия с органами местного самоуправления в части принятия и реализации ими аналогичных муниципальных программ развития малого и среднего предпринимательства.</w:t>
      </w:r>
    </w:p>
    <w:p w:rsidR="005D65C8" w:rsidRDefault="005D65C8">
      <w:pPr>
        <w:pStyle w:val="ConsPlusNormal"/>
        <w:ind w:firstLine="540"/>
        <w:jc w:val="both"/>
      </w:pPr>
      <w:r>
        <w:t>Таким образом, одним из механизмов успешного обеспечения намеченных мероприятий является совершенствование форм взаимодействия с субъектами бизнеса, включая общественные объединения и организации инфраструктуры поддержки малого и среднего предпринимательства.</w:t>
      </w:r>
    </w:p>
    <w:p w:rsidR="005D65C8" w:rsidRDefault="005D65C8">
      <w:pPr>
        <w:pStyle w:val="ConsPlusNormal"/>
        <w:ind w:firstLine="540"/>
        <w:jc w:val="both"/>
      </w:pPr>
      <w:r>
        <w:t>В целях обеспечения эффективности управления развитием данной отрасли необходимо принятие системных мер по основным направлениям деятельности.</w:t>
      </w:r>
    </w:p>
    <w:p w:rsidR="005D65C8" w:rsidRDefault="005D65C8">
      <w:pPr>
        <w:pStyle w:val="ConsPlusNormal"/>
      </w:pPr>
    </w:p>
    <w:p w:rsidR="005D65C8" w:rsidRDefault="005D65C8">
      <w:pPr>
        <w:pStyle w:val="ConsPlusNormal"/>
        <w:jc w:val="center"/>
        <w:outlineLvl w:val="3"/>
      </w:pPr>
      <w:r>
        <w:t>2. Цель и задачи подпрограммы</w:t>
      </w:r>
    </w:p>
    <w:p w:rsidR="005D65C8" w:rsidRDefault="005D65C8">
      <w:pPr>
        <w:pStyle w:val="ConsPlusNormal"/>
      </w:pPr>
    </w:p>
    <w:p w:rsidR="005D65C8" w:rsidRDefault="005D65C8">
      <w:pPr>
        <w:pStyle w:val="ConsPlusNormal"/>
        <w:ind w:firstLine="540"/>
        <w:jc w:val="both"/>
      </w:pPr>
      <w:r>
        <w:t>Целью подпрограммы является создание условий для реализации государственной программы; совершенствование системы государственного управления развитием малого и среднего предпринимательства Тульской области и повышением социально-экономических показателей.</w:t>
      </w:r>
    </w:p>
    <w:p w:rsidR="005D65C8" w:rsidRDefault="005D65C8">
      <w:pPr>
        <w:pStyle w:val="ConsPlusNormal"/>
        <w:ind w:firstLine="540"/>
        <w:jc w:val="both"/>
      </w:pPr>
      <w:r>
        <w:t>В качестве основных задач подпрограммы выступают:</w:t>
      </w:r>
    </w:p>
    <w:p w:rsidR="005D65C8" w:rsidRDefault="005D65C8">
      <w:pPr>
        <w:pStyle w:val="ConsPlusNormal"/>
        <w:ind w:firstLine="540"/>
        <w:jc w:val="both"/>
      </w:pPr>
      <w:r>
        <w:t>обеспечение непрерывности и системности работ по реализации государственной программы;</w:t>
      </w:r>
    </w:p>
    <w:p w:rsidR="005D65C8" w:rsidRDefault="005D65C8">
      <w:pPr>
        <w:pStyle w:val="ConsPlusNormal"/>
        <w:ind w:firstLine="540"/>
        <w:jc w:val="both"/>
      </w:pPr>
      <w:r>
        <w:t>обеспечение соответствия квалификационных требований специалистов целям и задачам государственной программы.</w:t>
      </w:r>
    </w:p>
    <w:p w:rsidR="005D65C8" w:rsidRDefault="005D65C8">
      <w:pPr>
        <w:pStyle w:val="ConsPlusNormal"/>
      </w:pPr>
    </w:p>
    <w:p w:rsidR="005D65C8" w:rsidRDefault="005D65C8">
      <w:pPr>
        <w:sectPr w:rsidR="005D65C8">
          <w:pgSz w:w="11905" w:h="16838"/>
          <w:pgMar w:top="1134" w:right="850" w:bottom="1134" w:left="1701" w:header="0" w:footer="0" w:gutter="0"/>
          <w:cols w:space="720"/>
        </w:sectPr>
      </w:pPr>
    </w:p>
    <w:p w:rsidR="005D65C8" w:rsidRDefault="005D65C8">
      <w:pPr>
        <w:pStyle w:val="ConsPlusNormal"/>
        <w:jc w:val="center"/>
        <w:outlineLvl w:val="3"/>
      </w:pPr>
      <w:r>
        <w:lastRenderedPageBreak/>
        <w:t>3. Перечень мероприятий по реализации подпрограммы</w:t>
      </w:r>
    </w:p>
    <w:p w:rsidR="005D65C8" w:rsidRDefault="005D65C8">
      <w:pPr>
        <w:pStyle w:val="ConsPlusNormal"/>
        <w:jc w:val="center"/>
      </w:pPr>
    </w:p>
    <w:p w:rsidR="005D65C8" w:rsidRDefault="005D65C8">
      <w:pPr>
        <w:pStyle w:val="ConsPlusNormal"/>
        <w:jc w:val="center"/>
      </w:pPr>
      <w:r>
        <w:t xml:space="preserve">(в ред. </w:t>
      </w:r>
      <w:hyperlink r:id="rId78" w:history="1">
        <w:r>
          <w:rPr>
            <w:color w:val="0000FF"/>
          </w:rPr>
          <w:t>Постановления</w:t>
        </w:r>
      </w:hyperlink>
      <w:r>
        <w:t xml:space="preserve"> правительства Тульской области</w:t>
      </w:r>
    </w:p>
    <w:p w:rsidR="005D65C8" w:rsidRDefault="005D65C8">
      <w:pPr>
        <w:pStyle w:val="ConsPlusNormal"/>
        <w:jc w:val="center"/>
      </w:pPr>
      <w:r>
        <w:t>от 06.02.2017 N 46)</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304"/>
        <w:gridCol w:w="1936"/>
        <w:gridCol w:w="1247"/>
        <w:gridCol w:w="1981"/>
        <w:gridCol w:w="1304"/>
        <w:gridCol w:w="1417"/>
        <w:gridCol w:w="2098"/>
      </w:tblGrid>
      <w:tr w:rsidR="005D65C8">
        <w:tc>
          <w:tcPr>
            <w:tcW w:w="2268" w:type="dxa"/>
            <w:vMerge w:val="restart"/>
          </w:tcPr>
          <w:p w:rsidR="005D65C8" w:rsidRDefault="005D65C8">
            <w:pPr>
              <w:pStyle w:val="ConsPlusNormal"/>
              <w:jc w:val="center"/>
            </w:pPr>
            <w:r>
              <w:t>Наименование мероприятия</w:t>
            </w:r>
          </w:p>
        </w:tc>
        <w:tc>
          <w:tcPr>
            <w:tcW w:w="1304" w:type="dxa"/>
            <w:vMerge w:val="restart"/>
          </w:tcPr>
          <w:p w:rsidR="005D65C8" w:rsidRDefault="005D65C8">
            <w:pPr>
              <w:pStyle w:val="ConsPlusNormal"/>
              <w:jc w:val="center"/>
            </w:pPr>
            <w:r>
              <w:t>Срок исполнения</w:t>
            </w:r>
          </w:p>
        </w:tc>
        <w:tc>
          <w:tcPr>
            <w:tcW w:w="7885" w:type="dxa"/>
            <w:gridSpan w:val="5"/>
          </w:tcPr>
          <w:p w:rsidR="005D65C8" w:rsidRDefault="005D65C8">
            <w:pPr>
              <w:pStyle w:val="ConsPlusNormal"/>
              <w:jc w:val="center"/>
            </w:pPr>
            <w:r>
              <w:t>Объем финансирования (тыс. рублей)</w:t>
            </w:r>
          </w:p>
        </w:tc>
        <w:tc>
          <w:tcPr>
            <w:tcW w:w="2098" w:type="dxa"/>
            <w:vMerge w:val="restart"/>
          </w:tcPr>
          <w:p w:rsidR="005D65C8" w:rsidRDefault="005D65C8">
            <w:pPr>
              <w:pStyle w:val="ConsPlusNormal"/>
              <w:jc w:val="center"/>
            </w:pPr>
            <w:r>
              <w:t>Ответственные за выполнение мероприятий</w:t>
            </w:r>
          </w:p>
        </w:tc>
      </w:tr>
      <w:tr w:rsidR="005D65C8">
        <w:tc>
          <w:tcPr>
            <w:tcW w:w="2268" w:type="dxa"/>
            <w:vMerge/>
          </w:tcPr>
          <w:p w:rsidR="005D65C8" w:rsidRDefault="005D65C8"/>
        </w:tc>
        <w:tc>
          <w:tcPr>
            <w:tcW w:w="1304" w:type="dxa"/>
            <w:vMerge/>
          </w:tcPr>
          <w:p w:rsidR="005D65C8" w:rsidRDefault="005D65C8"/>
        </w:tc>
        <w:tc>
          <w:tcPr>
            <w:tcW w:w="1936" w:type="dxa"/>
            <w:vMerge w:val="restart"/>
          </w:tcPr>
          <w:p w:rsidR="005D65C8" w:rsidRDefault="005D65C8">
            <w:pPr>
              <w:pStyle w:val="ConsPlusNormal"/>
              <w:jc w:val="center"/>
            </w:pPr>
            <w:r>
              <w:t>Всего</w:t>
            </w:r>
          </w:p>
        </w:tc>
        <w:tc>
          <w:tcPr>
            <w:tcW w:w="5949" w:type="dxa"/>
            <w:gridSpan w:val="4"/>
          </w:tcPr>
          <w:p w:rsidR="005D65C8" w:rsidRDefault="005D65C8">
            <w:pPr>
              <w:pStyle w:val="ConsPlusNormal"/>
              <w:jc w:val="center"/>
            </w:pPr>
            <w:r>
              <w:t>В том числе за счет средств:</w:t>
            </w:r>
          </w:p>
        </w:tc>
        <w:tc>
          <w:tcPr>
            <w:tcW w:w="2098" w:type="dxa"/>
            <w:vMerge/>
          </w:tcPr>
          <w:p w:rsidR="005D65C8" w:rsidRDefault="005D65C8"/>
        </w:tc>
      </w:tr>
      <w:tr w:rsidR="005D65C8">
        <w:tc>
          <w:tcPr>
            <w:tcW w:w="2268" w:type="dxa"/>
            <w:vMerge/>
          </w:tcPr>
          <w:p w:rsidR="005D65C8" w:rsidRDefault="005D65C8"/>
        </w:tc>
        <w:tc>
          <w:tcPr>
            <w:tcW w:w="1304" w:type="dxa"/>
            <w:vMerge/>
          </w:tcPr>
          <w:p w:rsidR="005D65C8" w:rsidRDefault="005D65C8"/>
        </w:tc>
        <w:tc>
          <w:tcPr>
            <w:tcW w:w="1936" w:type="dxa"/>
            <w:vMerge/>
          </w:tcPr>
          <w:p w:rsidR="005D65C8" w:rsidRDefault="005D65C8"/>
        </w:tc>
        <w:tc>
          <w:tcPr>
            <w:tcW w:w="1247" w:type="dxa"/>
          </w:tcPr>
          <w:p w:rsidR="005D65C8" w:rsidRDefault="005D65C8">
            <w:pPr>
              <w:pStyle w:val="ConsPlusNormal"/>
              <w:jc w:val="center"/>
            </w:pPr>
            <w:r>
              <w:t>федерального бюджета</w:t>
            </w:r>
          </w:p>
        </w:tc>
        <w:tc>
          <w:tcPr>
            <w:tcW w:w="1981" w:type="dxa"/>
          </w:tcPr>
          <w:p w:rsidR="005D65C8" w:rsidRDefault="005D65C8">
            <w:pPr>
              <w:pStyle w:val="ConsPlusNormal"/>
              <w:jc w:val="center"/>
            </w:pPr>
            <w:r>
              <w:t>бюджета Тульской области</w:t>
            </w:r>
          </w:p>
        </w:tc>
        <w:tc>
          <w:tcPr>
            <w:tcW w:w="1304" w:type="dxa"/>
          </w:tcPr>
          <w:p w:rsidR="005D65C8" w:rsidRDefault="005D65C8">
            <w:pPr>
              <w:pStyle w:val="ConsPlusNormal"/>
              <w:jc w:val="center"/>
            </w:pPr>
            <w:r>
              <w:t>местных бюджетов</w:t>
            </w:r>
          </w:p>
        </w:tc>
        <w:tc>
          <w:tcPr>
            <w:tcW w:w="1417" w:type="dxa"/>
          </w:tcPr>
          <w:p w:rsidR="005D65C8" w:rsidRDefault="005D65C8">
            <w:pPr>
              <w:pStyle w:val="ConsPlusNormal"/>
              <w:jc w:val="center"/>
            </w:pPr>
            <w:r>
              <w:t>внебюджетных источников</w:t>
            </w:r>
          </w:p>
        </w:tc>
        <w:tc>
          <w:tcPr>
            <w:tcW w:w="2098" w:type="dxa"/>
            <w:vMerge/>
          </w:tcPr>
          <w:p w:rsidR="005D65C8" w:rsidRDefault="005D65C8"/>
        </w:tc>
      </w:tr>
      <w:tr w:rsidR="005D65C8">
        <w:tc>
          <w:tcPr>
            <w:tcW w:w="2268" w:type="dxa"/>
          </w:tcPr>
          <w:p w:rsidR="005D65C8" w:rsidRDefault="005D65C8">
            <w:pPr>
              <w:pStyle w:val="ConsPlusNormal"/>
              <w:jc w:val="center"/>
            </w:pPr>
            <w:r>
              <w:t>1</w:t>
            </w:r>
          </w:p>
        </w:tc>
        <w:tc>
          <w:tcPr>
            <w:tcW w:w="1304" w:type="dxa"/>
          </w:tcPr>
          <w:p w:rsidR="005D65C8" w:rsidRDefault="005D65C8">
            <w:pPr>
              <w:pStyle w:val="ConsPlusNormal"/>
              <w:jc w:val="center"/>
            </w:pPr>
            <w:r>
              <w:t>2</w:t>
            </w:r>
          </w:p>
        </w:tc>
        <w:tc>
          <w:tcPr>
            <w:tcW w:w="1936" w:type="dxa"/>
          </w:tcPr>
          <w:p w:rsidR="005D65C8" w:rsidRDefault="005D65C8">
            <w:pPr>
              <w:pStyle w:val="ConsPlusNormal"/>
              <w:jc w:val="center"/>
            </w:pPr>
            <w:r>
              <w:t>3</w:t>
            </w:r>
          </w:p>
        </w:tc>
        <w:tc>
          <w:tcPr>
            <w:tcW w:w="1247" w:type="dxa"/>
          </w:tcPr>
          <w:p w:rsidR="005D65C8" w:rsidRDefault="005D65C8">
            <w:pPr>
              <w:pStyle w:val="ConsPlusNormal"/>
              <w:jc w:val="center"/>
            </w:pPr>
            <w:r>
              <w:t>4</w:t>
            </w:r>
          </w:p>
        </w:tc>
        <w:tc>
          <w:tcPr>
            <w:tcW w:w="1981" w:type="dxa"/>
          </w:tcPr>
          <w:p w:rsidR="005D65C8" w:rsidRDefault="005D65C8">
            <w:pPr>
              <w:pStyle w:val="ConsPlusNormal"/>
              <w:jc w:val="center"/>
            </w:pPr>
            <w:r>
              <w:t>5</w:t>
            </w:r>
          </w:p>
        </w:tc>
        <w:tc>
          <w:tcPr>
            <w:tcW w:w="1304" w:type="dxa"/>
          </w:tcPr>
          <w:p w:rsidR="005D65C8" w:rsidRDefault="005D65C8">
            <w:pPr>
              <w:pStyle w:val="ConsPlusNormal"/>
              <w:jc w:val="center"/>
            </w:pPr>
            <w:r>
              <w:t>6</w:t>
            </w:r>
          </w:p>
        </w:tc>
        <w:tc>
          <w:tcPr>
            <w:tcW w:w="1417" w:type="dxa"/>
          </w:tcPr>
          <w:p w:rsidR="005D65C8" w:rsidRDefault="005D65C8">
            <w:pPr>
              <w:pStyle w:val="ConsPlusNormal"/>
              <w:jc w:val="center"/>
            </w:pPr>
            <w:r>
              <w:t>7</w:t>
            </w:r>
          </w:p>
        </w:tc>
        <w:tc>
          <w:tcPr>
            <w:tcW w:w="2098" w:type="dxa"/>
          </w:tcPr>
          <w:p w:rsidR="005D65C8" w:rsidRDefault="005D65C8">
            <w:pPr>
              <w:pStyle w:val="ConsPlusNormal"/>
              <w:jc w:val="center"/>
            </w:pPr>
            <w:r>
              <w:t>8</w:t>
            </w:r>
          </w:p>
        </w:tc>
      </w:tr>
      <w:tr w:rsidR="005D65C8">
        <w:tc>
          <w:tcPr>
            <w:tcW w:w="2268" w:type="dxa"/>
          </w:tcPr>
          <w:p w:rsidR="005D65C8" w:rsidRDefault="005D65C8">
            <w:pPr>
              <w:pStyle w:val="ConsPlusNormal"/>
            </w:pPr>
            <w:r>
              <w:t>Подпрограмма "Обеспечение реализации государственной программы"</w:t>
            </w:r>
          </w:p>
        </w:tc>
        <w:tc>
          <w:tcPr>
            <w:tcW w:w="1304" w:type="dxa"/>
          </w:tcPr>
          <w:p w:rsidR="005D65C8" w:rsidRDefault="005D65C8">
            <w:pPr>
              <w:pStyle w:val="ConsPlusNormal"/>
              <w:jc w:val="center"/>
            </w:pPr>
            <w:r>
              <w:t>2014 - 2021</w:t>
            </w:r>
          </w:p>
        </w:tc>
        <w:tc>
          <w:tcPr>
            <w:tcW w:w="1936" w:type="dxa"/>
          </w:tcPr>
          <w:p w:rsidR="005D65C8" w:rsidRDefault="005D65C8">
            <w:pPr>
              <w:pStyle w:val="ConsPlusNormal"/>
              <w:jc w:val="center"/>
            </w:pPr>
            <w:r>
              <w:t>119 351,9</w:t>
            </w:r>
          </w:p>
          <w:p w:rsidR="005D65C8" w:rsidRDefault="005D65C8">
            <w:pPr>
              <w:pStyle w:val="ConsPlusNormal"/>
              <w:jc w:val="center"/>
            </w:pPr>
            <w:r>
              <w:t>В том числе по годам:</w:t>
            </w:r>
          </w:p>
          <w:p w:rsidR="005D65C8" w:rsidRDefault="005D65C8">
            <w:pPr>
              <w:pStyle w:val="ConsPlusNormal"/>
              <w:jc w:val="center"/>
            </w:pPr>
            <w:r>
              <w:t>2014 - 13 132,60</w:t>
            </w:r>
          </w:p>
          <w:p w:rsidR="005D65C8" w:rsidRDefault="005D65C8">
            <w:pPr>
              <w:pStyle w:val="ConsPlusNormal"/>
              <w:jc w:val="center"/>
            </w:pPr>
            <w:r>
              <w:t>2015 - 14 321,80</w:t>
            </w:r>
          </w:p>
          <w:p w:rsidR="005D65C8" w:rsidRDefault="005D65C8">
            <w:pPr>
              <w:pStyle w:val="ConsPlusNormal"/>
              <w:jc w:val="center"/>
            </w:pPr>
            <w:r>
              <w:t>2016 - 15 234,50</w:t>
            </w:r>
          </w:p>
          <w:p w:rsidR="005D65C8" w:rsidRDefault="005D65C8">
            <w:pPr>
              <w:pStyle w:val="ConsPlusNormal"/>
              <w:jc w:val="center"/>
            </w:pPr>
            <w:r>
              <w:t>2017 - 15 332,60</w:t>
            </w:r>
          </w:p>
          <w:p w:rsidR="005D65C8" w:rsidRDefault="005D65C8">
            <w:pPr>
              <w:pStyle w:val="ConsPlusNormal"/>
              <w:jc w:val="center"/>
            </w:pPr>
            <w:r>
              <w:t>2018 - 15 332,60</w:t>
            </w:r>
          </w:p>
          <w:p w:rsidR="005D65C8" w:rsidRDefault="005D65C8">
            <w:pPr>
              <w:pStyle w:val="ConsPlusNormal"/>
              <w:jc w:val="center"/>
            </w:pPr>
            <w:r>
              <w:t>2019 - 15 332,60</w:t>
            </w:r>
          </w:p>
          <w:p w:rsidR="005D65C8" w:rsidRDefault="005D65C8">
            <w:pPr>
              <w:pStyle w:val="ConsPlusNormal"/>
              <w:jc w:val="center"/>
            </w:pPr>
            <w:r>
              <w:t>2020 - 15 332,60</w:t>
            </w:r>
          </w:p>
          <w:p w:rsidR="005D65C8" w:rsidRDefault="005D65C8">
            <w:pPr>
              <w:pStyle w:val="ConsPlusNormal"/>
              <w:jc w:val="center"/>
            </w:pPr>
            <w:r>
              <w:t>2021 - 15 332,60</w:t>
            </w:r>
          </w:p>
        </w:tc>
        <w:tc>
          <w:tcPr>
            <w:tcW w:w="1247" w:type="dxa"/>
          </w:tcPr>
          <w:p w:rsidR="005D65C8" w:rsidRDefault="005D65C8">
            <w:pPr>
              <w:pStyle w:val="ConsPlusNormal"/>
            </w:pPr>
          </w:p>
        </w:tc>
        <w:tc>
          <w:tcPr>
            <w:tcW w:w="1981" w:type="dxa"/>
          </w:tcPr>
          <w:p w:rsidR="005D65C8" w:rsidRDefault="005D65C8">
            <w:pPr>
              <w:pStyle w:val="ConsPlusNormal"/>
              <w:jc w:val="center"/>
            </w:pPr>
            <w:r>
              <w:t>119 351,9</w:t>
            </w:r>
          </w:p>
          <w:p w:rsidR="005D65C8" w:rsidRDefault="005D65C8">
            <w:pPr>
              <w:pStyle w:val="ConsPlusNormal"/>
              <w:jc w:val="center"/>
            </w:pPr>
            <w:r>
              <w:t>В том числе по годам:</w:t>
            </w:r>
          </w:p>
          <w:p w:rsidR="005D65C8" w:rsidRDefault="005D65C8">
            <w:pPr>
              <w:pStyle w:val="ConsPlusNormal"/>
              <w:jc w:val="center"/>
            </w:pPr>
            <w:r>
              <w:t>2014 - 13 132,60</w:t>
            </w:r>
          </w:p>
          <w:p w:rsidR="005D65C8" w:rsidRDefault="005D65C8">
            <w:pPr>
              <w:pStyle w:val="ConsPlusNormal"/>
              <w:jc w:val="center"/>
            </w:pPr>
            <w:r>
              <w:t>2015 - 14 321,80</w:t>
            </w:r>
          </w:p>
          <w:p w:rsidR="005D65C8" w:rsidRDefault="005D65C8">
            <w:pPr>
              <w:pStyle w:val="ConsPlusNormal"/>
              <w:jc w:val="center"/>
            </w:pPr>
            <w:r>
              <w:t>2016 - 15 234,50</w:t>
            </w:r>
          </w:p>
          <w:p w:rsidR="005D65C8" w:rsidRDefault="005D65C8">
            <w:pPr>
              <w:pStyle w:val="ConsPlusNormal"/>
              <w:jc w:val="center"/>
            </w:pPr>
            <w:r>
              <w:t>2017 - 15 332,60</w:t>
            </w:r>
          </w:p>
          <w:p w:rsidR="005D65C8" w:rsidRDefault="005D65C8">
            <w:pPr>
              <w:pStyle w:val="ConsPlusNormal"/>
              <w:jc w:val="center"/>
            </w:pPr>
            <w:r>
              <w:t>2018 - 15 332,60</w:t>
            </w:r>
          </w:p>
          <w:p w:rsidR="005D65C8" w:rsidRDefault="005D65C8">
            <w:pPr>
              <w:pStyle w:val="ConsPlusNormal"/>
              <w:jc w:val="center"/>
            </w:pPr>
            <w:r>
              <w:t>2019 - 15 332,60</w:t>
            </w:r>
          </w:p>
          <w:p w:rsidR="005D65C8" w:rsidRDefault="005D65C8">
            <w:pPr>
              <w:pStyle w:val="ConsPlusNormal"/>
              <w:jc w:val="center"/>
            </w:pPr>
            <w:r>
              <w:t>2020 - 15 332,60</w:t>
            </w:r>
          </w:p>
          <w:p w:rsidR="005D65C8" w:rsidRDefault="005D65C8">
            <w:pPr>
              <w:pStyle w:val="ConsPlusNormal"/>
              <w:jc w:val="center"/>
            </w:pPr>
            <w:r>
              <w:t>2021 - 15 332,60</w:t>
            </w:r>
          </w:p>
        </w:tc>
        <w:tc>
          <w:tcPr>
            <w:tcW w:w="1304" w:type="dxa"/>
          </w:tcPr>
          <w:p w:rsidR="005D65C8" w:rsidRDefault="005D65C8">
            <w:pPr>
              <w:pStyle w:val="ConsPlusNormal"/>
            </w:pPr>
          </w:p>
        </w:tc>
        <w:tc>
          <w:tcPr>
            <w:tcW w:w="1417" w:type="dxa"/>
          </w:tcPr>
          <w:p w:rsidR="005D65C8" w:rsidRDefault="005D65C8">
            <w:pPr>
              <w:pStyle w:val="ConsPlusNormal"/>
            </w:pPr>
          </w:p>
        </w:tc>
        <w:tc>
          <w:tcPr>
            <w:tcW w:w="2098" w:type="dxa"/>
          </w:tcPr>
          <w:p w:rsidR="005D65C8" w:rsidRDefault="005D65C8">
            <w:pPr>
              <w:pStyle w:val="ConsPlusNormal"/>
            </w:pPr>
          </w:p>
        </w:tc>
      </w:tr>
      <w:tr w:rsidR="005D65C8">
        <w:tc>
          <w:tcPr>
            <w:tcW w:w="2268" w:type="dxa"/>
          </w:tcPr>
          <w:p w:rsidR="005D65C8" w:rsidRDefault="005D65C8">
            <w:pPr>
              <w:pStyle w:val="ConsPlusNormal"/>
            </w:pPr>
            <w:bookmarkStart w:id="61" w:name="P3498"/>
            <w:bookmarkEnd w:id="61"/>
            <w:r>
              <w:t>1. Расходы на выплаты по оплате труда работников государственных органов</w:t>
            </w:r>
          </w:p>
        </w:tc>
        <w:tc>
          <w:tcPr>
            <w:tcW w:w="1304" w:type="dxa"/>
          </w:tcPr>
          <w:p w:rsidR="005D65C8" w:rsidRDefault="005D65C8">
            <w:pPr>
              <w:pStyle w:val="ConsPlusNormal"/>
              <w:jc w:val="center"/>
            </w:pPr>
            <w:r>
              <w:t>2014 - 2021</w:t>
            </w:r>
          </w:p>
        </w:tc>
        <w:tc>
          <w:tcPr>
            <w:tcW w:w="1936" w:type="dxa"/>
          </w:tcPr>
          <w:p w:rsidR="005D65C8" w:rsidRDefault="005D65C8">
            <w:pPr>
              <w:pStyle w:val="ConsPlusNormal"/>
              <w:jc w:val="center"/>
            </w:pPr>
            <w:r>
              <w:t>116 174,9</w:t>
            </w:r>
          </w:p>
          <w:p w:rsidR="005D65C8" w:rsidRDefault="005D65C8">
            <w:pPr>
              <w:pStyle w:val="ConsPlusNormal"/>
              <w:jc w:val="center"/>
            </w:pPr>
            <w:r>
              <w:t>В том числе по годам:</w:t>
            </w:r>
          </w:p>
          <w:p w:rsidR="005D65C8" w:rsidRDefault="005D65C8">
            <w:pPr>
              <w:pStyle w:val="ConsPlusNormal"/>
              <w:jc w:val="center"/>
            </w:pPr>
            <w:r>
              <w:t>2014 - 12 784,40</w:t>
            </w:r>
          </w:p>
          <w:p w:rsidR="005D65C8" w:rsidRDefault="005D65C8">
            <w:pPr>
              <w:pStyle w:val="ConsPlusNormal"/>
              <w:jc w:val="center"/>
            </w:pPr>
            <w:r>
              <w:t>2015 - 13 902,70</w:t>
            </w:r>
          </w:p>
          <w:p w:rsidR="005D65C8" w:rsidRDefault="005D65C8">
            <w:pPr>
              <w:pStyle w:val="ConsPlusNormal"/>
              <w:jc w:val="center"/>
            </w:pPr>
            <w:r>
              <w:t>2016 - 14 824,80</w:t>
            </w:r>
          </w:p>
          <w:p w:rsidR="005D65C8" w:rsidRDefault="005D65C8">
            <w:pPr>
              <w:pStyle w:val="ConsPlusNormal"/>
              <w:jc w:val="center"/>
            </w:pPr>
            <w:r>
              <w:t>2017 - 14 932,60</w:t>
            </w:r>
          </w:p>
          <w:p w:rsidR="005D65C8" w:rsidRDefault="005D65C8">
            <w:pPr>
              <w:pStyle w:val="ConsPlusNormal"/>
              <w:jc w:val="center"/>
            </w:pPr>
            <w:r>
              <w:t>2018 - 14 932,60</w:t>
            </w:r>
          </w:p>
          <w:p w:rsidR="005D65C8" w:rsidRDefault="005D65C8">
            <w:pPr>
              <w:pStyle w:val="ConsPlusNormal"/>
              <w:jc w:val="center"/>
            </w:pPr>
            <w:r>
              <w:lastRenderedPageBreak/>
              <w:t>2019 - 14 932,60</w:t>
            </w:r>
          </w:p>
          <w:p w:rsidR="005D65C8" w:rsidRDefault="005D65C8">
            <w:pPr>
              <w:pStyle w:val="ConsPlusNormal"/>
              <w:jc w:val="center"/>
            </w:pPr>
            <w:r>
              <w:t>2020 - 14 932,60</w:t>
            </w:r>
          </w:p>
          <w:p w:rsidR="005D65C8" w:rsidRDefault="005D65C8">
            <w:pPr>
              <w:pStyle w:val="ConsPlusNormal"/>
              <w:jc w:val="center"/>
            </w:pPr>
            <w:r>
              <w:t>2021 - 14 932,60</w:t>
            </w:r>
          </w:p>
        </w:tc>
        <w:tc>
          <w:tcPr>
            <w:tcW w:w="1247" w:type="dxa"/>
          </w:tcPr>
          <w:p w:rsidR="005D65C8" w:rsidRDefault="005D65C8">
            <w:pPr>
              <w:pStyle w:val="ConsPlusNormal"/>
            </w:pPr>
          </w:p>
        </w:tc>
        <w:tc>
          <w:tcPr>
            <w:tcW w:w="1981" w:type="dxa"/>
          </w:tcPr>
          <w:p w:rsidR="005D65C8" w:rsidRDefault="005D65C8">
            <w:pPr>
              <w:pStyle w:val="ConsPlusNormal"/>
              <w:jc w:val="center"/>
            </w:pPr>
            <w:r>
              <w:t>116 174,9</w:t>
            </w:r>
          </w:p>
          <w:p w:rsidR="005D65C8" w:rsidRDefault="005D65C8">
            <w:pPr>
              <w:pStyle w:val="ConsPlusNormal"/>
              <w:jc w:val="center"/>
            </w:pPr>
            <w:r>
              <w:t>В том числе по годам:</w:t>
            </w:r>
          </w:p>
          <w:p w:rsidR="005D65C8" w:rsidRDefault="005D65C8">
            <w:pPr>
              <w:pStyle w:val="ConsPlusNormal"/>
              <w:jc w:val="center"/>
            </w:pPr>
            <w:r>
              <w:t>2014 - 12 784,40</w:t>
            </w:r>
          </w:p>
          <w:p w:rsidR="005D65C8" w:rsidRDefault="005D65C8">
            <w:pPr>
              <w:pStyle w:val="ConsPlusNormal"/>
              <w:jc w:val="center"/>
            </w:pPr>
            <w:r>
              <w:t>2015 - 13 902,70</w:t>
            </w:r>
          </w:p>
          <w:p w:rsidR="005D65C8" w:rsidRDefault="005D65C8">
            <w:pPr>
              <w:pStyle w:val="ConsPlusNormal"/>
              <w:jc w:val="center"/>
            </w:pPr>
            <w:r>
              <w:t>2016 - 14 824,80</w:t>
            </w:r>
          </w:p>
          <w:p w:rsidR="005D65C8" w:rsidRDefault="005D65C8">
            <w:pPr>
              <w:pStyle w:val="ConsPlusNormal"/>
              <w:jc w:val="center"/>
            </w:pPr>
            <w:r>
              <w:t>2017 - 14 932,60</w:t>
            </w:r>
          </w:p>
          <w:p w:rsidR="005D65C8" w:rsidRDefault="005D65C8">
            <w:pPr>
              <w:pStyle w:val="ConsPlusNormal"/>
              <w:jc w:val="center"/>
            </w:pPr>
            <w:r>
              <w:t>2018 - 14 932,60</w:t>
            </w:r>
          </w:p>
          <w:p w:rsidR="005D65C8" w:rsidRDefault="005D65C8">
            <w:pPr>
              <w:pStyle w:val="ConsPlusNormal"/>
              <w:jc w:val="center"/>
            </w:pPr>
            <w:r>
              <w:lastRenderedPageBreak/>
              <w:t>2019 - 14 932,60</w:t>
            </w:r>
          </w:p>
          <w:p w:rsidR="005D65C8" w:rsidRDefault="005D65C8">
            <w:pPr>
              <w:pStyle w:val="ConsPlusNormal"/>
              <w:jc w:val="center"/>
            </w:pPr>
            <w:r>
              <w:t>2020 - 14 932,60</w:t>
            </w:r>
          </w:p>
          <w:p w:rsidR="005D65C8" w:rsidRDefault="005D65C8">
            <w:pPr>
              <w:pStyle w:val="ConsPlusNormal"/>
              <w:jc w:val="center"/>
            </w:pPr>
            <w:r>
              <w:t>2021 - 14 932,60</w:t>
            </w:r>
          </w:p>
        </w:tc>
        <w:tc>
          <w:tcPr>
            <w:tcW w:w="1304" w:type="dxa"/>
          </w:tcPr>
          <w:p w:rsidR="005D65C8" w:rsidRDefault="005D65C8">
            <w:pPr>
              <w:pStyle w:val="ConsPlusNormal"/>
            </w:pPr>
          </w:p>
        </w:tc>
        <w:tc>
          <w:tcPr>
            <w:tcW w:w="1417" w:type="dxa"/>
          </w:tcPr>
          <w:p w:rsidR="005D65C8" w:rsidRDefault="005D65C8">
            <w:pPr>
              <w:pStyle w:val="ConsPlusNormal"/>
            </w:pPr>
          </w:p>
        </w:tc>
        <w:tc>
          <w:tcPr>
            <w:tcW w:w="2098" w:type="dxa"/>
          </w:tcPr>
          <w:p w:rsidR="005D65C8" w:rsidRDefault="005D65C8">
            <w:pPr>
              <w:pStyle w:val="ConsPlusNormal"/>
              <w:jc w:val="center"/>
            </w:pPr>
            <w:r>
              <w:t>Комитет Тульской области по предпринимательству и потребительскому рынку</w:t>
            </w:r>
          </w:p>
        </w:tc>
      </w:tr>
      <w:tr w:rsidR="005D65C8">
        <w:tc>
          <w:tcPr>
            <w:tcW w:w="2268" w:type="dxa"/>
          </w:tcPr>
          <w:p w:rsidR="005D65C8" w:rsidRDefault="005D65C8">
            <w:pPr>
              <w:pStyle w:val="ConsPlusNormal"/>
            </w:pPr>
            <w:bookmarkStart w:id="62" w:name="P3524"/>
            <w:bookmarkEnd w:id="62"/>
            <w:r>
              <w:lastRenderedPageBreak/>
              <w:t>2. Расходы на обеспечение функций государственных органов</w:t>
            </w:r>
          </w:p>
        </w:tc>
        <w:tc>
          <w:tcPr>
            <w:tcW w:w="1304" w:type="dxa"/>
          </w:tcPr>
          <w:p w:rsidR="005D65C8" w:rsidRDefault="005D65C8">
            <w:pPr>
              <w:pStyle w:val="ConsPlusNormal"/>
              <w:jc w:val="center"/>
            </w:pPr>
            <w:r>
              <w:t>2014 - 2021</w:t>
            </w:r>
          </w:p>
        </w:tc>
        <w:tc>
          <w:tcPr>
            <w:tcW w:w="1936" w:type="dxa"/>
          </w:tcPr>
          <w:p w:rsidR="005D65C8" w:rsidRDefault="005D65C8">
            <w:pPr>
              <w:pStyle w:val="ConsPlusNormal"/>
              <w:jc w:val="center"/>
            </w:pPr>
            <w:r>
              <w:t>3177,0</w:t>
            </w:r>
          </w:p>
          <w:p w:rsidR="005D65C8" w:rsidRDefault="005D65C8">
            <w:pPr>
              <w:pStyle w:val="ConsPlusNormal"/>
              <w:jc w:val="center"/>
            </w:pPr>
            <w:r>
              <w:t>В том числе по годам:</w:t>
            </w:r>
          </w:p>
          <w:p w:rsidR="005D65C8" w:rsidRDefault="005D65C8">
            <w:pPr>
              <w:pStyle w:val="ConsPlusNormal"/>
              <w:jc w:val="center"/>
            </w:pPr>
            <w:r>
              <w:t>2014 - 348,20</w:t>
            </w:r>
          </w:p>
          <w:p w:rsidR="005D65C8" w:rsidRDefault="005D65C8">
            <w:pPr>
              <w:pStyle w:val="ConsPlusNormal"/>
              <w:jc w:val="center"/>
            </w:pPr>
            <w:r>
              <w:t>2015 - 419,10</w:t>
            </w:r>
          </w:p>
          <w:p w:rsidR="005D65C8" w:rsidRDefault="005D65C8">
            <w:pPr>
              <w:pStyle w:val="ConsPlusNormal"/>
              <w:jc w:val="center"/>
            </w:pPr>
            <w:r>
              <w:t>2016 - 409,70</w:t>
            </w:r>
          </w:p>
          <w:p w:rsidR="005D65C8" w:rsidRDefault="005D65C8">
            <w:pPr>
              <w:pStyle w:val="ConsPlusNormal"/>
              <w:jc w:val="center"/>
            </w:pPr>
            <w:r>
              <w:t>2017 - 400,00</w:t>
            </w:r>
          </w:p>
          <w:p w:rsidR="005D65C8" w:rsidRDefault="005D65C8">
            <w:pPr>
              <w:pStyle w:val="ConsPlusNormal"/>
              <w:jc w:val="center"/>
            </w:pPr>
            <w:r>
              <w:t>2018 - 400,00</w:t>
            </w:r>
          </w:p>
          <w:p w:rsidR="005D65C8" w:rsidRDefault="005D65C8">
            <w:pPr>
              <w:pStyle w:val="ConsPlusNormal"/>
              <w:jc w:val="center"/>
            </w:pPr>
            <w:r>
              <w:t>2019 - 400,00</w:t>
            </w:r>
          </w:p>
          <w:p w:rsidR="005D65C8" w:rsidRDefault="005D65C8">
            <w:pPr>
              <w:pStyle w:val="ConsPlusNormal"/>
              <w:jc w:val="center"/>
            </w:pPr>
            <w:r>
              <w:t>2020 - 400,00</w:t>
            </w:r>
          </w:p>
          <w:p w:rsidR="005D65C8" w:rsidRDefault="005D65C8">
            <w:pPr>
              <w:pStyle w:val="ConsPlusNormal"/>
              <w:jc w:val="center"/>
            </w:pPr>
            <w:r>
              <w:t>2021 - 400,00</w:t>
            </w:r>
          </w:p>
        </w:tc>
        <w:tc>
          <w:tcPr>
            <w:tcW w:w="1247" w:type="dxa"/>
          </w:tcPr>
          <w:p w:rsidR="005D65C8" w:rsidRDefault="005D65C8">
            <w:pPr>
              <w:pStyle w:val="ConsPlusNormal"/>
            </w:pPr>
          </w:p>
        </w:tc>
        <w:tc>
          <w:tcPr>
            <w:tcW w:w="1981" w:type="dxa"/>
          </w:tcPr>
          <w:p w:rsidR="005D65C8" w:rsidRDefault="005D65C8">
            <w:pPr>
              <w:pStyle w:val="ConsPlusNormal"/>
              <w:jc w:val="center"/>
            </w:pPr>
            <w:r>
              <w:t>3177,0</w:t>
            </w:r>
          </w:p>
          <w:p w:rsidR="005D65C8" w:rsidRDefault="005D65C8">
            <w:pPr>
              <w:pStyle w:val="ConsPlusNormal"/>
              <w:jc w:val="center"/>
            </w:pPr>
            <w:r>
              <w:t>В том числе по годам:</w:t>
            </w:r>
          </w:p>
          <w:p w:rsidR="005D65C8" w:rsidRDefault="005D65C8">
            <w:pPr>
              <w:pStyle w:val="ConsPlusNormal"/>
              <w:jc w:val="center"/>
            </w:pPr>
            <w:r>
              <w:t>2014 - 348,20</w:t>
            </w:r>
          </w:p>
          <w:p w:rsidR="005D65C8" w:rsidRDefault="005D65C8">
            <w:pPr>
              <w:pStyle w:val="ConsPlusNormal"/>
              <w:jc w:val="center"/>
            </w:pPr>
            <w:r>
              <w:t>2015 - 419,10</w:t>
            </w:r>
          </w:p>
          <w:p w:rsidR="005D65C8" w:rsidRDefault="005D65C8">
            <w:pPr>
              <w:pStyle w:val="ConsPlusNormal"/>
              <w:jc w:val="center"/>
            </w:pPr>
            <w:r>
              <w:t>2016 - 409,70</w:t>
            </w:r>
          </w:p>
          <w:p w:rsidR="005D65C8" w:rsidRDefault="005D65C8">
            <w:pPr>
              <w:pStyle w:val="ConsPlusNormal"/>
              <w:jc w:val="center"/>
            </w:pPr>
            <w:r>
              <w:t>2017 - 400,00</w:t>
            </w:r>
          </w:p>
          <w:p w:rsidR="005D65C8" w:rsidRDefault="005D65C8">
            <w:pPr>
              <w:pStyle w:val="ConsPlusNormal"/>
              <w:jc w:val="center"/>
            </w:pPr>
            <w:r>
              <w:t>2018 - 400,00</w:t>
            </w:r>
          </w:p>
          <w:p w:rsidR="005D65C8" w:rsidRDefault="005D65C8">
            <w:pPr>
              <w:pStyle w:val="ConsPlusNormal"/>
              <w:jc w:val="center"/>
            </w:pPr>
            <w:r>
              <w:t>2019 - 400,00</w:t>
            </w:r>
          </w:p>
          <w:p w:rsidR="005D65C8" w:rsidRDefault="005D65C8">
            <w:pPr>
              <w:pStyle w:val="ConsPlusNormal"/>
              <w:jc w:val="center"/>
            </w:pPr>
            <w:r>
              <w:t>2020 - 400,00</w:t>
            </w:r>
          </w:p>
          <w:p w:rsidR="005D65C8" w:rsidRDefault="005D65C8">
            <w:pPr>
              <w:pStyle w:val="ConsPlusNormal"/>
              <w:jc w:val="center"/>
            </w:pPr>
            <w:r>
              <w:t>2021 - 400,00</w:t>
            </w:r>
          </w:p>
        </w:tc>
        <w:tc>
          <w:tcPr>
            <w:tcW w:w="1304" w:type="dxa"/>
          </w:tcPr>
          <w:p w:rsidR="005D65C8" w:rsidRDefault="005D65C8">
            <w:pPr>
              <w:pStyle w:val="ConsPlusNormal"/>
            </w:pPr>
          </w:p>
        </w:tc>
        <w:tc>
          <w:tcPr>
            <w:tcW w:w="1417" w:type="dxa"/>
          </w:tcPr>
          <w:p w:rsidR="005D65C8" w:rsidRDefault="005D65C8">
            <w:pPr>
              <w:pStyle w:val="ConsPlusNormal"/>
            </w:pPr>
          </w:p>
        </w:tc>
        <w:tc>
          <w:tcPr>
            <w:tcW w:w="2098" w:type="dxa"/>
          </w:tcPr>
          <w:p w:rsidR="005D65C8" w:rsidRDefault="005D65C8">
            <w:pPr>
              <w:pStyle w:val="ConsPlusNormal"/>
              <w:jc w:val="center"/>
            </w:pPr>
            <w:r>
              <w:t>Комитет Тульской области по предпринимательству и потребительскому рынку</w:t>
            </w:r>
          </w:p>
        </w:tc>
      </w:tr>
    </w:tbl>
    <w:p w:rsidR="005D65C8" w:rsidRDefault="005D65C8">
      <w:pPr>
        <w:pStyle w:val="ConsPlusNormal"/>
      </w:pPr>
    </w:p>
    <w:p w:rsidR="005D65C8" w:rsidRDefault="005D65C8">
      <w:pPr>
        <w:pStyle w:val="ConsPlusNormal"/>
        <w:jc w:val="center"/>
        <w:outlineLvl w:val="3"/>
      </w:pPr>
      <w:r>
        <w:t>4. Перечень показателей результативности и</w:t>
      </w:r>
    </w:p>
    <w:p w:rsidR="005D65C8" w:rsidRDefault="005D65C8">
      <w:pPr>
        <w:pStyle w:val="ConsPlusNormal"/>
        <w:jc w:val="center"/>
      </w:pPr>
      <w:r>
        <w:t>эффективности реализации подпрограммы</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928"/>
        <w:gridCol w:w="1417"/>
        <w:gridCol w:w="737"/>
        <w:gridCol w:w="850"/>
        <w:gridCol w:w="964"/>
        <w:gridCol w:w="850"/>
        <w:gridCol w:w="907"/>
        <w:gridCol w:w="794"/>
        <w:gridCol w:w="794"/>
        <w:gridCol w:w="907"/>
        <w:gridCol w:w="1304"/>
      </w:tblGrid>
      <w:tr w:rsidR="005D65C8">
        <w:tc>
          <w:tcPr>
            <w:tcW w:w="1984" w:type="dxa"/>
            <w:vMerge w:val="restart"/>
          </w:tcPr>
          <w:p w:rsidR="005D65C8" w:rsidRDefault="005D65C8">
            <w:pPr>
              <w:pStyle w:val="ConsPlusNormal"/>
              <w:jc w:val="center"/>
            </w:pPr>
            <w:r>
              <w:t>Цель и задачи подпрограммы</w:t>
            </w:r>
          </w:p>
        </w:tc>
        <w:tc>
          <w:tcPr>
            <w:tcW w:w="1928" w:type="dxa"/>
            <w:vMerge w:val="restart"/>
          </w:tcPr>
          <w:p w:rsidR="005D65C8" w:rsidRDefault="005D65C8">
            <w:pPr>
              <w:pStyle w:val="ConsPlusNormal"/>
              <w:jc w:val="center"/>
            </w:pPr>
            <w:r>
              <w:t>Перечень показателей конечного и непосредственного результата</w:t>
            </w:r>
          </w:p>
        </w:tc>
        <w:tc>
          <w:tcPr>
            <w:tcW w:w="1417" w:type="dxa"/>
            <w:vMerge w:val="restart"/>
          </w:tcPr>
          <w:p w:rsidR="005D65C8" w:rsidRDefault="005D65C8">
            <w:pPr>
              <w:pStyle w:val="ConsPlusNormal"/>
              <w:jc w:val="center"/>
            </w:pPr>
            <w:r>
              <w:t>Фактическое значение показателя на момент разработки подпрограммы (базисное значение)</w:t>
            </w:r>
          </w:p>
        </w:tc>
        <w:tc>
          <w:tcPr>
            <w:tcW w:w="6803" w:type="dxa"/>
            <w:gridSpan w:val="8"/>
          </w:tcPr>
          <w:p w:rsidR="005D65C8" w:rsidRDefault="005D65C8">
            <w:pPr>
              <w:pStyle w:val="ConsPlusNormal"/>
              <w:jc w:val="center"/>
            </w:pPr>
            <w:r>
              <w:t>Значения показателей по годам реализации подпрограммы</w:t>
            </w:r>
          </w:p>
        </w:tc>
        <w:tc>
          <w:tcPr>
            <w:tcW w:w="1304" w:type="dxa"/>
            <w:vMerge w:val="restart"/>
          </w:tcPr>
          <w:p w:rsidR="005D65C8" w:rsidRDefault="005D65C8">
            <w:pPr>
              <w:pStyle w:val="ConsPlusNormal"/>
              <w:jc w:val="center"/>
            </w:pPr>
            <w:r>
              <w:t>Плановое значение показателя на день окончания действия подпрограммы</w:t>
            </w:r>
          </w:p>
        </w:tc>
      </w:tr>
      <w:tr w:rsidR="005D65C8">
        <w:tc>
          <w:tcPr>
            <w:tcW w:w="1984" w:type="dxa"/>
            <w:vMerge/>
          </w:tcPr>
          <w:p w:rsidR="005D65C8" w:rsidRDefault="005D65C8"/>
        </w:tc>
        <w:tc>
          <w:tcPr>
            <w:tcW w:w="1928" w:type="dxa"/>
            <w:vMerge/>
          </w:tcPr>
          <w:p w:rsidR="005D65C8" w:rsidRDefault="005D65C8"/>
        </w:tc>
        <w:tc>
          <w:tcPr>
            <w:tcW w:w="1417" w:type="dxa"/>
            <w:vMerge/>
          </w:tcPr>
          <w:p w:rsidR="005D65C8" w:rsidRDefault="005D65C8"/>
        </w:tc>
        <w:tc>
          <w:tcPr>
            <w:tcW w:w="737" w:type="dxa"/>
          </w:tcPr>
          <w:p w:rsidR="005D65C8" w:rsidRDefault="005D65C8">
            <w:pPr>
              <w:pStyle w:val="ConsPlusNormal"/>
              <w:jc w:val="center"/>
            </w:pPr>
            <w:r>
              <w:t>2014 год</w:t>
            </w:r>
          </w:p>
        </w:tc>
        <w:tc>
          <w:tcPr>
            <w:tcW w:w="850" w:type="dxa"/>
          </w:tcPr>
          <w:p w:rsidR="005D65C8" w:rsidRDefault="005D65C8">
            <w:pPr>
              <w:pStyle w:val="ConsPlusNormal"/>
              <w:jc w:val="center"/>
            </w:pPr>
            <w:r>
              <w:t>2015 год</w:t>
            </w:r>
          </w:p>
        </w:tc>
        <w:tc>
          <w:tcPr>
            <w:tcW w:w="964" w:type="dxa"/>
          </w:tcPr>
          <w:p w:rsidR="005D65C8" w:rsidRDefault="005D65C8">
            <w:pPr>
              <w:pStyle w:val="ConsPlusNormal"/>
              <w:jc w:val="center"/>
            </w:pPr>
            <w:r>
              <w:t>2016 год</w:t>
            </w:r>
          </w:p>
        </w:tc>
        <w:tc>
          <w:tcPr>
            <w:tcW w:w="850" w:type="dxa"/>
          </w:tcPr>
          <w:p w:rsidR="005D65C8" w:rsidRDefault="005D65C8">
            <w:pPr>
              <w:pStyle w:val="ConsPlusNormal"/>
              <w:jc w:val="center"/>
            </w:pPr>
            <w:r>
              <w:t>2017 год</w:t>
            </w:r>
          </w:p>
        </w:tc>
        <w:tc>
          <w:tcPr>
            <w:tcW w:w="907" w:type="dxa"/>
          </w:tcPr>
          <w:p w:rsidR="005D65C8" w:rsidRDefault="005D65C8">
            <w:pPr>
              <w:pStyle w:val="ConsPlusNormal"/>
              <w:jc w:val="center"/>
            </w:pPr>
            <w:r>
              <w:t>2018 год</w:t>
            </w:r>
          </w:p>
        </w:tc>
        <w:tc>
          <w:tcPr>
            <w:tcW w:w="794" w:type="dxa"/>
          </w:tcPr>
          <w:p w:rsidR="005D65C8" w:rsidRDefault="005D65C8">
            <w:pPr>
              <w:pStyle w:val="ConsPlusNormal"/>
              <w:jc w:val="center"/>
            </w:pPr>
            <w:r>
              <w:t>2019 год</w:t>
            </w:r>
          </w:p>
        </w:tc>
        <w:tc>
          <w:tcPr>
            <w:tcW w:w="794" w:type="dxa"/>
          </w:tcPr>
          <w:p w:rsidR="005D65C8" w:rsidRDefault="005D65C8">
            <w:pPr>
              <w:pStyle w:val="ConsPlusNormal"/>
              <w:jc w:val="center"/>
            </w:pPr>
            <w:r>
              <w:t>2020 год</w:t>
            </w:r>
          </w:p>
        </w:tc>
        <w:tc>
          <w:tcPr>
            <w:tcW w:w="907" w:type="dxa"/>
          </w:tcPr>
          <w:p w:rsidR="005D65C8" w:rsidRDefault="005D65C8">
            <w:pPr>
              <w:pStyle w:val="ConsPlusNormal"/>
              <w:jc w:val="center"/>
            </w:pPr>
            <w:r>
              <w:t>2021 год</w:t>
            </w:r>
          </w:p>
        </w:tc>
        <w:tc>
          <w:tcPr>
            <w:tcW w:w="1304" w:type="dxa"/>
            <w:vMerge/>
          </w:tcPr>
          <w:p w:rsidR="005D65C8" w:rsidRDefault="005D65C8"/>
        </w:tc>
      </w:tr>
      <w:tr w:rsidR="005D65C8">
        <w:tc>
          <w:tcPr>
            <w:tcW w:w="1984" w:type="dxa"/>
          </w:tcPr>
          <w:p w:rsidR="005D65C8" w:rsidRDefault="005D65C8">
            <w:pPr>
              <w:pStyle w:val="ConsPlusNormal"/>
              <w:jc w:val="center"/>
            </w:pPr>
            <w:r>
              <w:t xml:space="preserve">Цель 1. Совершенствование системы государственного управления </w:t>
            </w:r>
            <w:r>
              <w:lastRenderedPageBreak/>
              <w:t>развитием малого и среднего предпринимательства Тульской области и повышением социально-экономических показателей</w:t>
            </w:r>
          </w:p>
        </w:tc>
        <w:tc>
          <w:tcPr>
            <w:tcW w:w="1928" w:type="dxa"/>
          </w:tcPr>
          <w:p w:rsidR="005D65C8" w:rsidRDefault="005D65C8">
            <w:pPr>
              <w:pStyle w:val="ConsPlusNormal"/>
            </w:pPr>
          </w:p>
        </w:tc>
        <w:tc>
          <w:tcPr>
            <w:tcW w:w="1417" w:type="dxa"/>
          </w:tcPr>
          <w:p w:rsidR="005D65C8" w:rsidRDefault="005D65C8">
            <w:pPr>
              <w:pStyle w:val="ConsPlusNormal"/>
            </w:pPr>
          </w:p>
        </w:tc>
        <w:tc>
          <w:tcPr>
            <w:tcW w:w="737" w:type="dxa"/>
          </w:tcPr>
          <w:p w:rsidR="005D65C8" w:rsidRDefault="005D65C8">
            <w:pPr>
              <w:pStyle w:val="ConsPlusNormal"/>
            </w:pPr>
          </w:p>
        </w:tc>
        <w:tc>
          <w:tcPr>
            <w:tcW w:w="850" w:type="dxa"/>
          </w:tcPr>
          <w:p w:rsidR="005D65C8" w:rsidRDefault="005D65C8">
            <w:pPr>
              <w:pStyle w:val="ConsPlusNormal"/>
            </w:pPr>
          </w:p>
        </w:tc>
        <w:tc>
          <w:tcPr>
            <w:tcW w:w="964" w:type="dxa"/>
          </w:tcPr>
          <w:p w:rsidR="005D65C8" w:rsidRDefault="005D65C8">
            <w:pPr>
              <w:pStyle w:val="ConsPlusNormal"/>
            </w:pPr>
          </w:p>
        </w:tc>
        <w:tc>
          <w:tcPr>
            <w:tcW w:w="850" w:type="dxa"/>
          </w:tcPr>
          <w:p w:rsidR="005D65C8" w:rsidRDefault="005D65C8">
            <w:pPr>
              <w:pStyle w:val="ConsPlusNormal"/>
            </w:pPr>
          </w:p>
        </w:tc>
        <w:tc>
          <w:tcPr>
            <w:tcW w:w="907" w:type="dxa"/>
          </w:tcPr>
          <w:p w:rsidR="005D65C8" w:rsidRDefault="005D65C8">
            <w:pPr>
              <w:pStyle w:val="ConsPlusNormal"/>
            </w:pPr>
          </w:p>
        </w:tc>
        <w:tc>
          <w:tcPr>
            <w:tcW w:w="794" w:type="dxa"/>
          </w:tcPr>
          <w:p w:rsidR="005D65C8" w:rsidRDefault="005D65C8">
            <w:pPr>
              <w:pStyle w:val="ConsPlusNormal"/>
            </w:pPr>
          </w:p>
        </w:tc>
        <w:tc>
          <w:tcPr>
            <w:tcW w:w="794" w:type="dxa"/>
          </w:tcPr>
          <w:p w:rsidR="005D65C8" w:rsidRDefault="005D65C8">
            <w:pPr>
              <w:pStyle w:val="ConsPlusNormal"/>
            </w:pPr>
          </w:p>
        </w:tc>
        <w:tc>
          <w:tcPr>
            <w:tcW w:w="907" w:type="dxa"/>
          </w:tcPr>
          <w:p w:rsidR="005D65C8" w:rsidRDefault="005D65C8">
            <w:pPr>
              <w:pStyle w:val="ConsPlusNormal"/>
            </w:pPr>
          </w:p>
        </w:tc>
        <w:tc>
          <w:tcPr>
            <w:tcW w:w="1304" w:type="dxa"/>
          </w:tcPr>
          <w:p w:rsidR="005D65C8" w:rsidRDefault="005D65C8">
            <w:pPr>
              <w:pStyle w:val="ConsPlusNormal"/>
            </w:pPr>
          </w:p>
        </w:tc>
      </w:tr>
      <w:tr w:rsidR="005D65C8">
        <w:tc>
          <w:tcPr>
            <w:tcW w:w="1984" w:type="dxa"/>
            <w:vMerge w:val="restart"/>
          </w:tcPr>
          <w:p w:rsidR="005D65C8" w:rsidRDefault="005D65C8">
            <w:pPr>
              <w:pStyle w:val="ConsPlusNormal"/>
              <w:jc w:val="center"/>
            </w:pPr>
            <w:r>
              <w:lastRenderedPageBreak/>
              <w:t>Задача 1. Обеспечение непрерывности и системности работ по реализации государственной программы</w:t>
            </w:r>
          </w:p>
        </w:tc>
        <w:tc>
          <w:tcPr>
            <w:tcW w:w="1928" w:type="dxa"/>
          </w:tcPr>
          <w:p w:rsidR="005D65C8" w:rsidRDefault="005D65C8">
            <w:pPr>
              <w:pStyle w:val="ConsPlusNormal"/>
            </w:pPr>
            <w:r>
              <w:t>Полнота использования лимита бюджетных обязательств по комитету Тульской области по предпринимательству и потребительскому рынку, %</w:t>
            </w:r>
          </w:p>
        </w:tc>
        <w:tc>
          <w:tcPr>
            <w:tcW w:w="1417" w:type="dxa"/>
          </w:tcPr>
          <w:p w:rsidR="005D65C8" w:rsidRDefault="005D65C8">
            <w:pPr>
              <w:pStyle w:val="ConsPlusNormal"/>
              <w:jc w:val="center"/>
            </w:pPr>
            <w:r>
              <w:t>94,3</w:t>
            </w:r>
          </w:p>
        </w:tc>
        <w:tc>
          <w:tcPr>
            <w:tcW w:w="737" w:type="dxa"/>
          </w:tcPr>
          <w:p w:rsidR="005D65C8" w:rsidRDefault="005D65C8">
            <w:pPr>
              <w:pStyle w:val="ConsPlusNormal"/>
              <w:jc w:val="center"/>
            </w:pPr>
            <w:r>
              <w:t>97,7</w:t>
            </w:r>
          </w:p>
        </w:tc>
        <w:tc>
          <w:tcPr>
            <w:tcW w:w="850" w:type="dxa"/>
          </w:tcPr>
          <w:p w:rsidR="005D65C8" w:rsidRDefault="005D65C8">
            <w:pPr>
              <w:pStyle w:val="ConsPlusNormal"/>
              <w:jc w:val="center"/>
            </w:pPr>
            <w:r>
              <w:t>99</w:t>
            </w:r>
          </w:p>
        </w:tc>
        <w:tc>
          <w:tcPr>
            <w:tcW w:w="964" w:type="dxa"/>
          </w:tcPr>
          <w:p w:rsidR="005D65C8" w:rsidRDefault="005D65C8">
            <w:pPr>
              <w:pStyle w:val="ConsPlusNormal"/>
              <w:jc w:val="center"/>
            </w:pPr>
            <w:r>
              <w:t>99</w:t>
            </w:r>
          </w:p>
        </w:tc>
        <w:tc>
          <w:tcPr>
            <w:tcW w:w="850" w:type="dxa"/>
          </w:tcPr>
          <w:p w:rsidR="005D65C8" w:rsidRDefault="005D65C8">
            <w:pPr>
              <w:pStyle w:val="ConsPlusNormal"/>
              <w:jc w:val="center"/>
            </w:pPr>
            <w:r>
              <w:t>99</w:t>
            </w:r>
          </w:p>
        </w:tc>
        <w:tc>
          <w:tcPr>
            <w:tcW w:w="907" w:type="dxa"/>
          </w:tcPr>
          <w:p w:rsidR="005D65C8" w:rsidRDefault="005D65C8">
            <w:pPr>
              <w:pStyle w:val="ConsPlusNormal"/>
              <w:jc w:val="center"/>
            </w:pPr>
            <w:r>
              <w:t>99</w:t>
            </w:r>
          </w:p>
        </w:tc>
        <w:tc>
          <w:tcPr>
            <w:tcW w:w="794" w:type="dxa"/>
          </w:tcPr>
          <w:p w:rsidR="005D65C8" w:rsidRDefault="005D65C8">
            <w:pPr>
              <w:pStyle w:val="ConsPlusNormal"/>
              <w:jc w:val="center"/>
            </w:pPr>
            <w:r>
              <w:t>100</w:t>
            </w:r>
          </w:p>
        </w:tc>
        <w:tc>
          <w:tcPr>
            <w:tcW w:w="794" w:type="dxa"/>
          </w:tcPr>
          <w:p w:rsidR="005D65C8" w:rsidRDefault="005D65C8">
            <w:pPr>
              <w:pStyle w:val="ConsPlusNormal"/>
              <w:jc w:val="center"/>
            </w:pPr>
            <w:r>
              <w:t>100</w:t>
            </w:r>
          </w:p>
        </w:tc>
        <w:tc>
          <w:tcPr>
            <w:tcW w:w="907" w:type="dxa"/>
          </w:tcPr>
          <w:p w:rsidR="005D65C8" w:rsidRDefault="005D65C8">
            <w:pPr>
              <w:pStyle w:val="ConsPlusNormal"/>
              <w:jc w:val="center"/>
            </w:pPr>
            <w:r>
              <w:t>100</w:t>
            </w:r>
          </w:p>
        </w:tc>
        <w:tc>
          <w:tcPr>
            <w:tcW w:w="1304" w:type="dxa"/>
          </w:tcPr>
          <w:p w:rsidR="005D65C8" w:rsidRDefault="005D65C8">
            <w:pPr>
              <w:pStyle w:val="ConsPlusNormal"/>
              <w:jc w:val="center"/>
            </w:pPr>
            <w:r>
              <w:t>100</w:t>
            </w:r>
          </w:p>
        </w:tc>
      </w:tr>
      <w:tr w:rsidR="005D65C8">
        <w:tc>
          <w:tcPr>
            <w:tcW w:w="1984" w:type="dxa"/>
            <w:vMerge/>
          </w:tcPr>
          <w:p w:rsidR="005D65C8" w:rsidRDefault="005D65C8"/>
        </w:tc>
        <w:tc>
          <w:tcPr>
            <w:tcW w:w="1928" w:type="dxa"/>
          </w:tcPr>
          <w:p w:rsidR="005D65C8" w:rsidRDefault="005D65C8">
            <w:pPr>
              <w:pStyle w:val="ConsPlusNormal"/>
            </w:pPr>
            <w:r>
              <w:t>уровень участия муниципальных районов (городских округов) Тульской области в реализации государственной программы, %</w:t>
            </w:r>
          </w:p>
        </w:tc>
        <w:tc>
          <w:tcPr>
            <w:tcW w:w="1417" w:type="dxa"/>
          </w:tcPr>
          <w:p w:rsidR="005D65C8" w:rsidRDefault="005D65C8">
            <w:pPr>
              <w:pStyle w:val="ConsPlusNormal"/>
              <w:jc w:val="center"/>
            </w:pPr>
            <w:r>
              <w:t>96</w:t>
            </w:r>
          </w:p>
        </w:tc>
        <w:tc>
          <w:tcPr>
            <w:tcW w:w="737" w:type="dxa"/>
          </w:tcPr>
          <w:p w:rsidR="005D65C8" w:rsidRDefault="005D65C8">
            <w:pPr>
              <w:pStyle w:val="ConsPlusNormal"/>
              <w:jc w:val="center"/>
            </w:pPr>
            <w:r>
              <w:t>80</w:t>
            </w:r>
          </w:p>
        </w:tc>
        <w:tc>
          <w:tcPr>
            <w:tcW w:w="850" w:type="dxa"/>
          </w:tcPr>
          <w:p w:rsidR="005D65C8" w:rsidRDefault="005D65C8">
            <w:pPr>
              <w:pStyle w:val="ConsPlusNormal"/>
              <w:jc w:val="center"/>
            </w:pPr>
            <w:r>
              <w:t>80</w:t>
            </w:r>
          </w:p>
        </w:tc>
        <w:tc>
          <w:tcPr>
            <w:tcW w:w="964" w:type="dxa"/>
          </w:tcPr>
          <w:p w:rsidR="005D65C8" w:rsidRDefault="005D65C8">
            <w:pPr>
              <w:pStyle w:val="ConsPlusNormal"/>
              <w:jc w:val="center"/>
            </w:pPr>
            <w:r>
              <w:t>80</w:t>
            </w:r>
          </w:p>
        </w:tc>
        <w:tc>
          <w:tcPr>
            <w:tcW w:w="850" w:type="dxa"/>
          </w:tcPr>
          <w:p w:rsidR="005D65C8" w:rsidRDefault="005D65C8">
            <w:pPr>
              <w:pStyle w:val="ConsPlusNormal"/>
              <w:jc w:val="center"/>
            </w:pPr>
            <w:r>
              <w:t>80</w:t>
            </w:r>
          </w:p>
        </w:tc>
        <w:tc>
          <w:tcPr>
            <w:tcW w:w="907" w:type="dxa"/>
          </w:tcPr>
          <w:p w:rsidR="005D65C8" w:rsidRDefault="005D65C8">
            <w:pPr>
              <w:pStyle w:val="ConsPlusNormal"/>
              <w:jc w:val="center"/>
            </w:pPr>
            <w:r>
              <w:t>80</w:t>
            </w:r>
          </w:p>
        </w:tc>
        <w:tc>
          <w:tcPr>
            <w:tcW w:w="794" w:type="dxa"/>
          </w:tcPr>
          <w:p w:rsidR="005D65C8" w:rsidRDefault="005D65C8">
            <w:pPr>
              <w:pStyle w:val="ConsPlusNormal"/>
              <w:jc w:val="center"/>
            </w:pPr>
            <w:r>
              <w:t>80</w:t>
            </w:r>
          </w:p>
        </w:tc>
        <w:tc>
          <w:tcPr>
            <w:tcW w:w="794" w:type="dxa"/>
          </w:tcPr>
          <w:p w:rsidR="005D65C8" w:rsidRDefault="005D65C8">
            <w:pPr>
              <w:pStyle w:val="ConsPlusNormal"/>
              <w:jc w:val="center"/>
            </w:pPr>
            <w:r>
              <w:t>80</w:t>
            </w:r>
          </w:p>
        </w:tc>
        <w:tc>
          <w:tcPr>
            <w:tcW w:w="907" w:type="dxa"/>
          </w:tcPr>
          <w:p w:rsidR="005D65C8" w:rsidRDefault="005D65C8">
            <w:pPr>
              <w:pStyle w:val="ConsPlusNormal"/>
              <w:jc w:val="center"/>
            </w:pPr>
            <w:r>
              <w:t>80</w:t>
            </w:r>
          </w:p>
        </w:tc>
        <w:tc>
          <w:tcPr>
            <w:tcW w:w="1304" w:type="dxa"/>
          </w:tcPr>
          <w:p w:rsidR="005D65C8" w:rsidRDefault="005D65C8">
            <w:pPr>
              <w:pStyle w:val="ConsPlusNormal"/>
              <w:jc w:val="center"/>
            </w:pPr>
            <w:r>
              <w:t>80</w:t>
            </w:r>
          </w:p>
        </w:tc>
      </w:tr>
    </w:tbl>
    <w:p w:rsidR="005D65C8" w:rsidRDefault="005D65C8">
      <w:pPr>
        <w:pStyle w:val="ConsPlusNormal"/>
      </w:pPr>
    </w:p>
    <w:p w:rsidR="005D65C8" w:rsidRDefault="005D65C8">
      <w:pPr>
        <w:pStyle w:val="ConsPlusNormal"/>
        <w:jc w:val="center"/>
        <w:outlineLvl w:val="3"/>
      </w:pPr>
      <w:r>
        <w:t>5. Ресурсное обеспечение подпрограммы</w:t>
      </w:r>
    </w:p>
    <w:p w:rsidR="005D65C8" w:rsidRDefault="005D65C8">
      <w:pPr>
        <w:pStyle w:val="ConsPlusNormal"/>
        <w:jc w:val="center"/>
      </w:pPr>
      <w:r>
        <w:t>"Обеспечение реализации государственной программы"</w:t>
      </w:r>
    </w:p>
    <w:p w:rsidR="005D65C8" w:rsidRDefault="005D65C8">
      <w:pPr>
        <w:pStyle w:val="ConsPlusNormal"/>
        <w:jc w:val="center"/>
      </w:pPr>
    </w:p>
    <w:p w:rsidR="005D65C8" w:rsidRDefault="005D65C8">
      <w:pPr>
        <w:pStyle w:val="ConsPlusNormal"/>
        <w:jc w:val="center"/>
      </w:pPr>
      <w:r>
        <w:t xml:space="preserve">(в ред. </w:t>
      </w:r>
      <w:hyperlink r:id="rId79" w:history="1">
        <w:r>
          <w:rPr>
            <w:color w:val="0000FF"/>
          </w:rPr>
          <w:t>Постановления</w:t>
        </w:r>
      </w:hyperlink>
      <w:r>
        <w:t xml:space="preserve"> правительства Тульской области</w:t>
      </w:r>
    </w:p>
    <w:p w:rsidR="005D65C8" w:rsidRDefault="005D65C8">
      <w:pPr>
        <w:pStyle w:val="ConsPlusNormal"/>
        <w:jc w:val="center"/>
      </w:pPr>
      <w:r>
        <w:t>от 06.02.2017 N 46)</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1"/>
        <w:gridCol w:w="1134"/>
        <w:gridCol w:w="1191"/>
        <w:gridCol w:w="1134"/>
        <w:gridCol w:w="1276"/>
        <w:gridCol w:w="1077"/>
        <w:gridCol w:w="1020"/>
        <w:gridCol w:w="1077"/>
        <w:gridCol w:w="1020"/>
        <w:gridCol w:w="1077"/>
        <w:gridCol w:w="1020"/>
      </w:tblGrid>
      <w:tr w:rsidR="005D65C8">
        <w:tc>
          <w:tcPr>
            <w:tcW w:w="2551" w:type="dxa"/>
            <w:vMerge w:val="restart"/>
          </w:tcPr>
          <w:p w:rsidR="005D65C8" w:rsidRDefault="005D65C8">
            <w:pPr>
              <w:pStyle w:val="ConsPlusNormal"/>
              <w:jc w:val="center"/>
            </w:pPr>
            <w:r>
              <w:t>Наименование ресурсов</w:t>
            </w:r>
          </w:p>
        </w:tc>
        <w:tc>
          <w:tcPr>
            <w:tcW w:w="1134" w:type="dxa"/>
            <w:vMerge w:val="restart"/>
          </w:tcPr>
          <w:p w:rsidR="005D65C8" w:rsidRDefault="005D65C8">
            <w:pPr>
              <w:pStyle w:val="ConsPlusNormal"/>
              <w:jc w:val="center"/>
            </w:pPr>
            <w:r>
              <w:t>Единицы измерения</w:t>
            </w:r>
          </w:p>
        </w:tc>
        <w:tc>
          <w:tcPr>
            <w:tcW w:w="9892" w:type="dxa"/>
            <w:gridSpan w:val="9"/>
          </w:tcPr>
          <w:p w:rsidR="005D65C8" w:rsidRDefault="005D65C8">
            <w:pPr>
              <w:pStyle w:val="ConsPlusNormal"/>
              <w:jc w:val="center"/>
            </w:pPr>
            <w:r>
              <w:t>Потребность в ресурсах</w:t>
            </w:r>
          </w:p>
        </w:tc>
      </w:tr>
      <w:tr w:rsidR="005D65C8">
        <w:tc>
          <w:tcPr>
            <w:tcW w:w="2551" w:type="dxa"/>
            <w:vMerge/>
          </w:tcPr>
          <w:p w:rsidR="005D65C8" w:rsidRDefault="005D65C8"/>
        </w:tc>
        <w:tc>
          <w:tcPr>
            <w:tcW w:w="1134" w:type="dxa"/>
            <w:vMerge/>
          </w:tcPr>
          <w:p w:rsidR="005D65C8" w:rsidRDefault="005D65C8"/>
        </w:tc>
        <w:tc>
          <w:tcPr>
            <w:tcW w:w="1191" w:type="dxa"/>
            <w:vMerge w:val="restart"/>
          </w:tcPr>
          <w:p w:rsidR="005D65C8" w:rsidRDefault="005D65C8">
            <w:pPr>
              <w:pStyle w:val="ConsPlusNormal"/>
              <w:jc w:val="center"/>
            </w:pPr>
            <w:r>
              <w:t>Всего</w:t>
            </w:r>
          </w:p>
        </w:tc>
        <w:tc>
          <w:tcPr>
            <w:tcW w:w="8701" w:type="dxa"/>
            <w:gridSpan w:val="8"/>
          </w:tcPr>
          <w:p w:rsidR="005D65C8" w:rsidRDefault="005D65C8">
            <w:pPr>
              <w:pStyle w:val="ConsPlusNormal"/>
              <w:jc w:val="center"/>
            </w:pPr>
            <w:r>
              <w:t>В том числе по годам:</w:t>
            </w:r>
          </w:p>
        </w:tc>
      </w:tr>
      <w:tr w:rsidR="005D65C8">
        <w:tc>
          <w:tcPr>
            <w:tcW w:w="2551" w:type="dxa"/>
            <w:vMerge/>
          </w:tcPr>
          <w:p w:rsidR="005D65C8" w:rsidRDefault="005D65C8"/>
        </w:tc>
        <w:tc>
          <w:tcPr>
            <w:tcW w:w="1134" w:type="dxa"/>
            <w:vMerge/>
          </w:tcPr>
          <w:p w:rsidR="005D65C8" w:rsidRDefault="005D65C8"/>
        </w:tc>
        <w:tc>
          <w:tcPr>
            <w:tcW w:w="1191" w:type="dxa"/>
            <w:vMerge/>
          </w:tcPr>
          <w:p w:rsidR="005D65C8" w:rsidRDefault="005D65C8"/>
        </w:tc>
        <w:tc>
          <w:tcPr>
            <w:tcW w:w="1134" w:type="dxa"/>
          </w:tcPr>
          <w:p w:rsidR="005D65C8" w:rsidRDefault="005D65C8">
            <w:pPr>
              <w:pStyle w:val="ConsPlusNormal"/>
              <w:jc w:val="center"/>
            </w:pPr>
            <w:r>
              <w:t>2014 год</w:t>
            </w:r>
          </w:p>
        </w:tc>
        <w:tc>
          <w:tcPr>
            <w:tcW w:w="1276" w:type="dxa"/>
          </w:tcPr>
          <w:p w:rsidR="005D65C8" w:rsidRDefault="005D65C8">
            <w:pPr>
              <w:pStyle w:val="ConsPlusNormal"/>
              <w:jc w:val="center"/>
            </w:pPr>
            <w:r>
              <w:t>2015 год</w:t>
            </w:r>
          </w:p>
        </w:tc>
        <w:tc>
          <w:tcPr>
            <w:tcW w:w="1077" w:type="dxa"/>
          </w:tcPr>
          <w:p w:rsidR="005D65C8" w:rsidRDefault="005D65C8">
            <w:pPr>
              <w:pStyle w:val="ConsPlusNormal"/>
              <w:jc w:val="center"/>
            </w:pPr>
            <w:r>
              <w:t>2016 год</w:t>
            </w:r>
          </w:p>
        </w:tc>
        <w:tc>
          <w:tcPr>
            <w:tcW w:w="1020" w:type="dxa"/>
          </w:tcPr>
          <w:p w:rsidR="005D65C8" w:rsidRDefault="005D65C8">
            <w:pPr>
              <w:pStyle w:val="ConsPlusNormal"/>
              <w:jc w:val="center"/>
            </w:pPr>
            <w:r>
              <w:t>2017 год</w:t>
            </w:r>
          </w:p>
        </w:tc>
        <w:tc>
          <w:tcPr>
            <w:tcW w:w="1077" w:type="dxa"/>
          </w:tcPr>
          <w:p w:rsidR="005D65C8" w:rsidRDefault="005D65C8">
            <w:pPr>
              <w:pStyle w:val="ConsPlusNormal"/>
              <w:jc w:val="center"/>
            </w:pPr>
            <w:r>
              <w:t>2018 год</w:t>
            </w:r>
          </w:p>
        </w:tc>
        <w:tc>
          <w:tcPr>
            <w:tcW w:w="1020" w:type="dxa"/>
          </w:tcPr>
          <w:p w:rsidR="005D65C8" w:rsidRDefault="005D65C8">
            <w:pPr>
              <w:pStyle w:val="ConsPlusNormal"/>
              <w:jc w:val="center"/>
            </w:pPr>
            <w:r>
              <w:t>2019 год</w:t>
            </w:r>
          </w:p>
        </w:tc>
        <w:tc>
          <w:tcPr>
            <w:tcW w:w="1077" w:type="dxa"/>
          </w:tcPr>
          <w:p w:rsidR="005D65C8" w:rsidRDefault="005D65C8">
            <w:pPr>
              <w:pStyle w:val="ConsPlusNormal"/>
              <w:jc w:val="center"/>
            </w:pPr>
            <w:r>
              <w:t>2020 год</w:t>
            </w:r>
          </w:p>
        </w:tc>
        <w:tc>
          <w:tcPr>
            <w:tcW w:w="1020" w:type="dxa"/>
          </w:tcPr>
          <w:p w:rsidR="005D65C8" w:rsidRDefault="005D65C8">
            <w:pPr>
              <w:pStyle w:val="ConsPlusNormal"/>
              <w:jc w:val="center"/>
            </w:pPr>
            <w:r>
              <w:t>2021 год</w:t>
            </w:r>
          </w:p>
        </w:tc>
      </w:tr>
      <w:tr w:rsidR="005D65C8">
        <w:tc>
          <w:tcPr>
            <w:tcW w:w="2551" w:type="dxa"/>
          </w:tcPr>
          <w:p w:rsidR="005D65C8" w:rsidRDefault="005D65C8">
            <w:pPr>
              <w:pStyle w:val="ConsPlusNormal"/>
            </w:pPr>
            <w:r>
              <w:t>Финансовые ресурсы</w:t>
            </w:r>
          </w:p>
        </w:tc>
        <w:tc>
          <w:tcPr>
            <w:tcW w:w="1134" w:type="dxa"/>
          </w:tcPr>
          <w:p w:rsidR="005D65C8" w:rsidRDefault="005D65C8">
            <w:pPr>
              <w:pStyle w:val="ConsPlusNormal"/>
              <w:jc w:val="center"/>
            </w:pPr>
            <w:r>
              <w:t>тыс. руб.</w:t>
            </w:r>
          </w:p>
        </w:tc>
        <w:tc>
          <w:tcPr>
            <w:tcW w:w="1191" w:type="dxa"/>
          </w:tcPr>
          <w:p w:rsidR="005D65C8" w:rsidRDefault="005D65C8">
            <w:pPr>
              <w:pStyle w:val="ConsPlusNormal"/>
              <w:jc w:val="center"/>
            </w:pPr>
            <w:r>
              <w:t>119351,9</w:t>
            </w:r>
          </w:p>
        </w:tc>
        <w:tc>
          <w:tcPr>
            <w:tcW w:w="1134" w:type="dxa"/>
          </w:tcPr>
          <w:p w:rsidR="005D65C8" w:rsidRDefault="005D65C8">
            <w:pPr>
              <w:pStyle w:val="ConsPlusNormal"/>
              <w:jc w:val="center"/>
            </w:pPr>
            <w:r>
              <w:t>13132,6</w:t>
            </w:r>
          </w:p>
        </w:tc>
        <w:tc>
          <w:tcPr>
            <w:tcW w:w="1276" w:type="dxa"/>
          </w:tcPr>
          <w:p w:rsidR="005D65C8" w:rsidRDefault="005D65C8">
            <w:pPr>
              <w:pStyle w:val="ConsPlusNormal"/>
              <w:jc w:val="center"/>
            </w:pPr>
            <w:r>
              <w:t>14321,8</w:t>
            </w:r>
          </w:p>
        </w:tc>
        <w:tc>
          <w:tcPr>
            <w:tcW w:w="1077" w:type="dxa"/>
          </w:tcPr>
          <w:p w:rsidR="005D65C8" w:rsidRDefault="005D65C8">
            <w:pPr>
              <w:pStyle w:val="ConsPlusNormal"/>
              <w:jc w:val="center"/>
            </w:pPr>
            <w:r>
              <w:t>15234,5</w:t>
            </w:r>
          </w:p>
        </w:tc>
        <w:tc>
          <w:tcPr>
            <w:tcW w:w="1020" w:type="dxa"/>
          </w:tcPr>
          <w:p w:rsidR="005D65C8" w:rsidRDefault="005D65C8">
            <w:pPr>
              <w:pStyle w:val="ConsPlusNormal"/>
              <w:jc w:val="center"/>
            </w:pPr>
            <w:r>
              <w:t>15332,6</w:t>
            </w:r>
          </w:p>
        </w:tc>
        <w:tc>
          <w:tcPr>
            <w:tcW w:w="1077" w:type="dxa"/>
          </w:tcPr>
          <w:p w:rsidR="005D65C8" w:rsidRDefault="005D65C8">
            <w:pPr>
              <w:pStyle w:val="ConsPlusNormal"/>
              <w:jc w:val="center"/>
            </w:pPr>
            <w:r>
              <w:t>15332,6</w:t>
            </w:r>
          </w:p>
        </w:tc>
        <w:tc>
          <w:tcPr>
            <w:tcW w:w="1020" w:type="dxa"/>
          </w:tcPr>
          <w:p w:rsidR="005D65C8" w:rsidRDefault="005D65C8">
            <w:pPr>
              <w:pStyle w:val="ConsPlusNormal"/>
              <w:jc w:val="center"/>
            </w:pPr>
            <w:r>
              <w:t>15332,6</w:t>
            </w:r>
          </w:p>
        </w:tc>
        <w:tc>
          <w:tcPr>
            <w:tcW w:w="1077" w:type="dxa"/>
          </w:tcPr>
          <w:p w:rsidR="005D65C8" w:rsidRDefault="005D65C8">
            <w:pPr>
              <w:pStyle w:val="ConsPlusNormal"/>
              <w:jc w:val="center"/>
            </w:pPr>
            <w:r>
              <w:t>15332,6</w:t>
            </w:r>
          </w:p>
        </w:tc>
        <w:tc>
          <w:tcPr>
            <w:tcW w:w="1020" w:type="dxa"/>
          </w:tcPr>
          <w:p w:rsidR="005D65C8" w:rsidRDefault="005D65C8">
            <w:pPr>
              <w:pStyle w:val="ConsPlusNormal"/>
              <w:jc w:val="center"/>
            </w:pPr>
            <w:r>
              <w:t>15332,6</w:t>
            </w:r>
          </w:p>
        </w:tc>
      </w:tr>
      <w:tr w:rsidR="005D65C8">
        <w:tc>
          <w:tcPr>
            <w:tcW w:w="2551" w:type="dxa"/>
          </w:tcPr>
          <w:p w:rsidR="005D65C8" w:rsidRDefault="005D65C8">
            <w:pPr>
              <w:pStyle w:val="ConsPlusNormal"/>
            </w:pPr>
            <w:r>
              <w:t>В том числе:</w:t>
            </w:r>
          </w:p>
        </w:tc>
        <w:tc>
          <w:tcPr>
            <w:tcW w:w="1134" w:type="dxa"/>
          </w:tcPr>
          <w:p w:rsidR="005D65C8" w:rsidRDefault="005D65C8">
            <w:pPr>
              <w:pStyle w:val="ConsPlusNormal"/>
            </w:pPr>
          </w:p>
        </w:tc>
        <w:tc>
          <w:tcPr>
            <w:tcW w:w="1191" w:type="dxa"/>
          </w:tcPr>
          <w:p w:rsidR="005D65C8" w:rsidRDefault="005D65C8">
            <w:pPr>
              <w:pStyle w:val="ConsPlusNormal"/>
            </w:pPr>
          </w:p>
        </w:tc>
        <w:tc>
          <w:tcPr>
            <w:tcW w:w="1134" w:type="dxa"/>
          </w:tcPr>
          <w:p w:rsidR="005D65C8" w:rsidRDefault="005D65C8">
            <w:pPr>
              <w:pStyle w:val="ConsPlusNormal"/>
            </w:pPr>
          </w:p>
        </w:tc>
        <w:tc>
          <w:tcPr>
            <w:tcW w:w="1276" w:type="dxa"/>
          </w:tcPr>
          <w:p w:rsidR="005D65C8" w:rsidRDefault="005D65C8">
            <w:pPr>
              <w:pStyle w:val="ConsPlusNormal"/>
            </w:pPr>
          </w:p>
        </w:tc>
        <w:tc>
          <w:tcPr>
            <w:tcW w:w="1077" w:type="dxa"/>
          </w:tcPr>
          <w:p w:rsidR="005D65C8" w:rsidRDefault="005D65C8">
            <w:pPr>
              <w:pStyle w:val="ConsPlusNormal"/>
            </w:pPr>
          </w:p>
        </w:tc>
        <w:tc>
          <w:tcPr>
            <w:tcW w:w="1020" w:type="dxa"/>
          </w:tcPr>
          <w:p w:rsidR="005D65C8" w:rsidRDefault="005D65C8">
            <w:pPr>
              <w:pStyle w:val="ConsPlusNormal"/>
            </w:pPr>
          </w:p>
        </w:tc>
        <w:tc>
          <w:tcPr>
            <w:tcW w:w="1077" w:type="dxa"/>
          </w:tcPr>
          <w:p w:rsidR="005D65C8" w:rsidRDefault="005D65C8">
            <w:pPr>
              <w:pStyle w:val="ConsPlusNormal"/>
            </w:pPr>
          </w:p>
        </w:tc>
        <w:tc>
          <w:tcPr>
            <w:tcW w:w="1020" w:type="dxa"/>
          </w:tcPr>
          <w:p w:rsidR="005D65C8" w:rsidRDefault="005D65C8">
            <w:pPr>
              <w:pStyle w:val="ConsPlusNormal"/>
            </w:pPr>
          </w:p>
        </w:tc>
        <w:tc>
          <w:tcPr>
            <w:tcW w:w="1077" w:type="dxa"/>
          </w:tcPr>
          <w:p w:rsidR="005D65C8" w:rsidRDefault="005D65C8">
            <w:pPr>
              <w:pStyle w:val="ConsPlusNormal"/>
            </w:pPr>
          </w:p>
        </w:tc>
        <w:tc>
          <w:tcPr>
            <w:tcW w:w="1020" w:type="dxa"/>
          </w:tcPr>
          <w:p w:rsidR="005D65C8" w:rsidRDefault="005D65C8">
            <w:pPr>
              <w:pStyle w:val="ConsPlusNormal"/>
            </w:pPr>
          </w:p>
        </w:tc>
      </w:tr>
      <w:tr w:rsidR="005D65C8">
        <w:tc>
          <w:tcPr>
            <w:tcW w:w="2551" w:type="dxa"/>
          </w:tcPr>
          <w:p w:rsidR="005D65C8" w:rsidRDefault="005D65C8">
            <w:pPr>
              <w:pStyle w:val="ConsPlusNormal"/>
            </w:pPr>
            <w:r>
              <w:t>федеральный бюджет</w:t>
            </w:r>
          </w:p>
        </w:tc>
        <w:tc>
          <w:tcPr>
            <w:tcW w:w="1134" w:type="dxa"/>
          </w:tcPr>
          <w:p w:rsidR="005D65C8" w:rsidRDefault="005D65C8">
            <w:pPr>
              <w:pStyle w:val="ConsPlusNormal"/>
              <w:jc w:val="center"/>
            </w:pPr>
            <w:r>
              <w:t>тыс. руб.</w:t>
            </w:r>
          </w:p>
        </w:tc>
        <w:tc>
          <w:tcPr>
            <w:tcW w:w="1191" w:type="dxa"/>
          </w:tcPr>
          <w:p w:rsidR="005D65C8" w:rsidRDefault="005D65C8">
            <w:pPr>
              <w:pStyle w:val="ConsPlusNormal"/>
            </w:pPr>
          </w:p>
        </w:tc>
        <w:tc>
          <w:tcPr>
            <w:tcW w:w="1134" w:type="dxa"/>
          </w:tcPr>
          <w:p w:rsidR="005D65C8" w:rsidRDefault="005D65C8">
            <w:pPr>
              <w:pStyle w:val="ConsPlusNormal"/>
            </w:pPr>
          </w:p>
        </w:tc>
        <w:tc>
          <w:tcPr>
            <w:tcW w:w="1276" w:type="dxa"/>
          </w:tcPr>
          <w:p w:rsidR="005D65C8" w:rsidRDefault="005D65C8">
            <w:pPr>
              <w:pStyle w:val="ConsPlusNormal"/>
            </w:pPr>
          </w:p>
        </w:tc>
        <w:tc>
          <w:tcPr>
            <w:tcW w:w="1077" w:type="dxa"/>
          </w:tcPr>
          <w:p w:rsidR="005D65C8" w:rsidRDefault="005D65C8">
            <w:pPr>
              <w:pStyle w:val="ConsPlusNormal"/>
            </w:pPr>
          </w:p>
        </w:tc>
        <w:tc>
          <w:tcPr>
            <w:tcW w:w="1020" w:type="dxa"/>
          </w:tcPr>
          <w:p w:rsidR="005D65C8" w:rsidRDefault="005D65C8">
            <w:pPr>
              <w:pStyle w:val="ConsPlusNormal"/>
            </w:pPr>
          </w:p>
        </w:tc>
        <w:tc>
          <w:tcPr>
            <w:tcW w:w="1077" w:type="dxa"/>
          </w:tcPr>
          <w:p w:rsidR="005D65C8" w:rsidRDefault="005D65C8">
            <w:pPr>
              <w:pStyle w:val="ConsPlusNormal"/>
            </w:pPr>
          </w:p>
        </w:tc>
        <w:tc>
          <w:tcPr>
            <w:tcW w:w="1020" w:type="dxa"/>
          </w:tcPr>
          <w:p w:rsidR="005D65C8" w:rsidRDefault="005D65C8">
            <w:pPr>
              <w:pStyle w:val="ConsPlusNormal"/>
            </w:pPr>
          </w:p>
        </w:tc>
        <w:tc>
          <w:tcPr>
            <w:tcW w:w="1077" w:type="dxa"/>
          </w:tcPr>
          <w:p w:rsidR="005D65C8" w:rsidRDefault="005D65C8">
            <w:pPr>
              <w:pStyle w:val="ConsPlusNormal"/>
            </w:pPr>
          </w:p>
        </w:tc>
        <w:tc>
          <w:tcPr>
            <w:tcW w:w="1020" w:type="dxa"/>
          </w:tcPr>
          <w:p w:rsidR="005D65C8" w:rsidRDefault="005D65C8">
            <w:pPr>
              <w:pStyle w:val="ConsPlusNormal"/>
            </w:pPr>
          </w:p>
        </w:tc>
      </w:tr>
      <w:tr w:rsidR="005D65C8">
        <w:tc>
          <w:tcPr>
            <w:tcW w:w="2551" w:type="dxa"/>
          </w:tcPr>
          <w:p w:rsidR="005D65C8" w:rsidRDefault="005D65C8">
            <w:pPr>
              <w:pStyle w:val="ConsPlusNormal"/>
            </w:pPr>
            <w:r>
              <w:t>бюджет Тульской области</w:t>
            </w:r>
          </w:p>
        </w:tc>
        <w:tc>
          <w:tcPr>
            <w:tcW w:w="1134" w:type="dxa"/>
          </w:tcPr>
          <w:p w:rsidR="005D65C8" w:rsidRDefault="005D65C8">
            <w:pPr>
              <w:pStyle w:val="ConsPlusNormal"/>
              <w:jc w:val="center"/>
            </w:pPr>
            <w:r>
              <w:t>тыс. руб.</w:t>
            </w:r>
          </w:p>
        </w:tc>
        <w:tc>
          <w:tcPr>
            <w:tcW w:w="1191" w:type="dxa"/>
          </w:tcPr>
          <w:p w:rsidR="005D65C8" w:rsidRDefault="005D65C8">
            <w:pPr>
              <w:pStyle w:val="ConsPlusNormal"/>
              <w:jc w:val="center"/>
            </w:pPr>
            <w:r>
              <w:t>119351,9</w:t>
            </w:r>
          </w:p>
        </w:tc>
        <w:tc>
          <w:tcPr>
            <w:tcW w:w="1134" w:type="dxa"/>
          </w:tcPr>
          <w:p w:rsidR="005D65C8" w:rsidRDefault="005D65C8">
            <w:pPr>
              <w:pStyle w:val="ConsPlusNormal"/>
              <w:jc w:val="center"/>
            </w:pPr>
            <w:r>
              <w:t>13132,6</w:t>
            </w:r>
          </w:p>
        </w:tc>
        <w:tc>
          <w:tcPr>
            <w:tcW w:w="1276" w:type="dxa"/>
          </w:tcPr>
          <w:p w:rsidR="005D65C8" w:rsidRDefault="005D65C8">
            <w:pPr>
              <w:pStyle w:val="ConsPlusNormal"/>
              <w:jc w:val="center"/>
            </w:pPr>
            <w:r>
              <w:t>14321,8</w:t>
            </w:r>
          </w:p>
        </w:tc>
        <w:tc>
          <w:tcPr>
            <w:tcW w:w="1077" w:type="dxa"/>
          </w:tcPr>
          <w:p w:rsidR="005D65C8" w:rsidRDefault="005D65C8">
            <w:pPr>
              <w:pStyle w:val="ConsPlusNormal"/>
              <w:jc w:val="center"/>
            </w:pPr>
            <w:r>
              <w:t>15234,5</w:t>
            </w:r>
          </w:p>
        </w:tc>
        <w:tc>
          <w:tcPr>
            <w:tcW w:w="1020" w:type="dxa"/>
          </w:tcPr>
          <w:p w:rsidR="005D65C8" w:rsidRDefault="005D65C8">
            <w:pPr>
              <w:pStyle w:val="ConsPlusNormal"/>
              <w:jc w:val="center"/>
            </w:pPr>
            <w:r>
              <w:t>15332,6</w:t>
            </w:r>
          </w:p>
        </w:tc>
        <w:tc>
          <w:tcPr>
            <w:tcW w:w="1077" w:type="dxa"/>
          </w:tcPr>
          <w:p w:rsidR="005D65C8" w:rsidRDefault="005D65C8">
            <w:pPr>
              <w:pStyle w:val="ConsPlusNormal"/>
              <w:jc w:val="center"/>
            </w:pPr>
            <w:r>
              <w:t>15332,6</w:t>
            </w:r>
          </w:p>
        </w:tc>
        <w:tc>
          <w:tcPr>
            <w:tcW w:w="1020" w:type="dxa"/>
          </w:tcPr>
          <w:p w:rsidR="005D65C8" w:rsidRDefault="005D65C8">
            <w:pPr>
              <w:pStyle w:val="ConsPlusNormal"/>
              <w:jc w:val="center"/>
            </w:pPr>
            <w:r>
              <w:t>15332,6</w:t>
            </w:r>
          </w:p>
        </w:tc>
        <w:tc>
          <w:tcPr>
            <w:tcW w:w="1077" w:type="dxa"/>
          </w:tcPr>
          <w:p w:rsidR="005D65C8" w:rsidRDefault="005D65C8">
            <w:pPr>
              <w:pStyle w:val="ConsPlusNormal"/>
              <w:jc w:val="center"/>
            </w:pPr>
            <w:r>
              <w:t>15332,6</w:t>
            </w:r>
          </w:p>
        </w:tc>
        <w:tc>
          <w:tcPr>
            <w:tcW w:w="1020" w:type="dxa"/>
          </w:tcPr>
          <w:p w:rsidR="005D65C8" w:rsidRDefault="005D65C8">
            <w:pPr>
              <w:pStyle w:val="ConsPlusNormal"/>
              <w:jc w:val="center"/>
            </w:pPr>
            <w:r>
              <w:t>15332,6</w:t>
            </w:r>
          </w:p>
        </w:tc>
      </w:tr>
      <w:tr w:rsidR="005D65C8">
        <w:tc>
          <w:tcPr>
            <w:tcW w:w="2551" w:type="dxa"/>
          </w:tcPr>
          <w:p w:rsidR="005D65C8" w:rsidRDefault="005D65C8">
            <w:pPr>
              <w:pStyle w:val="ConsPlusNormal"/>
            </w:pPr>
            <w:r>
              <w:t>местные бюджеты</w:t>
            </w:r>
          </w:p>
        </w:tc>
        <w:tc>
          <w:tcPr>
            <w:tcW w:w="1134" w:type="dxa"/>
          </w:tcPr>
          <w:p w:rsidR="005D65C8" w:rsidRDefault="005D65C8">
            <w:pPr>
              <w:pStyle w:val="ConsPlusNormal"/>
              <w:jc w:val="center"/>
            </w:pPr>
            <w:r>
              <w:t>тыс. руб.</w:t>
            </w:r>
          </w:p>
        </w:tc>
        <w:tc>
          <w:tcPr>
            <w:tcW w:w="1191" w:type="dxa"/>
          </w:tcPr>
          <w:p w:rsidR="005D65C8" w:rsidRDefault="005D65C8">
            <w:pPr>
              <w:pStyle w:val="ConsPlusNormal"/>
            </w:pPr>
          </w:p>
        </w:tc>
        <w:tc>
          <w:tcPr>
            <w:tcW w:w="1134" w:type="dxa"/>
          </w:tcPr>
          <w:p w:rsidR="005D65C8" w:rsidRDefault="005D65C8">
            <w:pPr>
              <w:pStyle w:val="ConsPlusNormal"/>
            </w:pPr>
          </w:p>
        </w:tc>
        <w:tc>
          <w:tcPr>
            <w:tcW w:w="1276" w:type="dxa"/>
          </w:tcPr>
          <w:p w:rsidR="005D65C8" w:rsidRDefault="005D65C8">
            <w:pPr>
              <w:pStyle w:val="ConsPlusNormal"/>
            </w:pPr>
          </w:p>
        </w:tc>
        <w:tc>
          <w:tcPr>
            <w:tcW w:w="1077" w:type="dxa"/>
          </w:tcPr>
          <w:p w:rsidR="005D65C8" w:rsidRDefault="005D65C8">
            <w:pPr>
              <w:pStyle w:val="ConsPlusNormal"/>
            </w:pPr>
          </w:p>
        </w:tc>
        <w:tc>
          <w:tcPr>
            <w:tcW w:w="1020" w:type="dxa"/>
          </w:tcPr>
          <w:p w:rsidR="005D65C8" w:rsidRDefault="005D65C8">
            <w:pPr>
              <w:pStyle w:val="ConsPlusNormal"/>
            </w:pPr>
          </w:p>
        </w:tc>
        <w:tc>
          <w:tcPr>
            <w:tcW w:w="1077" w:type="dxa"/>
          </w:tcPr>
          <w:p w:rsidR="005D65C8" w:rsidRDefault="005D65C8">
            <w:pPr>
              <w:pStyle w:val="ConsPlusNormal"/>
            </w:pPr>
          </w:p>
        </w:tc>
        <w:tc>
          <w:tcPr>
            <w:tcW w:w="1020" w:type="dxa"/>
          </w:tcPr>
          <w:p w:rsidR="005D65C8" w:rsidRDefault="005D65C8">
            <w:pPr>
              <w:pStyle w:val="ConsPlusNormal"/>
            </w:pPr>
          </w:p>
        </w:tc>
        <w:tc>
          <w:tcPr>
            <w:tcW w:w="1077" w:type="dxa"/>
          </w:tcPr>
          <w:p w:rsidR="005D65C8" w:rsidRDefault="005D65C8">
            <w:pPr>
              <w:pStyle w:val="ConsPlusNormal"/>
            </w:pPr>
          </w:p>
        </w:tc>
        <w:tc>
          <w:tcPr>
            <w:tcW w:w="1020" w:type="dxa"/>
          </w:tcPr>
          <w:p w:rsidR="005D65C8" w:rsidRDefault="005D65C8">
            <w:pPr>
              <w:pStyle w:val="ConsPlusNormal"/>
            </w:pPr>
          </w:p>
        </w:tc>
      </w:tr>
      <w:tr w:rsidR="005D65C8">
        <w:tc>
          <w:tcPr>
            <w:tcW w:w="2551" w:type="dxa"/>
          </w:tcPr>
          <w:p w:rsidR="005D65C8" w:rsidRDefault="005D65C8">
            <w:pPr>
              <w:pStyle w:val="ConsPlusNormal"/>
            </w:pPr>
            <w:r>
              <w:t>внебюджетные источники</w:t>
            </w:r>
          </w:p>
        </w:tc>
        <w:tc>
          <w:tcPr>
            <w:tcW w:w="1134" w:type="dxa"/>
          </w:tcPr>
          <w:p w:rsidR="005D65C8" w:rsidRDefault="005D65C8">
            <w:pPr>
              <w:pStyle w:val="ConsPlusNormal"/>
              <w:jc w:val="center"/>
            </w:pPr>
            <w:r>
              <w:t>тыс. руб.</w:t>
            </w:r>
          </w:p>
        </w:tc>
        <w:tc>
          <w:tcPr>
            <w:tcW w:w="1191" w:type="dxa"/>
          </w:tcPr>
          <w:p w:rsidR="005D65C8" w:rsidRDefault="005D65C8">
            <w:pPr>
              <w:pStyle w:val="ConsPlusNormal"/>
            </w:pPr>
          </w:p>
        </w:tc>
        <w:tc>
          <w:tcPr>
            <w:tcW w:w="1134" w:type="dxa"/>
          </w:tcPr>
          <w:p w:rsidR="005D65C8" w:rsidRDefault="005D65C8">
            <w:pPr>
              <w:pStyle w:val="ConsPlusNormal"/>
            </w:pPr>
          </w:p>
        </w:tc>
        <w:tc>
          <w:tcPr>
            <w:tcW w:w="1276" w:type="dxa"/>
          </w:tcPr>
          <w:p w:rsidR="005D65C8" w:rsidRDefault="005D65C8">
            <w:pPr>
              <w:pStyle w:val="ConsPlusNormal"/>
            </w:pPr>
          </w:p>
        </w:tc>
        <w:tc>
          <w:tcPr>
            <w:tcW w:w="1077" w:type="dxa"/>
          </w:tcPr>
          <w:p w:rsidR="005D65C8" w:rsidRDefault="005D65C8">
            <w:pPr>
              <w:pStyle w:val="ConsPlusNormal"/>
            </w:pPr>
          </w:p>
        </w:tc>
        <w:tc>
          <w:tcPr>
            <w:tcW w:w="1020" w:type="dxa"/>
          </w:tcPr>
          <w:p w:rsidR="005D65C8" w:rsidRDefault="005D65C8">
            <w:pPr>
              <w:pStyle w:val="ConsPlusNormal"/>
            </w:pPr>
          </w:p>
        </w:tc>
        <w:tc>
          <w:tcPr>
            <w:tcW w:w="1077" w:type="dxa"/>
          </w:tcPr>
          <w:p w:rsidR="005D65C8" w:rsidRDefault="005D65C8">
            <w:pPr>
              <w:pStyle w:val="ConsPlusNormal"/>
            </w:pPr>
          </w:p>
        </w:tc>
        <w:tc>
          <w:tcPr>
            <w:tcW w:w="1020" w:type="dxa"/>
          </w:tcPr>
          <w:p w:rsidR="005D65C8" w:rsidRDefault="005D65C8">
            <w:pPr>
              <w:pStyle w:val="ConsPlusNormal"/>
            </w:pPr>
          </w:p>
        </w:tc>
        <w:tc>
          <w:tcPr>
            <w:tcW w:w="1077" w:type="dxa"/>
          </w:tcPr>
          <w:p w:rsidR="005D65C8" w:rsidRDefault="005D65C8">
            <w:pPr>
              <w:pStyle w:val="ConsPlusNormal"/>
            </w:pPr>
          </w:p>
        </w:tc>
        <w:tc>
          <w:tcPr>
            <w:tcW w:w="1020" w:type="dxa"/>
          </w:tcPr>
          <w:p w:rsidR="005D65C8" w:rsidRDefault="005D65C8">
            <w:pPr>
              <w:pStyle w:val="ConsPlusNormal"/>
            </w:pPr>
          </w:p>
        </w:tc>
      </w:tr>
      <w:tr w:rsidR="005D65C8">
        <w:tc>
          <w:tcPr>
            <w:tcW w:w="2551" w:type="dxa"/>
          </w:tcPr>
          <w:p w:rsidR="005D65C8" w:rsidRDefault="005D65C8">
            <w:pPr>
              <w:pStyle w:val="ConsPlusNormal"/>
            </w:pPr>
            <w:r>
              <w:t>Прочие виды ресурсов (материально-технические, трудовые, информационные, природные и другие)</w:t>
            </w:r>
          </w:p>
        </w:tc>
        <w:tc>
          <w:tcPr>
            <w:tcW w:w="1134" w:type="dxa"/>
          </w:tcPr>
          <w:p w:rsidR="005D65C8" w:rsidRDefault="005D65C8">
            <w:pPr>
              <w:pStyle w:val="ConsPlusNormal"/>
              <w:jc w:val="center"/>
            </w:pPr>
            <w:r>
              <w:t>тыс. руб.</w:t>
            </w:r>
          </w:p>
        </w:tc>
        <w:tc>
          <w:tcPr>
            <w:tcW w:w="1191" w:type="dxa"/>
          </w:tcPr>
          <w:p w:rsidR="005D65C8" w:rsidRDefault="005D65C8">
            <w:pPr>
              <w:pStyle w:val="ConsPlusNormal"/>
            </w:pPr>
          </w:p>
        </w:tc>
        <w:tc>
          <w:tcPr>
            <w:tcW w:w="1134" w:type="dxa"/>
          </w:tcPr>
          <w:p w:rsidR="005D65C8" w:rsidRDefault="005D65C8">
            <w:pPr>
              <w:pStyle w:val="ConsPlusNormal"/>
            </w:pPr>
          </w:p>
        </w:tc>
        <w:tc>
          <w:tcPr>
            <w:tcW w:w="1276" w:type="dxa"/>
          </w:tcPr>
          <w:p w:rsidR="005D65C8" w:rsidRDefault="005D65C8">
            <w:pPr>
              <w:pStyle w:val="ConsPlusNormal"/>
            </w:pPr>
          </w:p>
        </w:tc>
        <w:tc>
          <w:tcPr>
            <w:tcW w:w="1077" w:type="dxa"/>
          </w:tcPr>
          <w:p w:rsidR="005D65C8" w:rsidRDefault="005D65C8">
            <w:pPr>
              <w:pStyle w:val="ConsPlusNormal"/>
            </w:pPr>
          </w:p>
        </w:tc>
        <w:tc>
          <w:tcPr>
            <w:tcW w:w="1020" w:type="dxa"/>
          </w:tcPr>
          <w:p w:rsidR="005D65C8" w:rsidRDefault="005D65C8">
            <w:pPr>
              <w:pStyle w:val="ConsPlusNormal"/>
            </w:pPr>
          </w:p>
        </w:tc>
        <w:tc>
          <w:tcPr>
            <w:tcW w:w="1077" w:type="dxa"/>
          </w:tcPr>
          <w:p w:rsidR="005D65C8" w:rsidRDefault="005D65C8">
            <w:pPr>
              <w:pStyle w:val="ConsPlusNormal"/>
            </w:pPr>
          </w:p>
        </w:tc>
        <w:tc>
          <w:tcPr>
            <w:tcW w:w="1020" w:type="dxa"/>
          </w:tcPr>
          <w:p w:rsidR="005D65C8" w:rsidRDefault="005D65C8">
            <w:pPr>
              <w:pStyle w:val="ConsPlusNormal"/>
            </w:pPr>
          </w:p>
        </w:tc>
        <w:tc>
          <w:tcPr>
            <w:tcW w:w="1077" w:type="dxa"/>
          </w:tcPr>
          <w:p w:rsidR="005D65C8" w:rsidRDefault="005D65C8">
            <w:pPr>
              <w:pStyle w:val="ConsPlusNormal"/>
            </w:pPr>
          </w:p>
        </w:tc>
        <w:tc>
          <w:tcPr>
            <w:tcW w:w="1020" w:type="dxa"/>
          </w:tcPr>
          <w:p w:rsidR="005D65C8" w:rsidRDefault="005D65C8">
            <w:pPr>
              <w:pStyle w:val="ConsPlusNormal"/>
            </w:pPr>
          </w:p>
        </w:tc>
      </w:tr>
    </w:tbl>
    <w:p w:rsidR="005D65C8" w:rsidRDefault="005D65C8">
      <w:pPr>
        <w:pStyle w:val="ConsPlusNormal"/>
      </w:pPr>
    </w:p>
    <w:p w:rsidR="005D65C8" w:rsidRDefault="005D65C8">
      <w:pPr>
        <w:pStyle w:val="ConsPlusNormal"/>
        <w:jc w:val="center"/>
        <w:outlineLvl w:val="3"/>
      </w:pPr>
      <w:r>
        <w:t>6. Социально-экономическая эффективность подпрограммы</w:t>
      </w:r>
    </w:p>
    <w:p w:rsidR="005D65C8" w:rsidRDefault="005D65C8">
      <w:pPr>
        <w:pStyle w:val="ConsPlusNormal"/>
      </w:pPr>
    </w:p>
    <w:p w:rsidR="005D65C8" w:rsidRDefault="005D65C8">
      <w:pPr>
        <w:pStyle w:val="ConsPlusNormal"/>
        <w:ind w:firstLine="540"/>
        <w:jc w:val="both"/>
      </w:pPr>
      <w:r>
        <w:t xml:space="preserve">Ожидаемые конечные результаты реализации подпрограммы характеризуются повышением эффективности управления государственными финансами и использования государственного имущества, в части вопросов реализации государственной программы, повышением качества оказания государственных услуг и исполнения государственных функций в установленной сфере деятельности, межведомственного и межуровневого </w:t>
      </w:r>
      <w:r>
        <w:lastRenderedPageBreak/>
        <w:t>взаимодействия, а также развитие эффективных форм взаимодействия с институтами гражданского общества.</w:t>
      </w:r>
    </w:p>
    <w:p w:rsidR="005D65C8" w:rsidRDefault="005D65C8">
      <w:pPr>
        <w:pStyle w:val="ConsPlusNormal"/>
      </w:pPr>
    </w:p>
    <w:p w:rsidR="005D65C8" w:rsidRDefault="005D65C8">
      <w:pPr>
        <w:pStyle w:val="ConsPlusNormal"/>
        <w:jc w:val="center"/>
        <w:outlineLvl w:val="3"/>
      </w:pPr>
      <w:r>
        <w:t>7. Управление реализацией подпрограммы и контроль</w:t>
      </w:r>
    </w:p>
    <w:p w:rsidR="005D65C8" w:rsidRDefault="005D65C8">
      <w:pPr>
        <w:pStyle w:val="ConsPlusNormal"/>
        <w:jc w:val="center"/>
      </w:pPr>
      <w:r>
        <w:t>за ходом ее выполнения</w:t>
      </w:r>
    </w:p>
    <w:p w:rsidR="005D65C8" w:rsidRDefault="005D65C8">
      <w:pPr>
        <w:pStyle w:val="ConsPlusNormal"/>
      </w:pPr>
    </w:p>
    <w:p w:rsidR="005D65C8" w:rsidRDefault="005D65C8">
      <w:pPr>
        <w:pStyle w:val="ConsPlusNormal"/>
        <w:ind w:firstLine="540"/>
        <w:jc w:val="both"/>
      </w:pPr>
      <w:r>
        <w:t>Достижение главной цели подпрограммы и решение поставленных задач осуществляется путем выполнения комплекса мероприятий, взаимоувязанных по срокам, ресурсам, исполнителям и результатам.</w:t>
      </w:r>
    </w:p>
    <w:p w:rsidR="005D65C8" w:rsidRDefault="005D65C8">
      <w:pPr>
        <w:pStyle w:val="ConsPlusNormal"/>
        <w:ind w:firstLine="540"/>
        <w:jc w:val="both"/>
      </w:pPr>
      <w:r>
        <w:t>Система мероприятий подпрограммы построена на принципах выстраивания эффективных партнерских отношений органов исполнительной власти, органов местного самоуправления Тульской области, некоммерческих организаций области, в том числе в привлечении финансовых средств бюджета области и муниципальных бюджетов.</w:t>
      </w:r>
    </w:p>
    <w:p w:rsidR="005D65C8" w:rsidRDefault="005D65C8">
      <w:pPr>
        <w:pStyle w:val="ConsPlusNormal"/>
        <w:ind w:firstLine="540"/>
        <w:jc w:val="both"/>
      </w:pPr>
      <w:r>
        <w:t>Управление реализацией подпрограммы осуществляется ответственным исполнителем государственной программы - комитетом Тульской по предпринимательству и потребительскому рынку.</w:t>
      </w:r>
    </w:p>
    <w:p w:rsidR="005D65C8" w:rsidRDefault="005D65C8">
      <w:pPr>
        <w:pStyle w:val="ConsPlusNormal"/>
        <w:ind w:firstLine="540"/>
        <w:jc w:val="both"/>
      </w:pPr>
      <w:r>
        <w:t>В рамках подпрограммы комитет Тульской области по предпринимательству и потребительскому рынку организует взаимодействие с органами местного самоуправления по разработке ими аналогичных муниципальных программ, осуществляет взаимодействие и координацию деятельности Микрофинансовой организации Тульский областной фонд поддержки малого предпринимательства, Тульского областного гарантийного фонда, Тульского регионального фонда "Центр поддержки предпринимательства".</w:t>
      </w:r>
    </w:p>
    <w:p w:rsidR="005D65C8" w:rsidRDefault="005D65C8">
      <w:pPr>
        <w:pStyle w:val="ConsPlusNormal"/>
      </w:pPr>
    </w:p>
    <w:p w:rsidR="005D65C8" w:rsidRDefault="005D65C8">
      <w:pPr>
        <w:pStyle w:val="ConsPlusNormal"/>
        <w:jc w:val="center"/>
        <w:outlineLvl w:val="2"/>
      </w:pPr>
      <w:r>
        <w:t>7. Перечень показателей результативности и эффективности</w:t>
      </w:r>
    </w:p>
    <w:p w:rsidR="005D65C8" w:rsidRDefault="005D65C8">
      <w:pPr>
        <w:pStyle w:val="ConsPlusNormal"/>
      </w:pPr>
    </w:p>
    <w:p w:rsidR="005D65C8" w:rsidRDefault="005D65C8">
      <w:pPr>
        <w:pStyle w:val="ConsPlusNormal"/>
        <w:jc w:val="center"/>
        <w:outlineLvl w:val="3"/>
      </w:pPr>
      <w:r>
        <w:t>Сведения о целевых показателях</w:t>
      </w:r>
    </w:p>
    <w:p w:rsidR="005D65C8" w:rsidRDefault="005D65C8">
      <w:pPr>
        <w:pStyle w:val="ConsPlusNormal"/>
        <w:jc w:val="center"/>
      </w:pPr>
      <w:r>
        <w:t>государственной программы и их значениях</w:t>
      </w:r>
    </w:p>
    <w:p w:rsidR="005D65C8" w:rsidRDefault="005D65C8">
      <w:pPr>
        <w:pStyle w:val="ConsPlusNormal"/>
        <w:jc w:val="center"/>
      </w:pPr>
    </w:p>
    <w:p w:rsidR="005D65C8" w:rsidRDefault="005D65C8">
      <w:pPr>
        <w:pStyle w:val="ConsPlusNormal"/>
        <w:jc w:val="center"/>
      </w:pPr>
      <w:r>
        <w:t xml:space="preserve">(в ред. </w:t>
      </w:r>
      <w:hyperlink r:id="rId80" w:history="1">
        <w:r>
          <w:rPr>
            <w:color w:val="0000FF"/>
          </w:rPr>
          <w:t>Постановления</w:t>
        </w:r>
      </w:hyperlink>
      <w:r>
        <w:t xml:space="preserve"> правительства Тульской области</w:t>
      </w:r>
    </w:p>
    <w:p w:rsidR="005D65C8" w:rsidRDefault="005D65C8">
      <w:pPr>
        <w:pStyle w:val="ConsPlusNormal"/>
        <w:jc w:val="center"/>
      </w:pPr>
      <w:r>
        <w:t>от 06.02.2017 N 46)</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381"/>
        <w:gridCol w:w="851"/>
        <w:gridCol w:w="1531"/>
        <w:gridCol w:w="1417"/>
        <w:gridCol w:w="1474"/>
        <w:gridCol w:w="1474"/>
        <w:gridCol w:w="1531"/>
        <w:gridCol w:w="1417"/>
        <w:gridCol w:w="1474"/>
        <w:gridCol w:w="1417"/>
        <w:gridCol w:w="1531"/>
      </w:tblGrid>
      <w:tr w:rsidR="005D65C8">
        <w:tc>
          <w:tcPr>
            <w:tcW w:w="567" w:type="dxa"/>
            <w:vMerge w:val="restart"/>
          </w:tcPr>
          <w:p w:rsidR="005D65C8" w:rsidRDefault="005D65C8">
            <w:pPr>
              <w:pStyle w:val="ConsPlusNormal"/>
              <w:jc w:val="center"/>
            </w:pPr>
            <w:r>
              <w:t>N п/п</w:t>
            </w:r>
          </w:p>
        </w:tc>
        <w:tc>
          <w:tcPr>
            <w:tcW w:w="2381" w:type="dxa"/>
            <w:vMerge w:val="restart"/>
          </w:tcPr>
          <w:p w:rsidR="005D65C8" w:rsidRDefault="005D65C8">
            <w:pPr>
              <w:pStyle w:val="ConsPlusNormal"/>
              <w:jc w:val="center"/>
            </w:pPr>
            <w:r>
              <w:t>Наименование показателей</w:t>
            </w:r>
          </w:p>
        </w:tc>
        <w:tc>
          <w:tcPr>
            <w:tcW w:w="851" w:type="dxa"/>
            <w:vMerge w:val="restart"/>
          </w:tcPr>
          <w:p w:rsidR="005D65C8" w:rsidRDefault="005D65C8">
            <w:pPr>
              <w:pStyle w:val="ConsPlusNormal"/>
              <w:jc w:val="center"/>
            </w:pPr>
            <w:r>
              <w:t>Ед. измерения</w:t>
            </w:r>
          </w:p>
        </w:tc>
        <w:tc>
          <w:tcPr>
            <w:tcW w:w="13266" w:type="dxa"/>
            <w:gridSpan w:val="9"/>
          </w:tcPr>
          <w:p w:rsidR="005D65C8" w:rsidRDefault="005D65C8">
            <w:pPr>
              <w:pStyle w:val="ConsPlusNormal"/>
              <w:jc w:val="center"/>
            </w:pPr>
            <w:r>
              <w:t>Значения показателей</w:t>
            </w:r>
          </w:p>
        </w:tc>
      </w:tr>
      <w:tr w:rsidR="005D65C8">
        <w:tc>
          <w:tcPr>
            <w:tcW w:w="567" w:type="dxa"/>
            <w:vMerge/>
          </w:tcPr>
          <w:p w:rsidR="005D65C8" w:rsidRDefault="005D65C8"/>
        </w:tc>
        <w:tc>
          <w:tcPr>
            <w:tcW w:w="2381" w:type="dxa"/>
            <w:vMerge/>
          </w:tcPr>
          <w:p w:rsidR="005D65C8" w:rsidRDefault="005D65C8"/>
        </w:tc>
        <w:tc>
          <w:tcPr>
            <w:tcW w:w="851" w:type="dxa"/>
            <w:vMerge/>
          </w:tcPr>
          <w:p w:rsidR="005D65C8" w:rsidRDefault="005D65C8"/>
        </w:tc>
        <w:tc>
          <w:tcPr>
            <w:tcW w:w="1531" w:type="dxa"/>
          </w:tcPr>
          <w:p w:rsidR="005D65C8" w:rsidRDefault="005D65C8">
            <w:pPr>
              <w:pStyle w:val="ConsPlusNormal"/>
              <w:jc w:val="center"/>
            </w:pPr>
            <w:r>
              <w:t>2014 год</w:t>
            </w:r>
          </w:p>
        </w:tc>
        <w:tc>
          <w:tcPr>
            <w:tcW w:w="1417" w:type="dxa"/>
          </w:tcPr>
          <w:p w:rsidR="005D65C8" w:rsidRDefault="005D65C8">
            <w:pPr>
              <w:pStyle w:val="ConsPlusNormal"/>
              <w:jc w:val="center"/>
            </w:pPr>
            <w:r>
              <w:t>2015 год</w:t>
            </w:r>
          </w:p>
        </w:tc>
        <w:tc>
          <w:tcPr>
            <w:tcW w:w="1474" w:type="dxa"/>
          </w:tcPr>
          <w:p w:rsidR="005D65C8" w:rsidRDefault="005D65C8">
            <w:pPr>
              <w:pStyle w:val="ConsPlusNormal"/>
              <w:jc w:val="center"/>
            </w:pPr>
            <w:r>
              <w:t>2016 год</w:t>
            </w:r>
          </w:p>
        </w:tc>
        <w:tc>
          <w:tcPr>
            <w:tcW w:w="1474" w:type="dxa"/>
          </w:tcPr>
          <w:p w:rsidR="005D65C8" w:rsidRDefault="005D65C8">
            <w:pPr>
              <w:pStyle w:val="ConsPlusNormal"/>
              <w:jc w:val="center"/>
            </w:pPr>
            <w:r>
              <w:t>2017 год</w:t>
            </w:r>
          </w:p>
        </w:tc>
        <w:tc>
          <w:tcPr>
            <w:tcW w:w="1531" w:type="dxa"/>
          </w:tcPr>
          <w:p w:rsidR="005D65C8" w:rsidRDefault="005D65C8">
            <w:pPr>
              <w:pStyle w:val="ConsPlusNormal"/>
              <w:jc w:val="center"/>
            </w:pPr>
            <w:r>
              <w:t>2018 год</w:t>
            </w:r>
          </w:p>
        </w:tc>
        <w:tc>
          <w:tcPr>
            <w:tcW w:w="1417" w:type="dxa"/>
          </w:tcPr>
          <w:p w:rsidR="005D65C8" w:rsidRDefault="005D65C8">
            <w:pPr>
              <w:pStyle w:val="ConsPlusNormal"/>
              <w:jc w:val="center"/>
            </w:pPr>
            <w:r>
              <w:t>2019 год</w:t>
            </w:r>
          </w:p>
        </w:tc>
        <w:tc>
          <w:tcPr>
            <w:tcW w:w="1474" w:type="dxa"/>
          </w:tcPr>
          <w:p w:rsidR="005D65C8" w:rsidRDefault="005D65C8">
            <w:pPr>
              <w:pStyle w:val="ConsPlusNormal"/>
              <w:jc w:val="center"/>
            </w:pPr>
            <w:r>
              <w:t>2020 год</w:t>
            </w:r>
          </w:p>
        </w:tc>
        <w:tc>
          <w:tcPr>
            <w:tcW w:w="1417" w:type="dxa"/>
          </w:tcPr>
          <w:p w:rsidR="005D65C8" w:rsidRDefault="005D65C8">
            <w:pPr>
              <w:pStyle w:val="ConsPlusNormal"/>
              <w:jc w:val="center"/>
            </w:pPr>
            <w:r>
              <w:t>2021 год</w:t>
            </w:r>
          </w:p>
        </w:tc>
        <w:tc>
          <w:tcPr>
            <w:tcW w:w="1531" w:type="dxa"/>
          </w:tcPr>
          <w:p w:rsidR="005D65C8" w:rsidRDefault="005D65C8">
            <w:pPr>
              <w:pStyle w:val="ConsPlusNormal"/>
              <w:jc w:val="center"/>
            </w:pPr>
            <w:r>
              <w:t>на момент завершения реализации программы</w:t>
            </w:r>
          </w:p>
        </w:tc>
      </w:tr>
      <w:tr w:rsidR="005D65C8">
        <w:tc>
          <w:tcPr>
            <w:tcW w:w="567" w:type="dxa"/>
          </w:tcPr>
          <w:p w:rsidR="005D65C8" w:rsidRDefault="005D65C8">
            <w:pPr>
              <w:pStyle w:val="ConsPlusNormal"/>
              <w:jc w:val="center"/>
            </w:pPr>
            <w:r>
              <w:t>1</w:t>
            </w:r>
          </w:p>
        </w:tc>
        <w:tc>
          <w:tcPr>
            <w:tcW w:w="2381" w:type="dxa"/>
          </w:tcPr>
          <w:p w:rsidR="005D65C8" w:rsidRDefault="005D65C8">
            <w:pPr>
              <w:pStyle w:val="ConsPlusNormal"/>
              <w:jc w:val="center"/>
            </w:pPr>
            <w:r>
              <w:t>2</w:t>
            </w:r>
          </w:p>
        </w:tc>
        <w:tc>
          <w:tcPr>
            <w:tcW w:w="851" w:type="dxa"/>
          </w:tcPr>
          <w:p w:rsidR="005D65C8" w:rsidRDefault="005D65C8">
            <w:pPr>
              <w:pStyle w:val="ConsPlusNormal"/>
              <w:jc w:val="center"/>
            </w:pPr>
            <w:r>
              <w:t>3</w:t>
            </w:r>
          </w:p>
        </w:tc>
        <w:tc>
          <w:tcPr>
            <w:tcW w:w="1531" w:type="dxa"/>
          </w:tcPr>
          <w:p w:rsidR="005D65C8" w:rsidRDefault="005D65C8">
            <w:pPr>
              <w:pStyle w:val="ConsPlusNormal"/>
              <w:jc w:val="center"/>
            </w:pPr>
            <w:r>
              <w:t>4</w:t>
            </w:r>
          </w:p>
        </w:tc>
        <w:tc>
          <w:tcPr>
            <w:tcW w:w="1417" w:type="dxa"/>
          </w:tcPr>
          <w:p w:rsidR="005D65C8" w:rsidRDefault="005D65C8">
            <w:pPr>
              <w:pStyle w:val="ConsPlusNormal"/>
              <w:jc w:val="center"/>
            </w:pPr>
            <w:r>
              <w:t>5</w:t>
            </w:r>
          </w:p>
        </w:tc>
        <w:tc>
          <w:tcPr>
            <w:tcW w:w="1474" w:type="dxa"/>
          </w:tcPr>
          <w:p w:rsidR="005D65C8" w:rsidRDefault="005D65C8">
            <w:pPr>
              <w:pStyle w:val="ConsPlusNormal"/>
              <w:jc w:val="center"/>
            </w:pPr>
            <w:r>
              <w:t>6</w:t>
            </w:r>
          </w:p>
        </w:tc>
        <w:tc>
          <w:tcPr>
            <w:tcW w:w="1474" w:type="dxa"/>
          </w:tcPr>
          <w:p w:rsidR="005D65C8" w:rsidRDefault="005D65C8">
            <w:pPr>
              <w:pStyle w:val="ConsPlusNormal"/>
              <w:jc w:val="center"/>
            </w:pPr>
            <w:r>
              <w:t>7</w:t>
            </w:r>
          </w:p>
        </w:tc>
        <w:tc>
          <w:tcPr>
            <w:tcW w:w="1531" w:type="dxa"/>
          </w:tcPr>
          <w:p w:rsidR="005D65C8" w:rsidRDefault="005D65C8">
            <w:pPr>
              <w:pStyle w:val="ConsPlusNormal"/>
              <w:jc w:val="center"/>
            </w:pPr>
            <w:r>
              <w:t>8</w:t>
            </w:r>
          </w:p>
        </w:tc>
        <w:tc>
          <w:tcPr>
            <w:tcW w:w="1417" w:type="dxa"/>
          </w:tcPr>
          <w:p w:rsidR="005D65C8" w:rsidRDefault="005D65C8">
            <w:pPr>
              <w:pStyle w:val="ConsPlusNormal"/>
              <w:jc w:val="center"/>
            </w:pPr>
            <w:r>
              <w:t>9</w:t>
            </w:r>
          </w:p>
        </w:tc>
        <w:tc>
          <w:tcPr>
            <w:tcW w:w="1474" w:type="dxa"/>
          </w:tcPr>
          <w:p w:rsidR="005D65C8" w:rsidRDefault="005D65C8">
            <w:pPr>
              <w:pStyle w:val="ConsPlusNormal"/>
              <w:jc w:val="center"/>
            </w:pPr>
            <w:r>
              <w:t>10</w:t>
            </w:r>
          </w:p>
        </w:tc>
        <w:tc>
          <w:tcPr>
            <w:tcW w:w="1417" w:type="dxa"/>
          </w:tcPr>
          <w:p w:rsidR="005D65C8" w:rsidRDefault="005D65C8">
            <w:pPr>
              <w:pStyle w:val="ConsPlusNormal"/>
              <w:jc w:val="center"/>
            </w:pPr>
            <w:r>
              <w:t>11</w:t>
            </w:r>
          </w:p>
        </w:tc>
        <w:tc>
          <w:tcPr>
            <w:tcW w:w="1531" w:type="dxa"/>
          </w:tcPr>
          <w:p w:rsidR="005D65C8" w:rsidRDefault="005D65C8">
            <w:pPr>
              <w:pStyle w:val="ConsPlusNormal"/>
              <w:jc w:val="center"/>
            </w:pPr>
            <w:r>
              <w:t>12</w:t>
            </w:r>
          </w:p>
        </w:tc>
      </w:tr>
      <w:tr w:rsidR="005D65C8">
        <w:tc>
          <w:tcPr>
            <w:tcW w:w="17065" w:type="dxa"/>
            <w:gridSpan w:val="12"/>
          </w:tcPr>
          <w:p w:rsidR="005D65C8" w:rsidRDefault="005D65C8">
            <w:pPr>
              <w:pStyle w:val="ConsPlusNormal"/>
              <w:jc w:val="center"/>
              <w:outlineLvl w:val="4"/>
            </w:pPr>
            <w:hyperlink w:anchor="P489" w:history="1">
              <w:r>
                <w:rPr>
                  <w:color w:val="0000FF"/>
                </w:rPr>
                <w:t>Подпрограмма</w:t>
              </w:r>
            </w:hyperlink>
            <w:r>
              <w:t xml:space="preserve"> "Финансовая и информационно-инфраструктурная поддержка малого и среднего предпринимательства"</w:t>
            </w:r>
          </w:p>
        </w:tc>
      </w:tr>
      <w:tr w:rsidR="005D65C8">
        <w:tc>
          <w:tcPr>
            <w:tcW w:w="567" w:type="dxa"/>
          </w:tcPr>
          <w:p w:rsidR="005D65C8" w:rsidRDefault="005D65C8">
            <w:pPr>
              <w:pStyle w:val="ConsPlusNormal"/>
              <w:jc w:val="center"/>
            </w:pPr>
            <w:r>
              <w:t>1</w:t>
            </w:r>
          </w:p>
        </w:tc>
        <w:tc>
          <w:tcPr>
            <w:tcW w:w="2381" w:type="dxa"/>
          </w:tcPr>
          <w:p w:rsidR="005D65C8" w:rsidRDefault="005D65C8">
            <w:pPr>
              <w:pStyle w:val="ConsPlusNormal"/>
            </w:pPr>
            <w: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851" w:type="dxa"/>
          </w:tcPr>
          <w:p w:rsidR="005D65C8" w:rsidRDefault="005D65C8">
            <w:pPr>
              <w:pStyle w:val="ConsPlusNormal"/>
              <w:jc w:val="center"/>
            </w:pPr>
            <w:r>
              <w:t>%</w:t>
            </w:r>
          </w:p>
        </w:tc>
        <w:tc>
          <w:tcPr>
            <w:tcW w:w="1531" w:type="dxa"/>
          </w:tcPr>
          <w:p w:rsidR="005D65C8" w:rsidRDefault="005D65C8">
            <w:pPr>
              <w:pStyle w:val="ConsPlusNormal"/>
              <w:jc w:val="center"/>
            </w:pPr>
            <w:r>
              <w:t>28</w:t>
            </w:r>
          </w:p>
        </w:tc>
        <w:tc>
          <w:tcPr>
            <w:tcW w:w="1417" w:type="dxa"/>
          </w:tcPr>
          <w:p w:rsidR="005D65C8" w:rsidRDefault="005D65C8">
            <w:pPr>
              <w:pStyle w:val="ConsPlusNormal"/>
              <w:jc w:val="center"/>
            </w:pPr>
            <w:r>
              <w:t>31,9</w:t>
            </w:r>
          </w:p>
        </w:tc>
        <w:tc>
          <w:tcPr>
            <w:tcW w:w="1474" w:type="dxa"/>
          </w:tcPr>
          <w:p w:rsidR="005D65C8" w:rsidRDefault="005D65C8">
            <w:pPr>
              <w:pStyle w:val="ConsPlusNormal"/>
              <w:jc w:val="center"/>
            </w:pPr>
            <w:r>
              <w:t>32,0</w:t>
            </w:r>
          </w:p>
        </w:tc>
        <w:tc>
          <w:tcPr>
            <w:tcW w:w="1474" w:type="dxa"/>
          </w:tcPr>
          <w:p w:rsidR="005D65C8" w:rsidRDefault="005D65C8">
            <w:pPr>
              <w:pStyle w:val="ConsPlusNormal"/>
              <w:jc w:val="center"/>
            </w:pPr>
            <w:r>
              <w:t>32,0</w:t>
            </w:r>
          </w:p>
        </w:tc>
        <w:tc>
          <w:tcPr>
            <w:tcW w:w="1531" w:type="dxa"/>
          </w:tcPr>
          <w:p w:rsidR="005D65C8" w:rsidRDefault="005D65C8">
            <w:pPr>
              <w:pStyle w:val="ConsPlusNormal"/>
              <w:jc w:val="center"/>
            </w:pPr>
            <w:r>
              <w:t>34,5</w:t>
            </w:r>
          </w:p>
        </w:tc>
        <w:tc>
          <w:tcPr>
            <w:tcW w:w="1417" w:type="dxa"/>
          </w:tcPr>
          <w:p w:rsidR="005D65C8" w:rsidRDefault="005D65C8">
            <w:pPr>
              <w:pStyle w:val="ConsPlusNormal"/>
              <w:jc w:val="center"/>
            </w:pPr>
            <w:r>
              <w:t>34,5</w:t>
            </w:r>
          </w:p>
        </w:tc>
        <w:tc>
          <w:tcPr>
            <w:tcW w:w="1474" w:type="dxa"/>
          </w:tcPr>
          <w:p w:rsidR="005D65C8" w:rsidRDefault="005D65C8">
            <w:pPr>
              <w:pStyle w:val="ConsPlusNormal"/>
              <w:jc w:val="center"/>
            </w:pPr>
            <w:r>
              <w:t>34,7</w:t>
            </w:r>
          </w:p>
        </w:tc>
        <w:tc>
          <w:tcPr>
            <w:tcW w:w="1417" w:type="dxa"/>
          </w:tcPr>
          <w:p w:rsidR="005D65C8" w:rsidRDefault="005D65C8">
            <w:pPr>
              <w:pStyle w:val="ConsPlusNormal"/>
              <w:jc w:val="center"/>
            </w:pPr>
            <w:r>
              <w:t>35,0</w:t>
            </w:r>
          </w:p>
        </w:tc>
        <w:tc>
          <w:tcPr>
            <w:tcW w:w="1531" w:type="dxa"/>
          </w:tcPr>
          <w:p w:rsidR="005D65C8" w:rsidRDefault="005D65C8">
            <w:pPr>
              <w:pStyle w:val="ConsPlusNormal"/>
              <w:jc w:val="center"/>
            </w:pPr>
            <w:r>
              <w:t>35,0</w:t>
            </w:r>
          </w:p>
        </w:tc>
      </w:tr>
      <w:tr w:rsidR="005D65C8">
        <w:tc>
          <w:tcPr>
            <w:tcW w:w="567" w:type="dxa"/>
          </w:tcPr>
          <w:p w:rsidR="005D65C8" w:rsidRDefault="005D65C8">
            <w:pPr>
              <w:pStyle w:val="ConsPlusNormal"/>
              <w:jc w:val="center"/>
            </w:pPr>
            <w:r>
              <w:t>2</w:t>
            </w:r>
          </w:p>
        </w:tc>
        <w:tc>
          <w:tcPr>
            <w:tcW w:w="2381" w:type="dxa"/>
          </w:tcPr>
          <w:p w:rsidR="005D65C8" w:rsidRDefault="005D65C8">
            <w:pPr>
              <w:pStyle w:val="ConsPlusNormal"/>
            </w:pPr>
            <w:r>
              <w:t>Доля продукции, произведенной субъектами малого и среднего предпринимательства, в общем объеме валового регионального продукта</w:t>
            </w:r>
          </w:p>
        </w:tc>
        <w:tc>
          <w:tcPr>
            <w:tcW w:w="851" w:type="dxa"/>
          </w:tcPr>
          <w:p w:rsidR="005D65C8" w:rsidRDefault="005D65C8">
            <w:pPr>
              <w:pStyle w:val="ConsPlusNormal"/>
              <w:jc w:val="center"/>
            </w:pPr>
            <w:r>
              <w:t>%</w:t>
            </w:r>
          </w:p>
        </w:tc>
        <w:tc>
          <w:tcPr>
            <w:tcW w:w="1531" w:type="dxa"/>
          </w:tcPr>
          <w:p w:rsidR="005D65C8" w:rsidRDefault="005D65C8">
            <w:pPr>
              <w:pStyle w:val="ConsPlusNormal"/>
              <w:jc w:val="center"/>
            </w:pPr>
            <w:r>
              <w:t>25,8</w:t>
            </w:r>
          </w:p>
        </w:tc>
        <w:tc>
          <w:tcPr>
            <w:tcW w:w="1417" w:type="dxa"/>
          </w:tcPr>
          <w:p w:rsidR="005D65C8" w:rsidRDefault="005D65C8">
            <w:pPr>
              <w:pStyle w:val="ConsPlusNormal"/>
              <w:jc w:val="center"/>
            </w:pPr>
            <w:r>
              <w:t>27,8</w:t>
            </w:r>
          </w:p>
        </w:tc>
        <w:tc>
          <w:tcPr>
            <w:tcW w:w="1474" w:type="dxa"/>
          </w:tcPr>
          <w:p w:rsidR="005D65C8" w:rsidRDefault="005D65C8">
            <w:pPr>
              <w:pStyle w:val="ConsPlusNormal"/>
              <w:jc w:val="center"/>
            </w:pPr>
            <w:r>
              <w:t>28,0</w:t>
            </w:r>
          </w:p>
        </w:tc>
        <w:tc>
          <w:tcPr>
            <w:tcW w:w="1474" w:type="dxa"/>
          </w:tcPr>
          <w:p w:rsidR="005D65C8" w:rsidRDefault="005D65C8">
            <w:pPr>
              <w:pStyle w:val="ConsPlusNormal"/>
              <w:jc w:val="center"/>
            </w:pPr>
            <w:r>
              <w:t>28,0</w:t>
            </w:r>
          </w:p>
        </w:tc>
        <w:tc>
          <w:tcPr>
            <w:tcW w:w="1531" w:type="dxa"/>
          </w:tcPr>
          <w:p w:rsidR="005D65C8" w:rsidRDefault="005D65C8">
            <w:pPr>
              <w:pStyle w:val="ConsPlusNormal"/>
              <w:jc w:val="center"/>
            </w:pPr>
            <w:r>
              <w:t>28,0</w:t>
            </w:r>
          </w:p>
        </w:tc>
        <w:tc>
          <w:tcPr>
            <w:tcW w:w="1417" w:type="dxa"/>
          </w:tcPr>
          <w:p w:rsidR="005D65C8" w:rsidRDefault="005D65C8">
            <w:pPr>
              <w:pStyle w:val="ConsPlusNormal"/>
              <w:jc w:val="center"/>
            </w:pPr>
            <w:r>
              <w:t>28,3</w:t>
            </w:r>
          </w:p>
        </w:tc>
        <w:tc>
          <w:tcPr>
            <w:tcW w:w="1474" w:type="dxa"/>
          </w:tcPr>
          <w:p w:rsidR="005D65C8" w:rsidRDefault="005D65C8">
            <w:pPr>
              <w:pStyle w:val="ConsPlusNormal"/>
              <w:jc w:val="center"/>
            </w:pPr>
            <w:r>
              <w:t>28,5</w:t>
            </w:r>
          </w:p>
        </w:tc>
        <w:tc>
          <w:tcPr>
            <w:tcW w:w="1417" w:type="dxa"/>
          </w:tcPr>
          <w:p w:rsidR="005D65C8" w:rsidRDefault="005D65C8">
            <w:pPr>
              <w:pStyle w:val="ConsPlusNormal"/>
              <w:jc w:val="center"/>
            </w:pPr>
            <w:r>
              <w:t>30,0</w:t>
            </w:r>
          </w:p>
        </w:tc>
        <w:tc>
          <w:tcPr>
            <w:tcW w:w="1531" w:type="dxa"/>
          </w:tcPr>
          <w:p w:rsidR="005D65C8" w:rsidRDefault="005D65C8">
            <w:pPr>
              <w:pStyle w:val="ConsPlusNormal"/>
              <w:jc w:val="center"/>
            </w:pPr>
            <w:r>
              <w:t>30,0</w:t>
            </w:r>
          </w:p>
        </w:tc>
      </w:tr>
      <w:tr w:rsidR="005D65C8">
        <w:tblPrEx>
          <w:tblBorders>
            <w:insideH w:val="nil"/>
          </w:tblBorders>
        </w:tblPrEx>
        <w:tc>
          <w:tcPr>
            <w:tcW w:w="567" w:type="dxa"/>
            <w:tcBorders>
              <w:bottom w:val="nil"/>
            </w:tcBorders>
          </w:tcPr>
          <w:p w:rsidR="005D65C8" w:rsidRDefault="005D65C8">
            <w:pPr>
              <w:pStyle w:val="ConsPlusNormal"/>
              <w:jc w:val="center"/>
            </w:pPr>
            <w:r>
              <w:t>3</w:t>
            </w:r>
          </w:p>
        </w:tc>
        <w:tc>
          <w:tcPr>
            <w:tcW w:w="2381" w:type="dxa"/>
            <w:tcBorders>
              <w:bottom w:val="nil"/>
            </w:tcBorders>
          </w:tcPr>
          <w:p w:rsidR="005D65C8" w:rsidRDefault="005D65C8">
            <w:pPr>
              <w:pStyle w:val="ConsPlusNormal"/>
            </w:pPr>
            <w:r>
              <w:t xml:space="preserve">Количество субъектов малого и среднего предпринимательства, которым оказана государственная поддержка, в том числе </w:t>
            </w:r>
            <w:r>
              <w:lastRenderedPageBreak/>
              <w:t>получивших поддержку по муниципальным программам развития субъектов малого и среднего предпринимательства</w:t>
            </w:r>
          </w:p>
        </w:tc>
        <w:tc>
          <w:tcPr>
            <w:tcW w:w="851" w:type="dxa"/>
            <w:tcBorders>
              <w:bottom w:val="nil"/>
            </w:tcBorders>
          </w:tcPr>
          <w:p w:rsidR="005D65C8" w:rsidRDefault="005D65C8">
            <w:pPr>
              <w:pStyle w:val="ConsPlusNormal"/>
              <w:jc w:val="center"/>
            </w:pPr>
            <w:r>
              <w:lastRenderedPageBreak/>
              <w:t>единиц</w:t>
            </w:r>
          </w:p>
        </w:tc>
        <w:tc>
          <w:tcPr>
            <w:tcW w:w="1531" w:type="dxa"/>
            <w:tcBorders>
              <w:bottom w:val="nil"/>
            </w:tcBorders>
          </w:tcPr>
          <w:p w:rsidR="005D65C8" w:rsidRDefault="005D65C8">
            <w:pPr>
              <w:pStyle w:val="ConsPlusNormal"/>
              <w:jc w:val="center"/>
            </w:pPr>
            <w:r>
              <w:t>7324</w:t>
            </w:r>
          </w:p>
        </w:tc>
        <w:tc>
          <w:tcPr>
            <w:tcW w:w="1417" w:type="dxa"/>
            <w:tcBorders>
              <w:bottom w:val="nil"/>
            </w:tcBorders>
          </w:tcPr>
          <w:p w:rsidR="005D65C8" w:rsidRDefault="005D65C8">
            <w:pPr>
              <w:pStyle w:val="ConsPlusNormal"/>
              <w:jc w:val="center"/>
            </w:pPr>
            <w:r>
              <w:t>6406</w:t>
            </w:r>
          </w:p>
        </w:tc>
        <w:tc>
          <w:tcPr>
            <w:tcW w:w="1474" w:type="dxa"/>
            <w:tcBorders>
              <w:bottom w:val="nil"/>
            </w:tcBorders>
          </w:tcPr>
          <w:p w:rsidR="005D65C8" w:rsidRDefault="005D65C8">
            <w:pPr>
              <w:pStyle w:val="ConsPlusNormal"/>
              <w:jc w:val="center"/>
            </w:pPr>
            <w:r>
              <w:t>9055</w:t>
            </w:r>
          </w:p>
        </w:tc>
        <w:tc>
          <w:tcPr>
            <w:tcW w:w="1474" w:type="dxa"/>
            <w:tcBorders>
              <w:bottom w:val="nil"/>
            </w:tcBorders>
          </w:tcPr>
          <w:p w:rsidR="005D65C8" w:rsidRDefault="005D65C8">
            <w:pPr>
              <w:pStyle w:val="ConsPlusNormal"/>
              <w:jc w:val="center"/>
            </w:pPr>
            <w:r>
              <w:t>6991</w:t>
            </w:r>
          </w:p>
        </w:tc>
        <w:tc>
          <w:tcPr>
            <w:tcW w:w="1531" w:type="dxa"/>
            <w:tcBorders>
              <w:bottom w:val="nil"/>
            </w:tcBorders>
          </w:tcPr>
          <w:p w:rsidR="005D65C8" w:rsidRDefault="005D65C8">
            <w:pPr>
              <w:pStyle w:val="ConsPlusNormal"/>
              <w:jc w:val="center"/>
            </w:pPr>
            <w:r>
              <w:t>733</w:t>
            </w:r>
          </w:p>
        </w:tc>
        <w:tc>
          <w:tcPr>
            <w:tcW w:w="1417" w:type="dxa"/>
            <w:tcBorders>
              <w:bottom w:val="nil"/>
            </w:tcBorders>
          </w:tcPr>
          <w:p w:rsidR="005D65C8" w:rsidRDefault="005D65C8">
            <w:pPr>
              <w:pStyle w:val="ConsPlusNormal"/>
              <w:jc w:val="center"/>
            </w:pPr>
            <w:r>
              <w:t>773</w:t>
            </w:r>
          </w:p>
        </w:tc>
        <w:tc>
          <w:tcPr>
            <w:tcW w:w="1474" w:type="dxa"/>
            <w:tcBorders>
              <w:bottom w:val="nil"/>
            </w:tcBorders>
          </w:tcPr>
          <w:p w:rsidR="005D65C8" w:rsidRDefault="005D65C8">
            <w:pPr>
              <w:pStyle w:val="ConsPlusNormal"/>
              <w:jc w:val="center"/>
            </w:pPr>
            <w:r>
              <w:t>773</w:t>
            </w:r>
          </w:p>
        </w:tc>
        <w:tc>
          <w:tcPr>
            <w:tcW w:w="1417" w:type="dxa"/>
            <w:tcBorders>
              <w:bottom w:val="nil"/>
            </w:tcBorders>
          </w:tcPr>
          <w:p w:rsidR="005D65C8" w:rsidRDefault="005D65C8">
            <w:pPr>
              <w:pStyle w:val="ConsPlusNormal"/>
              <w:jc w:val="center"/>
            </w:pPr>
            <w:r>
              <w:t>842</w:t>
            </w:r>
          </w:p>
        </w:tc>
        <w:tc>
          <w:tcPr>
            <w:tcW w:w="1531" w:type="dxa"/>
            <w:tcBorders>
              <w:bottom w:val="nil"/>
            </w:tcBorders>
          </w:tcPr>
          <w:p w:rsidR="005D65C8" w:rsidRDefault="005D65C8">
            <w:pPr>
              <w:pStyle w:val="ConsPlusNormal"/>
              <w:jc w:val="center"/>
            </w:pPr>
            <w:r>
              <w:t>32897</w:t>
            </w:r>
          </w:p>
        </w:tc>
      </w:tr>
      <w:tr w:rsidR="005D65C8">
        <w:tblPrEx>
          <w:tblBorders>
            <w:insideH w:val="nil"/>
          </w:tblBorders>
        </w:tblPrEx>
        <w:tc>
          <w:tcPr>
            <w:tcW w:w="17065" w:type="dxa"/>
            <w:gridSpan w:val="12"/>
            <w:tcBorders>
              <w:top w:val="nil"/>
            </w:tcBorders>
          </w:tcPr>
          <w:p w:rsidR="005D65C8" w:rsidRDefault="005D65C8">
            <w:pPr>
              <w:pStyle w:val="ConsPlusNormal"/>
              <w:jc w:val="both"/>
            </w:pPr>
            <w:r>
              <w:lastRenderedPageBreak/>
              <w:t xml:space="preserve">(п. 3 в ред. </w:t>
            </w:r>
            <w:hyperlink r:id="rId81" w:history="1">
              <w:r>
                <w:rPr>
                  <w:color w:val="0000FF"/>
                </w:rPr>
                <w:t>Постановления</w:t>
              </w:r>
            </w:hyperlink>
            <w:r>
              <w:t xml:space="preserve"> правительства Тульской области от 15.05.2017 N 192)</w:t>
            </w:r>
          </w:p>
        </w:tc>
      </w:tr>
      <w:tr w:rsidR="005D65C8">
        <w:tc>
          <w:tcPr>
            <w:tcW w:w="567" w:type="dxa"/>
          </w:tcPr>
          <w:p w:rsidR="005D65C8" w:rsidRDefault="005D65C8">
            <w:pPr>
              <w:pStyle w:val="ConsPlusNormal"/>
              <w:jc w:val="center"/>
            </w:pPr>
            <w:r>
              <w:t>4</w:t>
            </w:r>
          </w:p>
        </w:tc>
        <w:tc>
          <w:tcPr>
            <w:tcW w:w="2381" w:type="dxa"/>
          </w:tcPr>
          <w:p w:rsidR="005D65C8" w:rsidRDefault="005D65C8">
            <w:pPr>
              <w:pStyle w:val="ConsPlusNormal"/>
            </w:pPr>
            <w:r>
              <w:t>Объем налоговых поступлений в консолидированный бюджет Тульской области в результате реализации субъектами малого и среднего предпринимательства проектов, получивших государственную поддержку в рамках государственной программы</w:t>
            </w:r>
          </w:p>
        </w:tc>
        <w:tc>
          <w:tcPr>
            <w:tcW w:w="851" w:type="dxa"/>
          </w:tcPr>
          <w:p w:rsidR="005D65C8" w:rsidRDefault="005D65C8">
            <w:pPr>
              <w:pStyle w:val="ConsPlusNormal"/>
              <w:jc w:val="center"/>
            </w:pPr>
            <w:r>
              <w:t>тыс. руб.</w:t>
            </w:r>
          </w:p>
        </w:tc>
        <w:tc>
          <w:tcPr>
            <w:tcW w:w="1531" w:type="dxa"/>
          </w:tcPr>
          <w:p w:rsidR="005D65C8" w:rsidRDefault="005D65C8">
            <w:pPr>
              <w:pStyle w:val="ConsPlusNormal"/>
              <w:jc w:val="center"/>
            </w:pPr>
            <w:r>
              <w:t>1706103,0</w:t>
            </w:r>
          </w:p>
        </w:tc>
        <w:tc>
          <w:tcPr>
            <w:tcW w:w="1417" w:type="dxa"/>
          </w:tcPr>
          <w:p w:rsidR="005D65C8" w:rsidRDefault="005D65C8">
            <w:pPr>
              <w:pStyle w:val="ConsPlusNormal"/>
              <w:jc w:val="center"/>
            </w:pPr>
            <w:r>
              <w:t>1830570,0</w:t>
            </w:r>
          </w:p>
        </w:tc>
        <w:tc>
          <w:tcPr>
            <w:tcW w:w="1474" w:type="dxa"/>
          </w:tcPr>
          <w:p w:rsidR="005D65C8" w:rsidRDefault="005D65C8">
            <w:pPr>
              <w:pStyle w:val="ConsPlusNormal"/>
              <w:jc w:val="center"/>
            </w:pPr>
            <w:r>
              <w:t>1903090,0</w:t>
            </w:r>
          </w:p>
        </w:tc>
        <w:tc>
          <w:tcPr>
            <w:tcW w:w="1474" w:type="dxa"/>
          </w:tcPr>
          <w:p w:rsidR="005D65C8" w:rsidRDefault="005D65C8">
            <w:pPr>
              <w:pStyle w:val="ConsPlusNormal"/>
              <w:jc w:val="center"/>
            </w:pPr>
            <w:r>
              <w:t>2336090,0</w:t>
            </w:r>
          </w:p>
        </w:tc>
        <w:tc>
          <w:tcPr>
            <w:tcW w:w="1531" w:type="dxa"/>
          </w:tcPr>
          <w:p w:rsidR="005D65C8" w:rsidRDefault="005D65C8">
            <w:pPr>
              <w:pStyle w:val="ConsPlusNormal"/>
              <w:jc w:val="center"/>
            </w:pPr>
            <w:r>
              <w:t>2730090,0</w:t>
            </w:r>
          </w:p>
        </w:tc>
        <w:tc>
          <w:tcPr>
            <w:tcW w:w="1417" w:type="dxa"/>
          </w:tcPr>
          <w:p w:rsidR="005D65C8" w:rsidRDefault="005D65C8">
            <w:pPr>
              <w:pStyle w:val="ConsPlusNormal"/>
              <w:jc w:val="center"/>
            </w:pPr>
            <w:r>
              <w:t>3222090,0</w:t>
            </w:r>
          </w:p>
        </w:tc>
        <w:tc>
          <w:tcPr>
            <w:tcW w:w="1474" w:type="dxa"/>
          </w:tcPr>
          <w:p w:rsidR="005D65C8" w:rsidRDefault="005D65C8">
            <w:pPr>
              <w:pStyle w:val="ConsPlusNormal"/>
              <w:jc w:val="center"/>
            </w:pPr>
            <w:r>
              <w:t>3635090,0</w:t>
            </w:r>
          </w:p>
        </w:tc>
        <w:tc>
          <w:tcPr>
            <w:tcW w:w="1417" w:type="dxa"/>
          </w:tcPr>
          <w:p w:rsidR="005D65C8" w:rsidRDefault="005D65C8">
            <w:pPr>
              <w:pStyle w:val="ConsPlusNormal"/>
              <w:jc w:val="center"/>
            </w:pPr>
            <w:r>
              <w:t>3750000,0</w:t>
            </w:r>
          </w:p>
        </w:tc>
        <w:tc>
          <w:tcPr>
            <w:tcW w:w="1531" w:type="dxa"/>
          </w:tcPr>
          <w:p w:rsidR="005D65C8" w:rsidRDefault="005D65C8">
            <w:pPr>
              <w:pStyle w:val="ConsPlusNormal"/>
              <w:jc w:val="center"/>
            </w:pPr>
            <w:r>
              <w:t>3750000,0</w:t>
            </w:r>
          </w:p>
        </w:tc>
      </w:tr>
      <w:tr w:rsidR="005D65C8">
        <w:tc>
          <w:tcPr>
            <w:tcW w:w="567" w:type="dxa"/>
          </w:tcPr>
          <w:p w:rsidR="005D65C8" w:rsidRDefault="005D65C8">
            <w:pPr>
              <w:pStyle w:val="ConsPlusNormal"/>
              <w:jc w:val="center"/>
            </w:pPr>
            <w:r>
              <w:t>5</w:t>
            </w:r>
          </w:p>
        </w:tc>
        <w:tc>
          <w:tcPr>
            <w:tcW w:w="2381" w:type="dxa"/>
          </w:tcPr>
          <w:p w:rsidR="005D65C8" w:rsidRDefault="005D65C8">
            <w:pPr>
              <w:pStyle w:val="ConsPlusNormal"/>
            </w:pPr>
            <w:r>
              <w:t>Количество вновь зарегистрированных субъектов малого и среднего предпринимательства в Тульской области, ед.</w:t>
            </w:r>
          </w:p>
        </w:tc>
        <w:tc>
          <w:tcPr>
            <w:tcW w:w="851" w:type="dxa"/>
          </w:tcPr>
          <w:p w:rsidR="005D65C8" w:rsidRDefault="005D65C8">
            <w:pPr>
              <w:pStyle w:val="ConsPlusNormal"/>
              <w:jc w:val="center"/>
            </w:pPr>
            <w:r>
              <w:t>единица</w:t>
            </w:r>
          </w:p>
        </w:tc>
        <w:tc>
          <w:tcPr>
            <w:tcW w:w="1531" w:type="dxa"/>
          </w:tcPr>
          <w:p w:rsidR="005D65C8" w:rsidRDefault="005D65C8">
            <w:pPr>
              <w:pStyle w:val="ConsPlusNormal"/>
              <w:jc w:val="center"/>
            </w:pPr>
            <w:r>
              <w:t>3046</w:t>
            </w:r>
          </w:p>
        </w:tc>
        <w:tc>
          <w:tcPr>
            <w:tcW w:w="1417" w:type="dxa"/>
          </w:tcPr>
          <w:p w:rsidR="005D65C8" w:rsidRDefault="005D65C8">
            <w:pPr>
              <w:pStyle w:val="ConsPlusNormal"/>
              <w:jc w:val="center"/>
            </w:pPr>
            <w:r>
              <w:t>3140</w:t>
            </w:r>
          </w:p>
        </w:tc>
        <w:tc>
          <w:tcPr>
            <w:tcW w:w="1474" w:type="dxa"/>
          </w:tcPr>
          <w:p w:rsidR="005D65C8" w:rsidRDefault="005D65C8">
            <w:pPr>
              <w:pStyle w:val="ConsPlusNormal"/>
              <w:jc w:val="center"/>
            </w:pPr>
            <w:r>
              <w:t>3237</w:t>
            </w:r>
          </w:p>
        </w:tc>
        <w:tc>
          <w:tcPr>
            <w:tcW w:w="1474" w:type="dxa"/>
          </w:tcPr>
          <w:p w:rsidR="005D65C8" w:rsidRDefault="005D65C8">
            <w:pPr>
              <w:pStyle w:val="ConsPlusNormal"/>
              <w:jc w:val="center"/>
            </w:pPr>
            <w:r>
              <w:t>X</w:t>
            </w:r>
          </w:p>
        </w:tc>
        <w:tc>
          <w:tcPr>
            <w:tcW w:w="1531"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474"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531" w:type="dxa"/>
          </w:tcPr>
          <w:p w:rsidR="005D65C8" w:rsidRDefault="005D65C8">
            <w:pPr>
              <w:pStyle w:val="ConsPlusNormal"/>
              <w:jc w:val="center"/>
            </w:pPr>
            <w:r>
              <w:t>X</w:t>
            </w:r>
          </w:p>
        </w:tc>
      </w:tr>
      <w:tr w:rsidR="005D65C8">
        <w:tc>
          <w:tcPr>
            <w:tcW w:w="567" w:type="dxa"/>
          </w:tcPr>
          <w:p w:rsidR="005D65C8" w:rsidRDefault="005D65C8">
            <w:pPr>
              <w:pStyle w:val="ConsPlusNormal"/>
              <w:jc w:val="center"/>
            </w:pPr>
            <w:r>
              <w:t>6</w:t>
            </w:r>
          </w:p>
        </w:tc>
        <w:tc>
          <w:tcPr>
            <w:tcW w:w="2381" w:type="dxa"/>
          </w:tcPr>
          <w:p w:rsidR="005D65C8" w:rsidRDefault="005D65C8">
            <w:pPr>
              <w:pStyle w:val="ConsPlusNormal"/>
            </w:pPr>
            <w:r>
              <w:t xml:space="preserve">Количество вновь зарегистрированных субъектов малого и </w:t>
            </w:r>
            <w:r>
              <w:lastRenderedPageBreak/>
              <w:t>среднего предпринимательства на 1 тысячу существующих субъектов малого и среднего предпринимательства, ед.</w:t>
            </w:r>
          </w:p>
        </w:tc>
        <w:tc>
          <w:tcPr>
            <w:tcW w:w="851" w:type="dxa"/>
          </w:tcPr>
          <w:p w:rsidR="005D65C8" w:rsidRDefault="005D65C8">
            <w:pPr>
              <w:pStyle w:val="ConsPlusNormal"/>
              <w:jc w:val="center"/>
            </w:pPr>
            <w:r>
              <w:lastRenderedPageBreak/>
              <w:t>единица</w:t>
            </w:r>
          </w:p>
        </w:tc>
        <w:tc>
          <w:tcPr>
            <w:tcW w:w="1531" w:type="dxa"/>
          </w:tcPr>
          <w:p w:rsidR="005D65C8" w:rsidRDefault="005D65C8">
            <w:pPr>
              <w:pStyle w:val="ConsPlusNormal"/>
              <w:jc w:val="center"/>
            </w:pPr>
            <w:r>
              <w:t>50</w:t>
            </w:r>
          </w:p>
        </w:tc>
        <w:tc>
          <w:tcPr>
            <w:tcW w:w="1417" w:type="dxa"/>
          </w:tcPr>
          <w:p w:rsidR="005D65C8" w:rsidRDefault="005D65C8">
            <w:pPr>
              <w:pStyle w:val="ConsPlusNormal"/>
              <w:jc w:val="center"/>
            </w:pPr>
            <w:r>
              <w:t>50</w:t>
            </w:r>
          </w:p>
        </w:tc>
        <w:tc>
          <w:tcPr>
            <w:tcW w:w="1474" w:type="dxa"/>
          </w:tcPr>
          <w:p w:rsidR="005D65C8" w:rsidRDefault="005D65C8">
            <w:pPr>
              <w:pStyle w:val="ConsPlusNormal"/>
              <w:jc w:val="center"/>
            </w:pPr>
            <w:r>
              <w:t>50</w:t>
            </w:r>
          </w:p>
        </w:tc>
        <w:tc>
          <w:tcPr>
            <w:tcW w:w="1474" w:type="dxa"/>
          </w:tcPr>
          <w:p w:rsidR="005D65C8" w:rsidRDefault="005D65C8">
            <w:pPr>
              <w:pStyle w:val="ConsPlusNormal"/>
              <w:jc w:val="center"/>
            </w:pPr>
            <w:r>
              <w:t>X</w:t>
            </w:r>
          </w:p>
        </w:tc>
        <w:tc>
          <w:tcPr>
            <w:tcW w:w="1531"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474"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531" w:type="dxa"/>
          </w:tcPr>
          <w:p w:rsidR="005D65C8" w:rsidRDefault="005D65C8">
            <w:pPr>
              <w:pStyle w:val="ConsPlusNormal"/>
              <w:jc w:val="center"/>
            </w:pPr>
            <w:r>
              <w:t>X</w:t>
            </w:r>
          </w:p>
        </w:tc>
      </w:tr>
      <w:tr w:rsidR="005D65C8">
        <w:tc>
          <w:tcPr>
            <w:tcW w:w="567" w:type="dxa"/>
          </w:tcPr>
          <w:p w:rsidR="005D65C8" w:rsidRDefault="005D65C8">
            <w:pPr>
              <w:pStyle w:val="ConsPlusNormal"/>
              <w:jc w:val="center"/>
            </w:pPr>
            <w:r>
              <w:lastRenderedPageBreak/>
              <w:t>7</w:t>
            </w:r>
          </w:p>
        </w:tc>
        <w:tc>
          <w:tcPr>
            <w:tcW w:w="2381" w:type="dxa"/>
          </w:tcPr>
          <w:p w:rsidR="005D65C8" w:rsidRDefault="005D65C8">
            <w:pPr>
              <w:pStyle w:val="ConsPlusNormal"/>
            </w:pPr>
            <w:r>
              <w:t>Количество рабочих мест, созданных (сохраненных) в результате реализации субъектами малого и среднего предпринимательства проектов, получивших государственную поддержку в рамках государственной программы</w:t>
            </w:r>
          </w:p>
        </w:tc>
        <w:tc>
          <w:tcPr>
            <w:tcW w:w="851" w:type="dxa"/>
          </w:tcPr>
          <w:p w:rsidR="005D65C8" w:rsidRDefault="005D65C8">
            <w:pPr>
              <w:pStyle w:val="ConsPlusNormal"/>
              <w:jc w:val="center"/>
            </w:pPr>
            <w:r>
              <w:t>единица</w:t>
            </w:r>
          </w:p>
        </w:tc>
        <w:tc>
          <w:tcPr>
            <w:tcW w:w="1531" w:type="dxa"/>
          </w:tcPr>
          <w:p w:rsidR="005D65C8" w:rsidRDefault="005D65C8">
            <w:pPr>
              <w:pStyle w:val="ConsPlusNormal"/>
              <w:jc w:val="center"/>
            </w:pPr>
            <w:r>
              <w:t>7808</w:t>
            </w:r>
          </w:p>
        </w:tc>
        <w:tc>
          <w:tcPr>
            <w:tcW w:w="1417" w:type="dxa"/>
          </w:tcPr>
          <w:p w:rsidR="005D65C8" w:rsidRDefault="005D65C8">
            <w:pPr>
              <w:pStyle w:val="ConsPlusNormal"/>
              <w:jc w:val="center"/>
            </w:pPr>
            <w:r>
              <w:t>8946</w:t>
            </w:r>
          </w:p>
        </w:tc>
        <w:tc>
          <w:tcPr>
            <w:tcW w:w="1474" w:type="dxa"/>
          </w:tcPr>
          <w:p w:rsidR="005D65C8" w:rsidRDefault="005D65C8">
            <w:pPr>
              <w:pStyle w:val="ConsPlusNormal"/>
              <w:jc w:val="center"/>
            </w:pPr>
            <w:r>
              <w:t>9761</w:t>
            </w:r>
          </w:p>
        </w:tc>
        <w:tc>
          <w:tcPr>
            <w:tcW w:w="1474" w:type="dxa"/>
          </w:tcPr>
          <w:p w:rsidR="005D65C8" w:rsidRDefault="005D65C8">
            <w:pPr>
              <w:pStyle w:val="ConsPlusNormal"/>
              <w:jc w:val="center"/>
            </w:pPr>
            <w:r>
              <w:t>10547</w:t>
            </w:r>
          </w:p>
        </w:tc>
        <w:tc>
          <w:tcPr>
            <w:tcW w:w="1531" w:type="dxa"/>
          </w:tcPr>
          <w:p w:rsidR="005D65C8" w:rsidRDefault="005D65C8">
            <w:pPr>
              <w:pStyle w:val="ConsPlusNormal"/>
              <w:jc w:val="center"/>
            </w:pPr>
            <w:r>
              <w:t>11233</w:t>
            </w:r>
          </w:p>
        </w:tc>
        <w:tc>
          <w:tcPr>
            <w:tcW w:w="1417" w:type="dxa"/>
          </w:tcPr>
          <w:p w:rsidR="005D65C8" w:rsidRDefault="005D65C8">
            <w:pPr>
              <w:pStyle w:val="ConsPlusNormal"/>
              <w:jc w:val="center"/>
            </w:pPr>
            <w:r>
              <w:t>11944</w:t>
            </w:r>
          </w:p>
        </w:tc>
        <w:tc>
          <w:tcPr>
            <w:tcW w:w="1474" w:type="dxa"/>
          </w:tcPr>
          <w:p w:rsidR="005D65C8" w:rsidRDefault="005D65C8">
            <w:pPr>
              <w:pStyle w:val="ConsPlusNormal"/>
              <w:jc w:val="center"/>
            </w:pPr>
            <w:r>
              <w:t>12100</w:t>
            </w:r>
          </w:p>
        </w:tc>
        <w:tc>
          <w:tcPr>
            <w:tcW w:w="1417" w:type="dxa"/>
          </w:tcPr>
          <w:p w:rsidR="005D65C8" w:rsidRDefault="005D65C8">
            <w:pPr>
              <w:pStyle w:val="ConsPlusNormal"/>
              <w:jc w:val="center"/>
            </w:pPr>
            <w:r>
              <w:t>12555</w:t>
            </w:r>
          </w:p>
        </w:tc>
        <w:tc>
          <w:tcPr>
            <w:tcW w:w="1531" w:type="dxa"/>
          </w:tcPr>
          <w:p w:rsidR="005D65C8" w:rsidRDefault="005D65C8">
            <w:pPr>
              <w:pStyle w:val="ConsPlusNormal"/>
              <w:jc w:val="center"/>
            </w:pPr>
            <w:r>
              <w:t>12555</w:t>
            </w:r>
          </w:p>
        </w:tc>
      </w:tr>
      <w:tr w:rsidR="005D65C8">
        <w:tc>
          <w:tcPr>
            <w:tcW w:w="567" w:type="dxa"/>
          </w:tcPr>
          <w:p w:rsidR="005D65C8" w:rsidRDefault="005D65C8">
            <w:pPr>
              <w:pStyle w:val="ConsPlusNormal"/>
              <w:jc w:val="center"/>
            </w:pPr>
            <w:r>
              <w:t>8</w:t>
            </w:r>
          </w:p>
        </w:tc>
        <w:tc>
          <w:tcPr>
            <w:tcW w:w="2381" w:type="dxa"/>
          </w:tcPr>
          <w:p w:rsidR="005D65C8" w:rsidRDefault="005D65C8">
            <w:pPr>
              <w:pStyle w:val="ConsPlusNormal"/>
            </w:pPr>
            <w:r>
              <w:t>Доля выручки малых и средних предприятий в общей выручке предприятий региона</w:t>
            </w:r>
          </w:p>
        </w:tc>
        <w:tc>
          <w:tcPr>
            <w:tcW w:w="851" w:type="dxa"/>
          </w:tcPr>
          <w:p w:rsidR="005D65C8" w:rsidRDefault="005D65C8">
            <w:pPr>
              <w:pStyle w:val="ConsPlusNormal"/>
              <w:jc w:val="center"/>
            </w:pPr>
            <w:r>
              <w:t>%</w:t>
            </w:r>
          </w:p>
        </w:tc>
        <w:tc>
          <w:tcPr>
            <w:tcW w:w="1531" w:type="dxa"/>
          </w:tcPr>
          <w:p w:rsidR="005D65C8" w:rsidRDefault="005D65C8">
            <w:pPr>
              <w:pStyle w:val="ConsPlusNormal"/>
              <w:jc w:val="center"/>
            </w:pPr>
            <w:r>
              <w:t>13</w:t>
            </w:r>
          </w:p>
        </w:tc>
        <w:tc>
          <w:tcPr>
            <w:tcW w:w="1417" w:type="dxa"/>
          </w:tcPr>
          <w:p w:rsidR="005D65C8" w:rsidRDefault="005D65C8">
            <w:pPr>
              <w:pStyle w:val="ConsPlusNormal"/>
              <w:jc w:val="center"/>
            </w:pPr>
            <w:r>
              <w:t>14</w:t>
            </w:r>
          </w:p>
        </w:tc>
        <w:tc>
          <w:tcPr>
            <w:tcW w:w="1474" w:type="dxa"/>
          </w:tcPr>
          <w:p w:rsidR="005D65C8" w:rsidRDefault="005D65C8">
            <w:pPr>
              <w:pStyle w:val="ConsPlusNormal"/>
              <w:jc w:val="center"/>
            </w:pPr>
            <w:r>
              <w:t>15</w:t>
            </w:r>
          </w:p>
        </w:tc>
        <w:tc>
          <w:tcPr>
            <w:tcW w:w="1474" w:type="dxa"/>
          </w:tcPr>
          <w:p w:rsidR="005D65C8" w:rsidRDefault="005D65C8">
            <w:pPr>
              <w:pStyle w:val="ConsPlusNormal"/>
              <w:jc w:val="center"/>
            </w:pPr>
            <w:r>
              <w:t>20</w:t>
            </w:r>
          </w:p>
        </w:tc>
        <w:tc>
          <w:tcPr>
            <w:tcW w:w="1531" w:type="dxa"/>
          </w:tcPr>
          <w:p w:rsidR="005D65C8" w:rsidRDefault="005D65C8">
            <w:pPr>
              <w:pStyle w:val="ConsPlusNormal"/>
              <w:jc w:val="center"/>
            </w:pPr>
            <w:r>
              <w:t>23</w:t>
            </w:r>
          </w:p>
        </w:tc>
        <w:tc>
          <w:tcPr>
            <w:tcW w:w="1417" w:type="dxa"/>
          </w:tcPr>
          <w:p w:rsidR="005D65C8" w:rsidRDefault="005D65C8">
            <w:pPr>
              <w:pStyle w:val="ConsPlusNormal"/>
              <w:jc w:val="center"/>
            </w:pPr>
            <w:r>
              <w:t>25,5</w:t>
            </w:r>
          </w:p>
        </w:tc>
        <w:tc>
          <w:tcPr>
            <w:tcW w:w="1474" w:type="dxa"/>
          </w:tcPr>
          <w:p w:rsidR="005D65C8" w:rsidRDefault="005D65C8">
            <w:pPr>
              <w:pStyle w:val="ConsPlusNormal"/>
              <w:jc w:val="center"/>
            </w:pPr>
            <w:r>
              <w:t>28,4</w:t>
            </w:r>
          </w:p>
        </w:tc>
        <w:tc>
          <w:tcPr>
            <w:tcW w:w="1417" w:type="dxa"/>
          </w:tcPr>
          <w:p w:rsidR="005D65C8" w:rsidRDefault="005D65C8">
            <w:pPr>
              <w:pStyle w:val="ConsPlusNormal"/>
              <w:jc w:val="center"/>
            </w:pPr>
            <w:r>
              <w:t>30</w:t>
            </w:r>
          </w:p>
        </w:tc>
        <w:tc>
          <w:tcPr>
            <w:tcW w:w="1531" w:type="dxa"/>
          </w:tcPr>
          <w:p w:rsidR="005D65C8" w:rsidRDefault="005D65C8">
            <w:pPr>
              <w:pStyle w:val="ConsPlusNormal"/>
              <w:jc w:val="center"/>
            </w:pPr>
            <w:r>
              <w:t>30</w:t>
            </w:r>
          </w:p>
        </w:tc>
      </w:tr>
      <w:tr w:rsidR="005D65C8">
        <w:tc>
          <w:tcPr>
            <w:tcW w:w="567" w:type="dxa"/>
          </w:tcPr>
          <w:p w:rsidR="005D65C8" w:rsidRDefault="005D65C8">
            <w:pPr>
              <w:pStyle w:val="ConsPlusNormal"/>
              <w:jc w:val="center"/>
            </w:pPr>
            <w:r>
              <w:t>9</w:t>
            </w:r>
          </w:p>
        </w:tc>
        <w:tc>
          <w:tcPr>
            <w:tcW w:w="2381" w:type="dxa"/>
          </w:tcPr>
          <w:p w:rsidR="005D65C8" w:rsidRDefault="005D65C8">
            <w:pPr>
              <w:pStyle w:val="ConsPlusNormal"/>
            </w:pPr>
            <w:r>
              <w:t>Количество субъектов малого и среднего предпринимательства на 1 тыс. жителей (с индивидуальными предпринимателями)</w:t>
            </w:r>
          </w:p>
        </w:tc>
        <w:tc>
          <w:tcPr>
            <w:tcW w:w="851" w:type="dxa"/>
          </w:tcPr>
          <w:p w:rsidR="005D65C8" w:rsidRDefault="005D65C8">
            <w:pPr>
              <w:pStyle w:val="ConsPlusNormal"/>
              <w:jc w:val="center"/>
            </w:pPr>
            <w:r>
              <w:t>единица</w:t>
            </w:r>
          </w:p>
        </w:tc>
        <w:tc>
          <w:tcPr>
            <w:tcW w:w="1531" w:type="dxa"/>
          </w:tcPr>
          <w:p w:rsidR="005D65C8" w:rsidRDefault="005D65C8">
            <w:pPr>
              <w:pStyle w:val="ConsPlusNormal"/>
              <w:jc w:val="center"/>
            </w:pPr>
            <w:r>
              <w:t>36,3</w:t>
            </w:r>
          </w:p>
        </w:tc>
        <w:tc>
          <w:tcPr>
            <w:tcW w:w="1417" w:type="dxa"/>
          </w:tcPr>
          <w:p w:rsidR="005D65C8" w:rsidRDefault="005D65C8">
            <w:pPr>
              <w:pStyle w:val="ConsPlusNormal"/>
              <w:jc w:val="center"/>
            </w:pPr>
            <w:r>
              <w:t>38</w:t>
            </w:r>
          </w:p>
        </w:tc>
        <w:tc>
          <w:tcPr>
            <w:tcW w:w="1474" w:type="dxa"/>
          </w:tcPr>
          <w:p w:rsidR="005D65C8" w:rsidRDefault="005D65C8">
            <w:pPr>
              <w:pStyle w:val="ConsPlusNormal"/>
              <w:jc w:val="center"/>
            </w:pPr>
            <w:r>
              <w:t>40,5</w:t>
            </w:r>
          </w:p>
        </w:tc>
        <w:tc>
          <w:tcPr>
            <w:tcW w:w="1474" w:type="dxa"/>
          </w:tcPr>
          <w:p w:rsidR="005D65C8" w:rsidRDefault="005D65C8">
            <w:pPr>
              <w:pStyle w:val="ConsPlusNormal"/>
              <w:jc w:val="center"/>
            </w:pPr>
            <w:r>
              <w:t>40,9</w:t>
            </w:r>
          </w:p>
        </w:tc>
        <w:tc>
          <w:tcPr>
            <w:tcW w:w="1531" w:type="dxa"/>
          </w:tcPr>
          <w:p w:rsidR="005D65C8" w:rsidRDefault="005D65C8">
            <w:pPr>
              <w:pStyle w:val="ConsPlusNormal"/>
              <w:jc w:val="center"/>
            </w:pPr>
            <w:r>
              <w:t>41,3</w:t>
            </w:r>
          </w:p>
        </w:tc>
        <w:tc>
          <w:tcPr>
            <w:tcW w:w="1417" w:type="dxa"/>
          </w:tcPr>
          <w:p w:rsidR="005D65C8" w:rsidRDefault="005D65C8">
            <w:pPr>
              <w:pStyle w:val="ConsPlusNormal"/>
              <w:jc w:val="center"/>
            </w:pPr>
            <w:r>
              <w:t>42</w:t>
            </w:r>
          </w:p>
        </w:tc>
        <w:tc>
          <w:tcPr>
            <w:tcW w:w="1474" w:type="dxa"/>
          </w:tcPr>
          <w:p w:rsidR="005D65C8" w:rsidRDefault="005D65C8">
            <w:pPr>
              <w:pStyle w:val="ConsPlusNormal"/>
              <w:jc w:val="center"/>
            </w:pPr>
            <w:r>
              <w:t>43</w:t>
            </w:r>
          </w:p>
        </w:tc>
        <w:tc>
          <w:tcPr>
            <w:tcW w:w="1417" w:type="dxa"/>
          </w:tcPr>
          <w:p w:rsidR="005D65C8" w:rsidRDefault="005D65C8">
            <w:pPr>
              <w:pStyle w:val="ConsPlusNormal"/>
              <w:jc w:val="center"/>
            </w:pPr>
            <w:r>
              <w:t>44</w:t>
            </w:r>
          </w:p>
        </w:tc>
        <w:tc>
          <w:tcPr>
            <w:tcW w:w="1531" w:type="dxa"/>
          </w:tcPr>
          <w:p w:rsidR="005D65C8" w:rsidRDefault="005D65C8">
            <w:pPr>
              <w:pStyle w:val="ConsPlusNormal"/>
              <w:jc w:val="center"/>
            </w:pPr>
            <w:r>
              <w:t>44</w:t>
            </w:r>
          </w:p>
        </w:tc>
      </w:tr>
      <w:tr w:rsidR="005D65C8">
        <w:tc>
          <w:tcPr>
            <w:tcW w:w="567" w:type="dxa"/>
          </w:tcPr>
          <w:p w:rsidR="005D65C8" w:rsidRDefault="005D65C8">
            <w:pPr>
              <w:pStyle w:val="ConsPlusNormal"/>
              <w:jc w:val="center"/>
            </w:pPr>
            <w:r>
              <w:lastRenderedPageBreak/>
              <w:t>10</w:t>
            </w:r>
          </w:p>
        </w:tc>
        <w:tc>
          <w:tcPr>
            <w:tcW w:w="2381" w:type="dxa"/>
          </w:tcPr>
          <w:p w:rsidR="005D65C8" w:rsidRDefault="005D65C8">
            <w:pPr>
              <w:pStyle w:val="ConsPlusNormal"/>
            </w:pPr>
            <w:r>
              <w:t>Количество малых и средних предприятий (с индивидуальными предпринимателями), ед.</w:t>
            </w:r>
          </w:p>
        </w:tc>
        <w:tc>
          <w:tcPr>
            <w:tcW w:w="851" w:type="dxa"/>
          </w:tcPr>
          <w:p w:rsidR="005D65C8" w:rsidRDefault="005D65C8">
            <w:pPr>
              <w:pStyle w:val="ConsPlusNormal"/>
              <w:jc w:val="center"/>
            </w:pPr>
            <w:r>
              <w:t>единица</w:t>
            </w:r>
          </w:p>
        </w:tc>
        <w:tc>
          <w:tcPr>
            <w:tcW w:w="1531" w:type="dxa"/>
          </w:tcPr>
          <w:p w:rsidR="005D65C8" w:rsidRDefault="005D65C8">
            <w:pPr>
              <w:pStyle w:val="ConsPlusNormal"/>
              <w:jc w:val="center"/>
            </w:pPr>
            <w:r>
              <w:t>57223</w:t>
            </w:r>
          </w:p>
        </w:tc>
        <w:tc>
          <w:tcPr>
            <w:tcW w:w="1417" w:type="dxa"/>
          </w:tcPr>
          <w:p w:rsidR="005D65C8" w:rsidRDefault="005D65C8">
            <w:pPr>
              <w:pStyle w:val="ConsPlusNormal"/>
              <w:jc w:val="center"/>
            </w:pPr>
            <w:r>
              <w:t>61028</w:t>
            </w:r>
          </w:p>
        </w:tc>
        <w:tc>
          <w:tcPr>
            <w:tcW w:w="1474" w:type="dxa"/>
          </w:tcPr>
          <w:p w:rsidR="005D65C8" w:rsidRDefault="005D65C8">
            <w:pPr>
              <w:pStyle w:val="ConsPlusNormal"/>
              <w:jc w:val="center"/>
            </w:pPr>
            <w:r>
              <w:t>61030</w:t>
            </w:r>
          </w:p>
        </w:tc>
        <w:tc>
          <w:tcPr>
            <w:tcW w:w="1474" w:type="dxa"/>
          </w:tcPr>
          <w:p w:rsidR="005D65C8" w:rsidRDefault="005D65C8">
            <w:pPr>
              <w:pStyle w:val="ConsPlusNormal"/>
              <w:jc w:val="center"/>
            </w:pPr>
            <w:r>
              <w:t>61579</w:t>
            </w:r>
          </w:p>
        </w:tc>
        <w:tc>
          <w:tcPr>
            <w:tcW w:w="1531" w:type="dxa"/>
          </w:tcPr>
          <w:p w:rsidR="005D65C8" w:rsidRDefault="005D65C8">
            <w:pPr>
              <w:pStyle w:val="ConsPlusNormal"/>
              <w:jc w:val="center"/>
            </w:pPr>
            <w:r>
              <w:t>62565</w:t>
            </w:r>
          </w:p>
        </w:tc>
        <w:tc>
          <w:tcPr>
            <w:tcW w:w="1417" w:type="dxa"/>
          </w:tcPr>
          <w:p w:rsidR="005D65C8" w:rsidRDefault="005D65C8">
            <w:pPr>
              <w:pStyle w:val="ConsPlusNormal"/>
              <w:jc w:val="center"/>
            </w:pPr>
            <w:r>
              <w:t>63691</w:t>
            </w:r>
          </w:p>
        </w:tc>
        <w:tc>
          <w:tcPr>
            <w:tcW w:w="1474" w:type="dxa"/>
          </w:tcPr>
          <w:p w:rsidR="005D65C8" w:rsidRDefault="005D65C8">
            <w:pPr>
              <w:pStyle w:val="ConsPlusNormal"/>
              <w:jc w:val="center"/>
            </w:pPr>
            <w:r>
              <w:t>65028</w:t>
            </w:r>
          </w:p>
        </w:tc>
        <w:tc>
          <w:tcPr>
            <w:tcW w:w="1417" w:type="dxa"/>
          </w:tcPr>
          <w:p w:rsidR="005D65C8" w:rsidRDefault="005D65C8">
            <w:pPr>
              <w:pStyle w:val="ConsPlusNormal"/>
              <w:jc w:val="center"/>
            </w:pPr>
            <w:r>
              <w:t>67000</w:t>
            </w:r>
          </w:p>
        </w:tc>
        <w:tc>
          <w:tcPr>
            <w:tcW w:w="1531" w:type="dxa"/>
          </w:tcPr>
          <w:p w:rsidR="005D65C8" w:rsidRDefault="005D65C8">
            <w:pPr>
              <w:pStyle w:val="ConsPlusNormal"/>
              <w:jc w:val="center"/>
            </w:pPr>
            <w:r>
              <w:t>67000</w:t>
            </w:r>
          </w:p>
        </w:tc>
      </w:tr>
      <w:tr w:rsidR="005D65C8">
        <w:tc>
          <w:tcPr>
            <w:tcW w:w="567" w:type="dxa"/>
          </w:tcPr>
          <w:p w:rsidR="005D65C8" w:rsidRDefault="005D65C8">
            <w:pPr>
              <w:pStyle w:val="ConsPlusNormal"/>
              <w:jc w:val="center"/>
            </w:pPr>
            <w:r>
              <w:t>11</w:t>
            </w:r>
          </w:p>
        </w:tc>
        <w:tc>
          <w:tcPr>
            <w:tcW w:w="2381" w:type="dxa"/>
          </w:tcPr>
          <w:p w:rsidR="005D65C8" w:rsidRDefault="005D65C8">
            <w:pPr>
              <w:pStyle w:val="ConsPlusNormal"/>
            </w:pPr>
            <w:r>
              <w:t>Количество рабочих мест на предприятиях, расположенных в бизнес-инкубаторах</w:t>
            </w:r>
          </w:p>
        </w:tc>
        <w:tc>
          <w:tcPr>
            <w:tcW w:w="851" w:type="dxa"/>
          </w:tcPr>
          <w:p w:rsidR="005D65C8" w:rsidRDefault="005D65C8">
            <w:pPr>
              <w:pStyle w:val="ConsPlusNormal"/>
              <w:jc w:val="center"/>
            </w:pPr>
            <w:r>
              <w:t>единица</w:t>
            </w:r>
          </w:p>
        </w:tc>
        <w:tc>
          <w:tcPr>
            <w:tcW w:w="1531" w:type="dxa"/>
          </w:tcPr>
          <w:p w:rsidR="005D65C8" w:rsidRDefault="005D65C8">
            <w:pPr>
              <w:pStyle w:val="ConsPlusNormal"/>
              <w:jc w:val="center"/>
            </w:pPr>
            <w:r>
              <w:t>36</w:t>
            </w:r>
          </w:p>
        </w:tc>
        <w:tc>
          <w:tcPr>
            <w:tcW w:w="1417" w:type="dxa"/>
          </w:tcPr>
          <w:p w:rsidR="005D65C8" w:rsidRDefault="005D65C8">
            <w:pPr>
              <w:pStyle w:val="ConsPlusNormal"/>
              <w:jc w:val="center"/>
            </w:pPr>
            <w:r>
              <w:t>41</w:t>
            </w:r>
          </w:p>
        </w:tc>
        <w:tc>
          <w:tcPr>
            <w:tcW w:w="1474" w:type="dxa"/>
          </w:tcPr>
          <w:p w:rsidR="005D65C8" w:rsidRDefault="005D65C8">
            <w:pPr>
              <w:pStyle w:val="ConsPlusNormal"/>
              <w:jc w:val="center"/>
            </w:pPr>
            <w:r>
              <w:t>75</w:t>
            </w:r>
          </w:p>
        </w:tc>
        <w:tc>
          <w:tcPr>
            <w:tcW w:w="1474" w:type="dxa"/>
          </w:tcPr>
          <w:p w:rsidR="005D65C8" w:rsidRDefault="005D65C8">
            <w:pPr>
              <w:pStyle w:val="ConsPlusNormal"/>
              <w:jc w:val="center"/>
            </w:pPr>
            <w:r>
              <w:t>110</w:t>
            </w:r>
          </w:p>
        </w:tc>
        <w:tc>
          <w:tcPr>
            <w:tcW w:w="1531" w:type="dxa"/>
          </w:tcPr>
          <w:p w:rsidR="005D65C8" w:rsidRDefault="005D65C8">
            <w:pPr>
              <w:pStyle w:val="ConsPlusNormal"/>
              <w:jc w:val="center"/>
            </w:pPr>
            <w:r>
              <w:t>145</w:t>
            </w:r>
          </w:p>
        </w:tc>
        <w:tc>
          <w:tcPr>
            <w:tcW w:w="1417" w:type="dxa"/>
          </w:tcPr>
          <w:p w:rsidR="005D65C8" w:rsidRDefault="005D65C8">
            <w:pPr>
              <w:pStyle w:val="ConsPlusNormal"/>
              <w:jc w:val="center"/>
            </w:pPr>
            <w:r>
              <w:t>180</w:t>
            </w:r>
          </w:p>
        </w:tc>
        <w:tc>
          <w:tcPr>
            <w:tcW w:w="1474" w:type="dxa"/>
          </w:tcPr>
          <w:p w:rsidR="005D65C8" w:rsidRDefault="005D65C8">
            <w:pPr>
              <w:pStyle w:val="ConsPlusNormal"/>
              <w:jc w:val="center"/>
            </w:pPr>
            <w:r>
              <w:t>195</w:t>
            </w:r>
          </w:p>
        </w:tc>
        <w:tc>
          <w:tcPr>
            <w:tcW w:w="1417" w:type="dxa"/>
          </w:tcPr>
          <w:p w:rsidR="005D65C8" w:rsidRDefault="005D65C8">
            <w:pPr>
              <w:pStyle w:val="ConsPlusNormal"/>
              <w:jc w:val="center"/>
            </w:pPr>
            <w:r>
              <w:t>215</w:t>
            </w:r>
          </w:p>
        </w:tc>
        <w:tc>
          <w:tcPr>
            <w:tcW w:w="1531" w:type="dxa"/>
          </w:tcPr>
          <w:p w:rsidR="005D65C8" w:rsidRDefault="005D65C8">
            <w:pPr>
              <w:pStyle w:val="ConsPlusNormal"/>
              <w:jc w:val="center"/>
            </w:pPr>
            <w:r>
              <w:t>215</w:t>
            </w:r>
          </w:p>
        </w:tc>
      </w:tr>
      <w:tr w:rsidR="005D65C8">
        <w:tc>
          <w:tcPr>
            <w:tcW w:w="567" w:type="dxa"/>
          </w:tcPr>
          <w:p w:rsidR="005D65C8" w:rsidRDefault="005D65C8">
            <w:pPr>
              <w:pStyle w:val="ConsPlusNormal"/>
              <w:jc w:val="center"/>
            </w:pPr>
            <w:r>
              <w:t>12</w:t>
            </w:r>
          </w:p>
        </w:tc>
        <w:tc>
          <w:tcPr>
            <w:tcW w:w="2381" w:type="dxa"/>
          </w:tcPr>
          <w:p w:rsidR="005D65C8" w:rsidRDefault="005D65C8">
            <w:pPr>
              <w:pStyle w:val="ConsPlusNormal"/>
            </w:pPr>
            <w:r>
              <w:t>Оборот продукции (услуг), производимой малыми предприятиями, в том числе микропредприятиями, и индивидуальными предпринимателями</w:t>
            </w:r>
          </w:p>
        </w:tc>
        <w:tc>
          <w:tcPr>
            <w:tcW w:w="851" w:type="dxa"/>
          </w:tcPr>
          <w:p w:rsidR="005D65C8" w:rsidRDefault="005D65C8">
            <w:pPr>
              <w:pStyle w:val="ConsPlusNormal"/>
              <w:jc w:val="center"/>
            </w:pPr>
            <w:r>
              <w:t>тыс. руб.</w:t>
            </w:r>
          </w:p>
        </w:tc>
        <w:tc>
          <w:tcPr>
            <w:tcW w:w="1531" w:type="dxa"/>
          </w:tcPr>
          <w:p w:rsidR="005D65C8" w:rsidRDefault="005D65C8">
            <w:pPr>
              <w:pStyle w:val="ConsPlusNormal"/>
              <w:jc w:val="center"/>
            </w:pPr>
            <w:r>
              <w:t>297159026,0</w:t>
            </w:r>
          </w:p>
        </w:tc>
        <w:tc>
          <w:tcPr>
            <w:tcW w:w="1417" w:type="dxa"/>
          </w:tcPr>
          <w:p w:rsidR="005D65C8" w:rsidRDefault="005D65C8">
            <w:pPr>
              <w:pStyle w:val="ConsPlusNormal"/>
              <w:jc w:val="center"/>
            </w:pPr>
            <w:r>
              <w:t>310661063,0</w:t>
            </w:r>
          </w:p>
        </w:tc>
        <w:tc>
          <w:tcPr>
            <w:tcW w:w="1474" w:type="dxa"/>
          </w:tcPr>
          <w:p w:rsidR="005D65C8" w:rsidRDefault="005D65C8">
            <w:pPr>
              <w:pStyle w:val="ConsPlusNormal"/>
              <w:jc w:val="center"/>
            </w:pPr>
            <w:r>
              <w:t>316874284,2</w:t>
            </w:r>
          </w:p>
        </w:tc>
        <w:tc>
          <w:tcPr>
            <w:tcW w:w="1474" w:type="dxa"/>
          </w:tcPr>
          <w:p w:rsidR="005D65C8" w:rsidRDefault="005D65C8">
            <w:pPr>
              <w:pStyle w:val="ConsPlusNormal"/>
              <w:jc w:val="center"/>
            </w:pPr>
            <w:r>
              <w:t>323211769,8</w:t>
            </w:r>
          </w:p>
        </w:tc>
        <w:tc>
          <w:tcPr>
            <w:tcW w:w="1531" w:type="dxa"/>
          </w:tcPr>
          <w:p w:rsidR="005D65C8" w:rsidRDefault="005D65C8">
            <w:pPr>
              <w:pStyle w:val="ConsPlusNormal"/>
              <w:jc w:val="center"/>
            </w:pPr>
            <w:r>
              <w:t>329676005,0</w:t>
            </w:r>
          </w:p>
        </w:tc>
        <w:tc>
          <w:tcPr>
            <w:tcW w:w="1417" w:type="dxa"/>
          </w:tcPr>
          <w:p w:rsidR="005D65C8" w:rsidRDefault="005D65C8">
            <w:pPr>
              <w:pStyle w:val="ConsPlusNormal"/>
              <w:jc w:val="center"/>
            </w:pPr>
            <w:r>
              <w:t>336269525,0</w:t>
            </w:r>
          </w:p>
        </w:tc>
        <w:tc>
          <w:tcPr>
            <w:tcW w:w="1474" w:type="dxa"/>
          </w:tcPr>
          <w:p w:rsidR="005D65C8" w:rsidRDefault="005D65C8">
            <w:pPr>
              <w:pStyle w:val="ConsPlusNormal"/>
              <w:jc w:val="center"/>
            </w:pPr>
            <w:r>
              <w:t>342994916,0</w:t>
            </w:r>
          </w:p>
        </w:tc>
        <w:tc>
          <w:tcPr>
            <w:tcW w:w="1417" w:type="dxa"/>
          </w:tcPr>
          <w:p w:rsidR="005D65C8" w:rsidRDefault="005D65C8">
            <w:pPr>
              <w:pStyle w:val="ConsPlusNormal"/>
              <w:jc w:val="center"/>
            </w:pPr>
            <w:r>
              <w:t>349854814,0</w:t>
            </w:r>
          </w:p>
        </w:tc>
        <w:tc>
          <w:tcPr>
            <w:tcW w:w="1531" w:type="dxa"/>
          </w:tcPr>
          <w:p w:rsidR="005D65C8" w:rsidRDefault="005D65C8">
            <w:pPr>
              <w:pStyle w:val="ConsPlusNormal"/>
              <w:jc w:val="center"/>
            </w:pPr>
            <w:r>
              <w:t>349854814,0</w:t>
            </w:r>
          </w:p>
        </w:tc>
      </w:tr>
      <w:tr w:rsidR="005D65C8">
        <w:tc>
          <w:tcPr>
            <w:tcW w:w="567" w:type="dxa"/>
          </w:tcPr>
          <w:p w:rsidR="005D65C8" w:rsidRDefault="005D65C8">
            <w:pPr>
              <w:pStyle w:val="ConsPlusNormal"/>
              <w:jc w:val="center"/>
            </w:pPr>
            <w:r>
              <w:t>13</w:t>
            </w:r>
          </w:p>
        </w:tc>
        <w:tc>
          <w:tcPr>
            <w:tcW w:w="2381" w:type="dxa"/>
          </w:tcPr>
          <w:p w:rsidR="005D65C8" w:rsidRDefault="005D65C8">
            <w:pPr>
              <w:pStyle w:val="ConsPlusNormal"/>
            </w:pPr>
            <w:r>
              <w:t>Количество нестационарных торговых объектов круглогодичного размещения и мобильных торговых объектов, ед.</w:t>
            </w:r>
          </w:p>
        </w:tc>
        <w:tc>
          <w:tcPr>
            <w:tcW w:w="851" w:type="dxa"/>
          </w:tcPr>
          <w:p w:rsidR="005D65C8" w:rsidRDefault="005D65C8">
            <w:pPr>
              <w:pStyle w:val="ConsPlusNormal"/>
              <w:jc w:val="center"/>
            </w:pPr>
            <w:r>
              <w:t>X</w:t>
            </w:r>
          </w:p>
        </w:tc>
        <w:tc>
          <w:tcPr>
            <w:tcW w:w="1531"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474" w:type="dxa"/>
          </w:tcPr>
          <w:p w:rsidR="005D65C8" w:rsidRDefault="005D65C8">
            <w:pPr>
              <w:pStyle w:val="ConsPlusNormal"/>
              <w:jc w:val="center"/>
            </w:pPr>
            <w:r>
              <w:t>X</w:t>
            </w:r>
          </w:p>
        </w:tc>
        <w:tc>
          <w:tcPr>
            <w:tcW w:w="1474" w:type="dxa"/>
          </w:tcPr>
          <w:p w:rsidR="005D65C8" w:rsidRDefault="005D65C8">
            <w:pPr>
              <w:pStyle w:val="ConsPlusNormal"/>
              <w:jc w:val="center"/>
            </w:pPr>
            <w:r>
              <w:t>3359</w:t>
            </w:r>
          </w:p>
        </w:tc>
        <w:tc>
          <w:tcPr>
            <w:tcW w:w="1531" w:type="dxa"/>
          </w:tcPr>
          <w:p w:rsidR="005D65C8" w:rsidRDefault="005D65C8">
            <w:pPr>
              <w:pStyle w:val="ConsPlusNormal"/>
              <w:jc w:val="center"/>
            </w:pPr>
            <w:r>
              <w:t>3394</w:t>
            </w:r>
          </w:p>
        </w:tc>
        <w:tc>
          <w:tcPr>
            <w:tcW w:w="1417" w:type="dxa"/>
          </w:tcPr>
          <w:p w:rsidR="005D65C8" w:rsidRDefault="005D65C8">
            <w:pPr>
              <w:pStyle w:val="ConsPlusNormal"/>
              <w:jc w:val="center"/>
            </w:pPr>
            <w:r>
              <w:t>3444</w:t>
            </w:r>
          </w:p>
        </w:tc>
        <w:tc>
          <w:tcPr>
            <w:tcW w:w="1474" w:type="dxa"/>
          </w:tcPr>
          <w:p w:rsidR="005D65C8" w:rsidRDefault="005D65C8">
            <w:pPr>
              <w:pStyle w:val="ConsPlusNormal"/>
              <w:jc w:val="center"/>
            </w:pPr>
            <w:r>
              <w:t>3494</w:t>
            </w:r>
          </w:p>
        </w:tc>
        <w:tc>
          <w:tcPr>
            <w:tcW w:w="1417" w:type="dxa"/>
          </w:tcPr>
          <w:p w:rsidR="005D65C8" w:rsidRDefault="005D65C8">
            <w:pPr>
              <w:pStyle w:val="ConsPlusNormal"/>
              <w:jc w:val="center"/>
            </w:pPr>
            <w:r>
              <w:t>3529</w:t>
            </w:r>
          </w:p>
        </w:tc>
        <w:tc>
          <w:tcPr>
            <w:tcW w:w="1531" w:type="dxa"/>
          </w:tcPr>
          <w:p w:rsidR="005D65C8" w:rsidRDefault="005D65C8">
            <w:pPr>
              <w:pStyle w:val="ConsPlusNormal"/>
              <w:jc w:val="center"/>
            </w:pPr>
            <w:r>
              <w:t>3529</w:t>
            </w:r>
          </w:p>
        </w:tc>
      </w:tr>
      <w:tr w:rsidR="005D65C8">
        <w:tc>
          <w:tcPr>
            <w:tcW w:w="567" w:type="dxa"/>
          </w:tcPr>
          <w:p w:rsidR="005D65C8" w:rsidRDefault="005D65C8">
            <w:pPr>
              <w:pStyle w:val="ConsPlusNormal"/>
              <w:jc w:val="center"/>
            </w:pPr>
            <w:r>
              <w:t>14</w:t>
            </w:r>
          </w:p>
        </w:tc>
        <w:tc>
          <w:tcPr>
            <w:tcW w:w="2381" w:type="dxa"/>
          </w:tcPr>
          <w:p w:rsidR="005D65C8" w:rsidRDefault="005D65C8">
            <w:pPr>
              <w:pStyle w:val="ConsPlusNormal"/>
            </w:pPr>
            <w:r>
              <w:t xml:space="preserve">Доля заключенных контрактов с субъектами малого предпринимательства по процедурам торгов и запросов котировок, </w:t>
            </w:r>
            <w:r>
              <w:lastRenderedPageBreak/>
              <w:t>проведенным для субъектов малого предпринимательства в контрактной системе в сфере закупок товаров, работ, услуг для обеспечения государственных и муниципальных нужд, в общей стоимости заключенных государственных и муниципальных контрактов в Тульской области, %</w:t>
            </w:r>
          </w:p>
        </w:tc>
        <w:tc>
          <w:tcPr>
            <w:tcW w:w="851" w:type="dxa"/>
          </w:tcPr>
          <w:p w:rsidR="005D65C8" w:rsidRDefault="005D65C8">
            <w:pPr>
              <w:pStyle w:val="ConsPlusNormal"/>
              <w:jc w:val="center"/>
            </w:pPr>
            <w:r>
              <w:lastRenderedPageBreak/>
              <w:t>X</w:t>
            </w:r>
          </w:p>
        </w:tc>
        <w:tc>
          <w:tcPr>
            <w:tcW w:w="1531"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474" w:type="dxa"/>
          </w:tcPr>
          <w:p w:rsidR="005D65C8" w:rsidRDefault="005D65C8">
            <w:pPr>
              <w:pStyle w:val="ConsPlusNormal"/>
              <w:jc w:val="center"/>
            </w:pPr>
            <w:r>
              <w:t>X</w:t>
            </w:r>
          </w:p>
        </w:tc>
        <w:tc>
          <w:tcPr>
            <w:tcW w:w="1474" w:type="dxa"/>
          </w:tcPr>
          <w:p w:rsidR="005D65C8" w:rsidRDefault="005D65C8">
            <w:pPr>
              <w:pStyle w:val="ConsPlusNormal"/>
              <w:jc w:val="center"/>
            </w:pPr>
            <w:r>
              <w:t>17</w:t>
            </w:r>
          </w:p>
        </w:tc>
        <w:tc>
          <w:tcPr>
            <w:tcW w:w="1531" w:type="dxa"/>
          </w:tcPr>
          <w:p w:rsidR="005D65C8" w:rsidRDefault="005D65C8">
            <w:pPr>
              <w:pStyle w:val="ConsPlusNormal"/>
              <w:jc w:val="center"/>
            </w:pPr>
            <w:r>
              <w:t>17</w:t>
            </w:r>
          </w:p>
        </w:tc>
        <w:tc>
          <w:tcPr>
            <w:tcW w:w="1417" w:type="dxa"/>
          </w:tcPr>
          <w:p w:rsidR="005D65C8" w:rsidRDefault="005D65C8">
            <w:pPr>
              <w:pStyle w:val="ConsPlusNormal"/>
              <w:jc w:val="center"/>
            </w:pPr>
            <w:r>
              <w:t>18</w:t>
            </w:r>
          </w:p>
        </w:tc>
        <w:tc>
          <w:tcPr>
            <w:tcW w:w="1474" w:type="dxa"/>
          </w:tcPr>
          <w:p w:rsidR="005D65C8" w:rsidRDefault="005D65C8">
            <w:pPr>
              <w:pStyle w:val="ConsPlusNormal"/>
              <w:jc w:val="center"/>
            </w:pPr>
            <w:r>
              <w:t>18</w:t>
            </w:r>
          </w:p>
        </w:tc>
        <w:tc>
          <w:tcPr>
            <w:tcW w:w="1417" w:type="dxa"/>
          </w:tcPr>
          <w:p w:rsidR="005D65C8" w:rsidRDefault="005D65C8">
            <w:pPr>
              <w:pStyle w:val="ConsPlusNormal"/>
              <w:jc w:val="center"/>
            </w:pPr>
            <w:r>
              <w:t>18</w:t>
            </w:r>
          </w:p>
        </w:tc>
        <w:tc>
          <w:tcPr>
            <w:tcW w:w="1531" w:type="dxa"/>
          </w:tcPr>
          <w:p w:rsidR="005D65C8" w:rsidRDefault="005D65C8">
            <w:pPr>
              <w:pStyle w:val="ConsPlusNormal"/>
              <w:jc w:val="center"/>
            </w:pPr>
            <w:r>
              <w:t>18</w:t>
            </w:r>
          </w:p>
        </w:tc>
      </w:tr>
      <w:tr w:rsidR="005D65C8">
        <w:tc>
          <w:tcPr>
            <w:tcW w:w="567" w:type="dxa"/>
          </w:tcPr>
          <w:p w:rsidR="005D65C8" w:rsidRDefault="005D65C8">
            <w:pPr>
              <w:pStyle w:val="ConsPlusNormal"/>
              <w:jc w:val="center"/>
            </w:pPr>
            <w:r>
              <w:lastRenderedPageBreak/>
              <w:t>15</w:t>
            </w:r>
          </w:p>
        </w:tc>
        <w:tc>
          <w:tcPr>
            <w:tcW w:w="2381" w:type="dxa"/>
          </w:tcPr>
          <w:p w:rsidR="005D65C8" w:rsidRDefault="005D65C8">
            <w:pPr>
              <w:pStyle w:val="ConsPlusNormal"/>
            </w:pPr>
            <w:r>
              <w:t xml:space="preserve">Доля микрозаймов, выданных субъектам малого предпринимательства региональными и муниципальными микрофинансовыми организациями, и кредитов, выданных субъектам малого предпринимательства коммерческими банками под поручительства региональных гарантийных фондов, в общем объеме кредитования </w:t>
            </w:r>
            <w:r>
              <w:lastRenderedPageBreak/>
              <w:t>субъектов малого и среднего предпринимательства, %</w:t>
            </w:r>
          </w:p>
        </w:tc>
        <w:tc>
          <w:tcPr>
            <w:tcW w:w="851" w:type="dxa"/>
          </w:tcPr>
          <w:p w:rsidR="005D65C8" w:rsidRDefault="005D65C8">
            <w:pPr>
              <w:pStyle w:val="ConsPlusNormal"/>
              <w:jc w:val="center"/>
            </w:pPr>
            <w:r>
              <w:lastRenderedPageBreak/>
              <w:t>X</w:t>
            </w:r>
          </w:p>
        </w:tc>
        <w:tc>
          <w:tcPr>
            <w:tcW w:w="1531"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474" w:type="dxa"/>
          </w:tcPr>
          <w:p w:rsidR="005D65C8" w:rsidRDefault="005D65C8">
            <w:pPr>
              <w:pStyle w:val="ConsPlusNormal"/>
              <w:jc w:val="center"/>
            </w:pPr>
            <w:r>
              <w:t>X</w:t>
            </w:r>
          </w:p>
        </w:tc>
        <w:tc>
          <w:tcPr>
            <w:tcW w:w="1474" w:type="dxa"/>
          </w:tcPr>
          <w:p w:rsidR="005D65C8" w:rsidRDefault="005D65C8">
            <w:pPr>
              <w:pStyle w:val="ConsPlusNormal"/>
              <w:jc w:val="center"/>
            </w:pPr>
            <w:r>
              <w:t>5</w:t>
            </w:r>
          </w:p>
        </w:tc>
        <w:tc>
          <w:tcPr>
            <w:tcW w:w="1531" w:type="dxa"/>
          </w:tcPr>
          <w:p w:rsidR="005D65C8" w:rsidRDefault="005D65C8">
            <w:pPr>
              <w:pStyle w:val="ConsPlusNormal"/>
              <w:jc w:val="center"/>
            </w:pPr>
            <w:r>
              <w:t>5</w:t>
            </w:r>
          </w:p>
        </w:tc>
        <w:tc>
          <w:tcPr>
            <w:tcW w:w="1417" w:type="dxa"/>
          </w:tcPr>
          <w:p w:rsidR="005D65C8" w:rsidRDefault="005D65C8">
            <w:pPr>
              <w:pStyle w:val="ConsPlusNormal"/>
              <w:jc w:val="center"/>
            </w:pPr>
            <w:r>
              <w:t>6</w:t>
            </w:r>
          </w:p>
        </w:tc>
        <w:tc>
          <w:tcPr>
            <w:tcW w:w="1474" w:type="dxa"/>
          </w:tcPr>
          <w:p w:rsidR="005D65C8" w:rsidRDefault="005D65C8">
            <w:pPr>
              <w:pStyle w:val="ConsPlusNormal"/>
              <w:jc w:val="center"/>
            </w:pPr>
            <w:r>
              <w:t>6</w:t>
            </w:r>
          </w:p>
        </w:tc>
        <w:tc>
          <w:tcPr>
            <w:tcW w:w="1417" w:type="dxa"/>
          </w:tcPr>
          <w:p w:rsidR="005D65C8" w:rsidRDefault="005D65C8">
            <w:pPr>
              <w:pStyle w:val="ConsPlusNormal"/>
              <w:jc w:val="center"/>
            </w:pPr>
            <w:r>
              <w:t>7</w:t>
            </w:r>
          </w:p>
        </w:tc>
        <w:tc>
          <w:tcPr>
            <w:tcW w:w="1531" w:type="dxa"/>
          </w:tcPr>
          <w:p w:rsidR="005D65C8" w:rsidRDefault="005D65C8">
            <w:pPr>
              <w:pStyle w:val="ConsPlusNormal"/>
              <w:jc w:val="center"/>
            </w:pPr>
            <w:r>
              <w:t>7</w:t>
            </w:r>
          </w:p>
        </w:tc>
      </w:tr>
      <w:tr w:rsidR="005D65C8">
        <w:tc>
          <w:tcPr>
            <w:tcW w:w="567" w:type="dxa"/>
          </w:tcPr>
          <w:p w:rsidR="005D65C8" w:rsidRDefault="005D65C8">
            <w:pPr>
              <w:pStyle w:val="ConsPlusNormal"/>
              <w:jc w:val="center"/>
            </w:pPr>
            <w:r>
              <w:lastRenderedPageBreak/>
              <w:t>16</w:t>
            </w:r>
          </w:p>
        </w:tc>
        <w:tc>
          <w:tcPr>
            <w:tcW w:w="2381" w:type="dxa"/>
          </w:tcPr>
          <w:p w:rsidR="005D65C8" w:rsidRDefault="005D65C8">
            <w:pPr>
              <w:pStyle w:val="ConsPlusNormal"/>
            </w:pPr>
            <w:r>
              <w:t>Доля средств, направленных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 %</w:t>
            </w:r>
          </w:p>
        </w:tc>
        <w:tc>
          <w:tcPr>
            <w:tcW w:w="851" w:type="dxa"/>
          </w:tcPr>
          <w:p w:rsidR="005D65C8" w:rsidRDefault="005D65C8">
            <w:pPr>
              <w:pStyle w:val="ConsPlusNormal"/>
              <w:jc w:val="center"/>
            </w:pPr>
            <w:r>
              <w:t>X</w:t>
            </w:r>
          </w:p>
        </w:tc>
        <w:tc>
          <w:tcPr>
            <w:tcW w:w="1531"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474" w:type="dxa"/>
          </w:tcPr>
          <w:p w:rsidR="005D65C8" w:rsidRDefault="005D65C8">
            <w:pPr>
              <w:pStyle w:val="ConsPlusNormal"/>
              <w:jc w:val="center"/>
            </w:pPr>
            <w:r>
              <w:t>X</w:t>
            </w:r>
          </w:p>
        </w:tc>
        <w:tc>
          <w:tcPr>
            <w:tcW w:w="1474" w:type="dxa"/>
          </w:tcPr>
          <w:p w:rsidR="005D65C8" w:rsidRDefault="005D65C8">
            <w:pPr>
              <w:pStyle w:val="ConsPlusNormal"/>
              <w:jc w:val="center"/>
            </w:pPr>
            <w:r>
              <w:t>4</w:t>
            </w:r>
          </w:p>
        </w:tc>
        <w:tc>
          <w:tcPr>
            <w:tcW w:w="1531" w:type="dxa"/>
          </w:tcPr>
          <w:p w:rsidR="005D65C8" w:rsidRDefault="005D65C8">
            <w:pPr>
              <w:pStyle w:val="ConsPlusNormal"/>
              <w:jc w:val="center"/>
            </w:pPr>
            <w:r>
              <w:t>4</w:t>
            </w:r>
          </w:p>
        </w:tc>
        <w:tc>
          <w:tcPr>
            <w:tcW w:w="1417" w:type="dxa"/>
          </w:tcPr>
          <w:p w:rsidR="005D65C8" w:rsidRDefault="005D65C8">
            <w:pPr>
              <w:pStyle w:val="ConsPlusNormal"/>
              <w:jc w:val="center"/>
            </w:pPr>
            <w:r>
              <w:t>4</w:t>
            </w:r>
          </w:p>
        </w:tc>
        <w:tc>
          <w:tcPr>
            <w:tcW w:w="1474" w:type="dxa"/>
          </w:tcPr>
          <w:p w:rsidR="005D65C8" w:rsidRDefault="005D65C8">
            <w:pPr>
              <w:pStyle w:val="ConsPlusNormal"/>
              <w:jc w:val="center"/>
            </w:pPr>
            <w:r>
              <w:t>4</w:t>
            </w:r>
          </w:p>
        </w:tc>
        <w:tc>
          <w:tcPr>
            <w:tcW w:w="1417" w:type="dxa"/>
          </w:tcPr>
          <w:p w:rsidR="005D65C8" w:rsidRDefault="005D65C8">
            <w:pPr>
              <w:pStyle w:val="ConsPlusNormal"/>
              <w:jc w:val="center"/>
            </w:pPr>
            <w:r>
              <w:t>4</w:t>
            </w:r>
          </w:p>
        </w:tc>
        <w:tc>
          <w:tcPr>
            <w:tcW w:w="1531" w:type="dxa"/>
          </w:tcPr>
          <w:p w:rsidR="005D65C8" w:rsidRDefault="005D65C8">
            <w:pPr>
              <w:pStyle w:val="ConsPlusNormal"/>
              <w:jc w:val="center"/>
            </w:pPr>
            <w:r>
              <w:t>4</w:t>
            </w:r>
          </w:p>
        </w:tc>
      </w:tr>
      <w:tr w:rsidR="005D65C8">
        <w:tc>
          <w:tcPr>
            <w:tcW w:w="17065" w:type="dxa"/>
            <w:gridSpan w:val="12"/>
          </w:tcPr>
          <w:p w:rsidR="005D65C8" w:rsidRDefault="005D65C8">
            <w:pPr>
              <w:pStyle w:val="ConsPlusNormal"/>
              <w:jc w:val="center"/>
              <w:outlineLvl w:val="4"/>
            </w:pPr>
            <w:hyperlink w:anchor="P3330" w:history="1">
              <w:r>
                <w:rPr>
                  <w:color w:val="0000FF"/>
                </w:rPr>
                <w:t>Подпрограмма</w:t>
              </w:r>
            </w:hyperlink>
            <w:r>
              <w:t xml:space="preserve"> "Обеспечение реализации государственной программы"</w:t>
            </w:r>
          </w:p>
        </w:tc>
      </w:tr>
      <w:tr w:rsidR="005D65C8">
        <w:tc>
          <w:tcPr>
            <w:tcW w:w="567" w:type="dxa"/>
          </w:tcPr>
          <w:p w:rsidR="005D65C8" w:rsidRDefault="005D65C8">
            <w:pPr>
              <w:pStyle w:val="ConsPlusNormal"/>
              <w:jc w:val="center"/>
            </w:pPr>
            <w:r>
              <w:t>13</w:t>
            </w:r>
          </w:p>
        </w:tc>
        <w:tc>
          <w:tcPr>
            <w:tcW w:w="2381" w:type="dxa"/>
          </w:tcPr>
          <w:p w:rsidR="005D65C8" w:rsidRDefault="005D65C8">
            <w:pPr>
              <w:pStyle w:val="ConsPlusNormal"/>
            </w:pPr>
            <w:r>
              <w:t>Полнота использования лимита бюджетных обязательств по комитету Тульской области по предпринимательству и потребительскому рынку</w:t>
            </w:r>
          </w:p>
        </w:tc>
        <w:tc>
          <w:tcPr>
            <w:tcW w:w="851" w:type="dxa"/>
          </w:tcPr>
          <w:p w:rsidR="005D65C8" w:rsidRDefault="005D65C8">
            <w:pPr>
              <w:pStyle w:val="ConsPlusNormal"/>
              <w:jc w:val="center"/>
            </w:pPr>
            <w:r>
              <w:t>%</w:t>
            </w:r>
          </w:p>
        </w:tc>
        <w:tc>
          <w:tcPr>
            <w:tcW w:w="1531" w:type="dxa"/>
          </w:tcPr>
          <w:p w:rsidR="005D65C8" w:rsidRDefault="005D65C8">
            <w:pPr>
              <w:pStyle w:val="ConsPlusNormal"/>
              <w:jc w:val="center"/>
            </w:pPr>
            <w:r>
              <w:t>97,7</w:t>
            </w:r>
          </w:p>
        </w:tc>
        <w:tc>
          <w:tcPr>
            <w:tcW w:w="1417" w:type="dxa"/>
          </w:tcPr>
          <w:p w:rsidR="005D65C8" w:rsidRDefault="005D65C8">
            <w:pPr>
              <w:pStyle w:val="ConsPlusNormal"/>
              <w:jc w:val="center"/>
            </w:pPr>
            <w:r>
              <w:t>99</w:t>
            </w:r>
          </w:p>
        </w:tc>
        <w:tc>
          <w:tcPr>
            <w:tcW w:w="1474" w:type="dxa"/>
          </w:tcPr>
          <w:p w:rsidR="005D65C8" w:rsidRDefault="005D65C8">
            <w:pPr>
              <w:pStyle w:val="ConsPlusNormal"/>
              <w:jc w:val="center"/>
            </w:pPr>
            <w:r>
              <w:t>99</w:t>
            </w:r>
          </w:p>
        </w:tc>
        <w:tc>
          <w:tcPr>
            <w:tcW w:w="1474" w:type="dxa"/>
          </w:tcPr>
          <w:p w:rsidR="005D65C8" w:rsidRDefault="005D65C8">
            <w:pPr>
              <w:pStyle w:val="ConsPlusNormal"/>
              <w:jc w:val="center"/>
            </w:pPr>
            <w:r>
              <w:t>99</w:t>
            </w:r>
          </w:p>
        </w:tc>
        <w:tc>
          <w:tcPr>
            <w:tcW w:w="1531" w:type="dxa"/>
          </w:tcPr>
          <w:p w:rsidR="005D65C8" w:rsidRDefault="005D65C8">
            <w:pPr>
              <w:pStyle w:val="ConsPlusNormal"/>
              <w:jc w:val="center"/>
            </w:pPr>
            <w:r>
              <w:t>99</w:t>
            </w:r>
          </w:p>
        </w:tc>
        <w:tc>
          <w:tcPr>
            <w:tcW w:w="1417" w:type="dxa"/>
          </w:tcPr>
          <w:p w:rsidR="005D65C8" w:rsidRDefault="005D65C8">
            <w:pPr>
              <w:pStyle w:val="ConsPlusNormal"/>
              <w:jc w:val="center"/>
            </w:pPr>
            <w:r>
              <w:t>100</w:t>
            </w:r>
          </w:p>
        </w:tc>
        <w:tc>
          <w:tcPr>
            <w:tcW w:w="1474" w:type="dxa"/>
          </w:tcPr>
          <w:p w:rsidR="005D65C8" w:rsidRDefault="005D65C8">
            <w:pPr>
              <w:pStyle w:val="ConsPlusNormal"/>
              <w:jc w:val="center"/>
            </w:pPr>
            <w:r>
              <w:t>100</w:t>
            </w:r>
          </w:p>
        </w:tc>
        <w:tc>
          <w:tcPr>
            <w:tcW w:w="1417" w:type="dxa"/>
          </w:tcPr>
          <w:p w:rsidR="005D65C8" w:rsidRDefault="005D65C8">
            <w:pPr>
              <w:pStyle w:val="ConsPlusNormal"/>
              <w:jc w:val="center"/>
            </w:pPr>
            <w:r>
              <w:t>100</w:t>
            </w:r>
          </w:p>
        </w:tc>
        <w:tc>
          <w:tcPr>
            <w:tcW w:w="1531" w:type="dxa"/>
          </w:tcPr>
          <w:p w:rsidR="005D65C8" w:rsidRDefault="005D65C8">
            <w:pPr>
              <w:pStyle w:val="ConsPlusNormal"/>
              <w:jc w:val="center"/>
            </w:pPr>
            <w:r>
              <w:t>100</w:t>
            </w:r>
          </w:p>
        </w:tc>
      </w:tr>
      <w:tr w:rsidR="005D65C8">
        <w:tc>
          <w:tcPr>
            <w:tcW w:w="567" w:type="dxa"/>
          </w:tcPr>
          <w:p w:rsidR="005D65C8" w:rsidRDefault="005D65C8">
            <w:pPr>
              <w:pStyle w:val="ConsPlusNormal"/>
              <w:jc w:val="center"/>
            </w:pPr>
            <w:r>
              <w:lastRenderedPageBreak/>
              <w:t>14</w:t>
            </w:r>
          </w:p>
        </w:tc>
        <w:tc>
          <w:tcPr>
            <w:tcW w:w="2381" w:type="dxa"/>
          </w:tcPr>
          <w:p w:rsidR="005D65C8" w:rsidRDefault="005D65C8">
            <w:pPr>
              <w:pStyle w:val="ConsPlusNormal"/>
            </w:pPr>
            <w:r>
              <w:t>Уровень участия муниципальных районов (городских округов) Тульской области в реализации государственной программы</w:t>
            </w:r>
          </w:p>
        </w:tc>
        <w:tc>
          <w:tcPr>
            <w:tcW w:w="851" w:type="dxa"/>
          </w:tcPr>
          <w:p w:rsidR="005D65C8" w:rsidRDefault="005D65C8">
            <w:pPr>
              <w:pStyle w:val="ConsPlusNormal"/>
              <w:jc w:val="center"/>
            </w:pPr>
            <w:r>
              <w:t>%</w:t>
            </w:r>
          </w:p>
        </w:tc>
        <w:tc>
          <w:tcPr>
            <w:tcW w:w="1531" w:type="dxa"/>
          </w:tcPr>
          <w:p w:rsidR="005D65C8" w:rsidRDefault="005D65C8">
            <w:pPr>
              <w:pStyle w:val="ConsPlusNormal"/>
              <w:jc w:val="center"/>
            </w:pPr>
            <w:r>
              <w:t>80</w:t>
            </w:r>
          </w:p>
        </w:tc>
        <w:tc>
          <w:tcPr>
            <w:tcW w:w="1417" w:type="dxa"/>
          </w:tcPr>
          <w:p w:rsidR="005D65C8" w:rsidRDefault="005D65C8">
            <w:pPr>
              <w:pStyle w:val="ConsPlusNormal"/>
              <w:jc w:val="center"/>
            </w:pPr>
            <w:r>
              <w:t>80</w:t>
            </w:r>
          </w:p>
        </w:tc>
        <w:tc>
          <w:tcPr>
            <w:tcW w:w="1474" w:type="dxa"/>
          </w:tcPr>
          <w:p w:rsidR="005D65C8" w:rsidRDefault="005D65C8">
            <w:pPr>
              <w:pStyle w:val="ConsPlusNormal"/>
              <w:jc w:val="center"/>
            </w:pPr>
            <w:r>
              <w:t>80</w:t>
            </w:r>
          </w:p>
        </w:tc>
        <w:tc>
          <w:tcPr>
            <w:tcW w:w="1474" w:type="dxa"/>
          </w:tcPr>
          <w:p w:rsidR="005D65C8" w:rsidRDefault="005D65C8">
            <w:pPr>
              <w:pStyle w:val="ConsPlusNormal"/>
              <w:jc w:val="center"/>
            </w:pPr>
            <w:r>
              <w:t>80</w:t>
            </w:r>
          </w:p>
        </w:tc>
        <w:tc>
          <w:tcPr>
            <w:tcW w:w="1531" w:type="dxa"/>
          </w:tcPr>
          <w:p w:rsidR="005D65C8" w:rsidRDefault="005D65C8">
            <w:pPr>
              <w:pStyle w:val="ConsPlusNormal"/>
              <w:jc w:val="center"/>
            </w:pPr>
            <w:r>
              <w:t>80</w:t>
            </w:r>
          </w:p>
        </w:tc>
        <w:tc>
          <w:tcPr>
            <w:tcW w:w="1417" w:type="dxa"/>
          </w:tcPr>
          <w:p w:rsidR="005D65C8" w:rsidRDefault="005D65C8">
            <w:pPr>
              <w:pStyle w:val="ConsPlusNormal"/>
              <w:jc w:val="center"/>
            </w:pPr>
            <w:r>
              <w:t>80</w:t>
            </w:r>
          </w:p>
        </w:tc>
        <w:tc>
          <w:tcPr>
            <w:tcW w:w="1474" w:type="dxa"/>
          </w:tcPr>
          <w:p w:rsidR="005D65C8" w:rsidRDefault="005D65C8">
            <w:pPr>
              <w:pStyle w:val="ConsPlusNormal"/>
              <w:jc w:val="center"/>
            </w:pPr>
            <w:r>
              <w:t>80</w:t>
            </w:r>
          </w:p>
        </w:tc>
        <w:tc>
          <w:tcPr>
            <w:tcW w:w="1417" w:type="dxa"/>
          </w:tcPr>
          <w:p w:rsidR="005D65C8" w:rsidRDefault="005D65C8">
            <w:pPr>
              <w:pStyle w:val="ConsPlusNormal"/>
              <w:jc w:val="center"/>
            </w:pPr>
            <w:r>
              <w:t>80</w:t>
            </w:r>
          </w:p>
        </w:tc>
        <w:tc>
          <w:tcPr>
            <w:tcW w:w="1531" w:type="dxa"/>
          </w:tcPr>
          <w:p w:rsidR="005D65C8" w:rsidRDefault="005D65C8">
            <w:pPr>
              <w:pStyle w:val="ConsPlusNormal"/>
              <w:jc w:val="center"/>
            </w:pPr>
            <w:r>
              <w:t>80</w:t>
            </w:r>
          </w:p>
        </w:tc>
      </w:tr>
    </w:tbl>
    <w:p w:rsidR="005D65C8" w:rsidRDefault="005D65C8">
      <w:pPr>
        <w:sectPr w:rsidR="005D65C8">
          <w:pgSz w:w="16838" w:h="11905" w:orient="landscape"/>
          <w:pgMar w:top="1701" w:right="1134" w:bottom="850" w:left="1134" w:header="0" w:footer="0" w:gutter="0"/>
          <w:cols w:space="720"/>
        </w:sectPr>
      </w:pPr>
    </w:p>
    <w:p w:rsidR="005D65C8" w:rsidRDefault="005D65C8">
      <w:pPr>
        <w:pStyle w:val="ConsPlusNormal"/>
      </w:pPr>
    </w:p>
    <w:p w:rsidR="005D65C8" w:rsidRDefault="005D65C8">
      <w:pPr>
        <w:pStyle w:val="ConsPlusNormal"/>
        <w:jc w:val="center"/>
        <w:outlineLvl w:val="3"/>
      </w:pPr>
      <w:r>
        <w:t>Паспорт показателя</w:t>
      </w:r>
    </w:p>
    <w:p w:rsidR="005D65C8" w:rsidRDefault="005D65C8">
      <w:pPr>
        <w:pStyle w:val="ConsPlusNormal"/>
        <w:jc w:val="center"/>
      </w:pPr>
      <w:r>
        <w:t>"Доля среднесписочной численности работников</w:t>
      </w:r>
    </w:p>
    <w:p w:rsidR="005D65C8" w:rsidRDefault="005D65C8">
      <w:pPr>
        <w:pStyle w:val="ConsPlusNormal"/>
        <w:jc w:val="center"/>
      </w:pPr>
      <w:r>
        <w:t>(без внешних совместителей) субъектов малого и среднего</w:t>
      </w:r>
    </w:p>
    <w:p w:rsidR="005D65C8" w:rsidRDefault="005D65C8">
      <w:pPr>
        <w:pStyle w:val="ConsPlusNormal"/>
        <w:jc w:val="center"/>
      </w:pPr>
      <w:r>
        <w:t>предпринимательства в среднесписочной численности работников</w:t>
      </w:r>
    </w:p>
    <w:p w:rsidR="005D65C8" w:rsidRDefault="005D65C8">
      <w:pPr>
        <w:pStyle w:val="ConsPlusNormal"/>
        <w:jc w:val="center"/>
      </w:pPr>
      <w:r>
        <w:t>(без внешних совместителей) всех предприятий и организаций"</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2494"/>
        <w:gridCol w:w="6123"/>
      </w:tblGrid>
      <w:tr w:rsidR="005D65C8">
        <w:tc>
          <w:tcPr>
            <w:tcW w:w="2918" w:type="dxa"/>
            <w:gridSpan w:val="2"/>
          </w:tcPr>
          <w:p w:rsidR="005D65C8" w:rsidRDefault="005D65C8">
            <w:pPr>
              <w:pStyle w:val="ConsPlusNormal"/>
            </w:pPr>
            <w:r>
              <w:t>Исполнитель, ответственный за формирование показателя (контактная информация: Ф.И.О., должность, телефон, адрес электронной почты)</w:t>
            </w:r>
          </w:p>
        </w:tc>
        <w:tc>
          <w:tcPr>
            <w:tcW w:w="6123" w:type="dxa"/>
          </w:tcPr>
          <w:p w:rsidR="005D65C8" w:rsidRDefault="005D65C8">
            <w:pPr>
              <w:pStyle w:val="ConsPlusNormal"/>
            </w:pPr>
            <w:r>
              <w:t>Солтанова Екатерина Александровна, заместитель председателя комитета Тульской области по предпринимательству и потребительскому рынку - начальник отдела развития малого и среднего предпринимательства,</w:t>
            </w:r>
          </w:p>
          <w:p w:rsidR="005D65C8" w:rsidRDefault="005D65C8">
            <w:pPr>
              <w:pStyle w:val="ConsPlusNormal"/>
            </w:pPr>
            <w:r>
              <w:t>тел. 8(4872) 71-75-95, доб. 4507,</w:t>
            </w:r>
          </w:p>
          <w:p w:rsidR="005D65C8" w:rsidRDefault="005D65C8">
            <w:pPr>
              <w:pStyle w:val="ConsPlusNormal"/>
            </w:pPr>
            <w:r>
              <w:t>e-mail: Ekaterina.Soltanova@tularegion.ru</w:t>
            </w:r>
          </w:p>
        </w:tc>
      </w:tr>
      <w:tr w:rsidR="005D65C8">
        <w:tc>
          <w:tcPr>
            <w:tcW w:w="424" w:type="dxa"/>
          </w:tcPr>
          <w:p w:rsidR="005D65C8" w:rsidRDefault="005D65C8">
            <w:pPr>
              <w:pStyle w:val="ConsPlusNormal"/>
              <w:jc w:val="center"/>
            </w:pPr>
            <w:r>
              <w:t>1</w:t>
            </w:r>
          </w:p>
        </w:tc>
        <w:tc>
          <w:tcPr>
            <w:tcW w:w="2494" w:type="dxa"/>
          </w:tcPr>
          <w:p w:rsidR="005D65C8" w:rsidRDefault="005D65C8">
            <w:pPr>
              <w:pStyle w:val="ConsPlusNormal"/>
            </w:pPr>
            <w:r>
              <w:t>Номер паспорта показателя</w:t>
            </w:r>
          </w:p>
        </w:tc>
        <w:tc>
          <w:tcPr>
            <w:tcW w:w="6123" w:type="dxa"/>
          </w:tcPr>
          <w:p w:rsidR="005D65C8" w:rsidRDefault="005D65C8">
            <w:pPr>
              <w:pStyle w:val="ConsPlusNormal"/>
            </w:pPr>
            <w:r>
              <w:t>1</w:t>
            </w:r>
          </w:p>
        </w:tc>
      </w:tr>
      <w:tr w:rsidR="005D65C8">
        <w:tc>
          <w:tcPr>
            <w:tcW w:w="424" w:type="dxa"/>
          </w:tcPr>
          <w:p w:rsidR="005D65C8" w:rsidRDefault="005D65C8">
            <w:pPr>
              <w:pStyle w:val="ConsPlusNormal"/>
              <w:jc w:val="center"/>
            </w:pPr>
            <w:r>
              <w:t>2</w:t>
            </w:r>
          </w:p>
        </w:tc>
        <w:tc>
          <w:tcPr>
            <w:tcW w:w="2494" w:type="dxa"/>
          </w:tcPr>
          <w:p w:rsidR="005D65C8" w:rsidRDefault="005D65C8">
            <w:pPr>
              <w:pStyle w:val="ConsPlusNormal"/>
            </w:pPr>
            <w:r>
              <w:t>Наименование показателя</w:t>
            </w:r>
          </w:p>
        </w:tc>
        <w:tc>
          <w:tcPr>
            <w:tcW w:w="6123" w:type="dxa"/>
          </w:tcPr>
          <w:p w:rsidR="005D65C8" w:rsidRDefault="005D65C8">
            <w:pPr>
              <w:pStyle w:val="ConsPlusNormal"/>
            </w:pPr>
            <w:r>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r>
      <w:tr w:rsidR="005D65C8">
        <w:tc>
          <w:tcPr>
            <w:tcW w:w="424" w:type="dxa"/>
          </w:tcPr>
          <w:p w:rsidR="005D65C8" w:rsidRDefault="005D65C8">
            <w:pPr>
              <w:pStyle w:val="ConsPlusNormal"/>
              <w:jc w:val="center"/>
            </w:pPr>
            <w:r>
              <w:t>3</w:t>
            </w:r>
          </w:p>
        </w:tc>
        <w:tc>
          <w:tcPr>
            <w:tcW w:w="2494" w:type="dxa"/>
          </w:tcPr>
          <w:p w:rsidR="005D65C8" w:rsidRDefault="005D65C8">
            <w:pPr>
              <w:pStyle w:val="ConsPlusNormal"/>
            </w:pPr>
            <w:r>
              <w:t>Единица измерения</w:t>
            </w:r>
          </w:p>
        </w:tc>
        <w:tc>
          <w:tcPr>
            <w:tcW w:w="6123" w:type="dxa"/>
          </w:tcPr>
          <w:p w:rsidR="005D65C8" w:rsidRDefault="005D65C8">
            <w:pPr>
              <w:pStyle w:val="ConsPlusNormal"/>
            </w:pPr>
            <w:r>
              <w:t>Проценты</w:t>
            </w:r>
          </w:p>
        </w:tc>
      </w:tr>
      <w:tr w:rsidR="005D65C8">
        <w:tc>
          <w:tcPr>
            <w:tcW w:w="424" w:type="dxa"/>
          </w:tcPr>
          <w:p w:rsidR="005D65C8" w:rsidRDefault="005D65C8">
            <w:pPr>
              <w:pStyle w:val="ConsPlusNormal"/>
              <w:jc w:val="center"/>
            </w:pPr>
            <w:r>
              <w:t>4</w:t>
            </w:r>
          </w:p>
        </w:tc>
        <w:tc>
          <w:tcPr>
            <w:tcW w:w="2494" w:type="dxa"/>
          </w:tcPr>
          <w:p w:rsidR="005D65C8" w:rsidRDefault="005D65C8">
            <w:pPr>
              <w:pStyle w:val="ConsPlusNormal"/>
            </w:pPr>
            <w:r>
              <w:t>Тип показателя</w:t>
            </w:r>
          </w:p>
        </w:tc>
        <w:tc>
          <w:tcPr>
            <w:tcW w:w="6123" w:type="dxa"/>
          </w:tcPr>
          <w:p w:rsidR="005D65C8" w:rsidRDefault="005D65C8">
            <w:pPr>
              <w:pStyle w:val="ConsPlusNormal"/>
            </w:pPr>
            <w:r>
              <w:t>Показатель конечного результата</w:t>
            </w:r>
          </w:p>
        </w:tc>
      </w:tr>
      <w:tr w:rsidR="005D65C8">
        <w:tc>
          <w:tcPr>
            <w:tcW w:w="424" w:type="dxa"/>
          </w:tcPr>
          <w:p w:rsidR="005D65C8" w:rsidRDefault="005D65C8">
            <w:pPr>
              <w:pStyle w:val="ConsPlusNormal"/>
              <w:jc w:val="center"/>
            </w:pPr>
            <w:r>
              <w:t>5</w:t>
            </w:r>
          </w:p>
        </w:tc>
        <w:tc>
          <w:tcPr>
            <w:tcW w:w="2494" w:type="dxa"/>
          </w:tcPr>
          <w:p w:rsidR="005D65C8" w:rsidRDefault="005D65C8">
            <w:pPr>
              <w:pStyle w:val="ConsPlusNormal"/>
            </w:pPr>
            <w:r>
              <w:t>Порядок формирования показателя</w:t>
            </w:r>
          </w:p>
        </w:tc>
        <w:tc>
          <w:tcPr>
            <w:tcW w:w="6123" w:type="dxa"/>
          </w:tcPr>
          <w:p w:rsidR="005D65C8" w:rsidRDefault="005D65C8">
            <w:pPr>
              <w:pStyle w:val="ConsPlusNormal"/>
            </w:pPr>
            <w:r>
              <w:t>ДСЧР</w:t>
            </w:r>
            <w:r>
              <w:rPr>
                <w:vertAlign w:val="subscript"/>
              </w:rPr>
              <w:t>СМСП</w:t>
            </w:r>
            <w:r>
              <w:t xml:space="preserve"> = (СЧ</w:t>
            </w:r>
            <w:r>
              <w:rPr>
                <w:vertAlign w:val="subscript"/>
              </w:rPr>
              <w:t>МП</w:t>
            </w:r>
            <w:r>
              <w:t xml:space="preserve"> + СЧ</w:t>
            </w:r>
            <w:r>
              <w:rPr>
                <w:vertAlign w:val="subscript"/>
              </w:rPr>
              <w:t>СП</w:t>
            </w:r>
            <w:r>
              <w:t>) x 100 / СЧ</w:t>
            </w:r>
            <w:r>
              <w:rPr>
                <w:vertAlign w:val="subscript"/>
              </w:rPr>
              <w:t>Э</w:t>
            </w:r>
            <w:r>
              <w:t>, где</w:t>
            </w:r>
          </w:p>
          <w:p w:rsidR="005D65C8" w:rsidRDefault="005D65C8">
            <w:pPr>
              <w:pStyle w:val="ConsPlusNormal"/>
            </w:pPr>
          </w:p>
          <w:p w:rsidR="005D65C8" w:rsidRDefault="005D65C8">
            <w:pPr>
              <w:pStyle w:val="ConsPlusNormal"/>
            </w:pPr>
            <w:r>
              <w:t>ДСЧР</w:t>
            </w:r>
            <w:r>
              <w:rPr>
                <w:vertAlign w:val="subscript"/>
              </w:rPr>
              <w:t>СМСП</w:t>
            </w:r>
            <w:r>
              <w:t xml:space="preserve"> - 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5D65C8" w:rsidRDefault="005D65C8">
            <w:pPr>
              <w:pStyle w:val="ConsPlusNormal"/>
            </w:pPr>
            <w:r>
              <w:t>СЧ</w:t>
            </w:r>
            <w:r>
              <w:rPr>
                <w:vertAlign w:val="subscript"/>
              </w:rPr>
              <w:t>МП</w:t>
            </w:r>
            <w:r>
              <w:t xml:space="preserve"> - среднесписочная численность работников малых предприятий;</w:t>
            </w:r>
          </w:p>
          <w:p w:rsidR="005D65C8" w:rsidRDefault="005D65C8">
            <w:pPr>
              <w:pStyle w:val="ConsPlusNormal"/>
            </w:pPr>
            <w:r>
              <w:t>СЧ</w:t>
            </w:r>
            <w:r>
              <w:rPr>
                <w:vertAlign w:val="subscript"/>
              </w:rPr>
              <w:t>СП</w:t>
            </w:r>
            <w:r>
              <w:t xml:space="preserve"> - среднесписочная численность работников средних предприятий;</w:t>
            </w:r>
          </w:p>
          <w:p w:rsidR="005D65C8" w:rsidRDefault="005D65C8">
            <w:pPr>
              <w:pStyle w:val="ConsPlusNormal"/>
            </w:pPr>
            <w:r>
              <w:t>СЧ</w:t>
            </w:r>
            <w:r>
              <w:rPr>
                <w:vertAlign w:val="subscript"/>
              </w:rPr>
              <w:t>Э</w:t>
            </w:r>
            <w:r>
              <w:t xml:space="preserve"> - среднесписочная численность работников в экономике</w:t>
            </w:r>
          </w:p>
        </w:tc>
      </w:tr>
      <w:tr w:rsidR="005D65C8">
        <w:tc>
          <w:tcPr>
            <w:tcW w:w="424" w:type="dxa"/>
          </w:tcPr>
          <w:p w:rsidR="005D65C8" w:rsidRDefault="005D65C8">
            <w:pPr>
              <w:pStyle w:val="ConsPlusNormal"/>
              <w:jc w:val="center"/>
            </w:pPr>
            <w:r>
              <w:t>6</w:t>
            </w:r>
          </w:p>
        </w:tc>
        <w:tc>
          <w:tcPr>
            <w:tcW w:w="2494" w:type="dxa"/>
          </w:tcPr>
          <w:p w:rsidR="005D65C8" w:rsidRDefault="005D65C8">
            <w:pPr>
              <w:pStyle w:val="ConsPlusNormal"/>
            </w:pPr>
            <w:r>
              <w:t>Описание системы мониторинга показателя</w:t>
            </w:r>
          </w:p>
        </w:tc>
        <w:tc>
          <w:tcPr>
            <w:tcW w:w="6123" w:type="dxa"/>
          </w:tcPr>
          <w:p w:rsidR="005D65C8" w:rsidRDefault="005D65C8">
            <w:pPr>
              <w:pStyle w:val="ConsPlusNormal"/>
            </w:pPr>
            <w:r>
              <w:t>Источник информации: Росстат (Туластат) (Бюллетень "Малые предприятия Тульской области", Статистическая информация "Сведения о деятельности средних предприятий в разрезе видов экономической деятельности (оборот товаров (работ, услуг), выручка от реализации товаров (работ, услуг), финансовое состояние, средняя численность и заработная плата работников, инвестиционная деятельность)", Сборник "Малое и среднее предпринимательство в Тульской области").</w:t>
            </w:r>
          </w:p>
          <w:p w:rsidR="005D65C8" w:rsidRDefault="005D65C8">
            <w:pPr>
              <w:pStyle w:val="ConsPlusNormal"/>
            </w:pPr>
            <w:r>
              <w:t>Мониторинг показателя проводится комитетом Тульской области по предпринимательству и потребительскому рынку по итогу работы за год</w:t>
            </w:r>
          </w:p>
        </w:tc>
      </w:tr>
    </w:tbl>
    <w:p w:rsidR="005D65C8" w:rsidRDefault="005D65C8">
      <w:pPr>
        <w:pStyle w:val="ConsPlusNormal"/>
      </w:pPr>
    </w:p>
    <w:p w:rsidR="005D65C8" w:rsidRDefault="005D65C8">
      <w:pPr>
        <w:pStyle w:val="ConsPlusNormal"/>
        <w:jc w:val="center"/>
        <w:outlineLvl w:val="3"/>
      </w:pPr>
      <w:r>
        <w:t>Паспорт показателя</w:t>
      </w:r>
    </w:p>
    <w:p w:rsidR="005D65C8" w:rsidRDefault="005D65C8">
      <w:pPr>
        <w:pStyle w:val="ConsPlusNormal"/>
        <w:jc w:val="center"/>
      </w:pPr>
      <w:r>
        <w:t>"Доля продукции, произведенной субъектами малого и</w:t>
      </w:r>
    </w:p>
    <w:p w:rsidR="005D65C8" w:rsidRDefault="005D65C8">
      <w:pPr>
        <w:pStyle w:val="ConsPlusNormal"/>
        <w:jc w:val="center"/>
      </w:pPr>
      <w:r>
        <w:lastRenderedPageBreak/>
        <w:t>среднего предпринимательства, в общем объеме валового</w:t>
      </w:r>
    </w:p>
    <w:p w:rsidR="005D65C8" w:rsidRDefault="005D65C8">
      <w:pPr>
        <w:pStyle w:val="ConsPlusNormal"/>
        <w:jc w:val="center"/>
      </w:pPr>
      <w:r>
        <w:t>регионального продукта"</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2494"/>
        <w:gridCol w:w="6123"/>
      </w:tblGrid>
      <w:tr w:rsidR="005D65C8">
        <w:tc>
          <w:tcPr>
            <w:tcW w:w="2918" w:type="dxa"/>
            <w:gridSpan w:val="2"/>
          </w:tcPr>
          <w:p w:rsidR="005D65C8" w:rsidRDefault="005D65C8">
            <w:pPr>
              <w:pStyle w:val="ConsPlusNormal"/>
            </w:pPr>
            <w:r>
              <w:t>Исполнитель, ответственный за формирование показателя (контактная информация: Ф.И.О., должность, телефон, адрес электронной почты)</w:t>
            </w:r>
          </w:p>
        </w:tc>
        <w:tc>
          <w:tcPr>
            <w:tcW w:w="6123" w:type="dxa"/>
          </w:tcPr>
          <w:p w:rsidR="005D65C8" w:rsidRDefault="005D65C8">
            <w:pPr>
              <w:pStyle w:val="ConsPlusNormal"/>
            </w:pPr>
            <w:r>
              <w:t>Солтанова Екатерина Александровна, заместитель председателя комитета Тульской области по предпринимательству и потребительскому рынку - начальник отдела развития малого и среднего предпринимательства,</w:t>
            </w:r>
          </w:p>
          <w:p w:rsidR="005D65C8" w:rsidRDefault="005D65C8">
            <w:pPr>
              <w:pStyle w:val="ConsPlusNormal"/>
            </w:pPr>
            <w:r>
              <w:t>тел. 8(4872) 71-75-95, доб. 4507,</w:t>
            </w:r>
          </w:p>
          <w:p w:rsidR="005D65C8" w:rsidRDefault="005D65C8">
            <w:pPr>
              <w:pStyle w:val="ConsPlusNormal"/>
            </w:pPr>
            <w:r>
              <w:t>e-mail: Ekaterina.Soltanova@tularegion.ru</w:t>
            </w:r>
          </w:p>
        </w:tc>
      </w:tr>
      <w:tr w:rsidR="005D65C8">
        <w:tc>
          <w:tcPr>
            <w:tcW w:w="424" w:type="dxa"/>
          </w:tcPr>
          <w:p w:rsidR="005D65C8" w:rsidRDefault="005D65C8">
            <w:pPr>
              <w:pStyle w:val="ConsPlusNormal"/>
              <w:jc w:val="center"/>
            </w:pPr>
            <w:r>
              <w:t>1</w:t>
            </w:r>
          </w:p>
        </w:tc>
        <w:tc>
          <w:tcPr>
            <w:tcW w:w="2494" w:type="dxa"/>
          </w:tcPr>
          <w:p w:rsidR="005D65C8" w:rsidRDefault="005D65C8">
            <w:pPr>
              <w:pStyle w:val="ConsPlusNormal"/>
            </w:pPr>
            <w:r>
              <w:t>Номер паспорта показателя</w:t>
            </w:r>
          </w:p>
        </w:tc>
        <w:tc>
          <w:tcPr>
            <w:tcW w:w="6123" w:type="dxa"/>
          </w:tcPr>
          <w:p w:rsidR="005D65C8" w:rsidRDefault="005D65C8">
            <w:pPr>
              <w:pStyle w:val="ConsPlusNormal"/>
            </w:pPr>
            <w:r>
              <w:t>2</w:t>
            </w:r>
          </w:p>
        </w:tc>
      </w:tr>
      <w:tr w:rsidR="005D65C8">
        <w:tc>
          <w:tcPr>
            <w:tcW w:w="424" w:type="dxa"/>
          </w:tcPr>
          <w:p w:rsidR="005D65C8" w:rsidRDefault="005D65C8">
            <w:pPr>
              <w:pStyle w:val="ConsPlusNormal"/>
              <w:jc w:val="center"/>
            </w:pPr>
            <w:r>
              <w:t>2</w:t>
            </w:r>
          </w:p>
        </w:tc>
        <w:tc>
          <w:tcPr>
            <w:tcW w:w="2494" w:type="dxa"/>
          </w:tcPr>
          <w:p w:rsidR="005D65C8" w:rsidRDefault="005D65C8">
            <w:pPr>
              <w:pStyle w:val="ConsPlusNormal"/>
            </w:pPr>
            <w:r>
              <w:t>Наименование показателя</w:t>
            </w:r>
          </w:p>
        </w:tc>
        <w:tc>
          <w:tcPr>
            <w:tcW w:w="6123" w:type="dxa"/>
          </w:tcPr>
          <w:p w:rsidR="005D65C8" w:rsidRDefault="005D65C8">
            <w:pPr>
              <w:pStyle w:val="ConsPlusNormal"/>
            </w:pPr>
            <w:r>
              <w:t>Доля продукции, произведенной субъектами малого и среднего предпринимательства, в общем объеме валового регионального продукта</w:t>
            </w:r>
          </w:p>
        </w:tc>
      </w:tr>
      <w:tr w:rsidR="005D65C8">
        <w:tc>
          <w:tcPr>
            <w:tcW w:w="424" w:type="dxa"/>
          </w:tcPr>
          <w:p w:rsidR="005D65C8" w:rsidRDefault="005D65C8">
            <w:pPr>
              <w:pStyle w:val="ConsPlusNormal"/>
              <w:jc w:val="center"/>
            </w:pPr>
            <w:r>
              <w:t>3</w:t>
            </w:r>
          </w:p>
        </w:tc>
        <w:tc>
          <w:tcPr>
            <w:tcW w:w="2494" w:type="dxa"/>
          </w:tcPr>
          <w:p w:rsidR="005D65C8" w:rsidRDefault="005D65C8">
            <w:pPr>
              <w:pStyle w:val="ConsPlusNormal"/>
            </w:pPr>
            <w:r>
              <w:t>Единица измерения</w:t>
            </w:r>
          </w:p>
        </w:tc>
        <w:tc>
          <w:tcPr>
            <w:tcW w:w="6123" w:type="dxa"/>
          </w:tcPr>
          <w:p w:rsidR="005D65C8" w:rsidRDefault="005D65C8">
            <w:pPr>
              <w:pStyle w:val="ConsPlusNormal"/>
            </w:pPr>
            <w:r>
              <w:t>Проценты</w:t>
            </w:r>
          </w:p>
        </w:tc>
      </w:tr>
      <w:tr w:rsidR="005D65C8">
        <w:tc>
          <w:tcPr>
            <w:tcW w:w="424" w:type="dxa"/>
          </w:tcPr>
          <w:p w:rsidR="005D65C8" w:rsidRDefault="005D65C8">
            <w:pPr>
              <w:pStyle w:val="ConsPlusNormal"/>
              <w:jc w:val="center"/>
            </w:pPr>
            <w:r>
              <w:t>4</w:t>
            </w:r>
          </w:p>
        </w:tc>
        <w:tc>
          <w:tcPr>
            <w:tcW w:w="2494" w:type="dxa"/>
          </w:tcPr>
          <w:p w:rsidR="005D65C8" w:rsidRDefault="005D65C8">
            <w:pPr>
              <w:pStyle w:val="ConsPlusNormal"/>
            </w:pPr>
            <w:r>
              <w:t>Тип показателя</w:t>
            </w:r>
          </w:p>
        </w:tc>
        <w:tc>
          <w:tcPr>
            <w:tcW w:w="6123" w:type="dxa"/>
          </w:tcPr>
          <w:p w:rsidR="005D65C8" w:rsidRDefault="005D65C8">
            <w:pPr>
              <w:pStyle w:val="ConsPlusNormal"/>
            </w:pPr>
            <w:r>
              <w:t>Показатель конечного результата</w:t>
            </w:r>
          </w:p>
        </w:tc>
      </w:tr>
      <w:tr w:rsidR="005D65C8">
        <w:tc>
          <w:tcPr>
            <w:tcW w:w="424" w:type="dxa"/>
          </w:tcPr>
          <w:p w:rsidR="005D65C8" w:rsidRDefault="005D65C8">
            <w:pPr>
              <w:pStyle w:val="ConsPlusNormal"/>
              <w:jc w:val="center"/>
            </w:pPr>
            <w:r>
              <w:t>5</w:t>
            </w:r>
          </w:p>
        </w:tc>
        <w:tc>
          <w:tcPr>
            <w:tcW w:w="2494" w:type="dxa"/>
          </w:tcPr>
          <w:p w:rsidR="005D65C8" w:rsidRDefault="005D65C8">
            <w:pPr>
              <w:pStyle w:val="ConsPlusNormal"/>
            </w:pPr>
            <w:r>
              <w:t>Порядок формирования показателя</w:t>
            </w:r>
          </w:p>
        </w:tc>
        <w:tc>
          <w:tcPr>
            <w:tcW w:w="6123" w:type="dxa"/>
          </w:tcPr>
          <w:p w:rsidR="005D65C8" w:rsidRDefault="005D65C8">
            <w:pPr>
              <w:pStyle w:val="ConsPlusNormal"/>
            </w:pPr>
            <w:r>
              <w:t>ДП СМСП</w:t>
            </w:r>
            <w:r>
              <w:rPr>
                <w:vertAlign w:val="subscript"/>
              </w:rPr>
              <w:t>ВРП</w:t>
            </w:r>
            <w:r>
              <w:t xml:space="preserve"> = ВДС</w:t>
            </w:r>
            <w:r>
              <w:rPr>
                <w:vertAlign w:val="subscript"/>
              </w:rPr>
              <w:t>МСП</w:t>
            </w:r>
            <w:r>
              <w:t xml:space="preserve"> x 100 / ВРП</w:t>
            </w:r>
            <w:r>
              <w:rPr>
                <w:vertAlign w:val="subscript"/>
              </w:rPr>
              <w:t>ТО</w:t>
            </w:r>
            <w:r>
              <w:t>, где</w:t>
            </w:r>
          </w:p>
          <w:p w:rsidR="005D65C8" w:rsidRDefault="005D65C8">
            <w:pPr>
              <w:pStyle w:val="ConsPlusNormal"/>
            </w:pPr>
          </w:p>
          <w:p w:rsidR="005D65C8" w:rsidRDefault="005D65C8">
            <w:pPr>
              <w:pStyle w:val="ConsPlusNormal"/>
            </w:pPr>
            <w:r>
              <w:t>ДП СМСП</w:t>
            </w:r>
            <w:r>
              <w:rPr>
                <w:vertAlign w:val="subscript"/>
              </w:rPr>
              <w:t>ВРП</w:t>
            </w:r>
            <w:r>
              <w:t xml:space="preserve"> - доля продукции, произведенной субъектами малого и среднего предпринимательства, в общем объеме валового регионального продукта;</w:t>
            </w:r>
          </w:p>
          <w:p w:rsidR="005D65C8" w:rsidRDefault="005D65C8">
            <w:pPr>
              <w:pStyle w:val="ConsPlusNormal"/>
            </w:pPr>
            <w:r>
              <w:t>ДС</w:t>
            </w:r>
            <w:r>
              <w:rPr>
                <w:vertAlign w:val="subscript"/>
              </w:rPr>
              <w:t>МСП</w:t>
            </w:r>
            <w:r>
              <w:t xml:space="preserve"> - валовая добавленная стоимость, произведенная малыми и средними предприятиями в Тульской области;</w:t>
            </w:r>
          </w:p>
          <w:p w:rsidR="005D65C8" w:rsidRDefault="005D65C8">
            <w:pPr>
              <w:pStyle w:val="ConsPlusNormal"/>
            </w:pPr>
            <w:r>
              <w:t>ВРП</w:t>
            </w:r>
            <w:r>
              <w:rPr>
                <w:vertAlign w:val="subscript"/>
              </w:rPr>
              <w:t>ТО</w:t>
            </w:r>
            <w:r>
              <w:t xml:space="preserve"> - валовой региональный продукт, произведенный в Тульской области</w:t>
            </w:r>
          </w:p>
        </w:tc>
      </w:tr>
      <w:tr w:rsidR="005D65C8">
        <w:tc>
          <w:tcPr>
            <w:tcW w:w="424" w:type="dxa"/>
          </w:tcPr>
          <w:p w:rsidR="005D65C8" w:rsidRDefault="005D65C8">
            <w:pPr>
              <w:pStyle w:val="ConsPlusNormal"/>
              <w:jc w:val="center"/>
            </w:pPr>
            <w:r>
              <w:t>6</w:t>
            </w:r>
          </w:p>
        </w:tc>
        <w:tc>
          <w:tcPr>
            <w:tcW w:w="2494" w:type="dxa"/>
          </w:tcPr>
          <w:p w:rsidR="005D65C8" w:rsidRDefault="005D65C8">
            <w:pPr>
              <w:pStyle w:val="ConsPlusNormal"/>
            </w:pPr>
            <w:r>
              <w:t>Описание системы мониторинга показателя</w:t>
            </w:r>
          </w:p>
        </w:tc>
        <w:tc>
          <w:tcPr>
            <w:tcW w:w="6123" w:type="dxa"/>
          </w:tcPr>
          <w:p w:rsidR="005D65C8" w:rsidRDefault="005D65C8">
            <w:pPr>
              <w:pStyle w:val="ConsPlusNormal"/>
            </w:pPr>
            <w:r>
              <w:t>Источник информации: Росстат (Туластат) (Бюллетень "Малые предприятия Тульской области", Статистическая информация "Сведения о деятельности средних предприятий в разрезе видов экономической деятельности (оборот товаров (работ, услуг), выручка от реализации товаров (работ, услуг), финансовое состояние, средняя численность и заработная плата работников, инвестиционная деятельность)", Сборник "Малое и среднее предпринимательство в Тульской области").</w:t>
            </w:r>
          </w:p>
          <w:p w:rsidR="005D65C8" w:rsidRDefault="005D65C8">
            <w:pPr>
              <w:pStyle w:val="ConsPlusNormal"/>
            </w:pPr>
            <w:r>
              <w:t>Мониторинг показателя проводится комитетом Тульской области по предпринимательству и потребительскому рынку по итогу работы за год</w:t>
            </w:r>
          </w:p>
        </w:tc>
      </w:tr>
    </w:tbl>
    <w:p w:rsidR="005D65C8" w:rsidRDefault="005D65C8">
      <w:pPr>
        <w:pStyle w:val="ConsPlusNormal"/>
      </w:pPr>
    </w:p>
    <w:p w:rsidR="005D65C8" w:rsidRDefault="005D65C8">
      <w:pPr>
        <w:pStyle w:val="ConsPlusNormal"/>
        <w:jc w:val="center"/>
        <w:outlineLvl w:val="3"/>
      </w:pPr>
      <w:r>
        <w:t>Паспорт показателя</w:t>
      </w:r>
    </w:p>
    <w:p w:rsidR="005D65C8" w:rsidRDefault="005D65C8">
      <w:pPr>
        <w:pStyle w:val="ConsPlusNormal"/>
        <w:jc w:val="center"/>
      </w:pPr>
      <w:r>
        <w:t>"Количество субъектов малого и среднего предпринимательства,</w:t>
      </w:r>
    </w:p>
    <w:p w:rsidR="005D65C8" w:rsidRDefault="005D65C8">
      <w:pPr>
        <w:pStyle w:val="ConsPlusNormal"/>
        <w:jc w:val="center"/>
      </w:pPr>
      <w:r>
        <w:t>которым оказана государственная поддержка, в том числе</w:t>
      </w:r>
    </w:p>
    <w:p w:rsidR="005D65C8" w:rsidRDefault="005D65C8">
      <w:pPr>
        <w:pStyle w:val="ConsPlusNormal"/>
        <w:jc w:val="center"/>
      </w:pPr>
      <w:r>
        <w:t>получивших поддержку по муниципальным программам развития</w:t>
      </w:r>
    </w:p>
    <w:p w:rsidR="005D65C8" w:rsidRDefault="005D65C8">
      <w:pPr>
        <w:pStyle w:val="ConsPlusNormal"/>
        <w:jc w:val="center"/>
      </w:pPr>
      <w:r>
        <w:t>субъектов малого и среднего предпринимательства"</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2494"/>
        <w:gridCol w:w="6123"/>
      </w:tblGrid>
      <w:tr w:rsidR="005D65C8">
        <w:tc>
          <w:tcPr>
            <w:tcW w:w="2918" w:type="dxa"/>
            <w:gridSpan w:val="2"/>
          </w:tcPr>
          <w:p w:rsidR="005D65C8" w:rsidRDefault="005D65C8">
            <w:pPr>
              <w:pStyle w:val="ConsPlusNormal"/>
            </w:pPr>
            <w:r>
              <w:t xml:space="preserve">Исполнитель, ответственный за формирование показателя (контактная информация: Ф.И.О., должность, телефон, </w:t>
            </w:r>
            <w:r>
              <w:lastRenderedPageBreak/>
              <w:t>адрес электронной почты)</w:t>
            </w:r>
          </w:p>
        </w:tc>
        <w:tc>
          <w:tcPr>
            <w:tcW w:w="6123" w:type="dxa"/>
          </w:tcPr>
          <w:p w:rsidR="005D65C8" w:rsidRDefault="005D65C8">
            <w:pPr>
              <w:pStyle w:val="ConsPlusNormal"/>
            </w:pPr>
            <w:r>
              <w:lastRenderedPageBreak/>
              <w:t>Солтанова Екатерина Александровна, заместитель председателя комитета Тульской области по предпринимательству и потребительскому рынку - начальник отдела развития малого и среднего предпринимательства,</w:t>
            </w:r>
          </w:p>
          <w:p w:rsidR="005D65C8" w:rsidRDefault="005D65C8">
            <w:pPr>
              <w:pStyle w:val="ConsPlusNormal"/>
            </w:pPr>
            <w:r>
              <w:lastRenderedPageBreak/>
              <w:t>тел. 8(4872) 71-75-95, доб. 4507,</w:t>
            </w:r>
          </w:p>
          <w:p w:rsidR="005D65C8" w:rsidRDefault="005D65C8">
            <w:pPr>
              <w:pStyle w:val="ConsPlusNormal"/>
            </w:pPr>
            <w:r>
              <w:t>e-mail: Ekaterina.Soltanova@tularegion.ru</w:t>
            </w:r>
          </w:p>
        </w:tc>
      </w:tr>
      <w:tr w:rsidR="005D65C8">
        <w:tc>
          <w:tcPr>
            <w:tcW w:w="424" w:type="dxa"/>
          </w:tcPr>
          <w:p w:rsidR="005D65C8" w:rsidRDefault="005D65C8">
            <w:pPr>
              <w:pStyle w:val="ConsPlusNormal"/>
              <w:jc w:val="center"/>
            </w:pPr>
            <w:r>
              <w:lastRenderedPageBreak/>
              <w:t>1</w:t>
            </w:r>
          </w:p>
        </w:tc>
        <w:tc>
          <w:tcPr>
            <w:tcW w:w="2494" w:type="dxa"/>
          </w:tcPr>
          <w:p w:rsidR="005D65C8" w:rsidRDefault="005D65C8">
            <w:pPr>
              <w:pStyle w:val="ConsPlusNormal"/>
            </w:pPr>
            <w:r>
              <w:t>Номер паспорта показателя</w:t>
            </w:r>
          </w:p>
        </w:tc>
        <w:tc>
          <w:tcPr>
            <w:tcW w:w="6123" w:type="dxa"/>
          </w:tcPr>
          <w:p w:rsidR="005D65C8" w:rsidRDefault="005D65C8">
            <w:pPr>
              <w:pStyle w:val="ConsPlusNormal"/>
            </w:pPr>
            <w:r>
              <w:t>3</w:t>
            </w:r>
          </w:p>
        </w:tc>
      </w:tr>
      <w:tr w:rsidR="005D65C8">
        <w:tc>
          <w:tcPr>
            <w:tcW w:w="424" w:type="dxa"/>
          </w:tcPr>
          <w:p w:rsidR="005D65C8" w:rsidRDefault="005D65C8">
            <w:pPr>
              <w:pStyle w:val="ConsPlusNormal"/>
              <w:jc w:val="center"/>
            </w:pPr>
            <w:r>
              <w:t>2</w:t>
            </w:r>
          </w:p>
        </w:tc>
        <w:tc>
          <w:tcPr>
            <w:tcW w:w="2494" w:type="dxa"/>
          </w:tcPr>
          <w:p w:rsidR="005D65C8" w:rsidRDefault="005D65C8">
            <w:pPr>
              <w:pStyle w:val="ConsPlusNormal"/>
            </w:pPr>
            <w:r>
              <w:t>Наименование показателя</w:t>
            </w:r>
          </w:p>
        </w:tc>
        <w:tc>
          <w:tcPr>
            <w:tcW w:w="6123" w:type="dxa"/>
          </w:tcPr>
          <w:p w:rsidR="005D65C8" w:rsidRDefault="005D65C8">
            <w:pPr>
              <w:pStyle w:val="ConsPlusNormal"/>
            </w:pPr>
            <w:r>
              <w:t>Количество субъектов малого и среднего предпринимательства, которым оказана государственная поддержка, в том числе получивших поддержку по муниципальным программам развития субъектов малого и среднего предпринимательства</w:t>
            </w:r>
          </w:p>
        </w:tc>
      </w:tr>
      <w:tr w:rsidR="005D65C8">
        <w:tc>
          <w:tcPr>
            <w:tcW w:w="424" w:type="dxa"/>
          </w:tcPr>
          <w:p w:rsidR="005D65C8" w:rsidRDefault="005D65C8">
            <w:pPr>
              <w:pStyle w:val="ConsPlusNormal"/>
              <w:jc w:val="center"/>
            </w:pPr>
            <w:r>
              <w:t>3</w:t>
            </w:r>
          </w:p>
        </w:tc>
        <w:tc>
          <w:tcPr>
            <w:tcW w:w="2494" w:type="dxa"/>
          </w:tcPr>
          <w:p w:rsidR="005D65C8" w:rsidRDefault="005D65C8">
            <w:pPr>
              <w:pStyle w:val="ConsPlusNormal"/>
            </w:pPr>
            <w:r>
              <w:t>Единица измерения</w:t>
            </w:r>
          </w:p>
        </w:tc>
        <w:tc>
          <w:tcPr>
            <w:tcW w:w="6123" w:type="dxa"/>
          </w:tcPr>
          <w:p w:rsidR="005D65C8" w:rsidRDefault="005D65C8">
            <w:pPr>
              <w:pStyle w:val="ConsPlusNormal"/>
            </w:pPr>
            <w:r>
              <w:t>Единиц</w:t>
            </w:r>
          </w:p>
        </w:tc>
      </w:tr>
      <w:tr w:rsidR="005D65C8">
        <w:tc>
          <w:tcPr>
            <w:tcW w:w="424" w:type="dxa"/>
          </w:tcPr>
          <w:p w:rsidR="005D65C8" w:rsidRDefault="005D65C8">
            <w:pPr>
              <w:pStyle w:val="ConsPlusNormal"/>
              <w:jc w:val="center"/>
            </w:pPr>
            <w:r>
              <w:t>4</w:t>
            </w:r>
          </w:p>
        </w:tc>
        <w:tc>
          <w:tcPr>
            <w:tcW w:w="2494" w:type="dxa"/>
          </w:tcPr>
          <w:p w:rsidR="005D65C8" w:rsidRDefault="005D65C8">
            <w:pPr>
              <w:pStyle w:val="ConsPlusNormal"/>
            </w:pPr>
            <w:r>
              <w:t>Тип показателя</w:t>
            </w:r>
          </w:p>
        </w:tc>
        <w:tc>
          <w:tcPr>
            <w:tcW w:w="6123" w:type="dxa"/>
          </w:tcPr>
          <w:p w:rsidR="005D65C8" w:rsidRDefault="005D65C8">
            <w:pPr>
              <w:pStyle w:val="ConsPlusNormal"/>
            </w:pPr>
            <w:r>
              <w:t>Показатель непосредственного результата</w:t>
            </w:r>
          </w:p>
        </w:tc>
      </w:tr>
      <w:tr w:rsidR="005D65C8">
        <w:tc>
          <w:tcPr>
            <w:tcW w:w="424" w:type="dxa"/>
          </w:tcPr>
          <w:p w:rsidR="005D65C8" w:rsidRDefault="005D65C8">
            <w:pPr>
              <w:pStyle w:val="ConsPlusNormal"/>
              <w:jc w:val="center"/>
            </w:pPr>
            <w:r>
              <w:t>5</w:t>
            </w:r>
          </w:p>
        </w:tc>
        <w:tc>
          <w:tcPr>
            <w:tcW w:w="2494" w:type="dxa"/>
          </w:tcPr>
          <w:p w:rsidR="005D65C8" w:rsidRDefault="005D65C8">
            <w:pPr>
              <w:pStyle w:val="ConsPlusNormal"/>
            </w:pPr>
            <w:r>
              <w:t>Порядок формирования показателя</w:t>
            </w:r>
          </w:p>
        </w:tc>
        <w:tc>
          <w:tcPr>
            <w:tcW w:w="6123" w:type="dxa"/>
          </w:tcPr>
          <w:p w:rsidR="005D65C8" w:rsidRDefault="005D65C8">
            <w:pPr>
              <w:pStyle w:val="ConsPlusNormal"/>
            </w:pPr>
            <w:r>
              <w:t>Рассчитывается путем суммирования количества субъектов малого и среднего предпринимательства, которым оказана государственная поддержка, в том числе получивших поддержку по муниципальным программам развития субъектов малого и среднего предпринимательства</w:t>
            </w:r>
          </w:p>
        </w:tc>
      </w:tr>
      <w:tr w:rsidR="005D65C8">
        <w:tc>
          <w:tcPr>
            <w:tcW w:w="424" w:type="dxa"/>
          </w:tcPr>
          <w:p w:rsidR="005D65C8" w:rsidRDefault="005D65C8">
            <w:pPr>
              <w:pStyle w:val="ConsPlusNormal"/>
              <w:jc w:val="center"/>
            </w:pPr>
            <w:r>
              <w:t>6</w:t>
            </w:r>
          </w:p>
        </w:tc>
        <w:tc>
          <w:tcPr>
            <w:tcW w:w="2494" w:type="dxa"/>
          </w:tcPr>
          <w:p w:rsidR="005D65C8" w:rsidRDefault="005D65C8">
            <w:pPr>
              <w:pStyle w:val="ConsPlusNormal"/>
            </w:pPr>
            <w:r>
              <w:t>Описание системы мониторинга показателя</w:t>
            </w:r>
          </w:p>
        </w:tc>
        <w:tc>
          <w:tcPr>
            <w:tcW w:w="6123" w:type="dxa"/>
          </w:tcPr>
          <w:p w:rsidR="005D65C8" w:rsidRDefault="005D65C8">
            <w:pPr>
              <w:pStyle w:val="ConsPlusNormal"/>
            </w:pPr>
            <w:r>
              <w:t>Периодичная отчетность субъектов малого и среднего предпринимательства в соответствии с договором целевого финансирования. Мониторинг показателя проводится комитетом Тульской области по предпринимательству и потребительскому рынку ежеквартально с подведением итогов работы за год</w:t>
            </w:r>
          </w:p>
        </w:tc>
      </w:tr>
    </w:tbl>
    <w:p w:rsidR="005D65C8" w:rsidRDefault="005D65C8">
      <w:pPr>
        <w:pStyle w:val="ConsPlusNormal"/>
      </w:pPr>
    </w:p>
    <w:p w:rsidR="005D65C8" w:rsidRDefault="005D65C8">
      <w:pPr>
        <w:sectPr w:rsidR="005D65C8">
          <w:pgSz w:w="11905" w:h="16838"/>
          <w:pgMar w:top="1134" w:right="850" w:bottom="1134" w:left="1701" w:header="0" w:footer="0" w:gutter="0"/>
          <w:cols w:space="720"/>
        </w:sectPr>
      </w:pPr>
    </w:p>
    <w:p w:rsidR="005D65C8" w:rsidRDefault="005D65C8">
      <w:pPr>
        <w:pStyle w:val="ConsPlusNormal"/>
        <w:jc w:val="center"/>
        <w:outlineLvl w:val="3"/>
      </w:pPr>
      <w:r>
        <w:lastRenderedPageBreak/>
        <w:t>Количество субъектов малого и среднего предпринимательства,</w:t>
      </w:r>
    </w:p>
    <w:p w:rsidR="005D65C8" w:rsidRDefault="005D65C8">
      <w:pPr>
        <w:pStyle w:val="ConsPlusNormal"/>
        <w:jc w:val="center"/>
      </w:pPr>
      <w:r>
        <w:t>которым оказана государственная поддержка, в том числе</w:t>
      </w:r>
    </w:p>
    <w:p w:rsidR="005D65C8" w:rsidRDefault="005D65C8">
      <w:pPr>
        <w:pStyle w:val="ConsPlusNormal"/>
        <w:jc w:val="center"/>
      </w:pPr>
      <w:r>
        <w:t>получивших поддержку по муниципальным программам развития</w:t>
      </w:r>
    </w:p>
    <w:p w:rsidR="005D65C8" w:rsidRDefault="005D65C8">
      <w:pPr>
        <w:pStyle w:val="ConsPlusNormal"/>
        <w:jc w:val="center"/>
      </w:pPr>
      <w:r>
        <w:t>субъектов малого и среднего предпринимательства, в разрезе</w:t>
      </w:r>
    </w:p>
    <w:p w:rsidR="005D65C8" w:rsidRDefault="005D65C8">
      <w:pPr>
        <w:pStyle w:val="ConsPlusNormal"/>
        <w:jc w:val="center"/>
      </w:pPr>
      <w:r>
        <w:t>мероприятий подпрограммы, единиц</w:t>
      </w:r>
    </w:p>
    <w:p w:rsidR="005D65C8" w:rsidRDefault="005D65C8">
      <w:pPr>
        <w:pStyle w:val="ConsPlusNormal"/>
        <w:jc w:val="center"/>
      </w:pPr>
    </w:p>
    <w:p w:rsidR="005D65C8" w:rsidRDefault="005D65C8">
      <w:pPr>
        <w:pStyle w:val="ConsPlusNormal"/>
        <w:jc w:val="center"/>
      </w:pPr>
      <w:r>
        <w:t xml:space="preserve">(в ред. </w:t>
      </w:r>
      <w:hyperlink r:id="rId82" w:history="1">
        <w:r>
          <w:rPr>
            <w:color w:val="0000FF"/>
          </w:rPr>
          <w:t>Постановления</w:t>
        </w:r>
      </w:hyperlink>
      <w:r>
        <w:t xml:space="preserve"> правительства Тульской области</w:t>
      </w:r>
    </w:p>
    <w:p w:rsidR="005D65C8" w:rsidRDefault="005D65C8">
      <w:pPr>
        <w:pStyle w:val="ConsPlusNormal"/>
        <w:jc w:val="center"/>
      </w:pPr>
      <w:r>
        <w:t>от 15.05.2017 N 192)</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567"/>
        <w:gridCol w:w="624"/>
        <w:gridCol w:w="680"/>
        <w:gridCol w:w="567"/>
        <w:gridCol w:w="624"/>
        <w:gridCol w:w="737"/>
        <w:gridCol w:w="680"/>
        <w:gridCol w:w="680"/>
        <w:gridCol w:w="737"/>
        <w:gridCol w:w="794"/>
        <w:gridCol w:w="624"/>
        <w:gridCol w:w="737"/>
        <w:gridCol w:w="567"/>
        <w:gridCol w:w="425"/>
        <w:gridCol w:w="567"/>
        <w:gridCol w:w="567"/>
        <w:gridCol w:w="425"/>
        <w:gridCol w:w="624"/>
        <w:gridCol w:w="568"/>
        <w:gridCol w:w="426"/>
        <w:gridCol w:w="510"/>
        <w:gridCol w:w="566"/>
        <w:gridCol w:w="425"/>
        <w:gridCol w:w="567"/>
        <w:gridCol w:w="907"/>
      </w:tblGrid>
      <w:tr w:rsidR="005D65C8">
        <w:tc>
          <w:tcPr>
            <w:tcW w:w="2127" w:type="dxa"/>
            <w:vMerge w:val="restart"/>
          </w:tcPr>
          <w:p w:rsidR="005D65C8" w:rsidRDefault="005D65C8">
            <w:pPr>
              <w:pStyle w:val="ConsPlusNormal"/>
              <w:jc w:val="center"/>
            </w:pPr>
            <w:r>
              <w:t>Наименование мероприятия</w:t>
            </w:r>
          </w:p>
        </w:tc>
        <w:tc>
          <w:tcPr>
            <w:tcW w:w="1871" w:type="dxa"/>
            <w:gridSpan w:val="3"/>
          </w:tcPr>
          <w:p w:rsidR="005D65C8" w:rsidRDefault="005D65C8">
            <w:pPr>
              <w:pStyle w:val="ConsPlusNormal"/>
              <w:jc w:val="center"/>
            </w:pPr>
            <w:r>
              <w:t>2014 год</w:t>
            </w:r>
          </w:p>
        </w:tc>
        <w:tc>
          <w:tcPr>
            <w:tcW w:w="1928" w:type="dxa"/>
            <w:gridSpan w:val="3"/>
          </w:tcPr>
          <w:p w:rsidR="005D65C8" w:rsidRDefault="005D65C8">
            <w:pPr>
              <w:pStyle w:val="ConsPlusNormal"/>
              <w:jc w:val="center"/>
            </w:pPr>
            <w:r>
              <w:t>2015 год</w:t>
            </w:r>
          </w:p>
        </w:tc>
        <w:tc>
          <w:tcPr>
            <w:tcW w:w="2097" w:type="dxa"/>
            <w:gridSpan w:val="3"/>
          </w:tcPr>
          <w:p w:rsidR="005D65C8" w:rsidRDefault="005D65C8">
            <w:pPr>
              <w:pStyle w:val="ConsPlusNormal"/>
              <w:jc w:val="center"/>
            </w:pPr>
            <w:r>
              <w:t>2016 год</w:t>
            </w:r>
          </w:p>
        </w:tc>
        <w:tc>
          <w:tcPr>
            <w:tcW w:w="2155" w:type="dxa"/>
            <w:gridSpan w:val="3"/>
          </w:tcPr>
          <w:p w:rsidR="005D65C8" w:rsidRDefault="005D65C8">
            <w:pPr>
              <w:pStyle w:val="ConsPlusNormal"/>
              <w:jc w:val="center"/>
            </w:pPr>
            <w:r>
              <w:t>2017 год</w:t>
            </w:r>
          </w:p>
        </w:tc>
        <w:tc>
          <w:tcPr>
            <w:tcW w:w="1559" w:type="dxa"/>
            <w:gridSpan w:val="3"/>
          </w:tcPr>
          <w:p w:rsidR="005D65C8" w:rsidRDefault="005D65C8">
            <w:pPr>
              <w:pStyle w:val="ConsPlusNormal"/>
              <w:jc w:val="center"/>
            </w:pPr>
            <w:r>
              <w:t>2018 год</w:t>
            </w:r>
          </w:p>
        </w:tc>
        <w:tc>
          <w:tcPr>
            <w:tcW w:w="1616" w:type="dxa"/>
            <w:gridSpan w:val="3"/>
          </w:tcPr>
          <w:p w:rsidR="005D65C8" w:rsidRDefault="005D65C8">
            <w:pPr>
              <w:pStyle w:val="ConsPlusNormal"/>
              <w:jc w:val="center"/>
            </w:pPr>
            <w:r>
              <w:t>2019 год</w:t>
            </w:r>
          </w:p>
        </w:tc>
        <w:tc>
          <w:tcPr>
            <w:tcW w:w="1504" w:type="dxa"/>
            <w:gridSpan w:val="3"/>
          </w:tcPr>
          <w:p w:rsidR="005D65C8" w:rsidRDefault="005D65C8">
            <w:pPr>
              <w:pStyle w:val="ConsPlusNormal"/>
              <w:jc w:val="center"/>
            </w:pPr>
            <w:r>
              <w:t>2020 год</w:t>
            </w:r>
          </w:p>
        </w:tc>
        <w:tc>
          <w:tcPr>
            <w:tcW w:w="1558" w:type="dxa"/>
            <w:gridSpan w:val="3"/>
          </w:tcPr>
          <w:p w:rsidR="005D65C8" w:rsidRDefault="005D65C8">
            <w:pPr>
              <w:pStyle w:val="ConsPlusNormal"/>
              <w:jc w:val="center"/>
            </w:pPr>
            <w:r>
              <w:t>2021 год</w:t>
            </w:r>
          </w:p>
        </w:tc>
        <w:tc>
          <w:tcPr>
            <w:tcW w:w="907" w:type="dxa"/>
            <w:vMerge w:val="restart"/>
          </w:tcPr>
          <w:p w:rsidR="005D65C8" w:rsidRDefault="005D65C8">
            <w:pPr>
              <w:pStyle w:val="ConsPlusNormal"/>
              <w:jc w:val="center"/>
            </w:pPr>
            <w:r>
              <w:t>Итого получателей за весь период реализации подпрограммы</w:t>
            </w:r>
          </w:p>
        </w:tc>
      </w:tr>
      <w:tr w:rsidR="005D65C8">
        <w:tc>
          <w:tcPr>
            <w:tcW w:w="2127" w:type="dxa"/>
            <w:vMerge/>
          </w:tcPr>
          <w:p w:rsidR="005D65C8" w:rsidRDefault="005D65C8"/>
        </w:tc>
        <w:tc>
          <w:tcPr>
            <w:tcW w:w="567" w:type="dxa"/>
          </w:tcPr>
          <w:p w:rsidR="005D65C8" w:rsidRDefault="005D65C8">
            <w:pPr>
              <w:pStyle w:val="ConsPlusNormal"/>
              <w:jc w:val="center"/>
            </w:pPr>
            <w:r>
              <w:t>Бюджет Тульской области</w:t>
            </w:r>
          </w:p>
        </w:tc>
        <w:tc>
          <w:tcPr>
            <w:tcW w:w="624" w:type="dxa"/>
          </w:tcPr>
          <w:p w:rsidR="005D65C8" w:rsidRDefault="005D65C8">
            <w:pPr>
              <w:pStyle w:val="ConsPlusNormal"/>
              <w:jc w:val="center"/>
            </w:pPr>
            <w:r>
              <w:t>Федеральный бюджет</w:t>
            </w:r>
          </w:p>
        </w:tc>
        <w:tc>
          <w:tcPr>
            <w:tcW w:w="680" w:type="dxa"/>
          </w:tcPr>
          <w:p w:rsidR="005D65C8" w:rsidRDefault="005D65C8">
            <w:pPr>
              <w:pStyle w:val="ConsPlusNormal"/>
              <w:jc w:val="center"/>
            </w:pPr>
            <w:r>
              <w:t>Итого</w:t>
            </w:r>
          </w:p>
        </w:tc>
        <w:tc>
          <w:tcPr>
            <w:tcW w:w="567" w:type="dxa"/>
          </w:tcPr>
          <w:p w:rsidR="005D65C8" w:rsidRDefault="005D65C8">
            <w:pPr>
              <w:pStyle w:val="ConsPlusNormal"/>
              <w:jc w:val="center"/>
            </w:pPr>
            <w:r>
              <w:t>Бюджет Тульской области</w:t>
            </w:r>
          </w:p>
        </w:tc>
        <w:tc>
          <w:tcPr>
            <w:tcW w:w="624" w:type="dxa"/>
          </w:tcPr>
          <w:p w:rsidR="005D65C8" w:rsidRDefault="005D65C8">
            <w:pPr>
              <w:pStyle w:val="ConsPlusNormal"/>
              <w:jc w:val="center"/>
            </w:pPr>
            <w:r>
              <w:t>Федеральный бюджет</w:t>
            </w:r>
          </w:p>
        </w:tc>
        <w:tc>
          <w:tcPr>
            <w:tcW w:w="737" w:type="dxa"/>
          </w:tcPr>
          <w:p w:rsidR="005D65C8" w:rsidRDefault="005D65C8">
            <w:pPr>
              <w:pStyle w:val="ConsPlusNormal"/>
              <w:jc w:val="center"/>
            </w:pPr>
            <w:r>
              <w:t>Итого</w:t>
            </w:r>
          </w:p>
        </w:tc>
        <w:tc>
          <w:tcPr>
            <w:tcW w:w="680" w:type="dxa"/>
          </w:tcPr>
          <w:p w:rsidR="005D65C8" w:rsidRDefault="005D65C8">
            <w:pPr>
              <w:pStyle w:val="ConsPlusNormal"/>
              <w:jc w:val="center"/>
            </w:pPr>
            <w:r>
              <w:t>Бюджет Тульской области</w:t>
            </w:r>
          </w:p>
        </w:tc>
        <w:tc>
          <w:tcPr>
            <w:tcW w:w="680" w:type="dxa"/>
          </w:tcPr>
          <w:p w:rsidR="005D65C8" w:rsidRDefault="005D65C8">
            <w:pPr>
              <w:pStyle w:val="ConsPlusNormal"/>
              <w:jc w:val="center"/>
            </w:pPr>
            <w:r>
              <w:t>Федеральный бюджет</w:t>
            </w:r>
          </w:p>
        </w:tc>
        <w:tc>
          <w:tcPr>
            <w:tcW w:w="737" w:type="dxa"/>
          </w:tcPr>
          <w:p w:rsidR="005D65C8" w:rsidRDefault="005D65C8">
            <w:pPr>
              <w:pStyle w:val="ConsPlusNormal"/>
              <w:jc w:val="center"/>
            </w:pPr>
            <w:r>
              <w:t>Итого</w:t>
            </w:r>
          </w:p>
        </w:tc>
        <w:tc>
          <w:tcPr>
            <w:tcW w:w="794" w:type="dxa"/>
          </w:tcPr>
          <w:p w:rsidR="005D65C8" w:rsidRDefault="005D65C8">
            <w:pPr>
              <w:pStyle w:val="ConsPlusNormal"/>
              <w:jc w:val="center"/>
            </w:pPr>
            <w:r>
              <w:t>Бюджет Тульской области</w:t>
            </w:r>
          </w:p>
        </w:tc>
        <w:tc>
          <w:tcPr>
            <w:tcW w:w="624" w:type="dxa"/>
          </w:tcPr>
          <w:p w:rsidR="005D65C8" w:rsidRDefault="005D65C8">
            <w:pPr>
              <w:pStyle w:val="ConsPlusNormal"/>
              <w:jc w:val="center"/>
            </w:pPr>
            <w:r>
              <w:t>Федеральный бюджет</w:t>
            </w:r>
          </w:p>
        </w:tc>
        <w:tc>
          <w:tcPr>
            <w:tcW w:w="737" w:type="dxa"/>
          </w:tcPr>
          <w:p w:rsidR="005D65C8" w:rsidRDefault="005D65C8">
            <w:pPr>
              <w:pStyle w:val="ConsPlusNormal"/>
              <w:jc w:val="center"/>
            </w:pPr>
            <w:r>
              <w:t>Итого</w:t>
            </w:r>
          </w:p>
        </w:tc>
        <w:tc>
          <w:tcPr>
            <w:tcW w:w="567" w:type="dxa"/>
          </w:tcPr>
          <w:p w:rsidR="005D65C8" w:rsidRDefault="005D65C8">
            <w:pPr>
              <w:pStyle w:val="ConsPlusNormal"/>
              <w:jc w:val="center"/>
            </w:pPr>
            <w:r>
              <w:t>Бюджет Тульской области</w:t>
            </w:r>
          </w:p>
        </w:tc>
        <w:tc>
          <w:tcPr>
            <w:tcW w:w="425" w:type="dxa"/>
          </w:tcPr>
          <w:p w:rsidR="005D65C8" w:rsidRDefault="005D65C8">
            <w:pPr>
              <w:pStyle w:val="ConsPlusNormal"/>
              <w:jc w:val="center"/>
            </w:pPr>
            <w:r>
              <w:t>Федеральный бюджет</w:t>
            </w:r>
          </w:p>
        </w:tc>
        <w:tc>
          <w:tcPr>
            <w:tcW w:w="567" w:type="dxa"/>
          </w:tcPr>
          <w:p w:rsidR="005D65C8" w:rsidRDefault="005D65C8">
            <w:pPr>
              <w:pStyle w:val="ConsPlusNormal"/>
              <w:jc w:val="center"/>
            </w:pPr>
            <w:r>
              <w:t>Итого</w:t>
            </w:r>
          </w:p>
        </w:tc>
        <w:tc>
          <w:tcPr>
            <w:tcW w:w="567" w:type="dxa"/>
          </w:tcPr>
          <w:p w:rsidR="005D65C8" w:rsidRDefault="005D65C8">
            <w:pPr>
              <w:pStyle w:val="ConsPlusNormal"/>
              <w:jc w:val="center"/>
            </w:pPr>
            <w:r>
              <w:t>Бюджет Тульской области</w:t>
            </w:r>
          </w:p>
        </w:tc>
        <w:tc>
          <w:tcPr>
            <w:tcW w:w="425" w:type="dxa"/>
          </w:tcPr>
          <w:p w:rsidR="005D65C8" w:rsidRDefault="005D65C8">
            <w:pPr>
              <w:pStyle w:val="ConsPlusNormal"/>
              <w:jc w:val="center"/>
            </w:pPr>
            <w:r>
              <w:t>Федеральный бюджет</w:t>
            </w:r>
          </w:p>
        </w:tc>
        <w:tc>
          <w:tcPr>
            <w:tcW w:w="624" w:type="dxa"/>
          </w:tcPr>
          <w:p w:rsidR="005D65C8" w:rsidRDefault="005D65C8">
            <w:pPr>
              <w:pStyle w:val="ConsPlusNormal"/>
              <w:jc w:val="center"/>
            </w:pPr>
            <w:r>
              <w:t>Итого</w:t>
            </w:r>
          </w:p>
        </w:tc>
        <w:tc>
          <w:tcPr>
            <w:tcW w:w="568" w:type="dxa"/>
          </w:tcPr>
          <w:p w:rsidR="005D65C8" w:rsidRDefault="005D65C8">
            <w:pPr>
              <w:pStyle w:val="ConsPlusNormal"/>
              <w:jc w:val="center"/>
            </w:pPr>
            <w:r>
              <w:t>Бюджет Тульской области</w:t>
            </w:r>
          </w:p>
        </w:tc>
        <w:tc>
          <w:tcPr>
            <w:tcW w:w="426" w:type="dxa"/>
          </w:tcPr>
          <w:p w:rsidR="005D65C8" w:rsidRDefault="005D65C8">
            <w:pPr>
              <w:pStyle w:val="ConsPlusNormal"/>
              <w:jc w:val="center"/>
            </w:pPr>
            <w:r>
              <w:t>Федеральный бюджет</w:t>
            </w:r>
          </w:p>
        </w:tc>
        <w:tc>
          <w:tcPr>
            <w:tcW w:w="510" w:type="dxa"/>
          </w:tcPr>
          <w:p w:rsidR="005D65C8" w:rsidRDefault="005D65C8">
            <w:pPr>
              <w:pStyle w:val="ConsPlusNormal"/>
              <w:jc w:val="center"/>
            </w:pPr>
            <w:r>
              <w:t>Итого</w:t>
            </w:r>
          </w:p>
        </w:tc>
        <w:tc>
          <w:tcPr>
            <w:tcW w:w="566" w:type="dxa"/>
          </w:tcPr>
          <w:p w:rsidR="005D65C8" w:rsidRDefault="005D65C8">
            <w:pPr>
              <w:pStyle w:val="ConsPlusNormal"/>
              <w:jc w:val="center"/>
            </w:pPr>
            <w:r>
              <w:t>Бюджет Тульской области</w:t>
            </w:r>
          </w:p>
        </w:tc>
        <w:tc>
          <w:tcPr>
            <w:tcW w:w="425" w:type="dxa"/>
          </w:tcPr>
          <w:p w:rsidR="005D65C8" w:rsidRDefault="005D65C8">
            <w:pPr>
              <w:pStyle w:val="ConsPlusNormal"/>
              <w:jc w:val="center"/>
            </w:pPr>
            <w:r>
              <w:t>Федеральный бюджет</w:t>
            </w:r>
          </w:p>
        </w:tc>
        <w:tc>
          <w:tcPr>
            <w:tcW w:w="567" w:type="dxa"/>
          </w:tcPr>
          <w:p w:rsidR="005D65C8" w:rsidRDefault="005D65C8">
            <w:pPr>
              <w:pStyle w:val="ConsPlusNormal"/>
              <w:jc w:val="center"/>
            </w:pPr>
            <w:r>
              <w:t>Итого</w:t>
            </w:r>
          </w:p>
        </w:tc>
        <w:tc>
          <w:tcPr>
            <w:tcW w:w="907" w:type="dxa"/>
            <w:vMerge/>
          </w:tcPr>
          <w:p w:rsidR="005D65C8" w:rsidRDefault="005D65C8"/>
        </w:tc>
      </w:tr>
      <w:tr w:rsidR="005D65C8">
        <w:tc>
          <w:tcPr>
            <w:tcW w:w="2127" w:type="dxa"/>
          </w:tcPr>
          <w:p w:rsidR="005D65C8" w:rsidRDefault="005D65C8">
            <w:pPr>
              <w:pStyle w:val="ConsPlusNormal"/>
              <w:jc w:val="center"/>
            </w:pPr>
            <w:r>
              <w:t>1</w:t>
            </w:r>
          </w:p>
        </w:tc>
        <w:tc>
          <w:tcPr>
            <w:tcW w:w="567" w:type="dxa"/>
          </w:tcPr>
          <w:p w:rsidR="005D65C8" w:rsidRDefault="005D65C8">
            <w:pPr>
              <w:pStyle w:val="ConsPlusNormal"/>
              <w:jc w:val="center"/>
            </w:pPr>
            <w:r>
              <w:t>2</w:t>
            </w:r>
          </w:p>
        </w:tc>
        <w:tc>
          <w:tcPr>
            <w:tcW w:w="624" w:type="dxa"/>
          </w:tcPr>
          <w:p w:rsidR="005D65C8" w:rsidRDefault="005D65C8">
            <w:pPr>
              <w:pStyle w:val="ConsPlusNormal"/>
              <w:jc w:val="center"/>
            </w:pPr>
            <w:r>
              <w:t>3</w:t>
            </w:r>
          </w:p>
        </w:tc>
        <w:tc>
          <w:tcPr>
            <w:tcW w:w="680" w:type="dxa"/>
          </w:tcPr>
          <w:p w:rsidR="005D65C8" w:rsidRDefault="005D65C8">
            <w:pPr>
              <w:pStyle w:val="ConsPlusNormal"/>
              <w:jc w:val="center"/>
            </w:pPr>
            <w:r>
              <w:t>4</w:t>
            </w:r>
          </w:p>
        </w:tc>
        <w:tc>
          <w:tcPr>
            <w:tcW w:w="567" w:type="dxa"/>
          </w:tcPr>
          <w:p w:rsidR="005D65C8" w:rsidRDefault="005D65C8">
            <w:pPr>
              <w:pStyle w:val="ConsPlusNormal"/>
              <w:jc w:val="center"/>
            </w:pPr>
            <w:r>
              <w:t>5</w:t>
            </w:r>
          </w:p>
        </w:tc>
        <w:tc>
          <w:tcPr>
            <w:tcW w:w="624" w:type="dxa"/>
          </w:tcPr>
          <w:p w:rsidR="005D65C8" w:rsidRDefault="005D65C8">
            <w:pPr>
              <w:pStyle w:val="ConsPlusNormal"/>
              <w:jc w:val="center"/>
            </w:pPr>
            <w:r>
              <w:t>6</w:t>
            </w:r>
          </w:p>
        </w:tc>
        <w:tc>
          <w:tcPr>
            <w:tcW w:w="737" w:type="dxa"/>
          </w:tcPr>
          <w:p w:rsidR="005D65C8" w:rsidRDefault="005D65C8">
            <w:pPr>
              <w:pStyle w:val="ConsPlusNormal"/>
              <w:jc w:val="center"/>
            </w:pPr>
            <w:r>
              <w:t>7</w:t>
            </w:r>
          </w:p>
        </w:tc>
        <w:tc>
          <w:tcPr>
            <w:tcW w:w="680" w:type="dxa"/>
          </w:tcPr>
          <w:p w:rsidR="005D65C8" w:rsidRDefault="005D65C8">
            <w:pPr>
              <w:pStyle w:val="ConsPlusNormal"/>
              <w:jc w:val="center"/>
            </w:pPr>
            <w:r>
              <w:t>8</w:t>
            </w:r>
          </w:p>
        </w:tc>
        <w:tc>
          <w:tcPr>
            <w:tcW w:w="680" w:type="dxa"/>
          </w:tcPr>
          <w:p w:rsidR="005D65C8" w:rsidRDefault="005D65C8">
            <w:pPr>
              <w:pStyle w:val="ConsPlusNormal"/>
              <w:jc w:val="center"/>
            </w:pPr>
            <w:r>
              <w:t>9</w:t>
            </w:r>
          </w:p>
        </w:tc>
        <w:tc>
          <w:tcPr>
            <w:tcW w:w="737" w:type="dxa"/>
          </w:tcPr>
          <w:p w:rsidR="005D65C8" w:rsidRDefault="005D65C8">
            <w:pPr>
              <w:pStyle w:val="ConsPlusNormal"/>
              <w:jc w:val="center"/>
            </w:pPr>
            <w:r>
              <w:t>10</w:t>
            </w:r>
          </w:p>
        </w:tc>
        <w:tc>
          <w:tcPr>
            <w:tcW w:w="794" w:type="dxa"/>
          </w:tcPr>
          <w:p w:rsidR="005D65C8" w:rsidRDefault="005D65C8">
            <w:pPr>
              <w:pStyle w:val="ConsPlusNormal"/>
              <w:jc w:val="center"/>
            </w:pPr>
            <w:r>
              <w:t>11</w:t>
            </w:r>
          </w:p>
        </w:tc>
        <w:tc>
          <w:tcPr>
            <w:tcW w:w="624" w:type="dxa"/>
          </w:tcPr>
          <w:p w:rsidR="005D65C8" w:rsidRDefault="005D65C8">
            <w:pPr>
              <w:pStyle w:val="ConsPlusNormal"/>
              <w:jc w:val="center"/>
            </w:pPr>
            <w:r>
              <w:t>12</w:t>
            </w:r>
          </w:p>
        </w:tc>
        <w:tc>
          <w:tcPr>
            <w:tcW w:w="737" w:type="dxa"/>
          </w:tcPr>
          <w:p w:rsidR="005D65C8" w:rsidRDefault="005D65C8">
            <w:pPr>
              <w:pStyle w:val="ConsPlusNormal"/>
              <w:jc w:val="center"/>
            </w:pPr>
            <w:r>
              <w:t>13</w:t>
            </w:r>
          </w:p>
        </w:tc>
        <w:tc>
          <w:tcPr>
            <w:tcW w:w="567" w:type="dxa"/>
          </w:tcPr>
          <w:p w:rsidR="005D65C8" w:rsidRDefault="005D65C8">
            <w:pPr>
              <w:pStyle w:val="ConsPlusNormal"/>
              <w:jc w:val="center"/>
            </w:pPr>
            <w:r>
              <w:t>14</w:t>
            </w:r>
          </w:p>
        </w:tc>
        <w:tc>
          <w:tcPr>
            <w:tcW w:w="425" w:type="dxa"/>
          </w:tcPr>
          <w:p w:rsidR="005D65C8" w:rsidRDefault="005D65C8">
            <w:pPr>
              <w:pStyle w:val="ConsPlusNormal"/>
              <w:jc w:val="center"/>
            </w:pPr>
            <w:r>
              <w:t>15</w:t>
            </w:r>
          </w:p>
        </w:tc>
        <w:tc>
          <w:tcPr>
            <w:tcW w:w="567" w:type="dxa"/>
          </w:tcPr>
          <w:p w:rsidR="005D65C8" w:rsidRDefault="005D65C8">
            <w:pPr>
              <w:pStyle w:val="ConsPlusNormal"/>
              <w:jc w:val="center"/>
            </w:pPr>
            <w:r>
              <w:t>16</w:t>
            </w:r>
          </w:p>
        </w:tc>
        <w:tc>
          <w:tcPr>
            <w:tcW w:w="567" w:type="dxa"/>
          </w:tcPr>
          <w:p w:rsidR="005D65C8" w:rsidRDefault="005D65C8">
            <w:pPr>
              <w:pStyle w:val="ConsPlusNormal"/>
              <w:jc w:val="center"/>
            </w:pPr>
            <w:r>
              <w:t>17</w:t>
            </w:r>
          </w:p>
        </w:tc>
        <w:tc>
          <w:tcPr>
            <w:tcW w:w="425" w:type="dxa"/>
          </w:tcPr>
          <w:p w:rsidR="005D65C8" w:rsidRDefault="005D65C8">
            <w:pPr>
              <w:pStyle w:val="ConsPlusNormal"/>
              <w:jc w:val="center"/>
            </w:pPr>
            <w:r>
              <w:t>18</w:t>
            </w:r>
          </w:p>
        </w:tc>
        <w:tc>
          <w:tcPr>
            <w:tcW w:w="624" w:type="dxa"/>
          </w:tcPr>
          <w:p w:rsidR="005D65C8" w:rsidRDefault="005D65C8">
            <w:pPr>
              <w:pStyle w:val="ConsPlusNormal"/>
              <w:jc w:val="center"/>
            </w:pPr>
            <w:r>
              <w:t>19</w:t>
            </w:r>
          </w:p>
        </w:tc>
        <w:tc>
          <w:tcPr>
            <w:tcW w:w="568" w:type="dxa"/>
          </w:tcPr>
          <w:p w:rsidR="005D65C8" w:rsidRDefault="005D65C8">
            <w:pPr>
              <w:pStyle w:val="ConsPlusNormal"/>
              <w:jc w:val="center"/>
            </w:pPr>
            <w:r>
              <w:t>20</w:t>
            </w:r>
          </w:p>
        </w:tc>
        <w:tc>
          <w:tcPr>
            <w:tcW w:w="426" w:type="dxa"/>
          </w:tcPr>
          <w:p w:rsidR="005D65C8" w:rsidRDefault="005D65C8">
            <w:pPr>
              <w:pStyle w:val="ConsPlusNormal"/>
              <w:jc w:val="center"/>
            </w:pPr>
            <w:r>
              <w:t>21</w:t>
            </w:r>
          </w:p>
        </w:tc>
        <w:tc>
          <w:tcPr>
            <w:tcW w:w="510" w:type="dxa"/>
          </w:tcPr>
          <w:p w:rsidR="005D65C8" w:rsidRDefault="005D65C8">
            <w:pPr>
              <w:pStyle w:val="ConsPlusNormal"/>
              <w:jc w:val="center"/>
            </w:pPr>
            <w:r>
              <w:t>22</w:t>
            </w:r>
          </w:p>
        </w:tc>
        <w:tc>
          <w:tcPr>
            <w:tcW w:w="566" w:type="dxa"/>
          </w:tcPr>
          <w:p w:rsidR="005D65C8" w:rsidRDefault="005D65C8">
            <w:pPr>
              <w:pStyle w:val="ConsPlusNormal"/>
              <w:jc w:val="center"/>
            </w:pPr>
            <w:r>
              <w:t>23</w:t>
            </w:r>
          </w:p>
        </w:tc>
        <w:tc>
          <w:tcPr>
            <w:tcW w:w="425" w:type="dxa"/>
          </w:tcPr>
          <w:p w:rsidR="005D65C8" w:rsidRDefault="005D65C8">
            <w:pPr>
              <w:pStyle w:val="ConsPlusNormal"/>
              <w:jc w:val="center"/>
            </w:pPr>
            <w:r>
              <w:t>24</w:t>
            </w:r>
          </w:p>
        </w:tc>
        <w:tc>
          <w:tcPr>
            <w:tcW w:w="567" w:type="dxa"/>
          </w:tcPr>
          <w:p w:rsidR="005D65C8" w:rsidRDefault="005D65C8">
            <w:pPr>
              <w:pStyle w:val="ConsPlusNormal"/>
              <w:jc w:val="center"/>
            </w:pPr>
            <w:r>
              <w:t>25</w:t>
            </w:r>
          </w:p>
        </w:tc>
        <w:tc>
          <w:tcPr>
            <w:tcW w:w="907" w:type="dxa"/>
          </w:tcPr>
          <w:p w:rsidR="005D65C8" w:rsidRDefault="005D65C8">
            <w:pPr>
              <w:pStyle w:val="ConsPlusNormal"/>
              <w:jc w:val="center"/>
            </w:pPr>
            <w:r>
              <w:t>26</w:t>
            </w:r>
          </w:p>
        </w:tc>
      </w:tr>
      <w:tr w:rsidR="005D65C8">
        <w:tc>
          <w:tcPr>
            <w:tcW w:w="2127" w:type="dxa"/>
          </w:tcPr>
          <w:p w:rsidR="005D65C8" w:rsidRDefault="005D65C8">
            <w:pPr>
              <w:pStyle w:val="ConsPlusNormal"/>
            </w:pPr>
            <w:r>
              <w:t>1.5. Реализация мер, направленных на формирование положительного образа предпринимателя</w:t>
            </w:r>
          </w:p>
        </w:tc>
        <w:tc>
          <w:tcPr>
            <w:tcW w:w="567" w:type="dxa"/>
          </w:tcPr>
          <w:p w:rsidR="005D65C8" w:rsidRDefault="005D65C8">
            <w:pPr>
              <w:pStyle w:val="ConsPlusNormal"/>
              <w:jc w:val="center"/>
            </w:pPr>
            <w:r>
              <w:t>120</w:t>
            </w:r>
          </w:p>
        </w:tc>
        <w:tc>
          <w:tcPr>
            <w:tcW w:w="624" w:type="dxa"/>
          </w:tcPr>
          <w:p w:rsidR="005D65C8" w:rsidRDefault="005D65C8">
            <w:pPr>
              <w:pStyle w:val="ConsPlusNormal"/>
              <w:jc w:val="center"/>
            </w:pPr>
            <w:r>
              <w:t>480</w:t>
            </w:r>
          </w:p>
        </w:tc>
        <w:tc>
          <w:tcPr>
            <w:tcW w:w="680" w:type="dxa"/>
          </w:tcPr>
          <w:p w:rsidR="005D65C8" w:rsidRDefault="005D65C8">
            <w:pPr>
              <w:pStyle w:val="ConsPlusNormal"/>
              <w:jc w:val="center"/>
            </w:pPr>
            <w:r>
              <w:t>600</w:t>
            </w:r>
          </w:p>
        </w:tc>
        <w:tc>
          <w:tcPr>
            <w:tcW w:w="567" w:type="dxa"/>
          </w:tcPr>
          <w:p w:rsidR="005D65C8" w:rsidRDefault="005D65C8">
            <w:pPr>
              <w:pStyle w:val="ConsPlusNormal"/>
              <w:jc w:val="center"/>
            </w:pPr>
            <w:r>
              <w:t>500</w:t>
            </w:r>
          </w:p>
        </w:tc>
        <w:tc>
          <w:tcPr>
            <w:tcW w:w="624" w:type="dxa"/>
          </w:tcPr>
          <w:p w:rsidR="005D65C8" w:rsidRDefault="005D65C8">
            <w:pPr>
              <w:pStyle w:val="ConsPlusNormal"/>
            </w:pPr>
          </w:p>
        </w:tc>
        <w:tc>
          <w:tcPr>
            <w:tcW w:w="737" w:type="dxa"/>
          </w:tcPr>
          <w:p w:rsidR="005D65C8" w:rsidRDefault="005D65C8">
            <w:pPr>
              <w:pStyle w:val="ConsPlusNormal"/>
              <w:jc w:val="center"/>
            </w:pPr>
            <w:r>
              <w:t>500</w:t>
            </w:r>
          </w:p>
        </w:tc>
        <w:tc>
          <w:tcPr>
            <w:tcW w:w="680" w:type="dxa"/>
          </w:tcPr>
          <w:p w:rsidR="005D65C8" w:rsidRDefault="005D65C8">
            <w:pPr>
              <w:pStyle w:val="ConsPlusNormal"/>
            </w:pPr>
          </w:p>
        </w:tc>
        <w:tc>
          <w:tcPr>
            <w:tcW w:w="680" w:type="dxa"/>
          </w:tcPr>
          <w:p w:rsidR="005D65C8" w:rsidRDefault="005D65C8">
            <w:pPr>
              <w:pStyle w:val="ConsPlusNormal"/>
            </w:pPr>
          </w:p>
        </w:tc>
        <w:tc>
          <w:tcPr>
            <w:tcW w:w="737" w:type="dxa"/>
          </w:tcPr>
          <w:p w:rsidR="005D65C8" w:rsidRDefault="005D65C8">
            <w:pPr>
              <w:pStyle w:val="ConsPlusNormal"/>
            </w:pP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624" w:type="dxa"/>
          </w:tcPr>
          <w:p w:rsidR="005D65C8" w:rsidRDefault="005D65C8">
            <w:pPr>
              <w:pStyle w:val="ConsPlusNormal"/>
            </w:pPr>
          </w:p>
        </w:tc>
        <w:tc>
          <w:tcPr>
            <w:tcW w:w="568" w:type="dxa"/>
          </w:tcPr>
          <w:p w:rsidR="005D65C8" w:rsidRDefault="005D65C8">
            <w:pPr>
              <w:pStyle w:val="ConsPlusNormal"/>
            </w:pPr>
          </w:p>
        </w:tc>
        <w:tc>
          <w:tcPr>
            <w:tcW w:w="426" w:type="dxa"/>
          </w:tcPr>
          <w:p w:rsidR="005D65C8" w:rsidRDefault="005D65C8">
            <w:pPr>
              <w:pStyle w:val="ConsPlusNormal"/>
            </w:pPr>
          </w:p>
        </w:tc>
        <w:tc>
          <w:tcPr>
            <w:tcW w:w="510" w:type="dxa"/>
          </w:tcPr>
          <w:p w:rsidR="005D65C8" w:rsidRDefault="005D65C8">
            <w:pPr>
              <w:pStyle w:val="ConsPlusNormal"/>
            </w:pPr>
          </w:p>
        </w:tc>
        <w:tc>
          <w:tcPr>
            <w:tcW w:w="566"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907" w:type="dxa"/>
          </w:tcPr>
          <w:p w:rsidR="005D65C8" w:rsidRDefault="005D65C8">
            <w:pPr>
              <w:pStyle w:val="ConsPlusNormal"/>
              <w:jc w:val="center"/>
            </w:pPr>
            <w:r>
              <w:t>1100</w:t>
            </w:r>
          </w:p>
        </w:tc>
      </w:tr>
      <w:tr w:rsidR="005D65C8">
        <w:tc>
          <w:tcPr>
            <w:tcW w:w="2127" w:type="dxa"/>
          </w:tcPr>
          <w:p w:rsidR="005D65C8" w:rsidRDefault="005D65C8">
            <w:pPr>
              <w:pStyle w:val="ConsPlusNormal"/>
            </w:pPr>
            <w:r>
              <w:t xml:space="preserve">1.9. Проведение открытого конкурса среди субъектов малого и среднего </w:t>
            </w:r>
            <w:r>
              <w:lastRenderedPageBreak/>
              <w:t>предпринимательства</w:t>
            </w:r>
          </w:p>
        </w:tc>
        <w:tc>
          <w:tcPr>
            <w:tcW w:w="567" w:type="dxa"/>
          </w:tcPr>
          <w:p w:rsidR="005D65C8" w:rsidRDefault="005D65C8">
            <w:pPr>
              <w:pStyle w:val="ConsPlusNormal"/>
              <w:jc w:val="center"/>
            </w:pPr>
            <w:r>
              <w:lastRenderedPageBreak/>
              <w:t>15</w:t>
            </w:r>
          </w:p>
        </w:tc>
        <w:tc>
          <w:tcPr>
            <w:tcW w:w="624" w:type="dxa"/>
          </w:tcPr>
          <w:p w:rsidR="005D65C8" w:rsidRDefault="005D65C8">
            <w:pPr>
              <w:pStyle w:val="ConsPlusNormal"/>
            </w:pPr>
          </w:p>
        </w:tc>
        <w:tc>
          <w:tcPr>
            <w:tcW w:w="680" w:type="dxa"/>
          </w:tcPr>
          <w:p w:rsidR="005D65C8" w:rsidRDefault="005D65C8">
            <w:pPr>
              <w:pStyle w:val="ConsPlusNormal"/>
              <w:jc w:val="center"/>
            </w:pPr>
            <w:r>
              <w:t>15</w:t>
            </w:r>
          </w:p>
        </w:tc>
        <w:tc>
          <w:tcPr>
            <w:tcW w:w="567" w:type="dxa"/>
          </w:tcPr>
          <w:p w:rsidR="005D65C8" w:rsidRDefault="005D65C8">
            <w:pPr>
              <w:pStyle w:val="ConsPlusNormal"/>
              <w:jc w:val="center"/>
            </w:pPr>
            <w:r>
              <w:t>15</w:t>
            </w:r>
          </w:p>
        </w:tc>
        <w:tc>
          <w:tcPr>
            <w:tcW w:w="624" w:type="dxa"/>
          </w:tcPr>
          <w:p w:rsidR="005D65C8" w:rsidRDefault="005D65C8">
            <w:pPr>
              <w:pStyle w:val="ConsPlusNormal"/>
            </w:pPr>
          </w:p>
        </w:tc>
        <w:tc>
          <w:tcPr>
            <w:tcW w:w="737" w:type="dxa"/>
          </w:tcPr>
          <w:p w:rsidR="005D65C8" w:rsidRDefault="005D65C8">
            <w:pPr>
              <w:pStyle w:val="ConsPlusNormal"/>
              <w:jc w:val="center"/>
            </w:pPr>
            <w:r>
              <w:t>15</w:t>
            </w:r>
          </w:p>
        </w:tc>
        <w:tc>
          <w:tcPr>
            <w:tcW w:w="680" w:type="dxa"/>
          </w:tcPr>
          <w:p w:rsidR="005D65C8" w:rsidRDefault="005D65C8">
            <w:pPr>
              <w:pStyle w:val="ConsPlusNormal"/>
              <w:jc w:val="center"/>
            </w:pPr>
            <w:r>
              <w:t>10</w:t>
            </w:r>
          </w:p>
        </w:tc>
        <w:tc>
          <w:tcPr>
            <w:tcW w:w="680" w:type="dxa"/>
          </w:tcPr>
          <w:p w:rsidR="005D65C8" w:rsidRDefault="005D65C8">
            <w:pPr>
              <w:pStyle w:val="ConsPlusNormal"/>
            </w:pPr>
          </w:p>
        </w:tc>
        <w:tc>
          <w:tcPr>
            <w:tcW w:w="737" w:type="dxa"/>
          </w:tcPr>
          <w:p w:rsidR="005D65C8" w:rsidRDefault="005D65C8">
            <w:pPr>
              <w:pStyle w:val="ConsPlusNormal"/>
              <w:jc w:val="center"/>
            </w:pPr>
            <w:r>
              <w:t>10</w:t>
            </w:r>
          </w:p>
        </w:tc>
        <w:tc>
          <w:tcPr>
            <w:tcW w:w="794" w:type="dxa"/>
          </w:tcPr>
          <w:p w:rsidR="005D65C8" w:rsidRDefault="005D65C8">
            <w:pPr>
              <w:pStyle w:val="ConsPlusNormal"/>
              <w:jc w:val="center"/>
            </w:pPr>
            <w:r>
              <w:t>10</w:t>
            </w:r>
          </w:p>
        </w:tc>
        <w:tc>
          <w:tcPr>
            <w:tcW w:w="624" w:type="dxa"/>
          </w:tcPr>
          <w:p w:rsidR="005D65C8" w:rsidRDefault="005D65C8">
            <w:pPr>
              <w:pStyle w:val="ConsPlusNormal"/>
            </w:pPr>
          </w:p>
        </w:tc>
        <w:tc>
          <w:tcPr>
            <w:tcW w:w="737" w:type="dxa"/>
          </w:tcPr>
          <w:p w:rsidR="005D65C8" w:rsidRDefault="005D65C8">
            <w:pPr>
              <w:pStyle w:val="ConsPlusNormal"/>
              <w:jc w:val="center"/>
            </w:pPr>
            <w:r>
              <w:t>10</w:t>
            </w:r>
          </w:p>
        </w:tc>
        <w:tc>
          <w:tcPr>
            <w:tcW w:w="567" w:type="dxa"/>
          </w:tcPr>
          <w:p w:rsidR="005D65C8" w:rsidRDefault="005D65C8">
            <w:pPr>
              <w:pStyle w:val="ConsPlusNormal"/>
              <w:jc w:val="center"/>
            </w:pPr>
            <w:r>
              <w:t>10</w:t>
            </w:r>
          </w:p>
        </w:tc>
        <w:tc>
          <w:tcPr>
            <w:tcW w:w="425" w:type="dxa"/>
          </w:tcPr>
          <w:p w:rsidR="005D65C8" w:rsidRDefault="005D65C8">
            <w:pPr>
              <w:pStyle w:val="ConsPlusNormal"/>
            </w:pPr>
          </w:p>
        </w:tc>
        <w:tc>
          <w:tcPr>
            <w:tcW w:w="567" w:type="dxa"/>
          </w:tcPr>
          <w:p w:rsidR="005D65C8" w:rsidRDefault="005D65C8">
            <w:pPr>
              <w:pStyle w:val="ConsPlusNormal"/>
              <w:jc w:val="center"/>
            </w:pPr>
            <w:r>
              <w:t>10</w:t>
            </w:r>
          </w:p>
        </w:tc>
        <w:tc>
          <w:tcPr>
            <w:tcW w:w="567" w:type="dxa"/>
          </w:tcPr>
          <w:p w:rsidR="005D65C8" w:rsidRDefault="005D65C8">
            <w:pPr>
              <w:pStyle w:val="ConsPlusNormal"/>
              <w:jc w:val="center"/>
            </w:pPr>
            <w:r>
              <w:t>10</w:t>
            </w:r>
          </w:p>
        </w:tc>
        <w:tc>
          <w:tcPr>
            <w:tcW w:w="425" w:type="dxa"/>
          </w:tcPr>
          <w:p w:rsidR="005D65C8" w:rsidRDefault="005D65C8">
            <w:pPr>
              <w:pStyle w:val="ConsPlusNormal"/>
            </w:pPr>
          </w:p>
        </w:tc>
        <w:tc>
          <w:tcPr>
            <w:tcW w:w="624" w:type="dxa"/>
          </w:tcPr>
          <w:p w:rsidR="005D65C8" w:rsidRDefault="005D65C8">
            <w:pPr>
              <w:pStyle w:val="ConsPlusNormal"/>
              <w:jc w:val="center"/>
            </w:pPr>
            <w:r>
              <w:t>10</w:t>
            </w:r>
          </w:p>
        </w:tc>
        <w:tc>
          <w:tcPr>
            <w:tcW w:w="568" w:type="dxa"/>
          </w:tcPr>
          <w:p w:rsidR="005D65C8" w:rsidRDefault="005D65C8">
            <w:pPr>
              <w:pStyle w:val="ConsPlusNormal"/>
              <w:jc w:val="center"/>
            </w:pPr>
            <w:r>
              <w:t>10</w:t>
            </w:r>
          </w:p>
        </w:tc>
        <w:tc>
          <w:tcPr>
            <w:tcW w:w="426" w:type="dxa"/>
          </w:tcPr>
          <w:p w:rsidR="005D65C8" w:rsidRDefault="005D65C8">
            <w:pPr>
              <w:pStyle w:val="ConsPlusNormal"/>
            </w:pPr>
          </w:p>
        </w:tc>
        <w:tc>
          <w:tcPr>
            <w:tcW w:w="510" w:type="dxa"/>
          </w:tcPr>
          <w:p w:rsidR="005D65C8" w:rsidRDefault="005D65C8">
            <w:pPr>
              <w:pStyle w:val="ConsPlusNormal"/>
              <w:jc w:val="center"/>
            </w:pPr>
            <w:r>
              <w:t>10</w:t>
            </w:r>
          </w:p>
        </w:tc>
        <w:tc>
          <w:tcPr>
            <w:tcW w:w="566"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907" w:type="dxa"/>
          </w:tcPr>
          <w:p w:rsidR="005D65C8" w:rsidRDefault="005D65C8">
            <w:pPr>
              <w:pStyle w:val="ConsPlusNormal"/>
              <w:jc w:val="center"/>
            </w:pPr>
            <w:r>
              <w:t>80</w:t>
            </w:r>
          </w:p>
        </w:tc>
      </w:tr>
      <w:tr w:rsidR="005D65C8">
        <w:tc>
          <w:tcPr>
            <w:tcW w:w="2127" w:type="dxa"/>
          </w:tcPr>
          <w:p w:rsidR="005D65C8" w:rsidRDefault="005D65C8">
            <w:pPr>
              <w:pStyle w:val="ConsPlusNormal"/>
            </w:pPr>
            <w:r>
              <w:lastRenderedPageBreak/>
              <w:t>2.1. Предоставление на конкурсной основе субсидий для реализации утвержденных в установленном порядке муниципальных программ развития субъектов малого и среднего предпринимательства</w:t>
            </w:r>
          </w:p>
        </w:tc>
        <w:tc>
          <w:tcPr>
            <w:tcW w:w="567" w:type="dxa"/>
          </w:tcPr>
          <w:p w:rsidR="005D65C8" w:rsidRDefault="005D65C8">
            <w:pPr>
              <w:pStyle w:val="ConsPlusNormal"/>
              <w:jc w:val="center"/>
            </w:pPr>
            <w:r>
              <w:t>274</w:t>
            </w:r>
          </w:p>
        </w:tc>
        <w:tc>
          <w:tcPr>
            <w:tcW w:w="624" w:type="dxa"/>
          </w:tcPr>
          <w:p w:rsidR="005D65C8" w:rsidRDefault="005D65C8">
            <w:pPr>
              <w:pStyle w:val="ConsPlusNormal"/>
              <w:jc w:val="center"/>
            </w:pPr>
            <w:r>
              <w:t>822</w:t>
            </w:r>
          </w:p>
        </w:tc>
        <w:tc>
          <w:tcPr>
            <w:tcW w:w="680" w:type="dxa"/>
          </w:tcPr>
          <w:p w:rsidR="005D65C8" w:rsidRDefault="005D65C8">
            <w:pPr>
              <w:pStyle w:val="ConsPlusNormal"/>
              <w:jc w:val="center"/>
            </w:pPr>
            <w:r>
              <w:t>1096</w:t>
            </w:r>
          </w:p>
        </w:tc>
        <w:tc>
          <w:tcPr>
            <w:tcW w:w="567" w:type="dxa"/>
          </w:tcPr>
          <w:p w:rsidR="005D65C8" w:rsidRDefault="005D65C8">
            <w:pPr>
              <w:pStyle w:val="ConsPlusNormal"/>
              <w:jc w:val="center"/>
            </w:pPr>
            <w:r>
              <w:t>12</w:t>
            </w:r>
          </w:p>
        </w:tc>
        <w:tc>
          <w:tcPr>
            <w:tcW w:w="624" w:type="dxa"/>
          </w:tcPr>
          <w:p w:rsidR="005D65C8" w:rsidRDefault="005D65C8">
            <w:pPr>
              <w:pStyle w:val="ConsPlusNormal"/>
              <w:jc w:val="center"/>
            </w:pPr>
            <w:r>
              <w:t>126</w:t>
            </w:r>
          </w:p>
        </w:tc>
        <w:tc>
          <w:tcPr>
            <w:tcW w:w="737" w:type="dxa"/>
          </w:tcPr>
          <w:p w:rsidR="005D65C8" w:rsidRDefault="005D65C8">
            <w:pPr>
              <w:pStyle w:val="ConsPlusNormal"/>
              <w:jc w:val="center"/>
            </w:pPr>
            <w:r>
              <w:t>138</w:t>
            </w:r>
          </w:p>
        </w:tc>
        <w:tc>
          <w:tcPr>
            <w:tcW w:w="680" w:type="dxa"/>
          </w:tcPr>
          <w:p w:rsidR="005D65C8" w:rsidRDefault="005D65C8">
            <w:pPr>
              <w:pStyle w:val="ConsPlusNormal"/>
              <w:jc w:val="center"/>
            </w:pPr>
            <w:r>
              <w:t>23</w:t>
            </w:r>
          </w:p>
        </w:tc>
        <w:tc>
          <w:tcPr>
            <w:tcW w:w="680" w:type="dxa"/>
          </w:tcPr>
          <w:p w:rsidR="005D65C8" w:rsidRDefault="005D65C8">
            <w:pPr>
              <w:pStyle w:val="ConsPlusNormal"/>
            </w:pPr>
          </w:p>
        </w:tc>
        <w:tc>
          <w:tcPr>
            <w:tcW w:w="737" w:type="dxa"/>
          </w:tcPr>
          <w:p w:rsidR="005D65C8" w:rsidRDefault="005D65C8">
            <w:pPr>
              <w:pStyle w:val="ConsPlusNormal"/>
              <w:jc w:val="center"/>
            </w:pPr>
            <w:r>
              <w:t>23</w:t>
            </w: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jc w:val="center"/>
            </w:pPr>
            <w:r>
              <w:t>82</w:t>
            </w:r>
          </w:p>
        </w:tc>
        <w:tc>
          <w:tcPr>
            <w:tcW w:w="425" w:type="dxa"/>
          </w:tcPr>
          <w:p w:rsidR="005D65C8" w:rsidRDefault="005D65C8">
            <w:pPr>
              <w:pStyle w:val="ConsPlusNormal"/>
            </w:pPr>
          </w:p>
        </w:tc>
        <w:tc>
          <w:tcPr>
            <w:tcW w:w="567" w:type="dxa"/>
          </w:tcPr>
          <w:p w:rsidR="005D65C8" w:rsidRDefault="005D65C8">
            <w:pPr>
              <w:pStyle w:val="ConsPlusNormal"/>
              <w:jc w:val="center"/>
            </w:pPr>
            <w:r>
              <w:t>82</w:t>
            </w:r>
          </w:p>
        </w:tc>
        <w:tc>
          <w:tcPr>
            <w:tcW w:w="567" w:type="dxa"/>
          </w:tcPr>
          <w:p w:rsidR="005D65C8" w:rsidRDefault="005D65C8">
            <w:pPr>
              <w:pStyle w:val="ConsPlusNormal"/>
              <w:jc w:val="center"/>
            </w:pPr>
            <w:r>
              <w:t>81</w:t>
            </w:r>
          </w:p>
        </w:tc>
        <w:tc>
          <w:tcPr>
            <w:tcW w:w="425" w:type="dxa"/>
          </w:tcPr>
          <w:p w:rsidR="005D65C8" w:rsidRDefault="005D65C8">
            <w:pPr>
              <w:pStyle w:val="ConsPlusNormal"/>
            </w:pPr>
          </w:p>
        </w:tc>
        <w:tc>
          <w:tcPr>
            <w:tcW w:w="624" w:type="dxa"/>
          </w:tcPr>
          <w:p w:rsidR="005D65C8" w:rsidRDefault="005D65C8">
            <w:pPr>
              <w:pStyle w:val="ConsPlusNormal"/>
              <w:jc w:val="center"/>
            </w:pPr>
            <w:r>
              <w:t>81</w:t>
            </w:r>
          </w:p>
        </w:tc>
        <w:tc>
          <w:tcPr>
            <w:tcW w:w="568" w:type="dxa"/>
          </w:tcPr>
          <w:p w:rsidR="005D65C8" w:rsidRDefault="005D65C8">
            <w:pPr>
              <w:pStyle w:val="ConsPlusNormal"/>
              <w:jc w:val="center"/>
            </w:pPr>
            <w:r>
              <w:t>81</w:t>
            </w:r>
          </w:p>
        </w:tc>
        <w:tc>
          <w:tcPr>
            <w:tcW w:w="426" w:type="dxa"/>
          </w:tcPr>
          <w:p w:rsidR="005D65C8" w:rsidRDefault="005D65C8">
            <w:pPr>
              <w:pStyle w:val="ConsPlusNormal"/>
            </w:pPr>
          </w:p>
        </w:tc>
        <w:tc>
          <w:tcPr>
            <w:tcW w:w="510" w:type="dxa"/>
          </w:tcPr>
          <w:p w:rsidR="005D65C8" w:rsidRDefault="005D65C8">
            <w:pPr>
              <w:pStyle w:val="ConsPlusNormal"/>
              <w:jc w:val="center"/>
            </w:pPr>
            <w:r>
              <w:t>81</w:t>
            </w:r>
          </w:p>
        </w:tc>
        <w:tc>
          <w:tcPr>
            <w:tcW w:w="566" w:type="dxa"/>
          </w:tcPr>
          <w:p w:rsidR="005D65C8" w:rsidRDefault="005D65C8">
            <w:pPr>
              <w:pStyle w:val="ConsPlusNormal"/>
              <w:jc w:val="center"/>
            </w:pPr>
            <w:r>
              <w:t>81</w:t>
            </w:r>
          </w:p>
        </w:tc>
        <w:tc>
          <w:tcPr>
            <w:tcW w:w="425" w:type="dxa"/>
          </w:tcPr>
          <w:p w:rsidR="005D65C8" w:rsidRDefault="005D65C8">
            <w:pPr>
              <w:pStyle w:val="ConsPlusNormal"/>
            </w:pPr>
          </w:p>
        </w:tc>
        <w:tc>
          <w:tcPr>
            <w:tcW w:w="567" w:type="dxa"/>
          </w:tcPr>
          <w:p w:rsidR="005D65C8" w:rsidRDefault="005D65C8">
            <w:pPr>
              <w:pStyle w:val="ConsPlusNormal"/>
              <w:jc w:val="center"/>
            </w:pPr>
            <w:r>
              <w:t>81</w:t>
            </w:r>
          </w:p>
        </w:tc>
        <w:tc>
          <w:tcPr>
            <w:tcW w:w="907" w:type="dxa"/>
          </w:tcPr>
          <w:p w:rsidR="005D65C8" w:rsidRDefault="005D65C8">
            <w:pPr>
              <w:pStyle w:val="ConsPlusNormal"/>
              <w:jc w:val="center"/>
            </w:pPr>
            <w:r>
              <w:t>1582</w:t>
            </w:r>
          </w:p>
        </w:tc>
      </w:tr>
      <w:tr w:rsidR="005D65C8">
        <w:tc>
          <w:tcPr>
            <w:tcW w:w="2127" w:type="dxa"/>
          </w:tcPr>
          <w:p w:rsidR="005D65C8" w:rsidRDefault="005D65C8">
            <w:pPr>
              <w:pStyle w:val="ConsPlusNormal"/>
            </w:pPr>
            <w:r>
              <w:t>2.2. Поддержка субъектов малого и среднего предпринимательства в монопрофильных муниципальных образованиях Тульской области</w:t>
            </w:r>
          </w:p>
        </w:tc>
        <w:tc>
          <w:tcPr>
            <w:tcW w:w="567" w:type="dxa"/>
          </w:tcPr>
          <w:p w:rsidR="005D65C8" w:rsidRDefault="005D65C8">
            <w:pPr>
              <w:pStyle w:val="ConsPlusNormal"/>
            </w:pPr>
          </w:p>
        </w:tc>
        <w:tc>
          <w:tcPr>
            <w:tcW w:w="624" w:type="dxa"/>
          </w:tcPr>
          <w:p w:rsidR="005D65C8" w:rsidRDefault="005D65C8">
            <w:pPr>
              <w:pStyle w:val="ConsPlusNormal"/>
            </w:pPr>
          </w:p>
        </w:tc>
        <w:tc>
          <w:tcPr>
            <w:tcW w:w="680" w:type="dxa"/>
          </w:tcPr>
          <w:p w:rsidR="005D65C8" w:rsidRDefault="005D65C8">
            <w:pPr>
              <w:pStyle w:val="ConsPlusNormal"/>
            </w:pPr>
          </w:p>
        </w:tc>
        <w:tc>
          <w:tcPr>
            <w:tcW w:w="567"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680" w:type="dxa"/>
          </w:tcPr>
          <w:p w:rsidR="005D65C8" w:rsidRDefault="005D65C8">
            <w:pPr>
              <w:pStyle w:val="ConsPlusNormal"/>
            </w:pPr>
          </w:p>
        </w:tc>
        <w:tc>
          <w:tcPr>
            <w:tcW w:w="680" w:type="dxa"/>
          </w:tcPr>
          <w:p w:rsidR="005D65C8" w:rsidRDefault="005D65C8">
            <w:pPr>
              <w:pStyle w:val="ConsPlusNormal"/>
            </w:pPr>
          </w:p>
        </w:tc>
        <w:tc>
          <w:tcPr>
            <w:tcW w:w="737" w:type="dxa"/>
          </w:tcPr>
          <w:p w:rsidR="005D65C8" w:rsidRDefault="005D65C8">
            <w:pPr>
              <w:pStyle w:val="ConsPlusNormal"/>
            </w:pPr>
          </w:p>
        </w:tc>
        <w:tc>
          <w:tcPr>
            <w:tcW w:w="794" w:type="dxa"/>
          </w:tcPr>
          <w:p w:rsidR="005D65C8" w:rsidRDefault="005D65C8">
            <w:pPr>
              <w:pStyle w:val="ConsPlusNormal"/>
              <w:jc w:val="center"/>
            </w:pPr>
            <w:r>
              <w:t>4</w:t>
            </w:r>
          </w:p>
        </w:tc>
        <w:tc>
          <w:tcPr>
            <w:tcW w:w="624" w:type="dxa"/>
          </w:tcPr>
          <w:p w:rsidR="005D65C8" w:rsidRDefault="005D65C8">
            <w:pPr>
              <w:pStyle w:val="ConsPlusNormal"/>
            </w:pPr>
            <w:r>
              <w:t>5</w:t>
            </w:r>
          </w:p>
        </w:tc>
        <w:tc>
          <w:tcPr>
            <w:tcW w:w="737" w:type="dxa"/>
          </w:tcPr>
          <w:p w:rsidR="005D65C8" w:rsidRDefault="005D65C8">
            <w:pPr>
              <w:pStyle w:val="ConsPlusNormal"/>
              <w:jc w:val="center"/>
            </w:pPr>
            <w:r>
              <w:t>9</w:t>
            </w:r>
          </w:p>
        </w:tc>
        <w:tc>
          <w:tcPr>
            <w:tcW w:w="567" w:type="dxa"/>
          </w:tcPr>
          <w:p w:rsidR="005D65C8" w:rsidRDefault="005D65C8">
            <w:pPr>
              <w:pStyle w:val="ConsPlusNormal"/>
              <w:jc w:val="center"/>
            </w:pPr>
            <w:r>
              <w:t>2</w:t>
            </w:r>
          </w:p>
        </w:tc>
        <w:tc>
          <w:tcPr>
            <w:tcW w:w="425" w:type="dxa"/>
          </w:tcPr>
          <w:p w:rsidR="005D65C8" w:rsidRDefault="005D65C8">
            <w:pPr>
              <w:pStyle w:val="ConsPlusNormal"/>
            </w:pPr>
          </w:p>
        </w:tc>
        <w:tc>
          <w:tcPr>
            <w:tcW w:w="567" w:type="dxa"/>
          </w:tcPr>
          <w:p w:rsidR="005D65C8" w:rsidRDefault="005D65C8">
            <w:pPr>
              <w:pStyle w:val="ConsPlusNormal"/>
              <w:jc w:val="center"/>
            </w:pPr>
            <w:r>
              <w:t>2</w:t>
            </w:r>
          </w:p>
        </w:tc>
        <w:tc>
          <w:tcPr>
            <w:tcW w:w="567" w:type="dxa"/>
          </w:tcPr>
          <w:p w:rsidR="005D65C8" w:rsidRDefault="005D65C8">
            <w:pPr>
              <w:pStyle w:val="ConsPlusNormal"/>
              <w:jc w:val="center"/>
            </w:pPr>
            <w:r>
              <w:t>2</w:t>
            </w:r>
          </w:p>
        </w:tc>
        <w:tc>
          <w:tcPr>
            <w:tcW w:w="425" w:type="dxa"/>
          </w:tcPr>
          <w:p w:rsidR="005D65C8" w:rsidRDefault="005D65C8">
            <w:pPr>
              <w:pStyle w:val="ConsPlusNormal"/>
            </w:pPr>
          </w:p>
        </w:tc>
        <w:tc>
          <w:tcPr>
            <w:tcW w:w="624" w:type="dxa"/>
          </w:tcPr>
          <w:p w:rsidR="005D65C8" w:rsidRDefault="005D65C8">
            <w:pPr>
              <w:pStyle w:val="ConsPlusNormal"/>
              <w:jc w:val="center"/>
            </w:pPr>
            <w:r>
              <w:t>2</w:t>
            </w:r>
          </w:p>
        </w:tc>
        <w:tc>
          <w:tcPr>
            <w:tcW w:w="568" w:type="dxa"/>
          </w:tcPr>
          <w:p w:rsidR="005D65C8" w:rsidRDefault="005D65C8">
            <w:pPr>
              <w:pStyle w:val="ConsPlusNormal"/>
              <w:jc w:val="center"/>
            </w:pPr>
            <w:r>
              <w:t>2</w:t>
            </w:r>
          </w:p>
        </w:tc>
        <w:tc>
          <w:tcPr>
            <w:tcW w:w="426" w:type="dxa"/>
          </w:tcPr>
          <w:p w:rsidR="005D65C8" w:rsidRDefault="005D65C8">
            <w:pPr>
              <w:pStyle w:val="ConsPlusNormal"/>
            </w:pPr>
          </w:p>
        </w:tc>
        <w:tc>
          <w:tcPr>
            <w:tcW w:w="510" w:type="dxa"/>
          </w:tcPr>
          <w:p w:rsidR="005D65C8" w:rsidRDefault="005D65C8">
            <w:pPr>
              <w:pStyle w:val="ConsPlusNormal"/>
              <w:jc w:val="center"/>
            </w:pPr>
            <w:r>
              <w:t>2</w:t>
            </w:r>
          </w:p>
        </w:tc>
        <w:tc>
          <w:tcPr>
            <w:tcW w:w="566" w:type="dxa"/>
          </w:tcPr>
          <w:p w:rsidR="005D65C8" w:rsidRDefault="005D65C8">
            <w:pPr>
              <w:pStyle w:val="ConsPlusNormal"/>
              <w:jc w:val="center"/>
            </w:pPr>
            <w:r>
              <w:t>2</w:t>
            </w:r>
          </w:p>
        </w:tc>
        <w:tc>
          <w:tcPr>
            <w:tcW w:w="425" w:type="dxa"/>
          </w:tcPr>
          <w:p w:rsidR="005D65C8" w:rsidRDefault="005D65C8">
            <w:pPr>
              <w:pStyle w:val="ConsPlusNormal"/>
            </w:pPr>
          </w:p>
        </w:tc>
        <w:tc>
          <w:tcPr>
            <w:tcW w:w="567" w:type="dxa"/>
          </w:tcPr>
          <w:p w:rsidR="005D65C8" w:rsidRDefault="005D65C8">
            <w:pPr>
              <w:pStyle w:val="ConsPlusNormal"/>
              <w:jc w:val="center"/>
            </w:pPr>
            <w:r>
              <w:t>2</w:t>
            </w:r>
          </w:p>
        </w:tc>
        <w:tc>
          <w:tcPr>
            <w:tcW w:w="907" w:type="dxa"/>
          </w:tcPr>
          <w:p w:rsidR="005D65C8" w:rsidRDefault="005D65C8">
            <w:pPr>
              <w:pStyle w:val="ConsPlusNormal"/>
              <w:jc w:val="center"/>
            </w:pPr>
            <w:r>
              <w:t>17</w:t>
            </w:r>
          </w:p>
        </w:tc>
      </w:tr>
      <w:tr w:rsidR="005D65C8">
        <w:tc>
          <w:tcPr>
            <w:tcW w:w="2127" w:type="dxa"/>
          </w:tcPr>
          <w:p w:rsidR="005D65C8" w:rsidRDefault="005D65C8">
            <w:pPr>
              <w:pStyle w:val="ConsPlusNormal"/>
            </w:pPr>
            <w:r>
              <w:t xml:space="preserve">3.1. Предоставление грантов на развитие собственного бизнеса начинающим предпринимателям - победителям областного </w:t>
            </w:r>
            <w:r>
              <w:lastRenderedPageBreak/>
              <w:t>открытого конкурса "Лучшие бизнес-идеи Тульской области"</w:t>
            </w:r>
          </w:p>
        </w:tc>
        <w:tc>
          <w:tcPr>
            <w:tcW w:w="567" w:type="dxa"/>
          </w:tcPr>
          <w:p w:rsidR="005D65C8" w:rsidRDefault="005D65C8">
            <w:pPr>
              <w:pStyle w:val="ConsPlusNormal"/>
            </w:pPr>
          </w:p>
        </w:tc>
        <w:tc>
          <w:tcPr>
            <w:tcW w:w="624" w:type="dxa"/>
          </w:tcPr>
          <w:p w:rsidR="005D65C8" w:rsidRDefault="005D65C8">
            <w:pPr>
              <w:pStyle w:val="ConsPlusNormal"/>
            </w:pPr>
          </w:p>
        </w:tc>
        <w:tc>
          <w:tcPr>
            <w:tcW w:w="680" w:type="dxa"/>
          </w:tcPr>
          <w:p w:rsidR="005D65C8" w:rsidRDefault="005D65C8">
            <w:pPr>
              <w:pStyle w:val="ConsPlusNormal"/>
            </w:pPr>
          </w:p>
        </w:tc>
        <w:tc>
          <w:tcPr>
            <w:tcW w:w="567"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680" w:type="dxa"/>
          </w:tcPr>
          <w:p w:rsidR="005D65C8" w:rsidRDefault="005D65C8">
            <w:pPr>
              <w:pStyle w:val="ConsPlusNormal"/>
              <w:jc w:val="center"/>
            </w:pPr>
            <w:r>
              <w:t>7</w:t>
            </w:r>
          </w:p>
        </w:tc>
        <w:tc>
          <w:tcPr>
            <w:tcW w:w="680" w:type="dxa"/>
          </w:tcPr>
          <w:p w:rsidR="005D65C8" w:rsidRDefault="005D65C8">
            <w:pPr>
              <w:pStyle w:val="ConsPlusNormal"/>
              <w:jc w:val="center"/>
            </w:pPr>
            <w:r>
              <w:t>43</w:t>
            </w:r>
          </w:p>
        </w:tc>
        <w:tc>
          <w:tcPr>
            <w:tcW w:w="737" w:type="dxa"/>
          </w:tcPr>
          <w:p w:rsidR="005D65C8" w:rsidRDefault="005D65C8">
            <w:pPr>
              <w:pStyle w:val="ConsPlusNormal"/>
              <w:jc w:val="center"/>
            </w:pPr>
            <w:r>
              <w:t>50</w:t>
            </w: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jc w:val="center"/>
            </w:pPr>
            <w:r>
              <w:t>5</w:t>
            </w:r>
          </w:p>
        </w:tc>
        <w:tc>
          <w:tcPr>
            <w:tcW w:w="425" w:type="dxa"/>
          </w:tcPr>
          <w:p w:rsidR="005D65C8" w:rsidRDefault="005D65C8">
            <w:pPr>
              <w:pStyle w:val="ConsPlusNormal"/>
            </w:pPr>
          </w:p>
        </w:tc>
        <w:tc>
          <w:tcPr>
            <w:tcW w:w="567" w:type="dxa"/>
          </w:tcPr>
          <w:p w:rsidR="005D65C8" w:rsidRDefault="005D65C8">
            <w:pPr>
              <w:pStyle w:val="ConsPlusNormal"/>
              <w:jc w:val="center"/>
            </w:pPr>
            <w:r>
              <w:t>5</w:t>
            </w:r>
          </w:p>
        </w:tc>
        <w:tc>
          <w:tcPr>
            <w:tcW w:w="567" w:type="dxa"/>
          </w:tcPr>
          <w:p w:rsidR="005D65C8" w:rsidRDefault="005D65C8">
            <w:pPr>
              <w:pStyle w:val="ConsPlusNormal"/>
              <w:jc w:val="center"/>
            </w:pPr>
            <w:r>
              <w:t>5</w:t>
            </w:r>
          </w:p>
        </w:tc>
        <w:tc>
          <w:tcPr>
            <w:tcW w:w="425" w:type="dxa"/>
          </w:tcPr>
          <w:p w:rsidR="005D65C8" w:rsidRDefault="005D65C8">
            <w:pPr>
              <w:pStyle w:val="ConsPlusNormal"/>
            </w:pPr>
          </w:p>
        </w:tc>
        <w:tc>
          <w:tcPr>
            <w:tcW w:w="624" w:type="dxa"/>
          </w:tcPr>
          <w:p w:rsidR="005D65C8" w:rsidRDefault="005D65C8">
            <w:pPr>
              <w:pStyle w:val="ConsPlusNormal"/>
              <w:jc w:val="center"/>
            </w:pPr>
            <w:r>
              <w:t>5</w:t>
            </w:r>
          </w:p>
        </w:tc>
        <w:tc>
          <w:tcPr>
            <w:tcW w:w="568" w:type="dxa"/>
          </w:tcPr>
          <w:p w:rsidR="005D65C8" w:rsidRDefault="005D65C8">
            <w:pPr>
              <w:pStyle w:val="ConsPlusNormal"/>
              <w:jc w:val="center"/>
            </w:pPr>
            <w:r>
              <w:t>5</w:t>
            </w:r>
          </w:p>
        </w:tc>
        <w:tc>
          <w:tcPr>
            <w:tcW w:w="426" w:type="dxa"/>
          </w:tcPr>
          <w:p w:rsidR="005D65C8" w:rsidRDefault="005D65C8">
            <w:pPr>
              <w:pStyle w:val="ConsPlusNormal"/>
            </w:pPr>
          </w:p>
        </w:tc>
        <w:tc>
          <w:tcPr>
            <w:tcW w:w="510" w:type="dxa"/>
          </w:tcPr>
          <w:p w:rsidR="005D65C8" w:rsidRDefault="005D65C8">
            <w:pPr>
              <w:pStyle w:val="ConsPlusNormal"/>
              <w:jc w:val="center"/>
            </w:pPr>
            <w:r>
              <w:t>5</w:t>
            </w:r>
          </w:p>
        </w:tc>
        <w:tc>
          <w:tcPr>
            <w:tcW w:w="566" w:type="dxa"/>
          </w:tcPr>
          <w:p w:rsidR="005D65C8" w:rsidRDefault="005D65C8">
            <w:pPr>
              <w:pStyle w:val="ConsPlusNormal"/>
              <w:jc w:val="center"/>
            </w:pPr>
            <w:r>
              <w:t>5</w:t>
            </w:r>
          </w:p>
        </w:tc>
        <w:tc>
          <w:tcPr>
            <w:tcW w:w="425" w:type="dxa"/>
          </w:tcPr>
          <w:p w:rsidR="005D65C8" w:rsidRDefault="005D65C8">
            <w:pPr>
              <w:pStyle w:val="ConsPlusNormal"/>
            </w:pPr>
          </w:p>
        </w:tc>
        <w:tc>
          <w:tcPr>
            <w:tcW w:w="567" w:type="dxa"/>
          </w:tcPr>
          <w:p w:rsidR="005D65C8" w:rsidRDefault="005D65C8">
            <w:pPr>
              <w:pStyle w:val="ConsPlusNormal"/>
              <w:jc w:val="center"/>
            </w:pPr>
            <w:r>
              <w:t>5</w:t>
            </w:r>
          </w:p>
        </w:tc>
        <w:tc>
          <w:tcPr>
            <w:tcW w:w="907" w:type="dxa"/>
          </w:tcPr>
          <w:p w:rsidR="005D65C8" w:rsidRDefault="005D65C8">
            <w:pPr>
              <w:pStyle w:val="ConsPlusNormal"/>
              <w:jc w:val="center"/>
            </w:pPr>
            <w:r>
              <w:t>70</w:t>
            </w:r>
          </w:p>
        </w:tc>
      </w:tr>
      <w:tr w:rsidR="005D65C8">
        <w:tc>
          <w:tcPr>
            <w:tcW w:w="2127" w:type="dxa"/>
          </w:tcPr>
          <w:p w:rsidR="005D65C8" w:rsidRDefault="005D65C8">
            <w:pPr>
              <w:pStyle w:val="ConsPlusNormal"/>
            </w:pPr>
            <w:r>
              <w:lastRenderedPageBreak/>
              <w:t>3.2. Субсидирование проектов обучения субъектов малого и среднего предпринимательства, связанных с подготовкой, переподготовкой и повышением квалификации</w:t>
            </w:r>
          </w:p>
        </w:tc>
        <w:tc>
          <w:tcPr>
            <w:tcW w:w="567" w:type="dxa"/>
          </w:tcPr>
          <w:p w:rsidR="005D65C8" w:rsidRDefault="005D65C8">
            <w:pPr>
              <w:pStyle w:val="ConsPlusNormal"/>
              <w:jc w:val="center"/>
            </w:pPr>
            <w:r>
              <w:t>10</w:t>
            </w:r>
          </w:p>
        </w:tc>
        <w:tc>
          <w:tcPr>
            <w:tcW w:w="624" w:type="dxa"/>
          </w:tcPr>
          <w:p w:rsidR="005D65C8" w:rsidRDefault="005D65C8">
            <w:pPr>
              <w:pStyle w:val="ConsPlusNormal"/>
              <w:jc w:val="center"/>
            </w:pPr>
            <w:r>
              <w:t>16</w:t>
            </w:r>
          </w:p>
        </w:tc>
        <w:tc>
          <w:tcPr>
            <w:tcW w:w="680" w:type="dxa"/>
          </w:tcPr>
          <w:p w:rsidR="005D65C8" w:rsidRDefault="005D65C8">
            <w:pPr>
              <w:pStyle w:val="ConsPlusNormal"/>
              <w:jc w:val="center"/>
            </w:pPr>
            <w:r>
              <w:t>26</w:t>
            </w:r>
          </w:p>
        </w:tc>
        <w:tc>
          <w:tcPr>
            <w:tcW w:w="567"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680" w:type="dxa"/>
          </w:tcPr>
          <w:p w:rsidR="005D65C8" w:rsidRDefault="005D65C8">
            <w:pPr>
              <w:pStyle w:val="ConsPlusNormal"/>
            </w:pPr>
          </w:p>
        </w:tc>
        <w:tc>
          <w:tcPr>
            <w:tcW w:w="680" w:type="dxa"/>
          </w:tcPr>
          <w:p w:rsidR="005D65C8" w:rsidRDefault="005D65C8">
            <w:pPr>
              <w:pStyle w:val="ConsPlusNormal"/>
            </w:pPr>
          </w:p>
        </w:tc>
        <w:tc>
          <w:tcPr>
            <w:tcW w:w="737" w:type="dxa"/>
          </w:tcPr>
          <w:p w:rsidR="005D65C8" w:rsidRDefault="005D65C8">
            <w:pPr>
              <w:pStyle w:val="ConsPlusNormal"/>
            </w:pP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624" w:type="dxa"/>
          </w:tcPr>
          <w:p w:rsidR="005D65C8" w:rsidRDefault="005D65C8">
            <w:pPr>
              <w:pStyle w:val="ConsPlusNormal"/>
            </w:pPr>
          </w:p>
        </w:tc>
        <w:tc>
          <w:tcPr>
            <w:tcW w:w="568" w:type="dxa"/>
          </w:tcPr>
          <w:p w:rsidR="005D65C8" w:rsidRDefault="005D65C8">
            <w:pPr>
              <w:pStyle w:val="ConsPlusNormal"/>
            </w:pPr>
          </w:p>
        </w:tc>
        <w:tc>
          <w:tcPr>
            <w:tcW w:w="426" w:type="dxa"/>
          </w:tcPr>
          <w:p w:rsidR="005D65C8" w:rsidRDefault="005D65C8">
            <w:pPr>
              <w:pStyle w:val="ConsPlusNormal"/>
            </w:pPr>
          </w:p>
        </w:tc>
        <w:tc>
          <w:tcPr>
            <w:tcW w:w="510" w:type="dxa"/>
          </w:tcPr>
          <w:p w:rsidR="005D65C8" w:rsidRDefault="005D65C8">
            <w:pPr>
              <w:pStyle w:val="ConsPlusNormal"/>
            </w:pPr>
          </w:p>
        </w:tc>
        <w:tc>
          <w:tcPr>
            <w:tcW w:w="566"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907" w:type="dxa"/>
          </w:tcPr>
          <w:p w:rsidR="005D65C8" w:rsidRDefault="005D65C8">
            <w:pPr>
              <w:pStyle w:val="ConsPlusNormal"/>
              <w:jc w:val="center"/>
            </w:pPr>
            <w:r>
              <w:t>26</w:t>
            </w:r>
          </w:p>
        </w:tc>
      </w:tr>
      <w:tr w:rsidR="005D65C8">
        <w:tc>
          <w:tcPr>
            <w:tcW w:w="2127" w:type="dxa"/>
          </w:tcPr>
          <w:p w:rsidR="005D65C8" w:rsidRDefault="005D65C8">
            <w:pPr>
              <w:pStyle w:val="ConsPlusNormal"/>
            </w:pPr>
            <w:r>
              <w:t>3.3. Формирование Тульского областного гарантийного фонда</w:t>
            </w:r>
          </w:p>
        </w:tc>
        <w:tc>
          <w:tcPr>
            <w:tcW w:w="567" w:type="dxa"/>
          </w:tcPr>
          <w:p w:rsidR="005D65C8" w:rsidRDefault="005D65C8">
            <w:pPr>
              <w:pStyle w:val="ConsPlusNormal"/>
              <w:jc w:val="center"/>
            </w:pPr>
            <w:r>
              <w:t>15</w:t>
            </w:r>
          </w:p>
        </w:tc>
        <w:tc>
          <w:tcPr>
            <w:tcW w:w="624" w:type="dxa"/>
          </w:tcPr>
          <w:p w:rsidR="005D65C8" w:rsidRDefault="005D65C8">
            <w:pPr>
              <w:pStyle w:val="ConsPlusNormal"/>
              <w:jc w:val="center"/>
            </w:pPr>
            <w:r>
              <w:t>75</w:t>
            </w:r>
          </w:p>
        </w:tc>
        <w:tc>
          <w:tcPr>
            <w:tcW w:w="680" w:type="dxa"/>
          </w:tcPr>
          <w:p w:rsidR="005D65C8" w:rsidRDefault="005D65C8">
            <w:pPr>
              <w:pStyle w:val="ConsPlusNormal"/>
              <w:jc w:val="center"/>
            </w:pPr>
            <w:r>
              <w:t>90</w:t>
            </w:r>
          </w:p>
        </w:tc>
        <w:tc>
          <w:tcPr>
            <w:tcW w:w="567"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680" w:type="dxa"/>
          </w:tcPr>
          <w:p w:rsidR="005D65C8" w:rsidRDefault="005D65C8">
            <w:pPr>
              <w:pStyle w:val="ConsPlusNormal"/>
              <w:jc w:val="center"/>
            </w:pPr>
            <w:r>
              <w:t>18</w:t>
            </w:r>
          </w:p>
        </w:tc>
        <w:tc>
          <w:tcPr>
            <w:tcW w:w="680" w:type="dxa"/>
          </w:tcPr>
          <w:p w:rsidR="005D65C8" w:rsidRDefault="005D65C8">
            <w:pPr>
              <w:pStyle w:val="ConsPlusNormal"/>
            </w:pPr>
          </w:p>
        </w:tc>
        <w:tc>
          <w:tcPr>
            <w:tcW w:w="737" w:type="dxa"/>
          </w:tcPr>
          <w:p w:rsidR="005D65C8" w:rsidRDefault="005D65C8">
            <w:pPr>
              <w:pStyle w:val="ConsPlusNormal"/>
              <w:jc w:val="center"/>
            </w:pPr>
            <w:r>
              <w:t>18</w:t>
            </w: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624" w:type="dxa"/>
          </w:tcPr>
          <w:p w:rsidR="005D65C8" w:rsidRDefault="005D65C8">
            <w:pPr>
              <w:pStyle w:val="ConsPlusNormal"/>
            </w:pPr>
          </w:p>
        </w:tc>
        <w:tc>
          <w:tcPr>
            <w:tcW w:w="568" w:type="dxa"/>
          </w:tcPr>
          <w:p w:rsidR="005D65C8" w:rsidRDefault="005D65C8">
            <w:pPr>
              <w:pStyle w:val="ConsPlusNormal"/>
            </w:pPr>
          </w:p>
        </w:tc>
        <w:tc>
          <w:tcPr>
            <w:tcW w:w="426" w:type="dxa"/>
          </w:tcPr>
          <w:p w:rsidR="005D65C8" w:rsidRDefault="005D65C8">
            <w:pPr>
              <w:pStyle w:val="ConsPlusNormal"/>
            </w:pPr>
          </w:p>
        </w:tc>
        <w:tc>
          <w:tcPr>
            <w:tcW w:w="510" w:type="dxa"/>
          </w:tcPr>
          <w:p w:rsidR="005D65C8" w:rsidRDefault="005D65C8">
            <w:pPr>
              <w:pStyle w:val="ConsPlusNormal"/>
            </w:pPr>
          </w:p>
        </w:tc>
        <w:tc>
          <w:tcPr>
            <w:tcW w:w="566"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907" w:type="dxa"/>
          </w:tcPr>
          <w:p w:rsidR="005D65C8" w:rsidRDefault="005D65C8">
            <w:pPr>
              <w:pStyle w:val="ConsPlusNormal"/>
              <w:jc w:val="center"/>
            </w:pPr>
            <w:r>
              <w:t>108</w:t>
            </w:r>
          </w:p>
        </w:tc>
      </w:tr>
      <w:tr w:rsidR="005D65C8">
        <w:tc>
          <w:tcPr>
            <w:tcW w:w="2127" w:type="dxa"/>
          </w:tcPr>
          <w:p w:rsidR="005D65C8" w:rsidRDefault="005D65C8">
            <w:pPr>
              <w:pStyle w:val="ConsPlusNormal"/>
            </w:pPr>
            <w:r>
              <w:t>3.4. Формирование фонда Микрофинансовой кредитной организации Тульский областной фонд поддержки малого предпринимательства</w:t>
            </w:r>
          </w:p>
        </w:tc>
        <w:tc>
          <w:tcPr>
            <w:tcW w:w="567" w:type="dxa"/>
          </w:tcPr>
          <w:p w:rsidR="005D65C8" w:rsidRDefault="005D65C8">
            <w:pPr>
              <w:pStyle w:val="ConsPlusNormal"/>
              <w:jc w:val="center"/>
            </w:pPr>
            <w:r>
              <w:t>28</w:t>
            </w:r>
          </w:p>
        </w:tc>
        <w:tc>
          <w:tcPr>
            <w:tcW w:w="624" w:type="dxa"/>
          </w:tcPr>
          <w:p w:rsidR="005D65C8" w:rsidRDefault="005D65C8">
            <w:pPr>
              <w:pStyle w:val="ConsPlusNormal"/>
              <w:jc w:val="center"/>
            </w:pPr>
            <w:r>
              <w:t>110</w:t>
            </w:r>
          </w:p>
        </w:tc>
        <w:tc>
          <w:tcPr>
            <w:tcW w:w="680" w:type="dxa"/>
          </w:tcPr>
          <w:p w:rsidR="005D65C8" w:rsidRDefault="005D65C8">
            <w:pPr>
              <w:pStyle w:val="ConsPlusNormal"/>
              <w:jc w:val="center"/>
            </w:pPr>
            <w:r>
              <w:t>138</w:t>
            </w:r>
          </w:p>
        </w:tc>
        <w:tc>
          <w:tcPr>
            <w:tcW w:w="567" w:type="dxa"/>
          </w:tcPr>
          <w:p w:rsidR="005D65C8" w:rsidRDefault="005D65C8">
            <w:pPr>
              <w:pStyle w:val="ConsPlusNormal"/>
              <w:jc w:val="center"/>
            </w:pPr>
            <w:r>
              <w:t>7</w:t>
            </w:r>
          </w:p>
        </w:tc>
        <w:tc>
          <w:tcPr>
            <w:tcW w:w="624" w:type="dxa"/>
          </w:tcPr>
          <w:p w:rsidR="005D65C8" w:rsidRDefault="005D65C8">
            <w:pPr>
              <w:pStyle w:val="ConsPlusNormal"/>
              <w:jc w:val="center"/>
            </w:pPr>
            <w:r>
              <w:t>51</w:t>
            </w:r>
          </w:p>
        </w:tc>
        <w:tc>
          <w:tcPr>
            <w:tcW w:w="737" w:type="dxa"/>
          </w:tcPr>
          <w:p w:rsidR="005D65C8" w:rsidRDefault="005D65C8">
            <w:pPr>
              <w:pStyle w:val="ConsPlusNormal"/>
              <w:jc w:val="center"/>
            </w:pPr>
            <w:r>
              <w:t>58</w:t>
            </w:r>
          </w:p>
        </w:tc>
        <w:tc>
          <w:tcPr>
            <w:tcW w:w="680" w:type="dxa"/>
          </w:tcPr>
          <w:p w:rsidR="005D65C8" w:rsidRDefault="005D65C8">
            <w:pPr>
              <w:pStyle w:val="ConsPlusNormal"/>
              <w:jc w:val="center"/>
            </w:pPr>
            <w:r>
              <w:t>114</w:t>
            </w:r>
          </w:p>
        </w:tc>
        <w:tc>
          <w:tcPr>
            <w:tcW w:w="680" w:type="dxa"/>
          </w:tcPr>
          <w:p w:rsidR="005D65C8" w:rsidRDefault="005D65C8">
            <w:pPr>
              <w:pStyle w:val="ConsPlusNormal"/>
            </w:pPr>
          </w:p>
        </w:tc>
        <w:tc>
          <w:tcPr>
            <w:tcW w:w="737" w:type="dxa"/>
          </w:tcPr>
          <w:p w:rsidR="005D65C8" w:rsidRDefault="005D65C8">
            <w:pPr>
              <w:pStyle w:val="ConsPlusNormal"/>
              <w:jc w:val="center"/>
            </w:pPr>
            <w:r>
              <w:t>114</w:t>
            </w:r>
          </w:p>
        </w:tc>
        <w:tc>
          <w:tcPr>
            <w:tcW w:w="794" w:type="dxa"/>
          </w:tcPr>
          <w:p w:rsidR="005D65C8" w:rsidRDefault="005D65C8">
            <w:pPr>
              <w:pStyle w:val="ConsPlusNormal"/>
              <w:jc w:val="center"/>
            </w:pPr>
            <w:r>
              <w:t>7</w:t>
            </w:r>
          </w:p>
        </w:tc>
        <w:tc>
          <w:tcPr>
            <w:tcW w:w="624" w:type="dxa"/>
          </w:tcPr>
          <w:p w:rsidR="005D65C8" w:rsidRDefault="005D65C8">
            <w:pPr>
              <w:pStyle w:val="ConsPlusNormal"/>
            </w:pPr>
            <w:r>
              <w:t>8</w:t>
            </w:r>
          </w:p>
        </w:tc>
        <w:tc>
          <w:tcPr>
            <w:tcW w:w="737" w:type="dxa"/>
          </w:tcPr>
          <w:p w:rsidR="005D65C8" w:rsidRDefault="005D65C8">
            <w:pPr>
              <w:pStyle w:val="ConsPlusNormal"/>
              <w:jc w:val="center"/>
            </w:pPr>
            <w:r>
              <w:t>15</w:t>
            </w:r>
          </w:p>
        </w:tc>
        <w:tc>
          <w:tcPr>
            <w:tcW w:w="567" w:type="dxa"/>
          </w:tcPr>
          <w:p w:rsidR="005D65C8" w:rsidRDefault="005D65C8">
            <w:pPr>
              <w:pStyle w:val="ConsPlusNormal"/>
              <w:jc w:val="center"/>
            </w:pPr>
            <w:r>
              <w:t>2</w:t>
            </w:r>
          </w:p>
        </w:tc>
        <w:tc>
          <w:tcPr>
            <w:tcW w:w="425" w:type="dxa"/>
          </w:tcPr>
          <w:p w:rsidR="005D65C8" w:rsidRDefault="005D65C8">
            <w:pPr>
              <w:pStyle w:val="ConsPlusNormal"/>
            </w:pPr>
          </w:p>
        </w:tc>
        <w:tc>
          <w:tcPr>
            <w:tcW w:w="567" w:type="dxa"/>
          </w:tcPr>
          <w:p w:rsidR="005D65C8" w:rsidRDefault="005D65C8">
            <w:pPr>
              <w:pStyle w:val="ConsPlusNormal"/>
              <w:jc w:val="center"/>
            </w:pPr>
            <w:r>
              <w:t>2</w:t>
            </w:r>
          </w:p>
        </w:tc>
        <w:tc>
          <w:tcPr>
            <w:tcW w:w="567" w:type="dxa"/>
          </w:tcPr>
          <w:p w:rsidR="005D65C8" w:rsidRDefault="005D65C8">
            <w:pPr>
              <w:pStyle w:val="ConsPlusNormal"/>
              <w:jc w:val="center"/>
            </w:pPr>
            <w:r>
              <w:t>2</w:t>
            </w:r>
          </w:p>
        </w:tc>
        <w:tc>
          <w:tcPr>
            <w:tcW w:w="425" w:type="dxa"/>
          </w:tcPr>
          <w:p w:rsidR="005D65C8" w:rsidRDefault="005D65C8">
            <w:pPr>
              <w:pStyle w:val="ConsPlusNormal"/>
            </w:pPr>
          </w:p>
        </w:tc>
        <w:tc>
          <w:tcPr>
            <w:tcW w:w="624" w:type="dxa"/>
          </w:tcPr>
          <w:p w:rsidR="005D65C8" w:rsidRDefault="005D65C8">
            <w:pPr>
              <w:pStyle w:val="ConsPlusNormal"/>
              <w:jc w:val="center"/>
            </w:pPr>
            <w:r>
              <w:t>2</w:t>
            </w:r>
          </w:p>
        </w:tc>
        <w:tc>
          <w:tcPr>
            <w:tcW w:w="568" w:type="dxa"/>
          </w:tcPr>
          <w:p w:rsidR="005D65C8" w:rsidRDefault="005D65C8">
            <w:pPr>
              <w:pStyle w:val="ConsPlusNormal"/>
              <w:jc w:val="center"/>
            </w:pPr>
            <w:r>
              <w:t>2</w:t>
            </w:r>
          </w:p>
        </w:tc>
        <w:tc>
          <w:tcPr>
            <w:tcW w:w="426" w:type="dxa"/>
          </w:tcPr>
          <w:p w:rsidR="005D65C8" w:rsidRDefault="005D65C8">
            <w:pPr>
              <w:pStyle w:val="ConsPlusNormal"/>
            </w:pPr>
          </w:p>
        </w:tc>
        <w:tc>
          <w:tcPr>
            <w:tcW w:w="510" w:type="dxa"/>
          </w:tcPr>
          <w:p w:rsidR="005D65C8" w:rsidRDefault="005D65C8">
            <w:pPr>
              <w:pStyle w:val="ConsPlusNormal"/>
              <w:jc w:val="center"/>
            </w:pPr>
            <w:r>
              <w:t>2</w:t>
            </w:r>
          </w:p>
        </w:tc>
        <w:tc>
          <w:tcPr>
            <w:tcW w:w="566" w:type="dxa"/>
          </w:tcPr>
          <w:p w:rsidR="005D65C8" w:rsidRDefault="005D65C8">
            <w:pPr>
              <w:pStyle w:val="ConsPlusNormal"/>
              <w:jc w:val="center"/>
            </w:pPr>
            <w:r>
              <w:t>2</w:t>
            </w:r>
          </w:p>
        </w:tc>
        <w:tc>
          <w:tcPr>
            <w:tcW w:w="425" w:type="dxa"/>
          </w:tcPr>
          <w:p w:rsidR="005D65C8" w:rsidRDefault="005D65C8">
            <w:pPr>
              <w:pStyle w:val="ConsPlusNormal"/>
            </w:pPr>
          </w:p>
        </w:tc>
        <w:tc>
          <w:tcPr>
            <w:tcW w:w="567" w:type="dxa"/>
          </w:tcPr>
          <w:p w:rsidR="005D65C8" w:rsidRDefault="005D65C8">
            <w:pPr>
              <w:pStyle w:val="ConsPlusNormal"/>
              <w:jc w:val="center"/>
            </w:pPr>
            <w:r>
              <w:t>2</w:t>
            </w:r>
          </w:p>
        </w:tc>
        <w:tc>
          <w:tcPr>
            <w:tcW w:w="907" w:type="dxa"/>
          </w:tcPr>
          <w:p w:rsidR="005D65C8" w:rsidRDefault="005D65C8">
            <w:pPr>
              <w:pStyle w:val="ConsPlusNormal"/>
              <w:jc w:val="center"/>
            </w:pPr>
            <w:r>
              <w:t>333</w:t>
            </w:r>
          </w:p>
        </w:tc>
      </w:tr>
      <w:tr w:rsidR="005D65C8">
        <w:tc>
          <w:tcPr>
            <w:tcW w:w="2127" w:type="dxa"/>
          </w:tcPr>
          <w:p w:rsidR="005D65C8" w:rsidRDefault="005D65C8">
            <w:pPr>
              <w:pStyle w:val="ConsPlusNormal"/>
            </w:pPr>
            <w:r>
              <w:t xml:space="preserve">3.5. Субсидирование части затрат, </w:t>
            </w:r>
            <w:r>
              <w:lastRenderedPageBreak/>
              <w:t>связанных с уплатой процентов по кредитам банков, привлеченным субъектами малого и среднего предпринимательства для реализации проектов производственной или инновационной направленности</w:t>
            </w:r>
          </w:p>
        </w:tc>
        <w:tc>
          <w:tcPr>
            <w:tcW w:w="567" w:type="dxa"/>
          </w:tcPr>
          <w:p w:rsidR="005D65C8" w:rsidRDefault="005D65C8">
            <w:pPr>
              <w:pStyle w:val="ConsPlusNormal"/>
            </w:pPr>
          </w:p>
        </w:tc>
        <w:tc>
          <w:tcPr>
            <w:tcW w:w="624" w:type="dxa"/>
          </w:tcPr>
          <w:p w:rsidR="005D65C8" w:rsidRDefault="005D65C8">
            <w:pPr>
              <w:pStyle w:val="ConsPlusNormal"/>
              <w:jc w:val="center"/>
            </w:pPr>
            <w:r>
              <w:t>14</w:t>
            </w:r>
          </w:p>
        </w:tc>
        <w:tc>
          <w:tcPr>
            <w:tcW w:w="680" w:type="dxa"/>
          </w:tcPr>
          <w:p w:rsidR="005D65C8" w:rsidRDefault="005D65C8">
            <w:pPr>
              <w:pStyle w:val="ConsPlusNormal"/>
              <w:jc w:val="center"/>
            </w:pPr>
            <w:r>
              <w:t>14</w:t>
            </w:r>
          </w:p>
        </w:tc>
        <w:tc>
          <w:tcPr>
            <w:tcW w:w="567"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680" w:type="dxa"/>
          </w:tcPr>
          <w:p w:rsidR="005D65C8" w:rsidRDefault="005D65C8">
            <w:pPr>
              <w:pStyle w:val="ConsPlusNormal"/>
            </w:pPr>
          </w:p>
        </w:tc>
        <w:tc>
          <w:tcPr>
            <w:tcW w:w="680" w:type="dxa"/>
          </w:tcPr>
          <w:p w:rsidR="005D65C8" w:rsidRDefault="005D65C8">
            <w:pPr>
              <w:pStyle w:val="ConsPlusNormal"/>
            </w:pPr>
          </w:p>
        </w:tc>
        <w:tc>
          <w:tcPr>
            <w:tcW w:w="737" w:type="dxa"/>
          </w:tcPr>
          <w:p w:rsidR="005D65C8" w:rsidRDefault="005D65C8">
            <w:pPr>
              <w:pStyle w:val="ConsPlusNormal"/>
            </w:pP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624" w:type="dxa"/>
          </w:tcPr>
          <w:p w:rsidR="005D65C8" w:rsidRDefault="005D65C8">
            <w:pPr>
              <w:pStyle w:val="ConsPlusNormal"/>
            </w:pPr>
          </w:p>
        </w:tc>
        <w:tc>
          <w:tcPr>
            <w:tcW w:w="568" w:type="dxa"/>
          </w:tcPr>
          <w:p w:rsidR="005D65C8" w:rsidRDefault="005D65C8">
            <w:pPr>
              <w:pStyle w:val="ConsPlusNormal"/>
            </w:pPr>
          </w:p>
        </w:tc>
        <w:tc>
          <w:tcPr>
            <w:tcW w:w="426" w:type="dxa"/>
          </w:tcPr>
          <w:p w:rsidR="005D65C8" w:rsidRDefault="005D65C8">
            <w:pPr>
              <w:pStyle w:val="ConsPlusNormal"/>
            </w:pPr>
          </w:p>
        </w:tc>
        <w:tc>
          <w:tcPr>
            <w:tcW w:w="510" w:type="dxa"/>
          </w:tcPr>
          <w:p w:rsidR="005D65C8" w:rsidRDefault="005D65C8">
            <w:pPr>
              <w:pStyle w:val="ConsPlusNormal"/>
            </w:pPr>
          </w:p>
        </w:tc>
        <w:tc>
          <w:tcPr>
            <w:tcW w:w="566"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907" w:type="dxa"/>
          </w:tcPr>
          <w:p w:rsidR="005D65C8" w:rsidRDefault="005D65C8">
            <w:pPr>
              <w:pStyle w:val="ConsPlusNormal"/>
              <w:jc w:val="center"/>
            </w:pPr>
            <w:r>
              <w:t>14</w:t>
            </w:r>
          </w:p>
        </w:tc>
      </w:tr>
      <w:tr w:rsidR="005D65C8">
        <w:tc>
          <w:tcPr>
            <w:tcW w:w="2127" w:type="dxa"/>
          </w:tcPr>
          <w:p w:rsidR="005D65C8" w:rsidRDefault="005D65C8">
            <w:pPr>
              <w:pStyle w:val="ConsPlusNormal"/>
            </w:pPr>
            <w:r>
              <w:lastRenderedPageBreak/>
              <w:t>3.6. Субсидирование части затрат, связанных с оплатой участия субъектов малого и среднего предпринимательства, осуществляющих деятельность в сфере производства товаров (оказания услуг), в выставочно-ярмарочных мероприятиях</w:t>
            </w:r>
          </w:p>
        </w:tc>
        <w:tc>
          <w:tcPr>
            <w:tcW w:w="567" w:type="dxa"/>
          </w:tcPr>
          <w:p w:rsidR="005D65C8" w:rsidRDefault="005D65C8">
            <w:pPr>
              <w:pStyle w:val="ConsPlusNormal"/>
              <w:jc w:val="center"/>
            </w:pPr>
            <w:r>
              <w:t>16</w:t>
            </w:r>
          </w:p>
        </w:tc>
        <w:tc>
          <w:tcPr>
            <w:tcW w:w="624" w:type="dxa"/>
          </w:tcPr>
          <w:p w:rsidR="005D65C8" w:rsidRDefault="005D65C8">
            <w:pPr>
              <w:pStyle w:val="ConsPlusNormal"/>
              <w:jc w:val="center"/>
            </w:pPr>
            <w:r>
              <w:t>21</w:t>
            </w:r>
          </w:p>
        </w:tc>
        <w:tc>
          <w:tcPr>
            <w:tcW w:w="680" w:type="dxa"/>
          </w:tcPr>
          <w:p w:rsidR="005D65C8" w:rsidRDefault="005D65C8">
            <w:pPr>
              <w:pStyle w:val="ConsPlusNormal"/>
              <w:jc w:val="center"/>
            </w:pPr>
            <w:r>
              <w:t>37</w:t>
            </w:r>
          </w:p>
        </w:tc>
        <w:tc>
          <w:tcPr>
            <w:tcW w:w="567"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680" w:type="dxa"/>
          </w:tcPr>
          <w:p w:rsidR="005D65C8" w:rsidRDefault="005D65C8">
            <w:pPr>
              <w:pStyle w:val="ConsPlusNormal"/>
            </w:pPr>
          </w:p>
        </w:tc>
        <w:tc>
          <w:tcPr>
            <w:tcW w:w="680" w:type="dxa"/>
          </w:tcPr>
          <w:p w:rsidR="005D65C8" w:rsidRDefault="005D65C8">
            <w:pPr>
              <w:pStyle w:val="ConsPlusNormal"/>
            </w:pPr>
          </w:p>
        </w:tc>
        <w:tc>
          <w:tcPr>
            <w:tcW w:w="737" w:type="dxa"/>
          </w:tcPr>
          <w:p w:rsidR="005D65C8" w:rsidRDefault="005D65C8">
            <w:pPr>
              <w:pStyle w:val="ConsPlusNormal"/>
            </w:pP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624" w:type="dxa"/>
          </w:tcPr>
          <w:p w:rsidR="005D65C8" w:rsidRDefault="005D65C8">
            <w:pPr>
              <w:pStyle w:val="ConsPlusNormal"/>
            </w:pPr>
          </w:p>
        </w:tc>
        <w:tc>
          <w:tcPr>
            <w:tcW w:w="568" w:type="dxa"/>
          </w:tcPr>
          <w:p w:rsidR="005D65C8" w:rsidRDefault="005D65C8">
            <w:pPr>
              <w:pStyle w:val="ConsPlusNormal"/>
            </w:pPr>
          </w:p>
        </w:tc>
        <w:tc>
          <w:tcPr>
            <w:tcW w:w="426" w:type="dxa"/>
          </w:tcPr>
          <w:p w:rsidR="005D65C8" w:rsidRDefault="005D65C8">
            <w:pPr>
              <w:pStyle w:val="ConsPlusNormal"/>
            </w:pPr>
          </w:p>
        </w:tc>
        <w:tc>
          <w:tcPr>
            <w:tcW w:w="510" w:type="dxa"/>
          </w:tcPr>
          <w:p w:rsidR="005D65C8" w:rsidRDefault="005D65C8">
            <w:pPr>
              <w:pStyle w:val="ConsPlusNormal"/>
            </w:pPr>
          </w:p>
        </w:tc>
        <w:tc>
          <w:tcPr>
            <w:tcW w:w="566"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907" w:type="dxa"/>
          </w:tcPr>
          <w:p w:rsidR="005D65C8" w:rsidRDefault="005D65C8">
            <w:pPr>
              <w:pStyle w:val="ConsPlusNormal"/>
              <w:jc w:val="center"/>
            </w:pPr>
            <w:r>
              <w:t>37</w:t>
            </w:r>
          </w:p>
        </w:tc>
      </w:tr>
      <w:tr w:rsidR="005D65C8">
        <w:tc>
          <w:tcPr>
            <w:tcW w:w="2127" w:type="dxa"/>
          </w:tcPr>
          <w:p w:rsidR="005D65C8" w:rsidRDefault="005D65C8">
            <w:pPr>
              <w:pStyle w:val="ConsPlusNormal"/>
            </w:pPr>
            <w:r>
              <w:t xml:space="preserve">3.10. Субсидирование части затрат субъектов малого и среднего предпринимательства, связанных с </w:t>
            </w:r>
            <w:r>
              <w:lastRenderedPageBreak/>
              <w:t>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567" w:type="dxa"/>
          </w:tcPr>
          <w:p w:rsidR="005D65C8" w:rsidRDefault="005D65C8">
            <w:pPr>
              <w:pStyle w:val="ConsPlusNormal"/>
            </w:pPr>
          </w:p>
        </w:tc>
        <w:tc>
          <w:tcPr>
            <w:tcW w:w="624" w:type="dxa"/>
          </w:tcPr>
          <w:p w:rsidR="005D65C8" w:rsidRDefault="005D65C8">
            <w:pPr>
              <w:pStyle w:val="ConsPlusNormal"/>
            </w:pPr>
          </w:p>
        </w:tc>
        <w:tc>
          <w:tcPr>
            <w:tcW w:w="680" w:type="dxa"/>
          </w:tcPr>
          <w:p w:rsidR="005D65C8" w:rsidRDefault="005D65C8">
            <w:pPr>
              <w:pStyle w:val="ConsPlusNormal"/>
            </w:pPr>
          </w:p>
        </w:tc>
        <w:tc>
          <w:tcPr>
            <w:tcW w:w="567" w:type="dxa"/>
          </w:tcPr>
          <w:p w:rsidR="005D65C8" w:rsidRDefault="005D65C8">
            <w:pPr>
              <w:pStyle w:val="ConsPlusNormal"/>
              <w:jc w:val="center"/>
            </w:pPr>
            <w:r>
              <w:t>1</w:t>
            </w:r>
          </w:p>
        </w:tc>
        <w:tc>
          <w:tcPr>
            <w:tcW w:w="624" w:type="dxa"/>
          </w:tcPr>
          <w:p w:rsidR="005D65C8" w:rsidRDefault="005D65C8">
            <w:pPr>
              <w:pStyle w:val="ConsPlusNormal"/>
              <w:jc w:val="center"/>
            </w:pPr>
            <w:r>
              <w:t>1</w:t>
            </w:r>
          </w:p>
        </w:tc>
        <w:tc>
          <w:tcPr>
            <w:tcW w:w="737" w:type="dxa"/>
          </w:tcPr>
          <w:p w:rsidR="005D65C8" w:rsidRDefault="005D65C8">
            <w:pPr>
              <w:pStyle w:val="ConsPlusNormal"/>
              <w:jc w:val="center"/>
            </w:pPr>
            <w:r>
              <w:t>2</w:t>
            </w:r>
          </w:p>
        </w:tc>
        <w:tc>
          <w:tcPr>
            <w:tcW w:w="680" w:type="dxa"/>
          </w:tcPr>
          <w:p w:rsidR="005D65C8" w:rsidRDefault="005D65C8">
            <w:pPr>
              <w:pStyle w:val="ConsPlusNormal"/>
              <w:jc w:val="center"/>
            </w:pPr>
            <w:r>
              <w:t>4</w:t>
            </w:r>
          </w:p>
        </w:tc>
        <w:tc>
          <w:tcPr>
            <w:tcW w:w="680" w:type="dxa"/>
          </w:tcPr>
          <w:p w:rsidR="005D65C8" w:rsidRDefault="005D65C8">
            <w:pPr>
              <w:pStyle w:val="ConsPlusNormal"/>
              <w:jc w:val="center"/>
            </w:pPr>
            <w:r>
              <w:t>14</w:t>
            </w:r>
          </w:p>
        </w:tc>
        <w:tc>
          <w:tcPr>
            <w:tcW w:w="737" w:type="dxa"/>
          </w:tcPr>
          <w:p w:rsidR="005D65C8" w:rsidRDefault="005D65C8">
            <w:pPr>
              <w:pStyle w:val="ConsPlusNormal"/>
              <w:jc w:val="center"/>
            </w:pPr>
            <w:r>
              <w:t>18</w:t>
            </w: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jc w:val="center"/>
            </w:pPr>
            <w:r>
              <w:t>1</w:t>
            </w:r>
          </w:p>
        </w:tc>
        <w:tc>
          <w:tcPr>
            <w:tcW w:w="425" w:type="dxa"/>
          </w:tcPr>
          <w:p w:rsidR="005D65C8" w:rsidRDefault="005D65C8">
            <w:pPr>
              <w:pStyle w:val="ConsPlusNormal"/>
            </w:pPr>
          </w:p>
        </w:tc>
        <w:tc>
          <w:tcPr>
            <w:tcW w:w="567" w:type="dxa"/>
          </w:tcPr>
          <w:p w:rsidR="005D65C8" w:rsidRDefault="005D65C8">
            <w:pPr>
              <w:pStyle w:val="ConsPlusNormal"/>
              <w:jc w:val="center"/>
            </w:pPr>
            <w:r>
              <w:t>1</w:t>
            </w:r>
          </w:p>
        </w:tc>
        <w:tc>
          <w:tcPr>
            <w:tcW w:w="567" w:type="dxa"/>
          </w:tcPr>
          <w:p w:rsidR="005D65C8" w:rsidRDefault="005D65C8">
            <w:pPr>
              <w:pStyle w:val="ConsPlusNormal"/>
              <w:jc w:val="center"/>
            </w:pPr>
            <w:r>
              <w:t>1</w:t>
            </w:r>
          </w:p>
        </w:tc>
        <w:tc>
          <w:tcPr>
            <w:tcW w:w="425" w:type="dxa"/>
          </w:tcPr>
          <w:p w:rsidR="005D65C8" w:rsidRDefault="005D65C8">
            <w:pPr>
              <w:pStyle w:val="ConsPlusNormal"/>
            </w:pPr>
          </w:p>
        </w:tc>
        <w:tc>
          <w:tcPr>
            <w:tcW w:w="624" w:type="dxa"/>
          </w:tcPr>
          <w:p w:rsidR="005D65C8" w:rsidRDefault="005D65C8">
            <w:pPr>
              <w:pStyle w:val="ConsPlusNormal"/>
              <w:jc w:val="center"/>
            </w:pPr>
            <w:r>
              <w:t>1</w:t>
            </w:r>
          </w:p>
        </w:tc>
        <w:tc>
          <w:tcPr>
            <w:tcW w:w="568" w:type="dxa"/>
          </w:tcPr>
          <w:p w:rsidR="005D65C8" w:rsidRDefault="005D65C8">
            <w:pPr>
              <w:pStyle w:val="ConsPlusNormal"/>
              <w:jc w:val="center"/>
            </w:pPr>
            <w:r>
              <w:t>1</w:t>
            </w:r>
          </w:p>
        </w:tc>
        <w:tc>
          <w:tcPr>
            <w:tcW w:w="426" w:type="dxa"/>
          </w:tcPr>
          <w:p w:rsidR="005D65C8" w:rsidRDefault="005D65C8">
            <w:pPr>
              <w:pStyle w:val="ConsPlusNormal"/>
            </w:pPr>
          </w:p>
        </w:tc>
        <w:tc>
          <w:tcPr>
            <w:tcW w:w="510" w:type="dxa"/>
          </w:tcPr>
          <w:p w:rsidR="005D65C8" w:rsidRDefault="005D65C8">
            <w:pPr>
              <w:pStyle w:val="ConsPlusNormal"/>
              <w:jc w:val="center"/>
            </w:pPr>
            <w:r>
              <w:t>1</w:t>
            </w:r>
          </w:p>
        </w:tc>
        <w:tc>
          <w:tcPr>
            <w:tcW w:w="566" w:type="dxa"/>
          </w:tcPr>
          <w:p w:rsidR="005D65C8" w:rsidRDefault="005D65C8">
            <w:pPr>
              <w:pStyle w:val="ConsPlusNormal"/>
              <w:jc w:val="center"/>
            </w:pPr>
            <w:r>
              <w:t>1</w:t>
            </w:r>
          </w:p>
        </w:tc>
        <w:tc>
          <w:tcPr>
            <w:tcW w:w="425" w:type="dxa"/>
          </w:tcPr>
          <w:p w:rsidR="005D65C8" w:rsidRDefault="005D65C8">
            <w:pPr>
              <w:pStyle w:val="ConsPlusNormal"/>
            </w:pPr>
          </w:p>
        </w:tc>
        <w:tc>
          <w:tcPr>
            <w:tcW w:w="567" w:type="dxa"/>
          </w:tcPr>
          <w:p w:rsidR="005D65C8" w:rsidRDefault="005D65C8">
            <w:pPr>
              <w:pStyle w:val="ConsPlusNormal"/>
              <w:jc w:val="center"/>
            </w:pPr>
            <w:r>
              <w:t>1</w:t>
            </w:r>
          </w:p>
        </w:tc>
        <w:tc>
          <w:tcPr>
            <w:tcW w:w="907" w:type="dxa"/>
          </w:tcPr>
          <w:p w:rsidR="005D65C8" w:rsidRDefault="005D65C8">
            <w:pPr>
              <w:pStyle w:val="ConsPlusNormal"/>
              <w:jc w:val="center"/>
            </w:pPr>
            <w:r>
              <w:t>24</w:t>
            </w:r>
          </w:p>
        </w:tc>
      </w:tr>
      <w:tr w:rsidR="005D65C8">
        <w:tc>
          <w:tcPr>
            <w:tcW w:w="2127" w:type="dxa"/>
          </w:tcPr>
          <w:p w:rsidR="005D65C8" w:rsidRDefault="005D65C8">
            <w:pPr>
              <w:pStyle w:val="ConsPlusNormal"/>
            </w:pPr>
            <w:r>
              <w:lastRenderedPageBreak/>
              <w:t>4.1. Субсидирование затрат субъектов малого и среднего предпринимательства на присоединение к газопроводам, тепловым и водоканальным сетям</w:t>
            </w:r>
          </w:p>
        </w:tc>
        <w:tc>
          <w:tcPr>
            <w:tcW w:w="567" w:type="dxa"/>
          </w:tcPr>
          <w:p w:rsidR="005D65C8" w:rsidRDefault="005D65C8">
            <w:pPr>
              <w:pStyle w:val="ConsPlusNormal"/>
            </w:pPr>
          </w:p>
        </w:tc>
        <w:tc>
          <w:tcPr>
            <w:tcW w:w="624" w:type="dxa"/>
          </w:tcPr>
          <w:p w:rsidR="005D65C8" w:rsidRDefault="005D65C8">
            <w:pPr>
              <w:pStyle w:val="ConsPlusNormal"/>
            </w:pPr>
          </w:p>
        </w:tc>
        <w:tc>
          <w:tcPr>
            <w:tcW w:w="680" w:type="dxa"/>
          </w:tcPr>
          <w:p w:rsidR="005D65C8" w:rsidRDefault="005D65C8">
            <w:pPr>
              <w:pStyle w:val="ConsPlusNormal"/>
            </w:pPr>
          </w:p>
        </w:tc>
        <w:tc>
          <w:tcPr>
            <w:tcW w:w="567"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680" w:type="dxa"/>
          </w:tcPr>
          <w:p w:rsidR="005D65C8" w:rsidRDefault="005D65C8">
            <w:pPr>
              <w:pStyle w:val="ConsPlusNormal"/>
            </w:pPr>
          </w:p>
        </w:tc>
        <w:tc>
          <w:tcPr>
            <w:tcW w:w="680" w:type="dxa"/>
          </w:tcPr>
          <w:p w:rsidR="005D65C8" w:rsidRDefault="005D65C8">
            <w:pPr>
              <w:pStyle w:val="ConsPlusNormal"/>
            </w:pPr>
          </w:p>
        </w:tc>
        <w:tc>
          <w:tcPr>
            <w:tcW w:w="737" w:type="dxa"/>
          </w:tcPr>
          <w:p w:rsidR="005D65C8" w:rsidRDefault="005D65C8">
            <w:pPr>
              <w:pStyle w:val="ConsPlusNormal"/>
            </w:pP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624" w:type="dxa"/>
          </w:tcPr>
          <w:p w:rsidR="005D65C8" w:rsidRDefault="005D65C8">
            <w:pPr>
              <w:pStyle w:val="ConsPlusNormal"/>
            </w:pPr>
          </w:p>
        </w:tc>
        <w:tc>
          <w:tcPr>
            <w:tcW w:w="568" w:type="dxa"/>
          </w:tcPr>
          <w:p w:rsidR="005D65C8" w:rsidRDefault="005D65C8">
            <w:pPr>
              <w:pStyle w:val="ConsPlusNormal"/>
            </w:pPr>
          </w:p>
        </w:tc>
        <w:tc>
          <w:tcPr>
            <w:tcW w:w="426" w:type="dxa"/>
          </w:tcPr>
          <w:p w:rsidR="005D65C8" w:rsidRDefault="005D65C8">
            <w:pPr>
              <w:pStyle w:val="ConsPlusNormal"/>
            </w:pPr>
          </w:p>
        </w:tc>
        <w:tc>
          <w:tcPr>
            <w:tcW w:w="510" w:type="dxa"/>
          </w:tcPr>
          <w:p w:rsidR="005D65C8" w:rsidRDefault="005D65C8">
            <w:pPr>
              <w:pStyle w:val="ConsPlusNormal"/>
            </w:pPr>
          </w:p>
        </w:tc>
        <w:tc>
          <w:tcPr>
            <w:tcW w:w="566" w:type="dxa"/>
          </w:tcPr>
          <w:p w:rsidR="005D65C8" w:rsidRDefault="005D65C8">
            <w:pPr>
              <w:pStyle w:val="ConsPlusNormal"/>
              <w:jc w:val="center"/>
            </w:pPr>
            <w:r>
              <w:t>7</w:t>
            </w:r>
          </w:p>
        </w:tc>
        <w:tc>
          <w:tcPr>
            <w:tcW w:w="425" w:type="dxa"/>
          </w:tcPr>
          <w:p w:rsidR="005D65C8" w:rsidRDefault="005D65C8">
            <w:pPr>
              <w:pStyle w:val="ConsPlusNormal"/>
            </w:pPr>
          </w:p>
        </w:tc>
        <w:tc>
          <w:tcPr>
            <w:tcW w:w="567" w:type="dxa"/>
          </w:tcPr>
          <w:p w:rsidR="005D65C8" w:rsidRDefault="005D65C8">
            <w:pPr>
              <w:pStyle w:val="ConsPlusNormal"/>
              <w:jc w:val="center"/>
            </w:pPr>
            <w:r>
              <w:t>7</w:t>
            </w:r>
          </w:p>
        </w:tc>
        <w:tc>
          <w:tcPr>
            <w:tcW w:w="907" w:type="dxa"/>
          </w:tcPr>
          <w:p w:rsidR="005D65C8" w:rsidRDefault="005D65C8">
            <w:pPr>
              <w:pStyle w:val="ConsPlusNormal"/>
              <w:jc w:val="center"/>
            </w:pPr>
            <w:r>
              <w:t>7</w:t>
            </w:r>
          </w:p>
        </w:tc>
      </w:tr>
      <w:tr w:rsidR="005D65C8">
        <w:tc>
          <w:tcPr>
            <w:tcW w:w="2127" w:type="dxa"/>
          </w:tcPr>
          <w:p w:rsidR="005D65C8" w:rsidRDefault="005D65C8">
            <w:pPr>
              <w:pStyle w:val="ConsPlusNormal"/>
            </w:pPr>
            <w:r>
              <w:t xml:space="preserve">4.2. Субсидирование затрат субъектов малого и среднего </w:t>
            </w:r>
            <w:r>
              <w:lastRenderedPageBreak/>
              <w:t>предпринимательства, осуществляющих деятельность производственной или инновационной направленности, на присоединение к электросетям (до 500 кВт)</w:t>
            </w:r>
          </w:p>
        </w:tc>
        <w:tc>
          <w:tcPr>
            <w:tcW w:w="567" w:type="dxa"/>
          </w:tcPr>
          <w:p w:rsidR="005D65C8" w:rsidRDefault="005D65C8">
            <w:pPr>
              <w:pStyle w:val="ConsPlusNormal"/>
            </w:pPr>
          </w:p>
        </w:tc>
        <w:tc>
          <w:tcPr>
            <w:tcW w:w="624" w:type="dxa"/>
          </w:tcPr>
          <w:p w:rsidR="005D65C8" w:rsidRDefault="005D65C8">
            <w:pPr>
              <w:pStyle w:val="ConsPlusNormal"/>
            </w:pPr>
          </w:p>
        </w:tc>
        <w:tc>
          <w:tcPr>
            <w:tcW w:w="680" w:type="dxa"/>
          </w:tcPr>
          <w:p w:rsidR="005D65C8" w:rsidRDefault="005D65C8">
            <w:pPr>
              <w:pStyle w:val="ConsPlusNormal"/>
            </w:pPr>
          </w:p>
        </w:tc>
        <w:tc>
          <w:tcPr>
            <w:tcW w:w="567"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680" w:type="dxa"/>
          </w:tcPr>
          <w:p w:rsidR="005D65C8" w:rsidRDefault="005D65C8">
            <w:pPr>
              <w:pStyle w:val="ConsPlusNormal"/>
            </w:pPr>
          </w:p>
        </w:tc>
        <w:tc>
          <w:tcPr>
            <w:tcW w:w="680" w:type="dxa"/>
          </w:tcPr>
          <w:p w:rsidR="005D65C8" w:rsidRDefault="005D65C8">
            <w:pPr>
              <w:pStyle w:val="ConsPlusNormal"/>
            </w:pPr>
          </w:p>
        </w:tc>
        <w:tc>
          <w:tcPr>
            <w:tcW w:w="737" w:type="dxa"/>
          </w:tcPr>
          <w:p w:rsidR="005D65C8" w:rsidRDefault="005D65C8">
            <w:pPr>
              <w:pStyle w:val="ConsPlusNormal"/>
            </w:pP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624" w:type="dxa"/>
          </w:tcPr>
          <w:p w:rsidR="005D65C8" w:rsidRDefault="005D65C8">
            <w:pPr>
              <w:pStyle w:val="ConsPlusNormal"/>
            </w:pPr>
          </w:p>
        </w:tc>
        <w:tc>
          <w:tcPr>
            <w:tcW w:w="568" w:type="dxa"/>
          </w:tcPr>
          <w:p w:rsidR="005D65C8" w:rsidRDefault="005D65C8">
            <w:pPr>
              <w:pStyle w:val="ConsPlusNormal"/>
            </w:pPr>
          </w:p>
        </w:tc>
        <w:tc>
          <w:tcPr>
            <w:tcW w:w="426" w:type="dxa"/>
          </w:tcPr>
          <w:p w:rsidR="005D65C8" w:rsidRDefault="005D65C8">
            <w:pPr>
              <w:pStyle w:val="ConsPlusNormal"/>
            </w:pPr>
          </w:p>
        </w:tc>
        <w:tc>
          <w:tcPr>
            <w:tcW w:w="510" w:type="dxa"/>
          </w:tcPr>
          <w:p w:rsidR="005D65C8" w:rsidRDefault="005D65C8">
            <w:pPr>
              <w:pStyle w:val="ConsPlusNormal"/>
            </w:pPr>
          </w:p>
        </w:tc>
        <w:tc>
          <w:tcPr>
            <w:tcW w:w="566" w:type="dxa"/>
          </w:tcPr>
          <w:p w:rsidR="005D65C8" w:rsidRDefault="005D65C8">
            <w:pPr>
              <w:pStyle w:val="ConsPlusNormal"/>
              <w:jc w:val="center"/>
            </w:pPr>
            <w:r>
              <w:t>5</w:t>
            </w:r>
          </w:p>
        </w:tc>
        <w:tc>
          <w:tcPr>
            <w:tcW w:w="425" w:type="dxa"/>
          </w:tcPr>
          <w:p w:rsidR="005D65C8" w:rsidRDefault="005D65C8">
            <w:pPr>
              <w:pStyle w:val="ConsPlusNormal"/>
            </w:pPr>
          </w:p>
        </w:tc>
        <w:tc>
          <w:tcPr>
            <w:tcW w:w="567" w:type="dxa"/>
          </w:tcPr>
          <w:p w:rsidR="005D65C8" w:rsidRDefault="005D65C8">
            <w:pPr>
              <w:pStyle w:val="ConsPlusNormal"/>
              <w:jc w:val="center"/>
            </w:pPr>
            <w:r>
              <w:t>5</w:t>
            </w:r>
          </w:p>
        </w:tc>
        <w:tc>
          <w:tcPr>
            <w:tcW w:w="907" w:type="dxa"/>
          </w:tcPr>
          <w:p w:rsidR="005D65C8" w:rsidRDefault="005D65C8">
            <w:pPr>
              <w:pStyle w:val="ConsPlusNormal"/>
              <w:jc w:val="center"/>
            </w:pPr>
            <w:r>
              <w:t>5</w:t>
            </w:r>
          </w:p>
        </w:tc>
      </w:tr>
      <w:tr w:rsidR="005D65C8">
        <w:tc>
          <w:tcPr>
            <w:tcW w:w="2127" w:type="dxa"/>
          </w:tcPr>
          <w:p w:rsidR="005D65C8" w:rsidRDefault="005D65C8">
            <w:pPr>
              <w:pStyle w:val="ConsPlusNormal"/>
            </w:pPr>
            <w:r>
              <w:lastRenderedPageBreak/>
              <w:t>4.3. 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567" w:type="dxa"/>
          </w:tcPr>
          <w:p w:rsidR="005D65C8" w:rsidRDefault="005D65C8">
            <w:pPr>
              <w:pStyle w:val="ConsPlusNormal"/>
              <w:jc w:val="center"/>
            </w:pPr>
            <w:r>
              <w:t>25</w:t>
            </w:r>
          </w:p>
        </w:tc>
        <w:tc>
          <w:tcPr>
            <w:tcW w:w="624" w:type="dxa"/>
          </w:tcPr>
          <w:p w:rsidR="005D65C8" w:rsidRDefault="005D65C8">
            <w:pPr>
              <w:pStyle w:val="ConsPlusNormal"/>
            </w:pPr>
          </w:p>
        </w:tc>
        <w:tc>
          <w:tcPr>
            <w:tcW w:w="680" w:type="dxa"/>
          </w:tcPr>
          <w:p w:rsidR="005D65C8" w:rsidRDefault="005D65C8">
            <w:pPr>
              <w:pStyle w:val="ConsPlusNormal"/>
              <w:jc w:val="center"/>
            </w:pPr>
            <w:r>
              <w:t>25</w:t>
            </w:r>
          </w:p>
        </w:tc>
        <w:tc>
          <w:tcPr>
            <w:tcW w:w="567" w:type="dxa"/>
          </w:tcPr>
          <w:p w:rsidR="005D65C8" w:rsidRDefault="005D65C8">
            <w:pPr>
              <w:pStyle w:val="ConsPlusNormal"/>
              <w:jc w:val="center"/>
            </w:pPr>
            <w:r>
              <w:t>2</w:t>
            </w:r>
          </w:p>
        </w:tc>
        <w:tc>
          <w:tcPr>
            <w:tcW w:w="624" w:type="dxa"/>
          </w:tcPr>
          <w:p w:rsidR="005D65C8" w:rsidRDefault="005D65C8">
            <w:pPr>
              <w:pStyle w:val="ConsPlusNormal"/>
              <w:jc w:val="center"/>
            </w:pPr>
            <w:r>
              <w:t>12</w:t>
            </w:r>
          </w:p>
        </w:tc>
        <w:tc>
          <w:tcPr>
            <w:tcW w:w="737" w:type="dxa"/>
          </w:tcPr>
          <w:p w:rsidR="005D65C8" w:rsidRDefault="005D65C8">
            <w:pPr>
              <w:pStyle w:val="ConsPlusNormal"/>
              <w:jc w:val="center"/>
            </w:pPr>
            <w:r>
              <w:t>14</w:t>
            </w:r>
          </w:p>
        </w:tc>
        <w:tc>
          <w:tcPr>
            <w:tcW w:w="680" w:type="dxa"/>
          </w:tcPr>
          <w:p w:rsidR="005D65C8" w:rsidRDefault="005D65C8">
            <w:pPr>
              <w:pStyle w:val="ConsPlusNormal"/>
              <w:jc w:val="center"/>
            </w:pPr>
            <w:r>
              <w:t>10</w:t>
            </w:r>
          </w:p>
        </w:tc>
        <w:tc>
          <w:tcPr>
            <w:tcW w:w="680" w:type="dxa"/>
          </w:tcPr>
          <w:p w:rsidR="005D65C8" w:rsidRDefault="005D65C8">
            <w:pPr>
              <w:pStyle w:val="ConsPlusNormal"/>
              <w:jc w:val="center"/>
            </w:pPr>
            <w:r>
              <w:t>23</w:t>
            </w:r>
          </w:p>
        </w:tc>
        <w:tc>
          <w:tcPr>
            <w:tcW w:w="737" w:type="dxa"/>
          </w:tcPr>
          <w:p w:rsidR="005D65C8" w:rsidRDefault="005D65C8">
            <w:pPr>
              <w:pStyle w:val="ConsPlusNormal"/>
              <w:jc w:val="center"/>
            </w:pPr>
            <w:r>
              <w:t>33</w:t>
            </w: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jc w:val="center"/>
            </w:pPr>
            <w:r>
              <w:t>3</w:t>
            </w:r>
          </w:p>
        </w:tc>
        <w:tc>
          <w:tcPr>
            <w:tcW w:w="425" w:type="dxa"/>
          </w:tcPr>
          <w:p w:rsidR="005D65C8" w:rsidRDefault="005D65C8">
            <w:pPr>
              <w:pStyle w:val="ConsPlusNormal"/>
            </w:pPr>
          </w:p>
        </w:tc>
        <w:tc>
          <w:tcPr>
            <w:tcW w:w="567" w:type="dxa"/>
          </w:tcPr>
          <w:p w:rsidR="005D65C8" w:rsidRDefault="005D65C8">
            <w:pPr>
              <w:pStyle w:val="ConsPlusNormal"/>
              <w:jc w:val="center"/>
            </w:pPr>
            <w:r>
              <w:t>3</w:t>
            </w:r>
          </w:p>
        </w:tc>
        <w:tc>
          <w:tcPr>
            <w:tcW w:w="567" w:type="dxa"/>
          </w:tcPr>
          <w:p w:rsidR="005D65C8" w:rsidRDefault="005D65C8">
            <w:pPr>
              <w:pStyle w:val="ConsPlusNormal"/>
              <w:jc w:val="center"/>
            </w:pPr>
            <w:r>
              <w:t>3</w:t>
            </w:r>
          </w:p>
        </w:tc>
        <w:tc>
          <w:tcPr>
            <w:tcW w:w="425" w:type="dxa"/>
          </w:tcPr>
          <w:p w:rsidR="005D65C8" w:rsidRDefault="005D65C8">
            <w:pPr>
              <w:pStyle w:val="ConsPlusNormal"/>
            </w:pPr>
          </w:p>
        </w:tc>
        <w:tc>
          <w:tcPr>
            <w:tcW w:w="624" w:type="dxa"/>
          </w:tcPr>
          <w:p w:rsidR="005D65C8" w:rsidRDefault="005D65C8">
            <w:pPr>
              <w:pStyle w:val="ConsPlusNormal"/>
              <w:jc w:val="center"/>
            </w:pPr>
            <w:r>
              <w:t>3</w:t>
            </w:r>
          </w:p>
        </w:tc>
        <w:tc>
          <w:tcPr>
            <w:tcW w:w="568" w:type="dxa"/>
          </w:tcPr>
          <w:p w:rsidR="005D65C8" w:rsidRDefault="005D65C8">
            <w:pPr>
              <w:pStyle w:val="ConsPlusNormal"/>
              <w:jc w:val="center"/>
            </w:pPr>
            <w:r>
              <w:t>3</w:t>
            </w:r>
          </w:p>
        </w:tc>
        <w:tc>
          <w:tcPr>
            <w:tcW w:w="426" w:type="dxa"/>
          </w:tcPr>
          <w:p w:rsidR="005D65C8" w:rsidRDefault="005D65C8">
            <w:pPr>
              <w:pStyle w:val="ConsPlusNormal"/>
            </w:pPr>
          </w:p>
        </w:tc>
        <w:tc>
          <w:tcPr>
            <w:tcW w:w="510" w:type="dxa"/>
          </w:tcPr>
          <w:p w:rsidR="005D65C8" w:rsidRDefault="005D65C8">
            <w:pPr>
              <w:pStyle w:val="ConsPlusNormal"/>
              <w:jc w:val="center"/>
            </w:pPr>
            <w:r>
              <w:t>3</w:t>
            </w:r>
          </w:p>
        </w:tc>
        <w:tc>
          <w:tcPr>
            <w:tcW w:w="566" w:type="dxa"/>
          </w:tcPr>
          <w:p w:rsidR="005D65C8" w:rsidRDefault="005D65C8">
            <w:pPr>
              <w:pStyle w:val="ConsPlusNormal"/>
              <w:jc w:val="center"/>
            </w:pPr>
            <w:r>
              <w:t>3</w:t>
            </w:r>
          </w:p>
        </w:tc>
        <w:tc>
          <w:tcPr>
            <w:tcW w:w="425" w:type="dxa"/>
          </w:tcPr>
          <w:p w:rsidR="005D65C8" w:rsidRDefault="005D65C8">
            <w:pPr>
              <w:pStyle w:val="ConsPlusNormal"/>
            </w:pPr>
          </w:p>
        </w:tc>
        <w:tc>
          <w:tcPr>
            <w:tcW w:w="567" w:type="dxa"/>
          </w:tcPr>
          <w:p w:rsidR="005D65C8" w:rsidRDefault="005D65C8">
            <w:pPr>
              <w:pStyle w:val="ConsPlusNormal"/>
              <w:jc w:val="center"/>
            </w:pPr>
            <w:r>
              <w:t>3</w:t>
            </w:r>
          </w:p>
        </w:tc>
        <w:tc>
          <w:tcPr>
            <w:tcW w:w="907" w:type="dxa"/>
          </w:tcPr>
          <w:p w:rsidR="005D65C8" w:rsidRDefault="005D65C8">
            <w:pPr>
              <w:pStyle w:val="ConsPlusNormal"/>
              <w:jc w:val="center"/>
            </w:pPr>
            <w:r>
              <w:t>84</w:t>
            </w:r>
          </w:p>
        </w:tc>
      </w:tr>
      <w:tr w:rsidR="005D65C8">
        <w:tc>
          <w:tcPr>
            <w:tcW w:w="2127" w:type="dxa"/>
          </w:tcPr>
          <w:p w:rsidR="005D65C8" w:rsidRDefault="005D65C8">
            <w:pPr>
              <w:pStyle w:val="ConsPlusNormal"/>
            </w:pPr>
            <w:r>
              <w:t>4.4. Поддержка действующих инновационных компаний - субсидии субъектам малого и среднего предпринимательства</w:t>
            </w:r>
          </w:p>
        </w:tc>
        <w:tc>
          <w:tcPr>
            <w:tcW w:w="567" w:type="dxa"/>
          </w:tcPr>
          <w:p w:rsidR="005D65C8" w:rsidRDefault="005D65C8">
            <w:pPr>
              <w:pStyle w:val="ConsPlusNormal"/>
            </w:pPr>
          </w:p>
        </w:tc>
        <w:tc>
          <w:tcPr>
            <w:tcW w:w="624" w:type="dxa"/>
          </w:tcPr>
          <w:p w:rsidR="005D65C8" w:rsidRDefault="005D65C8">
            <w:pPr>
              <w:pStyle w:val="ConsPlusNormal"/>
            </w:pPr>
          </w:p>
        </w:tc>
        <w:tc>
          <w:tcPr>
            <w:tcW w:w="680" w:type="dxa"/>
          </w:tcPr>
          <w:p w:rsidR="005D65C8" w:rsidRDefault="005D65C8">
            <w:pPr>
              <w:pStyle w:val="ConsPlusNormal"/>
            </w:pPr>
          </w:p>
        </w:tc>
        <w:tc>
          <w:tcPr>
            <w:tcW w:w="567"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680" w:type="dxa"/>
          </w:tcPr>
          <w:p w:rsidR="005D65C8" w:rsidRDefault="005D65C8">
            <w:pPr>
              <w:pStyle w:val="ConsPlusNormal"/>
            </w:pPr>
          </w:p>
        </w:tc>
        <w:tc>
          <w:tcPr>
            <w:tcW w:w="680" w:type="dxa"/>
          </w:tcPr>
          <w:p w:rsidR="005D65C8" w:rsidRDefault="005D65C8">
            <w:pPr>
              <w:pStyle w:val="ConsPlusNormal"/>
            </w:pPr>
          </w:p>
        </w:tc>
        <w:tc>
          <w:tcPr>
            <w:tcW w:w="737" w:type="dxa"/>
          </w:tcPr>
          <w:p w:rsidR="005D65C8" w:rsidRDefault="005D65C8">
            <w:pPr>
              <w:pStyle w:val="ConsPlusNormal"/>
            </w:pP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jc w:val="center"/>
            </w:pPr>
            <w:r>
              <w:t>8</w:t>
            </w:r>
          </w:p>
        </w:tc>
        <w:tc>
          <w:tcPr>
            <w:tcW w:w="425" w:type="dxa"/>
          </w:tcPr>
          <w:p w:rsidR="005D65C8" w:rsidRDefault="005D65C8">
            <w:pPr>
              <w:pStyle w:val="ConsPlusNormal"/>
            </w:pPr>
          </w:p>
        </w:tc>
        <w:tc>
          <w:tcPr>
            <w:tcW w:w="567" w:type="dxa"/>
          </w:tcPr>
          <w:p w:rsidR="005D65C8" w:rsidRDefault="005D65C8">
            <w:pPr>
              <w:pStyle w:val="ConsPlusNormal"/>
              <w:jc w:val="center"/>
            </w:pPr>
            <w:r>
              <w:t>8</w:t>
            </w:r>
          </w:p>
        </w:tc>
        <w:tc>
          <w:tcPr>
            <w:tcW w:w="567" w:type="dxa"/>
          </w:tcPr>
          <w:p w:rsidR="005D65C8" w:rsidRDefault="005D65C8">
            <w:pPr>
              <w:pStyle w:val="ConsPlusNormal"/>
              <w:jc w:val="center"/>
            </w:pPr>
            <w:r>
              <w:t>10</w:t>
            </w:r>
          </w:p>
        </w:tc>
        <w:tc>
          <w:tcPr>
            <w:tcW w:w="425" w:type="dxa"/>
          </w:tcPr>
          <w:p w:rsidR="005D65C8" w:rsidRDefault="005D65C8">
            <w:pPr>
              <w:pStyle w:val="ConsPlusNormal"/>
            </w:pPr>
          </w:p>
        </w:tc>
        <w:tc>
          <w:tcPr>
            <w:tcW w:w="624" w:type="dxa"/>
          </w:tcPr>
          <w:p w:rsidR="005D65C8" w:rsidRDefault="005D65C8">
            <w:pPr>
              <w:pStyle w:val="ConsPlusNormal"/>
              <w:jc w:val="center"/>
            </w:pPr>
            <w:r>
              <w:t>10</w:t>
            </w:r>
          </w:p>
        </w:tc>
        <w:tc>
          <w:tcPr>
            <w:tcW w:w="568" w:type="dxa"/>
          </w:tcPr>
          <w:p w:rsidR="005D65C8" w:rsidRDefault="005D65C8">
            <w:pPr>
              <w:pStyle w:val="ConsPlusNormal"/>
              <w:jc w:val="center"/>
            </w:pPr>
            <w:r>
              <w:t>12</w:t>
            </w:r>
          </w:p>
        </w:tc>
        <w:tc>
          <w:tcPr>
            <w:tcW w:w="426" w:type="dxa"/>
          </w:tcPr>
          <w:p w:rsidR="005D65C8" w:rsidRDefault="005D65C8">
            <w:pPr>
              <w:pStyle w:val="ConsPlusNormal"/>
            </w:pPr>
          </w:p>
        </w:tc>
        <w:tc>
          <w:tcPr>
            <w:tcW w:w="510" w:type="dxa"/>
          </w:tcPr>
          <w:p w:rsidR="005D65C8" w:rsidRDefault="005D65C8">
            <w:pPr>
              <w:pStyle w:val="ConsPlusNormal"/>
              <w:jc w:val="center"/>
            </w:pPr>
            <w:r>
              <w:t>12</w:t>
            </w:r>
          </w:p>
        </w:tc>
        <w:tc>
          <w:tcPr>
            <w:tcW w:w="566" w:type="dxa"/>
          </w:tcPr>
          <w:p w:rsidR="005D65C8" w:rsidRDefault="005D65C8">
            <w:pPr>
              <w:pStyle w:val="ConsPlusNormal"/>
              <w:jc w:val="center"/>
            </w:pPr>
            <w:r>
              <w:t>12</w:t>
            </w:r>
          </w:p>
        </w:tc>
        <w:tc>
          <w:tcPr>
            <w:tcW w:w="425" w:type="dxa"/>
          </w:tcPr>
          <w:p w:rsidR="005D65C8" w:rsidRDefault="005D65C8">
            <w:pPr>
              <w:pStyle w:val="ConsPlusNormal"/>
            </w:pPr>
          </w:p>
        </w:tc>
        <w:tc>
          <w:tcPr>
            <w:tcW w:w="567" w:type="dxa"/>
          </w:tcPr>
          <w:p w:rsidR="005D65C8" w:rsidRDefault="005D65C8">
            <w:pPr>
              <w:pStyle w:val="ConsPlusNormal"/>
              <w:jc w:val="center"/>
            </w:pPr>
            <w:r>
              <w:t>12</w:t>
            </w:r>
          </w:p>
        </w:tc>
        <w:tc>
          <w:tcPr>
            <w:tcW w:w="907" w:type="dxa"/>
          </w:tcPr>
          <w:p w:rsidR="005D65C8" w:rsidRDefault="005D65C8">
            <w:pPr>
              <w:pStyle w:val="ConsPlusNormal"/>
              <w:jc w:val="center"/>
            </w:pPr>
            <w:r>
              <w:t>42</w:t>
            </w:r>
          </w:p>
        </w:tc>
      </w:tr>
      <w:tr w:rsidR="005D65C8">
        <w:tc>
          <w:tcPr>
            <w:tcW w:w="2127" w:type="dxa"/>
          </w:tcPr>
          <w:p w:rsidR="005D65C8" w:rsidRDefault="005D65C8">
            <w:pPr>
              <w:pStyle w:val="ConsPlusNormal"/>
            </w:pPr>
            <w:r>
              <w:lastRenderedPageBreak/>
              <w:t>4.5. Содействие развитию лизинга оборудования субъектами малого и среднего предпринимательства, в том числе субсидирование уплаты первого взноса при заключении договора лизинга</w:t>
            </w:r>
          </w:p>
        </w:tc>
        <w:tc>
          <w:tcPr>
            <w:tcW w:w="567" w:type="dxa"/>
          </w:tcPr>
          <w:p w:rsidR="005D65C8" w:rsidRDefault="005D65C8">
            <w:pPr>
              <w:pStyle w:val="ConsPlusNormal"/>
              <w:jc w:val="center"/>
            </w:pPr>
            <w:r>
              <w:t>15</w:t>
            </w:r>
          </w:p>
        </w:tc>
        <w:tc>
          <w:tcPr>
            <w:tcW w:w="624" w:type="dxa"/>
          </w:tcPr>
          <w:p w:rsidR="005D65C8" w:rsidRDefault="005D65C8">
            <w:pPr>
              <w:pStyle w:val="ConsPlusNormal"/>
              <w:jc w:val="center"/>
            </w:pPr>
            <w:r>
              <w:t>46</w:t>
            </w:r>
          </w:p>
        </w:tc>
        <w:tc>
          <w:tcPr>
            <w:tcW w:w="680" w:type="dxa"/>
          </w:tcPr>
          <w:p w:rsidR="005D65C8" w:rsidRDefault="005D65C8">
            <w:pPr>
              <w:pStyle w:val="ConsPlusNormal"/>
              <w:jc w:val="center"/>
            </w:pPr>
            <w:r>
              <w:t>61</w:t>
            </w:r>
          </w:p>
        </w:tc>
        <w:tc>
          <w:tcPr>
            <w:tcW w:w="567" w:type="dxa"/>
          </w:tcPr>
          <w:p w:rsidR="005D65C8" w:rsidRDefault="005D65C8">
            <w:pPr>
              <w:pStyle w:val="ConsPlusNormal"/>
              <w:jc w:val="center"/>
            </w:pPr>
            <w:r>
              <w:t>2</w:t>
            </w:r>
          </w:p>
        </w:tc>
        <w:tc>
          <w:tcPr>
            <w:tcW w:w="624" w:type="dxa"/>
          </w:tcPr>
          <w:p w:rsidR="005D65C8" w:rsidRDefault="005D65C8">
            <w:pPr>
              <w:pStyle w:val="ConsPlusNormal"/>
              <w:jc w:val="center"/>
            </w:pPr>
            <w:r>
              <w:t>12</w:t>
            </w:r>
          </w:p>
        </w:tc>
        <w:tc>
          <w:tcPr>
            <w:tcW w:w="737" w:type="dxa"/>
          </w:tcPr>
          <w:p w:rsidR="005D65C8" w:rsidRDefault="005D65C8">
            <w:pPr>
              <w:pStyle w:val="ConsPlusNormal"/>
              <w:jc w:val="center"/>
            </w:pPr>
            <w:r>
              <w:t>14</w:t>
            </w:r>
          </w:p>
        </w:tc>
        <w:tc>
          <w:tcPr>
            <w:tcW w:w="680" w:type="dxa"/>
          </w:tcPr>
          <w:p w:rsidR="005D65C8" w:rsidRDefault="005D65C8">
            <w:pPr>
              <w:pStyle w:val="ConsPlusNormal"/>
              <w:jc w:val="center"/>
            </w:pPr>
            <w:r>
              <w:t>7</w:t>
            </w:r>
          </w:p>
        </w:tc>
        <w:tc>
          <w:tcPr>
            <w:tcW w:w="680" w:type="dxa"/>
          </w:tcPr>
          <w:p w:rsidR="005D65C8" w:rsidRDefault="005D65C8">
            <w:pPr>
              <w:pStyle w:val="ConsPlusNormal"/>
              <w:jc w:val="center"/>
            </w:pPr>
            <w:r>
              <w:t>26</w:t>
            </w:r>
          </w:p>
        </w:tc>
        <w:tc>
          <w:tcPr>
            <w:tcW w:w="737" w:type="dxa"/>
          </w:tcPr>
          <w:p w:rsidR="005D65C8" w:rsidRDefault="005D65C8">
            <w:pPr>
              <w:pStyle w:val="ConsPlusNormal"/>
              <w:jc w:val="center"/>
            </w:pPr>
            <w:r>
              <w:t>33</w:t>
            </w: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jc w:val="center"/>
            </w:pPr>
            <w:r>
              <w:t>7</w:t>
            </w:r>
          </w:p>
        </w:tc>
        <w:tc>
          <w:tcPr>
            <w:tcW w:w="425" w:type="dxa"/>
          </w:tcPr>
          <w:p w:rsidR="005D65C8" w:rsidRDefault="005D65C8">
            <w:pPr>
              <w:pStyle w:val="ConsPlusNormal"/>
            </w:pPr>
          </w:p>
        </w:tc>
        <w:tc>
          <w:tcPr>
            <w:tcW w:w="567" w:type="dxa"/>
          </w:tcPr>
          <w:p w:rsidR="005D65C8" w:rsidRDefault="005D65C8">
            <w:pPr>
              <w:pStyle w:val="ConsPlusNormal"/>
              <w:jc w:val="center"/>
            </w:pPr>
            <w:r>
              <w:t>7</w:t>
            </w:r>
          </w:p>
        </w:tc>
        <w:tc>
          <w:tcPr>
            <w:tcW w:w="567" w:type="dxa"/>
          </w:tcPr>
          <w:p w:rsidR="005D65C8" w:rsidRDefault="005D65C8">
            <w:pPr>
              <w:pStyle w:val="ConsPlusNormal"/>
            </w:pPr>
          </w:p>
        </w:tc>
        <w:tc>
          <w:tcPr>
            <w:tcW w:w="425" w:type="dxa"/>
          </w:tcPr>
          <w:p w:rsidR="005D65C8" w:rsidRDefault="005D65C8">
            <w:pPr>
              <w:pStyle w:val="ConsPlusNormal"/>
            </w:pPr>
          </w:p>
        </w:tc>
        <w:tc>
          <w:tcPr>
            <w:tcW w:w="624" w:type="dxa"/>
          </w:tcPr>
          <w:p w:rsidR="005D65C8" w:rsidRDefault="005D65C8">
            <w:pPr>
              <w:pStyle w:val="ConsPlusNormal"/>
            </w:pPr>
          </w:p>
        </w:tc>
        <w:tc>
          <w:tcPr>
            <w:tcW w:w="568" w:type="dxa"/>
          </w:tcPr>
          <w:p w:rsidR="005D65C8" w:rsidRDefault="005D65C8">
            <w:pPr>
              <w:pStyle w:val="ConsPlusNormal"/>
            </w:pPr>
          </w:p>
        </w:tc>
        <w:tc>
          <w:tcPr>
            <w:tcW w:w="426" w:type="dxa"/>
          </w:tcPr>
          <w:p w:rsidR="005D65C8" w:rsidRDefault="005D65C8">
            <w:pPr>
              <w:pStyle w:val="ConsPlusNormal"/>
            </w:pPr>
          </w:p>
        </w:tc>
        <w:tc>
          <w:tcPr>
            <w:tcW w:w="510" w:type="dxa"/>
          </w:tcPr>
          <w:p w:rsidR="005D65C8" w:rsidRDefault="005D65C8">
            <w:pPr>
              <w:pStyle w:val="ConsPlusNormal"/>
            </w:pPr>
          </w:p>
        </w:tc>
        <w:tc>
          <w:tcPr>
            <w:tcW w:w="566"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907" w:type="dxa"/>
          </w:tcPr>
          <w:p w:rsidR="005D65C8" w:rsidRDefault="005D65C8">
            <w:pPr>
              <w:pStyle w:val="ConsPlusNormal"/>
              <w:jc w:val="center"/>
            </w:pPr>
            <w:r>
              <w:t>115</w:t>
            </w:r>
          </w:p>
        </w:tc>
      </w:tr>
      <w:tr w:rsidR="005D65C8">
        <w:tc>
          <w:tcPr>
            <w:tcW w:w="2127" w:type="dxa"/>
          </w:tcPr>
          <w:p w:rsidR="005D65C8" w:rsidRDefault="005D65C8">
            <w:pPr>
              <w:pStyle w:val="ConsPlusNormal"/>
            </w:pPr>
            <w:r>
              <w:t>4.6. Субсидирование затрат субъектов малого и среднего предпринимательства, связанных с проведением на этих предприятиях энергетических обследований</w:t>
            </w:r>
          </w:p>
        </w:tc>
        <w:tc>
          <w:tcPr>
            <w:tcW w:w="567" w:type="dxa"/>
          </w:tcPr>
          <w:p w:rsidR="005D65C8" w:rsidRDefault="005D65C8">
            <w:pPr>
              <w:pStyle w:val="ConsPlusNormal"/>
            </w:pPr>
          </w:p>
        </w:tc>
        <w:tc>
          <w:tcPr>
            <w:tcW w:w="624" w:type="dxa"/>
          </w:tcPr>
          <w:p w:rsidR="005D65C8" w:rsidRDefault="005D65C8">
            <w:pPr>
              <w:pStyle w:val="ConsPlusNormal"/>
            </w:pPr>
          </w:p>
        </w:tc>
        <w:tc>
          <w:tcPr>
            <w:tcW w:w="680" w:type="dxa"/>
          </w:tcPr>
          <w:p w:rsidR="005D65C8" w:rsidRDefault="005D65C8">
            <w:pPr>
              <w:pStyle w:val="ConsPlusNormal"/>
            </w:pPr>
          </w:p>
        </w:tc>
        <w:tc>
          <w:tcPr>
            <w:tcW w:w="567"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680" w:type="dxa"/>
          </w:tcPr>
          <w:p w:rsidR="005D65C8" w:rsidRDefault="005D65C8">
            <w:pPr>
              <w:pStyle w:val="ConsPlusNormal"/>
            </w:pPr>
          </w:p>
        </w:tc>
        <w:tc>
          <w:tcPr>
            <w:tcW w:w="680" w:type="dxa"/>
          </w:tcPr>
          <w:p w:rsidR="005D65C8" w:rsidRDefault="005D65C8">
            <w:pPr>
              <w:pStyle w:val="ConsPlusNormal"/>
            </w:pPr>
          </w:p>
        </w:tc>
        <w:tc>
          <w:tcPr>
            <w:tcW w:w="737" w:type="dxa"/>
          </w:tcPr>
          <w:p w:rsidR="005D65C8" w:rsidRDefault="005D65C8">
            <w:pPr>
              <w:pStyle w:val="ConsPlusNormal"/>
            </w:pP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624" w:type="dxa"/>
          </w:tcPr>
          <w:p w:rsidR="005D65C8" w:rsidRDefault="005D65C8">
            <w:pPr>
              <w:pStyle w:val="ConsPlusNormal"/>
            </w:pPr>
          </w:p>
        </w:tc>
        <w:tc>
          <w:tcPr>
            <w:tcW w:w="568" w:type="dxa"/>
          </w:tcPr>
          <w:p w:rsidR="005D65C8" w:rsidRDefault="005D65C8">
            <w:pPr>
              <w:pStyle w:val="ConsPlusNormal"/>
            </w:pPr>
          </w:p>
        </w:tc>
        <w:tc>
          <w:tcPr>
            <w:tcW w:w="426" w:type="dxa"/>
          </w:tcPr>
          <w:p w:rsidR="005D65C8" w:rsidRDefault="005D65C8">
            <w:pPr>
              <w:pStyle w:val="ConsPlusNormal"/>
            </w:pPr>
          </w:p>
        </w:tc>
        <w:tc>
          <w:tcPr>
            <w:tcW w:w="510" w:type="dxa"/>
          </w:tcPr>
          <w:p w:rsidR="005D65C8" w:rsidRDefault="005D65C8">
            <w:pPr>
              <w:pStyle w:val="ConsPlusNormal"/>
            </w:pPr>
          </w:p>
        </w:tc>
        <w:tc>
          <w:tcPr>
            <w:tcW w:w="566" w:type="dxa"/>
          </w:tcPr>
          <w:p w:rsidR="005D65C8" w:rsidRDefault="005D65C8">
            <w:pPr>
              <w:pStyle w:val="ConsPlusNormal"/>
              <w:jc w:val="center"/>
            </w:pPr>
            <w:r>
              <w:t>7</w:t>
            </w:r>
          </w:p>
        </w:tc>
        <w:tc>
          <w:tcPr>
            <w:tcW w:w="425" w:type="dxa"/>
          </w:tcPr>
          <w:p w:rsidR="005D65C8" w:rsidRDefault="005D65C8">
            <w:pPr>
              <w:pStyle w:val="ConsPlusNormal"/>
            </w:pPr>
          </w:p>
        </w:tc>
        <w:tc>
          <w:tcPr>
            <w:tcW w:w="567" w:type="dxa"/>
          </w:tcPr>
          <w:p w:rsidR="005D65C8" w:rsidRDefault="005D65C8">
            <w:pPr>
              <w:pStyle w:val="ConsPlusNormal"/>
              <w:jc w:val="center"/>
            </w:pPr>
            <w:r>
              <w:t>7</w:t>
            </w:r>
          </w:p>
        </w:tc>
        <w:tc>
          <w:tcPr>
            <w:tcW w:w="907" w:type="dxa"/>
          </w:tcPr>
          <w:p w:rsidR="005D65C8" w:rsidRDefault="005D65C8">
            <w:pPr>
              <w:pStyle w:val="ConsPlusNormal"/>
              <w:jc w:val="center"/>
            </w:pPr>
            <w:r>
              <w:t>7</w:t>
            </w:r>
          </w:p>
        </w:tc>
      </w:tr>
      <w:tr w:rsidR="005D65C8">
        <w:tc>
          <w:tcPr>
            <w:tcW w:w="2127" w:type="dxa"/>
          </w:tcPr>
          <w:p w:rsidR="005D65C8" w:rsidRDefault="005D65C8">
            <w:pPr>
              <w:pStyle w:val="ConsPlusNormal"/>
            </w:pPr>
            <w:r>
              <w:t xml:space="preserve">4.7. Субсидирование затрат субъектов малого и среднего предпринимательства, связанных с реализацией программ по энергосбережению, включая затраты на приобретение и внедрение </w:t>
            </w:r>
            <w:r>
              <w:lastRenderedPageBreak/>
              <w:t>инновационных технологий, оборудования и материалов</w:t>
            </w:r>
          </w:p>
        </w:tc>
        <w:tc>
          <w:tcPr>
            <w:tcW w:w="567" w:type="dxa"/>
          </w:tcPr>
          <w:p w:rsidR="005D65C8" w:rsidRDefault="005D65C8">
            <w:pPr>
              <w:pStyle w:val="ConsPlusNormal"/>
            </w:pPr>
          </w:p>
        </w:tc>
        <w:tc>
          <w:tcPr>
            <w:tcW w:w="624" w:type="dxa"/>
          </w:tcPr>
          <w:p w:rsidR="005D65C8" w:rsidRDefault="005D65C8">
            <w:pPr>
              <w:pStyle w:val="ConsPlusNormal"/>
            </w:pPr>
          </w:p>
        </w:tc>
        <w:tc>
          <w:tcPr>
            <w:tcW w:w="680" w:type="dxa"/>
          </w:tcPr>
          <w:p w:rsidR="005D65C8" w:rsidRDefault="005D65C8">
            <w:pPr>
              <w:pStyle w:val="ConsPlusNormal"/>
            </w:pPr>
          </w:p>
        </w:tc>
        <w:tc>
          <w:tcPr>
            <w:tcW w:w="567"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680" w:type="dxa"/>
          </w:tcPr>
          <w:p w:rsidR="005D65C8" w:rsidRDefault="005D65C8">
            <w:pPr>
              <w:pStyle w:val="ConsPlusNormal"/>
            </w:pPr>
          </w:p>
        </w:tc>
        <w:tc>
          <w:tcPr>
            <w:tcW w:w="680" w:type="dxa"/>
          </w:tcPr>
          <w:p w:rsidR="005D65C8" w:rsidRDefault="005D65C8">
            <w:pPr>
              <w:pStyle w:val="ConsPlusNormal"/>
            </w:pPr>
          </w:p>
        </w:tc>
        <w:tc>
          <w:tcPr>
            <w:tcW w:w="737" w:type="dxa"/>
          </w:tcPr>
          <w:p w:rsidR="005D65C8" w:rsidRDefault="005D65C8">
            <w:pPr>
              <w:pStyle w:val="ConsPlusNormal"/>
            </w:pP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624" w:type="dxa"/>
          </w:tcPr>
          <w:p w:rsidR="005D65C8" w:rsidRDefault="005D65C8">
            <w:pPr>
              <w:pStyle w:val="ConsPlusNormal"/>
            </w:pPr>
          </w:p>
        </w:tc>
        <w:tc>
          <w:tcPr>
            <w:tcW w:w="568" w:type="dxa"/>
          </w:tcPr>
          <w:p w:rsidR="005D65C8" w:rsidRDefault="005D65C8">
            <w:pPr>
              <w:pStyle w:val="ConsPlusNormal"/>
            </w:pPr>
          </w:p>
        </w:tc>
        <w:tc>
          <w:tcPr>
            <w:tcW w:w="426" w:type="dxa"/>
          </w:tcPr>
          <w:p w:rsidR="005D65C8" w:rsidRDefault="005D65C8">
            <w:pPr>
              <w:pStyle w:val="ConsPlusNormal"/>
            </w:pPr>
          </w:p>
        </w:tc>
        <w:tc>
          <w:tcPr>
            <w:tcW w:w="510" w:type="dxa"/>
          </w:tcPr>
          <w:p w:rsidR="005D65C8" w:rsidRDefault="005D65C8">
            <w:pPr>
              <w:pStyle w:val="ConsPlusNormal"/>
            </w:pPr>
          </w:p>
        </w:tc>
        <w:tc>
          <w:tcPr>
            <w:tcW w:w="566" w:type="dxa"/>
          </w:tcPr>
          <w:p w:rsidR="005D65C8" w:rsidRDefault="005D65C8">
            <w:pPr>
              <w:pStyle w:val="ConsPlusNormal"/>
              <w:jc w:val="center"/>
            </w:pPr>
            <w:r>
              <w:t>8</w:t>
            </w:r>
          </w:p>
        </w:tc>
        <w:tc>
          <w:tcPr>
            <w:tcW w:w="425" w:type="dxa"/>
          </w:tcPr>
          <w:p w:rsidR="005D65C8" w:rsidRDefault="005D65C8">
            <w:pPr>
              <w:pStyle w:val="ConsPlusNormal"/>
            </w:pPr>
          </w:p>
        </w:tc>
        <w:tc>
          <w:tcPr>
            <w:tcW w:w="567" w:type="dxa"/>
          </w:tcPr>
          <w:p w:rsidR="005D65C8" w:rsidRDefault="005D65C8">
            <w:pPr>
              <w:pStyle w:val="ConsPlusNormal"/>
              <w:jc w:val="center"/>
            </w:pPr>
            <w:r>
              <w:t>8</w:t>
            </w:r>
          </w:p>
        </w:tc>
        <w:tc>
          <w:tcPr>
            <w:tcW w:w="907" w:type="dxa"/>
          </w:tcPr>
          <w:p w:rsidR="005D65C8" w:rsidRDefault="005D65C8">
            <w:pPr>
              <w:pStyle w:val="ConsPlusNormal"/>
              <w:jc w:val="center"/>
            </w:pPr>
            <w:r>
              <w:t>8</w:t>
            </w:r>
          </w:p>
        </w:tc>
      </w:tr>
      <w:tr w:rsidR="005D65C8">
        <w:tc>
          <w:tcPr>
            <w:tcW w:w="2127" w:type="dxa"/>
          </w:tcPr>
          <w:p w:rsidR="005D65C8" w:rsidRDefault="005D65C8">
            <w:pPr>
              <w:pStyle w:val="ConsPlusNormal"/>
            </w:pPr>
            <w:r>
              <w:lastRenderedPageBreak/>
              <w:t>5.1. Содействие развитию молодежного предпринимательства</w:t>
            </w:r>
          </w:p>
        </w:tc>
        <w:tc>
          <w:tcPr>
            <w:tcW w:w="567" w:type="dxa"/>
          </w:tcPr>
          <w:p w:rsidR="005D65C8" w:rsidRDefault="005D65C8">
            <w:pPr>
              <w:pStyle w:val="ConsPlusNormal"/>
              <w:jc w:val="center"/>
            </w:pPr>
            <w:r>
              <w:t>25</w:t>
            </w:r>
          </w:p>
        </w:tc>
        <w:tc>
          <w:tcPr>
            <w:tcW w:w="624" w:type="dxa"/>
          </w:tcPr>
          <w:p w:rsidR="005D65C8" w:rsidRDefault="005D65C8">
            <w:pPr>
              <w:pStyle w:val="ConsPlusNormal"/>
              <w:jc w:val="center"/>
            </w:pPr>
            <w:r>
              <w:t>100</w:t>
            </w:r>
          </w:p>
        </w:tc>
        <w:tc>
          <w:tcPr>
            <w:tcW w:w="680" w:type="dxa"/>
          </w:tcPr>
          <w:p w:rsidR="005D65C8" w:rsidRDefault="005D65C8">
            <w:pPr>
              <w:pStyle w:val="ConsPlusNormal"/>
              <w:jc w:val="center"/>
            </w:pPr>
            <w:r>
              <w:t>125</w:t>
            </w:r>
          </w:p>
        </w:tc>
        <w:tc>
          <w:tcPr>
            <w:tcW w:w="567" w:type="dxa"/>
          </w:tcPr>
          <w:p w:rsidR="005D65C8" w:rsidRDefault="005D65C8">
            <w:pPr>
              <w:pStyle w:val="ConsPlusNormal"/>
              <w:jc w:val="center"/>
            </w:pPr>
            <w:r>
              <w:t>8</w:t>
            </w:r>
          </w:p>
        </w:tc>
        <w:tc>
          <w:tcPr>
            <w:tcW w:w="624" w:type="dxa"/>
          </w:tcPr>
          <w:p w:rsidR="005D65C8" w:rsidRDefault="005D65C8">
            <w:pPr>
              <w:pStyle w:val="ConsPlusNormal"/>
              <w:jc w:val="center"/>
            </w:pPr>
            <w:r>
              <w:t>25</w:t>
            </w:r>
          </w:p>
        </w:tc>
        <w:tc>
          <w:tcPr>
            <w:tcW w:w="737" w:type="dxa"/>
          </w:tcPr>
          <w:p w:rsidR="005D65C8" w:rsidRDefault="005D65C8">
            <w:pPr>
              <w:pStyle w:val="ConsPlusNormal"/>
              <w:jc w:val="center"/>
            </w:pPr>
            <w:r>
              <w:t>33</w:t>
            </w:r>
          </w:p>
        </w:tc>
        <w:tc>
          <w:tcPr>
            <w:tcW w:w="680" w:type="dxa"/>
          </w:tcPr>
          <w:p w:rsidR="005D65C8" w:rsidRDefault="005D65C8">
            <w:pPr>
              <w:pStyle w:val="ConsPlusNormal"/>
              <w:jc w:val="center"/>
            </w:pPr>
            <w:r>
              <w:t>25</w:t>
            </w:r>
          </w:p>
        </w:tc>
        <w:tc>
          <w:tcPr>
            <w:tcW w:w="680" w:type="dxa"/>
          </w:tcPr>
          <w:p w:rsidR="005D65C8" w:rsidRDefault="005D65C8">
            <w:pPr>
              <w:pStyle w:val="ConsPlusNormal"/>
              <w:jc w:val="center"/>
            </w:pPr>
            <w:r>
              <w:t>37</w:t>
            </w:r>
          </w:p>
        </w:tc>
        <w:tc>
          <w:tcPr>
            <w:tcW w:w="737" w:type="dxa"/>
          </w:tcPr>
          <w:p w:rsidR="005D65C8" w:rsidRDefault="005D65C8">
            <w:pPr>
              <w:pStyle w:val="ConsPlusNormal"/>
              <w:jc w:val="center"/>
            </w:pPr>
            <w:r>
              <w:t>62</w:t>
            </w:r>
          </w:p>
        </w:tc>
        <w:tc>
          <w:tcPr>
            <w:tcW w:w="794" w:type="dxa"/>
          </w:tcPr>
          <w:p w:rsidR="005D65C8" w:rsidRDefault="005D65C8">
            <w:pPr>
              <w:pStyle w:val="ConsPlusNormal"/>
              <w:jc w:val="center"/>
            </w:pPr>
            <w:r>
              <w:t>100</w:t>
            </w:r>
          </w:p>
        </w:tc>
        <w:tc>
          <w:tcPr>
            <w:tcW w:w="624" w:type="dxa"/>
          </w:tcPr>
          <w:p w:rsidR="005D65C8" w:rsidRDefault="005D65C8">
            <w:pPr>
              <w:pStyle w:val="ConsPlusNormal"/>
            </w:pPr>
          </w:p>
        </w:tc>
        <w:tc>
          <w:tcPr>
            <w:tcW w:w="737" w:type="dxa"/>
          </w:tcPr>
          <w:p w:rsidR="005D65C8" w:rsidRDefault="005D65C8">
            <w:pPr>
              <w:pStyle w:val="ConsPlusNormal"/>
              <w:jc w:val="center"/>
            </w:pPr>
            <w:r>
              <w:t>100</w:t>
            </w:r>
          </w:p>
        </w:tc>
        <w:tc>
          <w:tcPr>
            <w:tcW w:w="567" w:type="dxa"/>
          </w:tcPr>
          <w:p w:rsidR="005D65C8" w:rsidRDefault="005D65C8">
            <w:pPr>
              <w:pStyle w:val="ConsPlusNormal"/>
              <w:jc w:val="center"/>
            </w:pPr>
            <w:r>
              <w:t>100</w:t>
            </w:r>
          </w:p>
        </w:tc>
        <w:tc>
          <w:tcPr>
            <w:tcW w:w="425" w:type="dxa"/>
          </w:tcPr>
          <w:p w:rsidR="005D65C8" w:rsidRDefault="005D65C8">
            <w:pPr>
              <w:pStyle w:val="ConsPlusNormal"/>
            </w:pPr>
          </w:p>
        </w:tc>
        <w:tc>
          <w:tcPr>
            <w:tcW w:w="567" w:type="dxa"/>
          </w:tcPr>
          <w:p w:rsidR="005D65C8" w:rsidRDefault="005D65C8">
            <w:pPr>
              <w:pStyle w:val="ConsPlusNormal"/>
              <w:jc w:val="center"/>
            </w:pPr>
            <w:r>
              <w:t>100</w:t>
            </w:r>
          </w:p>
        </w:tc>
        <w:tc>
          <w:tcPr>
            <w:tcW w:w="567" w:type="dxa"/>
          </w:tcPr>
          <w:p w:rsidR="005D65C8" w:rsidRDefault="005D65C8">
            <w:pPr>
              <w:pStyle w:val="ConsPlusNormal"/>
              <w:jc w:val="center"/>
            </w:pPr>
            <w:r>
              <w:t>100</w:t>
            </w:r>
          </w:p>
        </w:tc>
        <w:tc>
          <w:tcPr>
            <w:tcW w:w="425" w:type="dxa"/>
          </w:tcPr>
          <w:p w:rsidR="005D65C8" w:rsidRDefault="005D65C8">
            <w:pPr>
              <w:pStyle w:val="ConsPlusNormal"/>
            </w:pPr>
          </w:p>
        </w:tc>
        <w:tc>
          <w:tcPr>
            <w:tcW w:w="624" w:type="dxa"/>
          </w:tcPr>
          <w:p w:rsidR="005D65C8" w:rsidRDefault="005D65C8">
            <w:pPr>
              <w:pStyle w:val="ConsPlusNormal"/>
              <w:jc w:val="center"/>
            </w:pPr>
            <w:r>
              <w:t>100</w:t>
            </w:r>
          </w:p>
        </w:tc>
        <w:tc>
          <w:tcPr>
            <w:tcW w:w="568" w:type="dxa"/>
          </w:tcPr>
          <w:p w:rsidR="005D65C8" w:rsidRDefault="005D65C8">
            <w:pPr>
              <w:pStyle w:val="ConsPlusNormal"/>
              <w:jc w:val="center"/>
            </w:pPr>
            <w:r>
              <w:t>100</w:t>
            </w:r>
          </w:p>
        </w:tc>
        <w:tc>
          <w:tcPr>
            <w:tcW w:w="426" w:type="dxa"/>
          </w:tcPr>
          <w:p w:rsidR="005D65C8" w:rsidRDefault="005D65C8">
            <w:pPr>
              <w:pStyle w:val="ConsPlusNormal"/>
            </w:pPr>
          </w:p>
        </w:tc>
        <w:tc>
          <w:tcPr>
            <w:tcW w:w="510" w:type="dxa"/>
          </w:tcPr>
          <w:p w:rsidR="005D65C8" w:rsidRDefault="005D65C8">
            <w:pPr>
              <w:pStyle w:val="ConsPlusNormal"/>
              <w:jc w:val="center"/>
            </w:pPr>
            <w:r>
              <w:t>100</w:t>
            </w:r>
          </w:p>
        </w:tc>
        <w:tc>
          <w:tcPr>
            <w:tcW w:w="566" w:type="dxa"/>
          </w:tcPr>
          <w:p w:rsidR="005D65C8" w:rsidRDefault="005D65C8">
            <w:pPr>
              <w:pStyle w:val="ConsPlusNormal"/>
              <w:jc w:val="center"/>
            </w:pPr>
            <w:r>
              <w:t>100</w:t>
            </w:r>
          </w:p>
        </w:tc>
        <w:tc>
          <w:tcPr>
            <w:tcW w:w="425" w:type="dxa"/>
          </w:tcPr>
          <w:p w:rsidR="005D65C8" w:rsidRDefault="005D65C8">
            <w:pPr>
              <w:pStyle w:val="ConsPlusNormal"/>
            </w:pPr>
          </w:p>
        </w:tc>
        <w:tc>
          <w:tcPr>
            <w:tcW w:w="567" w:type="dxa"/>
          </w:tcPr>
          <w:p w:rsidR="005D65C8" w:rsidRDefault="005D65C8">
            <w:pPr>
              <w:pStyle w:val="ConsPlusNormal"/>
              <w:jc w:val="center"/>
            </w:pPr>
            <w:r>
              <w:t>100</w:t>
            </w:r>
          </w:p>
        </w:tc>
        <w:tc>
          <w:tcPr>
            <w:tcW w:w="907" w:type="dxa"/>
          </w:tcPr>
          <w:p w:rsidR="005D65C8" w:rsidRDefault="005D65C8">
            <w:pPr>
              <w:pStyle w:val="ConsPlusNormal"/>
              <w:jc w:val="center"/>
            </w:pPr>
            <w:r>
              <w:t>720</w:t>
            </w:r>
          </w:p>
        </w:tc>
      </w:tr>
      <w:tr w:rsidR="005D65C8">
        <w:tc>
          <w:tcPr>
            <w:tcW w:w="2127" w:type="dxa"/>
          </w:tcPr>
          <w:p w:rsidR="005D65C8" w:rsidRDefault="005D65C8">
            <w:pPr>
              <w:pStyle w:val="ConsPlusNormal"/>
            </w:pPr>
            <w:r>
              <w:t>5.3. Субсидирование затрат субъектов малого и среднего предпринимательства, связанных с организацией и осуществлением деятельности групп дневного времяпрепровождения детей дошкольного возраста и иных подобных им видов деятельности по уходу и присмотру за детьми</w:t>
            </w:r>
          </w:p>
        </w:tc>
        <w:tc>
          <w:tcPr>
            <w:tcW w:w="567" w:type="dxa"/>
          </w:tcPr>
          <w:p w:rsidR="005D65C8" w:rsidRDefault="005D65C8">
            <w:pPr>
              <w:pStyle w:val="ConsPlusNormal"/>
              <w:jc w:val="center"/>
            </w:pPr>
            <w:r>
              <w:t>9</w:t>
            </w:r>
          </w:p>
        </w:tc>
        <w:tc>
          <w:tcPr>
            <w:tcW w:w="624" w:type="dxa"/>
          </w:tcPr>
          <w:p w:rsidR="005D65C8" w:rsidRDefault="005D65C8">
            <w:pPr>
              <w:pStyle w:val="ConsPlusNormal"/>
              <w:jc w:val="center"/>
            </w:pPr>
            <w:r>
              <w:t>27</w:t>
            </w:r>
          </w:p>
        </w:tc>
        <w:tc>
          <w:tcPr>
            <w:tcW w:w="680" w:type="dxa"/>
          </w:tcPr>
          <w:p w:rsidR="005D65C8" w:rsidRDefault="005D65C8">
            <w:pPr>
              <w:pStyle w:val="ConsPlusNormal"/>
              <w:jc w:val="center"/>
            </w:pPr>
            <w:r>
              <w:t>36</w:t>
            </w:r>
          </w:p>
        </w:tc>
        <w:tc>
          <w:tcPr>
            <w:tcW w:w="567" w:type="dxa"/>
          </w:tcPr>
          <w:p w:rsidR="005D65C8" w:rsidRDefault="005D65C8">
            <w:pPr>
              <w:pStyle w:val="ConsPlusNormal"/>
              <w:jc w:val="center"/>
            </w:pPr>
            <w:r>
              <w:t>1</w:t>
            </w:r>
          </w:p>
        </w:tc>
        <w:tc>
          <w:tcPr>
            <w:tcW w:w="624" w:type="dxa"/>
          </w:tcPr>
          <w:p w:rsidR="005D65C8" w:rsidRDefault="005D65C8">
            <w:pPr>
              <w:pStyle w:val="ConsPlusNormal"/>
              <w:jc w:val="center"/>
            </w:pPr>
            <w:r>
              <w:t>5</w:t>
            </w:r>
          </w:p>
        </w:tc>
        <w:tc>
          <w:tcPr>
            <w:tcW w:w="737" w:type="dxa"/>
          </w:tcPr>
          <w:p w:rsidR="005D65C8" w:rsidRDefault="005D65C8">
            <w:pPr>
              <w:pStyle w:val="ConsPlusNormal"/>
              <w:jc w:val="center"/>
            </w:pPr>
            <w:r>
              <w:t>6</w:t>
            </w:r>
          </w:p>
        </w:tc>
        <w:tc>
          <w:tcPr>
            <w:tcW w:w="680" w:type="dxa"/>
          </w:tcPr>
          <w:p w:rsidR="005D65C8" w:rsidRDefault="005D65C8">
            <w:pPr>
              <w:pStyle w:val="ConsPlusNormal"/>
              <w:jc w:val="center"/>
            </w:pPr>
            <w:r>
              <w:t>4</w:t>
            </w:r>
          </w:p>
        </w:tc>
        <w:tc>
          <w:tcPr>
            <w:tcW w:w="680" w:type="dxa"/>
          </w:tcPr>
          <w:p w:rsidR="005D65C8" w:rsidRDefault="005D65C8">
            <w:pPr>
              <w:pStyle w:val="ConsPlusNormal"/>
            </w:pPr>
          </w:p>
        </w:tc>
        <w:tc>
          <w:tcPr>
            <w:tcW w:w="737" w:type="dxa"/>
          </w:tcPr>
          <w:p w:rsidR="005D65C8" w:rsidRDefault="005D65C8">
            <w:pPr>
              <w:pStyle w:val="ConsPlusNormal"/>
              <w:jc w:val="center"/>
            </w:pPr>
            <w:r>
              <w:t>4</w:t>
            </w: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624" w:type="dxa"/>
          </w:tcPr>
          <w:p w:rsidR="005D65C8" w:rsidRDefault="005D65C8">
            <w:pPr>
              <w:pStyle w:val="ConsPlusNormal"/>
            </w:pPr>
          </w:p>
        </w:tc>
        <w:tc>
          <w:tcPr>
            <w:tcW w:w="568" w:type="dxa"/>
          </w:tcPr>
          <w:p w:rsidR="005D65C8" w:rsidRDefault="005D65C8">
            <w:pPr>
              <w:pStyle w:val="ConsPlusNormal"/>
            </w:pPr>
          </w:p>
        </w:tc>
        <w:tc>
          <w:tcPr>
            <w:tcW w:w="426" w:type="dxa"/>
          </w:tcPr>
          <w:p w:rsidR="005D65C8" w:rsidRDefault="005D65C8">
            <w:pPr>
              <w:pStyle w:val="ConsPlusNormal"/>
            </w:pPr>
          </w:p>
        </w:tc>
        <w:tc>
          <w:tcPr>
            <w:tcW w:w="510" w:type="dxa"/>
          </w:tcPr>
          <w:p w:rsidR="005D65C8" w:rsidRDefault="005D65C8">
            <w:pPr>
              <w:pStyle w:val="ConsPlusNormal"/>
            </w:pPr>
          </w:p>
        </w:tc>
        <w:tc>
          <w:tcPr>
            <w:tcW w:w="566"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907" w:type="dxa"/>
          </w:tcPr>
          <w:p w:rsidR="005D65C8" w:rsidRDefault="005D65C8">
            <w:pPr>
              <w:pStyle w:val="ConsPlusNormal"/>
              <w:jc w:val="center"/>
            </w:pPr>
            <w:r>
              <w:t>46</w:t>
            </w:r>
          </w:p>
        </w:tc>
      </w:tr>
      <w:tr w:rsidR="005D65C8">
        <w:tc>
          <w:tcPr>
            <w:tcW w:w="2127" w:type="dxa"/>
          </w:tcPr>
          <w:p w:rsidR="005D65C8" w:rsidRDefault="005D65C8">
            <w:pPr>
              <w:pStyle w:val="ConsPlusNormal"/>
            </w:pPr>
            <w:r>
              <w:t xml:space="preserve">5.4. Субсидирование затрат субъектов малого и среднего предпринимательства, связанных с </w:t>
            </w:r>
            <w:r>
              <w:lastRenderedPageBreak/>
              <w:t>подготовкой видеоматериалов (аналогичных видеопаспорту) детей-сирот, находящихся в государственных учреждениях Тульской области</w:t>
            </w:r>
          </w:p>
        </w:tc>
        <w:tc>
          <w:tcPr>
            <w:tcW w:w="567" w:type="dxa"/>
          </w:tcPr>
          <w:p w:rsidR="005D65C8" w:rsidRDefault="005D65C8">
            <w:pPr>
              <w:pStyle w:val="ConsPlusNormal"/>
              <w:jc w:val="center"/>
            </w:pPr>
            <w:r>
              <w:lastRenderedPageBreak/>
              <w:t>1</w:t>
            </w:r>
          </w:p>
        </w:tc>
        <w:tc>
          <w:tcPr>
            <w:tcW w:w="624" w:type="dxa"/>
          </w:tcPr>
          <w:p w:rsidR="005D65C8" w:rsidRDefault="005D65C8">
            <w:pPr>
              <w:pStyle w:val="ConsPlusNormal"/>
            </w:pPr>
          </w:p>
        </w:tc>
        <w:tc>
          <w:tcPr>
            <w:tcW w:w="680" w:type="dxa"/>
          </w:tcPr>
          <w:p w:rsidR="005D65C8" w:rsidRDefault="005D65C8">
            <w:pPr>
              <w:pStyle w:val="ConsPlusNormal"/>
              <w:jc w:val="center"/>
            </w:pPr>
            <w:r>
              <w:t>1</w:t>
            </w:r>
          </w:p>
        </w:tc>
        <w:tc>
          <w:tcPr>
            <w:tcW w:w="567"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680" w:type="dxa"/>
          </w:tcPr>
          <w:p w:rsidR="005D65C8" w:rsidRDefault="005D65C8">
            <w:pPr>
              <w:pStyle w:val="ConsPlusNormal"/>
            </w:pPr>
          </w:p>
        </w:tc>
        <w:tc>
          <w:tcPr>
            <w:tcW w:w="680" w:type="dxa"/>
          </w:tcPr>
          <w:p w:rsidR="005D65C8" w:rsidRDefault="005D65C8">
            <w:pPr>
              <w:pStyle w:val="ConsPlusNormal"/>
            </w:pPr>
          </w:p>
        </w:tc>
        <w:tc>
          <w:tcPr>
            <w:tcW w:w="737" w:type="dxa"/>
          </w:tcPr>
          <w:p w:rsidR="005D65C8" w:rsidRDefault="005D65C8">
            <w:pPr>
              <w:pStyle w:val="ConsPlusNormal"/>
            </w:pP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624" w:type="dxa"/>
          </w:tcPr>
          <w:p w:rsidR="005D65C8" w:rsidRDefault="005D65C8">
            <w:pPr>
              <w:pStyle w:val="ConsPlusNormal"/>
            </w:pPr>
          </w:p>
        </w:tc>
        <w:tc>
          <w:tcPr>
            <w:tcW w:w="568" w:type="dxa"/>
          </w:tcPr>
          <w:p w:rsidR="005D65C8" w:rsidRDefault="005D65C8">
            <w:pPr>
              <w:pStyle w:val="ConsPlusNormal"/>
            </w:pPr>
          </w:p>
        </w:tc>
        <w:tc>
          <w:tcPr>
            <w:tcW w:w="426" w:type="dxa"/>
          </w:tcPr>
          <w:p w:rsidR="005D65C8" w:rsidRDefault="005D65C8">
            <w:pPr>
              <w:pStyle w:val="ConsPlusNormal"/>
            </w:pPr>
          </w:p>
        </w:tc>
        <w:tc>
          <w:tcPr>
            <w:tcW w:w="510" w:type="dxa"/>
          </w:tcPr>
          <w:p w:rsidR="005D65C8" w:rsidRDefault="005D65C8">
            <w:pPr>
              <w:pStyle w:val="ConsPlusNormal"/>
            </w:pPr>
          </w:p>
        </w:tc>
        <w:tc>
          <w:tcPr>
            <w:tcW w:w="566"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907" w:type="dxa"/>
          </w:tcPr>
          <w:p w:rsidR="005D65C8" w:rsidRDefault="005D65C8">
            <w:pPr>
              <w:pStyle w:val="ConsPlusNormal"/>
              <w:jc w:val="center"/>
            </w:pPr>
            <w:r>
              <w:t>1</w:t>
            </w:r>
          </w:p>
        </w:tc>
      </w:tr>
      <w:tr w:rsidR="005D65C8">
        <w:tc>
          <w:tcPr>
            <w:tcW w:w="2127" w:type="dxa"/>
          </w:tcPr>
          <w:p w:rsidR="005D65C8" w:rsidRDefault="005D65C8">
            <w:pPr>
              <w:pStyle w:val="ConsPlusNormal"/>
            </w:pPr>
            <w:r>
              <w:lastRenderedPageBreak/>
              <w:t>5.5. Субсидирование затрат субъектов малого и среднего предпринимательства, деятельность которых направлена на решение социальных проблем</w:t>
            </w:r>
          </w:p>
        </w:tc>
        <w:tc>
          <w:tcPr>
            <w:tcW w:w="567" w:type="dxa"/>
          </w:tcPr>
          <w:p w:rsidR="005D65C8" w:rsidRDefault="005D65C8">
            <w:pPr>
              <w:pStyle w:val="ConsPlusNormal"/>
              <w:jc w:val="center"/>
            </w:pPr>
            <w:r>
              <w:t>7</w:t>
            </w:r>
          </w:p>
        </w:tc>
        <w:tc>
          <w:tcPr>
            <w:tcW w:w="624" w:type="dxa"/>
          </w:tcPr>
          <w:p w:rsidR="005D65C8" w:rsidRDefault="005D65C8">
            <w:pPr>
              <w:pStyle w:val="ConsPlusNormal"/>
              <w:jc w:val="center"/>
            </w:pPr>
            <w:r>
              <w:t>29</w:t>
            </w:r>
          </w:p>
        </w:tc>
        <w:tc>
          <w:tcPr>
            <w:tcW w:w="680" w:type="dxa"/>
          </w:tcPr>
          <w:p w:rsidR="005D65C8" w:rsidRDefault="005D65C8">
            <w:pPr>
              <w:pStyle w:val="ConsPlusNormal"/>
              <w:jc w:val="center"/>
            </w:pPr>
            <w:r>
              <w:t>36</w:t>
            </w:r>
          </w:p>
        </w:tc>
        <w:tc>
          <w:tcPr>
            <w:tcW w:w="567" w:type="dxa"/>
          </w:tcPr>
          <w:p w:rsidR="005D65C8" w:rsidRDefault="005D65C8">
            <w:pPr>
              <w:pStyle w:val="ConsPlusNormal"/>
              <w:jc w:val="center"/>
            </w:pPr>
            <w:r>
              <w:t>1</w:t>
            </w:r>
          </w:p>
        </w:tc>
        <w:tc>
          <w:tcPr>
            <w:tcW w:w="624" w:type="dxa"/>
          </w:tcPr>
          <w:p w:rsidR="005D65C8" w:rsidRDefault="005D65C8">
            <w:pPr>
              <w:pStyle w:val="ConsPlusNormal"/>
              <w:jc w:val="center"/>
            </w:pPr>
            <w:r>
              <w:t>4</w:t>
            </w:r>
          </w:p>
        </w:tc>
        <w:tc>
          <w:tcPr>
            <w:tcW w:w="737" w:type="dxa"/>
          </w:tcPr>
          <w:p w:rsidR="005D65C8" w:rsidRDefault="005D65C8">
            <w:pPr>
              <w:pStyle w:val="ConsPlusNormal"/>
              <w:jc w:val="center"/>
            </w:pPr>
            <w:r>
              <w:t>5</w:t>
            </w:r>
          </w:p>
        </w:tc>
        <w:tc>
          <w:tcPr>
            <w:tcW w:w="680" w:type="dxa"/>
          </w:tcPr>
          <w:p w:rsidR="005D65C8" w:rsidRDefault="005D65C8">
            <w:pPr>
              <w:pStyle w:val="ConsPlusNormal"/>
              <w:jc w:val="center"/>
            </w:pPr>
            <w:r>
              <w:t>2</w:t>
            </w:r>
          </w:p>
        </w:tc>
        <w:tc>
          <w:tcPr>
            <w:tcW w:w="680" w:type="dxa"/>
          </w:tcPr>
          <w:p w:rsidR="005D65C8" w:rsidRDefault="005D65C8">
            <w:pPr>
              <w:pStyle w:val="ConsPlusNormal"/>
              <w:jc w:val="center"/>
            </w:pPr>
            <w:r>
              <w:t>10</w:t>
            </w:r>
          </w:p>
        </w:tc>
        <w:tc>
          <w:tcPr>
            <w:tcW w:w="737" w:type="dxa"/>
          </w:tcPr>
          <w:p w:rsidR="005D65C8" w:rsidRDefault="005D65C8">
            <w:pPr>
              <w:pStyle w:val="ConsPlusNormal"/>
              <w:jc w:val="center"/>
            </w:pPr>
            <w:r>
              <w:t>12</w:t>
            </w: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jc w:val="center"/>
            </w:pPr>
            <w:r>
              <w:t>2</w:t>
            </w:r>
          </w:p>
        </w:tc>
        <w:tc>
          <w:tcPr>
            <w:tcW w:w="425" w:type="dxa"/>
          </w:tcPr>
          <w:p w:rsidR="005D65C8" w:rsidRDefault="005D65C8">
            <w:pPr>
              <w:pStyle w:val="ConsPlusNormal"/>
            </w:pPr>
          </w:p>
        </w:tc>
        <w:tc>
          <w:tcPr>
            <w:tcW w:w="567" w:type="dxa"/>
          </w:tcPr>
          <w:p w:rsidR="005D65C8" w:rsidRDefault="005D65C8">
            <w:pPr>
              <w:pStyle w:val="ConsPlusNormal"/>
              <w:jc w:val="center"/>
            </w:pPr>
            <w:r>
              <w:t>2</w:t>
            </w:r>
          </w:p>
        </w:tc>
        <w:tc>
          <w:tcPr>
            <w:tcW w:w="567" w:type="dxa"/>
          </w:tcPr>
          <w:p w:rsidR="005D65C8" w:rsidRDefault="005D65C8">
            <w:pPr>
              <w:pStyle w:val="ConsPlusNormal"/>
              <w:jc w:val="center"/>
            </w:pPr>
            <w:r>
              <w:t>2</w:t>
            </w:r>
          </w:p>
        </w:tc>
        <w:tc>
          <w:tcPr>
            <w:tcW w:w="425" w:type="dxa"/>
          </w:tcPr>
          <w:p w:rsidR="005D65C8" w:rsidRDefault="005D65C8">
            <w:pPr>
              <w:pStyle w:val="ConsPlusNormal"/>
            </w:pPr>
          </w:p>
        </w:tc>
        <w:tc>
          <w:tcPr>
            <w:tcW w:w="624" w:type="dxa"/>
          </w:tcPr>
          <w:p w:rsidR="005D65C8" w:rsidRDefault="005D65C8">
            <w:pPr>
              <w:pStyle w:val="ConsPlusNormal"/>
              <w:jc w:val="center"/>
            </w:pPr>
            <w:r>
              <w:t>2</w:t>
            </w:r>
          </w:p>
        </w:tc>
        <w:tc>
          <w:tcPr>
            <w:tcW w:w="568" w:type="dxa"/>
          </w:tcPr>
          <w:p w:rsidR="005D65C8" w:rsidRDefault="005D65C8">
            <w:pPr>
              <w:pStyle w:val="ConsPlusNormal"/>
              <w:jc w:val="center"/>
            </w:pPr>
            <w:r>
              <w:t>2</w:t>
            </w:r>
          </w:p>
        </w:tc>
        <w:tc>
          <w:tcPr>
            <w:tcW w:w="426" w:type="dxa"/>
          </w:tcPr>
          <w:p w:rsidR="005D65C8" w:rsidRDefault="005D65C8">
            <w:pPr>
              <w:pStyle w:val="ConsPlusNormal"/>
            </w:pPr>
          </w:p>
        </w:tc>
        <w:tc>
          <w:tcPr>
            <w:tcW w:w="510" w:type="dxa"/>
          </w:tcPr>
          <w:p w:rsidR="005D65C8" w:rsidRDefault="005D65C8">
            <w:pPr>
              <w:pStyle w:val="ConsPlusNormal"/>
              <w:jc w:val="center"/>
            </w:pPr>
            <w:r>
              <w:t>2</w:t>
            </w:r>
          </w:p>
        </w:tc>
        <w:tc>
          <w:tcPr>
            <w:tcW w:w="566" w:type="dxa"/>
          </w:tcPr>
          <w:p w:rsidR="005D65C8" w:rsidRDefault="005D65C8">
            <w:pPr>
              <w:pStyle w:val="ConsPlusNormal"/>
              <w:jc w:val="center"/>
            </w:pPr>
            <w:r>
              <w:t>2</w:t>
            </w:r>
          </w:p>
        </w:tc>
        <w:tc>
          <w:tcPr>
            <w:tcW w:w="425" w:type="dxa"/>
          </w:tcPr>
          <w:p w:rsidR="005D65C8" w:rsidRDefault="005D65C8">
            <w:pPr>
              <w:pStyle w:val="ConsPlusNormal"/>
            </w:pPr>
          </w:p>
        </w:tc>
        <w:tc>
          <w:tcPr>
            <w:tcW w:w="567" w:type="dxa"/>
          </w:tcPr>
          <w:p w:rsidR="005D65C8" w:rsidRDefault="005D65C8">
            <w:pPr>
              <w:pStyle w:val="ConsPlusNormal"/>
              <w:jc w:val="center"/>
            </w:pPr>
            <w:r>
              <w:t>2</w:t>
            </w:r>
          </w:p>
        </w:tc>
        <w:tc>
          <w:tcPr>
            <w:tcW w:w="907" w:type="dxa"/>
          </w:tcPr>
          <w:p w:rsidR="005D65C8" w:rsidRDefault="005D65C8">
            <w:pPr>
              <w:pStyle w:val="ConsPlusNormal"/>
              <w:jc w:val="center"/>
            </w:pPr>
            <w:r>
              <w:t>61</w:t>
            </w:r>
          </w:p>
        </w:tc>
      </w:tr>
      <w:tr w:rsidR="005D65C8">
        <w:tc>
          <w:tcPr>
            <w:tcW w:w="2127" w:type="dxa"/>
          </w:tcPr>
          <w:p w:rsidR="005D65C8" w:rsidRDefault="005D65C8">
            <w:pPr>
              <w:pStyle w:val="ConsPlusNormal"/>
            </w:pPr>
            <w:r>
              <w:t>6.2. Обеспечение деятельности Тульского регионального фонда "Центр поддержки предпринимательства"</w:t>
            </w:r>
          </w:p>
        </w:tc>
        <w:tc>
          <w:tcPr>
            <w:tcW w:w="567" w:type="dxa"/>
          </w:tcPr>
          <w:p w:rsidR="005D65C8" w:rsidRDefault="005D65C8">
            <w:pPr>
              <w:pStyle w:val="ConsPlusNormal"/>
              <w:jc w:val="center"/>
            </w:pPr>
            <w:r>
              <w:t>583</w:t>
            </w:r>
          </w:p>
        </w:tc>
        <w:tc>
          <w:tcPr>
            <w:tcW w:w="624" w:type="dxa"/>
          </w:tcPr>
          <w:p w:rsidR="005D65C8" w:rsidRDefault="005D65C8">
            <w:pPr>
              <w:pStyle w:val="ConsPlusNormal"/>
              <w:jc w:val="center"/>
            </w:pPr>
            <w:r>
              <w:t>3450</w:t>
            </w:r>
          </w:p>
        </w:tc>
        <w:tc>
          <w:tcPr>
            <w:tcW w:w="680" w:type="dxa"/>
          </w:tcPr>
          <w:p w:rsidR="005D65C8" w:rsidRDefault="005D65C8">
            <w:pPr>
              <w:pStyle w:val="ConsPlusNormal"/>
              <w:jc w:val="center"/>
            </w:pPr>
            <w:r>
              <w:t>4033</w:t>
            </w:r>
          </w:p>
        </w:tc>
        <w:tc>
          <w:tcPr>
            <w:tcW w:w="567" w:type="dxa"/>
          </w:tcPr>
          <w:p w:rsidR="005D65C8" w:rsidRDefault="005D65C8">
            <w:pPr>
              <w:pStyle w:val="ConsPlusNormal"/>
              <w:jc w:val="center"/>
            </w:pPr>
            <w:r>
              <w:t>716</w:t>
            </w:r>
          </w:p>
        </w:tc>
        <w:tc>
          <w:tcPr>
            <w:tcW w:w="624" w:type="dxa"/>
          </w:tcPr>
          <w:p w:rsidR="005D65C8" w:rsidRDefault="005D65C8">
            <w:pPr>
              <w:pStyle w:val="ConsPlusNormal"/>
              <w:jc w:val="center"/>
            </w:pPr>
            <w:r>
              <w:t>4781</w:t>
            </w:r>
          </w:p>
        </w:tc>
        <w:tc>
          <w:tcPr>
            <w:tcW w:w="737" w:type="dxa"/>
          </w:tcPr>
          <w:p w:rsidR="005D65C8" w:rsidRDefault="005D65C8">
            <w:pPr>
              <w:pStyle w:val="ConsPlusNormal"/>
              <w:jc w:val="center"/>
            </w:pPr>
            <w:r>
              <w:t>5497</w:t>
            </w:r>
          </w:p>
        </w:tc>
        <w:tc>
          <w:tcPr>
            <w:tcW w:w="680" w:type="dxa"/>
          </w:tcPr>
          <w:p w:rsidR="005D65C8" w:rsidRDefault="005D65C8">
            <w:pPr>
              <w:pStyle w:val="ConsPlusNormal"/>
              <w:jc w:val="center"/>
            </w:pPr>
            <w:r>
              <w:t>7838</w:t>
            </w:r>
          </w:p>
        </w:tc>
        <w:tc>
          <w:tcPr>
            <w:tcW w:w="680" w:type="dxa"/>
          </w:tcPr>
          <w:p w:rsidR="005D65C8" w:rsidRDefault="005D65C8">
            <w:pPr>
              <w:pStyle w:val="ConsPlusNormal"/>
              <w:jc w:val="center"/>
            </w:pPr>
            <w:r>
              <w:t>706</w:t>
            </w:r>
          </w:p>
        </w:tc>
        <w:tc>
          <w:tcPr>
            <w:tcW w:w="737" w:type="dxa"/>
          </w:tcPr>
          <w:p w:rsidR="005D65C8" w:rsidRDefault="005D65C8">
            <w:pPr>
              <w:pStyle w:val="ConsPlusNormal"/>
              <w:jc w:val="center"/>
            </w:pPr>
            <w:r>
              <w:t>8544</w:t>
            </w:r>
          </w:p>
        </w:tc>
        <w:tc>
          <w:tcPr>
            <w:tcW w:w="794" w:type="dxa"/>
          </w:tcPr>
          <w:p w:rsidR="005D65C8" w:rsidRDefault="005D65C8">
            <w:pPr>
              <w:pStyle w:val="ConsPlusNormal"/>
              <w:jc w:val="center"/>
            </w:pPr>
            <w:r>
              <w:t>4496</w:t>
            </w:r>
          </w:p>
        </w:tc>
        <w:tc>
          <w:tcPr>
            <w:tcW w:w="624" w:type="dxa"/>
          </w:tcPr>
          <w:p w:rsidR="005D65C8" w:rsidRDefault="005D65C8">
            <w:pPr>
              <w:pStyle w:val="ConsPlusNormal"/>
            </w:pPr>
            <w:r>
              <w:t>1877</w:t>
            </w:r>
          </w:p>
        </w:tc>
        <w:tc>
          <w:tcPr>
            <w:tcW w:w="737" w:type="dxa"/>
          </w:tcPr>
          <w:p w:rsidR="005D65C8" w:rsidRDefault="005D65C8">
            <w:pPr>
              <w:pStyle w:val="ConsPlusNormal"/>
              <w:jc w:val="center"/>
            </w:pPr>
            <w:r>
              <w:t>6373</w:t>
            </w:r>
          </w:p>
        </w:tc>
        <w:tc>
          <w:tcPr>
            <w:tcW w:w="567" w:type="dxa"/>
          </w:tcPr>
          <w:p w:rsidR="005D65C8" w:rsidRDefault="005D65C8">
            <w:pPr>
              <w:pStyle w:val="ConsPlusNormal"/>
              <w:jc w:val="center"/>
            </w:pPr>
            <w:r>
              <w:t>300</w:t>
            </w:r>
          </w:p>
        </w:tc>
        <w:tc>
          <w:tcPr>
            <w:tcW w:w="425" w:type="dxa"/>
          </w:tcPr>
          <w:p w:rsidR="005D65C8" w:rsidRDefault="005D65C8">
            <w:pPr>
              <w:pStyle w:val="ConsPlusNormal"/>
            </w:pPr>
          </w:p>
        </w:tc>
        <w:tc>
          <w:tcPr>
            <w:tcW w:w="567" w:type="dxa"/>
          </w:tcPr>
          <w:p w:rsidR="005D65C8" w:rsidRDefault="005D65C8">
            <w:pPr>
              <w:pStyle w:val="ConsPlusNormal"/>
              <w:jc w:val="center"/>
            </w:pPr>
            <w:r>
              <w:t>300</w:t>
            </w:r>
          </w:p>
        </w:tc>
        <w:tc>
          <w:tcPr>
            <w:tcW w:w="567" w:type="dxa"/>
          </w:tcPr>
          <w:p w:rsidR="005D65C8" w:rsidRDefault="005D65C8">
            <w:pPr>
              <w:pStyle w:val="ConsPlusNormal"/>
              <w:jc w:val="center"/>
            </w:pPr>
            <w:r>
              <w:t>300</w:t>
            </w:r>
          </w:p>
        </w:tc>
        <w:tc>
          <w:tcPr>
            <w:tcW w:w="425" w:type="dxa"/>
          </w:tcPr>
          <w:p w:rsidR="005D65C8" w:rsidRDefault="005D65C8">
            <w:pPr>
              <w:pStyle w:val="ConsPlusNormal"/>
            </w:pPr>
          </w:p>
        </w:tc>
        <w:tc>
          <w:tcPr>
            <w:tcW w:w="624" w:type="dxa"/>
          </w:tcPr>
          <w:p w:rsidR="005D65C8" w:rsidRDefault="005D65C8">
            <w:pPr>
              <w:pStyle w:val="ConsPlusNormal"/>
              <w:jc w:val="center"/>
            </w:pPr>
            <w:r>
              <w:t>300</w:t>
            </w:r>
          </w:p>
        </w:tc>
        <w:tc>
          <w:tcPr>
            <w:tcW w:w="568" w:type="dxa"/>
          </w:tcPr>
          <w:p w:rsidR="005D65C8" w:rsidRDefault="005D65C8">
            <w:pPr>
              <w:pStyle w:val="ConsPlusNormal"/>
              <w:jc w:val="center"/>
            </w:pPr>
            <w:r>
              <w:t>268</w:t>
            </w:r>
          </w:p>
        </w:tc>
        <w:tc>
          <w:tcPr>
            <w:tcW w:w="426" w:type="dxa"/>
          </w:tcPr>
          <w:p w:rsidR="005D65C8" w:rsidRDefault="005D65C8">
            <w:pPr>
              <w:pStyle w:val="ConsPlusNormal"/>
            </w:pPr>
          </w:p>
        </w:tc>
        <w:tc>
          <w:tcPr>
            <w:tcW w:w="510" w:type="dxa"/>
          </w:tcPr>
          <w:p w:rsidR="005D65C8" w:rsidRDefault="005D65C8">
            <w:pPr>
              <w:pStyle w:val="ConsPlusNormal"/>
              <w:jc w:val="center"/>
            </w:pPr>
            <w:r>
              <w:t>268</w:t>
            </w:r>
          </w:p>
        </w:tc>
        <w:tc>
          <w:tcPr>
            <w:tcW w:w="566" w:type="dxa"/>
          </w:tcPr>
          <w:p w:rsidR="005D65C8" w:rsidRDefault="005D65C8">
            <w:pPr>
              <w:pStyle w:val="ConsPlusNormal"/>
              <w:jc w:val="center"/>
            </w:pPr>
            <w:r>
              <w:t>268</w:t>
            </w:r>
          </w:p>
        </w:tc>
        <w:tc>
          <w:tcPr>
            <w:tcW w:w="425" w:type="dxa"/>
          </w:tcPr>
          <w:p w:rsidR="005D65C8" w:rsidRDefault="005D65C8">
            <w:pPr>
              <w:pStyle w:val="ConsPlusNormal"/>
            </w:pPr>
          </w:p>
        </w:tc>
        <w:tc>
          <w:tcPr>
            <w:tcW w:w="567" w:type="dxa"/>
          </w:tcPr>
          <w:p w:rsidR="005D65C8" w:rsidRDefault="005D65C8">
            <w:pPr>
              <w:pStyle w:val="ConsPlusNormal"/>
              <w:jc w:val="center"/>
            </w:pPr>
            <w:r>
              <w:t>268</w:t>
            </w:r>
          </w:p>
        </w:tc>
        <w:tc>
          <w:tcPr>
            <w:tcW w:w="907" w:type="dxa"/>
          </w:tcPr>
          <w:p w:rsidR="005D65C8" w:rsidRDefault="005D65C8">
            <w:pPr>
              <w:pStyle w:val="ConsPlusNormal"/>
              <w:jc w:val="center"/>
            </w:pPr>
            <w:r>
              <w:t>25583</w:t>
            </w:r>
          </w:p>
        </w:tc>
      </w:tr>
      <w:tr w:rsidR="005D65C8">
        <w:tc>
          <w:tcPr>
            <w:tcW w:w="2127" w:type="dxa"/>
          </w:tcPr>
          <w:p w:rsidR="005D65C8" w:rsidRDefault="005D65C8">
            <w:pPr>
              <w:pStyle w:val="ConsPlusNormal"/>
            </w:pPr>
            <w:r>
              <w:t>6.3. Создание и (или) обеспечение деятельности Центра поддержки экспорта</w:t>
            </w:r>
          </w:p>
        </w:tc>
        <w:tc>
          <w:tcPr>
            <w:tcW w:w="567" w:type="dxa"/>
          </w:tcPr>
          <w:p w:rsidR="005D65C8" w:rsidRDefault="005D65C8">
            <w:pPr>
              <w:pStyle w:val="ConsPlusNormal"/>
            </w:pPr>
          </w:p>
        </w:tc>
        <w:tc>
          <w:tcPr>
            <w:tcW w:w="624" w:type="dxa"/>
          </w:tcPr>
          <w:p w:rsidR="005D65C8" w:rsidRDefault="005D65C8">
            <w:pPr>
              <w:pStyle w:val="ConsPlusNormal"/>
            </w:pPr>
          </w:p>
        </w:tc>
        <w:tc>
          <w:tcPr>
            <w:tcW w:w="680" w:type="dxa"/>
          </w:tcPr>
          <w:p w:rsidR="005D65C8" w:rsidRDefault="005D65C8">
            <w:pPr>
              <w:pStyle w:val="ConsPlusNormal"/>
            </w:pPr>
          </w:p>
        </w:tc>
        <w:tc>
          <w:tcPr>
            <w:tcW w:w="567"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680" w:type="dxa"/>
          </w:tcPr>
          <w:p w:rsidR="005D65C8" w:rsidRDefault="005D65C8">
            <w:pPr>
              <w:pStyle w:val="ConsPlusNormal"/>
            </w:pPr>
          </w:p>
        </w:tc>
        <w:tc>
          <w:tcPr>
            <w:tcW w:w="680" w:type="dxa"/>
          </w:tcPr>
          <w:p w:rsidR="005D65C8" w:rsidRDefault="005D65C8">
            <w:pPr>
              <w:pStyle w:val="ConsPlusNormal"/>
            </w:pPr>
          </w:p>
        </w:tc>
        <w:tc>
          <w:tcPr>
            <w:tcW w:w="737" w:type="dxa"/>
          </w:tcPr>
          <w:p w:rsidR="005D65C8" w:rsidRDefault="005D65C8">
            <w:pPr>
              <w:pStyle w:val="ConsPlusNormal"/>
            </w:pPr>
          </w:p>
        </w:tc>
        <w:tc>
          <w:tcPr>
            <w:tcW w:w="794" w:type="dxa"/>
          </w:tcPr>
          <w:p w:rsidR="005D65C8" w:rsidRDefault="005D65C8">
            <w:pPr>
              <w:pStyle w:val="ConsPlusNormal"/>
              <w:jc w:val="center"/>
            </w:pPr>
            <w:r>
              <w:t>164</w:t>
            </w:r>
          </w:p>
        </w:tc>
        <w:tc>
          <w:tcPr>
            <w:tcW w:w="624" w:type="dxa"/>
          </w:tcPr>
          <w:p w:rsidR="005D65C8" w:rsidRDefault="005D65C8">
            <w:pPr>
              <w:pStyle w:val="ConsPlusNormal"/>
              <w:jc w:val="center"/>
            </w:pPr>
            <w:r>
              <w:t>77</w:t>
            </w:r>
          </w:p>
        </w:tc>
        <w:tc>
          <w:tcPr>
            <w:tcW w:w="737" w:type="dxa"/>
          </w:tcPr>
          <w:p w:rsidR="005D65C8" w:rsidRDefault="005D65C8">
            <w:pPr>
              <w:pStyle w:val="ConsPlusNormal"/>
              <w:jc w:val="center"/>
            </w:pPr>
            <w:r>
              <w:t>241</w:t>
            </w:r>
          </w:p>
        </w:tc>
        <w:tc>
          <w:tcPr>
            <w:tcW w:w="567" w:type="dxa"/>
          </w:tcPr>
          <w:p w:rsidR="005D65C8" w:rsidRDefault="005D65C8">
            <w:pPr>
              <w:pStyle w:val="ConsPlusNormal"/>
              <w:jc w:val="center"/>
            </w:pPr>
            <w:r>
              <w:t>47</w:t>
            </w:r>
          </w:p>
        </w:tc>
        <w:tc>
          <w:tcPr>
            <w:tcW w:w="425" w:type="dxa"/>
          </w:tcPr>
          <w:p w:rsidR="005D65C8" w:rsidRDefault="005D65C8">
            <w:pPr>
              <w:pStyle w:val="ConsPlusNormal"/>
            </w:pPr>
          </w:p>
        </w:tc>
        <w:tc>
          <w:tcPr>
            <w:tcW w:w="567" w:type="dxa"/>
          </w:tcPr>
          <w:p w:rsidR="005D65C8" w:rsidRDefault="005D65C8">
            <w:pPr>
              <w:pStyle w:val="ConsPlusNormal"/>
              <w:jc w:val="center"/>
            </w:pPr>
            <w:r>
              <w:t>47</w:t>
            </w:r>
          </w:p>
        </w:tc>
        <w:tc>
          <w:tcPr>
            <w:tcW w:w="567" w:type="dxa"/>
          </w:tcPr>
          <w:p w:rsidR="005D65C8" w:rsidRDefault="005D65C8">
            <w:pPr>
              <w:pStyle w:val="ConsPlusNormal"/>
              <w:jc w:val="center"/>
            </w:pPr>
            <w:r>
              <w:t>47</w:t>
            </w:r>
          </w:p>
        </w:tc>
        <w:tc>
          <w:tcPr>
            <w:tcW w:w="425" w:type="dxa"/>
          </w:tcPr>
          <w:p w:rsidR="005D65C8" w:rsidRDefault="005D65C8">
            <w:pPr>
              <w:pStyle w:val="ConsPlusNormal"/>
            </w:pPr>
          </w:p>
        </w:tc>
        <w:tc>
          <w:tcPr>
            <w:tcW w:w="624" w:type="dxa"/>
          </w:tcPr>
          <w:p w:rsidR="005D65C8" w:rsidRDefault="005D65C8">
            <w:pPr>
              <w:pStyle w:val="ConsPlusNormal"/>
              <w:jc w:val="center"/>
            </w:pPr>
            <w:r>
              <w:t>47</w:t>
            </w:r>
          </w:p>
        </w:tc>
        <w:tc>
          <w:tcPr>
            <w:tcW w:w="568" w:type="dxa"/>
          </w:tcPr>
          <w:p w:rsidR="005D65C8" w:rsidRDefault="005D65C8">
            <w:pPr>
              <w:pStyle w:val="ConsPlusNormal"/>
              <w:jc w:val="center"/>
            </w:pPr>
            <w:r>
              <w:t>47</w:t>
            </w:r>
          </w:p>
        </w:tc>
        <w:tc>
          <w:tcPr>
            <w:tcW w:w="426" w:type="dxa"/>
          </w:tcPr>
          <w:p w:rsidR="005D65C8" w:rsidRDefault="005D65C8">
            <w:pPr>
              <w:pStyle w:val="ConsPlusNormal"/>
            </w:pPr>
          </w:p>
        </w:tc>
        <w:tc>
          <w:tcPr>
            <w:tcW w:w="510" w:type="dxa"/>
          </w:tcPr>
          <w:p w:rsidR="005D65C8" w:rsidRDefault="005D65C8">
            <w:pPr>
              <w:pStyle w:val="ConsPlusNormal"/>
              <w:jc w:val="center"/>
            </w:pPr>
            <w:r>
              <w:t>47</w:t>
            </w:r>
          </w:p>
        </w:tc>
        <w:tc>
          <w:tcPr>
            <w:tcW w:w="566" w:type="dxa"/>
          </w:tcPr>
          <w:p w:rsidR="005D65C8" w:rsidRDefault="005D65C8">
            <w:pPr>
              <w:pStyle w:val="ConsPlusNormal"/>
              <w:jc w:val="center"/>
            </w:pPr>
            <w:r>
              <w:t>54</w:t>
            </w:r>
          </w:p>
        </w:tc>
        <w:tc>
          <w:tcPr>
            <w:tcW w:w="425" w:type="dxa"/>
          </w:tcPr>
          <w:p w:rsidR="005D65C8" w:rsidRDefault="005D65C8">
            <w:pPr>
              <w:pStyle w:val="ConsPlusNormal"/>
            </w:pPr>
          </w:p>
        </w:tc>
        <w:tc>
          <w:tcPr>
            <w:tcW w:w="567" w:type="dxa"/>
          </w:tcPr>
          <w:p w:rsidR="005D65C8" w:rsidRDefault="005D65C8">
            <w:pPr>
              <w:pStyle w:val="ConsPlusNormal"/>
              <w:jc w:val="center"/>
            </w:pPr>
            <w:r>
              <w:t>54</w:t>
            </w:r>
          </w:p>
        </w:tc>
        <w:tc>
          <w:tcPr>
            <w:tcW w:w="907" w:type="dxa"/>
          </w:tcPr>
          <w:p w:rsidR="005D65C8" w:rsidRDefault="005D65C8">
            <w:pPr>
              <w:pStyle w:val="ConsPlusNormal"/>
              <w:jc w:val="center"/>
            </w:pPr>
            <w:r>
              <w:t>436</w:t>
            </w:r>
          </w:p>
        </w:tc>
      </w:tr>
      <w:tr w:rsidR="005D65C8">
        <w:tc>
          <w:tcPr>
            <w:tcW w:w="2127" w:type="dxa"/>
          </w:tcPr>
          <w:p w:rsidR="005D65C8" w:rsidRDefault="005D65C8">
            <w:pPr>
              <w:pStyle w:val="ConsPlusNormal"/>
            </w:pPr>
            <w:r>
              <w:lastRenderedPageBreak/>
              <w:t>6.4. Обеспечение деятельности Регионального Интегрированного Центра - Тульская область</w:t>
            </w:r>
          </w:p>
        </w:tc>
        <w:tc>
          <w:tcPr>
            <w:tcW w:w="567" w:type="dxa"/>
          </w:tcPr>
          <w:p w:rsidR="005D65C8" w:rsidRDefault="005D65C8">
            <w:pPr>
              <w:pStyle w:val="ConsPlusNormal"/>
            </w:pPr>
          </w:p>
        </w:tc>
        <w:tc>
          <w:tcPr>
            <w:tcW w:w="624" w:type="dxa"/>
          </w:tcPr>
          <w:p w:rsidR="005D65C8" w:rsidRDefault="005D65C8">
            <w:pPr>
              <w:pStyle w:val="ConsPlusNormal"/>
            </w:pPr>
          </w:p>
        </w:tc>
        <w:tc>
          <w:tcPr>
            <w:tcW w:w="680" w:type="dxa"/>
          </w:tcPr>
          <w:p w:rsidR="005D65C8" w:rsidRDefault="005D65C8">
            <w:pPr>
              <w:pStyle w:val="ConsPlusNormal"/>
            </w:pPr>
          </w:p>
        </w:tc>
        <w:tc>
          <w:tcPr>
            <w:tcW w:w="567" w:type="dxa"/>
          </w:tcPr>
          <w:p w:rsidR="005D65C8" w:rsidRDefault="005D65C8">
            <w:pPr>
              <w:pStyle w:val="ConsPlusNormal"/>
              <w:jc w:val="center"/>
            </w:pPr>
            <w:r>
              <w:t>16</w:t>
            </w:r>
          </w:p>
        </w:tc>
        <w:tc>
          <w:tcPr>
            <w:tcW w:w="624" w:type="dxa"/>
          </w:tcPr>
          <w:p w:rsidR="005D65C8" w:rsidRDefault="005D65C8">
            <w:pPr>
              <w:pStyle w:val="ConsPlusNormal"/>
              <w:jc w:val="center"/>
            </w:pPr>
            <w:r>
              <w:t>108</w:t>
            </w:r>
          </w:p>
        </w:tc>
        <w:tc>
          <w:tcPr>
            <w:tcW w:w="737" w:type="dxa"/>
          </w:tcPr>
          <w:p w:rsidR="005D65C8" w:rsidRDefault="005D65C8">
            <w:pPr>
              <w:pStyle w:val="ConsPlusNormal"/>
              <w:jc w:val="center"/>
            </w:pPr>
            <w:r>
              <w:t>124</w:t>
            </w:r>
          </w:p>
        </w:tc>
        <w:tc>
          <w:tcPr>
            <w:tcW w:w="680" w:type="dxa"/>
          </w:tcPr>
          <w:p w:rsidR="005D65C8" w:rsidRDefault="005D65C8">
            <w:pPr>
              <w:pStyle w:val="ConsPlusNormal"/>
              <w:jc w:val="center"/>
            </w:pPr>
            <w:r>
              <w:t>34</w:t>
            </w:r>
          </w:p>
        </w:tc>
        <w:tc>
          <w:tcPr>
            <w:tcW w:w="680" w:type="dxa"/>
          </w:tcPr>
          <w:p w:rsidR="005D65C8" w:rsidRDefault="005D65C8">
            <w:pPr>
              <w:pStyle w:val="ConsPlusNormal"/>
              <w:jc w:val="center"/>
            </w:pPr>
            <w:r>
              <w:t>100</w:t>
            </w:r>
          </w:p>
        </w:tc>
        <w:tc>
          <w:tcPr>
            <w:tcW w:w="737" w:type="dxa"/>
          </w:tcPr>
          <w:p w:rsidR="005D65C8" w:rsidRDefault="005D65C8">
            <w:pPr>
              <w:pStyle w:val="ConsPlusNormal"/>
              <w:jc w:val="center"/>
            </w:pPr>
            <w:r>
              <w:t>134</w:t>
            </w: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jc w:val="center"/>
            </w:pPr>
            <w:r>
              <w:t>10</w:t>
            </w:r>
          </w:p>
        </w:tc>
        <w:tc>
          <w:tcPr>
            <w:tcW w:w="425" w:type="dxa"/>
          </w:tcPr>
          <w:p w:rsidR="005D65C8" w:rsidRDefault="005D65C8">
            <w:pPr>
              <w:pStyle w:val="ConsPlusNormal"/>
            </w:pPr>
          </w:p>
        </w:tc>
        <w:tc>
          <w:tcPr>
            <w:tcW w:w="567" w:type="dxa"/>
          </w:tcPr>
          <w:p w:rsidR="005D65C8" w:rsidRDefault="005D65C8">
            <w:pPr>
              <w:pStyle w:val="ConsPlusNormal"/>
              <w:jc w:val="center"/>
            </w:pPr>
            <w:r>
              <w:t>10</w:t>
            </w:r>
          </w:p>
        </w:tc>
        <w:tc>
          <w:tcPr>
            <w:tcW w:w="567" w:type="dxa"/>
          </w:tcPr>
          <w:p w:rsidR="005D65C8" w:rsidRDefault="005D65C8">
            <w:pPr>
              <w:pStyle w:val="ConsPlusNormal"/>
              <w:jc w:val="center"/>
            </w:pPr>
            <w:r>
              <w:t>10</w:t>
            </w:r>
          </w:p>
        </w:tc>
        <w:tc>
          <w:tcPr>
            <w:tcW w:w="425" w:type="dxa"/>
          </w:tcPr>
          <w:p w:rsidR="005D65C8" w:rsidRDefault="005D65C8">
            <w:pPr>
              <w:pStyle w:val="ConsPlusNormal"/>
            </w:pPr>
          </w:p>
        </w:tc>
        <w:tc>
          <w:tcPr>
            <w:tcW w:w="624" w:type="dxa"/>
          </w:tcPr>
          <w:p w:rsidR="005D65C8" w:rsidRDefault="005D65C8">
            <w:pPr>
              <w:pStyle w:val="ConsPlusNormal"/>
              <w:jc w:val="center"/>
            </w:pPr>
            <w:r>
              <w:t>10</w:t>
            </w:r>
          </w:p>
        </w:tc>
        <w:tc>
          <w:tcPr>
            <w:tcW w:w="568" w:type="dxa"/>
          </w:tcPr>
          <w:p w:rsidR="005D65C8" w:rsidRDefault="005D65C8">
            <w:pPr>
              <w:pStyle w:val="ConsPlusNormal"/>
              <w:jc w:val="center"/>
            </w:pPr>
            <w:r>
              <w:t>10</w:t>
            </w:r>
          </w:p>
        </w:tc>
        <w:tc>
          <w:tcPr>
            <w:tcW w:w="426" w:type="dxa"/>
          </w:tcPr>
          <w:p w:rsidR="005D65C8" w:rsidRDefault="005D65C8">
            <w:pPr>
              <w:pStyle w:val="ConsPlusNormal"/>
            </w:pPr>
          </w:p>
        </w:tc>
        <w:tc>
          <w:tcPr>
            <w:tcW w:w="510" w:type="dxa"/>
          </w:tcPr>
          <w:p w:rsidR="005D65C8" w:rsidRDefault="005D65C8">
            <w:pPr>
              <w:pStyle w:val="ConsPlusNormal"/>
              <w:jc w:val="center"/>
            </w:pPr>
            <w:r>
              <w:t>10</w:t>
            </w:r>
          </w:p>
        </w:tc>
        <w:tc>
          <w:tcPr>
            <w:tcW w:w="566" w:type="dxa"/>
          </w:tcPr>
          <w:p w:rsidR="005D65C8" w:rsidRDefault="005D65C8">
            <w:pPr>
              <w:pStyle w:val="ConsPlusNormal"/>
              <w:jc w:val="center"/>
            </w:pPr>
            <w:r>
              <w:t>10</w:t>
            </w:r>
          </w:p>
        </w:tc>
        <w:tc>
          <w:tcPr>
            <w:tcW w:w="425" w:type="dxa"/>
          </w:tcPr>
          <w:p w:rsidR="005D65C8" w:rsidRDefault="005D65C8">
            <w:pPr>
              <w:pStyle w:val="ConsPlusNormal"/>
            </w:pPr>
          </w:p>
        </w:tc>
        <w:tc>
          <w:tcPr>
            <w:tcW w:w="567" w:type="dxa"/>
          </w:tcPr>
          <w:p w:rsidR="005D65C8" w:rsidRDefault="005D65C8">
            <w:pPr>
              <w:pStyle w:val="ConsPlusNormal"/>
              <w:jc w:val="center"/>
            </w:pPr>
            <w:r>
              <w:t>10</w:t>
            </w:r>
          </w:p>
        </w:tc>
        <w:tc>
          <w:tcPr>
            <w:tcW w:w="907" w:type="dxa"/>
          </w:tcPr>
          <w:p w:rsidR="005D65C8" w:rsidRDefault="005D65C8">
            <w:pPr>
              <w:pStyle w:val="ConsPlusNormal"/>
              <w:jc w:val="center"/>
            </w:pPr>
            <w:r>
              <w:t>298</w:t>
            </w:r>
          </w:p>
        </w:tc>
      </w:tr>
      <w:tr w:rsidR="005D65C8">
        <w:tc>
          <w:tcPr>
            <w:tcW w:w="2127" w:type="dxa"/>
          </w:tcPr>
          <w:p w:rsidR="005D65C8" w:rsidRDefault="005D65C8">
            <w:pPr>
              <w:pStyle w:val="ConsPlusNormal"/>
            </w:pPr>
            <w:r>
              <w:t>6.5. Обеспечение деятельности информационно-аналитического центра "Евро Инфо Корреспондентский Центр - Тульская область"</w:t>
            </w:r>
          </w:p>
        </w:tc>
        <w:tc>
          <w:tcPr>
            <w:tcW w:w="567" w:type="dxa"/>
          </w:tcPr>
          <w:p w:rsidR="005D65C8" w:rsidRDefault="005D65C8">
            <w:pPr>
              <w:pStyle w:val="ConsPlusNormal"/>
              <w:jc w:val="center"/>
            </w:pPr>
            <w:r>
              <w:t>57</w:t>
            </w:r>
          </w:p>
        </w:tc>
        <w:tc>
          <w:tcPr>
            <w:tcW w:w="624" w:type="dxa"/>
          </w:tcPr>
          <w:p w:rsidR="005D65C8" w:rsidRDefault="005D65C8">
            <w:pPr>
              <w:pStyle w:val="ConsPlusNormal"/>
              <w:jc w:val="center"/>
            </w:pPr>
            <w:r>
              <w:t>210</w:t>
            </w:r>
          </w:p>
        </w:tc>
        <w:tc>
          <w:tcPr>
            <w:tcW w:w="680" w:type="dxa"/>
          </w:tcPr>
          <w:p w:rsidR="005D65C8" w:rsidRDefault="005D65C8">
            <w:pPr>
              <w:pStyle w:val="ConsPlusNormal"/>
              <w:jc w:val="center"/>
            </w:pPr>
            <w:r>
              <w:t>267</w:t>
            </w:r>
          </w:p>
        </w:tc>
        <w:tc>
          <w:tcPr>
            <w:tcW w:w="567"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680" w:type="dxa"/>
          </w:tcPr>
          <w:p w:rsidR="005D65C8" w:rsidRDefault="005D65C8">
            <w:pPr>
              <w:pStyle w:val="ConsPlusNormal"/>
            </w:pPr>
          </w:p>
        </w:tc>
        <w:tc>
          <w:tcPr>
            <w:tcW w:w="680" w:type="dxa"/>
          </w:tcPr>
          <w:p w:rsidR="005D65C8" w:rsidRDefault="005D65C8">
            <w:pPr>
              <w:pStyle w:val="ConsPlusNormal"/>
            </w:pPr>
          </w:p>
        </w:tc>
        <w:tc>
          <w:tcPr>
            <w:tcW w:w="737" w:type="dxa"/>
          </w:tcPr>
          <w:p w:rsidR="005D65C8" w:rsidRDefault="005D65C8">
            <w:pPr>
              <w:pStyle w:val="ConsPlusNormal"/>
            </w:pP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624" w:type="dxa"/>
          </w:tcPr>
          <w:p w:rsidR="005D65C8" w:rsidRDefault="005D65C8">
            <w:pPr>
              <w:pStyle w:val="ConsPlusNormal"/>
            </w:pPr>
          </w:p>
        </w:tc>
        <w:tc>
          <w:tcPr>
            <w:tcW w:w="568" w:type="dxa"/>
          </w:tcPr>
          <w:p w:rsidR="005D65C8" w:rsidRDefault="005D65C8">
            <w:pPr>
              <w:pStyle w:val="ConsPlusNormal"/>
            </w:pPr>
          </w:p>
        </w:tc>
        <w:tc>
          <w:tcPr>
            <w:tcW w:w="426" w:type="dxa"/>
          </w:tcPr>
          <w:p w:rsidR="005D65C8" w:rsidRDefault="005D65C8">
            <w:pPr>
              <w:pStyle w:val="ConsPlusNormal"/>
            </w:pPr>
          </w:p>
        </w:tc>
        <w:tc>
          <w:tcPr>
            <w:tcW w:w="510" w:type="dxa"/>
          </w:tcPr>
          <w:p w:rsidR="005D65C8" w:rsidRDefault="005D65C8">
            <w:pPr>
              <w:pStyle w:val="ConsPlusNormal"/>
            </w:pPr>
          </w:p>
        </w:tc>
        <w:tc>
          <w:tcPr>
            <w:tcW w:w="566"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907" w:type="dxa"/>
          </w:tcPr>
          <w:p w:rsidR="005D65C8" w:rsidRDefault="005D65C8">
            <w:pPr>
              <w:pStyle w:val="ConsPlusNormal"/>
              <w:jc w:val="center"/>
            </w:pPr>
            <w:r>
              <w:t>267</w:t>
            </w:r>
          </w:p>
        </w:tc>
      </w:tr>
      <w:tr w:rsidR="005D65C8">
        <w:tc>
          <w:tcPr>
            <w:tcW w:w="2127" w:type="dxa"/>
          </w:tcPr>
          <w:p w:rsidR="005D65C8" w:rsidRDefault="005D65C8">
            <w:pPr>
              <w:pStyle w:val="ConsPlusNormal"/>
            </w:pPr>
            <w:r>
              <w:t>6.6. Обеспечение деятельности Регионального центра субконтрактации</w:t>
            </w:r>
          </w:p>
        </w:tc>
        <w:tc>
          <w:tcPr>
            <w:tcW w:w="567" w:type="dxa"/>
          </w:tcPr>
          <w:p w:rsidR="005D65C8" w:rsidRDefault="005D65C8">
            <w:pPr>
              <w:pStyle w:val="ConsPlusNormal"/>
              <w:jc w:val="center"/>
            </w:pPr>
            <w:r>
              <w:t>724</w:t>
            </w:r>
          </w:p>
        </w:tc>
        <w:tc>
          <w:tcPr>
            <w:tcW w:w="624" w:type="dxa"/>
          </w:tcPr>
          <w:p w:rsidR="005D65C8" w:rsidRDefault="005D65C8">
            <w:pPr>
              <w:pStyle w:val="ConsPlusNormal"/>
            </w:pPr>
          </w:p>
        </w:tc>
        <w:tc>
          <w:tcPr>
            <w:tcW w:w="680" w:type="dxa"/>
          </w:tcPr>
          <w:p w:rsidR="005D65C8" w:rsidRDefault="005D65C8">
            <w:pPr>
              <w:pStyle w:val="ConsPlusNormal"/>
              <w:jc w:val="center"/>
            </w:pPr>
            <w:r>
              <w:t>724</w:t>
            </w:r>
          </w:p>
        </w:tc>
        <w:tc>
          <w:tcPr>
            <w:tcW w:w="567"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680" w:type="dxa"/>
          </w:tcPr>
          <w:p w:rsidR="005D65C8" w:rsidRDefault="005D65C8">
            <w:pPr>
              <w:pStyle w:val="ConsPlusNormal"/>
            </w:pPr>
          </w:p>
        </w:tc>
        <w:tc>
          <w:tcPr>
            <w:tcW w:w="680" w:type="dxa"/>
          </w:tcPr>
          <w:p w:rsidR="005D65C8" w:rsidRDefault="005D65C8">
            <w:pPr>
              <w:pStyle w:val="ConsPlusNormal"/>
            </w:pPr>
          </w:p>
        </w:tc>
        <w:tc>
          <w:tcPr>
            <w:tcW w:w="737" w:type="dxa"/>
          </w:tcPr>
          <w:p w:rsidR="005D65C8" w:rsidRDefault="005D65C8">
            <w:pPr>
              <w:pStyle w:val="ConsPlusNormal"/>
            </w:pP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624" w:type="dxa"/>
          </w:tcPr>
          <w:p w:rsidR="005D65C8" w:rsidRDefault="005D65C8">
            <w:pPr>
              <w:pStyle w:val="ConsPlusNormal"/>
            </w:pPr>
          </w:p>
        </w:tc>
        <w:tc>
          <w:tcPr>
            <w:tcW w:w="568" w:type="dxa"/>
          </w:tcPr>
          <w:p w:rsidR="005D65C8" w:rsidRDefault="005D65C8">
            <w:pPr>
              <w:pStyle w:val="ConsPlusNormal"/>
            </w:pPr>
          </w:p>
        </w:tc>
        <w:tc>
          <w:tcPr>
            <w:tcW w:w="426" w:type="dxa"/>
          </w:tcPr>
          <w:p w:rsidR="005D65C8" w:rsidRDefault="005D65C8">
            <w:pPr>
              <w:pStyle w:val="ConsPlusNormal"/>
            </w:pPr>
          </w:p>
        </w:tc>
        <w:tc>
          <w:tcPr>
            <w:tcW w:w="510" w:type="dxa"/>
          </w:tcPr>
          <w:p w:rsidR="005D65C8" w:rsidRDefault="005D65C8">
            <w:pPr>
              <w:pStyle w:val="ConsPlusNormal"/>
            </w:pPr>
          </w:p>
        </w:tc>
        <w:tc>
          <w:tcPr>
            <w:tcW w:w="566"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907" w:type="dxa"/>
          </w:tcPr>
          <w:p w:rsidR="005D65C8" w:rsidRDefault="005D65C8">
            <w:pPr>
              <w:pStyle w:val="ConsPlusNormal"/>
              <w:jc w:val="center"/>
            </w:pPr>
            <w:r>
              <w:t>724</w:t>
            </w:r>
          </w:p>
        </w:tc>
      </w:tr>
      <w:tr w:rsidR="005D65C8">
        <w:tc>
          <w:tcPr>
            <w:tcW w:w="2127" w:type="dxa"/>
          </w:tcPr>
          <w:p w:rsidR="005D65C8" w:rsidRDefault="005D65C8">
            <w:pPr>
              <w:pStyle w:val="ConsPlusNormal"/>
            </w:pPr>
            <w:r>
              <w:t>6.8. Создание и обеспечение деятельности Центра инжиниринга</w:t>
            </w:r>
          </w:p>
        </w:tc>
        <w:tc>
          <w:tcPr>
            <w:tcW w:w="567" w:type="dxa"/>
          </w:tcPr>
          <w:p w:rsidR="005D65C8" w:rsidRDefault="005D65C8">
            <w:pPr>
              <w:pStyle w:val="ConsPlusNormal"/>
            </w:pPr>
          </w:p>
        </w:tc>
        <w:tc>
          <w:tcPr>
            <w:tcW w:w="624" w:type="dxa"/>
          </w:tcPr>
          <w:p w:rsidR="005D65C8" w:rsidRDefault="005D65C8">
            <w:pPr>
              <w:pStyle w:val="ConsPlusNormal"/>
            </w:pPr>
          </w:p>
        </w:tc>
        <w:tc>
          <w:tcPr>
            <w:tcW w:w="680" w:type="dxa"/>
          </w:tcPr>
          <w:p w:rsidR="005D65C8" w:rsidRDefault="005D65C8">
            <w:pPr>
              <w:pStyle w:val="ConsPlusNormal"/>
            </w:pPr>
          </w:p>
        </w:tc>
        <w:tc>
          <w:tcPr>
            <w:tcW w:w="567"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680" w:type="dxa"/>
          </w:tcPr>
          <w:p w:rsidR="005D65C8" w:rsidRDefault="005D65C8">
            <w:pPr>
              <w:pStyle w:val="ConsPlusNormal"/>
            </w:pPr>
          </w:p>
        </w:tc>
        <w:tc>
          <w:tcPr>
            <w:tcW w:w="680" w:type="dxa"/>
          </w:tcPr>
          <w:p w:rsidR="005D65C8" w:rsidRDefault="005D65C8">
            <w:pPr>
              <w:pStyle w:val="ConsPlusNormal"/>
            </w:pPr>
          </w:p>
        </w:tc>
        <w:tc>
          <w:tcPr>
            <w:tcW w:w="737" w:type="dxa"/>
          </w:tcPr>
          <w:p w:rsidR="005D65C8" w:rsidRDefault="005D65C8">
            <w:pPr>
              <w:pStyle w:val="ConsPlusNormal"/>
            </w:pPr>
          </w:p>
        </w:tc>
        <w:tc>
          <w:tcPr>
            <w:tcW w:w="794" w:type="dxa"/>
          </w:tcPr>
          <w:p w:rsidR="005D65C8" w:rsidRDefault="005D65C8">
            <w:pPr>
              <w:pStyle w:val="ConsPlusNormal"/>
              <w:jc w:val="center"/>
            </w:pPr>
            <w:r>
              <w:t>120</w:t>
            </w:r>
          </w:p>
        </w:tc>
        <w:tc>
          <w:tcPr>
            <w:tcW w:w="624" w:type="dxa"/>
          </w:tcPr>
          <w:p w:rsidR="005D65C8" w:rsidRDefault="005D65C8">
            <w:pPr>
              <w:pStyle w:val="ConsPlusNormal"/>
              <w:jc w:val="center"/>
            </w:pPr>
            <w:r>
              <w:t>23</w:t>
            </w:r>
          </w:p>
        </w:tc>
        <w:tc>
          <w:tcPr>
            <w:tcW w:w="737" w:type="dxa"/>
          </w:tcPr>
          <w:p w:rsidR="005D65C8" w:rsidRDefault="005D65C8">
            <w:pPr>
              <w:pStyle w:val="ConsPlusNormal"/>
              <w:jc w:val="center"/>
            </w:pPr>
            <w:r>
              <w:t>43</w:t>
            </w:r>
          </w:p>
        </w:tc>
        <w:tc>
          <w:tcPr>
            <w:tcW w:w="567" w:type="dxa"/>
          </w:tcPr>
          <w:p w:rsidR="005D65C8" w:rsidRDefault="005D65C8">
            <w:pPr>
              <w:pStyle w:val="ConsPlusNormal"/>
              <w:jc w:val="center"/>
            </w:pPr>
            <w:r>
              <w:t>29</w:t>
            </w:r>
          </w:p>
        </w:tc>
        <w:tc>
          <w:tcPr>
            <w:tcW w:w="425" w:type="dxa"/>
          </w:tcPr>
          <w:p w:rsidR="005D65C8" w:rsidRDefault="005D65C8">
            <w:pPr>
              <w:pStyle w:val="ConsPlusNormal"/>
            </w:pPr>
          </w:p>
        </w:tc>
        <w:tc>
          <w:tcPr>
            <w:tcW w:w="567" w:type="dxa"/>
          </w:tcPr>
          <w:p w:rsidR="005D65C8" w:rsidRDefault="005D65C8">
            <w:pPr>
              <w:pStyle w:val="ConsPlusNormal"/>
              <w:jc w:val="center"/>
            </w:pPr>
            <w:r>
              <w:t>29</w:t>
            </w:r>
          </w:p>
        </w:tc>
        <w:tc>
          <w:tcPr>
            <w:tcW w:w="567" w:type="dxa"/>
          </w:tcPr>
          <w:p w:rsidR="005D65C8" w:rsidRDefault="005D65C8">
            <w:pPr>
              <w:pStyle w:val="ConsPlusNormal"/>
              <w:jc w:val="center"/>
            </w:pPr>
            <w:r>
              <w:t>29</w:t>
            </w:r>
          </w:p>
        </w:tc>
        <w:tc>
          <w:tcPr>
            <w:tcW w:w="425" w:type="dxa"/>
          </w:tcPr>
          <w:p w:rsidR="005D65C8" w:rsidRDefault="005D65C8">
            <w:pPr>
              <w:pStyle w:val="ConsPlusNormal"/>
            </w:pPr>
          </w:p>
        </w:tc>
        <w:tc>
          <w:tcPr>
            <w:tcW w:w="624" w:type="dxa"/>
          </w:tcPr>
          <w:p w:rsidR="005D65C8" w:rsidRDefault="005D65C8">
            <w:pPr>
              <w:pStyle w:val="ConsPlusNormal"/>
              <w:jc w:val="center"/>
            </w:pPr>
            <w:r>
              <w:t>29</w:t>
            </w:r>
          </w:p>
        </w:tc>
        <w:tc>
          <w:tcPr>
            <w:tcW w:w="568" w:type="dxa"/>
          </w:tcPr>
          <w:p w:rsidR="005D65C8" w:rsidRDefault="005D65C8">
            <w:pPr>
              <w:pStyle w:val="ConsPlusNormal"/>
              <w:jc w:val="center"/>
            </w:pPr>
            <w:r>
              <w:t>29</w:t>
            </w:r>
          </w:p>
        </w:tc>
        <w:tc>
          <w:tcPr>
            <w:tcW w:w="426" w:type="dxa"/>
          </w:tcPr>
          <w:p w:rsidR="005D65C8" w:rsidRDefault="005D65C8">
            <w:pPr>
              <w:pStyle w:val="ConsPlusNormal"/>
            </w:pPr>
          </w:p>
        </w:tc>
        <w:tc>
          <w:tcPr>
            <w:tcW w:w="510" w:type="dxa"/>
          </w:tcPr>
          <w:p w:rsidR="005D65C8" w:rsidRDefault="005D65C8">
            <w:pPr>
              <w:pStyle w:val="ConsPlusNormal"/>
              <w:jc w:val="center"/>
            </w:pPr>
            <w:r>
              <w:t>29</w:t>
            </w:r>
          </w:p>
        </w:tc>
        <w:tc>
          <w:tcPr>
            <w:tcW w:w="566" w:type="dxa"/>
          </w:tcPr>
          <w:p w:rsidR="005D65C8" w:rsidRDefault="005D65C8">
            <w:pPr>
              <w:pStyle w:val="ConsPlusNormal"/>
              <w:jc w:val="center"/>
            </w:pPr>
            <w:r>
              <w:t>44</w:t>
            </w:r>
          </w:p>
        </w:tc>
        <w:tc>
          <w:tcPr>
            <w:tcW w:w="425" w:type="dxa"/>
          </w:tcPr>
          <w:p w:rsidR="005D65C8" w:rsidRDefault="005D65C8">
            <w:pPr>
              <w:pStyle w:val="ConsPlusNormal"/>
            </w:pPr>
          </w:p>
        </w:tc>
        <w:tc>
          <w:tcPr>
            <w:tcW w:w="567" w:type="dxa"/>
          </w:tcPr>
          <w:p w:rsidR="005D65C8" w:rsidRDefault="005D65C8">
            <w:pPr>
              <w:pStyle w:val="ConsPlusNormal"/>
              <w:jc w:val="center"/>
            </w:pPr>
            <w:r>
              <w:t>44</w:t>
            </w:r>
          </w:p>
        </w:tc>
        <w:tc>
          <w:tcPr>
            <w:tcW w:w="907" w:type="dxa"/>
          </w:tcPr>
          <w:p w:rsidR="005D65C8" w:rsidRDefault="005D65C8">
            <w:pPr>
              <w:pStyle w:val="ConsPlusNormal"/>
              <w:jc w:val="center"/>
            </w:pPr>
            <w:r>
              <w:t>274</w:t>
            </w:r>
          </w:p>
        </w:tc>
      </w:tr>
      <w:tr w:rsidR="005D65C8">
        <w:tc>
          <w:tcPr>
            <w:tcW w:w="2127" w:type="dxa"/>
          </w:tcPr>
          <w:p w:rsidR="005D65C8" w:rsidRDefault="005D65C8">
            <w:pPr>
              <w:pStyle w:val="ConsPlusNormal"/>
            </w:pPr>
            <w:r>
              <w:t>6.11. Создание Центров прототипирования</w:t>
            </w:r>
          </w:p>
        </w:tc>
        <w:tc>
          <w:tcPr>
            <w:tcW w:w="567" w:type="dxa"/>
          </w:tcPr>
          <w:p w:rsidR="005D65C8" w:rsidRDefault="005D65C8">
            <w:pPr>
              <w:pStyle w:val="ConsPlusNormal"/>
            </w:pPr>
          </w:p>
        </w:tc>
        <w:tc>
          <w:tcPr>
            <w:tcW w:w="624" w:type="dxa"/>
          </w:tcPr>
          <w:p w:rsidR="005D65C8" w:rsidRDefault="005D65C8">
            <w:pPr>
              <w:pStyle w:val="ConsPlusNormal"/>
            </w:pPr>
          </w:p>
        </w:tc>
        <w:tc>
          <w:tcPr>
            <w:tcW w:w="680" w:type="dxa"/>
          </w:tcPr>
          <w:p w:rsidR="005D65C8" w:rsidRDefault="005D65C8">
            <w:pPr>
              <w:pStyle w:val="ConsPlusNormal"/>
            </w:pPr>
          </w:p>
        </w:tc>
        <w:tc>
          <w:tcPr>
            <w:tcW w:w="567"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680" w:type="dxa"/>
          </w:tcPr>
          <w:p w:rsidR="005D65C8" w:rsidRDefault="005D65C8">
            <w:pPr>
              <w:pStyle w:val="ConsPlusNormal"/>
            </w:pPr>
          </w:p>
        </w:tc>
        <w:tc>
          <w:tcPr>
            <w:tcW w:w="680" w:type="dxa"/>
          </w:tcPr>
          <w:p w:rsidR="005D65C8" w:rsidRDefault="005D65C8">
            <w:pPr>
              <w:pStyle w:val="ConsPlusNormal"/>
            </w:pPr>
          </w:p>
        </w:tc>
        <w:tc>
          <w:tcPr>
            <w:tcW w:w="737" w:type="dxa"/>
          </w:tcPr>
          <w:p w:rsidR="005D65C8" w:rsidRDefault="005D65C8">
            <w:pPr>
              <w:pStyle w:val="ConsPlusNormal"/>
            </w:pP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567" w:type="dxa"/>
          </w:tcPr>
          <w:p w:rsidR="005D65C8" w:rsidRDefault="005D65C8">
            <w:pPr>
              <w:pStyle w:val="ConsPlusNormal"/>
              <w:jc w:val="center"/>
            </w:pPr>
            <w:r>
              <w:t>11</w:t>
            </w:r>
          </w:p>
        </w:tc>
        <w:tc>
          <w:tcPr>
            <w:tcW w:w="425" w:type="dxa"/>
          </w:tcPr>
          <w:p w:rsidR="005D65C8" w:rsidRDefault="005D65C8">
            <w:pPr>
              <w:pStyle w:val="ConsPlusNormal"/>
            </w:pPr>
          </w:p>
        </w:tc>
        <w:tc>
          <w:tcPr>
            <w:tcW w:w="624" w:type="dxa"/>
          </w:tcPr>
          <w:p w:rsidR="005D65C8" w:rsidRDefault="005D65C8">
            <w:pPr>
              <w:pStyle w:val="ConsPlusNormal"/>
              <w:jc w:val="center"/>
            </w:pPr>
            <w:r>
              <w:t>11</w:t>
            </w:r>
          </w:p>
        </w:tc>
        <w:tc>
          <w:tcPr>
            <w:tcW w:w="568" w:type="dxa"/>
          </w:tcPr>
          <w:p w:rsidR="005D65C8" w:rsidRDefault="005D65C8">
            <w:pPr>
              <w:pStyle w:val="ConsPlusNormal"/>
              <w:jc w:val="center"/>
            </w:pPr>
            <w:r>
              <w:t>11</w:t>
            </w:r>
          </w:p>
        </w:tc>
        <w:tc>
          <w:tcPr>
            <w:tcW w:w="426" w:type="dxa"/>
          </w:tcPr>
          <w:p w:rsidR="005D65C8" w:rsidRDefault="005D65C8">
            <w:pPr>
              <w:pStyle w:val="ConsPlusNormal"/>
            </w:pPr>
          </w:p>
        </w:tc>
        <w:tc>
          <w:tcPr>
            <w:tcW w:w="510" w:type="dxa"/>
          </w:tcPr>
          <w:p w:rsidR="005D65C8" w:rsidRDefault="005D65C8">
            <w:pPr>
              <w:pStyle w:val="ConsPlusNormal"/>
              <w:jc w:val="center"/>
            </w:pPr>
            <w:r>
              <w:t>11</w:t>
            </w:r>
          </w:p>
        </w:tc>
        <w:tc>
          <w:tcPr>
            <w:tcW w:w="566" w:type="dxa"/>
          </w:tcPr>
          <w:p w:rsidR="005D65C8" w:rsidRDefault="005D65C8">
            <w:pPr>
              <w:pStyle w:val="ConsPlusNormal"/>
              <w:jc w:val="center"/>
            </w:pPr>
            <w:r>
              <w:t>11</w:t>
            </w:r>
          </w:p>
        </w:tc>
        <w:tc>
          <w:tcPr>
            <w:tcW w:w="425" w:type="dxa"/>
          </w:tcPr>
          <w:p w:rsidR="005D65C8" w:rsidRDefault="005D65C8">
            <w:pPr>
              <w:pStyle w:val="ConsPlusNormal"/>
            </w:pPr>
          </w:p>
        </w:tc>
        <w:tc>
          <w:tcPr>
            <w:tcW w:w="567" w:type="dxa"/>
          </w:tcPr>
          <w:p w:rsidR="005D65C8" w:rsidRDefault="005D65C8">
            <w:pPr>
              <w:pStyle w:val="ConsPlusNormal"/>
              <w:jc w:val="center"/>
            </w:pPr>
            <w:r>
              <w:t>11</w:t>
            </w:r>
          </w:p>
        </w:tc>
        <w:tc>
          <w:tcPr>
            <w:tcW w:w="907" w:type="dxa"/>
          </w:tcPr>
          <w:p w:rsidR="005D65C8" w:rsidRDefault="005D65C8">
            <w:pPr>
              <w:pStyle w:val="ConsPlusNormal"/>
              <w:jc w:val="center"/>
            </w:pPr>
            <w:r>
              <w:t>33</w:t>
            </w:r>
          </w:p>
        </w:tc>
      </w:tr>
      <w:tr w:rsidR="005D65C8">
        <w:tc>
          <w:tcPr>
            <w:tcW w:w="2127" w:type="dxa"/>
          </w:tcPr>
          <w:p w:rsidR="005D65C8" w:rsidRDefault="005D65C8">
            <w:pPr>
              <w:pStyle w:val="ConsPlusNormal"/>
            </w:pPr>
            <w:r>
              <w:t>6.12. Создание центров МФЦ для бизнеса</w:t>
            </w:r>
          </w:p>
        </w:tc>
        <w:tc>
          <w:tcPr>
            <w:tcW w:w="567" w:type="dxa"/>
          </w:tcPr>
          <w:p w:rsidR="005D65C8" w:rsidRDefault="005D65C8">
            <w:pPr>
              <w:pStyle w:val="ConsPlusNormal"/>
            </w:pPr>
          </w:p>
        </w:tc>
        <w:tc>
          <w:tcPr>
            <w:tcW w:w="624" w:type="dxa"/>
          </w:tcPr>
          <w:p w:rsidR="005D65C8" w:rsidRDefault="005D65C8">
            <w:pPr>
              <w:pStyle w:val="ConsPlusNormal"/>
            </w:pPr>
          </w:p>
        </w:tc>
        <w:tc>
          <w:tcPr>
            <w:tcW w:w="680" w:type="dxa"/>
          </w:tcPr>
          <w:p w:rsidR="005D65C8" w:rsidRDefault="005D65C8">
            <w:pPr>
              <w:pStyle w:val="ConsPlusNormal"/>
            </w:pPr>
          </w:p>
        </w:tc>
        <w:tc>
          <w:tcPr>
            <w:tcW w:w="567"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680" w:type="dxa"/>
          </w:tcPr>
          <w:p w:rsidR="005D65C8" w:rsidRDefault="005D65C8">
            <w:pPr>
              <w:pStyle w:val="ConsPlusNormal"/>
            </w:pPr>
          </w:p>
        </w:tc>
        <w:tc>
          <w:tcPr>
            <w:tcW w:w="680" w:type="dxa"/>
          </w:tcPr>
          <w:p w:rsidR="005D65C8" w:rsidRDefault="005D65C8">
            <w:pPr>
              <w:pStyle w:val="ConsPlusNormal"/>
            </w:pPr>
          </w:p>
        </w:tc>
        <w:tc>
          <w:tcPr>
            <w:tcW w:w="737" w:type="dxa"/>
          </w:tcPr>
          <w:p w:rsidR="005D65C8" w:rsidRDefault="005D65C8">
            <w:pPr>
              <w:pStyle w:val="ConsPlusNormal"/>
            </w:pPr>
          </w:p>
        </w:tc>
        <w:tc>
          <w:tcPr>
            <w:tcW w:w="794" w:type="dxa"/>
          </w:tcPr>
          <w:p w:rsidR="005D65C8" w:rsidRDefault="005D65C8">
            <w:pPr>
              <w:pStyle w:val="ConsPlusNormal"/>
              <w:jc w:val="center"/>
            </w:pPr>
            <w:r>
              <w:t>100</w:t>
            </w:r>
          </w:p>
        </w:tc>
        <w:tc>
          <w:tcPr>
            <w:tcW w:w="624" w:type="dxa"/>
          </w:tcPr>
          <w:p w:rsidR="005D65C8" w:rsidRDefault="005D65C8">
            <w:pPr>
              <w:pStyle w:val="ConsPlusNormal"/>
            </w:pPr>
          </w:p>
        </w:tc>
        <w:tc>
          <w:tcPr>
            <w:tcW w:w="737" w:type="dxa"/>
          </w:tcPr>
          <w:p w:rsidR="005D65C8" w:rsidRDefault="005D65C8">
            <w:pPr>
              <w:pStyle w:val="ConsPlusNormal"/>
              <w:jc w:val="center"/>
            </w:pPr>
            <w:r>
              <w:t>100</w:t>
            </w:r>
          </w:p>
        </w:tc>
        <w:tc>
          <w:tcPr>
            <w:tcW w:w="567" w:type="dxa"/>
          </w:tcPr>
          <w:p w:rsidR="005D65C8" w:rsidRDefault="005D65C8">
            <w:pPr>
              <w:pStyle w:val="ConsPlusNormal"/>
              <w:jc w:val="center"/>
            </w:pPr>
            <w:r>
              <w:t>125</w:t>
            </w:r>
          </w:p>
        </w:tc>
        <w:tc>
          <w:tcPr>
            <w:tcW w:w="425" w:type="dxa"/>
          </w:tcPr>
          <w:p w:rsidR="005D65C8" w:rsidRDefault="005D65C8">
            <w:pPr>
              <w:pStyle w:val="ConsPlusNormal"/>
            </w:pPr>
          </w:p>
        </w:tc>
        <w:tc>
          <w:tcPr>
            <w:tcW w:w="567" w:type="dxa"/>
          </w:tcPr>
          <w:p w:rsidR="005D65C8" w:rsidRDefault="005D65C8">
            <w:pPr>
              <w:pStyle w:val="ConsPlusNormal"/>
              <w:jc w:val="center"/>
            </w:pPr>
            <w:r>
              <w:t>125</w:t>
            </w:r>
          </w:p>
        </w:tc>
        <w:tc>
          <w:tcPr>
            <w:tcW w:w="567" w:type="dxa"/>
          </w:tcPr>
          <w:p w:rsidR="005D65C8" w:rsidRDefault="005D65C8">
            <w:pPr>
              <w:pStyle w:val="ConsPlusNormal"/>
              <w:jc w:val="center"/>
            </w:pPr>
            <w:r>
              <w:t>150</w:t>
            </w:r>
          </w:p>
        </w:tc>
        <w:tc>
          <w:tcPr>
            <w:tcW w:w="425" w:type="dxa"/>
          </w:tcPr>
          <w:p w:rsidR="005D65C8" w:rsidRDefault="005D65C8">
            <w:pPr>
              <w:pStyle w:val="ConsPlusNormal"/>
            </w:pPr>
          </w:p>
        </w:tc>
        <w:tc>
          <w:tcPr>
            <w:tcW w:w="624" w:type="dxa"/>
          </w:tcPr>
          <w:p w:rsidR="005D65C8" w:rsidRDefault="005D65C8">
            <w:pPr>
              <w:pStyle w:val="ConsPlusNormal"/>
              <w:jc w:val="center"/>
            </w:pPr>
            <w:r>
              <w:t>150</w:t>
            </w:r>
          </w:p>
        </w:tc>
        <w:tc>
          <w:tcPr>
            <w:tcW w:w="568" w:type="dxa"/>
          </w:tcPr>
          <w:p w:rsidR="005D65C8" w:rsidRDefault="005D65C8">
            <w:pPr>
              <w:pStyle w:val="ConsPlusNormal"/>
              <w:jc w:val="center"/>
            </w:pPr>
            <w:r>
              <w:t>175</w:t>
            </w:r>
          </w:p>
        </w:tc>
        <w:tc>
          <w:tcPr>
            <w:tcW w:w="426" w:type="dxa"/>
          </w:tcPr>
          <w:p w:rsidR="005D65C8" w:rsidRDefault="005D65C8">
            <w:pPr>
              <w:pStyle w:val="ConsPlusNormal"/>
            </w:pPr>
          </w:p>
        </w:tc>
        <w:tc>
          <w:tcPr>
            <w:tcW w:w="510" w:type="dxa"/>
          </w:tcPr>
          <w:p w:rsidR="005D65C8" w:rsidRDefault="005D65C8">
            <w:pPr>
              <w:pStyle w:val="ConsPlusNormal"/>
              <w:jc w:val="center"/>
            </w:pPr>
            <w:r>
              <w:t>175</w:t>
            </w:r>
          </w:p>
        </w:tc>
        <w:tc>
          <w:tcPr>
            <w:tcW w:w="566" w:type="dxa"/>
          </w:tcPr>
          <w:p w:rsidR="005D65C8" w:rsidRDefault="005D65C8">
            <w:pPr>
              <w:pStyle w:val="ConsPlusNormal"/>
              <w:jc w:val="center"/>
            </w:pPr>
            <w:r>
              <w:t>200</w:t>
            </w:r>
          </w:p>
        </w:tc>
        <w:tc>
          <w:tcPr>
            <w:tcW w:w="425" w:type="dxa"/>
          </w:tcPr>
          <w:p w:rsidR="005D65C8" w:rsidRDefault="005D65C8">
            <w:pPr>
              <w:pStyle w:val="ConsPlusNormal"/>
            </w:pPr>
          </w:p>
        </w:tc>
        <w:tc>
          <w:tcPr>
            <w:tcW w:w="567" w:type="dxa"/>
          </w:tcPr>
          <w:p w:rsidR="005D65C8" w:rsidRDefault="005D65C8">
            <w:pPr>
              <w:pStyle w:val="ConsPlusNormal"/>
              <w:jc w:val="center"/>
            </w:pPr>
            <w:r>
              <w:t>200</w:t>
            </w:r>
          </w:p>
        </w:tc>
        <w:tc>
          <w:tcPr>
            <w:tcW w:w="907" w:type="dxa"/>
          </w:tcPr>
          <w:p w:rsidR="005D65C8" w:rsidRDefault="005D65C8">
            <w:pPr>
              <w:pStyle w:val="ConsPlusNormal"/>
              <w:jc w:val="center"/>
            </w:pPr>
            <w:r>
              <w:t>750</w:t>
            </w:r>
          </w:p>
        </w:tc>
      </w:tr>
      <w:tr w:rsidR="005D65C8">
        <w:tc>
          <w:tcPr>
            <w:tcW w:w="2127" w:type="dxa"/>
          </w:tcPr>
          <w:p w:rsidR="005D65C8" w:rsidRDefault="005D65C8">
            <w:pPr>
              <w:pStyle w:val="ConsPlusNormal"/>
            </w:pPr>
            <w:r>
              <w:lastRenderedPageBreak/>
              <w:t>6.13. Создание лизинговой компании для расширения доступа субъектов малого и среднего предпринимательства к услугам лизинга</w:t>
            </w:r>
          </w:p>
        </w:tc>
        <w:tc>
          <w:tcPr>
            <w:tcW w:w="567" w:type="dxa"/>
          </w:tcPr>
          <w:p w:rsidR="005D65C8" w:rsidRDefault="005D65C8">
            <w:pPr>
              <w:pStyle w:val="ConsPlusNormal"/>
            </w:pPr>
          </w:p>
        </w:tc>
        <w:tc>
          <w:tcPr>
            <w:tcW w:w="624" w:type="dxa"/>
          </w:tcPr>
          <w:p w:rsidR="005D65C8" w:rsidRDefault="005D65C8">
            <w:pPr>
              <w:pStyle w:val="ConsPlusNormal"/>
            </w:pPr>
          </w:p>
        </w:tc>
        <w:tc>
          <w:tcPr>
            <w:tcW w:w="680" w:type="dxa"/>
          </w:tcPr>
          <w:p w:rsidR="005D65C8" w:rsidRDefault="005D65C8">
            <w:pPr>
              <w:pStyle w:val="ConsPlusNormal"/>
            </w:pPr>
          </w:p>
        </w:tc>
        <w:tc>
          <w:tcPr>
            <w:tcW w:w="567"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680" w:type="dxa"/>
          </w:tcPr>
          <w:p w:rsidR="005D65C8" w:rsidRDefault="005D65C8">
            <w:pPr>
              <w:pStyle w:val="ConsPlusNormal"/>
            </w:pPr>
          </w:p>
        </w:tc>
        <w:tc>
          <w:tcPr>
            <w:tcW w:w="680" w:type="dxa"/>
          </w:tcPr>
          <w:p w:rsidR="005D65C8" w:rsidRDefault="005D65C8">
            <w:pPr>
              <w:pStyle w:val="ConsPlusNormal"/>
            </w:pPr>
          </w:p>
        </w:tc>
        <w:tc>
          <w:tcPr>
            <w:tcW w:w="737" w:type="dxa"/>
          </w:tcPr>
          <w:p w:rsidR="005D65C8" w:rsidRDefault="005D65C8">
            <w:pPr>
              <w:pStyle w:val="ConsPlusNormal"/>
            </w:pP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pPr>
          </w:p>
        </w:tc>
        <w:tc>
          <w:tcPr>
            <w:tcW w:w="567"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pPr>
          </w:p>
        </w:tc>
        <w:tc>
          <w:tcPr>
            <w:tcW w:w="567" w:type="dxa"/>
          </w:tcPr>
          <w:p w:rsidR="005D65C8" w:rsidRDefault="005D65C8">
            <w:pPr>
              <w:pStyle w:val="ConsPlusNormal"/>
              <w:jc w:val="center"/>
            </w:pPr>
            <w:r>
              <w:t>10</w:t>
            </w:r>
          </w:p>
        </w:tc>
        <w:tc>
          <w:tcPr>
            <w:tcW w:w="425" w:type="dxa"/>
          </w:tcPr>
          <w:p w:rsidR="005D65C8" w:rsidRDefault="005D65C8">
            <w:pPr>
              <w:pStyle w:val="ConsPlusNormal"/>
            </w:pPr>
          </w:p>
        </w:tc>
        <w:tc>
          <w:tcPr>
            <w:tcW w:w="624" w:type="dxa"/>
          </w:tcPr>
          <w:p w:rsidR="005D65C8" w:rsidRDefault="005D65C8">
            <w:pPr>
              <w:pStyle w:val="ConsPlusNormal"/>
              <w:jc w:val="center"/>
            </w:pPr>
            <w:r>
              <w:t>10</w:t>
            </w:r>
          </w:p>
        </w:tc>
        <w:tc>
          <w:tcPr>
            <w:tcW w:w="568" w:type="dxa"/>
          </w:tcPr>
          <w:p w:rsidR="005D65C8" w:rsidRDefault="005D65C8">
            <w:pPr>
              <w:pStyle w:val="ConsPlusNormal"/>
              <w:jc w:val="center"/>
            </w:pPr>
            <w:r>
              <w:t>15</w:t>
            </w:r>
          </w:p>
        </w:tc>
        <w:tc>
          <w:tcPr>
            <w:tcW w:w="426" w:type="dxa"/>
          </w:tcPr>
          <w:p w:rsidR="005D65C8" w:rsidRDefault="005D65C8">
            <w:pPr>
              <w:pStyle w:val="ConsPlusNormal"/>
            </w:pPr>
          </w:p>
        </w:tc>
        <w:tc>
          <w:tcPr>
            <w:tcW w:w="510" w:type="dxa"/>
          </w:tcPr>
          <w:p w:rsidR="005D65C8" w:rsidRDefault="005D65C8">
            <w:pPr>
              <w:pStyle w:val="ConsPlusNormal"/>
              <w:jc w:val="center"/>
            </w:pPr>
            <w:r>
              <w:t>15</w:t>
            </w:r>
          </w:p>
        </w:tc>
        <w:tc>
          <w:tcPr>
            <w:tcW w:w="566" w:type="dxa"/>
          </w:tcPr>
          <w:p w:rsidR="005D65C8" w:rsidRDefault="005D65C8">
            <w:pPr>
              <w:pStyle w:val="ConsPlusNormal"/>
              <w:jc w:val="center"/>
            </w:pPr>
            <w:r>
              <w:t>20</w:t>
            </w:r>
          </w:p>
        </w:tc>
        <w:tc>
          <w:tcPr>
            <w:tcW w:w="425" w:type="dxa"/>
          </w:tcPr>
          <w:p w:rsidR="005D65C8" w:rsidRDefault="005D65C8">
            <w:pPr>
              <w:pStyle w:val="ConsPlusNormal"/>
            </w:pPr>
          </w:p>
        </w:tc>
        <w:tc>
          <w:tcPr>
            <w:tcW w:w="567" w:type="dxa"/>
          </w:tcPr>
          <w:p w:rsidR="005D65C8" w:rsidRDefault="005D65C8">
            <w:pPr>
              <w:pStyle w:val="ConsPlusNormal"/>
              <w:jc w:val="center"/>
            </w:pPr>
            <w:r>
              <w:t>20</w:t>
            </w:r>
          </w:p>
        </w:tc>
        <w:tc>
          <w:tcPr>
            <w:tcW w:w="907" w:type="dxa"/>
          </w:tcPr>
          <w:p w:rsidR="005D65C8" w:rsidRDefault="005D65C8">
            <w:pPr>
              <w:pStyle w:val="ConsPlusNormal"/>
              <w:jc w:val="center"/>
            </w:pPr>
            <w:r>
              <w:t>45</w:t>
            </w:r>
          </w:p>
        </w:tc>
      </w:tr>
      <w:tr w:rsidR="005D65C8">
        <w:tc>
          <w:tcPr>
            <w:tcW w:w="2127" w:type="dxa"/>
          </w:tcPr>
          <w:p w:rsidR="005D65C8" w:rsidRDefault="005D65C8">
            <w:pPr>
              <w:pStyle w:val="ConsPlusNormal"/>
              <w:jc w:val="right"/>
            </w:pPr>
            <w:r>
              <w:t>ИТОГО</w:t>
            </w:r>
          </w:p>
        </w:tc>
        <w:tc>
          <w:tcPr>
            <w:tcW w:w="567" w:type="dxa"/>
          </w:tcPr>
          <w:p w:rsidR="005D65C8" w:rsidRDefault="005D65C8">
            <w:pPr>
              <w:pStyle w:val="ConsPlusNormal"/>
            </w:pPr>
          </w:p>
        </w:tc>
        <w:tc>
          <w:tcPr>
            <w:tcW w:w="624" w:type="dxa"/>
          </w:tcPr>
          <w:p w:rsidR="005D65C8" w:rsidRDefault="005D65C8">
            <w:pPr>
              <w:pStyle w:val="ConsPlusNormal"/>
            </w:pPr>
          </w:p>
        </w:tc>
        <w:tc>
          <w:tcPr>
            <w:tcW w:w="680" w:type="dxa"/>
          </w:tcPr>
          <w:p w:rsidR="005D65C8" w:rsidRDefault="005D65C8">
            <w:pPr>
              <w:pStyle w:val="ConsPlusNormal"/>
              <w:jc w:val="center"/>
            </w:pPr>
            <w:r>
              <w:t>7324</w:t>
            </w:r>
          </w:p>
        </w:tc>
        <w:tc>
          <w:tcPr>
            <w:tcW w:w="567"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jc w:val="center"/>
            </w:pPr>
            <w:r>
              <w:t>6406</w:t>
            </w:r>
          </w:p>
        </w:tc>
        <w:tc>
          <w:tcPr>
            <w:tcW w:w="680" w:type="dxa"/>
          </w:tcPr>
          <w:p w:rsidR="005D65C8" w:rsidRDefault="005D65C8">
            <w:pPr>
              <w:pStyle w:val="ConsPlusNormal"/>
            </w:pPr>
          </w:p>
        </w:tc>
        <w:tc>
          <w:tcPr>
            <w:tcW w:w="680" w:type="dxa"/>
          </w:tcPr>
          <w:p w:rsidR="005D65C8" w:rsidRDefault="005D65C8">
            <w:pPr>
              <w:pStyle w:val="ConsPlusNormal"/>
            </w:pPr>
          </w:p>
        </w:tc>
        <w:tc>
          <w:tcPr>
            <w:tcW w:w="737" w:type="dxa"/>
          </w:tcPr>
          <w:p w:rsidR="005D65C8" w:rsidRDefault="005D65C8">
            <w:pPr>
              <w:pStyle w:val="ConsPlusNormal"/>
              <w:jc w:val="center"/>
            </w:pPr>
            <w:r>
              <w:t>9055</w:t>
            </w:r>
          </w:p>
        </w:tc>
        <w:tc>
          <w:tcPr>
            <w:tcW w:w="794" w:type="dxa"/>
          </w:tcPr>
          <w:p w:rsidR="005D65C8" w:rsidRDefault="005D65C8">
            <w:pPr>
              <w:pStyle w:val="ConsPlusNormal"/>
            </w:pPr>
          </w:p>
        </w:tc>
        <w:tc>
          <w:tcPr>
            <w:tcW w:w="624" w:type="dxa"/>
          </w:tcPr>
          <w:p w:rsidR="005D65C8" w:rsidRDefault="005D65C8">
            <w:pPr>
              <w:pStyle w:val="ConsPlusNormal"/>
            </w:pPr>
          </w:p>
        </w:tc>
        <w:tc>
          <w:tcPr>
            <w:tcW w:w="737" w:type="dxa"/>
          </w:tcPr>
          <w:p w:rsidR="005D65C8" w:rsidRDefault="005D65C8">
            <w:pPr>
              <w:pStyle w:val="ConsPlusNormal"/>
              <w:jc w:val="center"/>
            </w:pPr>
            <w:r>
              <w:t>6991</w:t>
            </w:r>
          </w:p>
        </w:tc>
        <w:tc>
          <w:tcPr>
            <w:tcW w:w="567"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jc w:val="center"/>
            </w:pPr>
            <w:r>
              <w:t>733</w:t>
            </w:r>
          </w:p>
        </w:tc>
        <w:tc>
          <w:tcPr>
            <w:tcW w:w="567" w:type="dxa"/>
          </w:tcPr>
          <w:p w:rsidR="005D65C8" w:rsidRDefault="005D65C8">
            <w:pPr>
              <w:pStyle w:val="ConsPlusNormal"/>
            </w:pPr>
          </w:p>
        </w:tc>
        <w:tc>
          <w:tcPr>
            <w:tcW w:w="425" w:type="dxa"/>
          </w:tcPr>
          <w:p w:rsidR="005D65C8" w:rsidRDefault="005D65C8">
            <w:pPr>
              <w:pStyle w:val="ConsPlusNormal"/>
            </w:pPr>
          </w:p>
        </w:tc>
        <w:tc>
          <w:tcPr>
            <w:tcW w:w="624" w:type="dxa"/>
          </w:tcPr>
          <w:p w:rsidR="005D65C8" w:rsidRDefault="005D65C8">
            <w:pPr>
              <w:pStyle w:val="ConsPlusNormal"/>
              <w:jc w:val="center"/>
            </w:pPr>
            <w:r>
              <w:t>773</w:t>
            </w:r>
          </w:p>
        </w:tc>
        <w:tc>
          <w:tcPr>
            <w:tcW w:w="568" w:type="dxa"/>
          </w:tcPr>
          <w:p w:rsidR="005D65C8" w:rsidRDefault="005D65C8">
            <w:pPr>
              <w:pStyle w:val="ConsPlusNormal"/>
            </w:pPr>
          </w:p>
        </w:tc>
        <w:tc>
          <w:tcPr>
            <w:tcW w:w="426" w:type="dxa"/>
          </w:tcPr>
          <w:p w:rsidR="005D65C8" w:rsidRDefault="005D65C8">
            <w:pPr>
              <w:pStyle w:val="ConsPlusNormal"/>
            </w:pPr>
          </w:p>
        </w:tc>
        <w:tc>
          <w:tcPr>
            <w:tcW w:w="510" w:type="dxa"/>
          </w:tcPr>
          <w:p w:rsidR="005D65C8" w:rsidRDefault="005D65C8">
            <w:pPr>
              <w:pStyle w:val="ConsPlusNormal"/>
              <w:jc w:val="center"/>
            </w:pPr>
            <w:r>
              <w:t>773</w:t>
            </w:r>
          </w:p>
        </w:tc>
        <w:tc>
          <w:tcPr>
            <w:tcW w:w="566" w:type="dxa"/>
          </w:tcPr>
          <w:p w:rsidR="005D65C8" w:rsidRDefault="005D65C8">
            <w:pPr>
              <w:pStyle w:val="ConsPlusNormal"/>
            </w:pPr>
          </w:p>
        </w:tc>
        <w:tc>
          <w:tcPr>
            <w:tcW w:w="425" w:type="dxa"/>
          </w:tcPr>
          <w:p w:rsidR="005D65C8" w:rsidRDefault="005D65C8">
            <w:pPr>
              <w:pStyle w:val="ConsPlusNormal"/>
            </w:pPr>
          </w:p>
        </w:tc>
        <w:tc>
          <w:tcPr>
            <w:tcW w:w="567" w:type="dxa"/>
          </w:tcPr>
          <w:p w:rsidR="005D65C8" w:rsidRDefault="005D65C8">
            <w:pPr>
              <w:pStyle w:val="ConsPlusNormal"/>
              <w:jc w:val="center"/>
            </w:pPr>
            <w:r>
              <w:t>842</w:t>
            </w:r>
          </w:p>
        </w:tc>
        <w:tc>
          <w:tcPr>
            <w:tcW w:w="907" w:type="dxa"/>
          </w:tcPr>
          <w:p w:rsidR="005D65C8" w:rsidRDefault="005D65C8">
            <w:pPr>
              <w:pStyle w:val="ConsPlusNormal"/>
              <w:jc w:val="center"/>
            </w:pPr>
            <w:r>
              <w:t>32897</w:t>
            </w:r>
          </w:p>
        </w:tc>
      </w:tr>
    </w:tbl>
    <w:p w:rsidR="005D65C8" w:rsidRDefault="005D65C8">
      <w:pPr>
        <w:sectPr w:rsidR="005D65C8">
          <w:pgSz w:w="16838" w:h="11905" w:orient="landscape"/>
          <w:pgMar w:top="1701" w:right="1134" w:bottom="850" w:left="1134" w:header="0" w:footer="0" w:gutter="0"/>
          <w:cols w:space="720"/>
        </w:sectPr>
      </w:pPr>
    </w:p>
    <w:p w:rsidR="005D65C8" w:rsidRDefault="005D65C8">
      <w:pPr>
        <w:pStyle w:val="ConsPlusNormal"/>
      </w:pPr>
    </w:p>
    <w:p w:rsidR="005D65C8" w:rsidRDefault="005D65C8">
      <w:pPr>
        <w:pStyle w:val="ConsPlusNormal"/>
        <w:jc w:val="center"/>
        <w:outlineLvl w:val="3"/>
      </w:pPr>
      <w:r>
        <w:t>Паспорт показателя</w:t>
      </w:r>
    </w:p>
    <w:p w:rsidR="005D65C8" w:rsidRDefault="005D65C8">
      <w:pPr>
        <w:pStyle w:val="ConsPlusNormal"/>
        <w:jc w:val="center"/>
      </w:pPr>
      <w:r>
        <w:t>"Объем налоговых поступлений в консолидированный бюджет</w:t>
      </w:r>
    </w:p>
    <w:p w:rsidR="005D65C8" w:rsidRDefault="005D65C8">
      <w:pPr>
        <w:pStyle w:val="ConsPlusNormal"/>
        <w:jc w:val="center"/>
      </w:pPr>
      <w:r>
        <w:t>Тульской области в результате реализации субъектами малого</w:t>
      </w:r>
    </w:p>
    <w:p w:rsidR="005D65C8" w:rsidRDefault="005D65C8">
      <w:pPr>
        <w:pStyle w:val="ConsPlusNormal"/>
        <w:jc w:val="center"/>
      </w:pPr>
      <w:r>
        <w:t>и среднего предпринимательства проектов, получивших</w:t>
      </w:r>
    </w:p>
    <w:p w:rsidR="005D65C8" w:rsidRDefault="005D65C8">
      <w:pPr>
        <w:pStyle w:val="ConsPlusNormal"/>
        <w:jc w:val="center"/>
      </w:pPr>
      <w:r>
        <w:t>государственную поддержку в рамках</w:t>
      </w:r>
    </w:p>
    <w:p w:rsidR="005D65C8" w:rsidRDefault="005D65C8">
      <w:pPr>
        <w:pStyle w:val="ConsPlusNormal"/>
        <w:jc w:val="center"/>
      </w:pPr>
      <w:r>
        <w:t>государственной программы"</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2494"/>
        <w:gridCol w:w="6123"/>
      </w:tblGrid>
      <w:tr w:rsidR="005D65C8">
        <w:tc>
          <w:tcPr>
            <w:tcW w:w="2918" w:type="dxa"/>
            <w:gridSpan w:val="2"/>
          </w:tcPr>
          <w:p w:rsidR="005D65C8" w:rsidRDefault="005D65C8">
            <w:pPr>
              <w:pStyle w:val="ConsPlusNormal"/>
            </w:pPr>
            <w:r>
              <w:t>Исполнитель, ответственный за формирование показателя (контактная информация: Ф.И.О., должность, телефон, адрес электронной почты)</w:t>
            </w:r>
          </w:p>
        </w:tc>
        <w:tc>
          <w:tcPr>
            <w:tcW w:w="6123" w:type="dxa"/>
          </w:tcPr>
          <w:p w:rsidR="005D65C8" w:rsidRDefault="005D65C8">
            <w:pPr>
              <w:pStyle w:val="ConsPlusNormal"/>
            </w:pPr>
            <w:r>
              <w:t>Солтанова Екатерина Александровна, заместитель председателя комитета Тульской области по предпринимательству и потребительскому рынку - начальник отдела развития малого и среднего предпринимательства,</w:t>
            </w:r>
          </w:p>
          <w:p w:rsidR="005D65C8" w:rsidRDefault="005D65C8">
            <w:pPr>
              <w:pStyle w:val="ConsPlusNormal"/>
            </w:pPr>
            <w:r>
              <w:t>тел. 8(4872) 71-75-95, доб. 4507,</w:t>
            </w:r>
          </w:p>
          <w:p w:rsidR="005D65C8" w:rsidRDefault="005D65C8">
            <w:pPr>
              <w:pStyle w:val="ConsPlusNormal"/>
            </w:pPr>
            <w:r>
              <w:t>e-mail: Ekaterina.Soltanova@tularegion.ru</w:t>
            </w:r>
          </w:p>
        </w:tc>
      </w:tr>
      <w:tr w:rsidR="005D65C8">
        <w:tc>
          <w:tcPr>
            <w:tcW w:w="424" w:type="dxa"/>
          </w:tcPr>
          <w:p w:rsidR="005D65C8" w:rsidRDefault="005D65C8">
            <w:pPr>
              <w:pStyle w:val="ConsPlusNormal"/>
              <w:jc w:val="center"/>
            </w:pPr>
            <w:r>
              <w:t>1</w:t>
            </w:r>
          </w:p>
        </w:tc>
        <w:tc>
          <w:tcPr>
            <w:tcW w:w="2494" w:type="dxa"/>
          </w:tcPr>
          <w:p w:rsidR="005D65C8" w:rsidRDefault="005D65C8">
            <w:pPr>
              <w:pStyle w:val="ConsPlusNormal"/>
            </w:pPr>
            <w:r>
              <w:t>Номер паспорта показателя</w:t>
            </w:r>
          </w:p>
        </w:tc>
        <w:tc>
          <w:tcPr>
            <w:tcW w:w="6123" w:type="dxa"/>
          </w:tcPr>
          <w:p w:rsidR="005D65C8" w:rsidRDefault="005D65C8">
            <w:pPr>
              <w:pStyle w:val="ConsPlusNormal"/>
            </w:pPr>
            <w:r>
              <w:t>4</w:t>
            </w:r>
          </w:p>
        </w:tc>
      </w:tr>
      <w:tr w:rsidR="005D65C8">
        <w:tc>
          <w:tcPr>
            <w:tcW w:w="424" w:type="dxa"/>
          </w:tcPr>
          <w:p w:rsidR="005D65C8" w:rsidRDefault="005D65C8">
            <w:pPr>
              <w:pStyle w:val="ConsPlusNormal"/>
              <w:jc w:val="center"/>
            </w:pPr>
            <w:r>
              <w:t>2</w:t>
            </w:r>
          </w:p>
        </w:tc>
        <w:tc>
          <w:tcPr>
            <w:tcW w:w="2494" w:type="dxa"/>
          </w:tcPr>
          <w:p w:rsidR="005D65C8" w:rsidRDefault="005D65C8">
            <w:pPr>
              <w:pStyle w:val="ConsPlusNormal"/>
            </w:pPr>
            <w:r>
              <w:t>Наименование показателя</w:t>
            </w:r>
          </w:p>
        </w:tc>
        <w:tc>
          <w:tcPr>
            <w:tcW w:w="6123" w:type="dxa"/>
          </w:tcPr>
          <w:p w:rsidR="005D65C8" w:rsidRDefault="005D65C8">
            <w:pPr>
              <w:pStyle w:val="ConsPlusNormal"/>
            </w:pPr>
            <w:r>
              <w:t>Объем налоговых поступлений в консолидированный бюджет Тульской области в результате реализации субъектами малого и среднего предпринимательства проектов, получивших государственную поддержку в рамках государственной программы</w:t>
            </w:r>
          </w:p>
        </w:tc>
      </w:tr>
      <w:tr w:rsidR="005D65C8">
        <w:tc>
          <w:tcPr>
            <w:tcW w:w="424" w:type="dxa"/>
          </w:tcPr>
          <w:p w:rsidR="005D65C8" w:rsidRDefault="005D65C8">
            <w:pPr>
              <w:pStyle w:val="ConsPlusNormal"/>
              <w:jc w:val="center"/>
            </w:pPr>
            <w:r>
              <w:t>3</w:t>
            </w:r>
          </w:p>
        </w:tc>
        <w:tc>
          <w:tcPr>
            <w:tcW w:w="2494" w:type="dxa"/>
          </w:tcPr>
          <w:p w:rsidR="005D65C8" w:rsidRDefault="005D65C8">
            <w:pPr>
              <w:pStyle w:val="ConsPlusNormal"/>
            </w:pPr>
            <w:r>
              <w:t>Единица измерения</w:t>
            </w:r>
          </w:p>
        </w:tc>
        <w:tc>
          <w:tcPr>
            <w:tcW w:w="6123" w:type="dxa"/>
          </w:tcPr>
          <w:p w:rsidR="005D65C8" w:rsidRDefault="005D65C8">
            <w:pPr>
              <w:pStyle w:val="ConsPlusNormal"/>
            </w:pPr>
            <w:r>
              <w:t>тыс. руб.</w:t>
            </w:r>
          </w:p>
        </w:tc>
      </w:tr>
      <w:tr w:rsidR="005D65C8">
        <w:tc>
          <w:tcPr>
            <w:tcW w:w="424" w:type="dxa"/>
          </w:tcPr>
          <w:p w:rsidR="005D65C8" w:rsidRDefault="005D65C8">
            <w:pPr>
              <w:pStyle w:val="ConsPlusNormal"/>
              <w:jc w:val="center"/>
            </w:pPr>
            <w:r>
              <w:t>4</w:t>
            </w:r>
          </w:p>
        </w:tc>
        <w:tc>
          <w:tcPr>
            <w:tcW w:w="2494" w:type="dxa"/>
          </w:tcPr>
          <w:p w:rsidR="005D65C8" w:rsidRDefault="005D65C8">
            <w:pPr>
              <w:pStyle w:val="ConsPlusNormal"/>
            </w:pPr>
            <w:r>
              <w:t>Тип показателя</w:t>
            </w:r>
          </w:p>
        </w:tc>
        <w:tc>
          <w:tcPr>
            <w:tcW w:w="6123" w:type="dxa"/>
          </w:tcPr>
          <w:p w:rsidR="005D65C8" w:rsidRDefault="005D65C8">
            <w:pPr>
              <w:pStyle w:val="ConsPlusNormal"/>
            </w:pPr>
            <w:r>
              <w:t>Показатель конечного результата</w:t>
            </w:r>
          </w:p>
        </w:tc>
      </w:tr>
      <w:tr w:rsidR="005D65C8">
        <w:tc>
          <w:tcPr>
            <w:tcW w:w="424" w:type="dxa"/>
          </w:tcPr>
          <w:p w:rsidR="005D65C8" w:rsidRDefault="005D65C8">
            <w:pPr>
              <w:pStyle w:val="ConsPlusNormal"/>
              <w:jc w:val="center"/>
            </w:pPr>
            <w:r>
              <w:t>5</w:t>
            </w:r>
          </w:p>
        </w:tc>
        <w:tc>
          <w:tcPr>
            <w:tcW w:w="2494" w:type="dxa"/>
          </w:tcPr>
          <w:p w:rsidR="005D65C8" w:rsidRDefault="005D65C8">
            <w:pPr>
              <w:pStyle w:val="ConsPlusNormal"/>
            </w:pPr>
            <w:r>
              <w:t>Порядок формирования показателя</w:t>
            </w:r>
          </w:p>
        </w:tc>
        <w:tc>
          <w:tcPr>
            <w:tcW w:w="6123" w:type="dxa"/>
          </w:tcPr>
          <w:p w:rsidR="005D65C8" w:rsidRDefault="005D65C8">
            <w:pPr>
              <w:pStyle w:val="ConsPlusNormal"/>
            </w:pPr>
            <w:r>
              <w:t>Рассчитывается путем суммирования объемов уплаченных налоговых платежей субъектами малого и среднего предпринимательства - получателями поддержки, отчитывающихся в текущем году</w:t>
            </w:r>
          </w:p>
        </w:tc>
      </w:tr>
      <w:tr w:rsidR="005D65C8">
        <w:tc>
          <w:tcPr>
            <w:tcW w:w="424" w:type="dxa"/>
          </w:tcPr>
          <w:p w:rsidR="005D65C8" w:rsidRDefault="005D65C8">
            <w:pPr>
              <w:pStyle w:val="ConsPlusNormal"/>
              <w:jc w:val="center"/>
            </w:pPr>
            <w:r>
              <w:t>6</w:t>
            </w:r>
          </w:p>
        </w:tc>
        <w:tc>
          <w:tcPr>
            <w:tcW w:w="2494" w:type="dxa"/>
          </w:tcPr>
          <w:p w:rsidR="005D65C8" w:rsidRDefault="005D65C8">
            <w:pPr>
              <w:pStyle w:val="ConsPlusNormal"/>
            </w:pPr>
            <w:r>
              <w:t>Описание системы мониторинга показателя</w:t>
            </w:r>
          </w:p>
        </w:tc>
        <w:tc>
          <w:tcPr>
            <w:tcW w:w="6123" w:type="dxa"/>
          </w:tcPr>
          <w:p w:rsidR="005D65C8" w:rsidRDefault="005D65C8">
            <w:pPr>
              <w:pStyle w:val="ConsPlusNormal"/>
            </w:pPr>
            <w:r>
              <w:t>Периодичная отчетность субъектов малого и среднего предпринимательства установлена в соответствии с договорами оказания государственной поддержки. Мониторинг показателя проводится комитетом Тульской области по предпринимательству и потребительскому рынку по итогам работы за год</w:t>
            </w:r>
          </w:p>
        </w:tc>
      </w:tr>
    </w:tbl>
    <w:p w:rsidR="005D65C8" w:rsidRDefault="005D65C8">
      <w:pPr>
        <w:pStyle w:val="ConsPlusNormal"/>
      </w:pPr>
    </w:p>
    <w:p w:rsidR="005D65C8" w:rsidRDefault="005D65C8">
      <w:pPr>
        <w:pStyle w:val="ConsPlusNormal"/>
        <w:jc w:val="center"/>
        <w:outlineLvl w:val="3"/>
      </w:pPr>
      <w:r>
        <w:t>Паспорт показателя</w:t>
      </w:r>
    </w:p>
    <w:p w:rsidR="005D65C8" w:rsidRDefault="005D65C8">
      <w:pPr>
        <w:pStyle w:val="ConsPlusNormal"/>
        <w:jc w:val="center"/>
      </w:pPr>
      <w:r>
        <w:t>"Количество вновь зарегистрированных</w:t>
      </w:r>
    </w:p>
    <w:p w:rsidR="005D65C8" w:rsidRDefault="005D65C8">
      <w:pPr>
        <w:pStyle w:val="ConsPlusNormal"/>
        <w:jc w:val="center"/>
      </w:pPr>
      <w:r>
        <w:t>субъектов малого и среднего предпринимательства</w:t>
      </w:r>
    </w:p>
    <w:p w:rsidR="005D65C8" w:rsidRDefault="005D65C8">
      <w:pPr>
        <w:pStyle w:val="ConsPlusNormal"/>
        <w:jc w:val="center"/>
      </w:pPr>
      <w:r>
        <w:t>в Тульской области"</w:t>
      </w:r>
    </w:p>
    <w:p w:rsidR="005D65C8" w:rsidRDefault="005D65C8">
      <w:pPr>
        <w:pStyle w:val="ConsPlusNormal"/>
        <w:jc w:val="center"/>
      </w:pPr>
    </w:p>
    <w:p w:rsidR="005D65C8" w:rsidRDefault="005D65C8">
      <w:pPr>
        <w:pStyle w:val="ConsPlusNormal"/>
        <w:jc w:val="center"/>
      </w:pPr>
      <w:r>
        <w:t xml:space="preserve">(введен </w:t>
      </w:r>
      <w:hyperlink r:id="rId83" w:history="1">
        <w:r>
          <w:rPr>
            <w:color w:val="0000FF"/>
          </w:rPr>
          <w:t>Постановлением</w:t>
        </w:r>
      </w:hyperlink>
      <w:r>
        <w:t xml:space="preserve"> правительства Тульской области</w:t>
      </w:r>
    </w:p>
    <w:p w:rsidR="005D65C8" w:rsidRDefault="005D65C8">
      <w:pPr>
        <w:pStyle w:val="ConsPlusNormal"/>
        <w:jc w:val="center"/>
      </w:pPr>
      <w:r>
        <w:t>от 06.02.2017 N 46)</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2494"/>
        <w:gridCol w:w="6123"/>
      </w:tblGrid>
      <w:tr w:rsidR="005D65C8">
        <w:tc>
          <w:tcPr>
            <w:tcW w:w="2918" w:type="dxa"/>
            <w:gridSpan w:val="2"/>
          </w:tcPr>
          <w:p w:rsidR="005D65C8" w:rsidRDefault="005D65C8">
            <w:pPr>
              <w:pStyle w:val="ConsPlusNormal"/>
            </w:pPr>
            <w:r>
              <w:t>Исполнитель, ответственный за формирование показателя (контактная информация: Ф.И.О., должность, телефон, адрес электронной почты)</w:t>
            </w:r>
          </w:p>
        </w:tc>
        <w:tc>
          <w:tcPr>
            <w:tcW w:w="6123" w:type="dxa"/>
          </w:tcPr>
          <w:p w:rsidR="005D65C8" w:rsidRDefault="005D65C8">
            <w:pPr>
              <w:pStyle w:val="ConsPlusNormal"/>
            </w:pPr>
            <w:r>
              <w:t>Солтанова Екатерина Александровна, заместитель председателя комитета - начальник отдела развития малого и среднего предпринимательства комитета Тульской области по предпринимательству и потребительскому рынку,</w:t>
            </w:r>
          </w:p>
          <w:p w:rsidR="005D65C8" w:rsidRDefault="005D65C8">
            <w:pPr>
              <w:pStyle w:val="ConsPlusNormal"/>
            </w:pPr>
            <w:r>
              <w:t>тел. 8(4872) 71-75-95, доб. 45-07, e-mail:</w:t>
            </w:r>
          </w:p>
          <w:p w:rsidR="005D65C8" w:rsidRDefault="005D65C8">
            <w:pPr>
              <w:pStyle w:val="ConsPlusNormal"/>
            </w:pPr>
            <w:r>
              <w:lastRenderedPageBreak/>
              <w:t>Ekaterina.Soltanova@tularegion.ru</w:t>
            </w:r>
          </w:p>
        </w:tc>
      </w:tr>
      <w:tr w:rsidR="005D65C8">
        <w:tc>
          <w:tcPr>
            <w:tcW w:w="424" w:type="dxa"/>
          </w:tcPr>
          <w:p w:rsidR="005D65C8" w:rsidRDefault="005D65C8">
            <w:pPr>
              <w:pStyle w:val="ConsPlusNormal"/>
              <w:jc w:val="center"/>
            </w:pPr>
            <w:r>
              <w:lastRenderedPageBreak/>
              <w:t>1</w:t>
            </w:r>
          </w:p>
        </w:tc>
        <w:tc>
          <w:tcPr>
            <w:tcW w:w="2494" w:type="dxa"/>
          </w:tcPr>
          <w:p w:rsidR="005D65C8" w:rsidRDefault="005D65C8">
            <w:pPr>
              <w:pStyle w:val="ConsPlusNormal"/>
            </w:pPr>
            <w:r>
              <w:t>Номер паспорта показателя</w:t>
            </w:r>
          </w:p>
        </w:tc>
        <w:tc>
          <w:tcPr>
            <w:tcW w:w="6123" w:type="dxa"/>
          </w:tcPr>
          <w:p w:rsidR="005D65C8" w:rsidRDefault="005D65C8">
            <w:pPr>
              <w:pStyle w:val="ConsPlusNormal"/>
            </w:pPr>
            <w:r>
              <w:t>5</w:t>
            </w:r>
          </w:p>
        </w:tc>
      </w:tr>
      <w:tr w:rsidR="005D65C8">
        <w:tc>
          <w:tcPr>
            <w:tcW w:w="424" w:type="dxa"/>
          </w:tcPr>
          <w:p w:rsidR="005D65C8" w:rsidRDefault="005D65C8">
            <w:pPr>
              <w:pStyle w:val="ConsPlusNormal"/>
              <w:jc w:val="center"/>
            </w:pPr>
            <w:r>
              <w:t>2</w:t>
            </w:r>
          </w:p>
        </w:tc>
        <w:tc>
          <w:tcPr>
            <w:tcW w:w="2494" w:type="dxa"/>
          </w:tcPr>
          <w:p w:rsidR="005D65C8" w:rsidRDefault="005D65C8">
            <w:pPr>
              <w:pStyle w:val="ConsPlusNormal"/>
            </w:pPr>
            <w:r>
              <w:t>Наименование показателя</w:t>
            </w:r>
          </w:p>
        </w:tc>
        <w:tc>
          <w:tcPr>
            <w:tcW w:w="6123" w:type="dxa"/>
          </w:tcPr>
          <w:p w:rsidR="005D65C8" w:rsidRDefault="005D65C8">
            <w:pPr>
              <w:pStyle w:val="ConsPlusNormal"/>
            </w:pPr>
            <w:r>
              <w:t>Количество вновь зарегистрированных субъектов малого и среднего предпринимательства в Тульской области</w:t>
            </w:r>
          </w:p>
        </w:tc>
      </w:tr>
      <w:tr w:rsidR="005D65C8">
        <w:tc>
          <w:tcPr>
            <w:tcW w:w="424" w:type="dxa"/>
          </w:tcPr>
          <w:p w:rsidR="005D65C8" w:rsidRDefault="005D65C8">
            <w:pPr>
              <w:pStyle w:val="ConsPlusNormal"/>
              <w:jc w:val="center"/>
            </w:pPr>
            <w:r>
              <w:t>3</w:t>
            </w:r>
          </w:p>
        </w:tc>
        <w:tc>
          <w:tcPr>
            <w:tcW w:w="2494" w:type="dxa"/>
          </w:tcPr>
          <w:p w:rsidR="005D65C8" w:rsidRDefault="005D65C8">
            <w:pPr>
              <w:pStyle w:val="ConsPlusNormal"/>
            </w:pPr>
            <w:r>
              <w:t>Единица измерения</w:t>
            </w:r>
          </w:p>
        </w:tc>
        <w:tc>
          <w:tcPr>
            <w:tcW w:w="6123" w:type="dxa"/>
          </w:tcPr>
          <w:p w:rsidR="005D65C8" w:rsidRDefault="005D65C8">
            <w:pPr>
              <w:pStyle w:val="ConsPlusNormal"/>
            </w:pPr>
            <w:r>
              <w:t>Единиц</w:t>
            </w:r>
          </w:p>
        </w:tc>
      </w:tr>
      <w:tr w:rsidR="005D65C8">
        <w:tc>
          <w:tcPr>
            <w:tcW w:w="424" w:type="dxa"/>
          </w:tcPr>
          <w:p w:rsidR="005D65C8" w:rsidRDefault="005D65C8">
            <w:pPr>
              <w:pStyle w:val="ConsPlusNormal"/>
              <w:jc w:val="center"/>
            </w:pPr>
            <w:r>
              <w:t>4</w:t>
            </w:r>
          </w:p>
        </w:tc>
        <w:tc>
          <w:tcPr>
            <w:tcW w:w="2494" w:type="dxa"/>
          </w:tcPr>
          <w:p w:rsidR="005D65C8" w:rsidRDefault="005D65C8">
            <w:pPr>
              <w:pStyle w:val="ConsPlusNormal"/>
            </w:pPr>
            <w:r>
              <w:t>Тип показателя</w:t>
            </w:r>
          </w:p>
        </w:tc>
        <w:tc>
          <w:tcPr>
            <w:tcW w:w="6123" w:type="dxa"/>
          </w:tcPr>
          <w:p w:rsidR="005D65C8" w:rsidRDefault="005D65C8">
            <w:pPr>
              <w:pStyle w:val="ConsPlusNormal"/>
            </w:pPr>
            <w:r>
              <w:t>Показатель конечного результата</w:t>
            </w:r>
          </w:p>
        </w:tc>
      </w:tr>
      <w:tr w:rsidR="005D65C8">
        <w:tc>
          <w:tcPr>
            <w:tcW w:w="424" w:type="dxa"/>
          </w:tcPr>
          <w:p w:rsidR="005D65C8" w:rsidRDefault="005D65C8">
            <w:pPr>
              <w:pStyle w:val="ConsPlusNormal"/>
              <w:jc w:val="center"/>
            </w:pPr>
            <w:r>
              <w:t>5</w:t>
            </w:r>
          </w:p>
        </w:tc>
        <w:tc>
          <w:tcPr>
            <w:tcW w:w="2494" w:type="dxa"/>
          </w:tcPr>
          <w:p w:rsidR="005D65C8" w:rsidRDefault="005D65C8">
            <w:pPr>
              <w:pStyle w:val="ConsPlusNormal"/>
            </w:pPr>
            <w:r>
              <w:t>Порядок формирования показателя</w:t>
            </w:r>
          </w:p>
        </w:tc>
        <w:tc>
          <w:tcPr>
            <w:tcW w:w="6123" w:type="dxa"/>
          </w:tcPr>
          <w:p w:rsidR="005D65C8" w:rsidRDefault="005D65C8">
            <w:pPr>
              <w:pStyle w:val="ConsPlusNormal"/>
            </w:pPr>
            <w:r>
              <w:t>КВЗСМСП = (КРМП + КРСП + КРИП) - (КПМП + КПСП + КПИП), где</w:t>
            </w:r>
          </w:p>
          <w:p w:rsidR="005D65C8" w:rsidRDefault="005D65C8">
            <w:pPr>
              <w:pStyle w:val="ConsPlusNormal"/>
            </w:pPr>
          </w:p>
          <w:p w:rsidR="005D65C8" w:rsidRDefault="005D65C8">
            <w:pPr>
              <w:pStyle w:val="ConsPlusNormal"/>
            </w:pPr>
            <w:r>
              <w:t>КВЗСМСП - количество вновь зарегистрированных субъектов малого и среднего предпринимательства в Тульской области;</w:t>
            </w:r>
          </w:p>
          <w:p w:rsidR="005D65C8" w:rsidRDefault="005D65C8">
            <w:pPr>
              <w:pStyle w:val="ConsPlusNormal"/>
            </w:pPr>
            <w:r>
              <w:t>КРМП - количество малых предприятий за расчетный год;</w:t>
            </w:r>
          </w:p>
          <w:p w:rsidR="005D65C8" w:rsidRDefault="005D65C8">
            <w:pPr>
              <w:pStyle w:val="ConsPlusNormal"/>
            </w:pPr>
            <w:r>
              <w:t>КРСП - количество средних предприятий за расчетный год;</w:t>
            </w:r>
          </w:p>
          <w:p w:rsidR="005D65C8" w:rsidRDefault="005D65C8">
            <w:pPr>
              <w:pStyle w:val="ConsPlusNormal"/>
            </w:pPr>
            <w:r>
              <w:t>КРИП - количество индивидуальных предпринимателей за расчетный год;</w:t>
            </w:r>
          </w:p>
          <w:p w:rsidR="005D65C8" w:rsidRDefault="005D65C8">
            <w:pPr>
              <w:pStyle w:val="ConsPlusNormal"/>
            </w:pPr>
            <w:r>
              <w:t>КПМП - количество малых предприятий за предшествующий год;</w:t>
            </w:r>
          </w:p>
          <w:p w:rsidR="005D65C8" w:rsidRDefault="005D65C8">
            <w:pPr>
              <w:pStyle w:val="ConsPlusNormal"/>
            </w:pPr>
            <w:r>
              <w:t>КПСП - количество средних предприятий за предшествующий год;</w:t>
            </w:r>
          </w:p>
          <w:p w:rsidR="005D65C8" w:rsidRDefault="005D65C8">
            <w:pPr>
              <w:pStyle w:val="ConsPlusNormal"/>
            </w:pPr>
            <w:r>
              <w:t>КПИП - количество индивидуальных предпринимателей за предшествующий год</w:t>
            </w:r>
          </w:p>
        </w:tc>
      </w:tr>
      <w:tr w:rsidR="005D65C8">
        <w:tc>
          <w:tcPr>
            <w:tcW w:w="424" w:type="dxa"/>
          </w:tcPr>
          <w:p w:rsidR="005D65C8" w:rsidRDefault="005D65C8">
            <w:pPr>
              <w:pStyle w:val="ConsPlusNormal"/>
              <w:jc w:val="center"/>
            </w:pPr>
            <w:r>
              <w:t>6</w:t>
            </w:r>
          </w:p>
        </w:tc>
        <w:tc>
          <w:tcPr>
            <w:tcW w:w="2494" w:type="dxa"/>
          </w:tcPr>
          <w:p w:rsidR="005D65C8" w:rsidRDefault="005D65C8">
            <w:pPr>
              <w:pStyle w:val="ConsPlusNormal"/>
            </w:pPr>
            <w:r>
              <w:t>Описание системы мониторинга показателя</w:t>
            </w:r>
          </w:p>
        </w:tc>
        <w:tc>
          <w:tcPr>
            <w:tcW w:w="6123" w:type="dxa"/>
          </w:tcPr>
          <w:p w:rsidR="005D65C8" w:rsidRDefault="005D65C8">
            <w:pPr>
              <w:pStyle w:val="ConsPlusNormal"/>
            </w:pPr>
            <w:r>
              <w:t>Мониторинг показателя проводится комитетом Тульской области по предпринимательству и потребительскому рынку по итогу работы за год</w:t>
            </w:r>
          </w:p>
        </w:tc>
      </w:tr>
    </w:tbl>
    <w:p w:rsidR="005D65C8" w:rsidRDefault="005D65C8">
      <w:pPr>
        <w:pStyle w:val="ConsPlusNormal"/>
      </w:pPr>
    </w:p>
    <w:p w:rsidR="005D65C8" w:rsidRDefault="005D65C8">
      <w:pPr>
        <w:pStyle w:val="ConsPlusNormal"/>
        <w:jc w:val="center"/>
        <w:outlineLvl w:val="3"/>
      </w:pPr>
      <w:r>
        <w:t>Паспорт показателя</w:t>
      </w:r>
    </w:p>
    <w:p w:rsidR="005D65C8" w:rsidRDefault="005D65C8">
      <w:pPr>
        <w:pStyle w:val="ConsPlusNormal"/>
        <w:jc w:val="center"/>
      </w:pPr>
      <w:r>
        <w:t>"Количество вновь зарегистрированных субъектов малого и</w:t>
      </w:r>
    </w:p>
    <w:p w:rsidR="005D65C8" w:rsidRDefault="005D65C8">
      <w:pPr>
        <w:pStyle w:val="ConsPlusNormal"/>
        <w:jc w:val="center"/>
      </w:pPr>
      <w:r>
        <w:t>среднего предпринимательства на 1 тысячу существующих</w:t>
      </w:r>
    </w:p>
    <w:p w:rsidR="005D65C8" w:rsidRDefault="005D65C8">
      <w:pPr>
        <w:pStyle w:val="ConsPlusNormal"/>
        <w:jc w:val="center"/>
      </w:pPr>
      <w:r>
        <w:t>субъектов малого и среднего предпринимательства"</w:t>
      </w:r>
    </w:p>
    <w:p w:rsidR="005D65C8" w:rsidRDefault="005D65C8">
      <w:pPr>
        <w:pStyle w:val="ConsPlusNormal"/>
        <w:jc w:val="center"/>
      </w:pPr>
    </w:p>
    <w:p w:rsidR="005D65C8" w:rsidRDefault="005D65C8">
      <w:pPr>
        <w:pStyle w:val="ConsPlusNormal"/>
        <w:jc w:val="center"/>
      </w:pPr>
      <w:r>
        <w:t xml:space="preserve">(введен </w:t>
      </w:r>
      <w:hyperlink r:id="rId84" w:history="1">
        <w:r>
          <w:rPr>
            <w:color w:val="0000FF"/>
          </w:rPr>
          <w:t>Постановлением</w:t>
        </w:r>
      </w:hyperlink>
      <w:r>
        <w:t xml:space="preserve"> правительства Тульской области</w:t>
      </w:r>
    </w:p>
    <w:p w:rsidR="005D65C8" w:rsidRDefault="005D65C8">
      <w:pPr>
        <w:pStyle w:val="ConsPlusNormal"/>
        <w:jc w:val="center"/>
      </w:pPr>
      <w:r>
        <w:t>от 06.02.2017 N 46)</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2494"/>
        <w:gridCol w:w="6123"/>
      </w:tblGrid>
      <w:tr w:rsidR="005D65C8">
        <w:tc>
          <w:tcPr>
            <w:tcW w:w="2918" w:type="dxa"/>
            <w:gridSpan w:val="2"/>
          </w:tcPr>
          <w:p w:rsidR="005D65C8" w:rsidRDefault="005D65C8">
            <w:pPr>
              <w:pStyle w:val="ConsPlusNormal"/>
            </w:pPr>
            <w:r>
              <w:t>Исполнитель, ответственный за формирование показателя (контактная информация: Ф.И.О., должность, телефон, адрес электронной почты)</w:t>
            </w:r>
          </w:p>
        </w:tc>
        <w:tc>
          <w:tcPr>
            <w:tcW w:w="6123" w:type="dxa"/>
          </w:tcPr>
          <w:p w:rsidR="005D65C8" w:rsidRDefault="005D65C8">
            <w:pPr>
              <w:pStyle w:val="ConsPlusNormal"/>
            </w:pPr>
            <w:r>
              <w:t>Солтанова Екатерина Александровна, заместитель председателя комитета - начальник отдела развития малого и среднего предпринимательства комитета Тульской области по предпринимательству и потребительскому рынку,</w:t>
            </w:r>
          </w:p>
          <w:p w:rsidR="005D65C8" w:rsidRDefault="005D65C8">
            <w:pPr>
              <w:pStyle w:val="ConsPlusNormal"/>
            </w:pPr>
            <w:r>
              <w:t>тел. 8(4872) 71-75-95, доб. 45-07,</w:t>
            </w:r>
          </w:p>
          <w:p w:rsidR="005D65C8" w:rsidRDefault="005D65C8">
            <w:pPr>
              <w:pStyle w:val="ConsPlusNormal"/>
            </w:pPr>
            <w:r>
              <w:t>e-mail: Ekaterina.Soltanova@tularegion.ru</w:t>
            </w:r>
          </w:p>
        </w:tc>
      </w:tr>
      <w:tr w:rsidR="005D65C8">
        <w:tc>
          <w:tcPr>
            <w:tcW w:w="424" w:type="dxa"/>
          </w:tcPr>
          <w:p w:rsidR="005D65C8" w:rsidRDefault="005D65C8">
            <w:pPr>
              <w:pStyle w:val="ConsPlusNormal"/>
              <w:jc w:val="center"/>
            </w:pPr>
            <w:r>
              <w:t>1</w:t>
            </w:r>
          </w:p>
        </w:tc>
        <w:tc>
          <w:tcPr>
            <w:tcW w:w="2494" w:type="dxa"/>
          </w:tcPr>
          <w:p w:rsidR="005D65C8" w:rsidRDefault="005D65C8">
            <w:pPr>
              <w:pStyle w:val="ConsPlusNormal"/>
            </w:pPr>
            <w:r>
              <w:t>Номер паспорта показателя</w:t>
            </w:r>
          </w:p>
        </w:tc>
        <w:tc>
          <w:tcPr>
            <w:tcW w:w="6123" w:type="dxa"/>
          </w:tcPr>
          <w:p w:rsidR="005D65C8" w:rsidRDefault="005D65C8">
            <w:pPr>
              <w:pStyle w:val="ConsPlusNormal"/>
            </w:pPr>
            <w:r>
              <w:t>6</w:t>
            </w:r>
          </w:p>
        </w:tc>
      </w:tr>
      <w:tr w:rsidR="005D65C8">
        <w:tc>
          <w:tcPr>
            <w:tcW w:w="424" w:type="dxa"/>
          </w:tcPr>
          <w:p w:rsidR="005D65C8" w:rsidRDefault="005D65C8">
            <w:pPr>
              <w:pStyle w:val="ConsPlusNormal"/>
              <w:jc w:val="center"/>
            </w:pPr>
            <w:r>
              <w:t>2</w:t>
            </w:r>
          </w:p>
        </w:tc>
        <w:tc>
          <w:tcPr>
            <w:tcW w:w="2494" w:type="dxa"/>
          </w:tcPr>
          <w:p w:rsidR="005D65C8" w:rsidRDefault="005D65C8">
            <w:pPr>
              <w:pStyle w:val="ConsPlusNormal"/>
            </w:pPr>
            <w:r>
              <w:t>Наименование показателя</w:t>
            </w:r>
          </w:p>
        </w:tc>
        <w:tc>
          <w:tcPr>
            <w:tcW w:w="6123" w:type="dxa"/>
          </w:tcPr>
          <w:p w:rsidR="005D65C8" w:rsidRDefault="005D65C8">
            <w:pPr>
              <w:pStyle w:val="ConsPlusNormal"/>
            </w:pPr>
            <w:r>
              <w:t>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w:t>
            </w:r>
          </w:p>
        </w:tc>
      </w:tr>
      <w:tr w:rsidR="005D65C8">
        <w:tc>
          <w:tcPr>
            <w:tcW w:w="424" w:type="dxa"/>
          </w:tcPr>
          <w:p w:rsidR="005D65C8" w:rsidRDefault="005D65C8">
            <w:pPr>
              <w:pStyle w:val="ConsPlusNormal"/>
              <w:jc w:val="center"/>
            </w:pPr>
            <w:r>
              <w:t>3</w:t>
            </w:r>
          </w:p>
        </w:tc>
        <w:tc>
          <w:tcPr>
            <w:tcW w:w="2494" w:type="dxa"/>
          </w:tcPr>
          <w:p w:rsidR="005D65C8" w:rsidRDefault="005D65C8">
            <w:pPr>
              <w:pStyle w:val="ConsPlusNormal"/>
            </w:pPr>
            <w:r>
              <w:t>Единица измерения</w:t>
            </w:r>
          </w:p>
        </w:tc>
        <w:tc>
          <w:tcPr>
            <w:tcW w:w="6123" w:type="dxa"/>
          </w:tcPr>
          <w:p w:rsidR="005D65C8" w:rsidRDefault="005D65C8">
            <w:pPr>
              <w:pStyle w:val="ConsPlusNormal"/>
            </w:pPr>
            <w:r>
              <w:t>Единица</w:t>
            </w:r>
          </w:p>
        </w:tc>
      </w:tr>
      <w:tr w:rsidR="005D65C8">
        <w:tc>
          <w:tcPr>
            <w:tcW w:w="424" w:type="dxa"/>
          </w:tcPr>
          <w:p w:rsidR="005D65C8" w:rsidRDefault="005D65C8">
            <w:pPr>
              <w:pStyle w:val="ConsPlusNormal"/>
              <w:jc w:val="center"/>
            </w:pPr>
            <w:r>
              <w:lastRenderedPageBreak/>
              <w:t>4</w:t>
            </w:r>
          </w:p>
        </w:tc>
        <w:tc>
          <w:tcPr>
            <w:tcW w:w="2494" w:type="dxa"/>
          </w:tcPr>
          <w:p w:rsidR="005D65C8" w:rsidRDefault="005D65C8">
            <w:pPr>
              <w:pStyle w:val="ConsPlusNormal"/>
            </w:pPr>
            <w:r>
              <w:t>Тип показателя</w:t>
            </w:r>
          </w:p>
        </w:tc>
        <w:tc>
          <w:tcPr>
            <w:tcW w:w="6123" w:type="dxa"/>
          </w:tcPr>
          <w:p w:rsidR="005D65C8" w:rsidRDefault="005D65C8">
            <w:pPr>
              <w:pStyle w:val="ConsPlusNormal"/>
            </w:pPr>
            <w:r>
              <w:t>Показатель непосредственного результата</w:t>
            </w:r>
          </w:p>
        </w:tc>
      </w:tr>
      <w:tr w:rsidR="005D65C8">
        <w:tc>
          <w:tcPr>
            <w:tcW w:w="424" w:type="dxa"/>
          </w:tcPr>
          <w:p w:rsidR="005D65C8" w:rsidRDefault="005D65C8">
            <w:pPr>
              <w:pStyle w:val="ConsPlusNormal"/>
              <w:jc w:val="center"/>
            </w:pPr>
            <w:r>
              <w:t>5</w:t>
            </w:r>
          </w:p>
        </w:tc>
        <w:tc>
          <w:tcPr>
            <w:tcW w:w="2494" w:type="dxa"/>
          </w:tcPr>
          <w:p w:rsidR="005D65C8" w:rsidRDefault="005D65C8">
            <w:pPr>
              <w:pStyle w:val="ConsPlusNormal"/>
            </w:pPr>
            <w:r>
              <w:t>Порядок формирования показателя</w:t>
            </w:r>
          </w:p>
        </w:tc>
        <w:tc>
          <w:tcPr>
            <w:tcW w:w="6123" w:type="dxa"/>
          </w:tcPr>
          <w:p w:rsidR="005D65C8" w:rsidRDefault="005D65C8">
            <w:pPr>
              <w:pStyle w:val="ConsPlusNormal"/>
            </w:pPr>
            <w:r>
              <w:t>КВЗСМСП на 1000 СМСП = КВЗСМСП x 1000 / КССМСП, где</w:t>
            </w:r>
          </w:p>
          <w:p w:rsidR="005D65C8" w:rsidRDefault="005D65C8">
            <w:pPr>
              <w:pStyle w:val="ConsPlusNormal"/>
            </w:pPr>
          </w:p>
          <w:p w:rsidR="005D65C8" w:rsidRDefault="005D65C8">
            <w:pPr>
              <w:pStyle w:val="ConsPlusNormal"/>
            </w:pPr>
            <w:r>
              <w:t>КВЗСМСП на 1000 СМСП - количество вновь зарегистрированных субъектов малого и среднего предпринимательства на 1 тысячу существующих субъектов малого и среднего предпринимательства;</w:t>
            </w:r>
          </w:p>
          <w:p w:rsidR="005D65C8" w:rsidRDefault="005D65C8">
            <w:pPr>
              <w:pStyle w:val="ConsPlusNormal"/>
            </w:pPr>
            <w:r>
              <w:t>КВЗСМСП - количество вновь зарегистрированных субъектов малого и среднего предпринимательства в Тульской области;</w:t>
            </w:r>
          </w:p>
          <w:p w:rsidR="005D65C8" w:rsidRDefault="005D65C8">
            <w:pPr>
              <w:pStyle w:val="ConsPlusNormal"/>
            </w:pPr>
            <w:r>
              <w:t>КССМСП - количество существующих субъектов малого и среднего предпринимательства</w:t>
            </w:r>
          </w:p>
        </w:tc>
      </w:tr>
      <w:tr w:rsidR="005D65C8">
        <w:tc>
          <w:tcPr>
            <w:tcW w:w="424" w:type="dxa"/>
          </w:tcPr>
          <w:p w:rsidR="005D65C8" w:rsidRDefault="005D65C8">
            <w:pPr>
              <w:pStyle w:val="ConsPlusNormal"/>
              <w:jc w:val="center"/>
            </w:pPr>
            <w:r>
              <w:t>6</w:t>
            </w:r>
          </w:p>
        </w:tc>
        <w:tc>
          <w:tcPr>
            <w:tcW w:w="2494" w:type="dxa"/>
          </w:tcPr>
          <w:p w:rsidR="005D65C8" w:rsidRDefault="005D65C8">
            <w:pPr>
              <w:pStyle w:val="ConsPlusNormal"/>
            </w:pPr>
            <w:r>
              <w:t>Описание системы мониторинга показателя</w:t>
            </w:r>
          </w:p>
        </w:tc>
        <w:tc>
          <w:tcPr>
            <w:tcW w:w="6123" w:type="dxa"/>
          </w:tcPr>
          <w:p w:rsidR="005D65C8" w:rsidRDefault="005D65C8">
            <w:pPr>
              <w:pStyle w:val="ConsPlusNormal"/>
            </w:pPr>
            <w:r>
              <w:t>Мониторинг показателя проводится комитетом Тульской области по предпринимательству и потребительскому рынку ежеквартально с подведением итогов работы за год</w:t>
            </w:r>
          </w:p>
        </w:tc>
      </w:tr>
    </w:tbl>
    <w:p w:rsidR="005D65C8" w:rsidRDefault="005D65C8">
      <w:pPr>
        <w:pStyle w:val="ConsPlusNormal"/>
      </w:pPr>
    </w:p>
    <w:p w:rsidR="005D65C8" w:rsidRDefault="005D65C8">
      <w:pPr>
        <w:pStyle w:val="ConsPlusNormal"/>
        <w:jc w:val="center"/>
        <w:outlineLvl w:val="3"/>
      </w:pPr>
      <w:r>
        <w:t>Паспорт показателя</w:t>
      </w:r>
    </w:p>
    <w:p w:rsidR="005D65C8" w:rsidRDefault="005D65C8">
      <w:pPr>
        <w:pStyle w:val="ConsPlusNormal"/>
        <w:jc w:val="center"/>
      </w:pPr>
      <w:r>
        <w:t>"Количество рабочих мест, созданных (сохраненных)</w:t>
      </w:r>
    </w:p>
    <w:p w:rsidR="005D65C8" w:rsidRDefault="005D65C8">
      <w:pPr>
        <w:pStyle w:val="ConsPlusNormal"/>
        <w:jc w:val="center"/>
      </w:pPr>
      <w:r>
        <w:t>в результате реализации субъектами малого</w:t>
      </w:r>
    </w:p>
    <w:p w:rsidR="005D65C8" w:rsidRDefault="005D65C8">
      <w:pPr>
        <w:pStyle w:val="ConsPlusNormal"/>
        <w:jc w:val="center"/>
      </w:pPr>
      <w:r>
        <w:t>и среднего предпринимательства проектов, получивших</w:t>
      </w:r>
    </w:p>
    <w:p w:rsidR="005D65C8" w:rsidRDefault="005D65C8">
      <w:pPr>
        <w:pStyle w:val="ConsPlusNormal"/>
        <w:jc w:val="center"/>
      </w:pPr>
      <w:r>
        <w:t>государственную поддержку в рамках</w:t>
      </w:r>
    </w:p>
    <w:p w:rsidR="005D65C8" w:rsidRDefault="005D65C8">
      <w:pPr>
        <w:pStyle w:val="ConsPlusNormal"/>
        <w:jc w:val="center"/>
      </w:pPr>
      <w:r>
        <w:t>государственной программы"</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2494"/>
        <w:gridCol w:w="6123"/>
      </w:tblGrid>
      <w:tr w:rsidR="005D65C8">
        <w:tc>
          <w:tcPr>
            <w:tcW w:w="2918" w:type="dxa"/>
            <w:gridSpan w:val="2"/>
          </w:tcPr>
          <w:p w:rsidR="005D65C8" w:rsidRDefault="005D65C8">
            <w:pPr>
              <w:pStyle w:val="ConsPlusNormal"/>
            </w:pPr>
            <w:r>
              <w:t>Исполнитель, ответственный за формирование показателя (контактная информация: Ф.И.О., должность, телефон, адрес электронной почты)</w:t>
            </w:r>
          </w:p>
        </w:tc>
        <w:tc>
          <w:tcPr>
            <w:tcW w:w="6123" w:type="dxa"/>
          </w:tcPr>
          <w:p w:rsidR="005D65C8" w:rsidRDefault="005D65C8">
            <w:pPr>
              <w:pStyle w:val="ConsPlusNormal"/>
            </w:pPr>
            <w:r>
              <w:t>Солтанова Екатерина Александровна, заместитель председателя комитета Тульской области по предпринимательству и потребительскому рынку - начальник отдела развития малого и среднего предпринимательства,</w:t>
            </w:r>
          </w:p>
          <w:p w:rsidR="005D65C8" w:rsidRDefault="005D65C8">
            <w:pPr>
              <w:pStyle w:val="ConsPlusNormal"/>
            </w:pPr>
            <w:r>
              <w:t>тел. 8(4872) 71-75-95, доб. 4507,</w:t>
            </w:r>
          </w:p>
          <w:p w:rsidR="005D65C8" w:rsidRDefault="005D65C8">
            <w:pPr>
              <w:pStyle w:val="ConsPlusNormal"/>
            </w:pPr>
            <w:r>
              <w:t>e-mail: Ekaterina.Soltanova@tularegion.ru</w:t>
            </w:r>
          </w:p>
        </w:tc>
      </w:tr>
      <w:tr w:rsidR="005D65C8">
        <w:tc>
          <w:tcPr>
            <w:tcW w:w="424" w:type="dxa"/>
          </w:tcPr>
          <w:p w:rsidR="005D65C8" w:rsidRDefault="005D65C8">
            <w:pPr>
              <w:pStyle w:val="ConsPlusNormal"/>
              <w:jc w:val="center"/>
            </w:pPr>
            <w:r>
              <w:t>1</w:t>
            </w:r>
          </w:p>
        </w:tc>
        <w:tc>
          <w:tcPr>
            <w:tcW w:w="2494" w:type="dxa"/>
          </w:tcPr>
          <w:p w:rsidR="005D65C8" w:rsidRDefault="005D65C8">
            <w:pPr>
              <w:pStyle w:val="ConsPlusNormal"/>
            </w:pPr>
            <w:r>
              <w:t>Номер паспорта показателя</w:t>
            </w:r>
          </w:p>
        </w:tc>
        <w:tc>
          <w:tcPr>
            <w:tcW w:w="6123" w:type="dxa"/>
          </w:tcPr>
          <w:p w:rsidR="005D65C8" w:rsidRDefault="005D65C8">
            <w:pPr>
              <w:pStyle w:val="ConsPlusNormal"/>
            </w:pPr>
            <w:hyperlink r:id="rId85" w:history="1">
              <w:r>
                <w:rPr>
                  <w:color w:val="0000FF"/>
                </w:rPr>
                <w:t>7</w:t>
              </w:r>
            </w:hyperlink>
          </w:p>
        </w:tc>
      </w:tr>
      <w:tr w:rsidR="005D65C8">
        <w:tc>
          <w:tcPr>
            <w:tcW w:w="424" w:type="dxa"/>
          </w:tcPr>
          <w:p w:rsidR="005D65C8" w:rsidRDefault="005D65C8">
            <w:pPr>
              <w:pStyle w:val="ConsPlusNormal"/>
              <w:jc w:val="center"/>
            </w:pPr>
            <w:r>
              <w:t>2</w:t>
            </w:r>
          </w:p>
        </w:tc>
        <w:tc>
          <w:tcPr>
            <w:tcW w:w="2494" w:type="dxa"/>
          </w:tcPr>
          <w:p w:rsidR="005D65C8" w:rsidRDefault="005D65C8">
            <w:pPr>
              <w:pStyle w:val="ConsPlusNormal"/>
            </w:pPr>
            <w:r>
              <w:t>Наименование показателя</w:t>
            </w:r>
          </w:p>
        </w:tc>
        <w:tc>
          <w:tcPr>
            <w:tcW w:w="6123" w:type="dxa"/>
          </w:tcPr>
          <w:p w:rsidR="005D65C8" w:rsidRDefault="005D65C8">
            <w:pPr>
              <w:pStyle w:val="ConsPlusNormal"/>
            </w:pPr>
            <w:r>
              <w:t>Количество рабочих мест, созданных (сохраненных) в результате реализации субъектами малого и среднего предпринимательства проектов, получивших государственную поддержку в рамках государственной программы</w:t>
            </w:r>
          </w:p>
        </w:tc>
      </w:tr>
      <w:tr w:rsidR="005D65C8">
        <w:tc>
          <w:tcPr>
            <w:tcW w:w="424" w:type="dxa"/>
          </w:tcPr>
          <w:p w:rsidR="005D65C8" w:rsidRDefault="005D65C8">
            <w:pPr>
              <w:pStyle w:val="ConsPlusNormal"/>
              <w:jc w:val="center"/>
            </w:pPr>
            <w:r>
              <w:t>3</w:t>
            </w:r>
          </w:p>
        </w:tc>
        <w:tc>
          <w:tcPr>
            <w:tcW w:w="2494" w:type="dxa"/>
          </w:tcPr>
          <w:p w:rsidR="005D65C8" w:rsidRDefault="005D65C8">
            <w:pPr>
              <w:pStyle w:val="ConsPlusNormal"/>
            </w:pPr>
            <w:r>
              <w:t>Единица измерения</w:t>
            </w:r>
          </w:p>
        </w:tc>
        <w:tc>
          <w:tcPr>
            <w:tcW w:w="6123" w:type="dxa"/>
          </w:tcPr>
          <w:p w:rsidR="005D65C8" w:rsidRDefault="005D65C8">
            <w:pPr>
              <w:pStyle w:val="ConsPlusNormal"/>
            </w:pPr>
            <w:r>
              <w:t>Единиц</w:t>
            </w:r>
          </w:p>
        </w:tc>
      </w:tr>
      <w:tr w:rsidR="005D65C8">
        <w:tc>
          <w:tcPr>
            <w:tcW w:w="424" w:type="dxa"/>
          </w:tcPr>
          <w:p w:rsidR="005D65C8" w:rsidRDefault="005D65C8">
            <w:pPr>
              <w:pStyle w:val="ConsPlusNormal"/>
              <w:jc w:val="center"/>
            </w:pPr>
            <w:r>
              <w:t>4</w:t>
            </w:r>
          </w:p>
        </w:tc>
        <w:tc>
          <w:tcPr>
            <w:tcW w:w="2494" w:type="dxa"/>
          </w:tcPr>
          <w:p w:rsidR="005D65C8" w:rsidRDefault="005D65C8">
            <w:pPr>
              <w:pStyle w:val="ConsPlusNormal"/>
            </w:pPr>
            <w:r>
              <w:t>Тип показателя</w:t>
            </w:r>
          </w:p>
        </w:tc>
        <w:tc>
          <w:tcPr>
            <w:tcW w:w="6123" w:type="dxa"/>
          </w:tcPr>
          <w:p w:rsidR="005D65C8" w:rsidRDefault="005D65C8">
            <w:pPr>
              <w:pStyle w:val="ConsPlusNormal"/>
            </w:pPr>
            <w:r>
              <w:t>Показатель конечного результата</w:t>
            </w:r>
          </w:p>
        </w:tc>
      </w:tr>
      <w:tr w:rsidR="005D65C8">
        <w:tc>
          <w:tcPr>
            <w:tcW w:w="424" w:type="dxa"/>
          </w:tcPr>
          <w:p w:rsidR="005D65C8" w:rsidRDefault="005D65C8">
            <w:pPr>
              <w:pStyle w:val="ConsPlusNormal"/>
              <w:jc w:val="center"/>
            </w:pPr>
            <w:r>
              <w:t>5</w:t>
            </w:r>
          </w:p>
        </w:tc>
        <w:tc>
          <w:tcPr>
            <w:tcW w:w="2494" w:type="dxa"/>
          </w:tcPr>
          <w:p w:rsidR="005D65C8" w:rsidRDefault="005D65C8">
            <w:pPr>
              <w:pStyle w:val="ConsPlusNormal"/>
            </w:pPr>
            <w:r>
              <w:t>Порядок формирования показателя</w:t>
            </w:r>
          </w:p>
        </w:tc>
        <w:tc>
          <w:tcPr>
            <w:tcW w:w="6123" w:type="dxa"/>
          </w:tcPr>
          <w:p w:rsidR="005D65C8" w:rsidRDefault="005D65C8">
            <w:pPr>
              <w:pStyle w:val="ConsPlusNormal"/>
            </w:pPr>
            <w:r>
              <w:t>Рассчитывается путем суммирования количества рабочих мест, созданных (сохраненных) в результате реализации субъектами малого и среднего предпринимательства проектов, получивших государственную поддержку</w:t>
            </w:r>
          </w:p>
        </w:tc>
      </w:tr>
      <w:tr w:rsidR="005D65C8">
        <w:tc>
          <w:tcPr>
            <w:tcW w:w="424" w:type="dxa"/>
          </w:tcPr>
          <w:p w:rsidR="005D65C8" w:rsidRDefault="005D65C8">
            <w:pPr>
              <w:pStyle w:val="ConsPlusNormal"/>
              <w:jc w:val="center"/>
            </w:pPr>
            <w:r>
              <w:t>6</w:t>
            </w:r>
          </w:p>
        </w:tc>
        <w:tc>
          <w:tcPr>
            <w:tcW w:w="2494" w:type="dxa"/>
          </w:tcPr>
          <w:p w:rsidR="005D65C8" w:rsidRDefault="005D65C8">
            <w:pPr>
              <w:pStyle w:val="ConsPlusNormal"/>
            </w:pPr>
            <w:r>
              <w:t>Описание системы мониторинга показателя</w:t>
            </w:r>
          </w:p>
        </w:tc>
        <w:tc>
          <w:tcPr>
            <w:tcW w:w="6123" w:type="dxa"/>
          </w:tcPr>
          <w:p w:rsidR="005D65C8" w:rsidRDefault="005D65C8">
            <w:pPr>
              <w:pStyle w:val="ConsPlusNormal"/>
            </w:pPr>
            <w:r>
              <w:t>Периодичная отчетность субъектов малого и среднего предпринимательства установлена в соответствии с договорами оказания государственной поддержки. Мониторинг показателя проводится комитетом Тульской области по предпринимательству и потребительскому рынку ежегодно</w:t>
            </w:r>
          </w:p>
        </w:tc>
      </w:tr>
    </w:tbl>
    <w:p w:rsidR="005D65C8" w:rsidRDefault="005D65C8">
      <w:pPr>
        <w:pStyle w:val="ConsPlusNormal"/>
      </w:pPr>
    </w:p>
    <w:p w:rsidR="005D65C8" w:rsidRDefault="005D65C8">
      <w:pPr>
        <w:pStyle w:val="ConsPlusNormal"/>
        <w:jc w:val="center"/>
        <w:outlineLvl w:val="3"/>
      </w:pPr>
      <w:r>
        <w:t>Паспорт показателя</w:t>
      </w:r>
    </w:p>
    <w:p w:rsidR="005D65C8" w:rsidRDefault="005D65C8">
      <w:pPr>
        <w:pStyle w:val="ConsPlusNormal"/>
        <w:jc w:val="center"/>
      </w:pPr>
      <w:r>
        <w:t>"Доля выручки малых и средних предприятий</w:t>
      </w:r>
    </w:p>
    <w:p w:rsidR="005D65C8" w:rsidRDefault="005D65C8">
      <w:pPr>
        <w:pStyle w:val="ConsPlusNormal"/>
        <w:jc w:val="center"/>
      </w:pPr>
      <w:r>
        <w:t>в общей выручке предприятий региона"</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2494"/>
        <w:gridCol w:w="6123"/>
      </w:tblGrid>
      <w:tr w:rsidR="005D65C8">
        <w:tc>
          <w:tcPr>
            <w:tcW w:w="2918" w:type="dxa"/>
            <w:gridSpan w:val="2"/>
          </w:tcPr>
          <w:p w:rsidR="005D65C8" w:rsidRDefault="005D65C8">
            <w:pPr>
              <w:pStyle w:val="ConsPlusNormal"/>
            </w:pPr>
            <w:r>
              <w:t>Исполнитель, ответственный за формирование показателя (контактная информация: Ф.И.О., должность, телефон, адрес электронной почты)</w:t>
            </w:r>
          </w:p>
        </w:tc>
        <w:tc>
          <w:tcPr>
            <w:tcW w:w="6123" w:type="dxa"/>
          </w:tcPr>
          <w:p w:rsidR="005D65C8" w:rsidRDefault="005D65C8">
            <w:pPr>
              <w:pStyle w:val="ConsPlusNormal"/>
            </w:pPr>
            <w:r>
              <w:t>Солтанова Екатерина Александровна, заместитель председателя комитета Тульской области по предпринимательству и потребительскому рынку - начальник отдела развития малого и среднего предпринимательства,</w:t>
            </w:r>
          </w:p>
          <w:p w:rsidR="005D65C8" w:rsidRDefault="005D65C8">
            <w:pPr>
              <w:pStyle w:val="ConsPlusNormal"/>
            </w:pPr>
            <w:r>
              <w:t>тел. 8(4872) 71-75-95, доб. 4507,</w:t>
            </w:r>
          </w:p>
          <w:p w:rsidR="005D65C8" w:rsidRDefault="005D65C8">
            <w:pPr>
              <w:pStyle w:val="ConsPlusNormal"/>
            </w:pPr>
            <w:r>
              <w:t>e-mail: Ekaterina.Soltanova@tularegion.ru</w:t>
            </w:r>
          </w:p>
        </w:tc>
      </w:tr>
      <w:tr w:rsidR="005D65C8">
        <w:tc>
          <w:tcPr>
            <w:tcW w:w="424" w:type="dxa"/>
          </w:tcPr>
          <w:p w:rsidR="005D65C8" w:rsidRDefault="005D65C8">
            <w:pPr>
              <w:pStyle w:val="ConsPlusNormal"/>
              <w:jc w:val="center"/>
            </w:pPr>
            <w:r>
              <w:t>1</w:t>
            </w:r>
          </w:p>
        </w:tc>
        <w:tc>
          <w:tcPr>
            <w:tcW w:w="2494" w:type="dxa"/>
          </w:tcPr>
          <w:p w:rsidR="005D65C8" w:rsidRDefault="005D65C8">
            <w:pPr>
              <w:pStyle w:val="ConsPlusNormal"/>
            </w:pPr>
            <w:r>
              <w:t>Номер паспорта показателя</w:t>
            </w:r>
          </w:p>
        </w:tc>
        <w:tc>
          <w:tcPr>
            <w:tcW w:w="6123" w:type="dxa"/>
          </w:tcPr>
          <w:p w:rsidR="005D65C8" w:rsidRDefault="005D65C8">
            <w:pPr>
              <w:pStyle w:val="ConsPlusNormal"/>
            </w:pPr>
            <w:hyperlink r:id="rId86" w:history="1">
              <w:r>
                <w:rPr>
                  <w:color w:val="0000FF"/>
                </w:rPr>
                <w:t>8</w:t>
              </w:r>
            </w:hyperlink>
          </w:p>
        </w:tc>
      </w:tr>
      <w:tr w:rsidR="005D65C8">
        <w:tc>
          <w:tcPr>
            <w:tcW w:w="424" w:type="dxa"/>
          </w:tcPr>
          <w:p w:rsidR="005D65C8" w:rsidRDefault="005D65C8">
            <w:pPr>
              <w:pStyle w:val="ConsPlusNormal"/>
              <w:jc w:val="center"/>
            </w:pPr>
            <w:r>
              <w:t>2</w:t>
            </w:r>
          </w:p>
        </w:tc>
        <w:tc>
          <w:tcPr>
            <w:tcW w:w="2494" w:type="dxa"/>
          </w:tcPr>
          <w:p w:rsidR="005D65C8" w:rsidRDefault="005D65C8">
            <w:pPr>
              <w:pStyle w:val="ConsPlusNormal"/>
            </w:pPr>
            <w:r>
              <w:t>Наименование показателя</w:t>
            </w:r>
          </w:p>
        </w:tc>
        <w:tc>
          <w:tcPr>
            <w:tcW w:w="6123" w:type="dxa"/>
          </w:tcPr>
          <w:p w:rsidR="005D65C8" w:rsidRDefault="005D65C8">
            <w:pPr>
              <w:pStyle w:val="ConsPlusNormal"/>
            </w:pPr>
            <w:r>
              <w:t>Доля выручки малых и средних предприятий в общей выручке предприятий региона</w:t>
            </w:r>
          </w:p>
        </w:tc>
      </w:tr>
      <w:tr w:rsidR="005D65C8">
        <w:tc>
          <w:tcPr>
            <w:tcW w:w="424" w:type="dxa"/>
          </w:tcPr>
          <w:p w:rsidR="005D65C8" w:rsidRDefault="005D65C8">
            <w:pPr>
              <w:pStyle w:val="ConsPlusNormal"/>
              <w:jc w:val="center"/>
            </w:pPr>
            <w:r>
              <w:t>3</w:t>
            </w:r>
          </w:p>
        </w:tc>
        <w:tc>
          <w:tcPr>
            <w:tcW w:w="2494" w:type="dxa"/>
          </w:tcPr>
          <w:p w:rsidR="005D65C8" w:rsidRDefault="005D65C8">
            <w:pPr>
              <w:pStyle w:val="ConsPlusNormal"/>
            </w:pPr>
            <w:r>
              <w:t>Единица измерения</w:t>
            </w:r>
          </w:p>
        </w:tc>
        <w:tc>
          <w:tcPr>
            <w:tcW w:w="6123" w:type="dxa"/>
          </w:tcPr>
          <w:p w:rsidR="005D65C8" w:rsidRDefault="005D65C8">
            <w:pPr>
              <w:pStyle w:val="ConsPlusNormal"/>
            </w:pPr>
            <w:r>
              <w:t>Проценты</w:t>
            </w:r>
          </w:p>
        </w:tc>
      </w:tr>
      <w:tr w:rsidR="005D65C8">
        <w:tc>
          <w:tcPr>
            <w:tcW w:w="424" w:type="dxa"/>
          </w:tcPr>
          <w:p w:rsidR="005D65C8" w:rsidRDefault="005D65C8">
            <w:pPr>
              <w:pStyle w:val="ConsPlusNormal"/>
              <w:jc w:val="center"/>
            </w:pPr>
            <w:r>
              <w:t>4</w:t>
            </w:r>
          </w:p>
        </w:tc>
        <w:tc>
          <w:tcPr>
            <w:tcW w:w="2494" w:type="dxa"/>
          </w:tcPr>
          <w:p w:rsidR="005D65C8" w:rsidRDefault="005D65C8">
            <w:pPr>
              <w:pStyle w:val="ConsPlusNormal"/>
            </w:pPr>
            <w:r>
              <w:t>Тип показателя</w:t>
            </w:r>
          </w:p>
        </w:tc>
        <w:tc>
          <w:tcPr>
            <w:tcW w:w="6123" w:type="dxa"/>
          </w:tcPr>
          <w:p w:rsidR="005D65C8" w:rsidRDefault="005D65C8">
            <w:pPr>
              <w:pStyle w:val="ConsPlusNormal"/>
            </w:pPr>
            <w:r>
              <w:t>Показатель непосредственного результата</w:t>
            </w:r>
          </w:p>
        </w:tc>
      </w:tr>
      <w:tr w:rsidR="005D65C8">
        <w:tc>
          <w:tcPr>
            <w:tcW w:w="424" w:type="dxa"/>
          </w:tcPr>
          <w:p w:rsidR="005D65C8" w:rsidRDefault="005D65C8">
            <w:pPr>
              <w:pStyle w:val="ConsPlusNormal"/>
              <w:jc w:val="center"/>
            </w:pPr>
            <w:r>
              <w:t>5</w:t>
            </w:r>
          </w:p>
        </w:tc>
        <w:tc>
          <w:tcPr>
            <w:tcW w:w="2494" w:type="dxa"/>
          </w:tcPr>
          <w:p w:rsidR="005D65C8" w:rsidRDefault="005D65C8">
            <w:pPr>
              <w:pStyle w:val="ConsPlusNormal"/>
            </w:pPr>
            <w:r>
              <w:t>Порядок формирования показателя</w:t>
            </w:r>
          </w:p>
        </w:tc>
        <w:tc>
          <w:tcPr>
            <w:tcW w:w="6123" w:type="dxa"/>
          </w:tcPr>
          <w:p w:rsidR="005D65C8" w:rsidRDefault="005D65C8">
            <w:pPr>
              <w:pStyle w:val="ConsPlusNormal"/>
            </w:pPr>
            <w:r>
              <w:t>В = В</w:t>
            </w:r>
            <w:r>
              <w:rPr>
                <w:vertAlign w:val="subscript"/>
              </w:rPr>
              <w:t>МСП</w:t>
            </w:r>
            <w:r>
              <w:t xml:space="preserve"> / В</w:t>
            </w:r>
            <w:r>
              <w:rPr>
                <w:vertAlign w:val="subscript"/>
              </w:rPr>
              <w:t>общ.</w:t>
            </w:r>
            <w:r>
              <w:t xml:space="preserve"> x 100%, где</w:t>
            </w:r>
          </w:p>
          <w:p w:rsidR="005D65C8" w:rsidRDefault="005D65C8">
            <w:pPr>
              <w:pStyle w:val="ConsPlusNormal"/>
            </w:pPr>
          </w:p>
          <w:p w:rsidR="005D65C8" w:rsidRDefault="005D65C8">
            <w:pPr>
              <w:pStyle w:val="ConsPlusNormal"/>
            </w:pPr>
            <w:r>
              <w:t>В</w:t>
            </w:r>
            <w:r>
              <w:rPr>
                <w:vertAlign w:val="subscript"/>
              </w:rPr>
              <w:t>МСП</w:t>
            </w:r>
            <w:r>
              <w:t xml:space="preserve"> - выручка малых и средних предприятий.</w:t>
            </w:r>
          </w:p>
          <w:p w:rsidR="005D65C8" w:rsidRDefault="005D65C8">
            <w:pPr>
              <w:pStyle w:val="ConsPlusNormal"/>
            </w:pPr>
            <w:r>
              <w:t>В</w:t>
            </w:r>
            <w:r>
              <w:rPr>
                <w:vertAlign w:val="subscript"/>
              </w:rPr>
              <w:t>общ.</w:t>
            </w:r>
            <w:r>
              <w:t xml:space="preserve"> - общая выручка предприятий Тульской области</w:t>
            </w:r>
          </w:p>
        </w:tc>
      </w:tr>
      <w:tr w:rsidR="005D65C8">
        <w:tc>
          <w:tcPr>
            <w:tcW w:w="424" w:type="dxa"/>
          </w:tcPr>
          <w:p w:rsidR="005D65C8" w:rsidRDefault="005D65C8">
            <w:pPr>
              <w:pStyle w:val="ConsPlusNormal"/>
              <w:jc w:val="center"/>
            </w:pPr>
            <w:r>
              <w:t>6</w:t>
            </w:r>
          </w:p>
        </w:tc>
        <w:tc>
          <w:tcPr>
            <w:tcW w:w="2494" w:type="dxa"/>
          </w:tcPr>
          <w:p w:rsidR="005D65C8" w:rsidRDefault="005D65C8">
            <w:pPr>
              <w:pStyle w:val="ConsPlusNormal"/>
            </w:pPr>
            <w:r>
              <w:t>Описание системы мониторинга показателя</w:t>
            </w:r>
          </w:p>
        </w:tc>
        <w:tc>
          <w:tcPr>
            <w:tcW w:w="6123" w:type="dxa"/>
          </w:tcPr>
          <w:p w:rsidR="005D65C8" w:rsidRDefault="005D65C8">
            <w:pPr>
              <w:pStyle w:val="ConsPlusNormal"/>
            </w:pPr>
            <w:r>
              <w:t>Мониторинг показателя проводится комитетом Тульской области по предпринимательству и потребительскому рынку ежеквартально с подведением итогов работы за год</w:t>
            </w:r>
          </w:p>
        </w:tc>
      </w:tr>
    </w:tbl>
    <w:p w:rsidR="005D65C8" w:rsidRDefault="005D65C8">
      <w:pPr>
        <w:pStyle w:val="ConsPlusNormal"/>
      </w:pPr>
    </w:p>
    <w:p w:rsidR="005D65C8" w:rsidRDefault="005D65C8">
      <w:pPr>
        <w:pStyle w:val="ConsPlusNormal"/>
        <w:jc w:val="center"/>
        <w:outlineLvl w:val="3"/>
      </w:pPr>
      <w:r>
        <w:t>Паспорт показателя</w:t>
      </w:r>
    </w:p>
    <w:p w:rsidR="005D65C8" w:rsidRDefault="005D65C8">
      <w:pPr>
        <w:pStyle w:val="ConsPlusNormal"/>
        <w:jc w:val="center"/>
      </w:pPr>
      <w:r>
        <w:t>"Количество субъектов малого и среднего предпринимательства</w:t>
      </w:r>
    </w:p>
    <w:p w:rsidR="005D65C8" w:rsidRDefault="005D65C8">
      <w:pPr>
        <w:pStyle w:val="ConsPlusNormal"/>
        <w:jc w:val="center"/>
      </w:pPr>
      <w:r>
        <w:t>на 1 тыс. жителей (с индивидуальными предпринимателями)"</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2494"/>
        <w:gridCol w:w="6123"/>
      </w:tblGrid>
      <w:tr w:rsidR="005D65C8">
        <w:tc>
          <w:tcPr>
            <w:tcW w:w="2918" w:type="dxa"/>
            <w:gridSpan w:val="2"/>
          </w:tcPr>
          <w:p w:rsidR="005D65C8" w:rsidRDefault="005D65C8">
            <w:pPr>
              <w:pStyle w:val="ConsPlusNormal"/>
            </w:pPr>
            <w:r>
              <w:t>Исполнитель, ответственный за формирование показателя (контактная информация: Ф.И.О., должность, телефон, адрес электронной почты)</w:t>
            </w:r>
          </w:p>
        </w:tc>
        <w:tc>
          <w:tcPr>
            <w:tcW w:w="6123" w:type="dxa"/>
          </w:tcPr>
          <w:p w:rsidR="005D65C8" w:rsidRDefault="005D65C8">
            <w:pPr>
              <w:pStyle w:val="ConsPlusNormal"/>
            </w:pPr>
            <w:r>
              <w:t>Солтанова Екатерина Александровна, заместитель председателя комитета Тульской области по предпринимательству и потребительскому рынку - начальник отдела развития малого и среднего предпринимательства,</w:t>
            </w:r>
          </w:p>
          <w:p w:rsidR="005D65C8" w:rsidRDefault="005D65C8">
            <w:pPr>
              <w:pStyle w:val="ConsPlusNormal"/>
            </w:pPr>
            <w:r>
              <w:t>тел. 8(4872) 71-75-95, доб. 4507,</w:t>
            </w:r>
          </w:p>
          <w:p w:rsidR="005D65C8" w:rsidRDefault="005D65C8">
            <w:pPr>
              <w:pStyle w:val="ConsPlusNormal"/>
            </w:pPr>
            <w:r>
              <w:t>e-mail: Ekaterina.Soltanova@tularegion.ru</w:t>
            </w:r>
          </w:p>
        </w:tc>
      </w:tr>
      <w:tr w:rsidR="005D65C8">
        <w:tc>
          <w:tcPr>
            <w:tcW w:w="424" w:type="dxa"/>
          </w:tcPr>
          <w:p w:rsidR="005D65C8" w:rsidRDefault="005D65C8">
            <w:pPr>
              <w:pStyle w:val="ConsPlusNormal"/>
              <w:jc w:val="center"/>
            </w:pPr>
            <w:r>
              <w:t>1</w:t>
            </w:r>
          </w:p>
        </w:tc>
        <w:tc>
          <w:tcPr>
            <w:tcW w:w="2494" w:type="dxa"/>
          </w:tcPr>
          <w:p w:rsidR="005D65C8" w:rsidRDefault="005D65C8">
            <w:pPr>
              <w:pStyle w:val="ConsPlusNormal"/>
            </w:pPr>
            <w:r>
              <w:t>Номер паспорта показателя</w:t>
            </w:r>
          </w:p>
        </w:tc>
        <w:tc>
          <w:tcPr>
            <w:tcW w:w="6123" w:type="dxa"/>
          </w:tcPr>
          <w:p w:rsidR="005D65C8" w:rsidRDefault="005D65C8">
            <w:pPr>
              <w:pStyle w:val="ConsPlusNormal"/>
            </w:pPr>
            <w:hyperlink r:id="rId87" w:history="1">
              <w:r>
                <w:rPr>
                  <w:color w:val="0000FF"/>
                </w:rPr>
                <w:t>9</w:t>
              </w:r>
            </w:hyperlink>
          </w:p>
        </w:tc>
      </w:tr>
      <w:tr w:rsidR="005D65C8">
        <w:tc>
          <w:tcPr>
            <w:tcW w:w="424" w:type="dxa"/>
          </w:tcPr>
          <w:p w:rsidR="005D65C8" w:rsidRDefault="005D65C8">
            <w:pPr>
              <w:pStyle w:val="ConsPlusNormal"/>
              <w:jc w:val="center"/>
            </w:pPr>
            <w:r>
              <w:t>2</w:t>
            </w:r>
          </w:p>
        </w:tc>
        <w:tc>
          <w:tcPr>
            <w:tcW w:w="2494" w:type="dxa"/>
          </w:tcPr>
          <w:p w:rsidR="005D65C8" w:rsidRDefault="005D65C8">
            <w:pPr>
              <w:pStyle w:val="ConsPlusNormal"/>
            </w:pPr>
            <w:r>
              <w:t>Наименование показателя</w:t>
            </w:r>
          </w:p>
        </w:tc>
        <w:tc>
          <w:tcPr>
            <w:tcW w:w="6123" w:type="dxa"/>
          </w:tcPr>
          <w:p w:rsidR="005D65C8" w:rsidRDefault="005D65C8">
            <w:pPr>
              <w:pStyle w:val="ConsPlusNormal"/>
            </w:pPr>
            <w:r>
              <w:t>Количество субъектов малого и среднего предпринимательства на 1 тыс. жителей (с индивидуальными предпринимателями)</w:t>
            </w:r>
          </w:p>
        </w:tc>
      </w:tr>
      <w:tr w:rsidR="005D65C8">
        <w:tc>
          <w:tcPr>
            <w:tcW w:w="424" w:type="dxa"/>
          </w:tcPr>
          <w:p w:rsidR="005D65C8" w:rsidRDefault="005D65C8">
            <w:pPr>
              <w:pStyle w:val="ConsPlusNormal"/>
              <w:jc w:val="center"/>
            </w:pPr>
            <w:r>
              <w:t>3</w:t>
            </w:r>
          </w:p>
        </w:tc>
        <w:tc>
          <w:tcPr>
            <w:tcW w:w="2494" w:type="dxa"/>
          </w:tcPr>
          <w:p w:rsidR="005D65C8" w:rsidRDefault="005D65C8">
            <w:pPr>
              <w:pStyle w:val="ConsPlusNormal"/>
            </w:pPr>
            <w:r>
              <w:t>Единица измерения</w:t>
            </w:r>
          </w:p>
        </w:tc>
        <w:tc>
          <w:tcPr>
            <w:tcW w:w="6123" w:type="dxa"/>
          </w:tcPr>
          <w:p w:rsidR="005D65C8" w:rsidRDefault="005D65C8">
            <w:pPr>
              <w:pStyle w:val="ConsPlusNormal"/>
            </w:pPr>
            <w:r>
              <w:t>Единиц</w:t>
            </w:r>
          </w:p>
        </w:tc>
      </w:tr>
      <w:tr w:rsidR="005D65C8">
        <w:tc>
          <w:tcPr>
            <w:tcW w:w="424" w:type="dxa"/>
          </w:tcPr>
          <w:p w:rsidR="005D65C8" w:rsidRDefault="005D65C8">
            <w:pPr>
              <w:pStyle w:val="ConsPlusNormal"/>
              <w:jc w:val="center"/>
            </w:pPr>
            <w:r>
              <w:t>4</w:t>
            </w:r>
          </w:p>
        </w:tc>
        <w:tc>
          <w:tcPr>
            <w:tcW w:w="2494" w:type="dxa"/>
          </w:tcPr>
          <w:p w:rsidR="005D65C8" w:rsidRDefault="005D65C8">
            <w:pPr>
              <w:pStyle w:val="ConsPlusNormal"/>
            </w:pPr>
            <w:r>
              <w:t>Тип показателя</w:t>
            </w:r>
          </w:p>
        </w:tc>
        <w:tc>
          <w:tcPr>
            <w:tcW w:w="6123" w:type="dxa"/>
          </w:tcPr>
          <w:p w:rsidR="005D65C8" w:rsidRDefault="005D65C8">
            <w:pPr>
              <w:pStyle w:val="ConsPlusNormal"/>
            </w:pPr>
            <w:r>
              <w:t>Показатель непосредственного результата</w:t>
            </w:r>
          </w:p>
        </w:tc>
      </w:tr>
      <w:tr w:rsidR="005D65C8">
        <w:tc>
          <w:tcPr>
            <w:tcW w:w="424" w:type="dxa"/>
          </w:tcPr>
          <w:p w:rsidR="005D65C8" w:rsidRDefault="005D65C8">
            <w:pPr>
              <w:pStyle w:val="ConsPlusNormal"/>
              <w:jc w:val="center"/>
            </w:pPr>
            <w:r>
              <w:t>5</w:t>
            </w:r>
          </w:p>
        </w:tc>
        <w:tc>
          <w:tcPr>
            <w:tcW w:w="2494" w:type="dxa"/>
          </w:tcPr>
          <w:p w:rsidR="005D65C8" w:rsidRDefault="005D65C8">
            <w:pPr>
              <w:pStyle w:val="ConsPlusNormal"/>
            </w:pPr>
            <w:r>
              <w:t xml:space="preserve">Порядок формирования </w:t>
            </w:r>
            <w:r>
              <w:lastRenderedPageBreak/>
              <w:t>показателя</w:t>
            </w:r>
          </w:p>
        </w:tc>
        <w:tc>
          <w:tcPr>
            <w:tcW w:w="6123" w:type="dxa"/>
          </w:tcPr>
          <w:p w:rsidR="005D65C8" w:rsidRDefault="005D65C8">
            <w:pPr>
              <w:pStyle w:val="ConsPlusNormal"/>
            </w:pPr>
            <w:r>
              <w:lastRenderedPageBreak/>
              <w:t>К = К</w:t>
            </w:r>
            <w:r>
              <w:rPr>
                <w:vertAlign w:val="subscript"/>
              </w:rPr>
              <w:t>МСП</w:t>
            </w:r>
            <w:r>
              <w:t xml:space="preserve"> / Ч x 1000, где</w:t>
            </w:r>
          </w:p>
          <w:p w:rsidR="005D65C8" w:rsidRDefault="005D65C8">
            <w:pPr>
              <w:pStyle w:val="ConsPlusNormal"/>
            </w:pPr>
          </w:p>
          <w:p w:rsidR="005D65C8" w:rsidRDefault="005D65C8">
            <w:pPr>
              <w:pStyle w:val="ConsPlusNormal"/>
            </w:pPr>
            <w:r>
              <w:t>К</w:t>
            </w:r>
            <w:r>
              <w:rPr>
                <w:vertAlign w:val="subscript"/>
              </w:rPr>
              <w:t>МСП</w:t>
            </w:r>
            <w:r>
              <w:t xml:space="preserve"> - количество субъектов малого и среднего предпринимательства (с индивидуальными предпринимателями).</w:t>
            </w:r>
          </w:p>
          <w:p w:rsidR="005D65C8" w:rsidRDefault="005D65C8">
            <w:pPr>
              <w:pStyle w:val="ConsPlusNormal"/>
            </w:pPr>
            <w:r>
              <w:t>Ч - численность населения Тульской области</w:t>
            </w:r>
          </w:p>
        </w:tc>
      </w:tr>
      <w:tr w:rsidR="005D65C8">
        <w:tc>
          <w:tcPr>
            <w:tcW w:w="424" w:type="dxa"/>
          </w:tcPr>
          <w:p w:rsidR="005D65C8" w:rsidRDefault="005D65C8">
            <w:pPr>
              <w:pStyle w:val="ConsPlusNormal"/>
              <w:jc w:val="center"/>
            </w:pPr>
            <w:r>
              <w:lastRenderedPageBreak/>
              <w:t>6</w:t>
            </w:r>
          </w:p>
        </w:tc>
        <w:tc>
          <w:tcPr>
            <w:tcW w:w="2494" w:type="dxa"/>
          </w:tcPr>
          <w:p w:rsidR="005D65C8" w:rsidRDefault="005D65C8">
            <w:pPr>
              <w:pStyle w:val="ConsPlusNormal"/>
            </w:pPr>
            <w:r>
              <w:t>Описание системы мониторинга показателя</w:t>
            </w:r>
          </w:p>
        </w:tc>
        <w:tc>
          <w:tcPr>
            <w:tcW w:w="6123" w:type="dxa"/>
          </w:tcPr>
          <w:p w:rsidR="005D65C8" w:rsidRDefault="005D65C8">
            <w:pPr>
              <w:pStyle w:val="ConsPlusNormal"/>
            </w:pPr>
            <w:r>
              <w:t>Мониторинг показателя проводится комитетом Тульской области по предпринимательству и потребительскому рынку ежеквартально с подведением итогов работы за год</w:t>
            </w:r>
          </w:p>
        </w:tc>
      </w:tr>
    </w:tbl>
    <w:p w:rsidR="005D65C8" w:rsidRDefault="005D65C8">
      <w:pPr>
        <w:pStyle w:val="ConsPlusNormal"/>
      </w:pPr>
    </w:p>
    <w:p w:rsidR="005D65C8" w:rsidRDefault="005D65C8">
      <w:pPr>
        <w:pStyle w:val="ConsPlusNormal"/>
        <w:jc w:val="center"/>
        <w:outlineLvl w:val="3"/>
      </w:pPr>
      <w:r>
        <w:t>Паспорт показателя</w:t>
      </w:r>
    </w:p>
    <w:p w:rsidR="005D65C8" w:rsidRDefault="005D65C8">
      <w:pPr>
        <w:pStyle w:val="ConsPlusNormal"/>
        <w:jc w:val="center"/>
      </w:pPr>
      <w:r>
        <w:t>"Количество малых и средних предприятий</w:t>
      </w:r>
    </w:p>
    <w:p w:rsidR="005D65C8" w:rsidRDefault="005D65C8">
      <w:pPr>
        <w:pStyle w:val="ConsPlusNormal"/>
        <w:jc w:val="center"/>
      </w:pPr>
      <w:r>
        <w:t>(с индивидуальными предпринимателями)"</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2494"/>
        <w:gridCol w:w="6123"/>
      </w:tblGrid>
      <w:tr w:rsidR="005D65C8">
        <w:tc>
          <w:tcPr>
            <w:tcW w:w="2918" w:type="dxa"/>
            <w:gridSpan w:val="2"/>
          </w:tcPr>
          <w:p w:rsidR="005D65C8" w:rsidRDefault="005D65C8">
            <w:pPr>
              <w:pStyle w:val="ConsPlusNormal"/>
            </w:pPr>
            <w:r>
              <w:t>Исполнитель, ответственный за формирование показателя (контактная информация: Ф.И.О., должность, телефон, адрес электронной почты)</w:t>
            </w:r>
          </w:p>
        </w:tc>
        <w:tc>
          <w:tcPr>
            <w:tcW w:w="6123" w:type="dxa"/>
          </w:tcPr>
          <w:p w:rsidR="005D65C8" w:rsidRDefault="005D65C8">
            <w:pPr>
              <w:pStyle w:val="ConsPlusNormal"/>
            </w:pPr>
            <w:r>
              <w:t>Солтанова Екатерина Александровна, заместитель председателя комитета Тульской области по предпринимательству и потребительскому рынку - начальник отдела развития малого и среднего предпринимательства,</w:t>
            </w:r>
          </w:p>
          <w:p w:rsidR="005D65C8" w:rsidRDefault="005D65C8">
            <w:pPr>
              <w:pStyle w:val="ConsPlusNormal"/>
            </w:pPr>
            <w:r>
              <w:t>тел. 8(4872) 71-75-95, доб. 4507,</w:t>
            </w:r>
          </w:p>
          <w:p w:rsidR="005D65C8" w:rsidRDefault="005D65C8">
            <w:pPr>
              <w:pStyle w:val="ConsPlusNormal"/>
            </w:pPr>
            <w:r>
              <w:t>e-mail: Ekaterina.Soltanova@tularegion.ru</w:t>
            </w:r>
          </w:p>
        </w:tc>
      </w:tr>
      <w:tr w:rsidR="005D65C8">
        <w:tc>
          <w:tcPr>
            <w:tcW w:w="424" w:type="dxa"/>
          </w:tcPr>
          <w:p w:rsidR="005D65C8" w:rsidRDefault="005D65C8">
            <w:pPr>
              <w:pStyle w:val="ConsPlusNormal"/>
              <w:jc w:val="center"/>
            </w:pPr>
            <w:r>
              <w:t>1</w:t>
            </w:r>
          </w:p>
        </w:tc>
        <w:tc>
          <w:tcPr>
            <w:tcW w:w="2494" w:type="dxa"/>
          </w:tcPr>
          <w:p w:rsidR="005D65C8" w:rsidRDefault="005D65C8">
            <w:pPr>
              <w:pStyle w:val="ConsPlusNormal"/>
            </w:pPr>
            <w:r>
              <w:t>Номер паспорта показателя</w:t>
            </w:r>
          </w:p>
        </w:tc>
        <w:tc>
          <w:tcPr>
            <w:tcW w:w="6123" w:type="dxa"/>
          </w:tcPr>
          <w:p w:rsidR="005D65C8" w:rsidRDefault="005D65C8">
            <w:pPr>
              <w:pStyle w:val="ConsPlusNormal"/>
            </w:pPr>
            <w:hyperlink r:id="rId88" w:history="1">
              <w:r>
                <w:rPr>
                  <w:color w:val="0000FF"/>
                </w:rPr>
                <w:t>10</w:t>
              </w:r>
            </w:hyperlink>
          </w:p>
        </w:tc>
      </w:tr>
      <w:tr w:rsidR="005D65C8">
        <w:tc>
          <w:tcPr>
            <w:tcW w:w="424" w:type="dxa"/>
          </w:tcPr>
          <w:p w:rsidR="005D65C8" w:rsidRDefault="005D65C8">
            <w:pPr>
              <w:pStyle w:val="ConsPlusNormal"/>
              <w:jc w:val="center"/>
            </w:pPr>
            <w:r>
              <w:t>2</w:t>
            </w:r>
          </w:p>
        </w:tc>
        <w:tc>
          <w:tcPr>
            <w:tcW w:w="2494" w:type="dxa"/>
          </w:tcPr>
          <w:p w:rsidR="005D65C8" w:rsidRDefault="005D65C8">
            <w:pPr>
              <w:pStyle w:val="ConsPlusNormal"/>
            </w:pPr>
            <w:r>
              <w:t>Наименование показателя</w:t>
            </w:r>
          </w:p>
        </w:tc>
        <w:tc>
          <w:tcPr>
            <w:tcW w:w="6123" w:type="dxa"/>
          </w:tcPr>
          <w:p w:rsidR="005D65C8" w:rsidRDefault="005D65C8">
            <w:pPr>
              <w:pStyle w:val="ConsPlusNormal"/>
            </w:pPr>
            <w:r>
              <w:t>Количество малых и средних предприятий (с индивидуальными предпринимателями)</w:t>
            </w:r>
          </w:p>
        </w:tc>
      </w:tr>
      <w:tr w:rsidR="005D65C8">
        <w:tc>
          <w:tcPr>
            <w:tcW w:w="424" w:type="dxa"/>
          </w:tcPr>
          <w:p w:rsidR="005D65C8" w:rsidRDefault="005D65C8">
            <w:pPr>
              <w:pStyle w:val="ConsPlusNormal"/>
              <w:jc w:val="center"/>
            </w:pPr>
            <w:r>
              <w:t>3</w:t>
            </w:r>
          </w:p>
        </w:tc>
        <w:tc>
          <w:tcPr>
            <w:tcW w:w="2494" w:type="dxa"/>
          </w:tcPr>
          <w:p w:rsidR="005D65C8" w:rsidRDefault="005D65C8">
            <w:pPr>
              <w:pStyle w:val="ConsPlusNormal"/>
            </w:pPr>
            <w:r>
              <w:t>Единица измерения</w:t>
            </w:r>
          </w:p>
        </w:tc>
        <w:tc>
          <w:tcPr>
            <w:tcW w:w="6123" w:type="dxa"/>
          </w:tcPr>
          <w:p w:rsidR="005D65C8" w:rsidRDefault="005D65C8">
            <w:pPr>
              <w:pStyle w:val="ConsPlusNormal"/>
            </w:pPr>
            <w:r>
              <w:t>Единиц</w:t>
            </w:r>
          </w:p>
        </w:tc>
      </w:tr>
      <w:tr w:rsidR="005D65C8">
        <w:tc>
          <w:tcPr>
            <w:tcW w:w="424" w:type="dxa"/>
          </w:tcPr>
          <w:p w:rsidR="005D65C8" w:rsidRDefault="005D65C8">
            <w:pPr>
              <w:pStyle w:val="ConsPlusNormal"/>
              <w:jc w:val="center"/>
            </w:pPr>
            <w:r>
              <w:t>4</w:t>
            </w:r>
          </w:p>
        </w:tc>
        <w:tc>
          <w:tcPr>
            <w:tcW w:w="2494" w:type="dxa"/>
          </w:tcPr>
          <w:p w:rsidR="005D65C8" w:rsidRDefault="005D65C8">
            <w:pPr>
              <w:pStyle w:val="ConsPlusNormal"/>
            </w:pPr>
            <w:r>
              <w:t>Тип показателя</w:t>
            </w:r>
          </w:p>
        </w:tc>
        <w:tc>
          <w:tcPr>
            <w:tcW w:w="6123" w:type="dxa"/>
          </w:tcPr>
          <w:p w:rsidR="005D65C8" w:rsidRDefault="005D65C8">
            <w:pPr>
              <w:pStyle w:val="ConsPlusNormal"/>
            </w:pPr>
            <w:r>
              <w:t>Показатель конечного результата</w:t>
            </w:r>
          </w:p>
        </w:tc>
      </w:tr>
      <w:tr w:rsidR="005D65C8">
        <w:tc>
          <w:tcPr>
            <w:tcW w:w="424" w:type="dxa"/>
          </w:tcPr>
          <w:p w:rsidR="005D65C8" w:rsidRDefault="005D65C8">
            <w:pPr>
              <w:pStyle w:val="ConsPlusNormal"/>
              <w:jc w:val="center"/>
            </w:pPr>
            <w:r>
              <w:t>5</w:t>
            </w:r>
          </w:p>
        </w:tc>
        <w:tc>
          <w:tcPr>
            <w:tcW w:w="2494" w:type="dxa"/>
          </w:tcPr>
          <w:p w:rsidR="005D65C8" w:rsidRDefault="005D65C8">
            <w:pPr>
              <w:pStyle w:val="ConsPlusNormal"/>
            </w:pPr>
            <w:r>
              <w:t>Порядок формирования показателя</w:t>
            </w:r>
          </w:p>
        </w:tc>
        <w:tc>
          <w:tcPr>
            <w:tcW w:w="6123" w:type="dxa"/>
          </w:tcPr>
          <w:p w:rsidR="005D65C8" w:rsidRDefault="005D65C8">
            <w:pPr>
              <w:pStyle w:val="ConsPlusNormal"/>
            </w:pPr>
            <w:r>
              <w:t>К</w:t>
            </w:r>
            <w:r>
              <w:rPr>
                <w:vertAlign w:val="subscript"/>
              </w:rPr>
              <w:t>общ.</w:t>
            </w:r>
            <w:r>
              <w:t xml:space="preserve"> = К</w:t>
            </w:r>
            <w:r>
              <w:rPr>
                <w:vertAlign w:val="subscript"/>
              </w:rPr>
              <w:t>МП</w:t>
            </w:r>
            <w:r>
              <w:t xml:space="preserve"> + К</w:t>
            </w:r>
            <w:r>
              <w:rPr>
                <w:vertAlign w:val="subscript"/>
              </w:rPr>
              <w:t>МИКР</w:t>
            </w:r>
            <w:r>
              <w:t>+ К</w:t>
            </w:r>
            <w:r>
              <w:rPr>
                <w:vertAlign w:val="subscript"/>
              </w:rPr>
              <w:t>СП</w:t>
            </w:r>
            <w:r>
              <w:t>+ К</w:t>
            </w:r>
            <w:r>
              <w:rPr>
                <w:vertAlign w:val="subscript"/>
              </w:rPr>
              <w:t>ИП</w:t>
            </w:r>
            <w:r>
              <w:t>, где</w:t>
            </w:r>
          </w:p>
          <w:p w:rsidR="005D65C8" w:rsidRDefault="005D65C8">
            <w:pPr>
              <w:pStyle w:val="ConsPlusNormal"/>
            </w:pPr>
          </w:p>
          <w:p w:rsidR="005D65C8" w:rsidRDefault="005D65C8">
            <w:pPr>
              <w:pStyle w:val="ConsPlusNormal"/>
            </w:pPr>
            <w:r>
              <w:t>К</w:t>
            </w:r>
            <w:r>
              <w:rPr>
                <w:vertAlign w:val="subscript"/>
              </w:rPr>
              <w:t>МП</w:t>
            </w:r>
            <w:r>
              <w:t xml:space="preserve"> - количество малых предприятий;</w:t>
            </w:r>
          </w:p>
          <w:p w:rsidR="005D65C8" w:rsidRDefault="005D65C8">
            <w:pPr>
              <w:pStyle w:val="ConsPlusNormal"/>
            </w:pPr>
            <w:r>
              <w:t>К</w:t>
            </w:r>
            <w:r>
              <w:rPr>
                <w:vertAlign w:val="subscript"/>
              </w:rPr>
              <w:t>МИКР</w:t>
            </w:r>
            <w:r>
              <w:t xml:space="preserve"> - количество микропредприятий;</w:t>
            </w:r>
          </w:p>
          <w:p w:rsidR="005D65C8" w:rsidRDefault="005D65C8">
            <w:pPr>
              <w:pStyle w:val="ConsPlusNormal"/>
            </w:pPr>
            <w:r>
              <w:t>К</w:t>
            </w:r>
            <w:r>
              <w:rPr>
                <w:vertAlign w:val="subscript"/>
              </w:rPr>
              <w:t>СП</w:t>
            </w:r>
            <w:r>
              <w:t xml:space="preserve"> - количество средних предприятий;</w:t>
            </w:r>
          </w:p>
          <w:p w:rsidR="005D65C8" w:rsidRDefault="005D65C8">
            <w:pPr>
              <w:pStyle w:val="ConsPlusNormal"/>
            </w:pPr>
            <w:r>
              <w:t>К</w:t>
            </w:r>
            <w:r>
              <w:rPr>
                <w:vertAlign w:val="subscript"/>
              </w:rPr>
              <w:t>ИП</w:t>
            </w:r>
            <w:r>
              <w:t xml:space="preserve"> - количество индивидуальных предпринимателей</w:t>
            </w:r>
          </w:p>
        </w:tc>
      </w:tr>
      <w:tr w:rsidR="005D65C8">
        <w:tc>
          <w:tcPr>
            <w:tcW w:w="424" w:type="dxa"/>
          </w:tcPr>
          <w:p w:rsidR="005D65C8" w:rsidRDefault="005D65C8">
            <w:pPr>
              <w:pStyle w:val="ConsPlusNormal"/>
              <w:jc w:val="center"/>
            </w:pPr>
            <w:r>
              <w:t>6</w:t>
            </w:r>
          </w:p>
        </w:tc>
        <w:tc>
          <w:tcPr>
            <w:tcW w:w="2494" w:type="dxa"/>
          </w:tcPr>
          <w:p w:rsidR="005D65C8" w:rsidRDefault="005D65C8">
            <w:pPr>
              <w:pStyle w:val="ConsPlusNormal"/>
            </w:pPr>
            <w:r>
              <w:t>Описание системы мониторинга показателя</w:t>
            </w:r>
          </w:p>
        </w:tc>
        <w:tc>
          <w:tcPr>
            <w:tcW w:w="6123" w:type="dxa"/>
          </w:tcPr>
          <w:p w:rsidR="005D65C8" w:rsidRDefault="005D65C8">
            <w:pPr>
              <w:pStyle w:val="ConsPlusNormal"/>
            </w:pPr>
            <w:r>
              <w:t>Мониторинг показателя проводится комитетом Тульской области по предпринимательству и потребительскому рынку по итогу работы за год</w:t>
            </w:r>
          </w:p>
        </w:tc>
      </w:tr>
    </w:tbl>
    <w:p w:rsidR="005D65C8" w:rsidRDefault="005D65C8">
      <w:pPr>
        <w:pStyle w:val="ConsPlusNormal"/>
      </w:pPr>
    </w:p>
    <w:p w:rsidR="005D65C8" w:rsidRDefault="005D65C8">
      <w:pPr>
        <w:pStyle w:val="ConsPlusNormal"/>
        <w:jc w:val="center"/>
        <w:outlineLvl w:val="3"/>
      </w:pPr>
      <w:r>
        <w:t>Паспорт показателя</w:t>
      </w:r>
    </w:p>
    <w:p w:rsidR="005D65C8" w:rsidRDefault="005D65C8">
      <w:pPr>
        <w:pStyle w:val="ConsPlusNormal"/>
        <w:jc w:val="center"/>
      </w:pPr>
      <w:r>
        <w:t>"Количество рабочих мест на предприятиях,</w:t>
      </w:r>
    </w:p>
    <w:p w:rsidR="005D65C8" w:rsidRDefault="005D65C8">
      <w:pPr>
        <w:pStyle w:val="ConsPlusNormal"/>
        <w:jc w:val="center"/>
      </w:pPr>
      <w:r>
        <w:t>расположенных в бизнес-инкубаторах"</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2494"/>
        <w:gridCol w:w="6123"/>
      </w:tblGrid>
      <w:tr w:rsidR="005D65C8">
        <w:tc>
          <w:tcPr>
            <w:tcW w:w="2918" w:type="dxa"/>
            <w:gridSpan w:val="2"/>
          </w:tcPr>
          <w:p w:rsidR="005D65C8" w:rsidRDefault="005D65C8">
            <w:pPr>
              <w:pStyle w:val="ConsPlusNormal"/>
            </w:pPr>
            <w:r>
              <w:t>Исполнитель, ответственный за формирование показателя (контактная информация: Ф.И.О., должность, телефон, адрес электронной почты)</w:t>
            </w:r>
          </w:p>
        </w:tc>
        <w:tc>
          <w:tcPr>
            <w:tcW w:w="6123" w:type="dxa"/>
          </w:tcPr>
          <w:p w:rsidR="005D65C8" w:rsidRDefault="005D65C8">
            <w:pPr>
              <w:pStyle w:val="ConsPlusNormal"/>
            </w:pPr>
            <w:r>
              <w:t>Солтанова Екатерина Александровна, заместитель председателя комитета Тульской области по предпринимательству и потребительскому рынку - начальник отдела развития малого и среднего предпринимательства,</w:t>
            </w:r>
          </w:p>
          <w:p w:rsidR="005D65C8" w:rsidRDefault="005D65C8">
            <w:pPr>
              <w:pStyle w:val="ConsPlusNormal"/>
            </w:pPr>
            <w:r>
              <w:t>тел. 8(4872) 71-75-95, доб. 4507,</w:t>
            </w:r>
          </w:p>
          <w:p w:rsidR="005D65C8" w:rsidRDefault="005D65C8">
            <w:pPr>
              <w:pStyle w:val="ConsPlusNormal"/>
            </w:pPr>
            <w:r>
              <w:t>e-mail: Ekaterina.Soltanova@tularegion.ru</w:t>
            </w:r>
          </w:p>
        </w:tc>
      </w:tr>
      <w:tr w:rsidR="005D65C8">
        <w:tc>
          <w:tcPr>
            <w:tcW w:w="424" w:type="dxa"/>
          </w:tcPr>
          <w:p w:rsidR="005D65C8" w:rsidRDefault="005D65C8">
            <w:pPr>
              <w:pStyle w:val="ConsPlusNormal"/>
              <w:jc w:val="center"/>
            </w:pPr>
            <w:r>
              <w:lastRenderedPageBreak/>
              <w:t>1</w:t>
            </w:r>
          </w:p>
        </w:tc>
        <w:tc>
          <w:tcPr>
            <w:tcW w:w="2494" w:type="dxa"/>
          </w:tcPr>
          <w:p w:rsidR="005D65C8" w:rsidRDefault="005D65C8">
            <w:pPr>
              <w:pStyle w:val="ConsPlusNormal"/>
            </w:pPr>
            <w:r>
              <w:t>Номер паспорта показателя</w:t>
            </w:r>
          </w:p>
        </w:tc>
        <w:tc>
          <w:tcPr>
            <w:tcW w:w="6123" w:type="dxa"/>
          </w:tcPr>
          <w:p w:rsidR="005D65C8" w:rsidRDefault="005D65C8">
            <w:pPr>
              <w:pStyle w:val="ConsPlusNormal"/>
            </w:pPr>
            <w:hyperlink r:id="rId89" w:history="1">
              <w:r>
                <w:rPr>
                  <w:color w:val="0000FF"/>
                </w:rPr>
                <w:t>11</w:t>
              </w:r>
            </w:hyperlink>
          </w:p>
        </w:tc>
      </w:tr>
      <w:tr w:rsidR="005D65C8">
        <w:tc>
          <w:tcPr>
            <w:tcW w:w="424" w:type="dxa"/>
          </w:tcPr>
          <w:p w:rsidR="005D65C8" w:rsidRDefault="005D65C8">
            <w:pPr>
              <w:pStyle w:val="ConsPlusNormal"/>
              <w:jc w:val="center"/>
            </w:pPr>
            <w:r>
              <w:t>2</w:t>
            </w:r>
          </w:p>
        </w:tc>
        <w:tc>
          <w:tcPr>
            <w:tcW w:w="2494" w:type="dxa"/>
          </w:tcPr>
          <w:p w:rsidR="005D65C8" w:rsidRDefault="005D65C8">
            <w:pPr>
              <w:pStyle w:val="ConsPlusNormal"/>
            </w:pPr>
            <w:r>
              <w:t>Наименование показателя</w:t>
            </w:r>
          </w:p>
        </w:tc>
        <w:tc>
          <w:tcPr>
            <w:tcW w:w="6123" w:type="dxa"/>
          </w:tcPr>
          <w:p w:rsidR="005D65C8" w:rsidRDefault="005D65C8">
            <w:pPr>
              <w:pStyle w:val="ConsPlusNormal"/>
            </w:pPr>
            <w:r>
              <w:t>Количество рабочих мест на предприятиях, расположенных в бизнес-инкубаторах</w:t>
            </w:r>
          </w:p>
        </w:tc>
      </w:tr>
      <w:tr w:rsidR="005D65C8">
        <w:tc>
          <w:tcPr>
            <w:tcW w:w="424" w:type="dxa"/>
          </w:tcPr>
          <w:p w:rsidR="005D65C8" w:rsidRDefault="005D65C8">
            <w:pPr>
              <w:pStyle w:val="ConsPlusNormal"/>
              <w:jc w:val="center"/>
            </w:pPr>
            <w:r>
              <w:t>3</w:t>
            </w:r>
          </w:p>
        </w:tc>
        <w:tc>
          <w:tcPr>
            <w:tcW w:w="2494" w:type="dxa"/>
          </w:tcPr>
          <w:p w:rsidR="005D65C8" w:rsidRDefault="005D65C8">
            <w:pPr>
              <w:pStyle w:val="ConsPlusNormal"/>
            </w:pPr>
            <w:r>
              <w:t>Единица измерения</w:t>
            </w:r>
          </w:p>
        </w:tc>
        <w:tc>
          <w:tcPr>
            <w:tcW w:w="6123" w:type="dxa"/>
          </w:tcPr>
          <w:p w:rsidR="005D65C8" w:rsidRDefault="005D65C8">
            <w:pPr>
              <w:pStyle w:val="ConsPlusNormal"/>
            </w:pPr>
            <w:r>
              <w:t>Единиц</w:t>
            </w:r>
          </w:p>
        </w:tc>
      </w:tr>
      <w:tr w:rsidR="005D65C8">
        <w:tc>
          <w:tcPr>
            <w:tcW w:w="424" w:type="dxa"/>
          </w:tcPr>
          <w:p w:rsidR="005D65C8" w:rsidRDefault="005D65C8">
            <w:pPr>
              <w:pStyle w:val="ConsPlusNormal"/>
              <w:jc w:val="center"/>
            </w:pPr>
            <w:r>
              <w:t>4</w:t>
            </w:r>
          </w:p>
        </w:tc>
        <w:tc>
          <w:tcPr>
            <w:tcW w:w="2494" w:type="dxa"/>
          </w:tcPr>
          <w:p w:rsidR="005D65C8" w:rsidRDefault="005D65C8">
            <w:pPr>
              <w:pStyle w:val="ConsPlusNormal"/>
            </w:pPr>
            <w:r>
              <w:t>Тип показателя</w:t>
            </w:r>
          </w:p>
        </w:tc>
        <w:tc>
          <w:tcPr>
            <w:tcW w:w="6123" w:type="dxa"/>
          </w:tcPr>
          <w:p w:rsidR="005D65C8" w:rsidRDefault="005D65C8">
            <w:pPr>
              <w:pStyle w:val="ConsPlusNormal"/>
            </w:pPr>
            <w:r>
              <w:t>Показатель конечного результата</w:t>
            </w:r>
          </w:p>
        </w:tc>
      </w:tr>
      <w:tr w:rsidR="005D65C8">
        <w:tc>
          <w:tcPr>
            <w:tcW w:w="424" w:type="dxa"/>
          </w:tcPr>
          <w:p w:rsidR="005D65C8" w:rsidRDefault="005D65C8">
            <w:pPr>
              <w:pStyle w:val="ConsPlusNormal"/>
              <w:jc w:val="center"/>
            </w:pPr>
            <w:r>
              <w:t>5</w:t>
            </w:r>
          </w:p>
        </w:tc>
        <w:tc>
          <w:tcPr>
            <w:tcW w:w="2494" w:type="dxa"/>
          </w:tcPr>
          <w:p w:rsidR="005D65C8" w:rsidRDefault="005D65C8">
            <w:pPr>
              <w:pStyle w:val="ConsPlusNormal"/>
            </w:pPr>
            <w:r>
              <w:t>Порядок формирования показателя</w:t>
            </w:r>
          </w:p>
        </w:tc>
        <w:tc>
          <w:tcPr>
            <w:tcW w:w="6123" w:type="dxa"/>
          </w:tcPr>
          <w:p w:rsidR="005D65C8" w:rsidRDefault="005D65C8">
            <w:pPr>
              <w:pStyle w:val="ConsPlusNormal"/>
            </w:pPr>
            <w:r>
              <w:t>Периодичная отчетность организаций, управляющих деятельностью бизнес-инкубаторов. Данные о количестве рабочих мест, созданных на предприятиях, расположенных в бизнес-инкубаторах, планируемых к созданию и введению в эксплуатацию субъектами малого и среднего предпринимательства</w:t>
            </w:r>
          </w:p>
        </w:tc>
      </w:tr>
      <w:tr w:rsidR="005D65C8">
        <w:tc>
          <w:tcPr>
            <w:tcW w:w="424" w:type="dxa"/>
          </w:tcPr>
          <w:p w:rsidR="005D65C8" w:rsidRDefault="005D65C8">
            <w:pPr>
              <w:pStyle w:val="ConsPlusNormal"/>
              <w:jc w:val="center"/>
            </w:pPr>
            <w:r>
              <w:t>6</w:t>
            </w:r>
          </w:p>
        </w:tc>
        <w:tc>
          <w:tcPr>
            <w:tcW w:w="2494" w:type="dxa"/>
          </w:tcPr>
          <w:p w:rsidR="005D65C8" w:rsidRDefault="005D65C8">
            <w:pPr>
              <w:pStyle w:val="ConsPlusNormal"/>
            </w:pPr>
            <w:r>
              <w:t>Описание системы мониторинга показателя</w:t>
            </w:r>
          </w:p>
        </w:tc>
        <w:tc>
          <w:tcPr>
            <w:tcW w:w="6123" w:type="dxa"/>
          </w:tcPr>
          <w:p w:rsidR="005D65C8" w:rsidRDefault="005D65C8">
            <w:pPr>
              <w:pStyle w:val="ConsPlusNormal"/>
            </w:pPr>
            <w:r>
              <w:t>Мониторинг показателя проводится комитетом Тульской области по предпринимательству и потребительскому рынку по итогам работы за год</w:t>
            </w:r>
          </w:p>
        </w:tc>
      </w:tr>
    </w:tbl>
    <w:p w:rsidR="005D65C8" w:rsidRDefault="005D65C8">
      <w:pPr>
        <w:pStyle w:val="ConsPlusNormal"/>
      </w:pPr>
    </w:p>
    <w:p w:rsidR="005D65C8" w:rsidRDefault="005D65C8">
      <w:pPr>
        <w:pStyle w:val="ConsPlusNormal"/>
        <w:jc w:val="center"/>
        <w:outlineLvl w:val="3"/>
      </w:pPr>
      <w:r>
        <w:t>Паспорт показателя</w:t>
      </w:r>
    </w:p>
    <w:p w:rsidR="005D65C8" w:rsidRDefault="005D65C8">
      <w:pPr>
        <w:pStyle w:val="ConsPlusNormal"/>
        <w:jc w:val="center"/>
      </w:pPr>
      <w:r>
        <w:t>"Оборот продукции (услуг), производимой малыми</w:t>
      </w:r>
    </w:p>
    <w:p w:rsidR="005D65C8" w:rsidRDefault="005D65C8">
      <w:pPr>
        <w:pStyle w:val="ConsPlusNormal"/>
        <w:jc w:val="center"/>
      </w:pPr>
      <w:r>
        <w:t>предприятиями, в том числе микропредприятиями, и</w:t>
      </w:r>
    </w:p>
    <w:p w:rsidR="005D65C8" w:rsidRDefault="005D65C8">
      <w:pPr>
        <w:pStyle w:val="ConsPlusNormal"/>
        <w:jc w:val="center"/>
      </w:pPr>
      <w:r>
        <w:t>индивидуальными предпринимателями"</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2494"/>
        <w:gridCol w:w="6123"/>
      </w:tblGrid>
      <w:tr w:rsidR="005D65C8">
        <w:tc>
          <w:tcPr>
            <w:tcW w:w="2918" w:type="dxa"/>
            <w:gridSpan w:val="2"/>
          </w:tcPr>
          <w:p w:rsidR="005D65C8" w:rsidRDefault="005D65C8">
            <w:pPr>
              <w:pStyle w:val="ConsPlusNormal"/>
            </w:pPr>
            <w:r>
              <w:t>Исполнитель, ответственный за формирование показателя (контактная информация: Ф.И.О., должность, телефон, адрес электронной почты)</w:t>
            </w:r>
          </w:p>
        </w:tc>
        <w:tc>
          <w:tcPr>
            <w:tcW w:w="6123" w:type="dxa"/>
          </w:tcPr>
          <w:p w:rsidR="005D65C8" w:rsidRDefault="005D65C8">
            <w:pPr>
              <w:pStyle w:val="ConsPlusNormal"/>
            </w:pPr>
            <w:r>
              <w:t>Солтанова Екатерина Александровна, заместитель председателя комитета Тульской области по предпринимательству и потребительскому рынку - начальник отдела развития малого и среднего предпринимательства,</w:t>
            </w:r>
          </w:p>
          <w:p w:rsidR="005D65C8" w:rsidRDefault="005D65C8">
            <w:pPr>
              <w:pStyle w:val="ConsPlusNormal"/>
            </w:pPr>
            <w:r>
              <w:t>тел. 8(4872) 71-75-95, доб. 4507,</w:t>
            </w:r>
          </w:p>
          <w:p w:rsidR="005D65C8" w:rsidRDefault="005D65C8">
            <w:pPr>
              <w:pStyle w:val="ConsPlusNormal"/>
            </w:pPr>
            <w:r>
              <w:t>e-mail: Ekaterina.Soltanova@tularegion.ru</w:t>
            </w:r>
          </w:p>
        </w:tc>
      </w:tr>
      <w:tr w:rsidR="005D65C8">
        <w:tc>
          <w:tcPr>
            <w:tcW w:w="424" w:type="dxa"/>
          </w:tcPr>
          <w:p w:rsidR="005D65C8" w:rsidRDefault="005D65C8">
            <w:pPr>
              <w:pStyle w:val="ConsPlusNormal"/>
              <w:jc w:val="center"/>
            </w:pPr>
            <w:r>
              <w:t>1</w:t>
            </w:r>
          </w:p>
        </w:tc>
        <w:tc>
          <w:tcPr>
            <w:tcW w:w="2494" w:type="dxa"/>
          </w:tcPr>
          <w:p w:rsidR="005D65C8" w:rsidRDefault="005D65C8">
            <w:pPr>
              <w:pStyle w:val="ConsPlusNormal"/>
            </w:pPr>
            <w:r>
              <w:t>Номер паспорта показателя</w:t>
            </w:r>
          </w:p>
        </w:tc>
        <w:tc>
          <w:tcPr>
            <w:tcW w:w="6123" w:type="dxa"/>
          </w:tcPr>
          <w:p w:rsidR="005D65C8" w:rsidRDefault="005D65C8">
            <w:pPr>
              <w:pStyle w:val="ConsPlusNormal"/>
            </w:pPr>
            <w:hyperlink r:id="rId90" w:history="1">
              <w:r>
                <w:rPr>
                  <w:color w:val="0000FF"/>
                </w:rPr>
                <w:t>12</w:t>
              </w:r>
            </w:hyperlink>
          </w:p>
        </w:tc>
      </w:tr>
      <w:tr w:rsidR="005D65C8">
        <w:tc>
          <w:tcPr>
            <w:tcW w:w="424" w:type="dxa"/>
          </w:tcPr>
          <w:p w:rsidR="005D65C8" w:rsidRDefault="005D65C8">
            <w:pPr>
              <w:pStyle w:val="ConsPlusNormal"/>
              <w:jc w:val="center"/>
            </w:pPr>
            <w:r>
              <w:t>2</w:t>
            </w:r>
          </w:p>
        </w:tc>
        <w:tc>
          <w:tcPr>
            <w:tcW w:w="2494" w:type="dxa"/>
          </w:tcPr>
          <w:p w:rsidR="005D65C8" w:rsidRDefault="005D65C8">
            <w:pPr>
              <w:pStyle w:val="ConsPlusNormal"/>
            </w:pPr>
            <w:r>
              <w:t>Наименование показателя</w:t>
            </w:r>
          </w:p>
        </w:tc>
        <w:tc>
          <w:tcPr>
            <w:tcW w:w="6123" w:type="dxa"/>
          </w:tcPr>
          <w:p w:rsidR="005D65C8" w:rsidRDefault="005D65C8">
            <w:pPr>
              <w:pStyle w:val="ConsPlusNormal"/>
            </w:pPr>
            <w:r>
              <w:t>Оборот продукции (услуг), производимой малыми предприятиями, в том числе микропредприятиями, и индивидуальными предпринимателями</w:t>
            </w:r>
          </w:p>
        </w:tc>
      </w:tr>
      <w:tr w:rsidR="005D65C8">
        <w:tc>
          <w:tcPr>
            <w:tcW w:w="424" w:type="dxa"/>
          </w:tcPr>
          <w:p w:rsidR="005D65C8" w:rsidRDefault="005D65C8">
            <w:pPr>
              <w:pStyle w:val="ConsPlusNormal"/>
              <w:jc w:val="center"/>
            </w:pPr>
            <w:r>
              <w:t>3</w:t>
            </w:r>
          </w:p>
        </w:tc>
        <w:tc>
          <w:tcPr>
            <w:tcW w:w="2494" w:type="dxa"/>
          </w:tcPr>
          <w:p w:rsidR="005D65C8" w:rsidRDefault="005D65C8">
            <w:pPr>
              <w:pStyle w:val="ConsPlusNormal"/>
            </w:pPr>
            <w:r>
              <w:t>Единица измерения</w:t>
            </w:r>
          </w:p>
        </w:tc>
        <w:tc>
          <w:tcPr>
            <w:tcW w:w="6123" w:type="dxa"/>
          </w:tcPr>
          <w:p w:rsidR="005D65C8" w:rsidRDefault="005D65C8">
            <w:pPr>
              <w:pStyle w:val="ConsPlusNormal"/>
            </w:pPr>
            <w:r>
              <w:t>тыс. руб.</w:t>
            </w:r>
          </w:p>
        </w:tc>
      </w:tr>
      <w:tr w:rsidR="005D65C8">
        <w:tc>
          <w:tcPr>
            <w:tcW w:w="424" w:type="dxa"/>
          </w:tcPr>
          <w:p w:rsidR="005D65C8" w:rsidRDefault="005D65C8">
            <w:pPr>
              <w:pStyle w:val="ConsPlusNormal"/>
              <w:jc w:val="center"/>
            </w:pPr>
            <w:r>
              <w:t>4</w:t>
            </w:r>
          </w:p>
        </w:tc>
        <w:tc>
          <w:tcPr>
            <w:tcW w:w="2494" w:type="dxa"/>
          </w:tcPr>
          <w:p w:rsidR="005D65C8" w:rsidRDefault="005D65C8">
            <w:pPr>
              <w:pStyle w:val="ConsPlusNormal"/>
            </w:pPr>
            <w:r>
              <w:t>Тип показателя</w:t>
            </w:r>
          </w:p>
        </w:tc>
        <w:tc>
          <w:tcPr>
            <w:tcW w:w="6123" w:type="dxa"/>
          </w:tcPr>
          <w:p w:rsidR="005D65C8" w:rsidRDefault="005D65C8">
            <w:pPr>
              <w:pStyle w:val="ConsPlusNormal"/>
            </w:pPr>
            <w:r>
              <w:t>Показатель конечного результата</w:t>
            </w:r>
          </w:p>
        </w:tc>
      </w:tr>
      <w:tr w:rsidR="005D65C8">
        <w:tc>
          <w:tcPr>
            <w:tcW w:w="424" w:type="dxa"/>
          </w:tcPr>
          <w:p w:rsidR="005D65C8" w:rsidRDefault="005D65C8">
            <w:pPr>
              <w:pStyle w:val="ConsPlusNormal"/>
              <w:jc w:val="center"/>
            </w:pPr>
            <w:r>
              <w:t>5</w:t>
            </w:r>
          </w:p>
        </w:tc>
        <w:tc>
          <w:tcPr>
            <w:tcW w:w="2494" w:type="dxa"/>
          </w:tcPr>
          <w:p w:rsidR="005D65C8" w:rsidRDefault="005D65C8">
            <w:pPr>
              <w:pStyle w:val="ConsPlusNormal"/>
            </w:pPr>
            <w:r>
              <w:t>Порядок формирования показателя</w:t>
            </w:r>
          </w:p>
        </w:tc>
        <w:tc>
          <w:tcPr>
            <w:tcW w:w="6123" w:type="dxa"/>
          </w:tcPr>
          <w:p w:rsidR="005D65C8" w:rsidRDefault="005D65C8">
            <w:pPr>
              <w:pStyle w:val="ConsPlusNormal"/>
            </w:pPr>
            <w:r>
              <w:t>ОБ</w:t>
            </w:r>
            <w:r>
              <w:rPr>
                <w:vertAlign w:val="subscript"/>
              </w:rPr>
              <w:t>общ.</w:t>
            </w:r>
            <w:r>
              <w:t xml:space="preserve"> = ОБ</w:t>
            </w:r>
            <w:r>
              <w:rPr>
                <w:vertAlign w:val="subscript"/>
              </w:rPr>
              <w:t>МП</w:t>
            </w:r>
            <w:r>
              <w:t xml:space="preserve"> + ОБ</w:t>
            </w:r>
            <w:r>
              <w:rPr>
                <w:vertAlign w:val="subscript"/>
              </w:rPr>
              <w:t>МИКР</w:t>
            </w:r>
            <w:r>
              <w:t xml:space="preserve"> + ОБ</w:t>
            </w:r>
            <w:r>
              <w:rPr>
                <w:vertAlign w:val="subscript"/>
              </w:rPr>
              <w:t>ИП</w:t>
            </w:r>
            <w:r>
              <w:t>, где</w:t>
            </w:r>
          </w:p>
          <w:p w:rsidR="005D65C8" w:rsidRDefault="005D65C8">
            <w:pPr>
              <w:pStyle w:val="ConsPlusNormal"/>
            </w:pPr>
          </w:p>
          <w:p w:rsidR="005D65C8" w:rsidRDefault="005D65C8">
            <w:pPr>
              <w:pStyle w:val="ConsPlusNormal"/>
            </w:pPr>
            <w:r>
              <w:t>ОБ</w:t>
            </w:r>
            <w:r>
              <w:rPr>
                <w:vertAlign w:val="subscript"/>
              </w:rPr>
              <w:t>МП</w:t>
            </w:r>
            <w:r>
              <w:t xml:space="preserve"> - оборот продукции (услуг), производимой малыми предприятиями;</w:t>
            </w:r>
          </w:p>
          <w:p w:rsidR="005D65C8" w:rsidRDefault="005D65C8">
            <w:pPr>
              <w:pStyle w:val="ConsPlusNormal"/>
            </w:pPr>
            <w:r>
              <w:t>ОБ</w:t>
            </w:r>
            <w:r>
              <w:rPr>
                <w:vertAlign w:val="subscript"/>
              </w:rPr>
              <w:t>МИКР</w:t>
            </w:r>
            <w:r>
              <w:t xml:space="preserve"> - оборот продукции (услуг), производимой микропредприятиями;</w:t>
            </w:r>
          </w:p>
          <w:p w:rsidR="005D65C8" w:rsidRDefault="005D65C8">
            <w:pPr>
              <w:pStyle w:val="ConsPlusNormal"/>
            </w:pPr>
            <w:r>
              <w:t>ОБ</w:t>
            </w:r>
            <w:r>
              <w:rPr>
                <w:vertAlign w:val="subscript"/>
              </w:rPr>
              <w:t>ИП</w:t>
            </w:r>
            <w:r>
              <w:t xml:space="preserve"> - оборот продукции (услуг), производимой индивидуальными предпринимателями</w:t>
            </w:r>
          </w:p>
        </w:tc>
      </w:tr>
      <w:tr w:rsidR="005D65C8">
        <w:tc>
          <w:tcPr>
            <w:tcW w:w="424" w:type="dxa"/>
          </w:tcPr>
          <w:p w:rsidR="005D65C8" w:rsidRDefault="005D65C8">
            <w:pPr>
              <w:pStyle w:val="ConsPlusNormal"/>
              <w:jc w:val="center"/>
            </w:pPr>
            <w:r>
              <w:t>6</w:t>
            </w:r>
          </w:p>
        </w:tc>
        <w:tc>
          <w:tcPr>
            <w:tcW w:w="2494" w:type="dxa"/>
          </w:tcPr>
          <w:p w:rsidR="005D65C8" w:rsidRDefault="005D65C8">
            <w:pPr>
              <w:pStyle w:val="ConsPlusNormal"/>
            </w:pPr>
            <w:r>
              <w:t xml:space="preserve">Описание системы </w:t>
            </w:r>
            <w:r>
              <w:lastRenderedPageBreak/>
              <w:t>мониторинга показателя</w:t>
            </w:r>
          </w:p>
        </w:tc>
        <w:tc>
          <w:tcPr>
            <w:tcW w:w="6123" w:type="dxa"/>
          </w:tcPr>
          <w:p w:rsidR="005D65C8" w:rsidRDefault="005D65C8">
            <w:pPr>
              <w:pStyle w:val="ConsPlusNormal"/>
            </w:pPr>
            <w:r>
              <w:lastRenderedPageBreak/>
              <w:t xml:space="preserve">Источник информации: Росстат (Туластат) (Бюллетень "Малые </w:t>
            </w:r>
            <w:r>
              <w:lastRenderedPageBreak/>
              <w:t>предприятия Тульской области", Статистическая информация "Сведения о деятельности средних предприятий в разрезе видов экономической деятельности (оборот товаров (работ, услуг), выручка от реализации товаров (работ, услуг), финансовое состояние, средняя численность и заработная плата работников, инвестиционная деятельность)", Сборник "Малое и среднее предпринимательство в Тульской области"). Мониторинг показателя проводится комитетом Тульской области по предпринимательству и потребительскому рынку ежеквартально по итогам предыдущего квартала с подведением итогов работы за год</w:t>
            </w:r>
          </w:p>
        </w:tc>
      </w:tr>
    </w:tbl>
    <w:p w:rsidR="005D65C8" w:rsidRDefault="005D65C8">
      <w:pPr>
        <w:pStyle w:val="ConsPlusNormal"/>
      </w:pPr>
    </w:p>
    <w:p w:rsidR="005D65C8" w:rsidRDefault="005D65C8">
      <w:pPr>
        <w:pStyle w:val="ConsPlusNormal"/>
        <w:jc w:val="center"/>
        <w:outlineLvl w:val="3"/>
      </w:pPr>
      <w:r>
        <w:t>Паспорт показателя</w:t>
      </w:r>
    </w:p>
    <w:p w:rsidR="005D65C8" w:rsidRDefault="005D65C8">
      <w:pPr>
        <w:pStyle w:val="ConsPlusNormal"/>
        <w:jc w:val="center"/>
      </w:pPr>
      <w:r>
        <w:t>"Количество нестационарных торговых объектов</w:t>
      </w:r>
    </w:p>
    <w:p w:rsidR="005D65C8" w:rsidRDefault="005D65C8">
      <w:pPr>
        <w:pStyle w:val="ConsPlusNormal"/>
        <w:jc w:val="center"/>
      </w:pPr>
      <w:r>
        <w:t>круглогодичного размещения и мобильных торговых объектов"</w:t>
      </w:r>
    </w:p>
    <w:p w:rsidR="005D65C8" w:rsidRDefault="005D65C8">
      <w:pPr>
        <w:pStyle w:val="ConsPlusNormal"/>
        <w:jc w:val="center"/>
      </w:pPr>
    </w:p>
    <w:p w:rsidR="005D65C8" w:rsidRDefault="005D65C8">
      <w:pPr>
        <w:pStyle w:val="ConsPlusNormal"/>
        <w:jc w:val="center"/>
      </w:pPr>
      <w:r>
        <w:t xml:space="preserve">(введен </w:t>
      </w:r>
      <w:hyperlink r:id="rId91" w:history="1">
        <w:r>
          <w:rPr>
            <w:color w:val="0000FF"/>
          </w:rPr>
          <w:t>Постановлением</w:t>
        </w:r>
      </w:hyperlink>
      <w:r>
        <w:t xml:space="preserve"> правительства Тульской области</w:t>
      </w:r>
    </w:p>
    <w:p w:rsidR="005D65C8" w:rsidRDefault="005D65C8">
      <w:pPr>
        <w:pStyle w:val="ConsPlusNormal"/>
        <w:jc w:val="center"/>
      </w:pPr>
      <w:r>
        <w:t>от 06.02.2017 N 46)</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2494"/>
        <w:gridCol w:w="6123"/>
      </w:tblGrid>
      <w:tr w:rsidR="005D65C8">
        <w:tc>
          <w:tcPr>
            <w:tcW w:w="2918" w:type="dxa"/>
            <w:gridSpan w:val="2"/>
          </w:tcPr>
          <w:p w:rsidR="005D65C8" w:rsidRDefault="005D65C8">
            <w:pPr>
              <w:pStyle w:val="ConsPlusNormal"/>
            </w:pPr>
            <w:r>
              <w:t>Исполнитель, ответственный за формирование показателя (контактная информация: Ф.И.О., должность, телефон, адрес электронной почты)</w:t>
            </w:r>
          </w:p>
        </w:tc>
        <w:tc>
          <w:tcPr>
            <w:tcW w:w="6123" w:type="dxa"/>
          </w:tcPr>
          <w:p w:rsidR="005D65C8" w:rsidRDefault="005D65C8">
            <w:pPr>
              <w:pStyle w:val="ConsPlusNormal"/>
            </w:pPr>
            <w:r>
              <w:t>Солтанова Екатерина Александровна, заместитель председателя комитета - начальник отдела развития малого и среднего предпринимательства комитета Тульской области по предпринимательству и потребительскому рынку,</w:t>
            </w:r>
          </w:p>
          <w:p w:rsidR="005D65C8" w:rsidRDefault="005D65C8">
            <w:pPr>
              <w:pStyle w:val="ConsPlusNormal"/>
            </w:pPr>
            <w:r>
              <w:t>тел. 8(4872) 71-75-95, доб. 45-07,</w:t>
            </w:r>
          </w:p>
          <w:p w:rsidR="005D65C8" w:rsidRDefault="005D65C8">
            <w:pPr>
              <w:pStyle w:val="ConsPlusNormal"/>
            </w:pPr>
            <w:r>
              <w:t>e-mail: Ekaterina.Soltanova@tularegion.ru</w:t>
            </w:r>
          </w:p>
        </w:tc>
      </w:tr>
      <w:tr w:rsidR="005D65C8">
        <w:tc>
          <w:tcPr>
            <w:tcW w:w="424" w:type="dxa"/>
          </w:tcPr>
          <w:p w:rsidR="005D65C8" w:rsidRDefault="005D65C8">
            <w:pPr>
              <w:pStyle w:val="ConsPlusNormal"/>
              <w:jc w:val="center"/>
            </w:pPr>
            <w:r>
              <w:t>1</w:t>
            </w:r>
          </w:p>
        </w:tc>
        <w:tc>
          <w:tcPr>
            <w:tcW w:w="2494" w:type="dxa"/>
          </w:tcPr>
          <w:p w:rsidR="005D65C8" w:rsidRDefault="005D65C8">
            <w:pPr>
              <w:pStyle w:val="ConsPlusNormal"/>
            </w:pPr>
            <w:r>
              <w:t>Номер паспорта показателя</w:t>
            </w:r>
          </w:p>
        </w:tc>
        <w:tc>
          <w:tcPr>
            <w:tcW w:w="6123" w:type="dxa"/>
          </w:tcPr>
          <w:p w:rsidR="005D65C8" w:rsidRDefault="005D65C8">
            <w:pPr>
              <w:pStyle w:val="ConsPlusNormal"/>
            </w:pPr>
            <w:r>
              <w:t>13</w:t>
            </w:r>
          </w:p>
        </w:tc>
      </w:tr>
      <w:tr w:rsidR="005D65C8">
        <w:tc>
          <w:tcPr>
            <w:tcW w:w="424" w:type="dxa"/>
          </w:tcPr>
          <w:p w:rsidR="005D65C8" w:rsidRDefault="005D65C8">
            <w:pPr>
              <w:pStyle w:val="ConsPlusNormal"/>
              <w:jc w:val="center"/>
            </w:pPr>
            <w:r>
              <w:t>2</w:t>
            </w:r>
          </w:p>
        </w:tc>
        <w:tc>
          <w:tcPr>
            <w:tcW w:w="2494" w:type="dxa"/>
          </w:tcPr>
          <w:p w:rsidR="005D65C8" w:rsidRDefault="005D65C8">
            <w:pPr>
              <w:pStyle w:val="ConsPlusNormal"/>
            </w:pPr>
            <w:r>
              <w:t>Наименование показателя</w:t>
            </w:r>
          </w:p>
        </w:tc>
        <w:tc>
          <w:tcPr>
            <w:tcW w:w="6123" w:type="dxa"/>
          </w:tcPr>
          <w:p w:rsidR="005D65C8" w:rsidRDefault="005D65C8">
            <w:pPr>
              <w:pStyle w:val="ConsPlusNormal"/>
            </w:pPr>
            <w:r>
              <w:t>Количество нестационарных торговых объектов круглогодичного размещения и мобильных торговых объектов</w:t>
            </w:r>
          </w:p>
        </w:tc>
      </w:tr>
      <w:tr w:rsidR="005D65C8">
        <w:tc>
          <w:tcPr>
            <w:tcW w:w="424" w:type="dxa"/>
          </w:tcPr>
          <w:p w:rsidR="005D65C8" w:rsidRDefault="005D65C8">
            <w:pPr>
              <w:pStyle w:val="ConsPlusNormal"/>
              <w:jc w:val="center"/>
            </w:pPr>
            <w:r>
              <w:t>3</w:t>
            </w:r>
          </w:p>
        </w:tc>
        <w:tc>
          <w:tcPr>
            <w:tcW w:w="2494" w:type="dxa"/>
          </w:tcPr>
          <w:p w:rsidR="005D65C8" w:rsidRDefault="005D65C8">
            <w:pPr>
              <w:pStyle w:val="ConsPlusNormal"/>
            </w:pPr>
            <w:r>
              <w:t>Единица измерения</w:t>
            </w:r>
          </w:p>
        </w:tc>
        <w:tc>
          <w:tcPr>
            <w:tcW w:w="6123" w:type="dxa"/>
          </w:tcPr>
          <w:p w:rsidR="005D65C8" w:rsidRDefault="005D65C8">
            <w:pPr>
              <w:pStyle w:val="ConsPlusNormal"/>
            </w:pPr>
            <w:r>
              <w:t>Единица</w:t>
            </w:r>
          </w:p>
        </w:tc>
      </w:tr>
      <w:tr w:rsidR="005D65C8">
        <w:tc>
          <w:tcPr>
            <w:tcW w:w="424" w:type="dxa"/>
          </w:tcPr>
          <w:p w:rsidR="005D65C8" w:rsidRDefault="005D65C8">
            <w:pPr>
              <w:pStyle w:val="ConsPlusNormal"/>
              <w:jc w:val="center"/>
            </w:pPr>
            <w:r>
              <w:t>4</w:t>
            </w:r>
          </w:p>
        </w:tc>
        <w:tc>
          <w:tcPr>
            <w:tcW w:w="2494" w:type="dxa"/>
          </w:tcPr>
          <w:p w:rsidR="005D65C8" w:rsidRDefault="005D65C8">
            <w:pPr>
              <w:pStyle w:val="ConsPlusNormal"/>
            </w:pPr>
            <w:r>
              <w:t>Тип показателя</w:t>
            </w:r>
          </w:p>
        </w:tc>
        <w:tc>
          <w:tcPr>
            <w:tcW w:w="6123" w:type="dxa"/>
          </w:tcPr>
          <w:p w:rsidR="005D65C8" w:rsidRDefault="005D65C8">
            <w:pPr>
              <w:pStyle w:val="ConsPlusNormal"/>
            </w:pPr>
            <w:r>
              <w:t>Показатель непосредственного результата</w:t>
            </w:r>
          </w:p>
        </w:tc>
      </w:tr>
      <w:tr w:rsidR="005D65C8">
        <w:tc>
          <w:tcPr>
            <w:tcW w:w="424" w:type="dxa"/>
          </w:tcPr>
          <w:p w:rsidR="005D65C8" w:rsidRDefault="005D65C8">
            <w:pPr>
              <w:pStyle w:val="ConsPlusNormal"/>
              <w:jc w:val="center"/>
            </w:pPr>
            <w:r>
              <w:t>5</w:t>
            </w:r>
          </w:p>
        </w:tc>
        <w:tc>
          <w:tcPr>
            <w:tcW w:w="2494" w:type="dxa"/>
          </w:tcPr>
          <w:p w:rsidR="005D65C8" w:rsidRDefault="005D65C8">
            <w:pPr>
              <w:pStyle w:val="ConsPlusNormal"/>
            </w:pPr>
            <w:r>
              <w:t>Порядок формирования показателя</w:t>
            </w:r>
          </w:p>
        </w:tc>
        <w:tc>
          <w:tcPr>
            <w:tcW w:w="6123" w:type="dxa"/>
          </w:tcPr>
          <w:p w:rsidR="005D65C8" w:rsidRDefault="005D65C8">
            <w:pPr>
              <w:pStyle w:val="ConsPlusNormal"/>
            </w:pPr>
            <w:r>
              <w:t>Рассчитывается путем суммирования количества нестационарных торговых объектов круглогодичного размещения и мобильных торговых объектов</w:t>
            </w:r>
          </w:p>
        </w:tc>
      </w:tr>
      <w:tr w:rsidR="005D65C8">
        <w:tc>
          <w:tcPr>
            <w:tcW w:w="424" w:type="dxa"/>
          </w:tcPr>
          <w:p w:rsidR="005D65C8" w:rsidRDefault="005D65C8">
            <w:pPr>
              <w:pStyle w:val="ConsPlusNormal"/>
              <w:jc w:val="center"/>
            </w:pPr>
            <w:r>
              <w:t>6</w:t>
            </w:r>
          </w:p>
        </w:tc>
        <w:tc>
          <w:tcPr>
            <w:tcW w:w="2494" w:type="dxa"/>
          </w:tcPr>
          <w:p w:rsidR="005D65C8" w:rsidRDefault="005D65C8">
            <w:pPr>
              <w:pStyle w:val="ConsPlusNormal"/>
            </w:pPr>
            <w:r>
              <w:t>Описание системы мониторинга показателя</w:t>
            </w:r>
          </w:p>
        </w:tc>
        <w:tc>
          <w:tcPr>
            <w:tcW w:w="6123" w:type="dxa"/>
          </w:tcPr>
          <w:p w:rsidR="005D65C8" w:rsidRDefault="005D65C8">
            <w:pPr>
              <w:pStyle w:val="ConsPlusNormal"/>
            </w:pPr>
            <w:r>
              <w:t>Мониторинг показателя проводится комитетом Тульской области по предпринимательству и потребительскому рынку ежеквартально с подведением итогов работы за год</w:t>
            </w:r>
          </w:p>
        </w:tc>
      </w:tr>
    </w:tbl>
    <w:p w:rsidR="005D65C8" w:rsidRDefault="005D65C8">
      <w:pPr>
        <w:pStyle w:val="ConsPlusNormal"/>
      </w:pPr>
    </w:p>
    <w:p w:rsidR="005D65C8" w:rsidRDefault="005D65C8">
      <w:pPr>
        <w:pStyle w:val="ConsPlusNormal"/>
        <w:jc w:val="center"/>
        <w:outlineLvl w:val="3"/>
      </w:pPr>
      <w:r>
        <w:t>Паспорт показателя</w:t>
      </w:r>
    </w:p>
    <w:p w:rsidR="005D65C8" w:rsidRDefault="005D65C8">
      <w:pPr>
        <w:pStyle w:val="ConsPlusNormal"/>
        <w:jc w:val="center"/>
      </w:pPr>
      <w:r>
        <w:t>"Доля заключенных контрактов с субъектами малого</w:t>
      </w:r>
    </w:p>
    <w:p w:rsidR="005D65C8" w:rsidRDefault="005D65C8">
      <w:pPr>
        <w:pStyle w:val="ConsPlusNormal"/>
        <w:jc w:val="center"/>
      </w:pPr>
      <w:r>
        <w:t>предпринимательства по процедурам торгов и запросов</w:t>
      </w:r>
    </w:p>
    <w:p w:rsidR="005D65C8" w:rsidRDefault="005D65C8">
      <w:pPr>
        <w:pStyle w:val="ConsPlusNormal"/>
        <w:jc w:val="center"/>
      </w:pPr>
      <w:r>
        <w:t>котировок, проведенным для субъектов малого</w:t>
      </w:r>
    </w:p>
    <w:p w:rsidR="005D65C8" w:rsidRDefault="005D65C8">
      <w:pPr>
        <w:pStyle w:val="ConsPlusNormal"/>
        <w:jc w:val="center"/>
      </w:pPr>
      <w:r>
        <w:t>предпринимательства в контрактной системе в сфере закупок</w:t>
      </w:r>
    </w:p>
    <w:p w:rsidR="005D65C8" w:rsidRDefault="005D65C8">
      <w:pPr>
        <w:pStyle w:val="ConsPlusNormal"/>
        <w:jc w:val="center"/>
      </w:pPr>
      <w:r>
        <w:t>товаров, работ, услуг для обеспечения государственных и</w:t>
      </w:r>
    </w:p>
    <w:p w:rsidR="005D65C8" w:rsidRDefault="005D65C8">
      <w:pPr>
        <w:pStyle w:val="ConsPlusNormal"/>
        <w:jc w:val="center"/>
      </w:pPr>
      <w:r>
        <w:t>муниципальных нужд, в общей стоимости заключенных</w:t>
      </w:r>
    </w:p>
    <w:p w:rsidR="005D65C8" w:rsidRDefault="005D65C8">
      <w:pPr>
        <w:pStyle w:val="ConsPlusNormal"/>
        <w:jc w:val="center"/>
      </w:pPr>
      <w:r>
        <w:t>государственных и муниципальных контрактов</w:t>
      </w:r>
    </w:p>
    <w:p w:rsidR="005D65C8" w:rsidRDefault="005D65C8">
      <w:pPr>
        <w:pStyle w:val="ConsPlusNormal"/>
        <w:jc w:val="center"/>
      </w:pPr>
      <w:r>
        <w:t>в Тульской области"</w:t>
      </w:r>
    </w:p>
    <w:p w:rsidR="005D65C8" w:rsidRDefault="005D65C8">
      <w:pPr>
        <w:pStyle w:val="ConsPlusNormal"/>
        <w:jc w:val="center"/>
      </w:pPr>
    </w:p>
    <w:p w:rsidR="005D65C8" w:rsidRDefault="005D65C8">
      <w:pPr>
        <w:pStyle w:val="ConsPlusNormal"/>
        <w:jc w:val="center"/>
      </w:pPr>
      <w:r>
        <w:t xml:space="preserve">(введен </w:t>
      </w:r>
      <w:hyperlink r:id="rId92" w:history="1">
        <w:r>
          <w:rPr>
            <w:color w:val="0000FF"/>
          </w:rPr>
          <w:t>Постановлением</w:t>
        </w:r>
      </w:hyperlink>
      <w:r>
        <w:t xml:space="preserve"> правительства Тульской области</w:t>
      </w:r>
    </w:p>
    <w:p w:rsidR="005D65C8" w:rsidRDefault="005D65C8">
      <w:pPr>
        <w:pStyle w:val="ConsPlusNormal"/>
        <w:jc w:val="center"/>
      </w:pPr>
      <w:r>
        <w:t>от 06.02.2017 N 46)</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2494"/>
        <w:gridCol w:w="6123"/>
      </w:tblGrid>
      <w:tr w:rsidR="005D65C8">
        <w:tc>
          <w:tcPr>
            <w:tcW w:w="2918" w:type="dxa"/>
            <w:gridSpan w:val="2"/>
          </w:tcPr>
          <w:p w:rsidR="005D65C8" w:rsidRDefault="005D65C8">
            <w:pPr>
              <w:pStyle w:val="ConsPlusNormal"/>
            </w:pPr>
            <w:r>
              <w:t>Исполнитель, ответственный за формирование показателя (контактная информация: Ф.И.О., должность, телефон, адрес электронной почты)</w:t>
            </w:r>
          </w:p>
        </w:tc>
        <w:tc>
          <w:tcPr>
            <w:tcW w:w="6123" w:type="dxa"/>
          </w:tcPr>
          <w:p w:rsidR="005D65C8" w:rsidRDefault="005D65C8">
            <w:pPr>
              <w:pStyle w:val="ConsPlusNormal"/>
            </w:pPr>
            <w:r>
              <w:t>Солтанова Екатерина Александровна, заместитель председателя комитета - начальник отдела развития малого и среднего предпринимательства комитета Тульской области по предпринимательству и потребительскому рынку,</w:t>
            </w:r>
          </w:p>
          <w:p w:rsidR="005D65C8" w:rsidRDefault="005D65C8">
            <w:pPr>
              <w:pStyle w:val="ConsPlusNormal"/>
            </w:pPr>
            <w:r>
              <w:t>тел. 8(4872) 71-75-95, доб. 45-07,</w:t>
            </w:r>
          </w:p>
          <w:p w:rsidR="005D65C8" w:rsidRDefault="005D65C8">
            <w:pPr>
              <w:pStyle w:val="ConsPlusNormal"/>
            </w:pPr>
            <w:r>
              <w:t>e-mail: Ekaterina.Soltanova@tularegion.ru</w:t>
            </w:r>
          </w:p>
        </w:tc>
      </w:tr>
      <w:tr w:rsidR="005D65C8">
        <w:tc>
          <w:tcPr>
            <w:tcW w:w="424" w:type="dxa"/>
          </w:tcPr>
          <w:p w:rsidR="005D65C8" w:rsidRDefault="005D65C8">
            <w:pPr>
              <w:pStyle w:val="ConsPlusNormal"/>
              <w:jc w:val="center"/>
            </w:pPr>
            <w:r>
              <w:t>1</w:t>
            </w:r>
          </w:p>
        </w:tc>
        <w:tc>
          <w:tcPr>
            <w:tcW w:w="2494" w:type="dxa"/>
          </w:tcPr>
          <w:p w:rsidR="005D65C8" w:rsidRDefault="005D65C8">
            <w:pPr>
              <w:pStyle w:val="ConsPlusNormal"/>
            </w:pPr>
            <w:r>
              <w:t>Номер паспорта показателя</w:t>
            </w:r>
          </w:p>
        </w:tc>
        <w:tc>
          <w:tcPr>
            <w:tcW w:w="6123" w:type="dxa"/>
          </w:tcPr>
          <w:p w:rsidR="005D65C8" w:rsidRDefault="005D65C8">
            <w:pPr>
              <w:pStyle w:val="ConsPlusNormal"/>
            </w:pPr>
            <w:r>
              <w:t>14</w:t>
            </w:r>
          </w:p>
        </w:tc>
      </w:tr>
      <w:tr w:rsidR="005D65C8">
        <w:tc>
          <w:tcPr>
            <w:tcW w:w="424" w:type="dxa"/>
          </w:tcPr>
          <w:p w:rsidR="005D65C8" w:rsidRDefault="005D65C8">
            <w:pPr>
              <w:pStyle w:val="ConsPlusNormal"/>
              <w:jc w:val="center"/>
            </w:pPr>
            <w:r>
              <w:t>2</w:t>
            </w:r>
          </w:p>
        </w:tc>
        <w:tc>
          <w:tcPr>
            <w:tcW w:w="2494" w:type="dxa"/>
          </w:tcPr>
          <w:p w:rsidR="005D65C8" w:rsidRDefault="005D65C8">
            <w:pPr>
              <w:pStyle w:val="ConsPlusNormal"/>
            </w:pPr>
            <w:r>
              <w:t>Наименование показателя</w:t>
            </w:r>
          </w:p>
        </w:tc>
        <w:tc>
          <w:tcPr>
            <w:tcW w:w="6123" w:type="dxa"/>
          </w:tcPr>
          <w:p w:rsidR="005D65C8" w:rsidRDefault="005D65C8">
            <w:pPr>
              <w:pStyle w:val="ConsPlusNormal"/>
            </w:pPr>
            <w:r>
              <w:t>Доля заключенных контрактов с субъектами малого предпринимательства по процедурам торгов и запросов котировок, проведенным для субъектов малого предпринимательства в контрактной системе в сфере закупок товаров, работ, услуг для обеспечения государственных и муниципальных нужд, в общей стоимости заключенных государственных и муниципальных контрактов в Тульской области</w:t>
            </w:r>
          </w:p>
        </w:tc>
      </w:tr>
      <w:tr w:rsidR="005D65C8">
        <w:tc>
          <w:tcPr>
            <w:tcW w:w="424" w:type="dxa"/>
          </w:tcPr>
          <w:p w:rsidR="005D65C8" w:rsidRDefault="005D65C8">
            <w:pPr>
              <w:pStyle w:val="ConsPlusNormal"/>
              <w:jc w:val="center"/>
            </w:pPr>
            <w:r>
              <w:t>3</w:t>
            </w:r>
          </w:p>
        </w:tc>
        <w:tc>
          <w:tcPr>
            <w:tcW w:w="2494" w:type="dxa"/>
          </w:tcPr>
          <w:p w:rsidR="005D65C8" w:rsidRDefault="005D65C8">
            <w:pPr>
              <w:pStyle w:val="ConsPlusNormal"/>
            </w:pPr>
            <w:r>
              <w:t>Единица измерения</w:t>
            </w:r>
          </w:p>
        </w:tc>
        <w:tc>
          <w:tcPr>
            <w:tcW w:w="6123" w:type="dxa"/>
          </w:tcPr>
          <w:p w:rsidR="005D65C8" w:rsidRDefault="005D65C8">
            <w:pPr>
              <w:pStyle w:val="ConsPlusNormal"/>
            </w:pPr>
            <w:r>
              <w:t>Процент</w:t>
            </w:r>
          </w:p>
        </w:tc>
      </w:tr>
      <w:tr w:rsidR="005D65C8">
        <w:tc>
          <w:tcPr>
            <w:tcW w:w="424" w:type="dxa"/>
          </w:tcPr>
          <w:p w:rsidR="005D65C8" w:rsidRDefault="005D65C8">
            <w:pPr>
              <w:pStyle w:val="ConsPlusNormal"/>
              <w:jc w:val="center"/>
            </w:pPr>
            <w:r>
              <w:t>4</w:t>
            </w:r>
          </w:p>
        </w:tc>
        <w:tc>
          <w:tcPr>
            <w:tcW w:w="2494" w:type="dxa"/>
          </w:tcPr>
          <w:p w:rsidR="005D65C8" w:rsidRDefault="005D65C8">
            <w:pPr>
              <w:pStyle w:val="ConsPlusNormal"/>
            </w:pPr>
            <w:r>
              <w:t>Тип показателя</w:t>
            </w:r>
          </w:p>
        </w:tc>
        <w:tc>
          <w:tcPr>
            <w:tcW w:w="6123" w:type="dxa"/>
          </w:tcPr>
          <w:p w:rsidR="005D65C8" w:rsidRDefault="005D65C8">
            <w:pPr>
              <w:pStyle w:val="ConsPlusNormal"/>
            </w:pPr>
            <w:r>
              <w:t>Показатель конечного результата</w:t>
            </w:r>
          </w:p>
        </w:tc>
      </w:tr>
      <w:tr w:rsidR="005D65C8">
        <w:tc>
          <w:tcPr>
            <w:tcW w:w="424" w:type="dxa"/>
          </w:tcPr>
          <w:p w:rsidR="005D65C8" w:rsidRDefault="005D65C8">
            <w:pPr>
              <w:pStyle w:val="ConsPlusNormal"/>
              <w:jc w:val="center"/>
            </w:pPr>
            <w:r>
              <w:t>5</w:t>
            </w:r>
          </w:p>
        </w:tc>
        <w:tc>
          <w:tcPr>
            <w:tcW w:w="2494" w:type="dxa"/>
          </w:tcPr>
          <w:p w:rsidR="005D65C8" w:rsidRDefault="005D65C8">
            <w:pPr>
              <w:pStyle w:val="ConsPlusNormal"/>
            </w:pPr>
            <w:r>
              <w:t>Порядок формирования показателя</w:t>
            </w:r>
          </w:p>
        </w:tc>
        <w:tc>
          <w:tcPr>
            <w:tcW w:w="6123" w:type="dxa"/>
          </w:tcPr>
          <w:p w:rsidR="005D65C8" w:rsidRDefault="005D65C8">
            <w:pPr>
              <w:pStyle w:val="ConsPlusNormal"/>
            </w:pPr>
            <w:r>
              <w:t>Д</w:t>
            </w:r>
            <w:r>
              <w:rPr>
                <w:vertAlign w:val="subscript"/>
              </w:rPr>
              <w:t>контр.</w:t>
            </w:r>
            <w:r>
              <w:t xml:space="preserve"> = К</w:t>
            </w:r>
            <w:r>
              <w:rPr>
                <w:vertAlign w:val="subscript"/>
              </w:rPr>
              <w:t>смсп</w:t>
            </w:r>
            <w:r>
              <w:t xml:space="preserve"> / С</w:t>
            </w:r>
            <w:r>
              <w:rPr>
                <w:vertAlign w:val="subscript"/>
              </w:rPr>
              <w:t>общ.</w:t>
            </w:r>
            <w:r>
              <w:t xml:space="preserve"> x 100, где</w:t>
            </w:r>
          </w:p>
          <w:p w:rsidR="005D65C8" w:rsidRDefault="005D65C8">
            <w:pPr>
              <w:pStyle w:val="ConsPlusNormal"/>
            </w:pPr>
          </w:p>
          <w:p w:rsidR="005D65C8" w:rsidRDefault="005D65C8">
            <w:pPr>
              <w:pStyle w:val="ConsPlusNormal"/>
            </w:pPr>
            <w:r>
              <w:t>К</w:t>
            </w:r>
            <w:r>
              <w:rPr>
                <w:vertAlign w:val="subscript"/>
              </w:rPr>
              <w:t>смсп</w:t>
            </w:r>
            <w:r>
              <w:t xml:space="preserve"> - количество, заключенных контрактов с субъектами малого предпринимательства по процедурам торгов и запросов котировок, проведенным для субъектов малого предпринимательства в контрактной системе в сфере закупок товаров, работ, услуг для обеспечения государственных и муниципальных нужд;</w:t>
            </w:r>
          </w:p>
          <w:p w:rsidR="005D65C8" w:rsidRDefault="005D65C8">
            <w:pPr>
              <w:pStyle w:val="ConsPlusNormal"/>
            </w:pPr>
            <w:r>
              <w:t xml:space="preserve">С </w:t>
            </w:r>
            <w:r>
              <w:rPr>
                <w:vertAlign w:val="subscript"/>
              </w:rPr>
              <w:t>общ.</w:t>
            </w:r>
            <w:r>
              <w:t xml:space="preserve"> - общая стоимость заключенных государственных и муниципальных контрактов в Тульской области</w:t>
            </w:r>
          </w:p>
        </w:tc>
      </w:tr>
      <w:tr w:rsidR="005D65C8">
        <w:tc>
          <w:tcPr>
            <w:tcW w:w="424" w:type="dxa"/>
          </w:tcPr>
          <w:p w:rsidR="005D65C8" w:rsidRDefault="005D65C8">
            <w:pPr>
              <w:pStyle w:val="ConsPlusNormal"/>
              <w:jc w:val="center"/>
            </w:pPr>
            <w:r>
              <w:t>6</w:t>
            </w:r>
          </w:p>
        </w:tc>
        <w:tc>
          <w:tcPr>
            <w:tcW w:w="2494" w:type="dxa"/>
          </w:tcPr>
          <w:p w:rsidR="005D65C8" w:rsidRDefault="005D65C8">
            <w:pPr>
              <w:pStyle w:val="ConsPlusNormal"/>
            </w:pPr>
            <w:r>
              <w:t>Описание системы мониторинга показателя</w:t>
            </w:r>
          </w:p>
        </w:tc>
        <w:tc>
          <w:tcPr>
            <w:tcW w:w="6123" w:type="dxa"/>
          </w:tcPr>
          <w:p w:rsidR="005D65C8" w:rsidRDefault="005D65C8">
            <w:pPr>
              <w:pStyle w:val="ConsPlusNormal"/>
            </w:pPr>
            <w:r>
              <w:t>Мониторинг показателя проводится комитетом Тульской области по предпринимательству и потребительскому рынку по итогу работы за год</w:t>
            </w:r>
          </w:p>
        </w:tc>
      </w:tr>
    </w:tbl>
    <w:p w:rsidR="005D65C8" w:rsidRDefault="005D65C8">
      <w:pPr>
        <w:pStyle w:val="ConsPlusNormal"/>
      </w:pPr>
    </w:p>
    <w:p w:rsidR="005D65C8" w:rsidRDefault="005D65C8">
      <w:pPr>
        <w:pStyle w:val="ConsPlusNormal"/>
        <w:jc w:val="center"/>
        <w:outlineLvl w:val="3"/>
      </w:pPr>
      <w:r>
        <w:t>Паспорт показателя</w:t>
      </w:r>
    </w:p>
    <w:p w:rsidR="005D65C8" w:rsidRDefault="005D65C8">
      <w:pPr>
        <w:pStyle w:val="ConsPlusNormal"/>
        <w:jc w:val="center"/>
      </w:pPr>
      <w:r>
        <w:t>"Доля микрозаймов, выданных субъектам малого</w:t>
      </w:r>
    </w:p>
    <w:p w:rsidR="005D65C8" w:rsidRDefault="005D65C8">
      <w:pPr>
        <w:pStyle w:val="ConsPlusNormal"/>
        <w:jc w:val="center"/>
      </w:pPr>
      <w:r>
        <w:t>предпринимательства региональными и муниципальными</w:t>
      </w:r>
    </w:p>
    <w:p w:rsidR="005D65C8" w:rsidRDefault="005D65C8">
      <w:pPr>
        <w:pStyle w:val="ConsPlusNormal"/>
        <w:jc w:val="center"/>
      </w:pPr>
      <w:r>
        <w:t>микрофинансовыми организациями, и кредитов, выданных</w:t>
      </w:r>
    </w:p>
    <w:p w:rsidR="005D65C8" w:rsidRDefault="005D65C8">
      <w:pPr>
        <w:pStyle w:val="ConsPlusNormal"/>
        <w:jc w:val="center"/>
      </w:pPr>
      <w:r>
        <w:t>субъектам малого предпринимательства коммерческими банками</w:t>
      </w:r>
    </w:p>
    <w:p w:rsidR="005D65C8" w:rsidRDefault="005D65C8">
      <w:pPr>
        <w:pStyle w:val="ConsPlusNormal"/>
        <w:jc w:val="center"/>
      </w:pPr>
      <w:r>
        <w:t>под поручительства региональных гарантийных фондов, в общем</w:t>
      </w:r>
    </w:p>
    <w:p w:rsidR="005D65C8" w:rsidRDefault="005D65C8">
      <w:pPr>
        <w:pStyle w:val="ConsPlusNormal"/>
        <w:jc w:val="center"/>
      </w:pPr>
      <w:r>
        <w:t>объеме кредитования субъектов малого и</w:t>
      </w:r>
    </w:p>
    <w:p w:rsidR="005D65C8" w:rsidRDefault="005D65C8">
      <w:pPr>
        <w:pStyle w:val="ConsPlusNormal"/>
        <w:jc w:val="center"/>
      </w:pPr>
      <w:r>
        <w:t>среднего предпринимательства"</w:t>
      </w:r>
    </w:p>
    <w:p w:rsidR="005D65C8" w:rsidRDefault="005D65C8">
      <w:pPr>
        <w:pStyle w:val="ConsPlusNormal"/>
        <w:jc w:val="center"/>
      </w:pPr>
    </w:p>
    <w:p w:rsidR="005D65C8" w:rsidRDefault="005D65C8">
      <w:pPr>
        <w:pStyle w:val="ConsPlusNormal"/>
        <w:jc w:val="center"/>
      </w:pPr>
      <w:r>
        <w:t xml:space="preserve">(введен </w:t>
      </w:r>
      <w:hyperlink r:id="rId93" w:history="1">
        <w:r>
          <w:rPr>
            <w:color w:val="0000FF"/>
          </w:rPr>
          <w:t>Постановлением</w:t>
        </w:r>
      </w:hyperlink>
      <w:r>
        <w:t xml:space="preserve"> правительства Тульской области</w:t>
      </w:r>
    </w:p>
    <w:p w:rsidR="005D65C8" w:rsidRDefault="005D65C8">
      <w:pPr>
        <w:pStyle w:val="ConsPlusNormal"/>
        <w:jc w:val="center"/>
      </w:pPr>
      <w:r>
        <w:t>от 06.02.2017 N 46)</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2494"/>
        <w:gridCol w:w="6123"/>
      </w:tblGrid>
      <w:tr w:rsidR="005D65C8">
        <w:tc>
          <w:tcPr>
            <w:tcW w:w="2918" w:type="dxa"/>
            <w:gridSpan w:val="2"/>
          </w:tcPr>
          <w:p w:rsidR="005D65C8" w:rsidRDefault="005D65C8">
            <w:pPr>
              <w:pStyle w:val="ConsPlusNormal"/>
            </w:pPr>
            <w:r>
              <w:lastRenderedPageBreak/>
              <w:t>Исполнитель, ответственный за формирование показателя (контактная информация: Ф.И.О., должность, телефон, адрес электронной почты)</w:t>
            </w:r>
          </w:p>
        </w:tc>
        <w:tc>
          <w:tcPr>
            <w:tcW w:w="6123" w:type="dxa"/>
          </w:tcPr>
          <w:p w:rsidR="005D65C8" w:rsidRDefault="005D65C8">
            <w:pPr>
              <w:pStyle w:val="ConsPlusNormal"/>
            </w:pPr>
            <w:r>
              <w:t>Солтанова Екатерина Александровна, заместитель председателя комитета - начальник отдела развития малого и среднего предпринимательства комитета Тульской области по предпринимательству и потребительскому рынку,</w:t>
            </w:r>
          </w:p>
          <w:p w:rsidR="005D65C8" w:rsidRDefault="005D65C8">
            <w:pPr>
              <w:pStyle w:val="ConsPlusNormal"/>
            </w:pPr>
            <w:r>
              <w:t>тел. 8(4872) 71-75-95, доб. 45-07,</w:t>
            </w:r>
          </w:p>
          <w:p w:rsidR="005D65C8" w:rsidRDefault="005D65C8">
            <w:pPr>
              <w:pStyle w:val="ConsPlusNormal"/>
            </w:pPr>
            <w:r>
              <w:t>e-mail: Ekaterina.Soltanova@tularegion.ru</w:t>
            </w:r>
          </w:p>
        </w:tc>
      </w:tr>
      <w:tr w:rsidR="005D65C8">
        <w:tc>
          <w:tcPr>
            <w:tcW w:w="424" w:type="dxa"/>
          </w:tcPr>
          <w:p w:rsidR="005D65C8" w:rsidRDefault="005D65C8">
            <w:pPr>
              <w:pStyle w:val="ConsPlusNormal"/>
              <w:jc w:val="center"/>
            </w:pPr>
            <w:r>
              <w:t>1</w:t>
            </w:r>
          </w:p>
        </w:tc>
        <w:tc>
          <w:tcPr>
            <w:tcW w:w="2494" w:type="dxa"/>
          </w:tcPr>
          <w:p w:rsidR="005D65C8" w:rsidRDefault="005D65C8">
            <w:pPr>
              <w:pStyle w:val="ConsPlusNormal"/>
            </w:pPr>
            <w:r>
              <w:t>Номер паспорта показателя</w:t>
            </w:r>
          </w:p>
        </w:tc>
        <w:tc>
          <w:tcPr>
            <w:tcW w:w="6123" w:type="dxa"/>
          </w:tcPr>
          <w:p w:rsidR="005D65C8" w:rsidRDefault="005D65C8">
            <w:pPr>
              <w:pStyle w:val="ConsPlusNormal"/>
            </w:pPr>
            <w:r>
              <w:t>15</w:t>
            </w:r>
          </w:p>
        </w:tc>
      </w:tr>
      <w:tr w:rsidR="005D65C8">
        <w:tc>
          <w:tcPr>
            <w:tcW w:w="424" w:type="dxa"/>
          </w:tcPr>
          <w:p w:rsidR="005D65C8" w:rsidRDefault="005D65C8">
            <w:pPr>
              <w:pStyle w:val="ConsPlusNormal"/>
              <w:jc w:val="center"/>
            </w:pPr>
            <w:r>
              <w:t>2</w:t>
            </w:r>
          </w:p>
        </w:tc>
        <w:tc>
          <w:tcPr>
            <w:tcW w:w="2494" w:type="dxa"/>
          </w:tcPr>
          <w:p w:rsidR="005D65C8" w:rsidRDefault="005D65C8">
            <w:pPr>
              <w:pStyle w:val="ConsPlusNormal"/>
            </w:pPr>
            <w:r>
              <w:t>Наименование показателя</w:t>
            </w:r>
          </w:p>
        </w:tc>
        <w:tc>
          <w:tcPr>
            <w:tcW w:w="6123" w:type="dxa"/>
          </w:tcPr>
          <w:p w:rsidR="005D65C8" w:rsidRDefault="005D65C8">
            <w:pPr>
              <w:pStyle w:val="ConsPlusNormal"/>
            </w:pPr>
            <w:r>
              <w:t>Доля микрозаймов, выданных субъектам малого предпринимательства региональными и муниципальными микрофинансовыми организациями, и кредитов, выданных субъектам малого предпринимательства коммерческими банками под поручительства региональных гарантийных фондов, в общем объеме кредитования субъектов малого и среднего предпринимательства</w:t>
            </w:r>
          </w:p>
        </w:tc>
      </w:tr>
      <w:tr w:rsidR="005D65C8">
        <w:tc>
          <w:tcPr>
            <w:tcW w:w="424" w:type="dxa"/>
          </w:tcPr>
          <w:p w:rsidR="005D65C8" w:rsidRDefault="005D65C8">
            <w:pPr>
              <w:pStyle w:val="ConsPlusNormal"/>
              <w:jc w:val="center"/>
            </w:pPr>
            <w:r>
              <w:t>3</w:t>
            </w:r>
          </w:p>
        </w:tc>
        <w:tc>
          <w:tcPr>
            <w:tcW w:w="2494" w:type="dxa"/>
          </w:tcPr>
          <w:p w:rsidR="005D65C8" w:rsidRDefault="005D65C8">
            <w:pPr>
              <w:pStyle w:val="ConsPlusNormal"/>
            </w:pPr>
            <w:r>
              <w:t>Единица измерения</w:t>
            </w:r>
          </w:p>
        </w:tc>
        <w:tc>
          <w:tcPr>
            <w:tcW w:w="6123" w:type="dxa"/>
          </w:tcPr>
          <w:p w:rsidR="005D65C8" w:rsidRDefault="005D65C8">
            <w:pPr>
              <w:pStyle w:val="ConsPlusNormal"/>
            </w:pPr>
            <w:r>
              <w:t>Процент</w:t>
            </w:r>
          </w:p>
        </w:tc>
      </w:tr>
      <w:tr w:rsidR="005D65C8">
        <w:tc>
          <w:tcPr>
            <w:tcW w:w="424" w:type="dxa"/>
          </w:tcPr>
          <w:p w:rsidR="005D65C8" w:rsidRDefault="005D65C8">
            <w:pPr>
              <w:pStyle w:val="ConsPlusNormal"/>
              <w:jc w:val="center"/>
            </w:pPr>
            <w:r>
              <w:t>4</w:t>
            </w:r>
          </w:p>
        </w:tc>
        <w:tc>
          <w:tcPr>
            <w:tcW w:w="2494" w:type="dxa"/>
          </w:tcPr>
          <w:p w:rsidR="005D65C8" w:rsidRDefault="005D65C8">
            <w:pPr>
              <w:pStyle w:val="ConsPlusNormal"/>
            </w:pPr>
            <w:r>
              <w:t>Тип показателя</w:t>
            </w:r>
          </w:p>
        </w:tc>
        <w:tc>
          <w:tcPr>
            <w:tcW w:w="6123" w:type="dxa"/>
          </w:tcPr>
          <w:p w:rsidR="005D65C8" w:rsidRDefault="005D65C8">
            <w:pPr>
              <w:pStyle w:val="ConsPlusNormal"/>
            </w:pPr>
            <w:r>
              <w:t>Показатель конечного результата</w:t>
            </w:r>
          </w:p>
        </w:tc>
      </w:tr>
      <w:tr w:rsidR="005D65C8">
        <w:tc>
          <w:tcPr>
            <w:tcW w:w="424" w:type="dxa"/>
          </w:tcPr>
          <w:p w:rsidR="005D65C8" w:rsidRDefault="005D65C8">
            <w:pPr>
              <w:pStyle w:val="ConsPlusNormal"/>
              <w:jc w:val="center"/>
            </w:pPr>
            <w:r>
              <w:t>5</w:t>
            </w:r>
          </w:p>
        </w:tc>
        <w:tc>
          <w:tcPr>
            <w:tcW w:w="2494" w:type="dxa"/>
          </w:tcPr>
          <w:p w:rsidR="005D65C8" w:rsidRDefault="005D65C8">
            <w:pPr>
              <w:pStyle w:val="ConsPlusNormal"/>
            </w:pPr>
            <w:r>
              <w:t>Порядок формирования показателя</w:t>
            </w:r>
          </w:p>
        </w:tc>
        <w:tc>
          <w:tcPr>
            <w:tcW w:w="6123" w:type="dxa"/>
          </w:tcPr>
          <w:p w:rsidR="005D65C8" w:rsidRDefault="005D65C8">
            <w:pPr>
              <w:pStyle w:val="ConsPlusNormal"/>
            </w:pPr>
            <w:r>
              <w:t>Д</w:t>
            </w:r>
            <w:r>
              <w:rPr>
                <w:vertAlign w:val="subscript"/>
              </w:rPr>
              <w:t>к.</w:t>
            </w:r>
            <w:r>
              <w:t xml:space="preserve"> = К</w:t>
            </w:r>
            <w:r>
              <w:rPr>
                <w:vertAlign w:val="subscript"/>
              </w:rPr>
              <w:t>мз, кредит.</w:t>
            </w:r>
            <w:r>
              <w:t xml:space="preserve"> / О</w:t>
            </w:r>
            <w:r>
              <w:rPr>
                <w:vertAlign w:val="subscript"/>
              </w:rPr>
              <w:t>кредит.</w:t>
            </w:r>
            <w:r>
              <w:t xml:space="preserve"> x 100, где</w:t>
            </w:r>
          </w:p>
          <w:p w:rsidR="005D65C8" w:rsidRDefault="005D65C8">
            <w:pPr>
              <w:pStyle w:val="ConsPlusNormal"/>
            </w:pPr>
          </w:p>
          <w:p w:rsidR="005D65C8" w:rsidRDefault="005D65C8">
            <w:pPr>
              <w:pStyle w:val="ConsPlusNormal"/>
            </w:pPr>
            <w:r>
              <w:t>К</w:t>
            </w:r>
            <w:r>
              <w:rPr>
                <w:vertAlign w:val="subscript"/>
              </w:rPr>
              <w:t>мз, кредит.</w:t>
            </w:r>
            <w:r>
              <w:t xml:space="preserve"> - количество микрозаймов, выданных субъектам малого предпринимательства региональными и муниципальными микрофинансовыми организациями, и кредитов, выданных субъектам малого предпринимательства коммерческими банками под поручительства региональных гарантийных фондов;</w:t>
            </w:r>
          </w:p>
          <w:p w:rsidR="005D65C8" w:rsidRDefault="005D65C8">
            <w:pPr>
              <w:pStyle w:val="ConsPlusNormal"/>
            </w:pPr>
            <w:r>
              <w:t>О</w:t>
            </w:r>
            <w:r>
              <w:rPr>
                <w:vertAlign w:val="subscript"/>
              </w:rPr>
              <w:t>кредит.</w:t>
            </w:r>
            <w:r>
              <w:t xml:space="preserve"> - общий объем кредитования субъектов малого и среднего предпринимательства</w:t>
            </w:r>
          </w:p>
        </w:tc>
      </w:tr>
      <w:tr w:rsidR="005D65C8">
        <w:tc>
          <w:tcPr>
            <w:tcW w:w="424" w:type="dxa"/>
          </w:tcPr>
          <w:p w:rsidR="005D65C8" w:rsidRDefault="005D65C8">
            <w:pPr>
              <w:pStyle w:val="ConsPlusNormal"/>
              <w:jc w:val="center"/>
            </w:pPr>
            <w:r>
              <w:t>6</w:t>
            </w:r>
          </w:p>
        </w:tc>
        <w:tc>
          <w:tcPr>
            <w:tcW w:w="2494" w:type="dxa"/>
          </w:tcPr>
          <w:p w:rsidR="005D65C8" w:rsidRDefault="005D65C8">
            <w:pPr>
              <w:pStyle w:val="ConsPlusNormal"/>
            </w:pPr>
            <w:r>
              <w:t>Описание системы мониторинга показателя</w:t>
            </w:r>
          </w:p>
        </w:tc>
        <w:tc>
          <w:tcPr>
            <w:tcW w:w="6123" w:type="dxa"/>
          </w:tcPr>
          <w:p w:rsidR="005D65C8" w:rsidRDefault="005D65C8">
            <w:pPr>
              <w:pStyle w:val="ConsPlusNormal"/>
            </w:pPr>
            <w:r>
              <w:t>Мониторинг показателя проводится комитетом Тульской области по предпринимательству и потребительскому рынку по итогу работы за год</w:t>
            </w:r>
          </w:p>
        </w:tc>
      </w:tr>
    </w:tbl>
    <w:p w:rsidR="005D65C8" w:rsidRDefault="005D65C8">
      <w:pPr>
        <w:pStyle w:val="ConsPlusNormal"/>
      </w:pPr>
    </w:p>
    <w:p w:rsidR="005D65C8" w:rsidRDefault="005D65C8">
      <w:pPr>
        <w:pStyle w:val="ConsPlusNormal"/>
        <w:jc w:val="center"/>
        <w:outlineLvl w:val="3"/>
      </w:pPr>
      <w:r>
        <w:t>Паспорт показателя</w:t>
      </w:r>
    </w:p>
    <w:p w:rsidR="005D65C8" w:rsidRDefault="005D65C8">
      <w:pPr>
        <w:pStyle w:val="ConsPlusNormal"/>
        <w:jc w:val="center"/>
      </w:pPr>
      <w:r>
        <w:t>"Доля средств, направленных на реализацию мероприятий</w:t>
      </w:r>
    </w:p>
    <w:p w:rsidR="005D65C8" w:rsidRDefault="005D65C8">
      <w:pPr>
        <w:pStyle w:val="ConsPlusNormal"/>
        <w:jc w:val="center"/>
      </w:pPr>
      <w:r>
        <w:t>в сфере развития малого и среднего предпринимательства</w:t>
      </w:r>
    </w:p>
    <w:p w:rsidR="005D65C8" w:rsidRDefault="005D65C8">
      <w:pPr>
        <w:pStyle w:val="ConsPlusNormal"/>
        <w:jc w:val="center"/>
      </w:pPr>
      <w:r>
        <w:t>в монопрофильных муниципальных образованиях, в общем объеме</w:t>
      </w:r>
    </w:p>
    <w:p w:rsidR="005D65C8" w:rsidRDefault="005D65C8">
      <w:pPr>
        <w:pStyle w:val="ConsPlusNormal"/>
        <w:jc w:val="center"/>
      </w:pPr>
      <w:r>
        <w:t>финансового обеспечения государственной поддержки малого</w:t>
      </w:r>
    </w:p>
    <w:p w:rsidR="005D65C8" w:rsidRDefault="005D65C8">
      <w:pPr>
        <w:pStyle w:val="ConsPlusNormal"/>
        <w:jc w:val="center"/>
      </w:pPr>
      <w:r>
        <w:t>и среднего предпринимательства"</w:t>
      </w:r>
    </w:p>
    <w:p w:rsidR="005D65C8" w:rsidRDefault="005D65C8">
      <w:pPr>
        <w:pStyle w:val="ConsPlusNormal"/>
        <w:jc w:val="center"/>
      </w:pPr>
    </w:p>
    <w:p w:rsidR="005D65C8" w:rsidRDefault="005D65C8">
      <w:pPr>
        <w:pStyle w:val="ConsPlusNormal"/>
        <w:jc w:val="center"/>
      </w:pPr>
      <w:r>
        <w:t xml:space="preserve">(введен </w:t>
      </w:r>
      <w:hyperlink r:id="rId94" w:history="1">
        <w:r>
          <w:rPr>
            <w:color w:val="0000FF"/>
          </w:rPr>
          <w:t>Постановлением</w:t>
        </w:r>
      </w:hyperlink>
      <w:r>
        <w:t xml:space="preserve"> правительства Тульской области</w:t>
      </w:r>
    </w:p>
    <w:p w:rsidR="005D65C8" w:rsidRDefault="005D65C8">
      <w:pPr>
        <w:pStyle w:val="ConsPlusNormal"/>
        <w:jc w:val="center"/>
      </w:pPr>
      <w:r>
        <w:t>от 06.02.2017 N 46)</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2494"/>
        <w:gridCol w:w="6123"/>
      </w:tblGrid>
      <w:tr w:rsidR="005D65C8">
        <w:tc>
          <w:tcPr>
            <w:tcW w:w="2918" w:type="dxa"/>
            <w:gridSpan w:val="2"/>
          </w:tcPr>
          <w:p w:rsidR="005D65C8" w:rsidRDefault="005D65C8">
            <w:pPr>
              <w:pStyle w:val="ConsPlusNormal"/>
            </w:pPr>
            <w:r>
              <w:t>Исполнитель, ответственный за формирование показателя (контактная информация: Ф.И.О., должность, телефон, адрес электронной почты)</w:t>
            </w:r>
          </w:p>
        </w:tc>
        <w:tc>
          <w:tcPr>
            <w:tcW w:w="6123" w:type="dxa"/>
          </w:tcPr>
          <w:p w:rsidR="005D65C8" w:rsidRDefault="005D65C8">
            <w:pPr>
              <w:pStyle w:val="ConsPlusNormal"/>
            </w:pPr>
            <w:r>
              <w:t>Солтанова Екатерина Александровна, заместитель председателя комитета - начальник отдела развития малого и среднего предпринимательства комитета Тульской области по предпринимательству и потребительскому рынку,</w:t>
            </w:r>
          </w:p>
          <w:p w:rsidR="005D65C8" w:rsidRDefault="005D65C8">
            <w:pPr>
              <w:pStyle w:val="ConsPlusNormal"/>
            </w:pPr>
            <w:r>
              <w:t>тел. 8(4872) 71-75-95, доб. 45-07,</w:t>
            </w:r>
          </w:p>
          <w:p w:rsidR="005D65C8" w:rsidRDefault="005D65C8">
            <w:pPr>
              <w:pStyle w:val="ConsPlusNormal"/>
            </w:pPr>
            <w:r>
              <w:t>e-mail: Ekaterina.Soltanova@tularegion.ru</w:t>
            </w:r>
          </w:p>
        </w:tc>
      </w:tr>
      <w:tr w:rsidR="005D65C8">
        <w:tc>
          <w:tcPr>
            <w:tcW w:w="424" w:type="dxa"/>
          </w:tcPr>
          <w:p w:rsidR="005D65C8" w:rsidRDefault="005D65C8">
            <w:pPr>
              <w:pStyle w:val="ConsPlusNormal"/>
              <w:jc w:val="center"/>
            </w:pPr>
            <w:r>
              <w:lastRenderedPageBreak/>
              <w:t>1</w:t>
            </w:r>
          </w:p>
        </w:tc>
        <w:tc>
          <w:tcPr>
            <w:tcW w:w="2494" w:type="dxa"/>
          </w:tcPr>
          <w:p w:rsidR="005D65C8" w:rsidRDefault="005D65C8">
            <w:pPr>
              <w:pStyle w:val="ConsPlusNormal"/>
            </w:pPr>
            <w:r>
              <w:t>Номер паспорта показателя</w:t>
            </w:r>
          </w:p>
        </w:tc>
        <w:tc>
          <w:tcPr>
            <w:tcW w:w="6123" w:type="dxa"/>
          </w:tcPr>
          <w:p w:rsidR="005D65C8" w:rsidRDefault="005D65C8">
            <w:pPr>
              <w:pStyle w:val="ConsPlusNormal"/>
            </w:pPr>
            <w:r>
              <w:t>16</w:t>
            </w:r>
          </w:p>
        </w:tc>
      </w:tr>
      <w:tr w:rsidR="005D65C8">
        <w:tc>
          <w:tcPr>
            <w:tcW w:w="424" w:type="dxa"/>
          </w:tcPr>
          <w:p w:rsidR="005D65C8" w:rsidRDefault="005D65C8">
            <w:pPr>
              <w:pStyle w:val="ConsPlusNormal"/>
              <w:jc w:val="center"/>
            </w:pPr>
            <w:r>
              <w:t>2</w:t>
            </w:r>
          </w:p>
        </w:tc>
        <w:tc>
          <w:tcPr>
            <w:tcW w:w="2494" w:type="dxa"/>
          </w:tcPr>
          <w:p w:rsidR="005D65C8" w:rsidRDefault="005D65C8">
            <w:pPr>
              <w:pStyle w:val="ConsPlusNormal"/>
            </w:pPr>
            <w:r>
              <w:t>Наименование показателя</w:t>
            </w:r>
          </w:p>
        </w:tc>
        <w:tc>
          <w:tcPr>
            <w:tcW w:w="6123" w:type="dxa"/>
          </w:tcPr>
          <w:p w:rsidR="005D65C8" w:rsidRDefault="005D65C8">
            <w:pPr>
              <w:pStyle w:val="ConsPlusNormal"/>
            </w:pPr>
            <w:r>
              <w:t>Доля средств, направленных на реализацию мероприятий в сфере развития малого и среднего предпринимательства в монопрофильных муниципальных образованиях, в общем объеме финансового обеспечения государственной поддержки малого и среднего предпринимательства</w:t>
            </w:r>
          </w:p>
        </w:tc>
      </w:tr>
      <w:tr w:rsidR="005D65C8">
        <w:tc>
          <w:tcPr>
            <w:tcW w:w="424" w:type="dxa"/>
          </w:tcPr>
          <w:p w:rsidR="005D65C8" w:rsidRDefault="005D65C8">
            <w:pPr>
              <w:pStyle w:val="ConsPlusNormal"/>
              <w:jc w:val="center"/>
            </w:pPr>
            <w:r>
              <w:t>3</w:t>
            </w:r>
          </w:p>
        </w:tc>
        <w:tc>
          <w:tcPr>
            <w:tcW w:w="2494" w:type="dxa"/>
          </w:tcPr>
          <w:p w:rsidR="005D65C8" w:rsidRDefault="005D65C8">
            <w:pPr>
              <w:pStyle w:val="ConsPlusNormal"/>
            </w:pPr>
            <w:r>
              <w:t>Единица измерения</w:t>
            </w:r>
          </w:p>
        </w:tc>
        <w:tc>
          <w:tcPr>
            <w:tcW w:w="6123" w:type="dxa"/>
          </w:tcPr>
          <w:p w:rsidR="005D65C8" w:rsidRDefault="005D65C8">
            <w:pPr>
              <w:pStyle w:val="ConsPlusNormal"/>
            </w:pPr>
            <w:r>
              <w:t>Процент</w:t>
            </w:r>
          </w:p>
        </w:tc>
      </w:tr>
      <w:tr w:rsidR="005D65C8">
        <w:tc>
          <w:tcPr>
            <w:tcW w:w="424" w:type="dxa"/>
          </w:tcPr>
          <w:p w:rsidR="005D65C8" w:rsidRDefault="005D65C8">
            <w:pPr>
              <w:pStyle w:val="ConsPlusNormal"/>
              <w:jc w:val="center"/>
            </w:pPr>
            <w:r>
              <w:t>4</w:t>
            </w:r>
          </w:p>
        </w:tc>
        <w:tc>
          <w:tcPr>
            <w:tcW w:w="2494" w:type="dxa"/>
          </w:tcPr>
          <w:p w:rsidR="005D65C8" w:rsidRDefault="005D65C8">
            <w:pPr>
              <w:pStyle w:val="ConsPlusNormal"/>
            </w:pPr>
            <w:r>
              <w:t>Тип показателя</w:t>
            </w:r>
          </w:p>
        </w:tc>
        <w:tc>
          <w:tcPr>
            <w:tcW w:w="6123" w:type="dxa"/>
          </w:tcPr>
          <w:p w:rsidR="005D65C8" w:rsidRDefault="005D65C8">
            <w:pPr>
              <w:pStyle w:val="ConsPlusNormal"/>
            </w:pPr>
            <w:r>
              <w:t>Показатель конечного результата</w:t>
            </w:r>
          </w:p>
        </w:tc>
      </w:tr>
      <w:tr w:rsidR="005D65C8">
        <w:tc>
          <w:tcPr>
            <w:tcW w:w="424" w:type="dxa"/>
          </w:tcPr>
          <w:p w:rsidR="005D65C8" w:rsidRDefault="005D65C8">
            <w:pPr>
              <w:pStyle w:val="ConsPlusNormal"/>
              <w:jc w:val="center"/>
            </w:pPr>
            <w:r>
              <w:t>5</w:t>
            </w:r>
          </w:p>
        </w:tc>
        <w:tc>
          <w:tcPr>
            <w:tcW w:w="2494" w:type="dxa"/>
          </w:tcPr>
          <w:p w:rsidR="005D65C8" w:rsidRDefault="005D65C8">
            <w:pPr>
              <w:pStyle w:val="ConsPlusNormal"/>
            </w:pPr>
            <w:r>
              <w:t>Порядок формирования показателя</w:t>
            </w:r>
          </w:p>
        </w:tc>
        <w:tc>
          <w:tcPr>
            <w:tcW w:w="6123" w:type="dxa"/>
          </w:tcPr>
          <w:p w:rsidR="005D65C8" w:rsidRDefault="005D65C8">
            <w:pPr>
              <w:pStyle w:val="ConsPlusNormal"/>
            </w:pPr>
            <w:r>
              <w:t>Д</w:t>
            </w:r>
            <w:r>
              <w:rPr>
                <w:vertAlign w:val="subscript"/>
              </w:rPr>
              <w:t>мо</w:t>
            </w:r>
            <w:r>
              <w:t xml:space="preserve"> = С</w:t>
            </w:r>
            <w:r>
              <w:rPr>
                <w:vertAlign w:val="subscript"/>
              </w:rPr>
              <w:t>мо</w:t>
            </w:r>
            <w:r>
              <w:t xml:space="preserve"> / О</w:t>
            </w:r>
            <w:r>
              <w:rPr>
                <w:vertAlign w:val="subscript"/>
              </w:rPr>
              <w:t>гп</w:t>
            </w:r>
            <w:r>
              <w:t xml:space="preserve"> x 100, где</w:t>
            </w:r>
          </w:p>
          <w:p w:rsidR="005D65C8" w:rsidRDefault="005D65C8">
            <w:pPr>
              <w:pStyle w:val="ConsPlusNormal"/>
            </w:pPr>
          </w:p>
          <w:p w:rsidR="005D65C8" w:rsidRDefault="005D65C8">
            <w:pPr>
              <w:pStyle w:val="ConsPlusNormal"/>
            </w:pPr>
            <w:r>
              <w:t>С</w:t>
            </w:r>
            <w:r>
              <w:rPr>
                <w:vertAlign w:val="subscript"/>
              </w:rPr>
              <w:t>мо</w:t>
            </w:r>
            <w:r>
              <w:t xml:space="preserve"> - объем средств, направленных на реализацию мероприятий в сфере развития малого и среднего предпринимательства в монопрофильных образованиях;</w:t>
            </w:r>
          </w:p>
          <w:p w:rsidR="005D65C8" w:rsidRDefault="005D65C8">
            <w:pPr>
              <w:pStyle w:val="ConsPlusNormal"/>
            </w:pPr>
            <w:r>
              <w:t>О</w:t>
            </w:r>
            <w:r>
              <w:rPr>
                <w:vertAlign w:val="subscript"/>
              </w:rPr>
              <w:t>гп</w:t>
            </w:r>
            <w:r>
              <w:t xml:space="preserve"> - общий объем финансового обеспечения государственной поддержки малого и среднего предпринимательства</w:t>
            </w:r>
          </w:p>
        </w:tc>
      </w:tr>
      <w:tr w:rsidR="005D65C8">
        <w:tc>
          <w:tcPr>
            <w:tcW w:w="424" w:type="dxa"/>
          </w:tcPr>
          <w:p w:rsidR="005D65C8" w:rsidRDefault="005D65C8">
            <w:pPr>
              <w:pStyle w:val="ConsPlusNormal"/>
              <w:jc w:val="center"/>
            </w:pPr>
            <w:r>
              <w:t>6</w:t>
            </w:r>
          </w:p>
        </w:tc>
        <w:tc>
          <w:tcPr>
            <w:tcW w:w="2494" w:type="dxa"/>
          </w:tcPr>
          <w:p w:rsidR="005D65C8" w:rsidRDefault="005D65C8">
            <w:pPr>
              <w:pStyle w:val="ConsPlusNormal"/>
            </w:pPr>
            <w:r>
              <w:t>Описание системы мониторинга показателя</w:t>
            </w:r>
          </w:p>
        </w:tc>
        <w:tc>
          <w:tcPr>
            <w:tcW w:w="6123" w:type="dxa"/>
          </w:tcPr>
          <w:p w:rsidR="005D65C8" w:rsidRDefault="005D65C8">
            <w:pPr>
              <w:pStyle w:val="ConsPlusNormal"/>
            </w:pPr>
            <w:r>
              <w:t>Мониторинг показателя проводится комитетом Тульской области по предпринимательству и потребительскому рынку по итогу работы за год</w:t>
            </w:r>
          </w:p>
        </w:tc>
      </w:tr>
    </w:tbl>
    <w:p w:rsidR="005D65C8" w:rsidRDefault="005D65C8">
      <w:pPr>
        <w:pStyle w:val="ConsPlusNormal"/>
      </w:pPr>
    </w:p>
    <w:p w:rsidR="005D65C8" w:rsidRDefault="005D65C8">
      <w:pPr>
        <w:pStyle w:val="ConsPlusNormal"/>
        <w:jc w:val="center"/>
        <w:outlineLvl w:val="3"/>
      </w:pPr>
      <w:r>
        <w:t>Паспорт показателя</w:t>
      </w:r>
    </w:p>
    <w:p w:rsidR="005D65C8" w:rsidRDefault="005D65C8">
      <w:pPr>
        <w:pStyle w:val="ConsPlusNormal"/>
        <w:jc w:val="center"/>
      </w:pPr>
      <w:r>
        <w:t>"Полнота использования лимита бюджетных</w:t>
      </w:r>
    </w:p>
    <w:p w:rsidR="005D65C8" w:rsidRDefault="005D65C8">
      <w:pPr>
        <w:pStyle w:val="ConsPlusNormal"/>
        <w:jc w:val="center"/>
      </w:pPr>
      <w:r>
        <w:t>обязательств по комитету Тульской области</w:t>
      </w:r>
    </w:p>
    <w:p w:rsidR="005D65C8" w:rsidRDefault="005D65C8">
      <w:pPr>
        <w:pStyle w:val="ConsPlusNormal"/>
        <w:jc w:val="center"/>
      </w:pPr>
      <w:r>
        <w:t>по предпринимательству и потребительскому рынку"</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2494"/>
        <w:gridCol w:w="6123"/>
      </w:tblGrid>
      <w:tr w:rsidR="005D65C8">
        <w:tc>
          <w:tcPr>
            <w:tcW w:w="2918" w:type="dxa"/>
            <w:gridSpan w:val="2"/>
          </w:tcPr>
          <w:p w:rsidR="005D65C8" w:rsidRDefault="005D65C8">
            <w:pPr>
              <w:pStyle w:val="ConsPlusNormal"/>
            </w:pPr>
            <w:r>
              <w:t>Исполнитель, ответственный за формирование показателя (контактная информация: Ф.И.О., должность, телефон, адрес электронной почты)</w:t>
            </w:r>
          </w:p>
        </w:tc>
        <w:tc>
          <w:tcPr>
            <w:tcW w:w="6123" w:type="dxa"/>
          </w:tcPr>
          <w:p w:rsidR="005D65C8" w:rsidRDefault="005D65C8">
            <w:pPr>
              <w:pStyle w:val="ConsPlusNormal"/>
            </w:pPr>
            <w:r>
              <w:t>Солтанова Екатерина Александровна, заместитель председателя комитета Тульской области по предпринимательству и потребительскому рынку - начальник отдела развития малого и среднего предпринимательства,</w:t>
            </w:r>
          </w:p>
          <w:p w:rsidR="005D65C8" w:rsidRDefault="005D65C8">
            <w:pPr>
              <w:pStyle w:val="ConsPlusNormal"/>
            </w:pPr>
            <w:r>
              <w:t>тел. 8(4872) 71-75-95, доб. 4507,</w:t>
            </w:r>
          </w:p>
          <w:p w:rsidR="005D65C8" w:rsidRDefault="005D65C8">
            <w:pPr>
              <w:pStyle w:val="ConsPlusNormal"/>
            </w:pPr>
            <w:r>
              <w:t>e-mail: Ekaterina.Soltanova@tularegion.ru</w:t>
            </w:r>
          </w:p>
        </w:tc>
      </w:tr>
      <w:tr w:rsidR="005D65C8">
        <w:tc>
          <w:tcPr>
            <w:tcW w:w="424" w:type="dxa"/>
          </w:tcPr>
          <w:p w:rsidR="005D65C8" w:rsidRDefault="005D65C8">
            <w:pPr>
              <w:pStyle w:val="ConsPlusNormal"/>
              <w:jc w:val="center"/>
            </w:pPr>
            <w:r>
              <w:t>1</w:t>
            </w:r>
          </w:p>
        </w:tc>
        <w:tc>
          <w:tcPr>
            <w:tcW w:w="2494" w:type="dxa"/>
          </w:tcPr>
          <w:p w:rsidR="005D65C8" w:rsidRDefault="005D65C8">
            <w:pPr>
              <w:pStyle w:val="ConsPlusNormal"/>
            </w:pPr>
            <w:r>
              <w:t>Номер паспорта показателя</w:t>
            </w:r>
          </w:p>
        </w:tc>
        <w:tc>
          <w:tcPr>
            <w:tcW w:w="6123" w:type="dxa"/>
          </w:tcPr>
          <w:p w:rsidR="005D65C8" w:rsidRDefault="005D65C8">
            <w:pPr>
              <w:pStyle w:val="ConsPlusNormal"/>
            </w:pPr>
            <w:hyperlink r:id="rId95" w:history="1">
              <w:r>
                <w:rPr>
                  <w:color w:val="0000FF"/>
                </w:rPr>
                <w:t>17</w:t>
              </w:r>
            </w:hyperlink>
          </w:p>
        </w:tc>
      </w:tr>
      <w:tr w:rsidR="005D65C8">
        <w:tc>
          <w:tcPr>
            <w:tcW w:w="424" w:type="dxa"/>
          </w:tcPr>
          <w:p w:rsidR="005D65C8" w:rsidRDefault="005D65C8">
            <w:pPr>
              <w:pStyle w:val="ConsPlusNormal"/>
              <w:jc w:val="center"/>
            </w:pPr>
            <w:r>
              <w:t>2</w:t>
            </w:r>
          </w:p>
        </w:tc>
        <w:tc>
          <w:tcPr>
            <w:tcW w:w="2494" w:type="dxa"/>
          </w:tcPr>
          <w:p w:rsidR="005D65C8" w:rsidRDefault="005D65C8">
            <w:pPr>
              <w:pStyle w:val="ConsPlusNormal"/>
            </w:pPr>
            <w:r>
              <w:t>Наименование показателя</w:t>
            </w:r>
          </w:p>
        </w:tc>
        <w:tc>
          <w:tcPr>
            <w:tcW w:w="6123" w:type="dxa"/>
          </w:tcPr>
          <w:p w:rsidR="005D65C8" w:rsidRDefault="005D65C8">
            <w:pPr>
              <w:pStyle w:val="ConsPlusNormal"/>
            </w:pPr>
            <w:r>
              <w:t>Полнота использования лимита бюджетных обязательств по комитету Тульской области по предпринимательству и потребительскому рынку, проценты</w:t>
            </w:r>
          </w:p>
        </w:tc>
      </w:tr>
      <w:tr w:rsidR="005D65C8">
        <w:tc>
          <w:tcPr>
            <w:tcW w:w="424" w:type="dxa"/>
          </w:tcPr>
          <w:p w:rsidR="005D65C8" w:rsidRDefault="005D65C8">
            <w:pPr>
              <w:pStyle w:val="ConsPlusNormal"/>
              <w:jc w:val="center"/>
            </w:pPr>
            <w:r>
              <w:t>3</w:t>
            </w:r>
          </w:p>
        </w:tc>
        <w:tc>
          <w:tcPr>
            <w:tcW w:w="2494" w:type="dxa"/>
          </w:tcPr>
          <w:p w:rsidR="005D65C8" w:rsidRDefault="005D65C8">
            <w:pPr>
              <w:pStyle w:val="ConsPlusNormal"/>
            </w:pPr>
            <w:r>
              <w:t>Единица измерения</w:t>
            </w:r>
          </w:p>
        </w:tc>
        <w:tc>
          <w:tcPr>
            <w:tcW w:w="6123" w:type="dxa"/>
          </w:tcPr>
          <w:p w:rsidR="005D65C8" w:rsidRDefault="005D65C8">
            <w:pPr>
              <w:pStyle w:val="ConsPlusNormal"/>
            </w:pPr>
            <w:r>
              <w:t>Проценты</w:t>
            </w:r>
          </w:p>
        </w:tc>
      </w:tr>
      <w:tr w:rsidR="005D65C8">
        <w:tc>
          <w:tcPr>
            <w:tcW w:w="424" w:type="dxa"/>
          </w:tcPr>
          <w:p w:rsidR="005D65C8" w:rsidRDefault="005D65C8">
            <w:pPr>
              <w:pStyle w:val="ConsPlusNormal"/>
              <w:jc w:val="center"/>
            </w:pPr>
            <w:r>
              <w:t>4</w:t>
            </w:r>
          </w:p>
        </w:tc>
        <w:tc>
          <w:tcPr>
            <w:tcW w:w="2494" w:type="dxa"/>
          </w:tcPr>
          <w:p w:rsidR="005D65C8" w:rsidRDefault="005D65C8">
            <w:pPr>
              <w:pStyle w:val="ConsPlusNormal"/>
            </w:pPr>
            <w:r>
              <w:t>Тип показателя</w:t>
            </w:r>
          </w:p>
        </w:tc>
        <w:tc>
          <w:tcPr>
            <w:tcW w:w="6123" w:type="dxa"/>
          </w:tcPr>
          <w:p w:rsidR="005D65C8" w:rsidRDefault="005D65C8">
            <w:pPr>
              <w:pStyle w:val="ConsPlusNormal"/>
            </w:pPr>
            <w:r>
              <w:t>Показатель конечного результата</w:t>
            </w:r>
          </w:p>
        </w:tc>
      </w:tr>
      <w:tr w:rsidR="005D65C8">
        <w:tc>
          <w:tcPr>
            <w:tcW w:w="424" w:type="dxa"/>
          </w:tcPr>
          <w:p w:rsidR="005D65C8" w:rsidRDefault="005D65C8">
            <w:pPr>
              <w:pStyle w:val="ConsPlusNormal"/>
              <w:jc w:val="center"/>
            </w:pPr>
            <w:r>
              <w:t>5</w:t>
            </w:r>
          </w:p>
        </w:tc>
        <w:tc>
          <w:tcPr>
            <w:tcW w:w="2494" w:type="dxa"/>
          </w:tcPr>
          <w:p w:rsidR="005D65C8" w:rsidRDefault="005D65C8">
            <w:pPr>
              <w:pStyle w:val="ConsPlusNormal"/>
            </w:pPr>
            <w:r>
              <w:t>Порядок формирования показателя</w:t>
            </w:r>
          </w:p>
        </w:tc>
        <w:tc>
          <w:tcPr>
            <w:tcW w:w="6123" w:type="dxa"/>
          </w:tcPr>
          <w:p w:rsidR="005D65C8" w:rsidRDefault="005D65C8">
            <w:pPr>
              <w:pStyle w:val="ConsPlusNormal"/>
            </w:pPr>
            <w:r>
              <w:t>Рассчитывается как соотношение кассового расхода бюджетных средств к предусмотренному лимиту бюджетных обязательств по комитету Тульской области по предпринимательству и потребительскому рынку</w:t>
            </w:r>
          </w:p>
        </w:tc>
      </w:tr>
      <w:tr w:rsidR="005D65C8">
        <w:tc>
          <w:tcPr>
            <w:tcW w:w="424" w:type="dxa"/>
          </w:tcPr>
          <w:p w:rsidR="005D65C8" w:rsidRDefault="005D65C8">
            <w:pPr>
              <w:pStyle w:val="ConsPlusNormal"/>
              <w:jc w:val="center"/>
            </w:pPr>
            <w:r>
              <w:t>6</w:t>
            </w:r>
          </w:p>
        </w:tc>
        <w:tc>
          <w:tcPr>
            <w:tcW w:w="2494" w:type="dxa"/>
          </w:tcPr>
          <w:p w:rsidR="005D65C8" w:rsidRDefault="005D65C8">
            <w:pPr>
              <w:pStyle w:val="ConsPlusNormal"/>
            </w:pPr>
            <w:r>
              <w:t xml:space="preserve">Описание системы </w:t>
            </w:r>
            <w:r>
              <w:lastRenderedPageBreak/>
              <w:t>мониторинга показателя</w:t>
            </w:r>
          </w:p>
        </w:tc>
        <w:tc>
          <w:tcPr>
            <w:tcW w:w="6123" w:type="dxa"/>
          </w:tcPr>
          <w:p w:rsidR="005D65C8" w:rsidRDefault="005D65C8">
            <w:pPr>
              <w:pStyle w:val="ConsPlusNormal"/>
            </w:pPr>
            <w:r>
              <w:lastRenderedPageBreak/>
              <w:t xml:space="preserve">Мониторинг показателя проводится комитетом Тульской </w:t>
            </w:r>
            <w:r>
              <w:lastRenderedPageBreak/>
              <w:t>области по предпринимательству и потребительскому рынку по итогу работы за год</w:t>
            </w:r>
          </w:p>
        </w:tc>
      </w:tr>
    </w:tbl>
    <w:p w:rsidR="005D65C8" w:rsidRDefault="005D65C8">
      <w:pPr>
        <w:pStyle w:val="ConsPlusNormal"/>
      </w:pPr>
    </w:p>
    <w:p w:rsidR="005D65C8" w:rsidRDefault="005D65C8">
      <w:pPr>
        <w:pStyle w:val="ConsPlusNormal"/>
        <w:jc w:val="center"/>
        <w:outlineLvl w:val="3"/>
      </w:pPr>
      <w:r>
        <w:t>Паспорт показателя</w:t>
      </w:r>
    </w:p>
    <w:p w:rsidR="005D65C8" w:rsidRDefault="005D65C8">
      <w:pPr>
        <w:pStyle w:val="ConsPlusNormal"/>
        <w:jc w:val="center"/>
      </w:pPr>
      <w:r>
        <w:t>"Уровень участия муниципальных районов</w:t>
      </w:r>
    </w:p>
    <w:p w:rsidR="005D65C8" w:rsidRDefault="005D65C8">
      <w:pPr>
        <w:pStyle w:val="ConsPlusNormal"/>
        <w:jc w:val="center"/>
      </w:pPr>
      <w:r>
        <w:t>(городских округов) Тульской области в реализации</w:t>
      </w:r>
    </w:p>
    <w:p w:rsidR="005D65C8" w:rsidRDefault="005D65C8">
      <w:pPr>
        <w:pStyle w:val="ConsPlusNormal"/>
        <w:jc w:val="center"/>
      </w:pPr>
      <w:r>
        <w:t>государственной программы"</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4"/>
        <w:gridCol w:w="2494"/>
        <w:gridCol w:w="6123"/>
      </w:tblGrid>
      <w:tr w:rsidR="005D65C8">
        <w:tc>
          <w:tcPr>
            <w:tcW w:w="2918" w:type="dxa"/>
            <w:gridSpan w:val="2"/>
          </w:tcPr>
          <w:p w:rsidR="005D65C8" w:rsidRDefault="005D65C8">
            <w:pPr>
              <w:pStyle w:val="ConsPlusNormal"/>
            </w:pPr>
            <w:r>
              <w:t>Исполнитель, ответственный за формирование показателя (контактная информация: Ф.И.О., должность, телефон, адрес электронной почты)</w:t>
            </w:r>
          </w:p>
        </w:tc>
        <w:tc>
          <w:tcPr>
            <w:tcW w:w="6123" w:type="dxa"/>
          </w:tcPr>
          <w:p w:rsidR="005D65C8" w:rsidRDefault="005D65C8">
            <w:pPr>
              <w:pStyle w:val="ConsPlusNormal"/>
            </w:pPr>
            <w:r>
              <w:t>Солтанова Екатерина Александровна, заместитель председателя комитета Тульской области по предпринимательству и потребительскому рынку - начальник отдела развития малого и среднего предпринимательства,</w:t>
            </w:r>
          </w:p>
          <w:p w:rsidR="005D65C8" w:rsidRDefault="005D65C8">
            <w:pPr>
              <w:pStyle w:val="ConsPlusNormal"/>
            </w:pPr>
            <w:r>
              <w:t>тел. 8(4872) 71-75-95, доб. 4507,</w:t>
            </w:r>
          </w:p>
          <w:p w:rsidR="005D65C8" w:rsidRDefault="005D65C8">
            <w:pPr>
              <w:pStyle w:val="ConsPlusNormal"/>
            </w:pPr>
            <w:r>
              <w:t>e-mail: Ekaterina.Soltanova@tularegion.ru</w:t>
            </w:r>
          </w:p>
        </w:tc>
      </w:tr>
      <w:tr w:rsidR="005D65C8">
        <w:tc>
          <w:tcPr>
            <w:tcW w:w="424" w:type="dxa"/>
          </w:tcPr>
          <w:p w:rsidR="005D65C8" w:rsidRDefault="005D65C8">
            <w:pPr>
              <w:pStyle w:val="ConsPlusNormal"/>
              <w:jc w:val="center"/>
            </w:pPr>
            <w:r>
              <w:t>1</w:t>
            </w:r>
          </w:p>
        </w:tc>
        <w:tc>
          <w:tcPr>
            <w:tcW w:w="2494" w:type="dxa"/>
          </w:tcPr>
          <w:p w:rsidR="005D65C8" w:rsidRDefault="005D65C8">
            <w:pPr>
              <w:pStyle w:val="ConsPlusNormal"/>
            </w:pPr>
            <w:r>
              <w:t>Номер паспорта показателя</w:t>
            </w:r>
          </w:p>
        </w:tc>
        <w:tc>
          <w:tcPr>
            <w:tcW w:w="6123" w:type="dxa"/>
          </w:tcPr>
          <w:p w:rsidR="005D65C8" w:rsidRDefault="005D65C8">
            <w:pPr>
              <w:pStyle w:val="ConsPlusNormal"/>
            </w:pPr>
            <w:hyperlink r:id="rId96" w:history="1">
              <w:r>
                <w:rPr>
                  <w:color w:val="0000FF"/>
                </w:rPr>
                <w:t>18</w:t>
              </w:r>
            </w:hyperlink>
          </w:p>
        </w:tc>
      </w:tr>
      <w:tr w:rsidR="005D65C8">
        <w:tc>
          <w:tcPr>
            <w:tcW w:w="424" w:type="dxa"/>
          </w:tcPr>
          <w:p w:rsidR="005D65C8" w:rsidRDefault="005D65C8">
            <w:pPr>
              <w:pStyle w:val="ConsPlusNormal"/>
              <w:jc w:val="center"/>
            </w:pPr>
            <w:r>
              <w:t>2</w:t>
            </w:r>
          </w:p>
        </w:tc>
        <w:tc>
          <w:tcPr>
            <w:tcW w:w="2494" w:type="dxa"/>
          </w:tcPr>
          <w:p w:rsidR="005D65C8" w:rsidRDefault="005D65C8">
            <w:pPr>
              <w:pStyle w:val="ConsPlusNormal"/>
            </w:pPr>
            <w:r>
              <w:t>Наименование показателя</w:t>
            </w:r>
          </w:p>
        </w:tc>
        <w:tc>
          <w:tcPr>
            <w:tcW w:w="6123" w:type="dxa"/>
          </w:tcPr>
          <w:p w:rsidR="005D65C8" w:rsidRDefault="005D65C8">
            <w:pPr>
              <w:pStyle w:val="ConsPlusNormal"/>
            </w:pPr>
            <w:r>
              <w:t>Уровень участия муниципальных районов (городских округов) Тульской области в реализации государственной программы</w:t>
            </w:r>
          </w:p>
        </w:tc>
      </w:tr>
      <w:tr w:rsidR="005D65C8">
        <w:tc>
          <w:tcPr>
            <w:tcW w:w="424" w:type="dxa"/>
          </w:tcPr>
          <w:p w:rsidR="005D65C8" w:rsidRDefault="005D65C8">
            <w:pPr>
              <w:pStyle w:val="ConsPlusNormal"/>
              <w:jc w:val="center"/>
            </w:pPr>
            <w:r>
              <w:t>3</w:t>
            </w:r>
          </w:p>
        </w:tc>
        <w:tc>
          <w:tcPr>
            <w:tcW w:w="2494" w:type="dxa"/>
          </w:tcPr>
          <w:p w:rsidR="005D65C8" w:rsidRDefault="005D65C8">
            <w:pPr>
              <w:pStyle w:val="ConsPlusNormal"/>
            </w:pPr>
            <w:r>
              <w:t>Единица измерения</w:t>
            </w:r>
          </w:p>
        </w:tc>
        <w:tc>
          <w:tcPr>
            <w:tcW w:w="6123" w:type="dxa"/>
          </w:tcPr>
          <w:p w:rsidR="005D65C8" w:rsidRDefault="005D65C8">
            <w:pPr>
              <w:pStyle w:val="ConsPlusNormal"/>
            </w:pPr>
            <w:r>
              <w:t>Проценты</w:t>
            </w:r>
          </w:p>
        </w:tc>
      </w:tr>
      <w:tr w:rsidR="005D65C8">
        <w:tc>
          <w:tcPr>
            <w:tcW w:w="424" w:type="dxa"/>
          </w:tcPr>
          <w:p w:rsidR="005D65C8" w:rsidRDefault="005D65C8">
            <w:pPr>
              <w:pStyle w:val="ConsPlusNormal"/>
              <w:jc w:val="center"/>
            </w:pPr>
            <w:r>
              <w:t>4</w:t>
            </w:r>
          </w:p>
        </w:tc>
        <w:tc>
          <w:tcPr>
            <w:tcW w:w="2494" w:type="dxa"/>
          </w:tcPr>
          <w:p w:rsidR="005D65C8" w:rsidRDefault="005D65C8">
            <w:pPr>
              <w:pStyle w:val="ConsPlusNormal"/>
            </w:pPr>
            <w:r>
              <w:t>Тип показателя</w:t>
            </w:r>
          </w:p>
        </w:tc>
        <w:tc>
          <w:tcPr>
            <w:tcW w:w="6123" w:type="dxa"/>
          </w:tcPr>
          <w:p w:rsidR="005D65C8" w:rsidRDefault="005D65C8">
            <w:pPr>
              <w:pStyle w:val="ConsPlusNormal"/>
            </w:pPr>
            <w:r>
              <w:t>Показатель непосредственного результата</w:t>
            </w:r>
          </w:p>
        </w:tc>
      </w:tr>
      <w:tr w:rsidR="005D65C8">
        <w:tc>
          <w:tcPr>
            <w:tcW w:w="424" w:type="dxa"/>
          </w:tcPr>
          <w:p w:rsidR="005D65C8" w:rsidRDefault="005D65C8">
            <w:pPr>
              <w:pStyle w:val="ConsPlusNormal"/>
              <w:jc w:val="center"/>
            </w:pPr>
            <w:r>
              <w:t>5</w:t>
            </w:r>
          </w:p>
        </w:tc>
        <w:tc>
          <w:tcPr>
            <w:tcW w:w="2494" w:type="dxa"/>
          </w:tcPr>
          <w:p w:rsidR="005D65C8" w:rsidRDefault="005D65C8">
            <w:pPr>
              <w:pStyle w:val="ConsPlusNormal"/>
            </w:pPr>
            <w:r>
              <w:t>Порядок формирования показателя</w:t>
            </w:r>
          </w:p>
        </w:tc>
        <w:tc>
          <w:tcPr>
            <w:tcW w:w="6123" w:type="dxa"/>
          </w:tcPr>
          <w:p w:rsidR="005D65C8" w:rsidRDefault="005D65C8">
            <w:pPr>
              <w:pStyle w:val="ConsPlusNormal"/>
            </w:pPr>
            <w:r>
              <w:t>Показатель рассчитывается отношением количества муниципальных районов (городских округов), имеющих соглашения о предоставлении субсидии муниципальному образованию для реализации мероприятий муниципальной программы развития субъектов малого и среднего предпринимательства между муниципальными районами (городскими округами) и комитетом Тульской области по предпринимательству и потребительскому рынку, к общему количеству муниципальных районов (городских округов) x 100, за отчетный период</w:t>
            </w:r>
          </w:p>
        </w:tc>
      </w:tr>
      <w:tr w:rsidR="005D65C8">
        <w:tc>
          <w:tcPr>
            <w:tcW w:w="424" w:type="dxa"/>
          </w:tcPr>
          <w:p w:rsidR="005D65C8" w:rsidRDefault="005D65C8">
            <w:pPr>
              <w:pStyle w:val="ConsPlusNormal"/>
              <w:jc w:val="center"/>
            </w:pPr>
            <w:r>
              <w:t>6</w:t>
            </w:r>
          </w:p>
        </w:tc>
        <w:tc>
          <w:tcPr>
            <w:tcW w:w="2494" w:type="dxa"/>
          </w:tcPr>
          <w:p w:rsidR="005D65C8" w:rsidRDefault="005D65C8">
            <w:pPr>
              <w:pStyle w:val="ConsPlusNormal"/>
            </w:pPr>
            <w:r>
              <w:t>Описание системы мониторинга показателя</w:t>
            </w:r>
          </w:p>
        </w:tc>
        <w:tc>
          <w:tcPr>
            <w:tcW w:w="6123" w:type="dxa"/>
          </w:tcPr>
          <w:p w:rsidR="005D65C8" w:rsidRDefault="005D65C8">
            <w:pPr>
              <w:pStyle w:val="ConsPlusNormal"/>
            </w:pPr>
            <w:r>
              <w:t>Мониторинг показателя проводится комитетом Тульской области по предпринимательству и потребительскому рынку ежеквартально с подведением итогов работы за год</w:t>
            </w:r>
          </w:p>
        </w:tc>
      </w:tr>
    </w:tbl>
    <w:p w:rsidR="005D65C8" w:rsidRDefault="005D65C8">
      <w:pPr>
        <w:pStyle w:val="ConsPlusNormal"/>
      </w:pPr>
    </w:p>
    <w:p w:rsidR="005D65C8" w:rsidRDefault="005D65C8">
      <w:pPr>
        <w:pStyle w:val="ConsPlusNormal"/>
        <w:jc w:val="center"/>
        <w:outlineLvl w:val="3"/>
      </w:pPr>
      <w:r>
        <w:t>Обоснование состава и значений показателей</w:t>
      </w:r>
    </w:p>
    <w:p w:rsidR="005D65C8" w:rsidRDefault="005D65C8">
      <w:pPr>
        <w:pStyle w:val="ConsPlusNormal"/>
        <w:jc w:val="center"/>
      </w:pPr>
      <w:r>
        <w:t>государственной программы</w:t>
      </w:r>
    </w:p>
    <w:p w:rsidR="005D65C8" w:rsidRDefault="005D65C8">
      <w:pPr>
        <w:pStyle w:val="ConsPlusNormal"/>
      </w:pPr>
    </w:p>
    <w:p w:rsidR="005D65C8" w:rsidRDefault="005D65C8">
      <w:pPr>
        <w:pStyle w:val="ConsPlusNormal"/>
        <w:ind w:firstLine="540"/>
        <w:jc w:val="both"/>
      </w:pPr>
      <w:r>
        <w:t>Состав показателей результативности и эффективности программы определен в соответствии с ее целями, задачами и мероприятиями.</w:t>
      </w:r>
    </w:p>
    <w:p w:rsidR="005D65C8" w:rsidRDefault="005D65C8">
      <w:pPr>
        <w:pStyle w:val="ConsPlusNormal"/>
        <w:ind w:firstLine="540"/>
        <w:jc w:val="both"/>
      </w:pPr>
      <w:r>
        <w:t>Набор показателей сформирован с целью получения информации о результативности всех составных частей Программы при оптимальных затратах на сбор отчетности.</w:t>
      </w:r>
    </w:p>
    <w:p w:rsidR="005D65C8" w:rsidRDefault="005D65C8">
      <w:pPr>
        <w:pStyle w:val="ConsPlusNormal"/>
        <w:ind w:firstLine="540"/>
        <w:jc w:val="both"/>
      </w:pPr>
      <w:r>
        <w:t>Целевые значения показателей установлены исходя из объема финансирования на реализацию мероприятий Программы и требований нормативных документов к условиям осуществления образовательной и архивной деятельности в организациях различных типов.</w:t>
      </w:r>
    </w:p>
    <w:p w:rsidR="005D65C8" w:rsidRDefault="005D65C8">
      <w:pPr>
        <w:pStyle w:val="ConsPlusNormal"/>
        <w:ind w:firstLine="540"/>
        <w:jc w:val="both"/>
      </w:pPr>
      <w:r>
        <w:t>Выбор показателей обусловлен тем, что они реально учитывают эффекты, предоставляемой поддержки субъектам малого и среднего предпринимательства, рассчитываются Федеральной службой государственной статистики в установленные сроки.</w:t>
      </w:r>
    </w:p>
    <w:p w:rsidR="005D65C8" w:rsidRDefault="005D65C8">
      <w:pPr>
        <w:pStyle w:val="ConsPlusNormal"/>
        <w:ind w:firstLine="540"/>
        <w:jc w:val="both"/>
      </w:pPr>
      <w:r>
        <w:lastRenderedPageBreak/>
        <w:t>Перечень показателей государственной программы определен на основе следующих принципов:</w:t>
      </w:r>
    </w:p>
    <w:p w:rsidR="005D65C8" w:rsidRDefault="005D65C8">
      <w:pPr>
        <w:pStyle w:val="ConsPlusNormal"/>
        <w:ind w:firstLine="540"/>
        <w:jc w:val="both"/>
      </w:pPr>
      <w:r>
        <w:t>охват наиболее значимых мероприятий программы;</w:t>
      </w:r>
    </w:p>
    <w:p w:rsidR="005D65C8" w:rsidRDefault="005D65C8">
      <w:pPr>
        <w:pStyle w:val="ConsPlusNormal"/>
        <w:ind w:firstLine="540"/>
        <w:jc w:val="both"/>
      </w:pPr>
      <w:r>
        <w:t>наблюдаемость и наличие методологии расчета значений показателей в течение всего срока реализации программы;</w:t>
      </w:r>
    </w:p>
    <w:p w:rsidR="005D65C8" w:rsidRDefault="005D65C8">
      <w:pPr>
        <w:pStyle w:val="ConsPlusNormal"/>
        <w:ind w:firstLine="540"/>
        <w:jc w:val="both"/>
      </w:pPr>
      <w:r>
        <w:t>регулярность формирования отчетных данных (ежеквартально и по итогам работы за год);</w:t>
      </w:r>
    </w:p>
    <w:p w:rsidR="005D65C8" w:rsidRDefault="005D65C8">
      <w:pPr>
        <w:pStyle w:val="ConsPlusNormal"/>
        <w:ind w:firstLine="540"/>
        <w:jc w:val="both"/>
      </w:pPr>
      <w:r>
        <w:t>применение общепринятых определений и единиц измерения;</w:t>
      </w:r>
    </w:p>
    <w:p w:rsidR="005D65C8" w:rsidRDefault="005D65C8">
      <w:pPr>
        <w:pStyle w:val="ConsPlusNormal"/>
        <w:ind w:firstLine="540"/>
        <w:jc w:val="both"/>
      </w:pPr>
      <w:r>
        <w:t>наличие источников информации;</w:t>
      </w:r>
    </w:p>
    <w:p w:rsidR="005D65C8" w:rsidRDefault="005D65C8">
      <w:pPr>
        <w:pStyle w:val="ConsPlusNormal"/>
        <w:ind w:firstLine="540"/>
        <w:jc w:val="both"/>
      </w:pPr>
      <w:r>
        <w:t>возможность получения отчетных данных с минимально возможными затратами.</w:t>
      </w:r>
    </w:p>
    <w:p w:rsidR="005D65C8" w:rsidRDefault="005D65C8">
      <w:pPr>
        <w:pStyle w:val="ConsPlusNormal"/>
        <w:ind w:firstLine="540"/>
        <w:jc w:val="both"/>
      </w:pPr>
      <w:r>
        <w:t>Перечень целевых показателей носит открытый характер и предусматривает возможность корректировки в случаях изменения приоритетов государственной политики, появления новых социально-экономических обстоятельств, оказывающих существенное влияние на развитие сферы малого и среднего предпринимательства и социально-экономические показатели этого сектора экономики.</w:t>
      </w:r>
    </w:p>
    <w:p w:rsidR="005D65C8" w:rsidRDefault="005D65C8">
      <w:pPr>
        <w:pStyle w:val="ConsPlusNormal"/>
        <w:ind w:firstLine="540"/>
        <w:jc w:val="both"/>
      </w:pPr>
      <w:r>
        <w:t>К числу факторов и условий, которые могут оказать влияние на достижение значений показателей, относятся:</w:t>
      </w:r>
    </w:p>
    <w:p w:rsidR="005D65C8" w:rsidRDefault="005D65C8">
      <w:pPr>
        <w:pStyle w:val="ConsPlusNormal"/>
        <w:ind w:firstLine="540"/>
        <w:jc w:val="both"/>
      </w:pPr>
      <w:r>
        <w:t>экономические факторы: темп инфляции, стабильность национальной валюты, динамика роста цен и тарифов на товары и услуги, изменение среднемесячных заработков в экономике;</w:t>
      </w:r>
    </w:p>
    <w:p w:rsidR="005D65C8" w:rsidRDefault="005D65C8">
      <w:pPr>
        <w:pStyle w:val="ConsPlusNormal"/>
        <w:ind w:firstLine="540"/>
        <w:jc w:val="both"/>
      </w:pPr>
      <w:r>
        <w:t>законодательный фактор: изменения в законодательстве Российской Федерации и Тульской области, ограничивающие возможность реализации предусмотренных государственной программой мероприятий.</w:t>
      </w:r>
    </w:p>
    <w:p w:rsidR="005D65C8" w:rsidRDefault="005D65C8">
      <w:pPr>
        <w:pStyle w:val="ConsPlusNormal"/>
        <w:ind w:firstLine="540"/>
        <w:jc w:val="both"/>
      </w:pPr>
      <w:r>
        <w:t>Достижение указанных показателей зависит от ряда социально-экономических факторов, в том числе от сохранения предусмотренных объемов финансирования, государственно-правового регулирования, управления и контроля.</w:t>
      </w:r>
    </w:p>
    <w:p w:rsidR="005D65C8" w:rsidRDefault="005D65C8">
      <w:pPr>
        <w:pStyle w:val="ConsPlusNormal"/>
      </w:pPr>
    </w:p>
    <w:p w:rsidR="005D65C8" w:rsidRDefault="005D65C8">
      <w:pPr>
        <w:pStyle w:val="ConsPlusNormal"/>
        <w:jc w:val="center"/>
        <w:outlineLvl w:val="2"/>
      </w:pPr>
      <w:r>
        <w:t>8. Информация о ресурсном обеспечении</w:t>
      </w:r>
    </w:p>
    <w:p w:rsidR="005D65C8" w:rsidRDefault="005D65C8">
      <w:pPr>
        <w:pStyle w:val="ConsPlusNormal"/>
        <w:jc w:val="center"/>
      </w:pPr>
      <w:r>
        <w:t>государственной программы</w:t>
      </w:r>
    </w:p>
    <w:p w:rsidR="005D65C8" w:rsidRDefault="005D65C8">
      <w:pPr>
        <w:pStyle w:val="ConsPlusNormal"/>
      </w:pPr>
    </w:p>
    <w:p w:rsidR="005D65C8" w:rsidRDefault="005D65C8">
      <w:pPr>
        <w:sectPr w:rsidR="005D65C8">
          <w:pgSz w:w="11905" w:h="16838"/>
          <w:pgMar w:top="1134" w:right="850" w:bottom="1134" w:left="1701" w:header="0" w:footer="0" w:gutter="0"/>
          <w:cols w:space="720"/>
        </w:sectPr>
      </w:pPr>
    </w:p>
    <w:p w:rsidR="005D65C8" w:rsidRDefault="005D65C8">
      <w:pPr>
        <w:pStyle w:val="ConsPlusNormal"/>
        <w:jc w:val="center"/>
        <w:outlineLvl w:val="3"/>
      </w:pPr>
      <w:r>
        <w:lastRenderedPageBreak/>
        <w:t>8.1. Ресурсное обеспечение реализации государственной</w:t>
      </w:r>
    </w:p>
    <w:p w:rsidR="005D65C8" w:rsidRDefault="005D65C8">
      <w:pPr>
        <w:pStyle w:val="ConsPlusNormal"/>
        <w:jc w:val="center"/>
      </w:pPr>
      <w:r>
        <w:t>программы за счет средств бюджета Тульской области</w:t>
      </w:r>
    </w:p>
    <w:p w:rsidR="005D65C8" w:rsidRDefault="005D65C8">
      <w:pPr>
        <w:pStyle w:val="ConsPlusNormal"/>
        <w:jc w:val="center"/>
      </w:pPr>
    </w:p>
    <w:p w:rsidR="005D65C8" w:rsidRDefault="005D65C8">
      <w:pPr>
        <w:pStyle w:val="ConsPlusNormal"/>
        <w:jc w:val="center"/>
      </w:pPr>
      <w:r>
        <w:t xml:space="preserve">(в ред. </w:t>
      </w:r>
      <w:hyperlink r:id="rId97" w:history="1">
        <w:r>
          <w:rPr>
            <w:color w:val="0000FF"/>
          </w:rPr>
          <w:t>Постановления</w:t>
        </w:r>
      </w:hyperlink>
      <w:r>
        <w:t xml:space="preserve"> правительства Тульской области</w:t>
      </w:r>
    </w:p>
    <w:p w:rsidR="005D65C8" w:rsidRDefault="005D65C8">
      <w:pPr>
        <w:pStyle w:val="ConsPlusNormal"/>
        <w:jc w:val="center"/>
      </w:pPr>
      <w:r>
        <w:t>от 15.05.2017 N 192)</w:t>
      </w:r>
    </w:p>
    <w:p w:rsidR="005D65C8" w:rsidRDefault="005D65C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4"/>
        <w:gridCol w:w="1981"/>
        <w:gridCol w:w="1849"/>
        <w:gridCol w:w="559"/>
        <w:gridCol w:w="737"/>
        <w:gridCol w:w="1417"/>
        <w:gridCol w:w="1757"/>
        <w:gridCol w:w="1531"/>
        <w:gridCol w:w="1814"/>
        <w:gridCol w:w="1361"/>
        <w:gridCol w:w="1247"/>
        <w:gridCol w:w="1247"/>
        <w:gridCol w:w="964"/>
        <w:gridCol w:w="1020"/>
        <w:gridCol w:w="1020"/>
      </w:tblGrid>
      <w:tr w:rsidR="005D65C8">
        <w:tc>
          <w:tcPr>
            <w:tcW w:w="1274" w:type="dxa"/>
            <w:vMerge w:val="restart"/>
          </w:tcPr>
          <w:p w:rsidR="005D65C8" w:rsidRDefault="005D65C8">
            <w:pPr>
              <w:pStyle w:val="ConsPlusNormal"/>
              <w:jc w:val="center"/>
            </w:pPr>
            <w:r>
              <w:t>Статус</w:t>
            </w:r>
          </w:p>
        </w:tc>
        <w:tc>
          <w:tcPr>
            <w:tcW w:w="1981" w:type="dxa"/>
            <w:vMerge w:val="restart"/>
          </w:tcPr>
          <w:p w:rsidR="005D65C8" w:rsidRDefault="005D65C8">
            <w:pPr>
              <w:pStyle w:val="ConsPlusNormal"/>
              <w:jc w:val="center"/>
            </w:pPr>
            <w:r>
              <w:t>Наименование государственной программы, подпрограммы, мероприятия подпрограммы, региональной программы, основного мероприятия государственной программы</w:t>
            </w:r>
          </w:p>
        </w:tc>
        <w:tc>
          <w:tcPr>
            <w:tcW w:w="1849" w:type="dxa"/>
            <w:vMerge w:val="restart"/>
          </w:tcPr>
          <w:p w:rsidR="005D65C8" w:rsidRDefault="005D65C8">
            <w:pPr>
              <w:pStyle w:val="ConsPlusNormal"/>
              <w:jc w:val="center"/>
            </w:pPr>
            <w:r>
              <w:t>Ответственный исполнитель, соисполнители, источники финансирования</w:t>
            </w:r>
          </w:p>
        </w:tc>
        <w:tc>
          <w:tcPr>
            <w:tcW w:w="4470" w:type="dxa"/>
            <w:gridSpan w:val="4"/>
          </w:tcPr>
          <w:p w:rsidR="005D65C8" w:rsidRDefault="005D65C8">
            <w:pPr>
              <w:pStyle w:val="ConsPlusNormal"/>
              <w:jc w:val="center"/>
            </w:pPr>
            <w:r>
              <w:t>Код бюджетной классификации &lt;1&gt;</w:t>
            </w:r>
          </w:p>
        </w:tc>
        <w:tc>
          <w:tcPr>
            <w:tcW w:w="10204" w:type="dxa"/>
            <w:gridSpan w:val="8"/>
          </w:tcPr>
          <w:p w:rsidR="005D65C8" w:rsidRDefault="005D65C8">
            <w:pPr>
              <w:pStyle w:val="ConsPlusNormal"/>
              <w:jc w:val="center"/>
            </w:pPr>
            <w:r>
              <w:t>Расходы (тыс. руб.), годы</w:t>
            </w:r>
          </w:p>
        </w:tc>
      </w:tr>
      <w:tr w:rsidR="005D65C8">
        <w:tc>
          <w:tcPr>
            <w:tcW w:w="1274" w:type="dxa"/>
            <w:vMerge/>
          </w:tcPr>
          <w:p w:rsidR="005D65C8" w:rsidRDefault="005D65C8"/>
        </w:tc>
        <w:tc>
          <w:tcPr>
            <w:tcW w:w="1981" w:type="dxa"/>
            <w:vMerge/>
          </w:tcPr>
          <w:p w:rsidR="005D65C8" w:rsidRDefault="005D65C8"/>
        </w:tc>
        <w:tc>
          <w:tcPr>
            <w:tcW w:w="1849" w:type="dxa"/>
            <w:vMerge/>
          </w:tcPr>
          <w:p w:rsidR="005D65C8" w:rsidRDefault="005D65C8"/>
        </w:tc>
        <w:tc>
          <w:tcPr>
            <w:tcW w:w="559" w:type="dxa"/>
          </w:tcPr>
          <w:p w:rsidR="005D65C8" w:rsidRDefault="005D65C8">
            <w:pPr>
              <w:pStyle w:val="ConsPlusNormal"/>
              <w:jc w:val="center"/>
            </w:pPr>
            <w:r>
              <w:t>ГРБС</w:t>
            </w:r>
          </w:p>
        </w:tc>
        <w:tc>
          <w:tcPr>
            <w:tcW w:w="737" w:type="dxa"/>
          </w:tcPr>
          <w:p w:rsidR="005D65C8" w:rsidRDefault="005D65C8">
            <w:pPr>
              <w:pStyle w:val="ConsPlusNormal"/>
              <w:jc w:val="center"/>
            </w:pPr>
            <w:r>
              <w:t>Рз Пр</w:t>
            </w:r>
          </w:p>
        </w:tc>
        <w:tc>
          <w:tcPr>
            <w:tcW w:w="1417" w:type="dxa"/>
          </w:tcPr>
          <w:p w:rsidR="005D65C8" w:rsidRDefault="005D65C8">
            <w:pPr>
              <w:pStyle w:val="ConsPlusNormal"/>
              <w:jc w:val="center"/>
            </w:pPr>
            <w:r>
              <w:t>ЦСР</w:t>
            </w:r>
          </w:p>
        </w:tc>
        <w:tc>
          <w:tcPr>
            <w:tcW w:w="1757" w:type="dxa"/>
          </w:tcPr>
          <w:p w:rsidR="005D65C8" w:rsidRDefault="005D65C8">
            <w:pPr>
              <w:pStyle w:val="ConsPlusNormal"/>
              <w:jc w:val="center"/>
            </w:pPr>
            <w:r>
              <w:t>ВР</w:t>
            </w:r>
          </w:p>
        </w:tc>
        <w:tc>
          <w:tcPr>
            <w:tcW w:w="1531" w:type="dxa"/>
          </w:tcPr>
          <w:p w:rsidR="005D65C8" w:rsidRDefault="005D65C8">
            <w:pPr>
              <w:pStyle w:val="ConsPlusNormal"/>
              <w:jc w:val="center"/>
            </w:pPr>
            <w:r>
              <w:t>2014</w:t>
            </w:r>
          </w:p>
        </w:tc>
        <w:tc>
          <w:tcPr>
            <w:tcW w:w="1814" w:type="dxa"/>
          </w:tcPr>
          <w:p w:rsidR="005D65C8" w:rsidRDefault="005D65C8">
            <w:pPr>
              <w:pStyle w:val="ConsPlusNormal"/>
              <w:jc w:val="center"/>
            </w:pPr>
            <w:r>
              <w:t>2015</w:t>
            </w:r>
          </w:p>
        </w:tc>
        <w:tc>
          <w:tcPr>
            <w:tcW w:w="1361" w:type="dxa"/>
          </w:tcPr>
          <w:p w:rsidR="005D65C8" w:rsidRDefault="005D65C8">
            <w:pPr>
              <w:pStyle w:val="ConsPlusNormal"/>
              <w:jc w:val="center"/>
            </w:pPr>
            <w:r>
              <w:t>2016</w:t>
            </w:r>
          </w:p>
        </w:tc>
        <w:tc>
          <w:tcPr>
            <w:tcW w:w="1247" w:type="dxa"/>
          </w:tcPr>
          <w:p w:rsidR="005D65C8" w:rsidRDefault="005D65C8">
            <w:pPr>
              <w:pStyle w:val="ConsPlusNormal"/>
              <w:jc w:val="center"/>
            </w:pPr>
            <w:r>
              <w:t>2017</w:t>
            </w:r>
          </w:p>
        </w:tc>
        <w:tc>
          <w:tcPr>
            <w:tcW w:w="1247" w:type="dxa"/>
          </w:tcPr>
          <w:p w:rsidR="005D65C8" w:rsidRDefault="005D65C8">
            <w:pPr>
              <w:pStyle w:val="ConsPlusNormal"/>
              <w:jc w:val="center"/>
            </w:pPr>
            <w:r>
              <w:t>2018</w:t>
            </w:r>
          </w:p>
        </w:tc>
        <w:tc>
          <w:tcPr>
            <w:tcW w:w="964" w:type="dxa"/>
          </w:tcPr>
          <w:p w:rsidR="005D65C8" w:rsidRDefault="005D65C8">
            <w:pPr>
              <w:pStyle w:val="ConsPlusNormal"/>
              <w:jc w:val="center"/>
            </w:pPr>
            <w:r>
              <w:t>2019</w:t>
            </w:r>
          </w:p>
        </w:tc>
        <w:tc>
          <w:tcPr>
            <w:tcW w:w="1020" w:type="dxa"/>
          </w:tcPr>
          <w:p w:rsidR="005D65C8" w:rsidRDefault="005D65C8">
            <w:pPr>
              <w:pStyle w:val="ConsPlusNormal"/>
              <w:jc w:val="center"/>
            </w:pPr>
            <w:r>
              <w:t>2020</w:t>
            </w:r>
          </w:p>
        </w:tc>
        <w:tc>
          <w:tcPr>
            <w:tcW w:w="1020" w:type="dxa"/>
          </w:tcPr>
          <w:p w:rsidR="005D65C8" w:rsidRDefault="005D65C8">
            <w:pPr>
              <w:pStyle w:val="ConsPlusNormal"/>
              <w:jc w:val="center"/>
            </w:pPr>
            <w:r>
              <w:t>2021</w:t>
            </w:r>
          </w:p>
        </w:tc>
      </w:tr>
      <w:tr w:rsidR="005D65C8">
        <w:tc>
          <w:tcPr>
            <w:tcW w:w="1274" w:type="dxa"/>
          </w:tcPr>
          <w:p w:rsidR="005D65C8" w:rsidRDefault="005D65C8">
            <w:pPr>
              <w:pStyle w:val="ConsPlusNormal"/>
              <w:jc w:val="center"/>
            </w:pPr>
            <w:r>
              <w:t>1</w:t>
            </w:r>
          </w:p>
        </w:tc>
        <w:tc>
          <w:tcPr>
            <w:tcW w:w="1981" w:type="dxa"/>
          </w:tcPr>
          <w:p w:rsidR="005D65C8" w:rsidRDefault="005D65C8">
            <w:pPr>
              <w:pStyle w:val="ConsPlusNormal"/>
              <w:jc w:val="center"/>
            </w:pPr>
            <w:r>
              <w:t>2</w:t>
            </w:r>
          </w:p>
        </w:tc>
        <w:tc>
          <w:tcPr>
            <w:tcW w:w="1849" w:type="dxa"/>
          </w:tcPr>
          <w:p w:rsidR="005D65C8" w:rsidRDefault="005D65C8">
            <w:pPr>
              <w:pStyle w:val="ConsPlusNormal"/>
              <w:jc w:val="center"/>
            </w:pPr>
            <w:r>
              <w:t>3</w:t>
            </w:r>
          </w:p>
        </w:tc>
        <w:tc>
          <w:tcPr>
            <w:tcW w:w="559" w:type="dxa"/>
          </w:tcPr>
          <w:p w:rsidR="005D65C8" w:rsidRDefault="005D65C8">
            <w:pPr>
              <w:pStyle w:val="ConsPlusNormal"/>
              <w:jc w:val="center"/>
            </w:pPr>
            <w:r>
              <w:t>4</w:t>
            </w:r>
          </w:p>
        </w:tc>
        <w:tc>
          <w:tcPr>
            <w:tcW w:w="737" w:type="dxa"/>
          </w:tcPr>
          <w:p w:rsidR="005D65C8" w:rsidRDefault="005D65C8">
            <w:pPr>
              <w:pStyle w:val="ConsPlusNormal"/>
              <w:jc w:val="center"/>
            </w:pPr>
            <w:r>
              <w:t>5</w:t>
            </w:r>
          </w:p>
        </w:tc>
        <w:tc>
          <w:tcPr>
            <w:tcW w:w="1417" w:type="dxa"/>
          </w:tcPr>
          <w:p w:rsidR="005D65C8" w:rsidRDefault="005D65C8">
            <w:pPr>
              <w:pStyle w:val="ConsPlusNormal"/>
              <w:jc w:val="center"/>
            </w:pPr>
            <w:r>
              <w:t>6</w:t>
            </w:r>
          </w:p>
        </w:tc>
        <w:tc>
          <w:tcPr>
            <w:tcW w:w="1757" w:type="dxa"/>
          </w:tcPr>
          <w:p w:rsidR="005D65C8" w:rsidRDefault="005D65C8">
            <w:pPr>
              <w:pStyle w:val="ConsPlusNormal"/>
              <w:jc w:val="center"/>
            </w:pPr>
            <w:r>
              <w:t>7</w:t>
            </w:r>
          </w:p>
        </w:tc>
        <w:tc>
          <w:tcPr>
            <w:tcW w:w="1531" w:type="dxa"/>
          </w:tcPr>
          <w:p w:rsidR="005D65C8" w:rsidRDefault="005D65C8">
            <w:pPr>
              <w:pStyle w:val="ConsPlusNormal"/>
              <w:jc w:val="center"/>
            </w:pPr>
            <w:r>
              <w:t>8</w:t>
            </w:r>
          </w:p>
        </w:tc>
        <w:tc>
          <w:tcPr>
            <w:tcW w:w="1814" w:type="dxa"/>
          </w:tcPr>
          <w:p w:rsidR="005D65C8" w:rsidRDefault="005D65C8">
            <w:pPr>
              <w:pStyle w:val="ConsPlusNormal"/>
              <w:jc w:val="center"/>
            </w:pPr>
            <w:r>
              <w:t>9</w:t>
            </w:r>
          </w:p>
        </w:tc>
        <w:tc>
          <w:tcPr>
            <w:tcW w:w="1361" w:type="dxa"/>
          </w:tcPr>
          <w:p w:rsidR="005D65C8" w:rsidRDefault="005D65C8">
            <w:pPr>
              <w:pStyle w:val="ConsPlusNormal"/>
              <w:jc w:val="center"/>
            </w:pPr>
            <w:r>
              <w:t>10</w:t>
            </w:r>
          </w:p>
        </w:tc>
        <w:tc>
          <w:tcPr>
            <w:tcW w:w="1247" w:type="dxa"/>
          </w:tcPr>
          <w:p w:rsidR="005D65C8" w:rsidRDefault="005D65C8">
            <w:pPr>
              <w:pStyle w:val="ConsPlusNormal"/>
              <w:jc w:val="center"/>
            </w:pPr>
            <w:r>
              <w:t>11</w:t>
            </w:r>
          </w:p>
        </w:tc>
        <w:tc>
          <w:tcPr>
            <w:tcW w:w="1247" w:type="dxa"/>
          </w:tcPr>
          <w:p w:rsidR="005D65C8" w:rsidRDefault="005D65C8">
            <w:pPr>
              <w:pStyle w:val="ConsPlusNormal"/>
              <w:jc w:val="center"/>
            </w:pPr>
            <w:r>
              <w:t>12</w:t>
            </w:r>
          </w:p>
        </w:tc>
        <w:tc>
          <w:tcPr>
            <w:tcW w:w="964" w:type="dxa"/>
          </w:tcPr>
          <w:p w:rsidR="005D65C8" w:rsidRDefault="005D65C8">
            <w:pPr>
              <w:pStyle w:val="ConsPlusNormal"/>
              <w:jc w:val="center"/>
            </w:pPr>
            <w:r>
              <w:t>13</w:t>
            </w:r>
          </w:p>
        </w:tc>
        <w:tc>
          <w:tcPr>
            <w:tcW w:w="1020" w:type="dxa"/>
          </w:tcPr>
          <w:p w:rsidR="005D65C8" w:rsidRDefault="005D65C8">
            <w:pPr>
              <w:pStyle w:val="ConsPlusNormal"/>
              <w:jc w:val="center"/>
            </w:pPr>
            <w:r>
              <w:t>14</w:t>
            </w:r>
          </w:p>
        </w:tc>
        <w:tc>
          <w:tcPr>
            <w:tcW w:w="1020" w:type="dxa"/>
          </w:tcPr>
          <w:p w:rsidR="005D65C8" w:rsidRDefault="005D65C8">
            <w:pPr>
              <w:pStyle w:val="ConsPlusNormal"/>
              <w:jc w:val="center"/>
            </w:pPr>
            <w:r>
              <w:t>15</w:t>
            </w:r>
          </w:p>
        </w:tc>
      </w:tr>
      <w:tr w:rsidR="005D65C8">
        <w:tc>
          <w:tcPr>
            <w:tcW w:w="1274" w:type="dxa"/>
            <w:vMerge w:val="restart"/>
          </w:tcPr>
          <w:p w:rsidR="005D65C8" w:rsidRDefault="005D65C8">
            <w:pPr>
              <w:pStyle w:val="ConsPlusNormal"/>
            </w:pPr>
            <w:r>
              <w:t>Государственная программа</w:t>
            </w:r>
          </w:p>
        </w:tc>
        <w:tc>
          <w:tcPr>
            <w:tcW w:w="1981" w:type="dxa"/>
            <w:vMerge w:val="restart"/>
          </w:tcPr>
          <w:p w:rsidR="005D65C8" w:rsidRDefault="005D65C8">
            <w:pPr>
              <w:pStyle w:val="ConsPlusNormal"/>
            </w:pPr>
            <w:r>
              <w:t>"Развитие малого и среднего предпринимательства в Тульской области"</w:t>
            </w:r>
          </w:p>
        </w:tc>
        <w:tc>
          <w:tcPr>
            <w:tcW w:w="1849" w:type="dxa"/>
          </w:tcPr>
          <w:p w:rsidR="005D65C8" w:rsidRDefault="005D65C8">
            <w:pPr>
              <w:pStyle w:val="ConsPlusNormal"/>
            </w:pPr>
            <w:r>
              <w:t>Всего</w:t>
            </w:r>
          </w:p>
        </w:tc>
        <w:tc>
          <w:tcPr>
            <w:tcW w:w="559" w:type="dxa"/>
          </w:tcPr>
          <w:p w:rsidR="005D65C8" w:rsidRDefault="005D65C8">
            <w:pPr>
              <w:pStyle w:val="ConsPlusNormal"/>
              <w:jc w:val="center"/>
            </w:pPr>
            <w:r>
              <w:t>X</w:t>
            </w:r>
          </w:p>
        </w:tc>
        <w:tc>
          <w:tcPr>
            <w:tcW w:w="737"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757" w:type="dxa"/>
          </w:tcPr>
          <w:p w:rsidR="005D65C8" w:rsidRDefault="005D65C8">
            <w:pPr>
              <w:pStyle w:val="ConsPlusNormal"/>
              <w:jc w:val="center"/>
            </w:pPr>
            <w:r>
              <w:t>X</w:t>
            </w:r>
          </w:p>
        </w:tc>
        <w:tc>
          <w:tcPr>
            <w:tcW w:w="1531" w:type="dxa"/>
          </w:tcPr>
          <w:p w:rsidR="005D65C8" w:rsidRDefault="005D65C8">
            <w:pPr>
              <w:pStyle w:val="ConsPlusNormal"/>
              <w:jc w:val="center"/>
            </w:pPr>
            <w:r>
              <w:t>375712,2716</w:t>
            </w:r>
          </w:p>
        </w:tc>
        <w:tc>
          <w:tcPr>
            <w:tcW w:w="1814" w:type="dxa"/>
          </w:tcPr>
          <w:p w:rsidR="005D65C8" w:rsidRDefault="005D65C8">
            <w:pPr>
              <w:pStyle w:val="ConsPlusNormal"/>
              <w:jc w:val="center"/>
            </w:pPr>
            <w:r>
              <w:t>299296,81797</w:t>
            </w:r>
          </w:p>
        </w:tc>
        <w:tc>
          <w:tcPr>
            <w:tcW w:w="1361" w:type="dxa"/>
          </w:tcPr>
          <w:p w:rsidR="005D65C8" w:rsidRDefault="005D65C8">
            <w:pPr>
              <w:pStyle w:val="ConsPlusNormal"/>
              <w:jc w:val="center"/>
            </w:pPr>
            <w:r>
              <w:t>188619,757</w:t>
            </w:r>
          </w:p>
        </w:tc>
        <w:tc>
          <w:tcPr>
            <w:tcW w:w="1247" w:type="dxa"/>
          </w:tcPr>
          <w:p w:rsidR="005D65C8" w:rsidRDefault="005D65C8">
            <w:pPr>
              <w:pStyle w:val="ConsPlusNormal"/>
              <w:jc w:val="center"/>
            </w:pPr>
            <w:r>
              <w:t>186680,65</w:t>
            </w:r>
          </w:p>
        </w:tc>
        <w:tc>
          <w:tcPr>
            <w:tcW w:w="1247" w:type="dxa"/>
          </w:tcPr>
          <w:p w:rsidR="005D65C8" w:rsidRDefault="005D65C8">
            <w:pPr>
              <w:pStyle w:val="ConsPlusNormal"/>
              <w:jc w:val="center"/>
            </w:pPr>
            <w:r>
              <w:t>172142,5</w:t>
            </w:r>
          </w:p>
        </w:tc>
        <w:tc>
          <w:tcPr>
            <w:tcW w:w="964" w:type="dxa"/>
          </w:tcPr>
          <w:p w:rsidR="005D65C8" w:rsidRDefault="005D65C8">
            <w:pPr>
              <w:pStyle w:val="ConsPlusNormal"/>
              <w:jc w:val="center"/>
            </w:pPr>
            <w:r>
              <w:t>59432,6</w:t>
            </w:r>
          </w:p>
        </w:tc>
        <w:tc>
          <w:tcPr>
            <w:tcW w:w="1020" w:type="dxa"/>
          </w:tcPr>
          <w:p w:rsidR="005D65C8" w:rsidRDefault="005D65C8">
            <w:pPr>
              <w:pStyle w:val="ConsPlusNormal"/>
              <w:jc w:val="center"/>
            </w:pPr>
            <w:r>
              <w:t>87485,6</w:t>
            </w:r>
          </w:p>
        </w:tc>
        <w:tc>
          <w:tcPr>
            <w:tcW w:w="1020" w:type="dxa"/>
          </w:tcPr>
          <w:p w:rsidR="005D65C8" w:rsidRDefault="005D65C8">
            <w:pPr>
              <w:pStyle w:val="ConsPlusNormal"/>
              <w:jc w:val="center"/>
            </w:pPr>
            <w:r>
              <w:t>87205,6</w:t>
            </w:r>
          </w:p>
        </w:tc>
      </w:tr>
      <w:tr w:rsidR="005D65C8">
        <w:tc>
          <w:tcPr>
            <w:tcW w:w="1274" w:type="dxa"/>
            <w:vMerge/>
          </w:tcPr>
          <w:p w:rsidR="005D65C8" w:rsidRDefault="005D65C8"/>
        </w:tc>
        <w:tc>
          <w:tcPr>
            <w:tcW w:w="1981" w:type="dxa"/>
            <w:vMerge/>
          </w:tcPr>
          <w:p w:rsidR="005D65C8" w:rsidRDefault="005D65C8"/>
        </w:tc>
        <w:tc>
          <w:tcPr>
            <w:tcW w:w="1849" w:type="dxa"/>
          </w:tcPr>
          <w:p w:rsidR="005D65C8" w:rsidRDefault="005D65C8">
            <w:pPr>
              <w:pStyle w:val="ConsPlusNormal"/>
            </w:pPr>
            <w:r>
              <w:t>Ответственный исполнитель государственной 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tc>
        <w:tc>
          <w:tcPr>
            <w:tcW w:w="737"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757" w:type="dxa"/>
          </w:tcPr>
          <w:p w:rsidR="005D65C8" w:rsidRDefault="005D65C8">
            <w:pPr>
              <w:pStyle w:val="ConsPlusNormal"/>
              <w:jc w:val="center"/>
            </w:pPr>
            <w:r>
              <w:t>X</w:t>
            </w:r>
          </w:p>
        </w:tc>
        <w:tc>
          <w:tcPr>
            <w:tcW w:w="1531" w:type="dxa"/>
          </w:tcPr>
          <w:p w:rsidR="005D65C8" w:rsidRDefault="005D65C8">
            <w:pPr>
              <w:pStyle w:val="ConsPlusNormal"/>
              <w:jc w:val="center"/>
            </w:pPr>
            <w:r>
              <w:t>373889,0716</w:t>
            </w:r>
          </w:p>
        </w:tc>
        <w:tc>
          <w:tcPr>
            <w:tcW w:w="1814" w:type="dxa"/>
          </w:tcPr>
          <w:p w:rsidR="005D65C8" w:rsidRDefault="005D65C8">
            <w:pPr>
              <w:pStyle w:val="ConsPlusNormal"/>
              <w:jc w:val="center"/>
            </w:pPr>
            <w:r>
              <w:t>299296,811797</w:t>
            </w:r>
          </w:p>
        </w:tc>
        <w:tc>
          <w:tcPr>
            <w:tcW w:w="1361" w:type="dxa"/>
          </w:tcPr>
          <w:p w:rsidR="005D65C8" w:rsidRDefault="005D65C8">
            <w:pPr>
              <w:pStyle w:val="ConsPlusNormal"/>
              <w:jc w:val="center"/>
            </w:pPr>
            <w:r>
              <w:t>182289,757</w:t>
            </w:r>
          </w:p>
        </w:tc>
        <w:tc>
          <w:tcPr>
            <w:tcW w:w="1247" w:type="dxa"/>
          </w:tcPr>
          <w:p w:rsidR="005D65C8" w:rsidRDefault="005D65C8">
            <w:pPr>
              <w:pStyle w:val="ConsPlusNormal"/>
              <w:jc w:val="center"/>
            </w:pPr>
            <w:r>
              <w:t>116580,65</w:t>
            </w:r>
          </w:p>
        </w:tc>
        <w:tc>
          <w:tcPr>
            <w:tcW w:w="1247" w:type="dxa"/>
          </w:tcPr>
          <w:p w:rsidR="005D65C8" w:rsidRDefault="005D65C8">
            <w:pPr>
              <w:pStyle w:val="ConsPlusNormal"/>
              <w:jc w:val="center"/>
            </w:pPr>
            <w:r>
              <w:t>59915,23</w:t>
            </w:r>
          </w:p>
        </w:tc>
        <w:tc>
          <w:tcPr>
            <w:tcW w:w="964" w:type="dxa"/>
          </w:tcPr>
          <w:p w:rsidR="005D65C8" w:rsidRDefault="005D65C8">
            <w:pPr>
              <w:pStyle w:val="ConsPlusNormal"/>
              <w:jc w:val="center"/>
            </w:pPr>
            <w:r>
              <w:t>59152,6</w:t>
            </w:r>
          </w:p>
        </w:tc>
        <w:tc>
          <w:tcPr>
            <w:tcW w:w="1020" w:type="dxa"/>
          </w:tcPr>
          <w:p w:rsidR="005D65C8" w:rsidRDefault="005D65C8">
            <w:pPr>
              <w:pStyle w:val="ConsPlusNormal"/>
              <w:jc w:val="center"/>
            </w:pPr>
            <w:r>
              <w:t>87205,6</w:t>
            </w:r>
          </w:p>
        </w:tc>
        <w:tc>
          <w:tcPr>
            <w:tcW w:w="1020" w:type="dxa"/>
          </w:tcPr>
          <w:p w:rsidR="005D65C8" w:rsidRDefault="005D65C8">
            <w:pPr>
              <w:pStyle w:val="ConsPlusNormal"/>
              <w:jc w:val="center"/>
            </w:pPr>
            <w:r>
              <w:t>87205,6</w:t>
            </w:r>
          </w:p>
        </w:tc>
      </w:tr>
      <w:tr w:rsidR="005D65C8">
        <w:tc>
          <w:tcPr>
            <w:tcW w:w="1274" w:type="dxa"/>
            <w:vMerge/>
          </w:tcPr>
          <w:p w:rsidR="005D65C8" w:rsidRDefault="005D65C8"/>
        </w:tc>
        <w:tc>
          <w:tcPr>
            <w:tcW w:w="1981" w:type="dxa"/>
            <w:vMerge/>
          </w:tcPr>
          <w:p w:rsidR="005D65C8" w:rsidRDefault="005D65C8"/>
        </w:tc>
        <w:tc>
          <w:tcPr>
            <w:tcW w:w="1849" w:type="dxa"/>
          </w:tcPr>
          <w:p w:rsidR="005D65C8" w:rsidRDefault="005D65C8">
            <w:pPr>
              <w:pStyle w:val="ConsPlusNormal"/>
            </w:pPr>
            <w:r>
              <w:t>Соисполнитель 1: министерство по информатизации, связи и вопросам открытого управления Тульской области</w:t>
            </w:r>
          </w:p>
        </w:tc>
        <w:tc>
          <w:tcPr>
            <w:tcW w:w="559" w:type="dxa"/>
          </w:tcPr>
          <w:p w:rsidR="005D65C8" w:rsidRDefault="005D65C8">
            <w:pPr>
              <w:pStyle w:val="ConsPlusNormal"/>
              <w:jc w:val="center"/>
            </w:pPr>
            <w:r>
              <w:t>839</w:t>
            </w:r>
          </w:p>
        </w:tc>
        <w:tc>
          <w:tcPr>
            <w:tcW w:w="737"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757" w:type="dxa"/>
          </w:tcPr>
          <w:p w:rsidR="005D65C8" w:rsidRDefault="005D65C8">
            <w:pPr>
              <w:pStyle w:val="ConsPlusNormal"/>
              <w:jc w:val="center"/>
            </w:pPr>
            <w:r>
              <w:t>X</w:t>
            </w:r>
          </w:p>
        </w:tc>
        <w:tc>
          <w:tcPr>
            <w:tcW w:w="1531" w:type="dxa"/>
          </w:tcPr>
          <w:p w:rsidR="005D65C8" w:rsidRDefault="005D65C8">
            <w:pPr>
              <w:pStyle w:val="ConsPlusNormal"/>
              <w:jc w:val="center"/>
            </w:pPr>
            <w:r>
              <w:t>1823,2</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0,0</w:t>
            </w:r>
          </w:p>
        </w:tc>
        <w:tc>
          <w:tcPr>
            <w:tcW w:w="1247" w:type="dxa"/>
          </w:tcPr>
          <w:p w:rsidR="005D65C8" w:rsidRDefault="005D65C8">
            <w:pPr>
              <w:pStyle w:val="ConsPlusNormal"/>
              <w:jc w:val="center"/>
            </w:pPr>
            <w:r>
              <w:t>100,0</w:t>
            </w:r>
          </w:p>
        </w:tc>
        <w:tc>
          <w:tcPr>
            <w:tcW w:w="1247" w:type="dxa"/>
          </w:tcPr>
          <w:p w:rsidR="005D65C8" w:rsidRDefault="005D65C8">
            <w:pPr>
              <w:pStyle w:val="ConsPlusNormal"/>
              <w:jc w:val="center"/>
            </w:pPr>
            <w:r>
              <w:t>2100,0</w:t>
            </w:r>
          </w:p>
        </w:tc>
        <w:tc>
          <w:tcPr>
            <w:tcW w:w="964" w:type="dxa"/>
          </w:tcPr>
          <w:p w:rsidR="005D65C8" w:rsidRDefault="005D65C8">
            <w:pPr>
              <w:pStyle w:val="ConsPlusNormal"/>
              <w:jc w:val="center"/>
            </w:pPr>
            <w:r>
              <w:t>280,0</w:t>
            </w:r>
          </w:p>
        </w:tc>
        <w:tc>
          <w:tcPr>
            <w:tcW w:w="1020" w:type="dxa"/>
          </w:tcPr>
          <w:p w:rsidR="005D65C8" w:rsidRDefault="005D65C8">
            <w:pPr>
              <w:pStyle w:val="ConsPlusNormal"/>
              <w:jc w:val="center"/>
            </w:pPr>
            <w:r>
              <w:t>280,0</w:t>
            </w:r>
          </w:p>
        </w:tc>
        <w:tc>
          <w:tcPr>
            <w:tcW w:w="1020" w:type="dxa"/>
          </w:tcPr>
          <w:p w:rsidR="005D65C8" w:rsidRDefault="005D65C8">
            <w:pPr>
              <w:pStyle w:val="ConsPlusNormal"/>
              <w:jc w:val="center"/>
            </w:pPr>
            <w:r>
              <w:t>0,0</w:t>
            </w:r>
          </w:p>
        </w:tc>
      </w:tr>
      <w:tr w:rsidR="005D65C8">
        <w:tc>
          <w:tcPr>
            <w:tcW w:w="1274" w:type="dxa"/>
          </w:tcPr>
          <w:p w:rsidR="005D65C8" w:rsidRDefault="005D65C8">
            <w:pPr>
              <w:pStyle w:val="ConsPlusNormal"/>
            </w:pPr>
          </w:p>
        </w:tc>
        <w:tc>
          <w:tcPr>
            <w:tcW w:w="1981" w:type="dxa"/>
          </w:tcPr>
          <w:p w:rsidR="005D65C8" w:rsidRDefault="005D65C8">
            <w:pPr>
              <w:pStyle w:val="ConsPlusNormal"/>
            </w:pPr>
          </w:p>
        </w:tc>
        <w:tc>
          <w:tcPr>
            <w:tcW w:w="1849" w:type="dxa"/>
          </w:tcPr>
          <w:p w:rsidR="005D65C8" w:rsidRDefault="005D65C8">
            <w:pPr>
              <w:pStyle w:val="ConsPlusNormal"/>
            </w:pPr>
            <w:r>
              <w:t>Соисполнитель 2: министерство строительства и жилищно-коммунального хозяйства Тульской области</w:t>
            </w:r>
          </w:p>
        </w:tc>
        <w:tc>
          <w:tcPr>
            <w:tcW w:w="559" w:type="dxa"/>
          </w:tcPr>
          <w:p w:rsidR="005D65C8" w:rsidRDefault="005D65C8">
            <w:pPr>
              <w:pStyle w:val="ConsPlusNormal"/>
              <w:jc w:val="center"/>
            </w:pPr>
            <w:r>
              <w:t>827</w:t>
            </w:r>
          </w:p>
        </w:tc>
        <w:tc>
          <w:tcPr>
            <w:tcW w:w="737"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757" w:type="dxa"/>
          </w:tcPr>
          <w:p w:rsidR="005D65C8" w:rsidRDefault="005D65C8">
            <w:pPr>
              <w:pStyle w:val="ConsPlusNormal"/>
              <w:jc w:val="center"/>
            </w:pPr>
            <w:r>
              <w:t>X</w:t>
            </w:r>
          </w:p>
        </w:tc>
        <w:tc>
          <w:tcPr>
            <w:tcW w:w="1531" w:type="dxa"/>
          </w:tcPr>
          <w:p w:rsidR="005D65C8" w:rsidRDefault="005D65C8">
            <w:pPr>
              <w:pStyle w:val="ConsPlusNormal"/>
              <w:jc w:val="center"/>
            </w:pPr>
            <w:r>
              <w:t>0,0</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6330,0</w:t>
            </w:r>
          </w:p>
        </w:tc>
        <w:tc>
          <w:tcPr>
            <w:tcW w:w="1247" w:type="dxa"/>
          </w:tcPr>
          <w:p w:rsidR="005D65C8" w:rsidRDefault="005D65C8">
            <w:pPr>
              <w:pStyle w:val="ConsPlusNormal"/>
              <w:jc w:val="center"/>
            </w:pPr>
            <w:r>
              <w:t>70000,0</w:t>
            </w:r>
          </w:p>
        </w:tc>
        <w:tc>
          <w:tcPr>
            <w:tcW w:w="1247" w:type="dxa"/>
          </w:tcPr>
          <w:p w:rsidR="005D65C8" w:rsidRDefault="005D65C8">
            <w:pPr>
              <w:pStyle w:val="ConsPlusNormal"/>
              <w:jc w:val="center"/>
            </w:pPr>
            <w:r>
              <w:t>110127,27</w:t>
            </w:r>
          </w:p>
        </w:tc>
        <w:tc>
          <w:tcPr>
            <w:tcW w:w="964" w:type="dxa"/>
          </w:tcPr>
          <w:p w:rsidR="005D65C8" w:rsidRDefault="005D65C8">
            <w:pPr>
              <w:pStyle w:val="ConsPlusNormal"/>
              <w:jc w:val="center"/>
            </w:pPr>
            <w:r>
              <w:t>0,0</w:t>
            </w:r>
          </w:p>
        </w:tc>
        <w:tc>
          <w:tcPr>
            <w:tcW w:w="1020" w:type="dxa"/>
          </w:tcPr>
          <w:p w:rsidR="005D65C8" w:rsidRDefault="005D65C8">
            <w:pPr>
              <w:pStyle w:val="ConsPlusNormal"/>
              <w:jc w:val="center"/>
            </w:pPr>
            <w:r>
              <w:t>0,0</w:t>
            </w:r>
          </w:p>
        </w:tc>
        <w:tc>
          <w:tcPr>
            <w:tcW w:w="1020" w:type="dxa"/>
          </w:tcPr>
          <w:p w:rsidR="005D65C8" w:rsidRDefault="005D65C8">
            <w:pPr>
              <w:pStyle w:val="ConsPlusNormal"/>
              <w:jc w:val="center"/>
            </w:pPr>
            <w:r>
              <w:t>0,0</w:t>
            </w:r>
          </w:p>
        </w:tc>
      </w:tr>
      <w:tr w:rsidR="005D65C8">
        <w:tc>
          <w:tcPr>
            <w:tcW w:w="1274" w:type="dxa"/>
            <w:vMerge w:val="restart"/>
          </w:tcPr>
          <w:p w:rsidR="005D65C8" w:rsidRDefault="005D65C8">
            <w:pPr>
              <w:pStyle w:val="ConsPlusNormal"/>
            </w:pPr>
            <w:hyperlink w:anchor="P489" w:history="1">
              <w:r>
                <w:rPr>
                  <w:color w:val="0000FF"/>
                </w:rPr>
                <w:t>Подпрограмма</w:t>
              </w:r>
            </w:hyperlink>
          </w:p>
        </w:tc>
        <w:tc>
          <w:tcPr>
            <w:tcW w:w="1981" w:type="dxa"/>
            <w:vMerge w:val="restart"/>
          </w:tcPr>
          <w:p w:rsidR="005D65C8" w:rsidRDefault="005D65C8">
            <w:pPr>
              <w:pStyle w:val="ConsPlusNormal"/>
            </w:pPr>
            <w:r>
              <w:t>"Финансовая и информационно-инфраструктурная поддержка малого и среднего предпринимательства"</w:t>
            </w:r>
          </w:p>
        </w:tc>
        <w:tc>
          <w:tcPr>
            <w:tcW w:w="1849" w:type="dxa"/>
          </w:tcPr>
          <w:p w:rsidR="005D65C8" w:rsidRDefault="005D65C8">
            <w:pPr>
              <w:pStyle w:val="ConsPlusNormal"/>
            </w:pPr>
            <w:r>
              <w:t>Всего</w:t>
            </w:r>
          </w:p>
        </w:tc>
        <w:tc>
          <w:tcPr>
            <w:tcW w:w="559" w:type="dxa"/>
          </w:tcPr>
          <w:p w:rsidR="005D65C8" w:rsidRDefault="005D65C8">
            <w:pPr>
              <w:pStyle w:val="ConsPlusNormal"/>
              <w:jc w:val="center"/>
            </w:pPr>
            <w:r>
              <w:t>X</w:t>
            </w:r>
          </w:p>
        </w:tc>
        <w:tc>
          <w:tcPr>
            <w:tcW w:w="737"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757" w:type="dxa"/>
          </w:tcPr>
          <w:p w:rsidR="005D65C8" w:rsidRDefault="005D65C8">
            <w:pPr>
              <w:pStyle w:val="ConsPlusNormal"/>
              <w:jc w:val="center"/>
            </w:pPr>
            <w:r>
              <w:t>X</w:t>
            </w:r>
          </w:p>
        </w:tc>
        <w:tc>
          <w:tcPr>
            <w:tcW w:w="1531" w:type="dxa"/>
          </w:tcPr>
          <w:p w:rsidR="005D65C8" w:rsidRDefault="005D65C8">
            <w:pPr>
              <w:pStyle w:val="ConsPlusNormal"/>
              <w:jc w:val="center"/>
            </w:pPr>
            <w:r>
              <w:t>362579,6716</w:t>
            </w:r>
          </w:p>
        </w:tc>
        <w:tc>
          <w:tcPr>
            <w:tcW w:w="1814" w:type="dxa"/>
          </w:tcPr>
          <w:p w:rsidR="005D65C8" w:rsidRDefault="005D65C8">
            <w:pPr>
              <w:pStyle w:val="ConsPlusNormal"/>
              <w:jc w:val="center"/>
            </w:pPr>
            <w:r>
              <w:t>284975,01797</w:t>
            </w:r>
          </w:p>
        </w:tc>
        <w:tc>
          <w:tcPr>
            <w:tcW w:w="1361" w:type="dxa"/>
          </w:tcPr>
          <w:p w:rsidR="005D65C8" w:rsidRDefault="005D65C8">
            <w:pPr>
              <w:pStyle w:val="ConsPlusNormal"/>
              <w:jc w:val="center"/>
            </w:pPr>
            <w:r>
              <w:t>173385,257</w:t>
            </w:r>
          </w:p>
        </w:tc>
        <w:tc>
          <w:tcPr>
            <w:tcW w:w="1247" w:type="dxa"/>
          </w:tcPr>
          <w:p w:rsidR="005D65C8" w:rsidRDefault="005D65C8">
            <w:pPr>
              <w:pStyle w:val="ConsPlusNormal"/>
              <w:jc w:val="center"/>
            </w:pPr>
            <w:r>
              <w:t>171348,05</w:t>
            </w:r>
          </w:p>
        </w:tc>
        <w:tc>
          <w:tcPr>
            <w:tcW w:w="1247" w:type="dxa"/>
          </w:tcPr>
          <w:p w:rsidR="005D65C8" w:rsidRDefault="005D65C8">
            <w:pPr>
              <w:pStyle w:val="ConsPlusNormal"/>
              <w:jc w:val="center"/>
            </w:pPr>
            <w:r>
              <w:t>156809,9</w:t>
            </w:r>
          </w:p>
        </w:tc>
        <w:tc>
          <w:tcPr>
            <w:tcW w:w="964" w:type="dxa"/>
          </w:tcPr>
          <w:p w:rsidR="005D65C8" w:rsidRDefault="005D65C8">
            <w:pPr>
              <w:pStyle w:val="ConsPlusNormal"/>
              <w:jc w:val="center"/>
            </w:pPr>
            <w:r>
              <w:t>44100,0</w:t>
            </w:r>
          </w:p>
        </w:tc>
        <w:tc>
          <w:tcPr>
            <w:tcW w:w="1020" w:type="dxa"/>
          </w:tcPr>
          <w:p w:rsidR="005D65C8" w:rsidRDefault="005D65C8">
            <w:pPr>
              <w:pStyle w:val="ConsPlusNormal"/>
              <w:jc w:val="center"/>
            </w:pPr>
            <w:r>
              <w:t>72153,0</w:t>
            </w:r>
          </w:p>
        </w:tc>
        <w:tc>
          <w:tcPr>
            <w:tcW w:w="1020" w:type="dxa"/>
          </w:tcPr>
          <w:p w:rsidR="005D65C8" w:rsidRDefault="005D65C8">
            <w:pPr>
              <w:pStyle w:val="ConsPlusNormal"/>
              <w:jc w:val="center"/>
            </w:pPr>
            <w:r>
              <w:t>71873,0</w:t>
            </w:r>
          </w:p>
        </w:tc>
      </w:tr>
      <w:tr w:rsidR="005D65C8">
        <w:tc>
          <w:tcPr>
            <w:tcW w:w="1274" w:type="dxa"/>
            <w:vMerge/>
          </w:tcPr>
          <w:p w:rsidR="005D65C8" w:rsidRDefault="005D65C8"/>
        </w:tc>
        <w:tc>
          <w:tcPr>
            <w:tcW w:w="1981" w:type="dxa"/>
            <w:vMerge/>
          </w:tcPr>
          <w:p w:rsidR="005D65C8" w:rsidRDefault="005D65C8"/>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tc>
        <w:tc>
          <w:tcPr>
            <w:tcW w:w="737"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757" w:type="dxa"/>
          </w:tcPr>
          <w:p w:rsidR="005D65C8" w:rsidRDefault="005D65C8">
            <w:pPr>
              <w:pStyle w:val="ConsPlusNormal"/>
              <w:jc w:val="center"/>
            </w:pPr>
            <w:r>
              <w:t>X</w:t>
            </w:r>
          </w:p>
        </w:tc>
        <w:tc>
          <w:tcPr>
            <w:tcW w:w="1531" w:type="dxa"/>
          </w:tcPr>
          <w:p w:rsidR="005D65C8" w:rsidRDefault="005D65C8">
            <w:pPr>
              <w:pStyle w:val="ConsPlusNormal"/>
              <w:jc w:val="center"/>
            </w:pPr>
            <w:r>
              <w:t>360756,4716</w:t>
            </w:r>
          </w:p>
        </w:tc>
        <w:tc>
          <w:tcPr>
            <w:tcW w:w="1814" w:type="dxa"/>
          </w:tcPr>
          <w:p w:rsidR="005D65C8" w:rsidRDefault="005D65C8">
            <w:pPr>
              <w:pStyle w:val="ConsPlusNormal"/>
              <w:jc w:val="center"/>
            </w:pPr>
            <w:r>
              <w:t>284975,01797</w:t>
            </w:r>
          </w:p>
        </w:tc>
        <w:tc>
          <w:tcPr>
            <w:tcW w:w="1361" w:type="dxa"/>
          </w:tcPr>
          <w:p w:rsidR="005D65C8" w:rsidRDefault="005D65C8">
            <w:pPr>
              <w:pStyle w:val="ConsPlusNormal"/>
              <w:jc w:val="center"/>
            </w:pPr>
            <w:r>
              <w:t>167055,257</w:t>
            </w:r>
          </w:p>
        </w:tc>
        <w:tc>
          <w:tcPr>
            <w:tcW w:w="1247" w:type="dxa"/>
          </w:tcPr>
          <w:p w:rsidR="005D65C8" w:rsidRDefault="005D65C8">
            <w:pPr>
              <w:pStyle w:val="ConsPlusNormal"/>
              <w:jc w:val="center"/>
            </w:pPr>
            <w:r>
              <w:t>101284,05</w:t>
            </w:r>
          </w:p>
        </w:tc>
        <w:tc>
          <w:tcPr>
            <w:tcW w:w="1247" w:type="dxa"/>
          </w:tcPr>
          <w:p w:rsidR="005D65C8" w:rsidRDefault="005D65C8">
            <w:pPr>
              <w:pStyle w:val="ConsPlusNormal"/>
              <w:jc w:val="center"/>
            </w:pPr>
            <w:r>
              <w:t>44582,63</w:t>
            </w:r>
          </w:p>
        </w:tc>
        <w:tc>
          <w:tcPr>
            <w:tcW w:w="964" w:type="dxa"/>
          </w:tcPr>
          <w:p w:rsidR="005D65C8" w:rsidRDefault="005D65C8">
            <w:pPr>
              <w:pStyle w:val="ConsPlusNormal"/>
              <w:jc w:val="center"/>
            </w:pPr>
            <w:r>
              <w:t>43820</w:t>
            </w:r>
          </w:p>
        </w:tc>
        <w:tc>
          <w:tcPr>
            <w:tcW w:w="1020" w:type="dxa"/>
          </w:tcPr>
          <w:p w:rsidR="005D65C8" w:rsidRDefault="005D65C8">
            <w:pPr>
              <w:pStyle w:val="ConsPlusNormal"/>
              <w:jc w:val="center"/>
            </w:pPr>
            <w:r>
              <w:t>71873,0</w:t>
            </w:r>
          </w:p>
        </w:tc>
        <w:tc>
          <w:tcPr>
            <w:tcW w:w="1020" w:type="dxa"/>
          </w:tcPr>
          <w:p w:rsidR="005D65C8" w:rsidRDefault="005D65C8">
            <w:pPr>
              <w:pStyle w:val="ConsPlusNormal"/>
              <w:jc w:val="center"/>
            </w:pPr>
            <w:r>
              <w:t>71873,0</w:t>
            </w:r>
          </w:p>
        </w:tc>
      </w:tr>
      <w:tr w:rsidR="005D65C8">
        <w:tc>
          <w:tcPr>
            <w:tcW w:w="1274" w:type="dxa"/>
            <w:vMerge/>
          </w:tcPr>
          <w:p w:rsidR="005D65C8" w:rsidRDefault="005D65C8"/>
        </w:tc>
        <w:tc>
          <w:tcPr>
            <w:tcW w:w="1981" w:type="dxa"/>
            <w:vMerge/>
          </w:tcPr>
          <w:p w:rsidR="005D65C8" w:rsidRDefault="005D65C8"/>
        </w:tc>
        <w:tc>
          <w:tcPr>
            <w:tcW w:w="1849" w:type="dxa"/>
          </w:tcPr>
          <w:p w:rsidR="005D65C8" w:rsidRDefault="005D65C8">
            <w:pPr>
              <w:pStyle w:val="ConsPlusNormal"/>
            </w:pPr>
            <w:r>
              <w:t xml:space="preserve">Соисполнитель 1: министерство по информатизации, связи и вопросам открытого управления </w:t>
            </w:r>
            <w:r>
              <w:lastRenderedPageBreak/>
              <w:t>Тульской области</w:t>
            </w:r>
          </w:p>
        </w:tc>
        <w:tc>
          <w:tcPr>
            <w:tcW w:w="559" w:type="dxa"/>
          </w:tcPr>
          <w:p w:rsidR="005D65C8" w:rsidRDefault="005D65C8">
            <w:pPr>
              <w:pStyle w:val="ConsPlusNormal"/>
              <w:jc w:val="center"/>
            </w:pPr>
            <w:r>
              <w:lastRenderedPageBreak/>
              <w:t>839</w:t>
            </w:r>
          </w:p>
        </w:tc>
        <w:tc>
          <w:tcPr>
            <w:tcW w:w="737"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757" w:type="dxa"/>
          </w:tcPr>
          <w:p w:rsidR="005D65C8" w:rsidRDefault="005D65C8">
            <w:pPr>
              <w:pStyle w:val="ConsPlusNormal"/>
              <w:jc w:val="center"/>
            </w:pPr>
            <w:r>
              <w:t>X</w:t>
            </w:r>
          </w:p>
        </w:tc>
        <w:tc>
          <w:tcPr>
            <w:tcW w:w="1531" w:type="dxa"/>
          </w:tcPr>
          <w:p w:rsidR="005D65C8" w:rsidRDefault="005D65C8">
            <w:pPr>
              <w:pStyle w:val="ConsPlusNormal"/>
              <w:jc w:val="center"/>
            </w:pPr>
            <w:r>
              <w:t>1823,2</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0,0</w:t>
            </w:r>
          </w:p>
        </w:tc>
        <w:tc>
          <w:tcPr>
            <w:tcW w:w="1247" w:type="dxa"/>
          </w:tcPr>
          <w:p w:rsidR="005D65C8" w:rsidRDefault="005D65C8">
            <w:pPr>
              <w:pStyle w:val="ConsPlusNormal"/>
              <w:jc w:val="center"/>
            </w:pPr>
            <w:r>
              <w:t>100,0</w:t>
            </w:r>
          </w:p>
        </w:tc>
        <w:tc>
          <w:tcPr>
            <w:tcW w:w="1247" w:type="dxa"/>
          </w:tcPr>
          <w:p w:rsidR="005D65C8" w:rsidRDefault="005D65C8">
            <w:pPr>
              <w:pStyle w:val="ConsPlusNormal"/>
              <w:jc w:val="center"/>
            </w:pPr>
            <w:r>
              <w:t>2100,0</w:t>
            </w:r>
          </w:p>
        </w:tc>
        <w:tc>
          <w:tcPr>
            <w:tcW w:w="964" w:type="dxa"/>
          </w:tcPr>
          <w:p w:rsidR="005D65C8" w:rsidRDefault="005D65C8">
            <w:pPr>
              <w:pStyle w:val="ConsPlusNormal"/>
              <w:jc w:val="center"/>
            </w:pPr>
            <w:r>
              <w:t>280,0</w:t>
            </w:r>
          </w:p>
        </w:tc>
        <w:tc>
          <w:tcPr>
            <w:tcW w:w="1020" w:type="dxa"/>
          </w:tcPr>
          <w:p w:rsidR="005D65C8" w:rsidRDefault="005D65C8">
            <w:pPr>
              <w:pStyle w:val="ConsPlusNormal"/>
              <w:jc w:val="center"/>
            </w:pPr>
            <w:r>
              <w:t>280,0</w:t>
            </w:r>
          </w:p>
        </w:tc>
        <w:tc>
          <w:tcPr>
            <w:tcW w:w="1020" w:type="dxa"/>
          </w:tcPr>
          <w:p w:rsidR="005D65C8" w:rsidRDefault="005D65C8">
            <w:pPr>
              <w:pStyle w:val="ConsPlusNormal"/>
              <w:jc w:val="center"/>
            </w:pPr>
            <w:r>
              <w:t>0,0</w:t>
            </w:r>
          </w:p>
        </w:tc>
      </w:tr>
      <w:tr w:rsidR="005D65C8">
        <w:tc>
          <w:tcPr>
            <w:tcW w:w="1274" w:type="dxa"/>
            <w:vMerge/>
          </w:tcPr>
          <w:p w:rsidR="005D65C8" w:rsidRDefault="005D65C8"/>
        </w:tc>
        <w:tc>
          <w:tcPr>
            <w:tcW w:w="1981" w:type="dxa"/>
            <w:vMerge/>
          </w:tcPr>
          <w:p w:rsidR="005D65C8" w:rsidRDefault="005D65C8"/>
        </w:tc>
        <w:tc>
          <w:tcPr>
            <w:tcW w:w="1849" w:type="dxa"/>
          </w:tcPr>
          <w:p w:rsidR="005D65C8" w:rsidRDefault="005D65C8">
            <w:pPr>
              <w:pStyle w:val="ConsPlusNormal"/>
            </w:pPr>
            <w:r>
              <w:t>Соисполнитель 2: министерство строительства и жилищно-коммунального хозяйства Тульской области</w:t>
            </w:r>
          </w:p>
        </w:tc>
        <w:tc>
          <w:tcPr>
            <w:tcW w:w="559" w:type="dxa"/>
          </w:tcPr>
          <w:p w:rsidR="005D65C8" w:rsidRDefault="005D65C8">
            <w:pPr>
              <w:pStyle w:val="ConsPlusNormal"/>
              <w:jc w:val="center"/>
            </w:pPr>
            <w:r>
              <w:t>827</w:t>
            </w:r>
          </w:p>
        </w:tc>
        <w:tc>
          <w:tcPr>
            <w:tcW w:w="737"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757" w:type="dxa"/>
          </w:tcPr>
          <w:p w:rsidR="005D65C8" w:rsidRDefault="005D65C8">
            <w:pPr>
              <w:pStyle w:val="ConsPlusNormal"/>
              <w:jc w:val="center"/>
            </w:pPr>
            <w:r>
              <w:t>X</w:t>
            </w:r>
          </w:p>
        </w:tc>
        <w:tc>
          <w:tcPr>
            <w:tcW w:w="1531" w:type="dxa"/>
          </w:tcPr>
          <w:p w:rsidR="005D65C8" w:rsidRDefault="005D65C8">
            <w:pPr>
              <w:pStyle w:val="ConsPlusNormal"/>
              <w:jc w:val="center"/>
            </w:pPr>
            <w:r>
              <w:t>0,0</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6330,0</w:t>
            </w:r>
          </w:p>
        </w:tc>
        <w:tc>
          <w:tcPr>
            <w:tcW w:w="1247" w:type="dxa"/>
          </w:tcPr>
          <w:p w:rsidR="005D65C8" w:rsidRDefault="005D65C8">
            <w:pPr>
              <w:pStyle w:val="ConsPlusNormal"/>
              <w:jc w:val="center"/>
            </w:pPr>
            <w:r>
              <w:t>70000,0</w:t>
            </w:r>
          </w:p>
        </w:tc>
        <w:tc>
          <w:tcPr>
            <w:tcW w:w="1247" w:type="dxa"/>
          </w:tcPr>
          <w:p w:rsidR="005D65C8" w:rsidRDefault="005D65C8">
            <w:pPr>
              <w:pStyle w:val="ConsPlusNormal"/>
              <w:jc w:val="center"/>
            </w:pPr>
            <w:r>
              <w:t>110127,27</w:t>
            </w:r>
          </w:p>
        </w:tc>
        <w:tc>
          <w:tcPr>
            <w:tcW w:w="964" w:type="dxa"/>
          </w:tcPr>
          <w:p w:rsidR="005D65C8" w:rsidRDefault="005D65C8">
            <w:pPr>
              <w:pStyle w:val="ConsPlusNormal"/>
              <w:jc w:val="center"/>
            </w:pPr>
            <w:r>
              <w:t>0,0</w:t>
            </w:r>
          </w:p>
        </w:tc>
        <w:tc>
          <w:tcPr>
            <w:tcW w:w="1020" w:type="dxa"/>
          </w:tcPr>
          <w:p w:rsidR="005D65C8" w:rsidRDefault="005D65C8">
            <w:pPr>
              <w:pStyle w:val="ConsPlusNormal"/>
              <w:jc w:val="center"/>
            </w:pPr>
            <w:r>
              <w:t>0,0</w:t>
            </w:r>
          </w:p>
        </w:tc>
        <w:tc>
          <w:tcPr>
            <w:tcW w:w="1020" w:type="dxa"/>
          </w:tcPr>
          <w:p w:rsidR="005D65C8" w:rsidRDefault="005D65C8">
            <w:pPr>
              <w:pStyle w:val="ConsPlusNormal"/>
              <w:jc w:val="center"/>
            </w:pPr>
            <w:r>
              <w:t>0,0</w:t>
            </w:r>
          </w:p>
        </w:tc>
      </w:tr>
      <w:tr w:rsidR="005D65C8">
        <w:tc>
          <w:tcPr>
            <w:tcW w:w="1274" w:type="dxa"/>
            <w:vMerge w:val="restart"/>
          </w:tcPr>
          <w:p w:rsidR="005D65C8" w:rsidRDefault="005D65C8">
            <w:pPr>
              <w:pStyle w:val="ConsPlusNormal"/>
            </w:pPr>
            <w:hyperlink w:anchor="P741" w:history="1">
              <w:r>
                <w:rPr>
                  <w:color w:val="0000FF"/>
                </w:rPr>
                <w:t>Мероприятие 1</w:t>
              </w:r>
            </w:hyperlink>
          </w:p>
        </w:tc>
        <w:tc>
          <w:tcPr>
            <w:tcW w:w="1981" w:type="dxa"/>
            <w:vMerge w:val="restart"/>
          </w:tcPr>
          <w:p w:rsidR="005D65C8" w:rsidRDefault="005D65C8">
            <w:pPr>
              <w:pStyle w:val="ConsPlusNormal"/>
            </w:pPr>
            <w:r>
              <w:t>Мероприятия по совершенствованию региональной политики поддержки малого и среднего предпринимательства</w:t>
            </w:r>
          </w:p>
        </w:tc>
        <w:tc>
          <w:tcPr>
            <w:tcW w:w="1849" w:type="dxa"/>
          </w:tcPr>
          <w:p w:rsidR="005D65C8" w:rsidRDefault="005D65C8">
            <w:pPr>
              <w:pStyle w:val="ConsPlusNormal"/>
            </w:pPr>
            <w:r>
              <w:t>Всего</w:t>
            </w:r>
          </w:p>
        </w:tc>
        <w:tc>
          <w:tcPr>
            <w:tcW w:w="559" w:type="dxa"/>
          </w:tcPr>
          <w:p w:rsidR="005D65C8" w:rsidRDefault="005D65C8">
            <w:pPr>
              <w:pStyle w:val="ConsPlusNormal"/>
              <w:jc w:val="center"/>
            </w:pPr>
            <w:r>
              <w:t>X</w:t>
            </w:r>
          </w:p>
        </w:tc>
        <w:tc>
          <w:tcPr>
            <w:tcW w:w="737"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757" w:type="dxa"/>
          </w:tcPr>
          <w:p w:rsidR="005D65C8" w:rsidRDefault="005D65C8">
            <w:pPr>
              <w:pStyle w:val="ConsPlusNormal"/>
              <w:jc w:val="center"/>
            </w:pPr>
            <w:r>
              <w:t>X</w:t>
            </w:r>
          </w:p>
        </w:tc>
        <w:tc>
          <w:tcPr>
            <w:tcW w:w="1531" w:type="dxa"/>
          </w:tcPr>
          <w:p w:rsidR="005D65C8" w:rsidRDefault="005D65C8">
            <w:pPr>
              <w:pStyle w:val="ConsPlusNormal"/>
              <w:jc w:val="center"/>
            </w:pPr>
            <w:r>
              <w:t>4050,7</w:t>
            </w:r>
          </w:p>
        </w:tc>
        <w:tc>
          <w:tcPr>
            <w:tcW w:w="1814" w:type="dxa"/>
          </w:tcPr>
          <w:p w:rsidR="005D65C8" w:rsidRDefault="005D65C8">
            <w:pPr>
              <w:pStyle w:val="ConsPlusNormal"/>
              <w:jc w:val="center"/>
            </w:pPr>
            <w:r>
              <w:t>1350,0</w:t>
            </w:r>
          </w:p>
        </w:tc>
        <w:tc>
          <w:tcPr>
            <w:tcW w:w="1361" w:type="dxa"/>
          </w:tcPr>
          <w:p w:rsidR="005D65C8" w:rsidRDefault="005D65C8">
            <w:pPr>
              <w:pStyle w:val="ConsPlusNormal"/>
              <w:jc w:val="center"/>
            </w:pPr>
            <w:r>
              <w:t>0,0</w:t>
            </w:r>
          </w:p>
        </w:tc>
        <w:tc>
          <w:tcPr>
            <w:tcW w:w="1247" w:type="dxa"/>
          </w:tcPr>
          <w:p w:rsidR="005D65C8" w:rsidRDefault="005D65C8">
            <w:pPr>
              <w:pStyle w:val="ConsPlusNormal"/>
              <w:jc w:val="center"/>
            </w:pPr>
            <w:r>
              <w:t>100,0</w:t>
            </w:r>
          </w:p>
        </w:tc>
        <w:tc>
          <w:tcPr>
            <w:tcW w:w="1247" w:type="dxa"/>
          </w:tcPr>
          <w:p w:rsidR="005D65C8" w:rsidRDefault="005D65C8">
            <w:pPr>
              <w:pStyle w:val="ConsPlusNormal"/>
              <w:jc w:val="center"/>
            </w:pPr>
            <w:r>
              <w:t>100,0</w:t>
            </w:r>
          </w:p>
        </w:tc>
        <w:tc>
          <w:tcPr>
            <w:tcW w:w="964" w:type="dxa"/>
          </w:tcPr>
          <w:p w:rsidR="005D65C8" w:rsidRDefault="005D65C8">
            <w:pPr>
              <w:pStyle w:val="ConsPlusNormal"/>
              <w:jc w:val="center"/>
            </w:pPr>
            <w:r>
              <w:t>280,0</w:t>
            </w:r>
          </w:p>
        </w:tc>
        <w:tc>
          <w:tcPr>
            <w:tcW w:w="1020" w:type="dxa"/>
          </w:tcPr>
          <w:p w:rsidR="005D65C8" w:rsidRDefault="005D65C8">
            <w:pPr>
              <w:pStyle w:val="ConsPlusNormal"/>
              <w:jc w:val="center"/>
            </w:pPr>
            <w:r>
              <w:t>380,0</w:t>
            </w:r>
          </w:p>
        </w:tc>
        <w:tc>
          <w:tcPr>
            <w:tcW w:w="1020" w:type="dxa"/>
          </w:tcPr>
          <w:p w:rsidR="005D65C8" w:rsidRDefault="005D65C8">
            <w:pPr>
              <w:pStyle w:val="ConsPlusNormal"/>
              <w:jc w:val="center"/>
            </w:pPr>
            <w:r>
              <w:t>0,0</w:t>
            </w:r>
          </w:p>
        </w:tc>
      </w:tr>
      <w:tr w:rsidR="005D65C8">
        <w:tc>
          <w:tcPr>
            <w:tcW w:w="1274" w:type="dxa"/>
            <w:vMerge/>
          </w:tcPr>
          <w:p w:rsidR="005D65C8" w:rsidRDefault="005D65C8"/>
        </w:tc>
        <w:tc>
          <w:tcPr>
            <w:tcW w:w="1981" w:type="dxa"/>
            <w:vMerge/>
          </w:tcPr>
          <w:p w:rsidR="005D65C8" w:rsidRDefault="005D65C8"/>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1715064</w:t>
            </w:r>
          </w:p>
          <w:p w:rsidR="005D65C8" w:rsidRDefault="005D65C8">
            <w:pPr>
              <w:pStyle w:val="ConsPlusNormal"/>
              <w:jc w:val="center"/>
            </w:pPr>
            <w:r>
              <w:t>1712365</w:t>
            </w:r>
          </w:p>
          <w:p w:rsidR="005D65C8" w:rsidRDefault="005D65C8">
            <w:pPr>
              <w:pStyle w:val="ConsPlusNormal"/>
              <w:jc w:val="center"/>
            </w:pPr>
            <w:r>
              <w:t>1710123650</w:t>
            </w:r>
          </w:p>
          <w:p w:rsidR="005D65C8" w:rsidRDefault="005D65C8">
            <w:pPr>
              <w:pStyle w:val="ConsPlusNormal"/>
              <w:jc w:val="center"/>
            </w:pPr>
            <w:r>
              <w:t>1710161050</w:t>
            </w:r>
          </w:p>
        </w:tc>
        <w:tc>
          <w:tcPr>
            <w:tcW w:w="1757" w:type="dxa"/>
          </w:tcPr>
          <w:p w:rsidR="005D65C8" w:rsidRDefault="005D65C8">
            <w:pPr>
              <w:pStyle w:val="ConsPlusNormal"/>
              <w:jc w:val="center"/>
            </w:pPr>
            <w:r>
              <w:t>630</w:t>
            </w:r>
          </w:p>
          <w:p w:rsidR="005D65C8" w:rsidRDefault="005D65C8">
            <w:pPr>
              <w:pStyle w:val="ConsPlusNormal"/>
              <w:jc w:val="center"/>
            </w:pPr>
            <w:r>
              <w:t>630</w:t>
            </w:r>
          </w:p>
          <w:p w:rsidR="005D65C8" w:rsidRDefault="005D65C8">
            <w:pPr>
              <w:pStyle w:val="ConsPlusNormal"/>
              <w:jc w:val="center"/>
            </w:pPr>
            <w:r>
              <w:t>244</w:t>
            </w:r>
          </w:p>
          <w:p w:rsidR="005D65C8" w:rsidRDefault="005D65C8">
            <w:pPr>
              <w:pStyle w:val="ConsPlusNormal"/>
              <w:jc w:val="center"/>
            </w:pPr>
            <w:r>
              <w:t>630</w:t>
            </w:r>
          </w:p>
        </w:tc>
        <w:tc>
          <w:tcPr>
            <w:tcW w:w="1531" w:type="dxa"/>
          </w:tcPr>
          <w:p w:rsidR="005D65C8" w:rsidRDefault="005D65C8">
            <w:pPr>
              <w:pStyle w:val="ConsPlusNormal"/>
              <w:jc w:val="center"/>
            </w:pPr>
            <w:r>
              <w:t>2400</w:t>
            </w:r>
          </w:p>
          <w:p w:rsidR="005D65C8" w:rsidRDefault="005D65C8">
            <w:pPr>
              <w:pStyle w:val="ConsPlusNormal"/>
              <w:jc w:val="center"/>
            </w:pPr>
            <w:r>
              <w:t>1250,7</w:t>
            </w:r>
          </w:p>
          <w:p w:rsidR="005D65C8" w:rsidRDefault="005D65C8">
            <w:pPr>
              <w:pStyle w:val="ConsPlusNormal"/>
              <w:jc w:val="center"/>
            </w:pPr>
            <w:r>
              <w:t>0,00</w:t>
            </w:r>
          </w:p>
          <w:p w:rsidR="005D65C8" w:rsidRDefault="005D65C8">
            <w:pPr>
              <w:pStyle w:val="ConsPlusNormal"/>
              <w:jc w:val="center"/>
            </w:pPr>
            <w:r>
              <w:t>0,0</w:t>
            </w:r>
          </w:p>
        </w:tc>
        <w:tc>
          <w:tcPr>
            <w:tcW w:w="1814" w:type="dxa"/>
          </w:tcPr>
          <w:p w:rsidR="005D65C8" w:rsidRDefault="005D65C8">
            <w:pPr>
              <w:pStyle w:val="ConsPlusNormal"/>
              <w:jc w:val="center"/>
            </w:pPr>
            <w:r>
              <w:t>0,0</w:t>
            </w:r>
          </w:p>
          <w:p w:rsidR="005D65C8" w:rsidRDefault="005D65C8">
            <w:pPr>
              <w:pStyle w:val="ConsPlusNormal"/>
              <w:jc w:val="center"/>
            </w:pPr>
            <w:r>
              <w:t>1350,0</w:t>
            </w:r>
          </w:p>
          <w:p w:rsidR="005D65C8" w:rsidRDefault="005D65C8">
            <w:pPr>
              <w:pStyle w:val="ConsPlusNormal"/>
              <w:jc w:val="center"/>
            </w:pPr>
            <w:r>
              <w:t>0,00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100,0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r>
      <w:tr w:rsidR="005D65C8">
        <w:tc>
          <w:tcPr>
            <w:tcW w:w="1274" w:type="dxa"/>
            <w:vMerge/>
          </w:tcPr>
          <w:p w:rsidR="005D65C8" w:rsidRDefault="005D65C8"/>
        </w:tc>
        <w:tc>
          <w:tcPr>
            <w:tcW w:w="1981" w:type="dxa"/>
            <w:vMerge/>
          </w:tcPr>
          <w:p w:rsidR="005D65C8" w:rsidRDefault="005D65C8"/>
        </w:tc>
        <w:tc>
          <w:tcPr>
            <w:tcW w:w="1849" w:type="dxa"/>
          </w:tcPr>
          <w:p w:rsidR="005D65C8" w:rsidRDefault="005D65C8">
            <w:pPr>
              <w:pStyle w:val="ConsPlusNormal"/>
            </w:pPr>
            <w:r>
              <w:t>Соисполнитель 1: министерство по информатизации, связи и вопросам открытого управления Тульской области</w:t>
            </w:r>
          </w:p>
        </w:tc>
        <w:tc>
          <w:tcPr>
            <w:tcW w:w="559" w:type="dxa"/>
          </w:tcPr>
          <w:p w:rsidR="005D65C8" w:rsidRDefault="005D65C8">
            <w:pPr>
              <w:pStyle w:val="ConsPlusNormal"/>
              <w:jc w:val="center"/>
            </w:pPr>
            <w:r>
              <w:t>839</w:t>
            </w:r>
          </w:p>
          <w:p w:rsidR="005D65C8" w:rsidRDefault="005D65C8">
            <w:pPr>
              <w:pStyle w:val="ConsPlusNormal"/>
              <w:jc w:val="center"/>
            </w:pPr>
            <w:r>
              <w:t>839</w:t>
            </w:r>
          </w:p>
        </w:tc>
        <w:tc>
          <w:tcPr>
            <w:tcW w:w="737" w:type="dxa"/>
          </w:tcPr>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1712365</w:t>
            </w:r>
          </w:p>
          <w:p w:rsidR="005D65C8" w:rsidRDefault="005D65C8">
            <w:pPr>
              <w:pStyle w:val="ConsPlusNormal"/>
              <w:jc w:val="center"/>
            </w:pPr>
            <w:r>
              <w:t>1710123650</w:t>
            </w:r>
          </w:p>
        </w:tc>
        <w:tc>
          <w:tcPr>
            <w:tcW w:w="1757" w:type="dxa"/>
          </w:tcPr>
          <w:p w:rsidR="005D65C8" w:rsidRDefault="005D65C8">
            <w:pPr>
              <w:pStyle w:val="ConsPlusNormal"/>
              <w:jc w:val="center"/>
            </w:pPr>
            <w:r>
              <w:t>622</w:t>
            </w:r>
          </w:p>
          <w:p w:rsidR="005D65C8" w:rsidRDefault="005D65C8">
            <w:pPr>
              <w:pStyle w:val="ConsPlusNormal"/>
              <w:jc w:val="center"/>
            </w:pPr>
            <w:r>
              <w:t>242</w:t>
            </w:r>
          </w:p>
        </w:tc>
        <w:tc>
          <w:tcPr>
            <w:tcW w:w="1531" w:type="dxa"/>
          </w:tcPr>
          <w:p w:rsidR="005D65C8" w:rsidRDefault="005D65C8">
            <w:pPr>
              <w:pStyle w:val="ConsPlusNormal"/>
              <w:jc w:val="center"/>
            </w:pPr>
            <w:r>
              <w:t>400,0</w:t>
            </w:r>
          </w:p>
          <w:p w:rsidR="005D65C8" w:rsidRDefault="005D65C8">
            <w:pPr>
              <w:pStyle w:val="ConsPlusNormal"/>
              <w:jc w:val="center"/>
            </w:pPr>
            <w:r>
              <w:t>0,0</w:t>
            </w:r>
          </w:p>
        </w:tc>
        <w:tc>
          <w:tcPr>
            <w:tcW w:w="1814" w:type="dxa"/>
          </w:tcPr>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100,0</w:t>
            </w:r>
          </w:p>
        </w:tc>
        <w:tc>
          <w:tcPr>
            <w:tcW w:w="1247" w:type="dxa"/>
          </w:tcPr>
          <w:p w:rsidR="005D65C8" w:rsidRDefault="005D65C8">
            <w:pPr>
              <w:pStyle w:val="ConsPlusNormal"/>
              <w:jc w:val="center"/>
            </w:pPr>
            <w:r>
              <w:t>0,0</w:t>
            </w:r>
          </w:p>
          <w:p w:rsidR="005D65C8" w:rsidRDefault="005D65C8">
            <w:pPr>
              <w:pStyle w:val="ConsPlusNormal"/>
              <w:jc w:val="center"/>
            </w:pPr>
            <w:r>
              <w:t>100,0</w:t>
            </w:r>
          </w:p>
        </w:tc>
        <w:tc>
          <w:tcPr>
            <w:tcW w:w="964" w:type="dxa"/>
          </w:tcPr>
          <w:p w:rsidR="005D65C8" w:rsidRDefault="005D65C8">
            <w:pPr>
              <w:pStyle w:val="ConsPlusNormal"/>
              <w:jc w:val="center"/>
            </w:pPr>
            <w:r>
              <w:t>0,0</w:t>
            </w:r>
          </w:p>
          <w:p w:rsidR="005D65C8" w:rsidRDefault="005D65C8">
            <w:pPr>
              <w:pStyle w:val="ConsPlusNormal"/>
              <w:jc w:val="center"/>
            </w:pPr>
            <w:r>
              <w:t>280,0</w:t>
            </w:r>
          </w:p>
        </w:tc>
        <w:tc>
          <w:tcPr>
            <w:tcW w:w="1020" w:type="dxa"/>
          </w:tcPr>
          <w:p w:rsidR="005D65C8" w:rsidRDefault="005D65C8">
            <w:pPr>
              <w:pStyle w:val="ConsPlusNormal"/>
              <w:jc w:val="center"/>
            </w:pPr>
            <w:r>
              <w:t>0,0</w:t>
            </w:r>
          </w:p>
          <w:p w:rsidR="005D65C8" w:rsidRDefault="005D65C8">
            <w:pPr>
              <w:pStyle w:val="ConsPlusNormal"/>
              <w:jc w:val="center"/>
            </w:pPr>
            <w:r>
              <w:t>280,0</w:t>
            </w:r>
          </w:p>
        </w:tc>
        <w:tc>
          <w:tcPr>
            <w:tcW w:w="1020" w:type="dxa"/>
          </w:tcPr>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775" w:history="1">
              <w:r>
                <w:rPr>
                  <w:color w:val="0000FF"/>
                </w:rPr>
                <w:t>1.1</w:t>
              </w:r>
            </w:hyperlink>
          </w:p>
        </w:tc>
        <w:tc>
          <w:tcPr>
            <w:tcW w:w="1981" w:type="dxa"/>
          </w:tcPr>
          <w:p w:rsidR="005D65C8" w:rsidRDefault="005D65C8">
            <w:pPr>
              <w:pStyle w:val="ConsPlusNormal"/>
            </w:pPr>
            <w:r>
              <w:t xml:space="preserve">Поддержание автоматизированной базы данных "Реестр субъектов малого и среднего </w:t>
            </w:r>
            <w:r>
              <w:lastRenderedPageBreak/>
              <w:t>предпринимательства - получателей поддержки"</w:t>
            </w:r>
          </w:p>
        </w:tc>
        <w:tc>
          <w:tcPr>
            <w:tcW w:w="1849" w:type="dxa"/>
          </w:tcPr>
          <w:p w:rsidR="005D65C8" w:rsidRDefault="005D65C8">
            <w:pPr>
              <w:pStyle w:val="ConsPlusNormal"/>
            </w:pPr>
            <w:r>
              <w:lastRenderedPageBreak/>
              <w:t xml:space="preserve">Соисполнитель 1: министерство по информатизации, связи и вопросам открытого </w:t>
            </w:r>
            <w:r>
              <w:lastRenderedPageBreak/>
              <w:t>управления Тульской области</w:t>
            </w:r>
          </w:p>
        </w:tc>
        <w:tc>
          <w:tcPr>
            <w:tcW w:w="559" w:type="dxa"/>
          </w:tcPr>
          <w:p w:rsidR="005D65C8" w:rsidRDefault="005D65C8">
            <w:pPr>
              <w:pStyle w:val="ConsPlusNormal"/>
              <w:jc w:val="center"/>
            </w:pPr>
            <w:r>
              <w:lastRenderedPageBreak/>
              <w:t>839</w:t>
            </w:r>
          </w:p>
          <w:p w:rsidR="005D65C8" w:rsidRDefault="005D65C8">
            <w:pPr>
              <w:pStyle w:val="ConsPlusNormal"/>
              <w:jc w:val="center"/>
            </w:pPr>
            <w:r>
              <w:t>839</w:t>
            </w:r>
          </w:p>
        </w:tc>
        <w:tc>
          <w:tcPr>
            <w:tcW w:w="737" w:type="dxa"/>
          </w:tcPr>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1712365</w:t>
            </w:r>
          </w:p>
          <w:p w:rsidR="005D65C8" w:rsidRDefault="005D65C8">
            <w:pPr>
              <w:pStyle w:val="ConsPlusNormal"/>
              <w:jc w:val="center"/>
            </w:pPr>
            <w:r>
              <w:t>1710123650</w:t>
            </w:r>
          </w:p>
        </w:tc>
        <w:tc>
          <w:tcPr>
            <w:tcW w:w="1757" w:type="dxa"/>
          </w:tcPr>
          <w:p w:rsidR="005D65C8" w:rsidRDefault="005D65C8">
            <w:pPr>
              <w:pStyle w:val="ConsPlusNormal"/>
              <w:jc w:val="center"/>
            </w:pPr>
            <w:r>
              <w:t>622, 242</w:t>
            </w:r>
          </w:p>
          <w:p w:rsidR="005D65C8" w:rsidRDefault="005D65C8">
            <w:pPr>
              <w:pStyle w:val="ConsPlusNormal"/>
              <w:jc w:val="center"/>
            </w:pPr>
            <w:r>
              <w:t>240</w:t>
            </w:r>
          </w:p>
        </w:tc>
        <w:tc>
          <w:tcPr>
            <w:tcW w:w="1531" w:type="dxa"/>
          </w:tcPr>
          <w:p w:rsidR="005D65C8" w:rsidRDefault="005D65C8">
            <w:pPr>
              <w:pStyle w:val="ConsPlusNormal"/>
              <w:jc w:val="center"/>
            </w:pPr>
            <w:r>
              <w:t>400,0</w:t>
            </w:r>
          </w:p>
          <w:p w:rsidR="005D65C8" w:rsidRDefault="005D65C8">
            <w:pPr>
              <w:pStyle w:val="ConsPlusNormal"/>
              <w:jc w:val="center"/>
            </w:pPr>
            <w:r>
              <w:t>0,0</w:t>
            </w:r>
          </w:p>
        </w:tc>
        <w:tc>
          <w:tcPr>
            <w:tcW w:w="1814" w:type="dxa"/>
          </w:tcPr>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100,0</w:t>
            </w:r>
          </w:p>
        </w:tc>
        <w:tc>
          <w:tcPr>
            <w:tcW w:w="1247" w:type="dxa"/>
          </w:tcPr>
          <w:p w:rsidR="005D65C8" w:rsidRDefault="005D65C8">
            <w:pPr>
              <w:pStyle w:val="ConsPlusNormal"/>
              <w:jc w:val="center"/>
            </w:pPr>
            <w:r>
              <w:t>0,0</w:t>
            </w:r>
          </w:p>
          <w:p w:rsidR="005D65C8" w:rsidRDefault="005D65C8">
            <w:pPr>
              <w:pStyle w:val="ConsPlusNormal"/>
              <w:jc w:val="center"/>
            </w:pPr>
            <w:r>
              <w:t>100,0</w:t>
            </w:r>
          </w:p>
        </w:tc>
        <w:tc>
          <w:tcPr>
            <w:tcW w:w="964" w:type="dxa"/>
          </w:tcPr>
          <w:p w:rsidR="005D65C8" w:rsidRDefault="005D65C8">
            <w:pPr>
              <w:pStyle w:val="ConsPlusNormal"/>
              <w:jc w:val="center"/>
            </w:pPr>
            <w:r>
              <w:t>0,0</w:t>
            </w:r>
          </w:p>
          <w:p w:rsidR="005D65C8" w:rsidRDefault="005D65C8">
            <w:pPr>
              <w:pStyle w:val="ConsPlusNormal"/>
              <w:jc w:val="center"/>
            </w:pPr>
            <w:r>
              <w:t>280,0</w:t>
            </w:r>
          </w:p>
        </w:tc>
        <w:tc>
          <w:tcPr>
            <w:tcW w:w="1020" w:type="dxa"/>
          </w:tcPr>
          <w:p w:rsidR="005D65C8" w:rsidRDefault="005D65C8">
            <w:pPr>
              <w:pStyle w:val="ConsPlusNormal"/>
              <w:jc w:val="center"/>
            </w:pPr>
            <w:r>
              <w:t>0,0</w:t>
            </w:r>
          </w:p>
          <w:p w:rsidR="005D65C8" w:rsidRDefault="005D65C8">
            <w:pPr>
              <w:pStyle w:val="ConsPlusNormal"/>
              <w:jc w:val="center"/>
            </w:pPr>
            <w:r>
              <w:t>280,0</w:t>
            </w:r>
          </w:p>
        </w:tc>
        <w:tc>
          <w:tcPr>
            <w:tcW w:w="1020" w:type="dxa"/>
          </w:tcPr>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r>
              <w:lastRenderedPageBreak/>
              <w:t xml:space="preserve">Мероприятие </w:t>
            </w:r>
            <w:hyperlink w:anchor="P797" w:history="1">
              <w:r>
                <w:rPr>
                  <w:color w:val="0000FF"/>
                </w:rPr>
                <w:t>1.2</w:t>
              </w:r>
            </w:hyperlink>
          </w:p>
        </w:tc>
        <w:tc>
          <w:tcPr>
            <w:tcW w:w="1981" w:type="dxa"/>
          </w:tcPr>
          <w:p w:rsidR="005D65C8" w:rsidRDefault="005D65C8">
            <w:pPr>
              <w:pStyle w:val="ConsPlusNormal"/>
            </w:pPr>
            <w:r>
              <w:t>Реализация мер, направленных на формирование положительного образа предпринимателя</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1715064</w:t>
            </w:r>
          </w:p>
          <w:p w:rsidR="005D65C8" w:rsidRDefault="005D65C8">
            <w:pPr>
              <w:pStyle w:val="ConsPlusNormal"/>
              <w:jc w:val="center"/>
            </w:pPr>
            <w:r>
              <w:t>1712365</w:t>
            </w:r>
          </w:p>
          <w:p w:rsidR="005D65C8" w:rsidRDefault="005D65C8">
            <w:pPr>
              <w:pStyle w:val="ConsPlusNormal"/>
              <w:jc w:val="center"/>
            </w:pPr>
            <w:r>
              <w:t>1710161050</w:t>
            </w:r>
          </w:p>
        </w:tc>
        <w:tc>
          <w:tcPr>
            <w:tcW w:w="1757" w:type="dxa"/>
          </w:tcPr>
          <w:p w:rsidR="005D65C8" w:rsidRDefault="005D65C8">
            <w:pPr>
              <w:pStyle w:val="ConsPlusNormal"/>
              <w:jc w:val="center"/>
            </w:pPr>
            <w:r>
              <w:t>630</w:t>
            </w:r>
          </w:p>
          <w:p w:rsidR="005D65C8" w:rsidRDefault="005D65C8">
            <w:pPr>
              <w:pStyle w:val="ConsPlusNormal"/>
              <w:jc w:val="center"/>
            </w:pPr>
            <w:r>
              <w:t>630</w:t>
            </w:r>
          </w:p>
          <w:p w:rsidR="005D65C8" w:rsidRDefault="005D65C8">
            <w:pPr>
              <w:pStyle w:val="ConsPlusNormal"/>
              <w:jc w:val="center"/>
            </w:pPr>
            <w:r>
              <w:t>630</w:t>
            </w:r>
          </w:p>
        </w:tc>
        <w:tc>
          <w:tcPr>
            <w:tcW w:w="1531" w:type="dxa"/>
          </w:tcPr>
          <w:p w:rsidR="005D65C8" w:rsidRDefault="005D65C8">
            <w:pPr>
              <w:pStyle w:val="ConsPlusNormal"/>
              <w:jc w:val="center"/>
            </w:pPr>
            <w:r>
              <w:t>2400,0</w:t>
            </w:r>
          </w:p>
          <w:p w:rsidR="005D65C8" w:rsidRDefault="005D65C8">
            <w:pPr>
              <w:pStyle w:val="ConsPlusNormal"/>
              <w:jc w:val="center"/>
            </w:pPr>
            <w:r>
              <w:t>600,0</w:t>
            </w:r>
          </w:p>
          <w:p w:rsidR="005D65C8" w:rsidRDefault="005D65C8">
            <w:pPr>
              <w:pStyle w:val="ConsPlusNormal"/>
              <w:jc w:val="center"/>
            </w:pPr>
            <w:r>
              <w:t>0,0</w:t>
            </w:r>
          </w:p>
        </w:tc>
        <w:tc>
          <w:tcPr>
            <w:tcW w:w="1814" w:type="dxa"/>
          </w:tcPr>
          <w:p w:rsidR="005D65C8" w:rsidRDefault="005D65C8">
            <w:pPr>
              <w:pStyle w:val="ConsPlusNormal"/>
              <w:jc w:val="center"/>
            </w:pPr>
            <w:r>
              <w:t>0,0</w:t>
            </w:r>
          </w:p>
          <w:p w:rsidR="005D65C8" w:rsidRDefault="005D65C8">
            <w:pPr>
              <w:pStyle w:val="ConsPlusNormal"/>
              <w:jc w:val="center"/>
            </w:pPr>
            <w:r>
              <w:t>800,0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837" w:history="1">
              <w:r>
                <w:rPr>
                  <w:color w:val="0000FF"/>
                </w:rPr>
                <w:t>1.4</w:t>
              </w:r>
            </w:hyperlink>
          </w:p>
        </w:tc>
        <w:tc>
          <w:tcPr>
            <w:tcW w:w="1981" w:type="dxa"/>
          </w:tcPr>
          <w:p w:rsidR="005D65C8" w:rsidRDefault="005D65C8">
            <w:pPr>
              <w:pStyle w:val="ConsPlusNormal"/>
            </w:pPr>
            <w:r>
              <w:t>Проведение форума, посвященного Дню российского предпринимательства</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1712365</w:t>
            </w:r>
          </w:p>
          <w:p w:rsidR="005D65C8" w:rsidRDefault="005D65C8">
            <w:pPr>
              <w:pStyle w:val="ConsPlusNormal"/>
              <w:jc w:val="center"/>
            </w:pPr>
            <w:r>
              <w:t>1710161050</w:t>
            </w:r>
          </w:p>
        </w:tc>
        <w:tc>
          <w:tcPr>
            <w:tcW w:w="1757" w:type="dxa"/>
          </w:tcPr>
          <w:p w:rsidR="005D65C8" w:rsidRDefault="005D65C8">
            <w:pPr>
              <w:pStyle w:val="ConsPlusNormal"/>
              <w:jc w:val="center"/>
            </w:pPr>
            <w:r>
              <w:t>630</w:t>
            </w:r>
          </w:p>
          <w:p w:rsidR="005D65C8" w:rsidRDefault="005D65C8">
            <w:pPr>
              <w:pStyle w:val="ConsPlusNormal"/>
              <w:jc w:val="center"/>
            </w:pPr>
            <w:r>
              <w:t>630</w:t>
            </w:r>
          </w:p>
        </w:tc>
        <w:tc>
          <w:tcPr>
            <w:tcW w:w="1531" w:type="dxa"/>
          </w:tcPr>
          <w:p w:rsidR="005D65C8" w:rsidRDefault="005D65C8">
            <w:pPr>
              <w:pStyle w:val="ConsPlusNormal"/>
              <w:jc w:val="center"/>
            </w:pPr>
            <w:r>
              <w:t>250,7</w:t>
            </w:r>
          </w:p>
          <w:p w:rsidR="005D65C8" w:rsidRDefault="005D65C8">
            <w:pPr>
              <w:pStyle w:val="ConsPlusNormal"/>
              <w:jc w:val="center"/>
            </w:pPr>
            <w:r>
              <w:t>0,0</w:t>
            </w:r>
          </w:p>
        </w:tc>
        <w:tc>
          <w:tcPr>
            <w:tcW w:w="1814" w:type="dxa"/>
          </w:tcPr>
          <w:p w:rsidR="005D65C8" w:rsidRDefault="005D65C8">
            <w:pPr>
              <w:pStyle w:val="ConsPlusNormal"/>
              <w:jc w:val="center"/>
            </w:pPr>
            <w:r>
              <w:t>300,0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875" w:history="1">
              <w:r>
                <w:rPr>
                  <w:color w:val="0000FF"/>
                </w:rPr>
                <w:t>1.6</w:t>
              </w:r>
            </w:hyperlink>
          </w:p>
        </w:tc>
        <w:tc>
          <w:tcPr>
            <w:tcW w:w="1981" w:type="dxa"/>
          </w:tcPr>
          <w:p w:rsidR="005D65C8" w:rsidRDefault="005D65C8">
            <w:pPr>
              <w:pStyle w:val="ConsPlusNormal"/>
            </w:pPr>
            <w:r>
              <w:t>Проведение открытого конкурса среди субъектов малого и среднего предпринимательства</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1712365</w:t>
            </w:r>
          </w:p>
          <w:p w:rsidR="005D65C8" w:rsidRDefault="005D65C8">
            <w:pPr>
              <w:pStyle w:val="ConsPlusNormal"/>
              <w:jc w:val="center"/>
            </w:pPr>
            <w:r>
              <w:t>1710161050</w:t>
            </w:r>
          </w:p>
        </w:tc>
        <w:tc>
          <w:tcPr>
            <w:tcW w:w="1757" w:type="dxa"/>
          </w:tcPr>
          <w:p w:rsidR="005D65C8" w:rsidRDefault="005D65C8">
            <w:pPr>
              <w:pStyle w:val="ConsPlusNormal"/>
              <w:jc w:val="center"/>
            </w:pPr>
            <w:r>
              <w:t>630</w:t>
            </w:r>
          </w:p>
          <w:p w:rsidR="005D65C8" w:rsidRDefault="005D65C8">
            <w:pPr>
              <w:pStyle w:val="ConsPlusNormal"/>
              <w:jc w:val="center"/>
            </w:pPr>
            <w:r>
              <w:t>630</w:t>
            </w:r>
          </w:p>
        </w:tc>
        <w:tc>
          <w:tcPr>
            <w:tcW w:w="1531" w:type="dxa"/>
          </w:tcPr>
          <w:p w:rsidR="005D65C8" w:rsidRDefault="005D65C8">
            <w:pPr>
              <w:pStyle w:val="ConsPlusNormal"/>
              <w:jc w:val="center"/>
            </w:pPr>
            <w:r>
              <w:t>400,0</w:t>
            </w:r>
          </w:p>
          <w:p w:rsidR="005D65C8" w:rsidRDefault="005D65C8">
            <w:pPr>
              <w:pStyle w:val="ConsPlusNormal"/>
              <w:jc w:val="center"/>
            </w:pPr>
            <w:r>
              <w:t>0,0</w:t>
            </w:r>
          </w:p>
        </w:tc>
        <w:tc>
          <w:tcPr>
            <w:tcW w:w="1814" w:type="dxa"/>
          </w:tcPr>
          <w:p w:rsidR="005D65C8" w:rsidRDefault="005D65C8">
            <w:pPr>
              <w:pStyle w:val="ConsPlusNormal"/>
              <w:jc w:val="center"/>
            </w:pPr>
            <w:r>
              <w:t>250,0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100,0</w:t>
            </w:r>
          </w:p>
        </w:tc>
        <w:tc>
          <w:tcPr>
            <w:tcW w:w="1020" w:type="dxa"/>
          </w:tcPr>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hyperlink w:anchor="P1165" w:history="1">
              <w:r>
                <w:rPr>
                  <w:color w:val="0000FF"/>
                </w:rPr>
                <w:t>Мероприятие 2</w:t>
              </w:r>
            </w:hyperlink>
          </w:p>
        </w:tc>
        <w:tc>
          <w:tcPr>
            <w:tcW w:w="1981" w:type="dxa"/>
          </w:tcPr>
          <w:p w:rsidR="005D65C8" w:rsidRDefault="005D65C8">
            <w:pPr>
              <w:pStyle w:val="ConsPlusNormal"/>
            </w:pPr>
            <w:r>
              <w:t>Субсидии бюджетам муниципальных образований</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1715064</w:t>
            </w:r>
          </w:p>
          <w:p w:rsidR="005D65C8" w:rsidRDefault="005D65C8">
            <w:pPr>
              <w:pStyle w:val="ConsPlusNormal"/>
              <w:jc w:val="center"/>
            </w:pPr>
            <w:r>
              <w:t>1718044</w:t>
            </w:r>
          </w:p>
          <w:p w:rsidR="005D65C8" w:rsidRDefault="005D65C8">
            <w:pPr>
              <w:pStyle w:val="ConsPlusNormal"/>
              <w:jc w:val="center"/>
            </w:pPr>
            <w:r>
              <w:t>1710280440</w:t>
            </w:r>
          </w:p>
          <w:p w:rsidR="005D65C8" w:rsidRDefault="005D65C8">
            <w:pPr>
              <w:pStyle w:val="ConsPlusNormal"/>
              <w:jc w:val="center"/>
            </w:pPr>
            <w:r>
              <w:t>17102R5271</w:t>
            </w:r>
          </w:p>
        </w:tc>
        <w:tc>
          <w:tcPr>
            <w:tcW w:w="1757" w:type="dxa"/>
          </w:tcPr>
          <w:p w:rsidR="005D65C8" w:rsidRDefault="005D65C8">
            <w:pPr>
              <w:pStyle w:val="ConsPlusNormal"/>
              <w:jc w:val="center"/>
            </w:pPr>
            <w:r>
              <w:t>521</w:t>
            </w:r>
          </w:p>
          <w:p w:rsidR="005D65C8" w:rsidRDefault="005D65C8">
            <w:pPr>
              <w:pStyle w:val="ConsPlusNormal"/>
              <w:jc w:val="center"/>
            </w:pPr>
            <w:r>
              <w:t>521</w:t>
            </w:r>
          </w:p>
          <w:p w:rsidR="005D65C8" w:rsidRDefault="005D65C8">
            <w:pPr>
              <w:pStyle w:val="ConsPlusNormal"/>
              <w:jc w:val="center"/>
            </w:pPr>
            <w:r>
              <w:t>521</w:t>
            </w:r>
          </w:p>
          <w:p w:rsidR="005D65C8" w:rsidRDefault="005D65C8">
            <w:pPr>
              <w:pStyle w:val="ConsPlusNormal"/>
              <w:jc w:val="center"/>
            </w:pPr>
            <w:r>
              <w:t>521</w:t>
            </w:r>
          </w:p>
        </w:tc>
        <w:tc>
          <w:tcPr>
            <w:tcW w:w="1531" w:type="dxa"/>
          </w:tcPr>
          <w:p w:rsidR="005D65C8" w:rsidRDefault="005D65C8">
            <w:pPr>
              <w:pStyle w:val="ConsPlusNormal"/>
              <w:jc w:val="center"/>
            </w:pPr>
            <w:r>
              <w:t>37088,0</w:t>
            </w:r>
          </w:p>
          <w:p w:rsidR="005D65C8" w:rsidRDefault="005D65C8">
            <w:pPr>
              <w:pStyle w:val="ConsPlusNormal"/>
              <w:jc w:val="center"/>
            </w:pPr>
            <w:r>
              <w:t>7000,0</w:t>
            </w:r>
          </w:p>
          <w:p w:rsidR="005D65C8" w:rsidRDefault="005D65C8">
            <w:pPr>
              <w:pStyle w:val="ConsPlusNormal"/>
              <w:jc w:val="center"/>
            </w:pPr>
            <w:r>
              <w:t>0,0</w:t>
            </w:r>
          </w:p>
          <w:p w:rsidR="005D65C8" w:rsidRDefault="005D65C8">
            <w:pPr>
              <w:pStyle w:val="ConsPlusNormal"/>
              <w:jc w:val="center"/>
            </w:pPr>
            <w:r>
              <w:t>0,0</w:t>
            </w:r>
          </w:p>
        </w:tc>
        <w:tc>
          <w:tcPr>
            <w:tcW w:w="1814" w:type="dxa"/>
          </w:tcPr>
          <w:p w:rsidR="005D65C8" w:rsidRDefault="005D65C8">
            <w:pPr>
              <w:pStyle w:val="ConsPlusNormal"/>
              <w:jc w:val="center"/>
            </w:pPr>
            <w:r>
              <w:t>59387,390</w:t>
            </w:r>
          </w:p>
          <w:p w:rsidR="005D65C8" w:rsidRDefault="005D65C8">
            <w:pPr>
              <w:pStyle w:val="ConsPlusNormal"/>
              <w:jc w:val="center"/>
            </w:pPr>
            <w:r>
              <w:t>8987,35038</w:t>
            </w:r>
          </w:p>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11216,857</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8888,89</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7000,0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7000,0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10000,0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10000,0</w:t>
            </w:r>
          </w:p>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1201" w:history="1">
              <w:r>
                <w:rPr>
                  <w:color w:val="0000FF"/>
                </w:rPr>
                <w:t>2.1</w:t>
              </w:r>
            </w:hyperlink>
          </w:p>
        </w:tc>
        <w:tc>
          <w:tcPr>
            <w:tcW w:w="1981" w:type="dxa"/>
          </w:tcPr>
          <w:p w:rsidR="005D65C8" w:rsidRDefault="005D65C8">
            <w:pPr>
              <w:pStyle w:val="ConsPlusNormal"/>
            </w:pPr>
            <w:r>
              <w:t>Предоставление на конкурсной основе субсидий для реализации утвержденных в установленном порядке муниципальных программ развития субъектов малого и среднего предпринимательства (включая программы монопрофильных (моногорода) муниципальных образований)</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1715064</w:t>
            </w:r>
          </w:p>
          <w:p w:rsidR="005D65C8" w:rsidRDefault="005D65C8">
            <w:pPr>
              <w:pStyle w:val="ConsPlusNormal"/>
              <w:jc w:val="center"/>
            </w:pPr>
            <w:r>
              <w:t>1718044</w:t>
            </w:r>
          </w:p>
          <w:p w:rsidR="005D65C8" w:rsidRDefault="005D65C8">
            <w:pPr>
              <w:pStyle w:val="ConsPlusNormal"/>
              <w:jc w:val="center"/>
            </w:pPr>
            <w:r>
              <w:t>1710280440</w:t>
            </w:r>
          </w:p>
        </w:tc>
        <w:tc>
          <w:tcPr>
            <w:tcW w:w="1757" w:type="dxa"/>
          </w:tcPr>
          <w:p w:rsidR="005D65C8" w:rsidRDefault="005D65C8">
            <w:pPr>
              <w:pStyle w:val="ConsPlusNormal"/>
              <w:jc w:val="center"/>
            </w:pPr>
            <w:r>
              <w:t>521</w:t>
            </w:r>
          </w:p>
          <w:p w:rsidR="005D65C8" w:rsidRDefault="005D65C8">
            <w:pPr>
              <w:pStyle w:val="ConsPlusNormal"/>
              <w:jc w:val="center"/>
            </w:pPr>
            <w:r>
              <w:t>521</w:t>
            </w:r>
          </w:p>
          <w:p w:rsidR="005D65C8" w:rsidRDefault="005D65C8">
            <w:pPr>
              <w:pStyle w:val="ConsPlusNormal"/>
              <w:jc w:val="center"/>
            </w:pPr>
            <w:r>
              <w:t>521</w:t>
            </w:r>
          </w:p>
        </w:tc>
        <w:tc>
          <w:tcPr>
            <w:tcW w:w="1531" w:type="dxa"/>
          </w:tcPr>
          <w:p w:rsidR="005D65C8" w:rsidRDefault="005D65C8">
            <w:pPr>
              <w:pStyle w:val="ConsPlusNormal"/>
              <w:jc w:val="center"/>
            </w:pPr>
            <w:r>
              <w:t>37088,0</w:t>
            </w:r>
          </w:p>
          <w:p w:rsidR="005D65C8" w:rsidRDefault="005D65C8">
            <w:pPr>
              <w:pStyle w:val="ConsPlusNormal"/>
              <w:jc w:val="center"/>
            </w:pPr>
            <w:r>
              <w:t>7000,0</w:t>
            </w:r>
          </w:p>
          <w:p w:rsidR="005D65C8" w:rsidRDefault="005D65C8">
            <w:pPr>
              <w:pStyle w:val="ConsPlusNormal"/>
              <w:jc w:val="center"/>
            </w:pPr>
            <w:r>
              <w:t>0,0</w:t>
            </w:r>
          </w:p>
        </w:tc>
        <w:tc>
          <w:tcPr>
            <w:tcW w:w="1814" w:type="dxa"/>
          </w:tcPr>
          <w:p w:rsidR="005D65C8" w:rsidRDefault="005D65C8">
            <w:pPr>
              <w:pStyle w:val="ConsPlusNormal"/>
              <w:jc w:val="center"/>
            </w:pPr>
            <w:r>
              <w:t>59387,390</w:t>
            </w:r>
          </w:p>
          <w:p w:rsidR="005D65C8" w:rsidRDefault="005D65C8">
            <w:pPr>
              <w:pStyle w:val="ConsPlusNormal"/>
              <w:jc w:val="center"/>
            </w:pPr>
            <w:r>
              <w:t>8987,35038</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11216,857</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1234" w:history="1">
              <w:r>
                <w:rPr>
                  <w:color w:val="0000FF"/>
                </w:rPr>
                <w:t>2.1.1</w:t>
              </w:r>
            </w:hyperlink>
          </w:p>
        </w:tc>
        <w:tc>
          <w:tcPr>
            <w:tcW w:w="1981" w:type="dxa"/>
          </w:tcPr>
          <w:p w:rsidR="005D65C8" w:rsidRDefault="005D65C8">
            <w:pPr>
              <w:pStyle w:val="ConsPlusNormal"/>
            </w:pPr>
            <w:r>
              <w:t xml:space="preserve">2.1.1. В том числе победителям конкурсного отбора муниципальных </w:t>
            </w:r>
            <w:r>
              <w:lastRenderedPageBreak/>
              <w:t>образований Тульской области 2013 года:</w:t>
            </w:r>
          </w:p>
          <w:p w:rsidR="005D65C8" w:rsidRDefault="005D65C8">
            <w:pPr>
              <w:pStyle w:val="ConsPlusNormal"/>
            </w:pPr>
            <w:r>
              <w:t>остаток средств на 01.01.2014:</w:t>
            </w:r>
          </w:p>
          <w:p w:rsidR="005D65C8" w:rsidRDefault="005D65C8">
            <w:pPr>
              <w:pStyle w:val="ConsPlusNormal"/>
            </w:pPr>
            <w:r>
              <w:t>МО Алексинский район</w:t>
            </w:r>
          </w:p>
          <w:p w:rsidR="005D65C8" w:rsidRDefault="005D65C8">
            <w:pPr>
              <w:pStyle w:val="ConsPlusNormal"/>
            </w:pPr>
            <w:r>
              <w:t>МО город Донской</w:t>
            </w:r>
          </w:p>
          <w:p w:rsidR="005D65C8" w:rsidRDefault="005D65C8">
            <w:pPr>
              <w:pStyle w:val="ConsPlusNormal"/>
            </w:pPr>
            <w:r>
              <w:t>МО Узловский район</w:t>
            </w:r>
          </w:p>
        </w:tc>
        <w:tc>
          <w:tcPr>
            <w:tcW w:w="1849" w:type="dxa"/>
          </w:tcPr>
          <w:p w:rsidR="005D65C8" w:rsidRDefault="005D65C8">
            <w:pPr>
              <w:pStyle w:val="ConsPlusNormal"/>
            </w:pPr>
            <w:r>
              <w:lastRenderedPageBreak/>
              <w:t xml:space="preserve">Ответственный исполнитель подпрограммы: комитет Тульской области по </w:t>
            </w:r>
            <w:r>
              <w:lastRenderedPageBreak/>
              <w:t>предпринимательству и потребительскому рынку</w:t>
            </w:r>
          </w:p>
        </w:tc>
        <w:tc>
          <w:tcPr>
            <w:tcW w:w="559" w:type="dxa"/>
          </w:tcPr>
          <w:p w:rsidR="005D65C8" w:rsidRDefault="005D65C8">
            <w:pPr>
              <w:pStyle w:val="ConsPlusNormal"/>
              <w:jc w:val="center"/>
            </w:pPr>
            <w:r>
              <w:lastRenderedPageBreak/>
              <w:t>815</w:t>
            </w:r>
          </w:p>
        </w:tc>
        <w:tc>
          <w:tcPr>
            <w:tcW w:w="737" w:type="dxa"/>
          </w:tcPr>
          <w:p w:rsidR="005D65C8" w:rsidRDefault="005D65C8">
            <w:pPr>
              <w:pStyle w:val="ConsPlusNormal"/>
              <w:jc w:val="center"/>
            </w:pPr>
            <w:r>
              <w:t>0412</w:t>
            </w:r>
          </w:p>
        </w:tc>
        <w:tc>
          <w:tcPr>
            <w:tcW w:w="1417" w:type="dxa"/>
          </w:tcPr>
          <w:p w:rsidR="005D65C8" w:rsidRDefault="005D65C8">
            <w:pPr>
              <w:pStyle w:val="ConsPlusNormal"/>
              <w:jc w:val="center"/>
            </w:pPr>
            <w:r>
              <w:t>1715064</w:t>
            </w:r>
          </w:p>
        </w:tc>
        <w:tc>
          <w:tcPr>
            <w:tcW w:w="1757" w:type="dxa"/>
          </w:tcPr>
          <w:p w:rsidR="005D65C8" w:rsidRDefault="005D65C8">
            <w:pPr>
              <w:pStyle w:val="ConsPlusNormal"/>
              <w:jc w:val="center"/>
            </w:pPr>
            <w:r>
              <w:t>521</w:t>
            </w:r>
          </w:p>
        </w:tc>
        <w:tc>
          <w:tcPr>
            <w:tcW w:w="1531" w:type="dxa"/>
          </w:tcPr>
          <w:p w:rsidR="005D65C8" w:rsidRDefault="005D65C8">
            <w:pPr>
              <w:pStyle w:val="ConsPlusNormal"/>
              <w:jc w:val="center"/>
            </w:pPr>
            <w:r>
              <w:t>9088,0</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964" w:type="dxa"/>
          </w:tcPr>
          <w:p w:rsidR="005D65C8" w:rsidRDefault="005D65C8">
            <w:pPr>
              <w:pStyle w:val="ConsPlusNormal"/>
              <w:jc w:val="center"/>
            </w:pPr>
            <w:r>
              <w:t>0,0</w:t>
            </w:r>
          </w:p>
        </w:tc>
        <w:tc>
          <w:tcPr>
            <w:tcW w:w="1020" w:type="dxa"/>
          </w:tcPr>
          <w:p w:rsidR="005D65C8" w:rsidRDefault="005D65C8">
            <w:pPr>
              <w:pStyle w:val="ConsPlusNormal"/>
              <w:jc w:val="center"/>
            </w:pPr>
            <w:r>
              <w:t>0,0</w:t>
            </w:r>
          </w:p>
        </w:tc>
        <w:tc>
          <w:tcPr>
            <w:tcW w:w="1020" w:type="dxa"/>
          </w:tcPr>
          <w:p w:rsidR="005D65C8" w:rsidRDefault="005D65C8">
            <w:pPr>
              <w:pStyle w:val="ConsPlusNormal"/>
            </w:pPr>
          </w:p>
        </w:tc>
      </w:tr>
      <w:tr w:rsidR="005D65C8">
        <w:tc>
          <w:tcPr>
            <w:tcW w:w="1274" w:type="dxa"/>
          </w:tcPr>
          <w:p w:rsidR="005D65C8" w:rsidRDefault="005D65C8">
            <w:pPr>
              <w:pStyle w:val="ConsPlusNormal"/>
            </w:pPr>
            <w:r>
              <w:lastRenderedPageBreak/>
              <w:t xml:space="preserve">Мероприятие </w:t>
            </w:r>
            <w:hyperlink w:anchor="P1266" w:history="1">
              <w:r>
                <w:rPr>
                  <w:color w:val="0000FF"/>
                </w:rPr>
                <w:t>2.1.2</w:t>
              </w:r>
            </w:hyperlink>
          </w:p>
        </w:tc>
        <w:tc>
          <w:tcPr>
            <w:tcW w:w="1981" w:type="dxa"/>
          </w:tcPr>
          <w:p w:rsidR="005D65C8" w:rsidRDefault="005D65C8">
            <w:pPr>
              <w:pStyle w:val="ConsPlusNormal"/>
            </w:pPr>
            <w:r>
              <w:t>2.1.2. В том числе победителям конкурсного отбора муниципальных образований Тульской области 2014 года:</w:t>
            </w:r>
          </w:p>
          <w:p w:rsidR="005D65C8" w:rsidRDefault="005D65C8">
            <w:pPr>
              <w:pStyle w:val="ConsPlusNormal"/>
            </w:pPr>
            <w:r>
              <w:t>МО город Алексин</w:t>
            </w:r>
          </w:p>
          <w:p w:rsidR="005D65C8" w:rsidRDefault="005D65C8">
            <w:pPr>
              <w:pStyle w:val="ConsPlusNormal"/>
            </w:pPr>
            <w:r>
              <w:t>МО Арсеньевский район</w:t>
            </w:r>
          </w:p>
          <w:p w:rsidR="005D65C8" w:rsidRDefault="005D65C8">
            <w:pPr>
              <w:pStyle w:val="ConsPlusNormal"/>
            </w:pPr>
            <w:r>
              <w:t>МО Белевский район</w:t>
            </w:r>
          </w:p>
          <w:p w:rsidR="005D65C8" w:rsidRDefault="005D65C8">
            <w:pPr>
              <w:pStyle w:val="ConsPlusNormal"/>
            </w:pPr>
            <w:r>
              <w:t>МО Богородицкий район</w:t>
            </w:r>
          </w:p>
          <w:p w:rsidR="005D65C8" w:rsidRDefault="005D65C8">
            <w:pPr>
              <w:pStyle w:val="ConsPlusNormal"/>
            </w:pPr>
            <w:r>
              <w:t>МО Веневский район</w:t>
            </w:r>
          </w:p>
          <w:p w:rsidR="005D65C8" w:rsidRDefault="005D65C8">
            <w:pPr>
              <w:pStyle w:val="ConsPlusNormal"/>
            </w:pPr>
            <w:r>
              <w:t>МО Воловский район</w:t>
            </w:r>
          </w:p>
          <w:p w:rsidR="005D65C8" w:rsidRDefault="005D65C8">
            <w:pPr>
              <w:pStyle w:val="ConsPlusNormal"/>
            </w:pPr>
            <w:r>
              <w:t>МО город Донской</w:t>
            </w:r>
          </w:p>
          <w:p w:rsidR="005D65C8" w:rsidRDefault="005D65C8">
            <w:pPr>
              <w:pStyle w:val="ConsPlusNormal"/>
            </w:pPr>
            <w:r>
              <w:t>МО Дубенский район</w:t>
            </w:r>
          </w:p>
          <w:p w:rsidR="005D65C8" w:rsidRDefault="005D65C8">
            <w:pPr>
              <w:pStyle w:val="ConsPlusNormal"/>
            </w:pPr>
            <w:r>
              <w:t>МО город Ефремов</w:t>
            </w:r>
          </w:p>
          <w:p w:rsidR="005D65C8" w:rsidRDefault="005D65C8">
            <w:pPr>
              <w:pStyle w:val="ConsPlusNormal"/>
            </w:pPr>
            <w:r>
              <w:lastRenderedPageBreak/>
              <w:t>МО Заокский район</w:t>
            </w:r>
          </w:p>
          <w:p w:rsidR="005D65C8" w:rsidRDefault="005D65C8">
            <w:pPr>
              <w:pStyle w:val="ConsPlusNormal"/>
            </w:pPr>
            <w:r>
              <w:t>МО Кимовский район</w:t>
            </w:r>
          </w:p>
          <w:p w:rsidR="005D65C8" w:rsidRDefault="005D65C8">
            <w:pPr>
              <w:pStyle w:val="ConsPlusNormal"/>
            </w:pPr>
            <w:r>
              <w:t>МО Киреевский район</w:t>
            </w:r>
          </w:p>
          <w:p w:rsidR="005D65C8" w:rsidRDefault="005D65C8">
            <w:pPr>
              <w:pStyle w:val="ConsPlusNormal"/>
            </w:pPr>
            <w:r>
              <w:t>МО Куркинский район</w:t>
            </w:r>
          </w:p>
          <w:p w:rsidR="005D65C8" w:rsidRDefault="005D65C8">
            <w:pPr>
              <w:pStyle w:val="ConsPlusNormal"/>
            </w:pPr>
            <w:r>
              <w:t>МО город Новомосковск</w:t>
            </w:r>
          </w:p>
          <w:p w:rsidR="005D65C8" w:rsidRDefault="005D65C8">
            <w:pPr>
              <w:pStyle w:val="ConsPlusNormal"/>
            </w:pPr>
            <w:r>
              <w:t>МО Одоевский район</w:t>
            </w:r>
          </w:p>
          <w:p w:rsidR="005D65C8" w:rsidRDefault="005D65C8">
            <w:pPr>
              <w:pStyle w:val="ConsPlusNormal"/>
            </w:pPr>
            <w:r>
              <w:t>МО Плавский район</w:t>
            </w:r>
          </w:p>
          <w:p w:rsidR="005D65C8" w:rsidRDefault="005D65C8">
            <w:pPr>
              <w:pStyle w:val="ConsPlusNormal"/>
            </w:pPr>
            <w:r>
              <w:t>МО Славный</w:t>
            </w:r>
          </w:p>
          <w:p w:rsidR="005D65C8" w:rsidRDefault="005D65C8">
            <w:pPr>
              <w:pStyle w:val="ConsPlusNormal"/>
            </w:pPr>
            <w:r>
              <w:t>МО Суворовский район</w:t>
            </w:r>
          </w:p>
          <w:p w:rsidR="005D65C8" w:rsidRDefault="005D65C8">
            <w:pPr>
              <w:pStyle w:val="ConsPlusNormal"/>
            </w:pPr>
            <w:r>
              <w:t>МО Тепло-Огаревский район</w:t>
            </w:r>
          </w:p>
          <w:p w:rsidR="005D65C8" w:rsidRDefault="005D65C8">
            <w:pPr>
              <w:pStyle w:val="ConsPlusNormal"/>
            </w:pPr>
            <w:r>
              <w:t>МО город Тула</w:t>
            </w:r>
          </w:p>
          <w:p w:rsidR="005D65C8" w:rsidRDefault="005D65C8">
            <w:pPr>
              <w:pStyle w:val="ConsPlusNormal"/>
            </w:pPr>
            <w:r>
              <w:t>МО Узловский район</w:t>
            </w:r>
          </w:p>
          <w:p w:rsidR="005D65C8" w:rsidRDefault="005D65C8">
            <w:pPr>
              <w:pStyle w:val="ConsPlusNormal"/>
            </w:pPr>
            <w:r>
              <w:t>МО Чернский район</w:t>
            </w:r>
          </w:p>
          <w:p w:rsidR="005D65C8" w:rsidRDefault="005D65C8">
            <w:pPr>
              <w:pStyle w:val="ConsPlusNormal"/>
            </w:pPr>
            <w:r>
              <w:t>МО Щекинский район</w:t>
            </w:r>
          </w:p>
          <w:p w:rsidR="005D65C8" w:rsidRDefault="005D65C8">
            <w:pPr>
              <w:pStyle w:val="ConsPlusNormal"/>
            </w:pPr>
            <w:r>
              <w:t>МО Ясногорский район</w:t>
            </w:r>
          </w:p>
        </w:tc>
        <w:tc>
          <w:tcPr>
            <w:tcW w:w="1849" w:type="dxa"/>
          </w:tcPr>
          <w:p w:rsidR="005D65C8" w:rsidRDefault="005D65C8">
            <w:pPr>
              <w:pStyle w:val="ConsPlusNormal"/>
            </w:pPr>
            <w:r>
              <w:lastRenderedPageBreak/>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1715064</w:t>
            </w:r>
          </w:p>
          <w:p w:rsidR="005D65C8" w:rsidRDefault="005D65C8">
            <w:pPr>
              <w:pStyle w:val="ConsPlusNormal"/>
              <w:jc w:val="center"/>
            </w:pPr>
            <w:r>
              <w:t>1718044</w:t>
            </w:r>
          </w:p>
        </w:tc>
        <w:tc>
          <w:tcPr>
            <w:tcW w:w="1757" w:type="dxa"/>
          </w:tcPr>
          <w:p w:rsidR="005D65C8" w:rsidRDefault="005D65C8">
            <w:pPr>
              <w:pStyle w:val="ConsPlusNormal"/>
              <w:jc w:val="center"/>
            </w:pPr>
            <w:r>
              <w:t>521</w:t>
            </w:r>
          </w:p>
          <w:p w:rsidR="005D65C8" w:rsidRDefault="005D65C8">
            <w:pPr>
              <w:pStyle w:val="ConsPlusNormal"/>
              <w:jc w:val="center"/>
            </w:pPr>
            <w:r>
              <w:t>521</w:t>
            </w:r>
          </w:p>
        </w:tc>
        <w:tc>
          <w:tcPr>
            <w:tcW w:w="1531" w:type="dxa"/>
          </w:tcPr>
          <w:p w:rsidR="005D65C8" w:rsidRDefault="005D65C8">
            <w:pPr>
              <w:pStyle w:val="ConsPlusNormal"/>
              <w:jc w:val="center"/>
            </w:pPr>
            <w:r>
              <w:t>28000,0</w:t>
            </w:r>
          </w:p>
          <w:p w:rsidR="005D65C8" w:rsidRDefault="005D65C8">
            <w:pPr>
              <w:pStyle w:val="ConsPlusNormal"/>
              <w:jc w:val="center"/>
            </w:pPr>
            <w:r>
              <w:t>7000,0</w:t>
            </w:r>
          </w:p>
        </w:tc>
        <w:tc>
          <w:tcPr>
            <w:tcW w:w="1814" w:type="dxa"/>
          </w:tcPr>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pPr>
          </w:p>
        </w:tc>
      </w:tr>
      <w:tr w:rsidR="005D65C8">
        <w:tc>
          <w:tcPr>
            <w:tcW w:w="1274" w:type="dxa"/>
          </w:tcPr>
          <w:p w:rsidR="005D65C8" w:rsidRDefault="005D65C8">
            <w:pPr>
              <w:pStyle w:val="ConsPlusNormal"/>
            </w:pPr>
            <w:r>
              <w:lastRenderedPageBreak/>
              <w:t xml:space="preserve">Мероприятие </w:t>
            </w:r>
            <w:hyperlink w:anchor="P1418" w:history="1">
              <w:r>
                <w:rPr>
                  <w:color w:val="0000FF"/>
                </w:rPr>
                <w:t>2.1.3</w:t>
              </w:r>
            </w:hyperlink>
          </w:p>
        </w:tc>
        <w:tc>
          <w:tcPr>
            <w:tcW w:w="1981" w:type="dxa"/>
          </w:tcPr>
          <w:p w:rsidR="005D65C8" w:rsidRDefault="005D65C8">
            <w:pPr>
              <w:pStyle w:val="ConsPlusNormal"/>
            </w:pPr>
            <w:r>
              <w:t xml:space="preserve">2.1.3. В том числе победителям конкурсного отбора муниципальных </w:t>
            </w:r>
            <w:r>
              <w:lastRenderedPageBreak/>
              <w:t>образований Тульской области 2015 года:</w:t>
            </w:r>
          </w:p>
          <w:p w:rsidR="005D65C8" w:rsidRDefault="005D65C8">
            <w:pPr>
              <w:pStyle w:val="ConsPlusNormal"/>
            </w:pPr>
            <w:r>
              <w:t>МО город Алексин</w:t>
            </w:r>
          </w:p>
          <w:p w:rsidR="005D65C8" w:rsidRDefault="005D65C8">
            <w:pPr>
              <w:pStyle w:val="ConsPlusNormal"/>
            </w:pPr>
            <w:r>
              <w:t>МО Арсеньевский район</w:t>
            </w:r>
          </w:p>
          <w:p w:rsidR="005D65C8" w:rsidRDefault="005D65C8">
            <w:pPr>
              <w:pStyle w:val="ConsPlusNormal"/>
            </w:pPr>
            <w:r>
              <w:t>МО Белевский район</w:t>
            </w:r>
          </w:p>
          <w:p w:rsidR="005D65C8" w:rsidRDefault="005D65C8">
            <w:pPr>
              <w:pStyle w:val="ConsPlusNormal"/>
            </w:pPr>
            <w:r>
              <w:t>МО Богородицкий район</w:t>
            </w:r>
          </w:p>
          <w:p w:rsidR="005D65C8" w:rsidRDefault="005D65C8">
            <w:pPr>
              <w:pStyle w:val="ConsPlusNormal"/>
            </w:pPr>
            <w:r>
              <w:t>МО Веневский район</w:t>
            </w:r>
          </w:p>
          <w:p w:rsidR="005D65C8" w:rsidRDefault="005D65C8">
            <w:pPr>
              <w:pStyle w:val="ConsPlusNormal"/>
            </w:pPr>
            <w:r>
              <w:t>МО Воловский район</w:t>
            </w:r>
          </w:p>
          <w:p w:rsidR="005D65C8" w:rsidRDefault="005D65C8">
            <w:pPr>
              <w:pStyle w:val="ConsPlusNormal"/>
            </w:pPr>
            <w:r>
              <w:t>МО город Донской</w:t>
            </w:r>
          </w:p>
          <w:p w:rsidR="005D65C8" w:rsidRDefault="005D65C8">
            <w:pPr>
              <w:pStyle w:val="ConsPlusNormal"/>
            </w:pPr>
            <w:r>
              <w:t>МО Дубенский район</w:t>
            </w:r>
          </w:p>
          <w:p w:rsidR="005D65C8" w:rsidRDefault="005D65C8">
            <w:pPr>
              <w:pStyle w:val="ConsPlusNormal"/>
            </w:pPr>
            <w:r>
              <w:t>МО город Ефремов</w:t>
            </w:r>
          </w:p>
          <w:p w:rsidR="005D65C8" w:rsidRDefault="005D65C8">
            <w:pPr>
              <w:pStyle w:val="ConsPlusNormal"/>
            </w:pPr>
            <w:r>
              <w:t>МО Заокский район</w:t>
            </w:r>
          </w:p>
          <w:p w:rsidR="005D65C8" w:rsidRDefault="005D65C8">
            <w:pPr>
              <w:pStyle w:val="ConsPlusNormal"/>
            </w:pPr>
            <w:r>
              <w:t>МО Кимовский район</w:t>
            </w:r>
          </w:p>
          <w:p w:rsidR="005D65C8" w:rsidRDefault="005D65C8">
            <w:pPr>
              <w:pStyle w:val="ConsPlusNormal"/>
            </w:pPr>
            <w:r>
              <w:t>МО Киреевский район</w:t>
            </w:r>
          </w:p>
          <w:p w:rsidR="005D65C8" w:rsidRDefault="005D65C8">
            <w:pPr>
              <w:pStyle w:val="ConsPlusNormal"/>
            </w:pPr>
            <w:r>
              <w:t>МО Куркинский район</w:t>
            </w:r>
          </w:p>
          <w:p w:rsidR="005D65C8" w:rsidRDefault="005D65C8">
            <w:pPr>
              <w:pStyle w:val="ConsPlusNormal"/>
            </w:pPr>
            <w:r>
              <w:t>МО город Новомосковск</w:t>
            </w:r>
          </w:p>
          <w:p w:rsidR="005D65C8" w:rsidRDefault="005D65C8">
            <w:pPr>
              <w:pStyle w:val="ConsPlusNormal"/>
            </w:pPr>
            <w:r>
              <w:t>МО Каменский район</w:t>
            </w:r>
          </w:p>
          <w:p w:rsidR="005D65C8" w:rsidRDefault="005D65C8">
            <w:pPr>
              <w:pStyle w:val="ConsPlusNormal"/>
            </w:pPr>
            <w:r>
              <w:t>МО Плавский район</w:t>
            </w:r>
          </w:p>
          <w:p w:rsidR="005D65C8" w:rsidRDefault="005D65C8">
            <w:pPr>
              <w:pStyle w:val="ConsPlusNormal"/>
            </w:pPr>
            <w:r>
              <w:t>МО Славный</w:t>
            </w:r>
          </w:p>
          <w:p w:rsidR="005D65C8" w:rsidRDefault="005D65C8">
            <w:pPr>
              <w:pStyle w:val="ConsPlusNormal"/>
            </w:pPr>
            <w:r>
              <w:lastRenderedPageBreak/>
              <w:t>МО Суворовский район</w:t>
            </w:r>
          </w:p>
          <w:p w:rsidR="005D65C8" w:rsidRDefault="005D65C8">
            <w:pPr>
              <w:pStyle w:val="ConsPlusNormal"/>
            </w:pPr>
            <w:r>
              <w:t>МО Тепло-Огаревский район</w:t>
            </w:r>
          </w:p>
          <w:p w:rsidR="005D65C8" w:rsidRDefault="005D65C8">
            <w:pPr>
              <w:pStyle w:val="ConsPlusNormal"/>
            </w:pPr>
            <w:r>
              <w:t>МО город Тула</w:t>
            </w:r>
          </w:p>
          <w:p w:rsidR="005D65C8" w:rsidRDefault="005D65C8">
            <w:pPr>
              <w:pStyle w:val="ConsPlusNormal"/>
            </w:pPr>
            <w:r>
              <w:t>МО Узловский район</w:t>
            </w:r>
          </w:p>
          <w:p w:rsidR="005D65C8" w:rsidRDefault="005D65C8">
            <w:pPr>
              <w:pStyle w:val="ConsPlusNormal"/>
            </w:pPr>
            <w:r>
              <w:t>МО Чернский район</w:t>
            </w:r>
          </w:p>
          <w:p w:rsidR="005D65C8" w:rsidRDefault="005D65C8">
            <w:pPr>
              <w:pStyle w:val="ConsPlusNormal"/>
            </w:pPr>
            <w:r>
              <w:t>МО Щекинский район</w:t>
            </w:r>
          </w:p>
          <w:p w:rsidR="005D65C8" w:rsidRDefault="005D65C8">
            <w:pPr>
              <w:pStyle w:val="ConsPlusNormal"/>
            </w:pPr>
            <w:r>
              <w:t>МО Ясногорский район</w:t>
            </w:r>
          </w:p>
        </w:tc>
        <w:tc>
          <w:tcPr>
            <w:tcW w:w="1849" w:type="dxa"/>
          </w:tcPr>
          <w:p w:rsidR="005D65C8" w:rsidRDefault="005D65C8">
            <w:pPr>
              <w:pStyle w:val="ConsPlusNormal"/>
            </w:pPr>
          </w:p>
        </w:tc>
        <w:tc>
          <w:tcPr>
            <w:tcW w:w="559" w:type="dxa"/>
          </w:tcPr>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1715064</w:t>
            </w:r>
          </w:p>
          <w:p w:rsidR="005D65C8" w:rsidRDefault="005D65C8">
            <w:pPr>
              <w:pStyle w:val="ConsPlusNormal"/>
              <w:jc w:val="center"/>
            </w:pPr>
            <w:r>
              <w:t>1718044</w:t>
            </w:r>
          </w:p>
        </w:tc>
        <w:tc>
          <w:tcPr>
            <w:tcW w:w="1757" w:type="dxa"/>
          </w:tcPr>
          <w:p w:rsidR="005D65C8" w:rsidRDefault="005D65C8">
            <w:pPr>
              <w:pStyle w:val="ConsPlusNormal"/>
              <w:jc w:val="center"/>
            </w:pPr>
            <w:r>
              <w:t>521</w:t>
            </w:r>
          </w:p>
          <w:p w:rsidR="005D65C8" w:rsidRDefault="005D65C8">
            <w:pPr>
              <w:pStyle w:val="ConsPlusNormal"/>
              <w:jc w:val="center"/>
            </w:pPr>
            <w:r>
              <w:t>521</w:t>
            </w:r>
          </w:p>
        </w:tc>
        <w:tc>
          <w:tcPr>
            <w:tcW w:w="1531" w:type="dxa"/>
          </w:tcPr>
          <w:p w:rsidR="005D65C8" w:rsidRDefault="005D65C8">
            <w:pPr>
              <w:pStyle w:val="ConsPlusNormal"/>
              <w:jc w:val="center"/>
            </w:pPr>
            <w:r>
              <w:t>0,0</w:t>
            </w:r>
          </w:p>
          <w:p w:rsidR="005D65C8" w:rsidRDefault="005D65C8">
            <w:pPr>
              <w:pStyle w:val="ConsPlusNormal"/>
              <w:jc w:val="center"/>
            </w:pPr>
            <w:r>
              <w:t>0,0</w:t>
            </w:r>
          </w:p>
        </w:tc>
        <w:tc>
          <w:tcPr>
            <w:tcW w:w="1814" w:type="dxa"/>
          </w:tcPr>
          <w:p w:rsidR="005D65C8" w:rsidRDefault="005D65C8">
            <w:pPr>
              <w:pStyle w:val="ConsPlusNormal"/>
              <w:jc w:val="center"/>
            </w:pPr>
            <w:r>
              <w:t>59387,390</w:t>
            </w:r>
          </w:p>
          <w:p w:rsidR="005D65C8" w:rsidRDefault="005D65C8">
            <w:pPr>
              <w:pStyle w:val="ConsPlusNormal"/>
              <w:jc w:val="center"/>
            </w:pPr>
            <w:r>
              <w:t>8987,35038</w:t>
            </w:r>
          </w:p>
        </w:tc>
        <w:tc>
          <w:tcPr>
            <w:tcW w:w="1361"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pPr>
          </w:p>
        </w:tc>
      </w:tr>
      <w:tr w:rsidR="005D65C8">
        <w:tc>
          <w:tcPr>
            <w:tcW w:w="1274" w:type="dxa"/>
          </w:tcPr>
          <w:p w:rsidR="005D65C8" w:rsidRDefault="005D65C8">
            <w:pPr>
              <w:pStyle w:val="ConsPlusNormal"/>
            </w:pPr>
            <w:r>
              <w:lastRenderedPageBreak/>
              <w:t xml:space="preserve">Мероприятие </w:t>
            </w:r>
            <w:hyperlink w:anchor="P1549" w:history="1">
              <w:r>
                <w:rPr>
                  <w:color w:val="0000FF"/>
                </w:rPr>
                <w:t>2.2</w:t>
              </w:r>
            </w:hyperlink>
          </w:p>
        </w:tc>
        <w:tc>
          <w:tcPr>
            <w:tcW w:w="1981" w:type="dxa"/>
          </w:tcPr>
          <w:p w:rsidR="005D65C8" w:rsidRDefault="005D65C8">
            <w:pPr>
              <w:pStyle w:val="ConsPlusNormal"/>
            </w:pPr>
            <w:r>
              <w:t>Поддержка субъектов малого и среднего предпринимательства в монопрофильных муниципальных образованиях Тульской области</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1710280440</w:t>
            </w:r>
          </w:p>
          <w:p w:rsidR="005D65C8" w:rsidRDefault="005D65C8">
            <w:pPr>
              <w:pStyle w:val="ConsPlusNormal"/>
              <w:jc w:val="center"/>
            </w:pPr>
            <w:r>
              <w:t>17102R5271</w:t>
            </w:r>
          </w:p>
        </w:tc>
        <w:tc>
          <w:tcPr>
            <w:tcW w:w="1757" w:type="dxa"/>
          </w:tcPr>
          <w:p w:rsidR="005D65C8" w:rsidRDefault="005D65C8">
            <w:pPr>
              <w:pStyle w:val="ConsPlusNormal"/>
              <w:jc w:val="center"/>
            </w:pPr>
            <w:r>
              <w:t>521</w:t>
            </w:r>
          </w:p>
          <w:p w:rsidR="005D65C8" w:rsidRDefault="005D65C8">
            <w:pPr>
              <w:pStyle w:val="ConsPlusNormal"/>
              <w:jc w:val="center"/>
            </w:pPr>
            <w:r>
              <w:t>521</w:t>
            </w:r>
          </w:p>
        </w:tc>
        <w:tc>
          <w:tcPr>
            <w:tcW w:w="1531" w:type="dxa"/>
          </w:tcPr>
          <w:p w:rsidR="005D65C8" w:rsidRDefault="005D65C8">
            <w:pPr>
              <w:pStyle w:val="ConsPlusNormal"/>
              <w:jc w:val="center"/>
            </w:pPr>
            <w:r>
              <w:t>0,0</w:t>
            </w:r>
          </w:p>
          <w:p w:rsidR="005D65C8" w:rsidRDefault="005D65C8">
            <w:pPr>
              <w:pStyle w:val="ConsPlusNormal"/>
              <w:jc w:val="center"/>
            </w:pPr>
            <w:r>
              <w:t>0,0</w:t>
            </w:r>
          </w:p>
        </w:tc>
        <w:tc>
          <w:tcPr>
            <w:tcW w:w="1814" w:type="dxa"/>
          </w:tcPr>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8888,89</w:t>
            </w:r>
          </w:p>
        </w:tc>
        <w:tc>
          <w:tcPr>
            <w:tcW w:w="1247" w:type="dxa"/>
          </w:tcPr>
          <w:p w:rsidR="005D65C8" w:rsidRDefault="005D65C8">
            <w:pPr>
              <w:pStyle w:val="ConsPlusNormal"/>
              <w:jc w:val="center"/>
            </w:pPr>
            <w:r>
              <w:t>7000,0</w:t>
            </w:r>
          </w:p>
          <w:p w:rsidR="005D65C8" w:rsidRDefault="005D65C8">
            <w:pPr>
              <w:pStyle w:val="ConsPlusNormal"/>
              <w:jc w:val="center"/>
            </w:pPr>
            <w:r>
              <w:t>0,0</w:t>
            </w:r>
          </w:p>
        </w:tc>
        <w:tc>
          <w:tcPr>
            <w:tcW w:w="964" w:type="dxa"/>
          </w:tcPr>
          <w:p w:rsidR="005D65C8" w:rsidRDefault="005D65C8">
            <w:pPr>
              <w:pStyle w:val="ConsPlusNormal"/>
              <w:jc w:val="center"/>
            </w:pPr>
            <w:r>
              <w:t>7000,0</w:t>
            </w:r>
          </w:p>
          <w:p w:rsidR="005D65C8" w:rsidRDefault="005D65C8">
            <w:pPr>
              <w:pStyle w:val="ConsPlusNormal"/>
              <w:jc w:val="center"/>
            </w:pPr>
            <w:r>
              <w:t>0,0</w:t>
            </w:r>
          </w:p>
        </w:tc>
        <w:tc>
          <w:tcPr>
            <w:tcW w:w="1020" w:type="dxa"/>
          </w:tcPr>
          <w:p w:rsidR="005D65C8" w:rsidRDefault="005D65C8">
            <w:pPr>
              <w:pStyle w:val="ConsPlusNormal"/>
              <w:jc w:val="center"/>
            </w:pPr>
            <w:r>
              <w:t>10000,0</w:t>
            </w:r>
          </w:p>
          <w:p w:rsidR="005D65C8" w:rsidRDefault="005D65C8">
            <w:pPr>
              <w:pStyle w:val="ConsPlusNormal"/>
              <w:jc w:val="center"/>
            </w:pPr>
            <w:r>
              <w:t>0,0</w:t>
            </w:r>
          </w:p>
        </w:tc>
        <w:tc>
          <w:tcPr>
            <w:tcW w:w="1020" w:type="dxa"/>
          </w:tcPr>
          <w:p w:rsidR="005D65C8" w:rsidRDefault="005D65C8">
            <w:pPr>
              <w:pStyle w:val="ConsPlusNormal"/>
              <w:jc w:val="center"/>
            </w:pPr>
            <w:r>
              <w:t>10000,0</w:t>
            </w:r>
          </w:p>
          <w:p w:rsidR="005D65C8" w:rsidRDefault="005D65C8">
            <w:pPr>
              <w:pStyle w:val="ConsPlusNormal"/>
              <w:jc w:val="center"/>
            </w:pPr>
            <w:r>
              <w:t>0,0</w:t>
            </w:r>
          </w:p>
        </w:tc>
      </w:tr>
      <w:tr w:rsidR="005D65C8">
        <w:tc>
          <w:tcPr>
            <w:tcW w:w="1274" w:type="dxa"/>
          </w:tcPr>
          <w:p w:rsidR="005D65C8" w:rsidRDefault="005D65C8">
            <w:pPr>
              <w:pStyle w:val="ConsPlusNormal"/>
            </w:pPr>
            <w:hyperlink w:anchor="P1601" w:history="1">
              <w:r>
                <w:rPr>
                  <w:color w:val="0000FF"/>
                </w:rPr>
                <w:t>Мероприятие 3</w:t>
              </w:r>
            </w:hyperlink>
          </w:p>
        </w:tc>
        <w:tc>
          <w:tcPr>
            <w:tcW w:w="1981" w:type="dxa"/>
          </w:tcPr>
          <w:p w:rsidR="005D65C8" w:rsidRDefault="005D65C8">
            <w:pPr>
              <w:pStyle w:val="ConsPlusNormal"/>
            </w:pPr>
            <w:r>
              <w:t>Мероприятия по обеспечению доступности ресурсов для субъектов малого и среднего предпринимательства</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1712368</w:t>
            </w:r>
          </w:p>
          <w:p w:rsidR="005D65C8" w:rsidRDefault="005D65C8">
            <w:pPr>
              <w:pStyle w:val="ConsPlusNormal"/>
              <w:jc w:val="center"/>
            </w:pPr>
            <w:r>
              <w:t>1710361060</w:t>
            </w:r>
          </w:p>
          <w:p w:rsidR="005D65C8" w:rsidRDefault="005D65C8">
            <w:pPr>
              <w:pStyle w:val="ConsPlusNormal"/>
              <w:jc w:val="center"/>
            </w:pPr>
            <w:r>
              <w:t>1710323680</w:t>
            </w:r>
          </w:p>
          <w:p w:rsidR="005D65C8" w:rsidRDefault="005D65C8">
            <w:pPr>
              <w:pStyle w:val="ConsPlusNormal"/>
              <w:jc w:val="center"/>
            </w:pPr>
            <w:r>
              <w:t>1715064</w:t>
            </w:r>
          </w:p>
          <w:p w:rsidR="005D65C8" w:rsidRDefault="005D65C8">
            <w:pPr>
              <w:pStyle w:val="ConsPlusNormal"/>
              <w:jc w:val="center"/>
            </w:pPr>
            <w:r>
              <w:t>1710350641</w:t>
            </w:r>
          </w:p>
          <w:p w:rsidR="005D65C8" w:rsidRDefault="005D65C8">
            <w:pPr>
              <w:pStyle w:val="ConsPlusNormal"/>
              <w:jc w:val="center"/>
            </w:pPr>
            <w:r>
              <w:t>17103R0641</w:t>
            </w:r>
          </w:p>
          <w:p w:rsidR="005D65C8" w:rsidRDefault="005D65C8">
            <w:pPr>
              <w:pStyle w:val="ConsPlusNormal"/>
              <w:jc w:val="center"/>
            </w:pPr>
            <w:r>
              <w:t>17103R5272</w:t>
            </w:r>
          </w:p>
        </w:tc>
        <w:tc>
          <w:tcPr>
            <w:tcW w:w="1757" w:type="dxa"/>
          </w:tcPr>
          <w:p w:rsidR="005D65C8" w:rsidRDefault="005D65C8">
            <w:pPr>
              <w:pStyle w:val="ConsPlusNormal"/>
              <w:jc w:val="center"/>
            </w:pPr>
            <w:r>
              <w:t>630,810</w:t>
            </w:r>
          </w:p>
          <w:p w:rsidR="005D65C8" w:rsidRDefault="005D65C8">
            <w:pPr>
              <w:pStyle w:val="ConsPlusNormal"/>
              <w:jc w:val="center"/>
            </w:pPr>
            <w:r>
              <w:t>632</w:t>
            </w:r>
          </w:p>
          <w:p w:rsidR="005D65C8" w:rsidRDefault="005D65C8">
            <w:pPr>
              <w:pStyle w:val="ConsPlusNormal"/>
              <w:jc w:val="center"/>
            </w:pPr>
            <w:r>
              <w:t>810</w:t>
            </w:r>
          </w:p>
          <w:p w:rsidR="005D65C8" w:rsidRDefault="005D65C8">
            <w:pPr>
              <w:pStyle w:val="ConsPlusNormal"/>
              <w:jc w:val="center"/>
            </w:pPr>
            <w:r>
              <w:t>630,810</w:t>
            </w:r>
          </w:p>
          <w:p w:rsidR="005D65C8" w:rsidRDefault="005D65C8">
            <w:pPr>
              <w:pStyle w:val="ConsPlusNormal"/>
              <w:jc w:val="center"/>
            </w:pPr>
            <w:r>
              <w:t>810,521</w:t>
            </w:r>
          </w:p>
          <w:p w:rsidR="005D65C8" w:rsidRDefault="005D65C8">
            <w:pPr>
              <w:pStyle w:val="ConsPlusNormal"/>
              <w:jc w:val="center"/>
            </w:pPr>
            <w:r>
              <w:t>810,521</w:t>
            </w:r>
          </w:p>
          <w:p w:rsidR="005D65C8" w:rsidRDefault="005D65C8">
            <w:pPr>
              <w:pStyle w:val="ConsPlusNormal"/>
              <w:jc w:val="center"/>
            </w:pPr>
            <w:r>
              <w:t>632</w:t>
            </w:r>
          </w:p>
        </w:tc>
        <w:tc>
          <w:tcPr>
            <w:tcW w:w="1531" w:type="dxa"/>
          </w:tcPr>
          <w:p w:rsidR="005D65C8" w:rsidRDefault="005D65C8">
            <w:pPr>
              <w:pStyle w:val="ConsPlusNormal"/>
              <w:jc w:val="center"/>
            </w:pPr>
            <w:r>
              <w:t>31550,0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140547,7716</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814" w:type="dxa"/>
          </w:tcPr>
          <w:p w:rsidR="005D65C8" w:rsidRDefault="005D65C8">
            <w:pPr>
              <w:pStyle w:val="ConsPlusNormal"/>
              <w:jc w:val="center"/>
            </w:pPr>
            <w:r>
              <w:t>22000,00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61184,09914</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w:t>
            </w:r>
          </w:p>
          <w:p w:rsidR="005D65C8" w:rsidRDefault="005D65C8">
            <w:pPr>
              <w:pStyle w:val="ConsPlusNormal"/>
              <w:jc w:val="center"/>
            </w:pPr>
            <w:r>
              <w:t>0,0</w:t>
            </w:r>
          </w:p>
          <w:p w:rsidR="005D65C8" w:rsidRDefault="005D65C8">
            <w:pPr>
              <w:pStyle w:val="ConsPlusNormal"/>
              <w:jc w:val="center"/>
            </w:pPr>
            <w:r>
              <w:t>31820,0</w:t>
            </w:r>
          </w:p>
          <w:p w:rsidR="005D65C8" w:rsidRDefault="005D65C8">
            <w:pPr>
              <w:pStyle w:val="ConsPlusNormal"/>
              <w:jc w:val="center"/>
            </w:pPr>
            <w:r>
              <w:t>5180,0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53333,333</w:t>
            </w:r>
          </w:p>
        </w:tc>
        <w:tc>
          <w:tcPr>
            <w:tcW w:w="1247" w:type="dxa"/>
          </w:tcPr>
          <w:p w:rsidR="005D65C8" w:rsidRDefault="005D65C8">
            <w:pPr>
              <w:pStyle w:val="ConsPlusNormal"/>
              <w:jc w:val="center"/>
            </w:pPr>
            <w:r>
              <w:t>0,0</w:t>
            </w:r>
          </w:p>
          <w:p w:rsidR="005D65C8" w:rsidRDefault="005D65C8">
            <w:pPr>
              <w:pStyle w:val="ConsPlusNormal"/>
              <w:jc w:val="center"/>
            </w:pPr>
            <w:r>
              <w:t>5000,0</w:t>
            </w:r>
          </w:p>
          <w:p w:rsidR="005D65C8" w:rsidRDefault="005D65C8">
            <w:pPr>
              <w:pStyle w:val="ConsPlusNormal"/>
              <w:jc w:val="center"/>
            </w:pPr>
            <w:r>
              <w:t>1500,0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5000,0</w:t>
            </w:r>
          </w:p>
          <w:p w:rsidR="005D65C8" w:rsidRDefault="005D65C8">
            <w:pPr>
              <w:pStyle w:val="ConsPlusNormal"/>
              <w:jc w:val="center"/>
            </w:pPr>
            <w:r>
              <w:t>1500,0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5000,0</w:t>
            </w:r>
          </w:p>
          <w:p w:rsidR="005D65C8" w:rsidRDefault="005D65C8">
            <w:pPr>
              <w:pStyle w:val="ConsPlusNormal"/>
              <w:jc w:val="center"/>
            </w:pPr>
            <w:r>
              <w:t>4000,0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5000,0</w:t>
            </w:r>
          </w:p>
          <w:p w:rsidR="005D65C8" w:rsidRDefault="005D65C8">
            <w:pPr>
              <w:pStyle w:val="ConsPlusNormal"/>
              <w:jc w:val="center"/>
            </w:pPr>
            <w:r>
              <w:t>4000,0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r>
              <w:lastRenderedPageBreak/>
              <w:t xml:space="preserve">Мероприятие </w:t>
            </w:r>
            <w:hyperlink w:anchor="P1641" w:history="1">
              <w:r>
                <w:rPr>
                  <w:color w:val="0000FF"/>
                </w:rPr>
                <w:t>3.1</w:t>
              </w:r>
            </w:hyperlink>
          </w:p>
        </w:tc>
        <w:tc>
          <w:tcPr>
            <w:tcW w:w="1981" w:type="dxa"/>
          </w:tcPr>
          <w:p w:rsidR="005D65C8" w:rsidRDefault="005D65C8">
            <w:pPr>
              <w:pStyle w:val="ConsPlusNormal"/>
            </w:pPr>
            <w:r>
              <w:t>Предоставление грантов на развитие собственного бизнеса начинающим предпринимателям - победителям областного открытого конкурса "Лучшие бизнес-идеи Тульской области"</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1710323680</w:t>
            </w:r>
          </w:p>
          <w:p w:rsidR="005D65C8" w:rsidRDefault="005D65C8">
            <w:pPr>
              <w:pStyle w:val="ConsPlusNormal"/>
              <w:jc w:val="center"/>
            </w:pPr>
            <w:r>
              <w:t>1710350641</w:t>
            </w:r>
          </w:p>
          <w:p w:rsidR="005D65C8" w:rsidRDefault="005D65C8">
            <w:pPr>
              <w:pStyle w:val="ConsPlusNormal"/>
              <w:jc w:val="center"/>
            </w:pPr>
            <w:r>
              <w:t>17103R0641</w:t>
            </w:r>
          </w:p>
        </w:tc>
        <w:tc>
          <w:tcPr>
            <w:tcW w:w="1757" w:type="dxa"/>
          </w:tcPr>
          <w:p w:rsidR="005D65C8" w:rsidRDefault="005D65C8">
            <w:pPr>
              <w:pStyle w:val="ConsPlusNormal"/>
              <w:jc w:val="center"/>
            </w:pPr>
            <w:r>
              <w:t>810</w:t>
            </w:r>
          </w:p>
          <w:p w:rsidR="005D65C8" w:rsidRDefault="005D65C8">
            <w:pPr>
              <w:pStyle w:val="ConsPlusNormal"/>
              <w:jc w:val="center"/>
            </w:pPr>
            <w:r>
              <w:t>810,521</w:t>
            </w:r>
          </w:p>
          <w:p w:rsidR="005D65C8" w:rsidRDefault="005D65C8">
            <w:pPr>
              <w:pStyle w:val="ConsPlusNormal"/>
              <w:jc w:val="center"/>
            </w:pPr>
            <w:r>
              <w:t>810,521</w:t>
            </w:r>
          </w:p>
        </w:tc>
        <w:tc>
          <w:tcPr>
            <w:tcW w:w="1531"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814"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21500,0</w:t>
            </w:r>
          </w:p>
          <w:p w:rsidR="005D65C8" w:rsidRDefault="005D65C8">
            <w:pPr>
              <w:pStyle w:val="ConsPlusNormal"/>
              <w:jc w:val="center"/>
            </w:pPr>
            <w:r>
              <w:t>3500,0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1500,0</w:t>
            </w:r>
          </w:p>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1500,0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3000,0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3000,0</w:t>
            </w:r>
          </w:p>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1663" w:history="1">
              <w:r>
                <w:rPr>
                  <w:color w:val="0000FF"/>
                </w:rPr>
                <w:t>3.1.1</w:t>
              </w:r>
            </w:hyperlink>
          </w:p>
        </w:tc>
        <w:tc>
          <w:tcPr>
            <w:tcW w:w="1981" w:type="dxa"/>
          </w:tcPr>
          <w:p w:rsidR="005D65C8" w:rsidRDefault="005D65C8">
            <w:pPr>
              <w:pStyle w:val="ConsPlusNormal"/>
            </w:pPr>
            <w:r>
              <w:t>Областной открытый конкурс "Лучшие бизнес-идеи Тульской области" 2016 г.</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0421</w:t>
            </w:r>
          </w:p>
        </w:tc>
        <w:tc>
          <w:tcPr>
            <w:tcW w:w="1417" w:type="dxa"/>
          </w:tcPr>
          <w:p w:rsidR="005D65C8" w:rsidRDefault="005D65C8">
            <w:pPr>
              <w:pStyle w:val="ConsPlusNormal"/>
              <w:jc w:val="center"/>
            </w:pPr>
            <w:r>
              <w:t>1710350641</w:t>
            </w:r>
          </w:p>
          <w:p w:rsidR="005D65C8" w:rsidRDefault="005D65C8">
            <w:pPr>
              <w:pStyle w:val="ConsPlusNormal"/>
              <w:jc w:val="center"/>
            </w:pPr>
            <w:r>
              <w:t>17103R0641</w:t>
            </w:r>
          </w:p>
        </w:tc>
        <w:tc>
          <w:tcPr>
            <w:tcW w:w="1757" w:type="dxa"/>
          </w:tcPr>
          <w:p w:rsidR="005D65C8" w:rsidRDefault="005D65C8">
            <w:pPr>
              <w:pStyle w:val="ConsPlusNormal"/>
              <w:jc w:val="center"/>
            </w:pPr>
            <w:r>
              <w:t>810</w:t>
            </w:r>
          </w:p>
          <w:p w:rsidR="005D65C8" w:rsidRDefault="005D65C8">
            <w:pPr>
              <w:pStyle w:val="ConsPlusNormal"/>
              <w:jc w:val="center"/>
            </w:pPr>
            <w:r>
              <w:t>810</w:t>
            </w:r>
          </w:p>
        </w:tc>
        <w:tc>
          <w:tcPr>
            <w:tcW w:w="1531" w:type="dxa"/>
          </w:tcPr>
          <w:p w:rsidR="005D65C8" w:rsidRDefault="005D65C8">
            <w:pPr>
              <w:pStyle w:val="ConsPlusNormal"/>
              <w:jc w:val="center"/>
            </w:pPr>
            <w:r>
              <w:t>0,0</w:t>
            </w:r>
          </w:p>
          <w:p w:rsidR="005D65C8" w:rsidRDefault="005D65C8">
            <w:pPr>
              <w:pStyle w:val="ConsPlusNormal"/>
              <w:jc w:val="center"/>
            </w:pPr>
            <w:r>
              <w:t>0,0</w:t>
            </w:r>
          </w:p>
        </w:tc>
        <w:tc>
          <w:tcPr>
            <w:tcW w:w="1814" w:type="dxa"/>
          </w:tcPr>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19350,0</w:t>
            </w:r>
          </w:p>
          <w:p w:rsidR="005D65C8" w:rsidRDefault="005D65C8">
            <w:pPr>
              <w:pStyle w:val="ConsPlusNormal"/>
              <w:jc w:val="center"/>
            </w:pPr>
            <w:r>
              <w:t>3150,0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1677" w:history="1">
              <w:r>
                <w:rPr>
                  <w:color w:val="0000FF"/>
                </w:rPr>
                <w:t>3.1.2</w:t>
              </w:r>
            </w:hyperlink>
          </w:p>
        </w:tc>
        <w:tc>
          <w:tcPr>
            <w:tcW w:w="1981" w:type="dxa"/>
          </w:tcPr>
          <w:p w:rsidR="005D65C8" w:rsidRDefault="005D65C8">
            <w:pPr>
              <w:pStyle w:val="ConsPlusNormal"/>
            </w:pPr>
            <w:r>
              <w:t xml:space="preserve">Субсидии монопрофильным муниципальным образованиям для финансирования мероприятий по предоставлению грантов на развитие собственного </w:t>
            </w:r>
            <w:r>
              <w:lastRenderedPageBreak/>
              <w:t>бизнеса начинающим предпринимателям</w:t>
            </w:r>
          </w:p>
        </w:tc>
        <w:tc>
          <w:tcPr>
            <w:tcW w:w="1849" w:type="dxa"/>
          </w:tcPr>
          <w:p w:rsidR="005D65C8" w:rsidRDefault="005D65C8">
            <w:pPr>
              <w:pStyle w:val="ConsPlusNormal"/>
            </w:pPr>
            <w:r>
              <w:lastRenderedPageBreak/>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17103R0641</w:t>
            </w:r>
          </w:p>
          <w:p w:rsidR="005D65C8" w:rsidRDefault="005D65C8">
            <w:pPr>
              <w:pStyle w:val="ConsPlusNormal"/>
              <w:jc w:val="center"/>
            </w:pPr>
            <w:r>
              <w:t>1710350641</w:t>
            </w:r>
          </w:p>
        </w:tc>
        <w:tc>
          <w:tcPr>
            <w:tcW w:w="1757" w:type="dxa"/>
          </w:tcPr>
          <w:p w:rsidR="005D65C8" w:rsidRDefault="005D65C8">
            <w:pPr>
              <w:pStyle w:val="ConsPlusNormal"/>
              <w:jc w:val="center"/>
            </w:pPr>
            <w:r>
              <w:t>521</w:t>
            </w:r>
          </w:p>
          <w:p w:rsidR="005D65C8" w:rsidRDefault="005D65C8">
            <w:pPr>
              <w:pStyle w:val="ConsPlusNormal"/>
              <w:jc w:val="center"/>
            </w:pPr>
            <w:r>
              <w:t>521</w:t>
            </w:r>
          </w:p>
        </w:tc>
        <w:tc>
          <w:tcPr>
            <w:tcW w:w="1531" w:type="dxa"/>
          </w:tcPr>
          <w:p w:rsidR="005D65C8" w:rsidRDefault="005D65C8">
            <w:pPr>
              <w:pStyle w:val="ConsPlusNormal"/>
              <w:jc w:val="center"/>
            </w:pPr>
            <w:r>
              <w:t>0.0</w:t>
            </w:r>
          </w:p>
          <w:p w:rsidR="005D65C8" w:rsidRDefault="005D65C8">
            <w:pPr>
              <w:pStyle w:val="ConsPlusNormal"/>
              <w:jc w:val="center"/>
            </w:pPr>
            <w:r>
              <w:t>0,0</w:t>
            </w:r>
          </w:p>
        </w:tc>
        <w:tc>
          <w:tcPr>
            <w:tcW w:w="1814" w:type="dxa"/>
          </w:tcPr>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350,0</w:t>
            </w:r>
          </w:p>
          <w:p w:rsidR="005D65C8" w:rsidRDefault="005D65C8">
            <w:pPr>
              <w:pStyle w:val="ConsPlusNormal"/>
              <w:jc w:val="center"/>
            </w:pPr>
            <w:r>
              <w:t>2150,0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r>
              <w:lastRenderedPageBreak/>
              <w:t xml:space="preserve">Мероприятие </w:t>
            </w:r>
            <w:hyperlink w:anchor="P1691" w:history="1">
              <w:r>
                <w:rPr>
                  <w:color w:val="0000FF"/>
                </w:rPr>
                <w:t>3.2</w:t>
              </w:r>
            </w:hyperlink>
          </w:p>
        </w:tc>
        <w:tc>
          <w:tcPr>
            <w:tcW w:w="1981" w:type="dxa"/>
          </w:tcPr>
          <w:p w:rsidR="005D65C8" w:rsidRDefault="005D65C8">
            <w:pPr>
              <w:pStyle w:val="ConsPlusNormal"/>
            </w:pPr>
            <w:r>
              <w:t>Субсидирование части затрат субъектов малого и среднего предпринимательства, связанных с оплатой образовательных услуг по подготовке, переподготовке и повышению квалификации (продолжительностью до 200 часов)</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1712368</w:t>
            </w:r>
          </w:p>
          <w:p w:rsidR="005D65C8" w:rsidRDefault="005D65C8">
            <w:pPr>
              <w:pStyle w:val="ConsPlusNormal"/>
              <w:jc w:val="center"/>
            </w:pPr>
            <w:r>
              <w:t>1715064</w:t>
            </w:r>
          </w:p>
          <w:p w:rsidR="005D65C8" w:rsidRDefault="005D65C8">
            <w:pPr>
              <w:pStyle w:val="ConsPlusNormal"/>
              <w:jc w:val="center"/>
            </w:pPr>
            <w:r>
              <w:t>1710323680</w:t>
            </w:r>
          </w:p>
        </w:tc>
        <w:tc>
          <w:tcPr>
            <w:tcW w:w="1757" w:type="dxa"/>
          </w:tcPr>
          <w:p w:rsidR="005D65C8" w:rsidRDefault="005D65C8">
            <w:pPr>
              <w:pStyle w:val="ConsPlusNormal"/>
              <w:jc w:val="center"/>
            </w:pPr>
            <w:r>
              <w:t>810</w:t>
            </w:r>
          </w:p>
          <w:p w:rsidR="005D65C8" w:rsidRDefault="005D65C8">
            <w:pPr>
              <w:pStyle w:val="ConsPlusNormal"/>
              <w:jc w:val="center"/>
            </w:pPr>
            <w:r>
              <w:t>810</w:t>
            </w:r>
          </w:p>
          <w:p w:rsidR="005D65C8" w:rsidRDefault="005D65C8">
            <w:pPr>
              <w:pStyle w:val="ConsPlusNormal"/>
              <w:jc w:val="center"/>
            </w:pPr>
            <w:r>
              <w:t>810</w:t>
            </w:r>
          </w:p>
        </w:tc>
        <w:tc>
          <w:tcPr>
            <w:tcW w:w="1531" w:type="dxa"/>
          </w:tcPr>
          <w:p w:rsidR="005D65C8" w:rsidRDefault="005D65C8">
            <w:pPr>
              <w:pStyle w:val="ConsPlusNormal"/>
              <w:jc w:val="center"/>
            </w:pPr>
            <w:r>
              <w:t>300,0</w:t>
            </w:r>
          </w:p>
          <w:p w:rsidR="005D65C8" w:rsidRDefault="005D65C8">
            <w:pPr>
              <w:pStyle w:val="ConsPlusNormal"/>
              <w:jc w:val="center"/>
            </w:pPr>
            <w:r>
              <w:t>1200,0</w:t>
            </w:r>
          </w:p>
          <w:p w:rsidR="005D65C8" w:rsidRDefault="005D65C8">
            <w:pPr>
              <w:pStyle w:val="ConsPlusNormal"/>
              <w:jc w:val="center"/>
            </w:pPr>
            <w:r>
              <w:t>0,0</w:t>
            </w:r>
          </w:p>
        </w:tc>
        <w:tc>
          <w:tcPr>
            <w:tcW w:w="1814" w:type="dxa"/>
          </w:tcPr>
          <w:p w:rsidR="005D65C8" w:rsidRDefault="005D65C8">
            <w:pPr>
              <w:pStyle w:val="ConsPlusNormal"/>
              <w:jc w:val="center"/>
            </w:pPr>
            <w:r>
              <w:t>0,0</w:t>
            </w:r>
          </w:p>
          <w:p w:rsidR="005D65C8" w:rsidRDefault="005D65C8">
            <w:pPr>
              <w:pStyle w:val="ConsPlusNormal"/>
              <w:jc w:val="center"/>
            </w:pPr>
            <w:r>
              <w:t>545,450990</w:t>
            </w:r>
          </w:p>
        </w:tc>
        <w:tc>
          <w:tcPr>
            <w:tcW w:w="1361"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1709" w:history="1">
              <w:r>
                <w:rPr>
                  <w:color w:val="0000FF"/>
                </w:rPr>
                <w:t>3.3</w:t>
              </w:r>
            </w:hyperlink>
          </w:p>
        </w:tc>
        <w:tc>
          <w:tcPr>
            <w:tcW w:w="1981" w:type="dxa"/>
          </w:tcPr>
          <w:p w:rsidR="005D65C8" w:rsidRDefault="005D65C8">
            <w:pPr>
              <w:pStyle w:val="ConsPlusNormal"/>
            </w:pPr>
            <w:r>
              <w:t>Развитие Тульского областного гарантийного фонда</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1712368</w:t>
            </w:r>
          </w:p>
          <w:p w:rsidR="005D65C8" w:rsidRDefault="005D65C8">
            <w:pPr>
              <w:pStyle w:val="ConsPlusNormal"/>
              <w:jc w:val="center"/>
            </w:pPr>
            <w:r>
              <w:t>1715064</w:t>
            </w:r>
          </w:p>
        </w:tc>
        <w:tc>
          <w:tcPr>
            <w:tcW w:w="1757" w:type="dxa"/>
          </w:tcPr>
          <w:p w:rsidR="005D65C8" w:rsidRDefault="005D65C8">
            <w:pPr>
              <w:pStyle w:val="ConsPlusNormal"/>
              <w:jc w:val="center"/>
            </w:pPr>
            <w:r>
              <w:t>630</w:t>
            </w:r>
          </w:p>
          <w:p w:rsidR="005D65C8" w:rsidRDefault="005D65C8">
            <w:pPr>
              <w:pStyle w:val="ConsPlusNormal"/>
              <w:jc w:val="center"/>
            </w:pPr>
            <w:r>
              <w:t>630</w:t>
            </w:r>
          </w:p>
        </w:tc>
        <w:tc>
          <w:tcPr>
            <w:tcW w:w="1531" w:type="dxa"/>
          </w:tcPr>
          <w:p w:rsidR="005D65C8" w:rsidRDefault="005D65C8">
            <w:pPr>
              <w:pStyle w:val="ConsPlusNormal"/>
              <w:jc w:val="center"/>
            </w:pPr>
            <w:r>
              <w:t>30000,0</w:t>
            </w:r>
          </w:p>
          <w:p w:rsidR="005D65C8" w:rsidRDefault="005D65C8">
            <w:pPr>
              <w:pStyle w:val="ConsPlusNormal"/>
              <w:jc w:val="center"/>
            </w:pPr>
            <w:r>
              <w:t>120000,0</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964" w:type="dxa"/>
          </w:tcPr>
          <w:p w:rsidR="005D65C8" w:rsidRDefault="005D65C8">
            <w:pPr>
              <w:pStyle w:val="ConsPlusNormal"/>
              <w:jc w:val="center"/>
            </w:pPr>
            <w:r>
              <w:t>0,0</w:t>
            </w:r>
          </w:p>
        </w:tc>
        <w:tc>
          <w:tcPr>
            <w:tcW w:w="1020" w:type="dxa"/>
          </w:tcPr>
          <w:p w:rsidR="005D65C8" w:rsidRDefault="005D65C8">
            <w:pPr>
              <w:pStyle w:val="ConsPlusNormal"/>
              <w:jc w:val="center"/>
            </w:pPr>
            <w:r>
              <w:t>0,0</w:t>
            </w:r>
          </w:p>
        </w:tc>
        <w:tc>
          <w:tcPr>
            <w:tcW w:w="1020" w:type="dxa"/>
          </w:tcPr>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1723" w:history="1">
              <w:r>
                <w:rPr>
                  <w:color w:val="0000FF"/>
                </w:rPr>
                <w:t>3.4</w:t>
              </w:r>
            </w:hyperlink>
          </w:p>
        </w:tc>
        <w:tc>
          <w:tcPr>
            <w:tcW w:w="1981" w:type="dxa"/>
          </w:tcPr>
          <w:p w:rsidR="005D65C8" w:rsidRDefault="005D65C8">
            <w:pPr>
              <w:pStyle w:val="ConsPlusNormal"/>
            </w:pPr>
            <w:r>
              <w:t xml:space="preserve">Развитие микрокредитной компании Тульский </w:t>
            </w:r>
            <w:r>
              <w:lastRenderedPageBreak/>
              <w:t>областной фонд поддержки малого предпринимательства</w:t>
            </w:r>
          </w:p>
        </w:tc>
        <w:tc>
          <w:tcPr>
            <w:tcW w:w="1849" w:type="dxa"/>
          </w:tcPr>
          <w:p w:rsidR="005D65C8" w:rsidRDefault="005D65C8">
            <w:pPr>
              <w:pStyle w:val="ConsPlusNormal"/>
            </w:pPr>
            <w:r>
              <w:lastRenderedPageBreak/>
              <w:t xml:space="preserve">Ответственный исполнитель подпрограммы: </w:t>
            </w:r>
            <w:r>
              <w:lastRenderedPageBreak/>
              <w:t>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lastRenderedPageBreak/>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lastRenderedPageBreak/>
              <w:t>815</w:t>
            </w:r>
          </w:p>
        </w:tc>
        <w:tc>
          <w:tcPr>
            <w:tcW w:w="737" w:type="dxa"/>
          </w:tcPr>
          <w:p w:rsidR="005D65C8" w:rsidRDefault="005D65C8">
            <w:pPr>
              <w:pStyle w:val="ConsPlusNormal"/>
              <w:jc w:val="center"/>
            </w:pPr>
            <w:r>
              <w:lastRenderedPageBreak/>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lastRenderedPageBreak/>
              <w:t>0412</w:t>
            </w:r>
          </w:p>
        </w:tc>
        <w:tc>
          <w:tcPr>
            <w:tcW w:w="1417" w:type="dxa"/>
          </w:tcPr>
          <w:p w:rsidR="005D65C8" w:rsidRDefault="005D65C8">
            <w:pPr>
              <w:pStyle w:val="ConsPlusNormal"/>
              <w:jc w:val="center"/>
            </w:pPr>
            <w:r>
              <w:lastRenderedPageBreak/>
              <w:t>1712368</w:t>
            </w:r>
          </w:p>
          <w:p w:rsidR="005D65C8" w:rsidRDefault="005D65C8">
            <w:pPr>
              <w:pStyle w:val="ConsPlusNormal"/>
              <w:jc w:val="center"/>
            </w:pPr>
            <w:r>
              <w:t>1715064</w:t>
            </w:r>
          </w:p>
          <w:p w:rsidR="005D65C8" w:rsidRDefault="005D65C8">
            <w:pPr>
              <w:pStyle w:val="ConsPlusNormal"/>
              <w:jc w:val="center"/>
            </w:pPr>
            <w:r>
              <w:t>1710361060</w:t>
            </w:r>
          </w:p>
          <w:p w:rsidR="005D65C8" w:rsidRDefault="005D65C8">
            <w:pPr>
              <w:pStyle w:val="ConsPlusNormal"/>
              <w:jc w:val="center"/>
            </w:pPr>
            <w:r>
              <w:lastRenderedPageBreak/>
              <w:t>17103R5272</w:t>
            </w:r>
          </w:p>
        </w:tc>
        <w:tc>
          <w:tcPr>
            <w:tcW w:w="1757" w:type="dxa"/>
          </w:tcPr>
          <w:p w:rsidR="005D65C8" w:rsidRDefault="005D65C8">
            <w:pPr>
              <w:pStyle w:val="ConsPlusNormal"/>
              <w:jc w:val="center"/>
            </w:pPr>
            <w:r>
              <w:lastRenderedPageBreak/>
              <w:t>630</w:t>
            </w:r>
          </w:p>
          <w:p w:rsidR="005D65C8" w:rsidRDefault="005D65C8">
            <w:pPr>
              <w:pStyle w:val="ConsPlusNormal"/>
              <w:jc w:val="center"/>
            </w:pPr>
            <w:r>
              <w:t>630</w:t>
            </w:r>
          </w:p>
          <w:p w:rsidR="005D65C8" w:rsidRDefault="005D65C8">
            <w:pPr>
              <w:pStyle w:val="ConsPlusNormal"/>
              <w:jc w:val="center"/>
            </w:pPr>
            <w:r>
              <w:t>630</w:t>
            </w:r>
          </w:p>
          <w:p w:rsidR="005D65C8" w:rsidRDefault="005D65C8">
            <w:pPr>
              <w:pStyle w:val="ConsPlusNormal"/>
              <w:jc w:val="center"/>
            </w:pPr>
            <w:r>
              <w:lastRenderedPageBreak/>
              <w:t>632</w:t>
            </w:r>
          </w:p>
        </w:tc>
        <w:tc>
          <w:tcPr>
            <w:tcW w:w="1531" w:type="dxa"/>
          </w:tcPr>
          <w:p w:rsidR="005D65C8" w:rsidRDefault="005D65C8">
            <w:pPr>
              <w:pStyle w:val="ConsPlusNormal"/>
              <w:jc w:val="center"/>
            </w:pPr>
            <w:r>
              <w:lastRenderedPageBreak/>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lastRenderedPageBreak/>
              <w:t>0,0</w:t>
            </w:r>
          </w:p>
        </w:tc>
        <w:tc>
          <w:tcPr>
            <w:tcW w:w="1814" w:type="dxa"/>
          </w:tcPr>
          <w:p w:rsidR="005D65C8" w:rsidRDefault="005D65C8">
            <w:pPr>
              <w:pStyle w:val="ConsPlusNormal"/>
              <w:jc w:val="center"/>
            </w:pPr>
            <w:r>
              <w:lastRenderedPageBreak/>
              <w:t>20000,0</w:t>
            </w:r>
          </w:p>
          <w:p w:rsidR="005D65C8" w:rsidRDefault="005D65C8">
            <w:pPr>
              <w:pStyle w:val="ConsPlusNormal"/>
              <w:jc w:val="center"/>
            </w:pPr>
            <w:r>
              <w:t>50026,95113</w:t>
            </w:r>
          </w:p>
          <w:p w:rsidR="005D65C8" w:rsidRDefault="005D65C8">
            <w:pPr>
              <w:pStyle w:val="ConsPlusNormal"/>
              <w:jc w:val="center"/>
            </w:pPr>
            <w:r>
              <w:t>0,0</w:t>
            </w:r>
          </w:p>
          <w:p w:rsidR="005D65C8" w:rsidRDefault="005D65C8">
            <w:pPr>
              <w:pStyle w:val="ConsPlusNormal"/>
              <w:jc w:val="center"/>
            </w:pPr>
            <w:r>
              <w:lastRenderedPageBreak/>
              <w:t>0,0</w:t>
            </w:r>
          </w:p>
        </w:tc>
        <w:tc>
          <w:tcPr>
            <w:tcW w:w="1361" w:type="dxa"/>
          </w:tcPr>
          <w:p w:rsidR="005D65C8" w:rsidRDefault="005D65C8">
            <w:pPr>
              <w:pStyle w:val="ConsPlusNormal"/>
              <w:jc w:val="center"/>
            </w:pPr>
            <w:r>
              <w:lastRenderedPageBreak/>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lastRenderedPageBreak/>
              <w:t>0,0</w:t>
            </w:r>
          </w:p>
        </w:tc>
        <w:tc>
          <w:tcPr>
            <w:tcW w:w="1247" w:type="dxa"/>
          </w:tcPr>
          <w:p w:rsidR="005D65C8" w:rsidRDefault="005D65C8">
            <w:pPr>
              <w:pStyle w:val="ConsPlusNormal"/>
              <w:jc w:val="center"/>
            </w:pPr>
            <w:r>
              <w:lastRenderedPageBreak/>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lastRenderedPageBreak/>
              <w:t>53333,333</w:t>
            </w:r>
          </w:p>
        </w:tc>
        <w:tc>
          <w:tcPr>
            <w:tcW w:w="1247" w:type="dxa"/>
          </w:tcPr>
          <w:p w:rsidR="005D65C8" w:rsidRDefault="005D65C8">
            <w:pPr>
              <w:pStyle w:val="ConsPlusNormal"/>
              <w:jc w:val="center"/>
            </w:pPr>
            <w:r>
              <w:lastRenderedPageBreak/>
              <w:t>0,0</w:t>
            </w:r>
          </w:p>
          <w:p w:rsidR="005D65C8" w:rsidRDefault="005D65C8">
            <w:pPr>
              <w:pStyle w:val="ConsPlusNormal"/>
              <w:jc w:val="center"/>
            </w:pPr>
            <w:r>
              <w:t>0,0</w:t>
            </w:r>
          </w:p>
          <w:p w:rsidR="005D65C8" w:rsidRDefault="005D65C8">
            <w:pPr>
              <w:pStyle w:val="ConsPlusNormal"/>
              <w:jc w:val="center"/>
            </w:pPr>
            <w:r>
              <w:t>5000,0</w:t>
            </w:r>
          </w:p>
          <w:p w:rsidR="005D65C8" w:rsidRDefault="005D65C8">
            <w:pPr>
              <w:pStyle w:val="ConsPlusNormal"/>
              <w:jc w:val="center"/>
            </w:pPr>
            <w:r>
              <w:lastRenderedPageBreak/>
              <w:t>0,0</w:t>
            </w:r>
          </w:p>
        </w:tc>
        <w:tc>
          <w:tcPr>
            <w:tcW w:w="964" w:type="dxa"/>
          </w:tcPr>
          <w:p w:rsidR="005D65C8" w:rsidRDefault="005D65C8">
            <w:pPr>
              <w:pStyle w:val="ConsPlusNormal"/>
              <w:jc w:val="center"/>
            </w:pPr>
            <w:r>
              <w:lastRenderedPageBreak/>
              <w:t>0,0</w:t>
            </w:r>
          </w:p>
          <w:p w:rsidR="005D65C8" w:rsidRDefault="005D65C8">
            <w:pPr>
              <w:pStyle w:val="ConsPlusNormal"/>
              <w:jc w:val="center"/>
            </w:pPr>
            <w:r>
              <w:t>0,0</w:t>
            </w:r>
          </w:p>
          <w:p w:rsidR="005D65C8" w:rsidRDefault="005D65C8">
            <w:pPr>
              <w:pStyle w:val="ConsPlusNormal"/>
              <w:jc w:val="center"/>
            </w:pPr>
            <w:r>
              <w:t>5000,0</w:t>
            </w:r>
          </w:p>
          <w:p w:rsidR="005D65C8" w:rsidRDefault="005D65C8">
            <w:pPr>
              <w:pStyle w:val="ConsPlusNormal"/>
              <w:jc w:val="center"/>
            </w:pPr>
            <w:r>
              <w:lastRenderedPageBreak/>
              <w:t>0,0</w:t>
            </w:r>
          </w:p>
        </w:tc>
        <w:tc>
          <w:tcPr>
            <w:tcW w:w="1020" w:type="dxa"/>
          </w:tcPr>
          <w:p w:rsidR="005D65C8" w:rsidRDefault="005D65C8">
            <w:pPr>
              <w:pStyle w:val="ConsPlusNormal"/>
              <w:jc w:val="center"/>
            </w:pPr>
            <w:r>
              <w:lastRenderedPageBreak/>
              <w:t>0,0</w:t>
            </w:r>
          </w:p>
          <w:p w:rsidR="005D65C8" w:rsidRDefault="005D65C8">
            <w:pPr>
              <w:pStyle w:val="ConsPlusNormal"/>
              <w:jc w:val="center"/>
            </w:pPr>
            <w:r>
              <w:t>0,0</w:t>
            </w:r>
          </w:p>
          <w:p w:rsidR="005D65C8" w:rsidRDefault="005D65C8">
            <w:pPr>
              <w:pStyle w:val="ConsPlusNormal"/>
              <w:jc w:val="center"/>
            </w:pPr>
            <w:r>
              <w:t>5000,0</w:t>
            </w:r>
          </w:p>
          <w:p w:rsidR="005D65C8" w:rsidRDefault="005D65C8">
            <w:pPr>
              <w:pStyle w:val="ConsPlusNormal"/>
              <w:jc w:val="center"/>
            </w:pPr>
            <w:r>
              <w:lastRenderedPageBreak/>
              <w:t>0,0</w:t>
            </w:r>
          </w:p>
        </w:tc>
        <w:tc>
          <w:tcPr>
            <w:tcW w:w="1020" w:type="dxa"/>
          </w:tcPr>
          <w:p w:rsidR="005D65C8" w:rsidRDefault="005D65C8">
            <w:pPr>
              <w:pStyle w:val="ConsPlusNormal"/>
              <w:jc w:val="center"/>
            </w:pPr>
            <w:r>
              <w:lastRenderedPageBreak/>
              <w:t>0,0</w:t>
            </w:r>
          </w:p>
          <w:p w:rsidR="005D65C8" w:rsidRDefault="005D65C8">
            <w:pPr>
              <w:pStyle w:val="ConsPlusNormal"/>
              <w:jc w:val="center"/>
            </w:pPr>
            <w:r>
              <w:t>0,0</w:t>
            </w:r>
          </w:p>
          <w:p w:rsidR="005D65C8" w:rsidRDefault="005D65C8">
            <w:pPr>
              <w:pStyle w:val="ConsPlusNormal"/>
              <w:jc w:val="center"/>
            </w:pPr>
            <w:r>
              <w:t>5000,0</w:t>
            </w:r>
          </w:p>
          <w:p w:rsidR="005D65C8" w:rsidRDefault="005D65C8">
            <w:pPr>
              <w:pStyle w:val="ConsPlusNormal"/>
              <w:jc w:val="center"/>
            </w:pPr>
            <w:r>
              <w:lastRenderedPageBreak/>
              <w:t>0,0</w:t>
            </w:r>
          </w:p>
        </w:tc>
      </w:tr>
      <w:tr w:rsidR="005D65C8">
        <w:tc>
          <w:tcPr>
            <w:tcW w:w="1274" w:type="dxa"/>
          </w:tcPr>
          <w:p w:rsidR="005D65C8" w:rsidRDefault="005D65C8">
            <w:pPr>
              <w:pStyle w:val="ConsPlusNormal"/>
            </w:pPr>
            <w:r>
              <w:lastRenderedPageBreak/>
              <w:t xml:space="preserve">Мероприятие </w:t>
            </w:r>
            <w:hyperlink w:anchor="P1749" w:history="1">
              <w:r>
                <w:rPr>
                  <w:color w:val="0000FF"/>
                </w:rPr>
                <w:t>3.5</w:t>
              </w:r>
            </w:hyperlink>
          </w:p>
        </w:tc>
        <w:tc>
          <w:tcPr>
            <w:tcW w:w="1981" w:type="dxa"/>
          </w:tcPr>
          <w:p w:rsidR="005D65C8" w:rsidRDefault="005D65C8">
            <w:pPr>
              <w:pStyle w:val="ConsPlusNormal"/>
            </w:pPr>
            <w:r>
              <w:t>Субсидирование затрат субъектов малого и среднего предпринимательства на уплату процентов по кредитам, привлеченным в российских кредитных организациях</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1715064</w:t>
            </w:r>
          </w:p>
          <w:p w:rsidR="005D65C8" w:rsidRDefault="005D65C8">
            <w:pPr>
              <w:pStyle w:val="ConsPlusNormal"/>
              <w:jc w:val="center"/>
            </w:pPr>
            <w:r>
              <w:t>1710361060</w:t>
            </w:r>
          </w:p>
        </w:tc>
        <w:tc>
          <w:tcPr>
            <w:tcW w:w="1757" w:type="dxa"/>
          </w:tcPr>
          <w:p w:rsidR="005D65C8" w:rsidRDefault="005D65C8">
            <w:pPr>
              <w:pStyle w:val="ConsPlusNormal"/>
              <w:jc w:val="center"/>
            </w:pPr>
            <w:r>
              <w:t>630</w:t>
            </w:r>
          </w:p>
          <w:p w:rsidR="005D65C8" w:rsidRDefault="005D65C8">
            <w:pPr>
              <w:pStyle w:val="ConsPlusNormal"/>
              <w:jc w:val="center"/>
            </w:pPr>
            <w:r>
              <w:t>630</w:t>
            </w:r>
          </w:p>
        </w:tc>
        <w:tc>
          <w:tcPr>
            <w:tcW w:w="1531" w:type="dxa"/>
          </w:tcPr>
          <w:p w:rsidR="005D65C8" w:rsidRDefault="005D65C8">
            <w:pPr>
              <w:pStyle w:val="ConsPlusNormal"/>
              <w:jc w:val="center"/>
            </w:pPr>
            <w:r>
              <w:t>16347,7716</w:t>
            </w:r>
          </w:p>
          <w:p w:rsidR="005D65C8" w:rsidRDefault="005D65C8">
            <w:pPr>
              <w:pStyle w:val="ConsPlusNormal"/>
              <w:jc w:val="center"/>
            </w:pPr>
            <w:r>
              <w:t>0,0</w:t>
            </w:r>
          </w:p>
        </w:tc>
        <w:tc>
          <w:tcPr>
            <w:tcW w:w="1814" w:type="dxa"/>
          </w:tcPr>
          <w:p w:rsidR="005D65C8" w:rsidRDefault="005D65C8">
            <w:pPr>
              <w:pStyle w:val="ConsPlusNormal"/>
              <w:jc w:val="center"/>
            </w:pPr>
            <w:r>
              <w:t>4164,23686</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1765" w:history="1">
              <w:r>
                <w:rPr>
                  <w:color w:val="0000FF"/>
                </w:rPr>
                <w:t>3.6</w:t>
              </w:r>
            </w:hyperlink>
          </w:p>
        </w:tc>
        <w:tc>
          <w:tcPr>
            <w:tcW w:w="1981" w:type="dxa"/>
          </w:tcPr>
          <w:p w:rsidR="005D65C8" w:rsidRDefault="005D65C8">
            <w:pPr>
              <w:pStyle w:val="ConsPlusNormal"/>
            </w:pPr>
            <w:r>
              <w:t>Субсидирование части затрат, связанных с оплатой участия субъектов малого и среднего предпринимательства, осуществляющих деятельность в сфере производства товаров (оказания услуг), в выставочно-</w:t>
            </w:r>
            <w:r>
              <w:lastRenderedPageBreak/>
              <w:t>ярмарочных мероприятиях</w:t>
            </w:r>
          </w:p>
        </w:tc>
        <w:tc>
          <w:tcPr>
            <w:tcW w:w="1849" w:type="dxa"/>
          </w:tcPr>
          <w:p w:rsidR="005D65C8" w:rsidRDefault="005D65C8">
            <w:pPr>
              <w:pStyle w:val="ConsPlusNormal"/>
            </w:pPr>
            <w:r>
              <w:lastRenderedPageBreak/>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1712368</w:t>
            </w:r>
          </w:p>
          <w:p w:rsidR="005D65C8" w:rsidRDefault="005D65C8">
            <w:pPr>
              <w:pStyle w:val="ConsPlusNormal"/>
              <w:jc w:val="center"/>
            </w:pPr>
            <w:r>
              <w:t>1715064</w:t>
            </w:r>
          </w:p>
          <w:p w:rsidR="005D65C8" w:rsidRDefault="005D65C8">
            <w:pPr>
              <w:pStyle w:val="ConsPlusNormal"/>
              <w:jc w:val="center"/>
            </w:pPr>
            <w:r>
              <w:t>1710323680</w:t>
            </w:r>
          </w:p>
        </w:tc>
        <w:tc>
          <w:tcPr>
            <w:tcW w:w="1757" w:type="dxa"/>
          </w:tcPr>
          <w:p w:rsidR="005D65C8" w:rsidRDefault="005D65C8">
            <w:pPr>
              <w:pStyle w:val="ConsPlusNormal"/>
              <w:jc w:val="center"/>
            </w:pPr>
            <w:r>
              <w:t>810</w:t>
            </w:r>
          </w:p>
          <w:p w:rsidR="005D65C8" w:rsidRDefault="005D65C8">
            <w:pPr>
              <w:pStyle w:val="ConsPlusNormal"/>
              <w:jc w:val="center"/>
            </w:pPr>
            <w:r>
              <w:t>810</w:t>
            </w:r>
          </w:p>
          <w:p w:rsidR="005D65C8" w:rsidRDefault="005D65C8">
            <w:pPr>
              <w:pStyle w:val="ConsPlusNormal"/>
              <w:jc w:val="center"/>
            </w:pPr>
            <w:r>
              <w:t>810</w:t>
            </w:r>
          </w:p>
        </w:tc>
        <w:tc>
          <w:tcPr>
            <w:tcW w:w="1531" w:type="dxa"/>
          </w:tcPr>
          <w:p w:rsidR="005D65C8" w:rsidRDefault="005D65C8">
            <w:pPr>
              <w:pStyle w:val="ConsPlusNormal"/>
              <w:jc w:val="center"/>
            </w:pPr>
            <w:r>
              <w:t>1250,0</w:t>
            </w:r>
          </w:p>
          <w:p w:rsidR="005D65C8" w:rsidRDefault="005D65C8">
            <w:pPr>
              <w:pStyle w:val="ConsPlusNormal"/>
              <w:jc w:val="center"/>
            </w:pPr>
            <w:r>
              <w:t>3000,0</w:t>
            </w:r>
          </w:p>
          <w:p w:rsidR="005D65C8" w:rsidRDefault="005D65C8">
            <w:pPr>
              <w:pStyle w:val="ConsPlusNormal"/>
              <w:jc w:val="center"/>
            </w:pPr>
            <w:r>
              <w:t>0,0</w:t>
            </w:r>
          </w:p>
        </w:tc>
        <w:tc>
          <w:tcPr>
            <w:tcW w:w="1814" w:type="dxa"/>
          </w:tcPr>
          <w:p w:rsidR="005D65C8" w:rsidRDefault="005D65C8">
            <w:pPr>
              <w:pStyle w:val="ConsPlusNormal"/>
              <w:jc w:val="center"/>
            </w:pPr>
            <w:r>
              <w:t>0,0</w:t>
            </w:r>
          </w:p>
          <w:p w:rsidR="005D65C8" w:rsidRDefault="005D65C8">
            <w:pPr>
              <w:pStyle w:val="ConsPlusNormal"/>
              <w:jc w:val="center"/>
            </w:pPr>
            <w:r>
              <w:t>1447,46016</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r>
              <w:lastRenderedPageBreak/>
              <w:t xml:space="preserve">Мероприятие </w:t>
            </w:r>
            <w:hyperlink w:anchor="P1833" w:history="1">
              <w:r>
                <w:rPr>
                  <w:color w:val="0000FF"/>
                </w:rPr>
                <w:t>3.10</w:t>
              </w:r>
            </w:hyperlink>
          </w:p>
        </w:tc>
        <w:tc>
          <w:tcPr>
            <w:tcW w:w="1981" w:type="dxa"/>
          </w:tcPr>
          <w:p w:rsidR="005D65C8" w:rsidRDefault="005D65C8">
            <w:pPr>
              <w:pStyle w:val="ConsPlusNormal"/>
            </w:pPr>
            <w:r>
              <w:t>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1712368</w:t>
            </w:r>
          </w:p>
          <w:p w:rsidR="005D65C8" w:rsidRDefault="005D65C8">
            <w:pPr>
              <w:pStyle w:val="ConsPlusNormal"/>
              <w:jc w:val="center"/>
            </w:pPr>
            <w:r>
              <w:t>1715064</w:t>
            </w:r>
          </w:p>
          <w:p w:rsidR="005D65C8" w:rsidRDefault="005D65C8">
            <w:pPr>
              <w:pStyle w:val="ConsPlusNormal"/>
              <w:jc w:val="center"/>
            </w:pPr>
            <w:r>
              <w:t>1710323680</w:t>
            </w:r>
          </w:p>
          <w:p w:rsidR="005D65C8" w:rsidRDefault="005D65C8">
            <w:pPr>
              <w:pStyle w:val="ConsPlusNormal"/>
              <w:jc w:val="center"/>
            </w:pPr>
            <w:r>
              <w:t>1710350641</w:t>
            </w:r>
          </w:p>
          <w:p w:rsidR="005D65C8" w:rsidRDefault="005D65C8">
            <w:pPr>
              <w:pStyle w:val="ConsPlusNormal"/>
              <w:jc w:val="center"/>
            </w:pPr>
            <w:r>
              <w:t>17103R0641</w:t>
            </w:r>
          </w:p>
        </w:tc>
        <w:tc>
          <w:tcPr>
            <w:tcW w:w="1757" w:type="dxa"/>
          </w:tcPr>
          <w:p w:rsidR="005D65C8" w:rsidRDefault="005D65C8">
            <w:pPr>
              <w:pStyle w:val="ConsPlusNormal"/>
              <w:jc w:val="center"/>
            </w:pPr>
            <w:r>
              <w:t>630</w:t>
            </w:r>
          </w:p>
          <w:p w:rsidR="005D65C8" w:rsidRDefault="005D65C8">
            <w:pPr>
              <w:pStyle w:val="ConsPlusNormal"/>
              <w:jc w:val="center"/>
            </w:pPr>
            <w:r>
              <w:t>630</w:t>
            </w:r>
          </w:p>
          <w:p w:rsidR="005D65C8" w:rsidRDefault="005D65C8">
            <w:pPr>
              <w:pStyle w:val="ConsPlusNormal"/>
              <w:jc w:val="center"/>
            </w:pPr>
            <w:r>
              <w:t>810</w:t>
            </w:r>
          </w:p>
          <w:p w:rsidR="005D65C8" w:rsidRDefault="005D65C8">
            <w:pPr>
              <w:pStyle w:val="ConsPlusNormal"/>
              <w:jc w:val="center"/>
            </w:pPr>
            <w:r>
              <w:t>810</w:t>
            </w:r>
          </w:p>
          <w:p w:rsidR="005D65C8" w:rsidRDefault="005D65C8">
            <w:pPr>
              <w:pStyle w:val="ConsPlusNormal"/>
              <w:jc w:val="center"/>
            </w:pPr>
            <w:r>
              <w:t>810</w:t>
            </w:r>
          </w:p>
        </w:tc>
        <w:tc>
          <w:tcPr>
            <w:tcW w:w="1531"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814" w:type="dxa"/>
          </w:tcPr>
          <w:p w:rsidR="005D65C8" w:rsidRDefault="005D65C8">
            <w:pPr>
              <w:pStyle w:val="ConsPlusNormal"/>
              <w:jc w:val="center"/>
            </w:pPr>
            <w:r>
              <w:t>2000,0</w:t>
            </w:r>
          </w:p>
          <w:p w:rsidR="005D65C8" w:rsidRDefault="005D65C8">
            <w:pPr>
              <w:pStyle w:val="ConsPlusNormal"/>
              <w:jc w:val="center"/>
            </w:pPr>
            <w:r>
              <w:t>5000,0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10320,0</w:t>
            </w:r>
          </w:p>
          <w:p w:rsidR="005D65C8" w:rsidRDefault="005D65C8">
            <w:pPr>
              <w:pStyle w:val="ConsPlusNormal"/>
              <w:jc w:val="center"/>
            </w:pPr>
            <w:r>
              <w:t>1680,0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1000,0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1000,0</w:t>
            </w:r>
          </w:p>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hyperlink w:anchor="P1854" w:history="1">
              <w:r>
                <w:rPr>
                  <w:color w:val="0000FF"/>
                </w:rPr>
                <w:t>Мероприятие 4</w:t>
              </w:r>
            </w:hyperlink>
          </w:p>
        </w:tc>
        <w:tc>
          <w:tcPr>
            <w:tcW w:w="1981" w:type="dxa"/>
          </w:tcPr>
          <w:p w:rsidR="005D65C8" w:rsidRDefault="005D65C8">
            <w:pPr>
              <w:pStyle w:val="ConsPlusNormal"/>
            </w:pPr>
            <w:r>
              <w:t xml:space="preserve">Мероприятия по стимулированию </w:t>
            </w:r>
            <w:r>
              <w:lastRenderedPageBreak/>
              <w:t>производственной и инновационной деятельности малых и средних предприятий</w:t>
            </w:r>
          </w:p>
        </w:tc>
        <w:tc>
          <w:tcPr>
            <w:tcW w:w="1849" w:type="dxa"/>
          </w:tcPr>
          <w:p w:rsidR="005D65C8" w:rsidRDefault="005D65C8">
            <w:pPr>
              <w:pStyle w:val="ConsPlusNormal"/>
            </w:pPr>
            <w:r>
              <w:lastRenderedPageBreak/>
              <w:t xml:space="preserve">Ответственный исполнитель </w:t>
            </w:r>
            <w:r>
              <w:lastRenderedPageBreak/>
              <w:t>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lastRenderedPageBreak/>
              <w:t>815</w:t>
            </w:r>
          </w:p>
          <w:p w:rsidR="005D65C8" w:rsidRDefault="005D65C8">
            <w:pPr>
              <w:pStyle w:val="ConsPlusNormal"/>
              <w:jc w:val="center"/>
            </w:pPr>
            <w:r>
              <w:t>815</w:t>
            </w:r>
          </w:p>
          <w:p w:rsidR="005D65C8" w:rsidRDefault="005D65C8">
            <w:pPr>
              <w:pStyle w:val="ConsPlusNormal"/>
              <w:jc w:val="center"/>
            </w:pPr>
            <w:r>
              <w:lastRenderedPageBreak/>
              <w:t>815</w:t>
            </w:r>
          </w:p>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lastRenderedPageBreak/>
              <w:t>0412</w:t>
            </w:r>
          </w:p>
          <w:p w:rsidR="005D65C8" w:rsidRDefault="005D65C8">
            <w:pPr>
              <w:pStyle w:val="ConsPlusNormal"/>
              <w:jc w:val="center"/>
            </w:pPr>
            <w:r>
              <w:t>0412</w:t>
            </w:r>
          </w:p>
          <w:p w:rsidR="005D65C8" w:rsidRDefault="005D65C8">
            <w:pPr>
              <w:pStyle w:val="ConsPlusNormal"/>
              <w:jc w:val="center"/>
            </w:pPr>
            <w:r>
              <w:lastRenderedPageBreak/>
              <w:t>0412</w:t>
            </w:r>
          </w:p>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lastRenderedPageBreak/>
              <w:t>1712366</w:t>
            </w:r>
          </w:p>
          <w:p w:rsidR="005D65C8" w:rsidRDefault="005D65C8">
            <w:pPr>
              <w:pStyle w:val="ConsPlusNormal"/>
              <w:jc w:val="center"/>
            </w:pPr>
            <w:r>
              <w:t>1715064</w:t>
            </w:r>
          </w:p>
          <w:p w:rsidR="005D65C8" w:rsidRDefault="005D65C8">
            <w:pPr>
              <w:pStyle w:val="ConsPlusNormal"/>
              <w:jc w:val="center"/>
            </w:pPr>
            <w:r>
              <w:lastRenderedPageBreak/>
              <w:t>1710423660</w:t>
            </w:r>
          </w:p>
          <w:p w:rsidR="005D65C8" w:rsidRDefault="005D65C8">
            <w:pPr>
              <w:pStyle w:val="ConsPlusNormal"/>
              <w:jc w:val="center"/>
            </w:pPr>
            <w:r>
              <w:t>17103R0642</w:t>
            </w:r>
          </w:p>
          <w:p w:rsidR="005D65C8" w:rsidRDefault="005D65C8">
            <w:pPr>
              <w:pStyle w:val="ConsPlusNormal"/>
              <w:jc w:val="center"/>
            </w:pPr>
            <w:r>
              <w:t>1710450642</w:t>
            </w:r>
          </w:p>
        </w:tc>
        <w:tc>
          <w:tcPr>
            <w:tcW w:w="1757" w:type="dxa"/>
          </w:tcPr>
          <w:p w:rsidR="005D65C8" w:rsidRDefault="005D65C8">
            <w:pPr>
              <w:pStyle w:val="ConsPlusNormal"/>
              <w:jc w:val="center"/>
            </w:pPr>
            <w:r>
              <w:lastRenderedPageBreak/>
              <w:t>810</w:t>
            </w:r>
          </w:p>
          <w:p w:rsidR="005D65C8" w:rsidRDefault="005D65C8">
            <w:pPr>
              <w:pStyle w:val="ConsPlusNormal"/>
              <w:jc w:val="center"/>
            </w:pPr>
            <w:r>
              <w:t>810</w:t>
            </w:r>
          </w:p>
          <w:p w:rsidR="005D65C8" w:rsidRDefault="005D65C8">
            <w:pPr>
              <w:pStyle w:val="ConsPlusNormal"/>
              <w:jc w:val="center"/>
            </w:pPr>
            <w:r>
              <w:lastRenderedPageBreak/>
              <w:t>812</w:t>
            </w:r>
          </w:p>
          <w:p w:rsidR="005D65C8" w:rsidRDefault="005D65C8">
            <w:pPr>
              <w:pStyle w:val="ConsPlusNormal"/>
              <w:jc w:val="center"/>
            </w:pPr>
            <w:r>
              <w:t>810</w:t>
            </w:r>
          </w:p>
          <w:p w:rsidR="005D65C8" w:rsidRDefault="005D65C8">
            <w:pPr>
              <w:pStyle w:val="ConsPlusNormal"/>
              <w:jc w:val="center"/>
            </w:pPr>
            <w:r>
              <w:t>810</w:t>
            </w:r>
          </w:p>
        </w:tc>
        <w:tc>
          <w:tcPr>
            <w:tcW w:w="1531" w:type="dxa"/>
          </w:tcPr>
          <w:p w:rsidR="005D65C8" w:rsidRDefault="005D65C8">
            <w:pPr>
              <w:pStyle w:val="ConsPlusNormal"/>
              <w:jc w:val="center"/>
            </w:pPr>
            <w:r>
              <w:lastRenderedPageBreak/>
              <w:t>22120,0</w:t>
            </w:r>
          </w:p>
          <w:p w:rsidR="005D65C8" w:rsidRDefault="005D65C8">
            <w:pPr>
              <w:pStyle w:val="ConsPlusNormal"/>
              <w:jc w:val="center"/>
            </w:pPr>
            <w:r>
              <w:t>44000,0</w:t>
            </w:r>
          </w:p>
          <w:p w:rsidR="005D65C8" w:rsidRDefault="005D65C8">
            <w:pPr>
              <w:pStyle w:val="ConsPlusNormal"/>
              <w:jc w:val="center"/>
            </w:pPr>
            <w:r>
              <w:lastRenderedPageBreak/>
              <w:t>0,0</w:t>
            </w:r>
          </w:p>
          <w:p w:rsidR="005D65C8" w:rsidRDefault="005D65C8">
            <w:pPr>
              <w:pStyle w:val="ConsPlusNormal"/>
              <w:jc w:val="center"/>
            </w:pPr>
            <w:r>
              <w:t>0,0</w:t>
            </w:r>
          </w:p>
          <w:p w:rsidR="005D65C8" w:rsidRDefault="005D65C8">
            <w:pPr>
              <w:pStyle w:val="ConsPlusNormal"/>
              <w:jc w:val="center"/>
            </w:pPr>
            <w:r>
              <w:t>0,0</w:t>
            </w:r>
          </w:p>
        </w:tc>
        <w:tc>
          <w:tcPr>
            <w:tcW w:w="1814" w:type="dxa"/>
          </w:tcPr>
          <w:p w:rsidR="005D65C8" w:rsidRDefault="005D65C8">
            <w:pPr>
              <w:pStyle w:val="ConsPlusNormal"/>
              <w:jc w:val="center"/>
            </w:pPr>
            <w:r>
              <w:lastRenderedPageBreak/>
              <w:t>17000,0</w:t>
            </w:r>
          </w:p>
          <w:p w:rsidR="005D65C8" w:rsidRDefault="005D65C8">
            <w:pPr>
              <w:pStyle w:val="ConsPlusNormal"/>
              <w:jc w:val="center"/>
            </w:pPr>
            <w:r>
              <w:t>60000,0</w:t>
            </w:r>
          </w:p>
          <w:p w:rsidR="005D65C8" w:rsidRDefault="005D65C8">
            <w:pPr>
              <w:pStyle w:val="ConsPlusNormal"/>
              <w:jc w:val="center"/>
            </w:pPr>
            <w:r>
              <w:lastRenderedPageBreak/>
              <w:t>0,0</w:t>
            </w:r>
          </w:p>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lastRenderedPageBreak/>
              <w:t>0,0</w:t>
            </w:r>
          </w:p>
          <w:p w:rsidR="005D65C8" w:rsidRDefault="005D65C8">
            <w:pPr>
              <w:pStyle w:val="ConsPlusNormal"/>
              <w:jc w:val="center"/>
            </w:pPr>
            <w:r>
              <w:t>0,0</w:t>
            </w:r>
          </w:p>
          <w:p w:rsidR="005D65C8" w:rsidRDefault="005D65C8">
            <w:pPr>
              <w:pStyle w:val="ConsPlusNormal"/>
              <w:jc w:val="center"/>
            </w:pPr>
            <w:r>
              <w:lastRenderedPageBreak/>
              <w:t>10232,558</w:t>
            </w:r>
          </w:p>
          <w:p w:rsidR="005D65C8" w:rsidRDefault="005D65C8">
            <w:pPr>
              <w:pStyle w:val="ConsPlusNormal"/>
              <w:jc w:val="center"/>
            </w:pPr>
            <w:r>
              <w:t>9767,442</w:t>
            </w:r>
          </w:p>
          <w:p w:rsidR="005D65C8" w:rsidRDefault="005D65C8">
            <w:pPr>
              <w:pStyle w:val="ConsPlusNormal"/>
              <w:jc w:val="center"/>
            </w:pPr>
            <w:r>
              <w:t>60000,0</w:t>
            </w:r>
          </w:p>
        </w:tc>
        <w:tc>
          <w:tcPr>
            <w:tcW w:w="1247" w:type="dxa"/>
          </w:tcPr>
          <w:p w:rsidR="005D65C8" w:rsidRDefault="005D65C8">
            <w:pPr>
              <w:pStyle w:val="ConsPlusNormal"/>
              <w:jc w:val="center"/>
            </w:pPr>
            <w:r>
              <w:lastRenderedPageBreak/>
              <w:t>0,0</w:t>
            </w:r>
          </w:p>
          <w:p w:rsidR="005D65C8" w:rsidRDefault="005D65C8">
            <w:pPr>
              <w:pStyle w:val="ConsPlusNormal"/>
              <w:jc w:val="center"/>
            </w:pPr>
            <w:r>
              <w:t>0,0</w:t>
            </w:r>
          </w:p>
          <w:p w:rsidR="005D65C8" w:rsidRDefault="005D65C8">
            <w:pPr>
              <w:pStyle w:val="ConsPlusNormal"/>
              <w:jc w:val="center"/>
            </w:pPr>
            <w:r>
              <w:lastRenderedPageBreak/>
              <w:t>1000,0</w:t>
            </w:r>
          </w:p>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lastRenderedPageBreak/>
              <w:t>0,0</w:t>
            </w:r>
          </w:p>
          <w:p w:rsidR="005D65C8" w:rsidRDefault="005D65C8">
            <w:pPr>
              <w:pStyle w:val="ConsPlusNormal"/>
              <w:jc w:val="center"/>
            </w:pPr>
            <w:r>
              <w:t>0,0</w:t>
            </w:r>
          </w:p>
          <w:p w:rsidR="005D65C8" w:rsidRDefault="005D65C8">
            <w:pPr>
              <w:pStyle w:val="ConsPlusNormal"/>
              <w:jc w:val="center"/>
            </w:pPr>
            <w:r>
              <w:lastRenderedPageBreak/>
              <w:t>16000,0</w:t>
            </w:r>
          </w:p>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lastRenderedPageBreak/>
              <w:t>0,0</w:t>
            </w:r>
          </w:p>
          <w:p w:rsidR="005D65C8" w:rsidRDefault="005D65C8">
            <w:pPr>
              <w:pStyle w:val="ConsPlusNormal"/>
              <w:jc w:val="center"/>
            </w:pPr>
            <w:r>
              <w:t>0,0</w:t>
            </w:r>
          </w:p>
          <w:p w:rsidR="005D65C8" w:rsidRDefault="005D65C8">
            <w:pPr>
              <w:pStyle w:val="ConsPlusNormal"/>
              <w:jc w:val="center"/>
            </w:pPr>
            <w:r>
              <w:lastRenderedPageBreak/>
              <w:t>8500,0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lastRenderedPageBreak/>
              <w:t>0,0</w:t>
            </w:r>
          </w:p>
          <w:p w:rsidR="005D65C8" w:rsidRDefault="005D65C8">
            <w:pPr>
              <w:pStyle w:val="ConsPlusNormal"/>
              <w:jc w:val="center"/>
            </w:pPr>
            <w:r>
              <w:t>0,0</w:t>
            </w:r>
          </w:p>
          <w:p w:rsidR="005D65C8" w:rsidRDefault="005D65C8">
            <w:pPr>
              <w:pStyle w:val="ConsPlusNormal"/>
              <w:jc w:val="center"/>
            </w:pPr>
            <w:r>
              <w:lastRenderedPageBreak/>
              <w:t>36173,0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lastRenderedPageBreak/>
              <w:t>0,0</w:t>
            </w:r>
          </w:p>
          <w:p w:rsidR="005D65C8" w:rsidRDefault="005D65C8">
            <w:pPr>
              <w:pStyle w:val="ConsPlusNormal"/>
              <w:jc w:val="center"/>
            </w:pPr>
            <w:r>
              <w:t>0,0</w:t>
            </w:r>
          </w:p>
          <w:p w:rsidR="005D65C8" w:rsidRDefault="005D65C8">
            <w:pPr>
              <w:pStyle w:val="ConsPlusNormal"/>
              <w:jc w:val="center"/>
            </w:pPr>
            <w:r>
              <w:lastRenderedPageBreak/>
              <w:t>10000,0</w:t>
            </w:r>
          </w:p>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r>
              <w:lastRenderedPageBreak/>
              <w:t xml:space="preserve">Мероприятие </w:t>
            </w:r>
            <w:hyperlink w:anchor="P1893" w:history="1">
              <w:r>
                <w:rPr>
                  <w:color w:val="0000FF"/>
                </w:rPr>
                <w:t>4.1</w:t>
              </w:r>
            </w:hyperlink>
          </w:p>
        </w:tc>
        <w:tc>
          <w:tcPr>
            <w:tcW w:w="1981" w:type="dxa"/>
          </w:tcPr>
          <w:p w:rsidR="005D65C8" w:rsidRDefault="005D65C8">
            <w:pPr>
              <w:pStyle w:val="ConsPlusNormal"/>
            </w:pPr>
            <w:r>
              <w:t>Субсидирование затрат субъектов малого и среднего предпринимательства на присоединение к газопроводам, тепловым и водоканальным сетям</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tc>
        <w:tc>
          <w:tcPr>
            <w:tcW w:w="737" w:type="dxa"/>
          </w:tcPr>
          <w:p w:rsidR="005D65C8" w:rsidRDefault="005D65C8">
            <w:pPr>
              <w:pStyle w:val="ConsPlusNormal"/>
              <w:jc w:val="center"/>
            </w:pPr>
            <w:r>
              <w:t>0412</w:t>
            </w:r>
          </w:p>
        </w:tc>
        <w:tc>
          <w:tcPr>
            <w:tcW w:w="1417" w:type="dxa"/>
          </w:tcPr>
          <w:p w:rsidR="005D65C8" w:rsidRDefault="005D65C8">
            <w:pPr>
              <w:pStyle w:val="ConsPlusNormal"/>
              <w:jc w:val="center"/>
            </w:pPr>
            <w:r>
              <w:t>1710423660</w:t>
            </w:r>
          </w:p>
        </w:tc>
        <w:tc>
          <w:tcPr>
            <w:tcW w:w="1757" w:type="dxa"/>
          </w:tcPr>
          <w:p w:rsidR="005D65C8" w:rsidRDefault="005D65C8">
            <w:pPr>
              <w:pStyle w:val="ConsPlusNormal"/>
              <w:jc w:val="center"/>
            </w:pPr>
            <w:r>
              <w:t>810</w:t>
            </w:r>
          </w:p>
        </w:tc>
        <w:tc>
          <w:tcPr>
            <w:tcW w:w="1531" w:type="dxa"/>
          </w:tcPr>
          <w:p w:rsidR="005D65C8" w:rsidRDefault="005D65C8">
            <w:pPr>
              <w:pStyle w:val="ConsPlusNormal"/>
              <w:jc w:val="center"/>
            </w:pPr>
            <w:r>
              <w:t>0,0</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964" w:type="dxa"/>
          </w:tcPr>
          <w:p w:rsidR="005D65C8" w:rsidRDefault="005D65C8">
            <w:pPr>
              <w:pStyle w:val="ConsPlusNormal"/>
              <w:jc w:val="center"/>
            </w:pPr>
            <w:r>
              <w:t>0,0</w:t>
            </w:r>
          </w:p>
        </w:tc>
        <w:tc>
          <w:tcPr>
            <w:tcW w:w="1020" w:type="dxa"/>
          </w:tcPr>
          <w:p w:rsidR="005D65C8" w:rsidRDefault="005D65C8">
            <w:pPr>
              <w:pStyle w:val="ConsPlusNormal"/>
              <w:jc w:val="center"/>
            </w:pPr>
            <w:r>
              <w:t>0,0</w:t>
            </w:r>
          </w:p>
        </w:tc>
        <w:tc>
          <w:tcPr>
            <w:tcW w:w="1020" w:type="dxa"/>
          </w:tcPr>
          <w:p w:rsidR="005D65C8" w:rsidRDefault="005D65C8">
            <w:pPr>
              <w:pStyle w:val="ConsPlusNormal"/>
              <w:jc w:val="center"/>
            </w:pPr>
            <w:r>
              <w:t>6173,0</w:t>
            </w:r>
          </w:p>
        </w:tc>
      </w:tr>
      <w:tr w:rsidR="005D65C8">
        <w:tc>
          <w:tcPr>
            <w:tcW w:w="1274" w:type="dxa"/>
          </w:tcPr>
          <w:p w:rsidR="005D65C8" w:rsidRDefault="005D65C8">
            <w:pPr>
              <w:pStyle w:val="ConsPlusNormal"/>
            </w:pPr>
            <w:r>
              <w:t xml:space="preserve">Мероприятие </w:t>
            </w:r>
            <w:hyperlink w:anchor="P1905" w:history="1">
              <w:r>
                <w:rPr>
                  <w:color w:val="0000FF"/>
                </w:rPr>
                <w:t>4.2</w:t>
              </w:r>
            </w:hyperlink>
          </w:p>
        </w:tc>
        <w:tc>
          <w:tcPr>
            <w:tcW w:w="1981" w:type="dxa"/>
          </w:tcPr>
          <w:p w:rsidR="005D65C8" w:rsidRDefault="005D65C8">
            <w:pPr>
              <w:pStyle w:val="ConsPlusNormal"/>
            </w:pPr>
            <w:r>
              <w:t>Субсидирование затрат субъектов малого и среднего предпринимательства, осуществляющих деятельность производственной или инновационной направленности, на присоединение к электросетям (до 500 кВт)</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tc>
        <w:tc>
          <w:tcPr>
            <w:tcW w:w="737" w:type="dxa"/>
          </w:tcPr>
          <w:p w:rsidR="005D65C8" w:rsidRDefault="005D65C8">
            <w:pPr>
              <w:pStyle w:val="ConsPlusNormal"/>
              <w:jc w:val="center"/>
            </w:pPr>
            <w:r>
              <w:t>0412</w:t>
            </w:r>
          </w:p>
        </w:tc>
        <w:tc>
          <w:tcPr>
            <w:tcW w:w="1417" w:type="dxa"/>
          </w:tcPr>
          <w:p w:rsidR="005D65C8" w:rsidRDefault="005D65C8">
            <w:pPr>
              <w:pStyle w:val="ConsPlusNormal"/>
              <w:jc w:val="center"/>
            </w:pPr>
            <w:r>
              <w:t>1710423660</w:t>
            </w:r>
          </w:p>
        </w:tc>
        <w:tc>
          <w:tcPr>
            <w:tcW w:w="1757" w:type="dxa"/>
          </w:tcPr>
          <w:p w:rsidR="005D65C8" w:rsidRDefault="005D65C8">
            <w:pPr>
              <w:pStyle w:val="ConsPlusNormal"/>
              <w:jc w:val="center"/>
            </w:pPr>
            <w:r>
              <w:t>810</w:t>
            </w:r>
          </w:p>
        </w:tc>
        <w:tc>
          <w:tcPr>
            <w:tcW w:w="1531" w:type="dxa"/>
          </w:tcPr>
          <w:p w:rsidR="005D65C8" w:rsidRDefault="005D65C8">
            <w:pPr>
              <w:pStyle w:val="ConsPlusNormal"/>
              <w:jc w:val="center"/>
            </w:pPr>
            <w:r>
              <w:t>0,0</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964" w:type="dxa"/>
          </w:tcPr>
          <w:p w:rsidR="005D65C8" w:rsidRDefault="005D65C8">
            <w:pPr>
              <w:pStyle w:val="ConsPlusNormal"/>
              <w:jc w:val="center"/>
            </w:pPr>
            <w:r>
              <w:t>0,0</w:t>
            </w:r>
          </w:p>
        </w:tc>
        <w:tc>
          <w:tcPr>
            <w:tcW w:w="1020" w:type="dxa"/>
          </w:tcPr>
          <w:p w:rsidR="005D65C8" w:rsidRDefault="005D65C8">
            <w:pPr>
              <w:pStyle w:val="ConsPlusNormal"/>
              <w:jc w:val="center"/>
            </w:pPr>
            <w:r>
              <w:t>0,0</w:t>
            </w:r>
          </w:p>
        </w:tc>
        <w:tc>
          <w:tcPr>
            <w:tcW w:w="1020" w:type="dxa"/>
          </w:tcPr>
          <w:p w:rsidR="005D65C8" w:rsidRDefault="005D65C8">
            <w:pPr>
              <w:pStyle w:val="ConsPlusNormal"/>
              <w:jc w:val="center"/>
            </w:pPr>
            <w:r>
              <w:t>5000,0</w:t>
            </w:r>
          </w:p>
        </w:tc>
      </w:tr>
      <w:tr w:rsidR="005D65C8">
        <w:tc>
          <w:tcPr>
            <w:tcW w:w="1274" w:type="dxa"/>
          </w:tcPr>
          <w:p w:rsidR="005D65C8" w:rsidRDefault="005D65C8">
            <w:pPr>
              <w:pStyle w:val="ConsPlusNormal"/>
            </w:pPr>
            <w:r>
              <w:lastRenderedPageBreak/>
              <w:t xml:space="preserve">Мероприятие </w:t>
            </w:r>
            <w:hyperlink w:anchor="P1917" w:history="1">
              <w:r>
                <w:rPr>
                  <w:color w:val="0000FF"/>
                </w:rPr>
                <w:t>4.3</w:t>
              </w:r>
            </w:hyperlink>
          </w:p>
        </w:tc>
        <w:tc>
          <w:tcPr>
            <w:tcW w:w="1981" w:type="dxa"/>
          </w:tcPr>
          <w:p w:rsidR="005D65C8" w:rsidRDefault="005D65C8">
            <w:pPr>
              <w:pStyle w:val="ConsPlusNormal"/>
            </w:pPr>
            <w: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 (работ, услуг)</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1712366</w:t>
            </w:r>
          </w:p>
          <w:p w:rsidR="005D65C8" w:rsidRDefault="005D65C8">
            <w:pPr>
              <w:pStyle w:val="ConsPlusNormal"/>
              <w:jc w:val="center"/>
            </w:pPr>
            <w:r>
              <w:t>1710423660</w:t>
            </w:r>
          </w:p>
          <w:p w:rsidR="005D65C8" w:rsidRDefault="005D65C8">
            <w:pPr>
              <w:pStyle w:val="ConsPlusNormal"/>
              <w:jc w:val="center"/>
            </w:pPr>
            <w:r>
              <w:t>1715064</w:t>
            </w:r>
          </w:p>
          <w:p w:rsidR="005D65C8" w:rsidRDefault="005D65C8">
            <w:pPr>
              <w:pStyle w:val="ConsPlusNormal"/>
              <w:jc w:val="center"/>
            </w:pPr>
            <w:r>
              <w:t>17104R0642</w:t>
            </w:r>
          </w:p>
          <w:p w:rsidR="005D65C8" w:rsidRDefault="005D65C8">
            <w:pPr>
              <w:pStyle w:val="ConsPlusNormal"/>
              <w:jc w:val="center"/>
            </w:pPr>
            <w:r>
              <w:t>1710450642</w:t>
            </w:r>
          </w:p>
        </w:tc>
        <w:tc>
          <w:tcPr>
            <w:tcW w:w="1757" w:type="dxa"/>
          </w:tcPr>
          <w:p w:rsidR="005D65C8" w:rsidRDefault="005D65C8">
            <w:pPr>
              <w:pStyle w:val="ConsPlusNormal"/>
              <w:jc w:val="center"/>
            </w:pPr>
            <w:r>
              <w:t>810</w:t>
            </w:r>
          </w:p>
          <w:p w:rsidR="005D65C8" w:rsidRDefault="005D65C8">
            <w:pPr>
              <w:pStyle w:val="ConsPlusNormal"/>
              <w:jc w:val="center"/>
            </w:pPr>
            <w:r>
              <w:t>810</w:t>
            </w:r>
          </w:p>
          <w:p w:rsidR="005D65C8" w:rsidRDefault="005D65C8">
            <w:pPr>
              <w:pStyle w:val="ConsPlusNormal"/>
              <w:jc w:val="center"/>
            </w:pPr>
            <w:r>
              <w:t>810</w:t>
            </w:r>
          </w:p>
          <w:p w:rsidR="005D65C8" w:rsidRDefault="005D65C8">
            <w:pPr>
              <w:pStyle w:val="ConsPlusNormal"/>
              <w:jc w:val="center"/>
            </w:pPr>
            <w:r>
              <w:t>810</w:t>
            </w:r>
          </w:p>
          <w:p w:rsidR="005D65C8" w:rsidRDefault="005D65C8">
            <w:pPr>
              <w:pStyle w:val="ConsPlusNormal"/>
              <w:jc w:val="center"/>
            </w:pPr>
            <w:r>
              <w:t>810</w:t>
            </w:r>
          </w:p>
        </w:tc>
        <w:tc>
          <w:tcPr>
            <w:tcW w:w="1531" w:type="dxa"/>
          </w:tcPr>
          <w:p w:rsidR="005D65C8" w:rsidRDefault="005D65C8">
            <w:pPr>
              <w:pStyle w:val="ConsPlusNormal"/>
              <w:jc w:val="center"/>
            </w:pPr>
            <w:r>
              <w:t>11120,0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814" w:type="dxa"/>
          </w:tcPr>
          <w:p w:rsidR="005D65C8" w:rsidRDefault="005D65C8">
            <w:pPr>
              <w:pStyle w:val="ConsPlusNormal"/>
              <w:jc w:val="center"/>
            </w:pPr>
            <w:r>
              <w:t>7000,0</w:t>
            </w:r>
          </w:p>
          <w:p w:rsidR="005D65C8" w:rsidRDefault="005D65C8">
            <w:pPr>
              <w:pStyle w:val="ConsPlusNormal"/>
              <w:jc w:val="center"/>
            </w:pPr>
            <w:r>
              <w:t>0,0</w:t>
            </w:r>
          </w:p>
          <w:p w:rsidR="005D65C8" w:rsidRDefault="005D65C8">
            <w:pPr>
              <w:pStyle w:val="ConsPlusNormal"/>
              <w:jc w:val="center"/>
            </w:pPr>
            <w:r>
              <w:t>30000,0</w:t>
            </w:r>
          </w:p>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5116,279</w:t>
            </w:r>
          </w:p>
          <w:p w:rsidR="005D65C8" w:rsidRDefault="005D65C8">
            <w:pPr>
              <w:pStyle w:val="ConsPlusNormal"/>
              <w:jc w:val="center"/>
            </w:pPr>
            <w:r>
              <w:t>0,0</w:t>
            </w:r>
          </w:p>
          <w:p w:rsidR="005D65C8" w:rsidRDefault="005D65C8">
            <w:pPr>
              <w:pStyle w:val="ConsPlusNormal"/>
              <w:jc w:val="center"/>
            </w:pPr>
            <w:r>
              <w:t>4883,721</w:t>
            </w:r>
          </w:p>
          <w:p w:rsidR="005D65C8" w:rsidRDefault="005D65C8">
            <w:pPr>
              <w:pStyle w:val="ConsPlusNormal"/>
              <w:jc w:val="center"/>
            </w:pPr>
            <w:r>
              <w:t>30000,0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7000,0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7000,0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7000,0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7000,0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1945" w:history="1">
              <w:r>
                <w:rPr>
                  <w:color w:val="0000FF"/>
                </w:rPr>
                <w:t>4.4</w:t>
              </w:r>
            </w:hyperlink>
          </w:p>
        </w:tc>
        <w:tc>
          <w:tcPr>
            <w:tcW w:w="1981" w:type="dxa"/>
          </w:tcPr>
          <w:p w:rsidR="005D65C8" w:rsidRDefault="005D65C8">
            <w:pPr>
              <w:pStyle w:val="ConsPlusNormal"/>
            </w:pPr>
            <w:r>
              <w:t>Субсидирование части затрат субъектов малого и среднего предпринимательства, связанных с организацией или осуществлением деятельности центров молодежного инновационного творчества</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tc>
        <w:tc>
          <w:tcPr>
            <w:tcW w:w="737" w:type="dxa"/>
          </w:tcPr>
          <w:p w:rsidR="005D65C8" w:rsidRDefault="005D65C8">
            <w:pPr>
              <w:pStyle w:val="ConsPlusNormal"/>
              <w:jc w:val="center"/>
            </w:pPr>
            <w:r>
              <w:t>0412</w:t>
            </w:r>
          </w:p>
        </w:tc>
        <w:tc>
          <w:tcPr>
            <w:tcW w:w="1417" w:type="dxa"/>
          </w:tcPr>
          <w:p w:rsidR="005D65C8" w:rsidRDefault="005D65C8">
            <w:pPr>
              <w:pStyle w:val="ConsPlusNormal"/>
              <w:jc w:val="center"/>
            </w:pPr>
            <w:r>
              <w:t>17123660</w:t>
            </w:r>
          </w:p>
        </w:tc>
        <w:tc>
          <w:tcPr>
            <w:tcW w:w="1757" w:type="dxa"/>
          </w:tcPr>
          <w:p w:rsidR="005D65C8" w:rsidRDefault="005D65C8">
            <w:pPr>
              <w:pStyle w:val="ConsPlusNormal"/>
              <w:jc w:val="center"/>
            </w:pPr>
            <w:r>
              <w:t>812</w:t>
            </w:r>
          </w:p>
        </w:tc>
        <w:tc>
          <w:tcPr>
            <w:tcW w:w="1531" w:type="dxa"/>
          </w:tcPr>
          <w:p w:rsidR="005D65C8" w:rsidRDefault="005D65C8">
            <w:pPr>
              <w:pStyle w:val="ConsPlusNormal"/>
              <w:jc w:val="center"/>
            </w:pPr>
            <w:r>
              <w:t>0,0</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0,0</w:t>
            </w:r>
          </w:p>
        </w:tc>
        <w:tc>
          <w:tcPr>
            <w:tcW w:w="1247" w:type="dxa"/>
          </w:tcPr>
          <w:p w:rsidR="005D65C8" w:rsidRDefault="005D65C8">
            <w:pPr>
              <w:pStyle w:val="ConsPlusNormal"/>
              <w:jc w:val="center"/>
            </w:pPr>
            <w:r>
              <w:t>1000,0</w:t>
            </w:r>
          </w:p>
        </w:tc>
        <w:tc>
          <w:tcPr>
            <w:tcW w:w="1247" w:type="dxa"/>
          </w:tcPr>
          <w:p w:rsidR="005D65C8" w:rsidRDefault="005D65C8">
            <w:pPr>
              <w:pStyle w:val="ConsPlusNormal"/>
              <w:jc w:val="center"/>
            </w:pPr>
            <w:r>
              <w:t>2000,0</w:t>
            </w:r>
          </w:p>
        </w:tc>
        <w:tc>
          <w:tcPr>
            <w:tcW w:w="964" w:type="dxa"/>
          </w:tcPr>
          <w:p w:rsidR="005D65C8" w:rsidRDefault="005D65C8">
            <w:pPr>
              <w:pStyle w:val="ConsPlusNormal"/>
              <w:jc w:val="center"/>
            </w:pPr>
            <w:r>
              <w:t>1500,0</w:t>
            </w:r>
          </w:p>
        </w:tc>
        <w:tc>
          <w:tcPr>
            <w:tcW w:w="1020" w:type="dxa"/>
          </w:tcPr>
          <w:p w:rsidR="005D65C8" w:rsidRDefault="005D65C8">
            <w:pPr>
              <w:pStyle w:val="ConsPlusNormal"/>
              <w:jc w:val="center"/>
            </w:pPr>
            <w:r>
              <w:t>3000,0</w:t>
            </w:r>
          </w:p>
        </w:tc>
        <w:tc>
          <w:tcPr>
            <w:tcW w:w="1020" w:type="dxa"/>
          </w:tcPr>
          <w:p w:rsidR="005D65C8" w:rsidRDefault="005D65C8">
            <w:pPr>
              <w:pStyle w:val="ConsPlusNormal"/>
              <w:jc w:val="center"/>
            </w:pPr>
            <w:r>
              <w:t>3000,0</w:t>
            </w:r>
          </w:p>
        </w:tc>
      </w:tr>
      <w:tr w:rsidR="005D65C8">
        <w:tc>
          <w:tcPr>
            <w:tcW w:w="1274" w:type="dxa"/>
          </w:tcPr>
          <w:p w:rsidR="005D65C8" w:rsidRDefault="005D65C8">
            <w:pPr>
              <w:pStyle w:val="ConsPlusNormal"/>
            </w:pPr>
            <w:r>
              <w:t xml:space="preserve">Мероприятие </w:t>
            </w:r>
            <w:hyperlink w:anchor="P1965" w:history="1">
              <w:r>
                <w:rPr>
                  <w:color w:val="0000FF"/>
                </w:rPr>
                <w:t>4.5</w:t>
              </w:r>
            </w:hyperlink>
          </w:p>
        </w:tc>
        <w:tc>
          <w:tcPr>
            <w:tcW w:w="1981" w:type="dxa"/>
          </w:tcPr>
          <w:p w:rsidR="005D65C8" w:rsidRDefault="005D65C8">
            <w:pPr>
              <w:pStyle w:val="ConsPlusNormal"/>
            </w:pPr>
            <w:r>
              <w:t xml:space="preserve">Содействие развитию лизинга оборудования субъектами малого </w:t>
            </w:r>
            <w:r>
              <w:lastRenderedPageBreak/>
              <w:t>и среднего предпринимательства, в том числе субсидирование уплаты первого взноса при заключении договора лизинга</w:t>
            </w:r>
          </w:p>
        </w:tc>
        <w:tc>
          <w:tcPr>
            <w:tcW w:w="1849" w:type="dxa"/>
          </w:tcPr>
          <w:p w:rsidR="005D65C8" w:rsidRDefault="005D65C8">
            <w:pPr>
              <w:pStyle w:val="ConsPlusNormal"/>
            </w:pPr>
            <w:r>
              <w:lastRenderedPageBreak/>
              <w:t xml:space="preserve">Ответственный исполнитель подпрограммы: комитет Тульской </w:t>
            </w:r>
            <w:r>
              <w:lastRenderedPageBreak/>
              <w:t>области по предпринимательству и потребительскому рынку</w:t>
            </w:r>
          </w:p>
        </w:tc>
        <w:tc>
          <w:tcPr>
            <w:tcW w:w="559" w:type="dxa"/>
          </w:tcPr>
          <w:p w:rsidR="005D65C8" w:rsidRDefault="005D65C8">
            <w:pPr>
              <w:pStyle w:val="ConsPlusNormal"/>
              <w:jc w:val="center"/>
            </w:pPr>
            <w:r>
              <w:lastRenderedPageBreak/>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lastRenderedPageBreak/>
              <w:t>815</w:t>
            </w:r>
          </w:p>
        </w:tc>
        <w:tc>
          <w:tcPr>
            <w:tcW w:w="737" w:type="dxa"/>
          </w:tcPr>
          <w:p w:rsidR="005D65C8" w:rsidRDefault="005D65C8">
            <w:pPr>
              <w:pStyle w:val="ConsPlusNormal"/>
              <w:jc w:val="center"/>
            </w:pPr>
            <w:r>
              <w:lastRenderedPageBreak/>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lastRenderedPageBreak/>
              <w:t>0412</w:t>
            </w:r>
          </w:p>
        </w:tc>
        <w:tc>
          <w:tcPr>
            <w:tcW w:w="1417" w:type="dxa"/>
          </w:tcPr>
          <w:p w:rsidR="005D65C8" w:rsidRDefault="005D65C8">
            <w:pPr>
              <w:pStyle w:val="ConsPlusNormal"/>
              <w:jc w:val="center"/>
            </w:pPr>
            <w:r>
              <w:lastRenderedPageBreak/>
              <w:t>1712366</w:t>
            </w:r>
          </w:p>
          <w:p w:rsidR="005D65C8" w:rsidRDefault="005D65C8">
            <w:pPr>
              <w:pStyle w:val="ConsPlusNormal"/>
              <w:jc w:val="center"/>
            </w:pPr>
            <w:r>
              <w:t>1715064</w:t>
            </w:r>
          </w:p>
          <w:p w:rsidR="005D65C8" w:rsidRDefault="005D65C8">
            <w:pPr>
              <w:pStyle w:val="ConsPlusNormal"/>
              <w:jc w:val="center"/>
            </w:pPr>
            <w:r>
              <w:t>1710423660</w:t>
            </w:r>
          </w:p>
          <w:p w:rsidR="005D65C8" w:rsidRDefault="005D65C8">
            <w:pPr>
              <w:pStyle w:val="ConsPlusNormal"/>
              <w:jc w:val="center"/>
            </w:pPr>
            <w:r>
              <w:t>17104R0642</w:t>
            </w:r>
          </w:p>
          <w:p w:rsidR="005D65C8" w:rsidRDefault="005D65C8">
            <w:pPr>
              <w:pStyle w:val="ConsPlusNormal"/>
              <w:jc w:val="center"/>
            </w:pPr>
            <w:r>
              <w:lastRenderedPageBreak/>
              <w:t>1710450642</w:t>
            </w:r>
          </w:p>
        </w:tc>
        <w:tc>
          <w:tcPr>
            <w:tcW w:w="1757" w:type="dxa"/>
          </w:tcPr>
          <w:p w:rsidR="005D65C8" w:rsidRDefault="005D65C8">
            <w:pPr>
              <w:pStyle w:val="ConsPlusNormal"/>
              <w:jc w:val="center"/>
            </w:pPr>
            <w:r>
              <w:lastRenderedPageBreak/>
              <w:t>810</w:t>
            </w:r>
          </w:p>
          <w:p w:rsidR="005D65C8" w:rsidRDefault="005D65C8">
            <w:pPr>
              <w:pStyle w:val="ConsPlusNormal"/>
              <w:jc w:val="center"/>
            </w:pPr>
            <w:r>
              <w:t>810</w:t>
            </w:r>
          </w:p>
          <w:p w:rsidR="005D65C8" w:rsidRDefault="005D65C8">
            <w:pPr>
              <w:pStyle w:val="ConsPlusNormal"/>
              <w:jc w:val="center"/>
            </w:pPr>
            <w:r>
              <w:t>810</w:t>
            </w:r>
          </w:p>
          <w:p w:rsidR="005D65C8" w:rsidRDefault="005D65C8">
            <w:pPr>
              <w:pStyle w:val="ConsPlusNormal"/>
              <w:jc w:val="center"/>
            </w:pPr>
            <w:r>
              <w:t>810</w:t>
            </w:r>
          </w:p>
          <w:p w:rsidR="005D65C8" w:rsidRDefault="005D65C8">
            <w:pPr>
              <w:pStyle w:val="ConsPlusNormal"/>
              <w:jc w:val="center"/>
            </w:pPr>
            <w:r>
              <w:lastRenderedPageBreak/>
              <w:t>810</w:t>
            </w:r>
          </w:p>
        </w:tc>
        <w:tc>
          <w:tcPr>
            <w:tcW w:w="1531" w:type="dxa"/>
          </w:tcPr>
          <w:p w:rsidR="005D65C8" w:rsidRDefault="005D65C8">
            <w:pPr>
              <w:pStyle w:val="ConsPlusNormal"/>
              <w:jc w:val="center"/>
            </w:pPr>
            <w:r>
              <w:lastRenderedPageBreak/>
              <w:t>11000,0</w:t>
            </w:r>
          </w:p>
          <w:p w:rsidR="005D65C8" w:rsidRDefault="005D65C8">
            <w:pPr>
              <w:pStyle w:val="ConsPlusNormal"/>
              <w:jc w:val="center"/>
            </w:pPr>
            <w:r>
              <w:t>44000,0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lastRenderedPageBreak/>
              <w:t>0,0</w:t>
            </w:r>
          </w:p>
        </w:tc>
        <w:tc>
          <w:tcPr>
            <w:tcW w:w="1814" w:type="dxa"/>
          </w:tcPr>
          <w:p w:rsidR="005D65C8" w:rsidRDefault="005D65C8">
            <w:pPr>
              <w:pStyle w:val="ConsPlusNormal"/>
              <w:jc w:val="center"/>
            </w:pPr>
            <w:r>
              <w:lastRenderedPageBreak/>
              <w:t>10000,0</w:t>
            </w:r>
          </w:p>
          <w:p w:rsidR="005D65C8" w:rsidRDefault="005D65C8">
            <w:pPr>
              <w:pStyle w:val="ConsPlusNormal"/>
              <w:jc w:val="center"/>
            </w:pPr>
            <w:r>
              <w:t>30000,0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lastRenderedPageBreak/>
              <w:t>0,0</w:t>
            </w:r>
          </w:p>
        </w:tc>
        <w:tc>
          <w:tcPr>
            <w:tcW w:w="1361" w:type="dxa"/>
          </w:tcPr>
          <w:p w:rsidR="005D65C8" w:rsidRDefault="005D65C8">
            <w:pPr>
              <w:pStyle w:val="ConsPlusNormal"/>
              <w:jc w:val="center"/>
            </w:pPr>
            <w:r>
              <w:lastRenderedPageBreak/>
              <w:t>0,0</w:t>
            </w:r>
          </w:p>
          <w:p w:rsidR="005D65C8" w:rsidRDefault="005D65C8">
            <w:pPr>
              <w:pStyle w:val="ConsPlusNormal"/>
              <w:jc w:val="center"/>
            </w:pPr>
            <w:r>
              <w:t>0,0</w:t>
            </w:r>
          </w:p>
          <w:p w:rsidR="005D65C8" w:rsidRDefault="005D65C8">
            <w:pPr>
              <w:pStyle w:val="ConsPlusNormal"/>
              <w:jc w:val="center"/>
            </w:pPr>
            <w:r>
              <w:t>5116,279</w:t>
            </w:r>
          </w:p>
          <w:p w:rsidR="005D65C8" w:rsidRDefault="005D65C8">
            <w:pPr>
              <w:pStyle w:val="ConsPlusNormal"/>
              <w:jc w:val="center"/>
            </w:pPr>
            <w:r>
              <w:t>4883,721</w:t>
            </w:r>
          </w:p>
          <w:p w:rsidR="005D65C8" w:rsidRDefault="005D65C8">
            <w:pPr>
              <w:pStyle w:val="ConsPlusNormal"/>
              <w:jc w:val="center"/>
            </w:pPr>
            <w:r>
              <w:lastRenderedPageBreak/>
              <w:t>30000,0</w:t>
            </w:r>
          </w:p>
        </w:tc>
        <w:tc>
          <w:tcPr>
            <w:tcW w:w="1247" w:type="dxa"/>
          </w:tcPr>
          <w:p w:rsidR="005D65C8" w:rsidRDefault="005D65C8">
            <w:pPr>
              <w:pStyle w:val="ConsPlusNormal"/>
              <w:jc w:val="center"/>
            </w:pPr>
            <w:r>
              <w:lastRenderedPageBreak/>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lastRenderedPageBreak/>
              <w:t>0,0</w:t>
            </w:r>
          </w:p>
        </w:tc>
        <w:tc>
          <w:tcPr>
            <w:tcW w:w="1247" w:type="dxa"/>
          </w:tcPr>
          <w:p w:rsidR="005D65C8" w:rsidRDefault="005D65C8">
            <w:pPr>
              <w:pStyle w:val="ConsPlusNormal"/>
              <w:jc w:val="center"/>
            </w:pPr>
            <w:r>
              <w:lastRenderedPageBreak/>
              <w:t>0,0</w:t>
            </w:r>
          </w:p>
          <w:p w:rsidR="005D65C8" w:rsidRDefault="005D65C8">
            <w:pPr>
              <w:pStyle w:val="ConsPlusNormal"/>
              <w:jc w:val="center"/>
            </w:pPr>
            <w:r>
              <w:t>0,0</w:t>
            </w:r>
          </w:p>
          <w:p w:rsidR="005D65C8" w:rsidRDefault="005D65C8">
            <w:pPr>
              <w:pStyle w:val="ConsPlusNormal"/>
              <w:jc w:val="center"/>
            </w:pPr>
            <w:r>
              <w:t>7000,0</w:t>
            </w:r>
          </w:p>
          <w:p w:rsidR="005D65C8" w:rsidRDefault="005D65C8">
            <w:pPr>
              <w:pStyle w:val="ConsPlusNormal"/>
              <w:jc w:val="center"/>
            </w:pPr>
            <w:r>
              <w:t>0,0</w:t>
            </w:r>
          </w:p>
          <w:p w:rsidR="005D65C8" w:rsidRDefault="005D65C8">
            <w:pPr>
              <w:pStyle w:val="ConsPlusNormal"/>
              <w:jc w:val="center"/>
            </w:pPr>
            <w:r>
              <w:lastRenderedPageBreak/>
              <w:t>0,0</w:t>
            </w:r>
          </w:p>
        </w:tc>
        <w:tc>
          <w:tcPr>
            <w:tcW w:w="964" w:type="dxa"/>
          </w:tcPr>
          <w:p w:rsidR="005D65C8" w:rsidRDefault="005D65C8">
            <w:pPr>
              <w:pStyle w:val="ConsPlusNormal"/>
              <w:jc w:val="center"/>
            </w:pPr>
            <w:r>
              <w:lastRenderedPageBreak/>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lastRenderedPageBreak/>
              <w:t>0,0</w:t>
            </w:r>
          </w:p>
        </w:tc>
        <w:tc>
          <w:tcPr>
            <w:tcW w:w="1020" w:type="dxa"/>
          </w:tcPr>
          <w:p w:rsidR="005D65C8" w:rsidRDefault="005D65C8">
            <w:pPr>
              <w:pStyle w:val="ConsPlusNormal"/>
              <w:jc w:val="center"/>
            </w:pPr>
            <w:r>
              <w:lastRenderedPageBreak/>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lastRenderedPageBreak/>
              <w:t>0,0</w:t>
            </w:r>
          </w:p>
        </w:tc>
        <w:tc>
          <w:tcPr>
            <w:tcW w:w="1020" w:type="dxa"/>
          </w:tcPr>
          <w:p w:rsidR="005D65C8" w:rsidRDefault="005D65C8">
            <w:pPr>
              <w:pStyle w:val="ConsPlusNormal"/>
              <w:jc w:val="center"/>
            </w:pPr>
            <w:r>
              <w:lastRenderedPageBreak/>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lastRenderedPageBreak/>
              <w:t>0,0</w:t>
            </w:r>
          </w:p>
        </w:tc>
      </w:tr>
      <w:tr w:rsidR="005D65C8">
        <w:tc>
          <w:tcPr>
            <w:tcW w:w="1274" w:type="dxa"/>
          </w:tcPr>
          <w:p w:rsidR="005D65C8" w:rsidRDefault="005D65C8">
            <w:pPr>
              <w:pStyle w:val="ConsPlusNormal"/>
            </w:pPr>
            <w:r>
              <w:lastRenderedPageBreak/>
              <w:t xml:space="preserve">Мероприятие </w:t>
            </w:r>
            <w:hyperlink w:anchor="P1987" w:history="1">
              <w:r>
                <w:rPr>
                  <w:color w:val="0000FF"/>
                </w:rPr>
                <w:t>4.6</w:t>
              </w:r>
            </w:hyperlink>
          </w:p>
        </w:tc>
        <w:tc>
          <w:tcPr>
            <w:tcW w:w="1981" w:type="dxa"/>
          </w:tcPr>
          <w:p w:rsidR="005D65C8" w:rsidRDefault="005D65C8">
            <w:pPr>
              <w:pStyle w:val="ConsPlusNormal"/>
            </w:pPr>
            <w:r>
              <w:t>Субсидирование затрат субъектов малого и среднего предпринимательства, связанных с проведением на этих предприятиях энергетических обследований</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tc>
        <w:tc>
          <w:tcPr>
            <w:tcW w:w="737" w:type="dxa"/>
          </w:tcPr>
          <w:p w:rsidR="005D65C8" w:rsidRDefault="005D65C8">
            <w:pPr>
              <w:pStyle w:val="ConsPlusNormal"/>
              <w:jc w:val="center"/>
            </w:pPr>
            <w:r>
              <w:t>0412</w:t>
            </w:r>
          </w:p>
        </w:tc>
        <w:tc>
          <w:tcPr>
            <w:tcW w:w="1417" w:type="dxa"/>
          </w:tcPr>
          <w:p w:rsidR="005D65C8" w:rsidRDefault="005D65C8">
            <w:pPr>
              <w:pStyle w:val="ConsPlusNormal"/>
              <w:jc w:val="center"/>
            </w:pPr>
            <w:r>
              <w:t>1710423660</w:t>
            </w:r>
          </w:p>
        </w:tc>
        <w:tc>
          <w:tcPr>
            <w:tcW w:w="1757" w:type="dxa"/>
          </w:tcPr>
          <w:p w:rsidR="005D65C8" w:rsidRDefault="005D65C8">
            <w:pPr>
              <w:pStyle w:val="ConsPlusNormal"/>
              <w:jc w:val="center"/>
            </w:pPr>
            <w:r>
              <w:t>810</w:t>
            </w:r>
          </w:p>
        </w:tc>
        <w:tc>
          <w:tcPr>
            <w:tcW w:w="1531" w:type="dxa"/>
          </w:tcPr>
          <w:p w:rsidR="005D65C8" w:rsidRDefault="005D65C8">
            <w:pPr>
              <w:pStyle w:val="ConsPlusNormal"/>
              <w:jc w:val="center"/>
            </w:pPr>
            <w:r>
              <w:t>0,0</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964" w:type="dxa"/>
          </w:tcPr>
          <w:p w:rsidR="005D65C8" w:rsidRDefault="005D65C8">
            <w:pPr>
              <w:pStyle w:val="ConsPlusNormal"/>
              <w:jc w:val="center"/>
            </w:pPr>
            <w:r>
              <w:t>0,0</w:t>
            </w:r>
          </w:p>
        </w:tc>
        <w:tc>
          <w:tcPr>
            <w:tcW w:w="1020" w:type="dxa"/>
          </w:tcPr>
          <w:p w:rsidR="005D65C8" w:rsidRDefault="005D65C8">
            <w:pPr>
              <w:pStyle w:val="ConsPlusNormal"/>
              <w:jc w:val="center"/>
            </w:pPr>
            <w:r>
              <w:t>0,0</w:t>
            </w:r>
          </w:p>
        </w:tc>
        <w:tc>
          <w:tcPr>
            <w:tcW w:w="1020" w:type="dxa"/>
          </w:tcPr>
          <w:p w:rsidR="005D65C8" w:rsidRDefault="005D65C8">
            <w:pPr>
              <w:pStyle w:val="ConsPlusNormal"/>
              <w:jc w:val="center"/>
            </w:pPr>
            <w:r>
              <w:t>7000,0</w:t>
            </w:r>
          </w:p>
        </w:tc>
      </w:tr>
      <w:tr w:rsidR="005D65C8">
        <w:tc>
          <w:tcPr>
            <w:tcW w:w="1274" w:type="dxa"/>
          </w:tcPr>
          <w:p w:rsidR="005D65C8" w:rsidRDefault="005D65C8">
            <w:pPr>
              <w:pStyle w:val="ConsPlusNormal"/>
            </w:pPr>
            <w:r>
              <w:t xml:space="preserve">Мероприятие </w:t>
            </w:r>
            <w:hyperlink w:anchor="P1999" w:history="1">
              <w:r>
                <w:rPr>
                  <w:color w:val="0000FF"/>
                </w:rPr>
                <w:t>4.7</w:t>
              </w:r>
            </w:hyperlink>
          </w:p>
        </w:tc>
        <w:tc>
          <w:tcPr>
            <w:tcW w:w="1981" w:type="dxa"/>
          </w:tcPr>
          <w:p w:rsidR="005D65C8" w:rsidRDefault="005D65C8">
            <w:pPr>
              <w:pStyle w:val="ConsPlusNormal"/>
            </w:pPr>
            <w:r>
              <w:t>Субсидирование затрат субъектов малого и среднего предпринимательства, связанных с реализацией программ по энергосбережению, включая затраты на приобретение и внедрение инновационных технологий, оборудования и материалов</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tc>
        <w:tc>
          <w:tcPr>
            <w:tcW w:w="737" w:type="dxa"/>
          </w:tcPr>
          <w:p w:rsidR="005D65C8" w:rsidRDefault="005D65C8">
            <w:pPr>
              <w:pStyle w:val="ConsPlusNormal"/>
              <w:jc w:val="center"/>
            </w:pPr>
            <w:r>
              <w:t>0412</w:t>
            </w:r>
          </w:p>
        </w:tc>
        <w:tc>
          <w:tcPr>
            <w:tcW w:w="1417" w:type="dxa"/>
          </w:tcPr>
          <w:p w:rsidR="005D65C8" w:rsidRDefault="005D65C8">
            <w:pPr>
              <w:pStyle w:val="ConsPlusNormal"/>
              <w:jc w:val="center"/>
            </w:pPr>
            <w:r>
              <w:t>1710423660</w:t>
            </w:r>
          </w:p>
        </w:tc>
        <w:tc>
          <w:tcPr>
            <w:tcW w:w="1757" w:type="dxa"/>
          </w:tcPr>
          <w:p w:rsidR="005D65C8" w:rsidRDefault="005D65C8">
            <w:pPr>
              <w:pStyle w:val="ConsPlusNormal"/>
              <w:jc w:val="center"/>
            </w:pPr>
            <w:r>
              <w:t>810</w:t>
            </w:r>
          </w:p>
        </w:tc>
        <w:tc>
          <w:tcPr>
            <w:tcW w:w="1531" w:type="dxa"/>
          </w:tcPr>
          <w:p w:rsidR="005D65C8" w:rsidRDefault="005D65C8">
            <w:pPr>
              <w:pStyle w:val="ConsPlusNormal"/>
              <w:jc w:val="center"/>
            </w:pPr>
            <w:r>
              <w:t>0,0</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964" w:type="dxa"/>
          </w:tcPr>
          <w:p w:rsidR="005D65C8" w:rsidRDefault="005D65C8">
            <w:pPr>
              <w:pStyle w:val="ConsPlusNormal"/>
              <w:jc w:val="center"/>
            </w:pPr>
            <w:r>
              <w:t>0,0</w:t>
            </w:r>
          </w:p>
        </w:tc>
        <w:tc>
          <w:tcPr>
            <w:tcW w:w="1020" w:type="dxa"/>
          </w:tcPr>
          <w:p w:rsidR="005D65C8" w:rsidRDefault="005D65C8">
            <w:pPr>
              <w:pStyle w:val="ConsPlusNormal"/>
              <w:jc w:val="center"/>
            </w:pPr>
            <w:r>
              <w:t>0,0</w:t>
            </w:r>
          </w:p>
        </w:tc>
        <w:tc>
          <w:tcPr>
            <w:tcW w:w="1020" w:type="dxa"/>
          </w:tcPr>
          <w:p w:rsidR="005D65C8" w:rsidRDefault="005D65C8">
            <w:pPr>
              <w:pStyle w:val="ConsPlusNormal"/>
              <w:jc w:val="center"/>
            </w:pPr>
            <w:r>
              <w:t>8000,0</w:t>
            </w:r>
          </w:p>
        </w:tc>
      </w:tr>
      <w:tr w:rsidR="005D65C8">
        <w:tc>
          <w:tcPr>
            <w:tcW w:w="1274" w:type="dxa"/>
          </w:tcPr>
          <w:p w:rsidR="005D65C8" w:rsidRDefault="005D65C8">
            <w:pPr>
              <w:pStyle w:val="ConsPlusNormal"/>
            </w:pPr>
            <w:hyperlink w:anchor="P2059" w:history="1">
              <w:r>
                <w:rPr>
                  <w:color w:val="0000FF"/>
                </w:rPr>
                <w:t>Мероприятие 5</w:t>
              </w:r>
            </w:hyperlink>
          </w:p>
        </w:tc>
        <w:tc>
          <w:tcPr>
            <w:tcW w:w="1981" w:type="dxa"/>
          </w:tcPr>
          <w:p w:rsidR="005D65C8" w:rsidRDefault="005D65C8">
            <w:pPr>
              <w:pStyle w:val="ConsPlusNormal"/>
            </w:pPr>
            <w:r>
              <w:t>Развитие и поддержка социального предпринимательства</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1715064</w:t>
            </w:r>
          </w:p>
          <w:p w:rsidR="005D65C8" w:rsidRDefault="005D65C8">
            <w:pPr>
              <w:pStyle w:val="ConsPlusNormal"/>
              <w:jc w:val="center"/>
            </w:pPr>
            <w:r>
              <w:t>1712367</w:t>
            </w:r>
          </w:p>
          <w:p w:rsidR="005D65C8" w:rsidRDefault="005D65C8">
            <w:pPr>
              <w:pStyle w:val="ConsPlusNormal"/>
              <w:jc w:val="center"/>
            </w:pPr>
            <w:r>
              <w:t>1710523670</w:t>
            </w:r>
          </w:p>
          <w:p w:rsidR="005D65C8" w:rsidRDefault="005D65C8">
            <w:pPr>
              <w:pStyle w:val="ConsPlusNormal"/>
              <w:jc w:val="center"/>
            </w:pPr>
            <w:r>
              <w:t>1710561070</w:t>
            </w:r>
          </w:p>
          <w:p w:rsidR="005D65C8" w:rsidRDefault="005D65C8">
            <w:pPr>
              <w:pStyle w:val="ConsPlusNormal"/>
              <w:jc w:val="center"/>
            </w:pPr>
            <w:r>
              <w:t>17105R4450</w:t>
            </w:r>
          </w:p>
          <w:p w:rsidR="005D65C8" w:rsidRDefault="005D65C8">
            <w:pPr>
              <w:pStyle w:val="ConsPlusNormal"/>
              <w:jc w:val="center"/>
            </w:pPr>
            <w:r>
              <w:t>17105R0643</w:t>
            </w:r>
          </w:p>
          <w:p w:rsidR="005D65C8" w:rsidRDefault="005D65C8">
            <w:pPr>
              <w:pStyle w:val="ConsPlusNormal"/>
              <w:jc w:val="center"/>
            </w:pPr>
            <w:r>
              <w:t>1710550643</w:t>
            </w:r>
          </w:p>
          <w:p w:rsidR="005D65C8" w:rsidRDefault="005D65C8">
            <w:pPr>
              <w:pStyle w:val="ConsPlusNormal"/>
              <w:jc w:val="center"/>
            </w:pPr>
            <w:r>
              <w:t>1710554450</w:t>
            </w:r>
          </w:p>
          <w:p w:rsidR="005D65C8" w:rsidRDefault="005D65C8">
            <w:pPr>
              <w:pStyle w:val="ConsPlusNormal"/>
              <w:jc w:val="center"/>
            </w:pPr>
            <w:r>
              <w:t>1710561070</w:t>
            </w:r>
          </w:p>
          <w:p w:rsidR="005D65C8" w:rsidRDefault="005D65C8">
            <w:pPr>
              <w:pStyle w:val="ConsPlusNormal"/>
              <w:jc w:val="center"/>
            </w:pPr>
            <w:r>
              <w:t>17105R5273</w:t>
            </w:r>
          </w:p>
        </w:tc>
        <w:tc>
          <w:tcPr>
            <w:tcW w:w="1757" w:type="dxa"/>
          </w:tcPr>
          <w:p w:rsidR="005D65C8" w:rsidRDefault="005D65C8">
            <w:pPr>
              <w:pStyle w:val="ConsPlusNormal"/>
              <w:jc w:val="center"/>
            </w:pPr>
            <w:r>
              <w:t>630,810</w:t>
            </w:r>
          </w:p>
          <w:p w:rsidR="005D65C8" w:rsidRDefault="005D65C8">
            <w:pPr>
              <w:pStyle w:val="ConsPlusNormal"/>
              <w:jc w:val="center"/>
            </w:pPr>
            <w:r>
              <w:t>630,810</w:t>
            </w:r>
          </w:p>
          <w:p w:rsidR="005D65C8" w:rsidRDefault="005D65C8">
            <w:pPr>
              <w:pStyle w:val="ConsPlusNormal"/>
              <w:jc w:val="center"/>
            </w:pPr>
            <w:r>
              <w:t>810</w:t>
            </w:r>
          </w:p>
          <w:p w:rsidR="005D65C8" w:rsidRDefault="005D65C8">
            <w:pPr>
              <w:pStyle w:val="ConsPlusNormal"/>
              <w:jc w:val="center"/>
            </w:pPr>
            <w:r>
              <w:t>630</w:t>
            </w:r>
          </w:p>
          <w:p w:rsidR="005D65C8" w:rsidRDefault="005D65C8">
            <w:pPr>
              <w:pStyle w:val="ConsPlusNormal"/>
              <w:jc w:val="center"/>
            </w:pPr>
            <w:r>
              <w:t>630</w:t>
            </w:r>
          </w:p>
          <w:p w:rsidR="005D65C8" w:rsidRDefault="005D65C8">
            <w:pPr>
              <w:pStyle w:val="ConsPlusNormal"/>
              <w:jc w:val="center"/>
            </w:pPr>
            <w:r>
              <w:t>810</w:t>
            </w:r>
          </w:p>
          <w:p w:rsidR="005D65C8" w:rsidRDefault="005D65C8">
            <w:pPr>
              <w:pStyle w:val="ConsPlusNormal"/>
              <w:jc w:val="center"/>
            </w:pPr>
            <w:r>
              <w:t>810</w:t>
            </w:r>
          </w:p>
          <w:p w:rsidR="005D65C8" w:rsidRDefault="005D65C8">
            <w:pPr>
              <w:pStyle w:val="ConsPlusNormal"/>
              <w:jc w:val="center"/>
            </w:pPr>
            <w:r>
              <w:t>630</w:t>
            </w:r>
          </w:p>
          <w:p w:rsidR="005D65C8" w:rsidRDefault="005D65C8">
            <w:pPr>
              <w:pStyle w:val="ConsPlusNormal"/>
              <w:jc w:val="center"/>
            </w:pPr>
            <w:r>
              <w:t>632</w:t>
            </w:r>
          </w:p>
          <w:p w:rsidR="005D65C8" w:rsidRDefault="005D65C8">
            <w:pPr>
              <w:pStyle w:val="ConsPlusNormal"/>
              <w:jc w:val="center"/>
            </w:pPr>
            <w:r>
              <w:t>632</w:t>
            </w:r>
          </w:p>
        </w:tc>
        <w:tc>
          <w:tcPr>
            <w:tcW w:w="1531" w:type="dxa"/>
          </w:tcPr>
          <w:p w:rsidR="005D65C8" w:rsidRDefault="005D65C8">
            <w:pPr>
              <w:pStyle w:val="ConsPlusNormal"/>
              <w:jc w:val="center"/>
            </w:pPr>
            <w:r>
              <w:t>34000,0</w:t>
            </w:r>
          </w:p>
          <w:p w:rsidR="005D65C8" w:rsidRDefault="005D65C8">
            <w:pPr>
              <w:pStyle w:val="ConsPlusNormal"/>
              <w:jc w:val="center"/>
            </w:pPr>
            <w:r>
              <w:t>13500,0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814" w:type="dxa"/>
          </w:tcPr>
          <w:p w:rsidR="005D65C8" w:rsidRDefault="005D65C8">
            <w:pPr>
              <w:pStyle w:val="ConsPlusNormal"/>
              <w:jc w:val="center"/>
            </w:pPr>
            <w:r>
              <w:t>13268,97183</w:t>
            </w:r>
          </w:p>
          <w:p w:rsidR="005D65C8" w:rsidRDefault="005D65C8">
            <w:pPr>
              <w:pStyle w:val="ConsPlusNormal"/>
              <w:jc w:val="center"/>
            </w:pPr>
            <w:r>
              <w:t>3500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1782,634 740,03</w:t>
            </w:r>
          </w:p>
          <w:p w:rsidR="005D65C8" w:rsidRDefault="005D65C8">
            <w:pPr>
              <w:pStyle w:val="ConsPlusNormal"/>
              <w:jc w:val="center"/>
            </w:pPr>
            <w:r>
              <w:t>1259,97</w:t>
            </w:r>
          </w:p>
          <w:p w:rsidR="005D65C8" w:rsidRDefault="005D65C8">
            <w:pPr>
              <w:pStyle w:val="ConsPlusNormal"/>
              <w:jc w:val="center"/>
            </w:pPr>
            <w:r>
              <w:t>488,372</w:t>
            </w:r>
          </w:p>
          <w:p w:rsidR="005D65C8" w:rsidRDefault="005D65C8">
            <w:pPr>
              <w:pStyle w:val="ConsPlusNormal"/>
              <w:jc w:val="center"/>
            </w:pPr>
            <w:r>
              <w:t>3000,0</w:t>
            </w:r>
          </w:p>
          <w:p w:rsidR="005D65C8" w:rsidRDefault="005D65C8">
            <w:pPr>
              <w:pStyle w:val="ConsPlusNormal"/>
              <w:jc w:val="center"/>
            </w:pPr>
            <w:r>
              <w:t>2939,929</w:t>
            </w:r>
          </w:p>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1968,804</w:t>
            </w:r>
          </w:p>
          <w:p w:rsidR="005D65C8" w:rsidRDefault="005D65C8">
            <w:pPr>
              <w:pStyle w:val="ConsPlusNormal"/>
              <w:jc w:val="center"/>
            </w:pPr>
            <w:r>
              <w:t>3402,656</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700,0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3382,63</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1820,0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700,0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5000,0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700,0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5000,0 0,0</w:t>
            </w:r>
          </w:p>
        </w:tc>
      </w:tr>
      <w:tr w:rsidR="005D65C8">
        <w:tc>
          <w:tcPr>
            <w:tcW w:w="1274" w:type="dxa"/>
          </w:tcPr>
          <w:p w:rsidR="005D65C8" w:rsidRDefault="005D65C8">
            <w:pPr>
              <w:pStyle w:val="ConsPlusNormal"/>
            </w:pPr>
            <w:r>
              <w:t xml:space="preserve">Мероприятие </w:t>
            </w:r>
            <w:hyperlink w:anchor="P2101" w:history="1">
              <w:r>
                <w:rPr>
                  <w:color w:val="0000FF"/>
                </w:rPr>
                <w:t>5.1</w:t>
              </w:r>
            </w:hyperlink>
          </w:p>
        </w:tc>
        <w:tc>
          <w:tcPr>
            <w:tcW w:w="1981" w:type="dxa"/>
          </w:tcPr>
          <w:p w:rsidR="005D65C8" w:rsidRDefault="005D65C8">
            <w:pPr>
              <w:pStyle w:val="ConsPlusNormal"/>
            </w:pPr>
            <w:r>
              <w:t>Содействие развитию молодежного предпринимательства</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1715064</w:t>
            </w:r>
          </w:p>
          <w:p w:rsidR="005D65C8" w:rsidRDefault="005D65C8">
            <w:pPr>
              <w:pStyle w:val="ConsPlusNormal"/>
              <w:jc w:val="center"/>
            </w:pPr>
            <w:r>
              <w:t>1712367</w:t>
            </w:r>
          </w:p>
          <w:p w:rsidR="005D65C8" w:rsidRDefault="005D65C8">
            <w:pPr>
              <w:pStyle w:val="ConsPlusNormal"/>
              <w:jc w:val="center"/>
            </w:pPr>
            <w:r>
              <w:t>1710561070</w:t>
            </w:r>
          </w:p>
          <w:p w:rsidR="005D65C8" w:rsidRDefault="005D65C8">
            <w:pPr>
              <w:pStyle w:val="ConsPlusNormal"/>
              <w:jc w:val="center"/>
            </w:pPr>
            <w:r>
              <w:t>17105R4450</w:t>
            </w:r>
          </w:p>
          <w:p w:rsidR="005D65C8" w:rsidRDefault="005D65C8">
            <w:pPr>
              <w:pStyle w:val="ConsPlusNormal"/>
              <w:jc w:val="center"/>
            </w:pPr>
            <w:r>
              <w:t>1710554450</w:t>
            </w:r>
          </w:p>
          <w:p w:rsidR="005D65C8" w:rsidRDefault="005D65C8">
            <w:pPr>
              <w:pStyle w:val="ConsPlusNormal"/>
              <w:jc w:val="center"/>
            </w:pPr>
            <w:r>
              <w:t>1710561070</w:t>
            </w:r>
          </w:p>
          <w:p w:rsidR="005D65C8" w:rsidRDefault="005D65C8">
            <w:pPr>
              <w:pStyle w:val="ConsPlusNormal"/>
              <w:jc w:val="center"/>
            </w:pPr>
            <w:r>
              <w:t>17105R5273</w:t>
            </w:r>
          </w:p>
        </w:tc>
        <w:tc>
          <w:tcPr>
            <w:tcW w:w="1757" w:type="dxa"/>
          </w:tcPr>
          <w:p w:rsidR="005D65C8" w:rsidRDefault="005D65C8">
            <w:pPr>
              <w:pStyle w:val="ConsPlusNormal"/>
              <w:jc w:val="center"/>
            </w:pPr>
            <w:r>
              <w:t>630</w:t>
            </w:r>
          </w:p>
          <w:p w:rsidR="005D65C8" w:rsidRDefault="005D65C8">
            <w:pPr>
              <w:pStyle w:val="ConsPlusNormal"/>
              <w:jc w:val="center"/>
            </w:pPr>
            <w:r>
              <w:t>630</w:t>
            </w:r>
          </w:p>
          <w:p w:rsidR="005D65C8" w:rsidRDefault="005D65C8">
            <w:pPr>
              <w:pStyle w:val="ConsPlusNormal"/>
              <w:jc w:val="center"/>
            </w:pPr>
            <w:r>
              <w:t>630</w:t>
            </w:r>
          </w:p>
          <w:p w:rsidR="005D65C8" w:rsidRDefault="005D65C8">
            <w:pPr>
              <w:pStyle w:val="ConsPlusNormal"/>
              <w:jc w:val="center"/>
            </w:pPr>
            <w:r>
              <w:t>630</w:t>
            </w:r>
          </w:p>
          <w:p w:rsidR="005D65C8" w:rsidRDefault="005D65C8">
            <w:pPr>
              <w:pStyle w:val="ConsPlusNormal"/>
              <w:jc w:val="center"/>
            </w:pPr>
            <w:r>
              <w:t>630</w:t>
            </w:r>
          </w:p>
          <w:p w:rsidR="005D65C8" w:rsidRDefault="005D65C8">
            <w:pPr>
              <w:pStyle w:val="ConsPlusNormal"/>
              <w:jc w:val="center"/>
            </w:pPr>
            <w:r>
              <w:t>632</w:t>
            </w:r>
          </w:p>
          <w:p w:rsidR="005D65C8" w:rsidRDefault="005D65C8">
            <w:pPr>
              <w:pStyle w:val="ConsPlusNormal"/>
              <w:jc w:val="center"/>
            </w:pPr>
            <w:r>
              <w:t>632</w:t>
            </w:r>
          </w:p>
        </w:tc>
        <w:tc>
          <w:tcPr>
            <w:tcW w:w="1531" w:type="dxa"/>
          </w:tcPr>
          <w:p w:rsidR="005D65C8" w:rsidRDefault="005D65C8">
            <w:pPr>
              <w:pStyle w:val="ConsPlusNormal"/>
              <w:jc w:val="center"/>
            </w:pPr>
            <w:r>
              <w:t>10000,0</w:t>
            </w:r>
          </w:p>
          <w:p w:rsidR="005D65C8" w:rsidRDefault="005D65C8">
            <w:pPr>
              <w:pStyle w:val="ConsPlusNormal"/>
              <w:jc w:val="center"/>
            </w:pPr>
            <w:r>
              <w:t>2500,0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814" w:type="dxa"/>
          </w:tcPr>
          <w:p w:rsidR="005D65C8" w:rsidRDefault="005D65C8">
            <w:pPr>
              <w:pStyle w:val="ConsPlusNormal"/>
              <w:jc w:val="center"/>
            </w:pPr>
            <w:r>
              <w:t>3000,0</w:t>
            </w:r>
          </w:p>
          <w:p w:rsidR="005D65C8" w:rsidRDefault="005D65C8">
            <w:pPr>
              <w:pStyle w:val="ConsPlusNormal"/>
              <w:jc w:val="center"/>
            </w:pPr>
            <w:r>
              <w:t>500,0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740,03</w:t>
            </w:r>
          </w:p>
          <w:p w:rsidR="005D65C8" w:rsidRDefault="005D65C8">
            <w:pPr>
              <w:pStyle w:val="ConsPlusNormal"/>
              <w:jc w:val="center"/>
            </w:pPr>
            <w:r>
              <w:t>1259,97</w:t>
            </w:r>
          </w:p>
          <w:p w:rsidR="005D65C8" w:rsidRDefault="005D65C8">
            <w:pPr>
              <w:pStyle w:val="ConsPlusNormal"/>
              <w:jc w:val="center"/>
            </w:pPr>
            <w:r>
              <w:t>2939,929</w:t>
            </w:r>
          </w:p>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1968,804</w:t>
            </w:r>
          </w:p>
          <w:p w:rsidR="005D65C8" w:rsidRDefault="005D65C8">
            <w:pPr>
              <w:pStyle w:val="ConsPlusNormal"/>
              <w:jc w:val="center"/>
            </w:pPr>
            <w:r>
              <w:t>3402,656</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3382,63</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3382,63</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1820,0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1820,0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5000,0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5000,0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5000,0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5000,0</w:t>
            </w:r>
          </w:p>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2159" w:history="1">
              <w:r>
                <w:rPr>
                  <w:color w:val="0000FF"/>
                </w:rPr>
                <w:t>5.3</w:t>
              </w:r>
            </w:hyperlink>
          </w:p>
        </w:tc>
        <w:tc>
          <w:tcPr>
            <w:tcW w:w="1981" w:type="dxa"/>
          </w:tcPr>
          <w:p w:rsidR="005D65C8" w:rsidRDefault="005D65C8">
            <w:pPr>
              <w:pStyle w:val="ConsPlusNormal"/>
            </w:pPr>
            <w:r>
              <w:t xml:space="preserve">Субсидирование затрат субъектов малого и среднего предпринимательства, связанных с организацией или осуществлением деятельности групп дневного времяпрепровождения детей дошкольного возраста и иных </w:t>
            </w:r>
            <w:r>
              <w:lastRenderedPageBreak/>
              <w:t>подобных им видов деятельности по уходу и присмотру за детьми</w:t>
            </w:r>
          </w:p>
        </w:tc>
        <w:tc>
          <w:tcPr>
            <w:tcW w:w="1849" w:type="dxa"/>
          </w:tcPr>
          <w:p w:rsidR="005D65C8" w:rsidRDefault="005D65C8">
            <w:pPr>
              <w:pStyle w:val="ConsPlusNormal"/>
            </w:pPr>
            <w:r>
              <w:lastRenderedPageBreak/>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1715064</w:t>
            </w:r>
          </w:p>
          <w:p w:rsidR="005D65C8" w:rsidRDefault="005D65C8">
            <w:pPr>
              <w:pStyle w:val="ConsPlusNormal"/>
              <w:jc w:val="center"/>
            </w:pPr>
            <w:r>
              <w:t>1712367</w:t>
            </w:r>
          </w:p>
          <w:p w:rsidR="005D65C8" w:rsidRDefault="005D65C8">
            <w:pPr>
              <w:pStyle w:val="ConsPlusNormal"/>
              <w:jc w:val="center"/>
            </w:pPr>
            <w:r>
              <w:t>1710523670</w:t>
            </w:r>
          </w:p>
        </w:tc>
        <w:tc>
          <w:tcPr>
            <w:tcW w:w="1757" w:type="dxa"/>
          </w:tcPr>
          <w:p w:rsidR="005D65C8" w:rsidRDefault="005D65C8">
            <w:pPr>
              <w:pStyle w:val="ConsPlusNormal"/>
              <w:jc w:val="center"/>
            </w:pPr>
            <w:r>
              <w:t>810</w:t>
            </w:r>
          </w:p>
          <w:p w:rsidR="005D65C8" w:rsidRDefault="005D65C8">
            <w:pPr>
              <w:pStyle w:val="ConsPlusNormal"/>
              <w:jc w:val="center"/>
            </w:pPr>
            <w:r>
              <w:t>810</w:t>
            </w:r>
          </w:p>
          <w:p w:rsidR="005D65C8" w:rsidRDefault="005D65C8">
            <w:pPr>
              <w:pStyle w:val="ConsPlusNormal"/>
              <w:jc w:val="center"/>
            </w:pPr>
            <w:r>
              <w:t>810</w:t>
            </w:r>
          </w:p>
        </w:tc>
        <w:tc>
          <w:tcPr>
            <w:tcW w:w="1531" w:type="dxa"/>
          </w:tcPr>
          <w:p w:rsidR="005D65C8" w:rsidRDefault="005D65C8">
            <w:pPr>
              <w:pStyle w:val="ConsPlusNormal"/>
              <w:jc w:val="center"/>
            </w:pPr>
            <w:r>
              <w:t>12000,0</w:t>
            </w:r>
          </w:p>
          <w:p w:rsidR="005D65C8" w:rsidRDefault="005D65C8">
            <w:pPr>
              <w:pStyle w:val="ConsPlusNormal"/>
              <w:jc w:val="center"/>
            </w:pPr>
            <w:r>
              <w:t>3000,0</w:t>
            </w:r>
          </w:p>
          <w:p w:rsidR="005D65C8" w:rsidRDefault="005D65C8">
            <w:pPr>
              <w:pStyle w:val="ConsPlusNormal"/>
              <w:jc w:val="center"/>
            </w:pPr>
            <w:r>
              <w:t>0,0</w:t>
            </w:r>
          </w:p>
        </w:tc>
        <w:tc>
          <w:tcPr>
            <w:tcW w:w="1814" w:type="dxa"/>
          </w:tcPr>
          <w:p w:rsidR="005D65C8" w:rsidRDefault="005D65C8">
            <w:pPr>
              <w:pStyle w:val="ConsPlusNormal"/>
              <w:jc w:val="center"/>
            </w:pPr>
            <w:r>
              <w:t>5712,80757</w:t>
            </w:r>
          </w:p>
          <w:p w:rsidR="005D65C8" w:rsidRDefault="005D65C8">
            <w:pPr>
              <w:pStyle w:val="ConsPlusNormal"/>
              <w:jc w:val="center"/>
            </w:pPr>
            <w:r>
              <w:t>3000,0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1571,01</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r>
              <w:lastRenderedPageBreak/>
              <w:t xml:space="preserve">Мероприятие </w:t>
            </w:r>
            <w:hyperlink w:anchor="P2182" w:history="1">
              <w:r>
                <w:rPr>
                  <w:color w:val="0000FF"/>
                </w:rPr>
                <w:t>5.4</w:t>
              </w:r>
            </w:hyperlink>
          </w:p>
        </w:tc>
        <w:tc>
          <w:tcPr>
            <w:tcW w:w="1981" w:type="dxa"/>
          </w:tcPr>
          <w:p w:rsidR="005D65C8" w:rsidRDefault="005D65C8">
            <w:pPr>
              <w:pStyle w:val="ConsPlusNormal"/>
            </w:pPr>
            <w:r>
              <w:t>Субсидирование затрат субъектов малого и среднего предпринимательства, связанных с подготовкой видеоматериалов (аналогичных видеопаспорту) детей-сирот и детей, оставшихся без попечения родителей, находящихся в государственных учреждениях Тульской области</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1712367</w:t>
            </w:r>
          </w:p>
          <w:p w:rsidR="005D65C8" w:rsidRDefault="005D65C8">
            <w:pPr>
              <w:pStyle w:val="ConsPlusNormal"/>
              <w:jc w:val="center"/>
            </w:pPr>
            <w:r>
              <w:t>1710523670</w:t>
            </w:r>
          </w:p>
        </w:tc>
        <w:tc>
          <w:tcPr>
            <w:tcW w:w="1757" w:type="dxa"/>
          </w:tcPr>
          <w:p w:rsidR="005D65C8" w:rsidRDefault="005D65C8">
            <w:pPr>
              <w:pStyle w:val="ConsPlusNormal"/>
              <w:jc w:val="center"/>
            </w:pPr>
            <w:r>
              <w:t>810</w:t>
            </w:r>
          </w:p>
          <w:p w:rsidR="005D65C8" w:rsidRDefault="005D65C8">
            <w:pPr>
              <w:pStyle w:val="ConsPlusNormal"/>
              <w:jc w:val="center"/>
            </w:pPr>
            <w:r>
              <w:t>810</w:t>
            </w:r>
          </w:p>
        </w:tc>
        <w:tc>
          <w:tcPr>
            <w:tcW w:w="1531" w:type="dxa"/>
          </w:tcPr>
          <w:p w:rsidR="005D65C8" w:rsidRDefault="005D65C8">
            <w:pPr>
              <w:pStyle w:val="ConsPlusNormal"/>
              <w:jc w:val="center"/>
            </w:pPr>
            <w:r>
              <w:t>5000,0</w:t>
            </w:r>
          </w:p>
          <w:p w:rsidR="005D65C8" w:rsidRDefault="005D65C8">
            <w:pPr>
              <w:pStyle w:val="ConsPlusNormal"/>
              <w:jc w:val="center"/>
            </w:pPr>
            <w:r>
              <w:t>0,0</w:t>
            </w:r>
          </w:p>
        </w:tc>
        <w:tc>
          <w:tcPr>
            <w:tcW w:w="1814" w:type="dxa"/>
          </w:tcPr>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2194" w:history="1">
              <w:r>
                <w:rPr>
                  <w:color w:val="0000FF"/>
                </w:rPr>
                <w:t>5.5</w:t>
              </w:r>
            </w:hyperlink>
          </w:p>
        </w:tc>
        <w:tc>
          <w:tcPr>
            <w:tcW w:w="1981" w:type="dxa"/>
          </w:tcPr>
          <w:p w:rsidR="005D65C8" w:rsidRDefault="005D65C8">
            <w:pPr>
              <w:pStyle w:val="ConsPlusNormal"/>
            </w:pPr>
            <w:r>
              <w:t>Субсидирование затрат субъектов малого и среднего предпринимательства, деятельность которых направлена на решение социальных проблем</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1715064</w:t>
            </w:r>
          </w:p>
          <w:p w:rsidR="005D65C8" w:rsidRDefault="005D65C8">
            <w:pPr>
              <w:pStyle w:val="ConsPlusNormal"/>
              <w:jc w:val="center"/>
            </w:pPr>
            <w:r>
              <w:t>1712367</w:t>
            </w:r>
          </w:p>
          <w:p w:rsidR="005D65C8" w:rsidRDefault="005D65C8">
            <w:pPr>
              <w:pStyle w:val="ConsPlusNormal"/>
              <w:jc w:val="center"/>
            </w:pPr>
            <w:r>
              <w:t>1710523670</w:t>
            </w:r>
          </w:p>
          <w:p w:rsidR="005D65C8" w:rsidRDefault="005D65C8">
            <w:pPr>
              <w:pStyle w:val="ConsPlusNormal"/>
              <w:jc w:val="center"/>
            </w:pPr>
            <w:r>
              <w:t>17103R0643</w:t>
            </w:r>
          </w:p>
          <w:p w:rsidR="005D65C8" w:rsidRDefault="005D65C8">
            <w:pPr>
              <w:pStyle w:val="ConsPlusNormal"/>
              <w:jc w:val="center"/>
            </w:pPr>
            <w:r>
              <w:t>1710550643</w:t>
            </w:r>
          </w:p>
        </w:tc>
        <w:tc>
          <w:tcPr>
            <w:tcW w:w="1757" w:type="dxa"/>
          </w:tcPr>
          <w:p w:rsidR="005D65C8" w:rsidRDefault="005D65C8">
            <w:pPr>
              <w:pStyle w:val="ConsPlusNormal"/>
              <w:jc w:val="center"/>
            </w:pPr>
            <w:r>
              <w:t>810</w:t>
            </w:r>
          </w:p>
          <w:p w:rsidR="005D65C8" w:rsidRDefault="005D65C8">
            <w:pPr>
              <w:pStyle w:val="ConsPlusNormal"/>
              <w:jc w:val="center"/>
            </w:pPr>
            <w:r>
              <w:t>810</w:t>
            </w:r>
          </w:p>
          <w:p w:rsidR="005D65C8" w:rsidRDefault="005D65C8">
            <w:pPr>
              <w:pStyle w:val="ConsPlusNormal"/>
              <w:jc w:val="center"/>
            </w:pPr>
            <w:r>
              <w:t>810</w:t>
            </w:r>
          </w:p>
          <w:p w:rsidR="005D65C8" w:rsidRDefault="005D65C8">
            <w:pPr>
              <w:pStyle w:val="ConsPlusNormal"/>
              <w:jc w:val="center"/>
            </w:pPr>
            <w:r>
              <w:t>810</w:t>
            </w:r>
          </w:p>
          <w:p w:rsidR="005D65C8" w:rsidRDefault="005D65C8">
            <w:pPr>
              <w:pStyle w:val="ConsPlusNormal"/>
              <w:jc w:val="center"/>
            </w:pPr>
            <w:r>
              <w:t>810</w:t>
            </w:r>
          </w:p>
        </w:tc>
        <w:tc>
          <w:tcPr>
            <w:tcW w:w="1531" w:type="dxa"/>
          </w:tcPr>
          <w:p w:rsidR="005D65C8" w:rsidRDefault="005D65C8">
            <w:pPr>
              <w:pStyle w:val="ConsPlusNormal"/>
              <w:jc w:val="center"/>
            </w:pPr>
            <w:r>
              <w:t>12000,0</w:t>
            </w:r>
          </w:p>
          <w:p w:rsidR="005D65C8" w:rsidRDefault="005D65C8">
            <w:pPr>
              <w:pStyle w:val="ConsPlusNormal"/>
              <w:jc w:val="center"/>
            </w:pPr>
            <w:r>
              <w:t>3000,0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814" w:type="dxa"/>
          </w:tcPr>
          <w:p w:rsidR="005D65C8" w:rsidRDefault="005D65C8">
            <w:pPr>
              <w:pStyle w:val="ConsPlusNormal"/>
              <w:jc w:val="center"/>
            </w:pPr>
            <w:r>
              <w:t>4556,16426</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211,628</w:t>
            </w:r>
          </w:p>
          <w:p w:rsidR="005D65C8" w:rsidRDefault="005D65C8">
            <w:pPr>
              <w:pStyle w:val="ConsPlusNormal"/>
              <w:jc w:val="center"/>
            </w:pPr>
            <w:r>
              <w:t>488,372</w:t>
            </w:r>
          </w:p>
          <w:p w:rsidR="005D65C8" w:rsidRDefault="005D65C8">
            <w:pPr>
              <w:pStyle w:val="ConsPlusNormal"/>
              <w:jc w:val="center"/>
            </w:pPr>
            <w:r>
              <w:t>3000,0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700,0</w:t>
            </w:r>
          </w:p>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700,0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700,0</w:t>
            </w:r>
          </w:p>
          <w:p w:rsidR="005D65C8" w:rsidRDefault="005D65C8">
            <w:pPr>
              <w:pStyle w:val="ConsPlusNormal"/>
              <w:jc w:val="center"/>
            </w:pPr>
            <w:r>
              <w:t>0,0</w:t>
            </w:r>
          </w:p>
          <w:p w:rsidR="005D65C8" w:rsidRDefault="005D65C8">
            <w:pPr>
              <w:pStyle w:val="ConsPlusNormal"/>
              <w:jc w:val="center"/>
            </w:pPr>
            <w:r>
              <w:t>0,0</w:t>
            </w:r>
          </w:p>
        </w:tc>
      </w:tr>
      <w:tr w:rsidR="005D65C8">
        <w:tc>
          <w:tcPr>
            <w:tcW w:w="1274" w:type="dxa"/>
            <w:vMerge w:val="restart"/>
          </w:tcPr>
          <w:p w:rsidR="005D65C8" w:rsidRDefault="005D65C8">
            <w:pPr>
              <w:pStyle w:val="ConsPlusNormal"/>
            </w:pPr>
            <w:hyperlink w:anchor="P2423" w:history="1">
              <w:r>
                <w:rPr>
                  <w:color w:val="0000FF"/>
                </w:rPr>
                <w:t>Мероприятие 6</w:t>
              </w:r>
            </w:hyperlink>
          </w:p>
        </w:tc>
        <w:tc>
          <w:tcPr>
            <w:tcW w:w="1981" w:type="dxa"/>
            <w:vMerge w:val="restart"/>
          </w:tcPr>
          <w:p w:rsidR="005D65C8" w:rsidRDefault="005D65C8">
            <w:pPr>
              <w:pStyle w:val="ConsPlusNormal"/>
            </w:pPr>
            <w:r>
              <w:t>Мероприятия по развитию инфраструктуры поддержки субъектов малого и среднего предпринимательства</w:t>
            </w:r>
          </w:p>
        </w:tc>
        <w:tc>
          <w:tcPr>
            <w:tcW w:w="1849" w:type="dxa"/>
          </w:tcPr>
          <w:p w:rsidR="005D65C8" w:rsidRDefault="005D65C8">
            <w:pPr>
              <w:pStyle w:val="ConsPlusNormal"/>
            </w:pPr>
            <w:r>
              <w:t>Всего</w:t>
            </w:r>
          </w:p>
        </w:tc>
        <w:tc>
          <w:tcPr>
            <w:tcW w:w="559" w:type="dxa"/>
          </w:tcPr>
          <w:p w:rsidR="005D65C8" w:rsidRDefault="005D65C8">
            <w:pPr>
              <w:pStyle w:val="ConsPlusNormal"/>
              <w:jc w:val="center"/>
            </w:pPr>
            <w:r>
              <w:t>X</w:t>
            </w:r>
          </w:p>
        </w:tc>
        <w:tc>
          <w:tcPr>
            <w:tcW w:w="737"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757" w:type="dxa"/>
          </w:tcPr>
          <w:p w:rsidR="005D65C8" w:rsidRDefault="005D65C8">
            <w:pPr>
              <w:pStyle w:val="ConsPlusNormal"/>
              <w:jc w:val="center"/>
            </w:pPr>
            <w:r>
              <w:t>X</w:t>
            </w:r>
          </w:p>
        </w:tc>
        <w:tc>
          <w:tcPr>
            <w:tcW w:w="1531" w:type="dxa"/>
          </w:tcPr>
          <w:p w:rsidR="005D65C8" w:rsidRDefault="005D65C8">
            <w:pPr>
              <w:pStyle w:val="ConsPlusNormal"/>
              <w:jc w:val="center"/>
            </w:pPr>
            <w:r>
              <w:t>28723,2</w:t>
            </w:r>
          </w:p>
        </w:tc>
        <w:tc>
          <w:tcPr>
            <w:tcW w:w="1814" w:type="dxa"/>
          </w:tcPr>
          <w:p w:rsidR="005D65C8" w:rsidRDefault="005D65C8">
            <w:pPr>
              <w:pStyle w:val="ConsPlusNormal"/>
              <w:jc w:val="center"/>
            </w:pPr>
            <w:r>
              <w:t>38297,207</w:t>
            </w:r>
          </w:p>
        </w:tc>
        <w:tc>
          <w:tcPr>
            <w:tcW w:w="1361" w:type="dxa"/>
          </w:tcPr>
          <w:p w:rsidR="005D65C8" w:rsidRDefault="005D65C8">
            <w:pPr>
              <w:pStyle w:val="ConsPlusNormal"/>
              <w:jc w:val="center"/>
            </w:pPr>
            <w:r>
              <w:t>34957,465</w:t>
            </w:r>
          </w:p>
        </w:tc>
        <w:tc>
          <w:tcPr>
            <w:tcW w:w="1247" w:type="dxa"/>
          </w:tcPr>
          <w:p w:rsidR="005D65C8" w:rsidRDefault="005D65C8">
            <w:pPr>
              <w:pStyle w:val="ConsPlusNormal"/>
              <w:jc w:val="center"/>
            </w:pPr>
            <w:r>
              <w:t>85850,0</w:t>
            </w:r>
          </w:p>
        </w:tc>
        <w:tc>
          <w:tcPr>
            <w:tcW w:w="1247" w:type="dxa"/>
          </w:tcPr>
          <w:p w:rsidR="005D65C8" w:rsidRDefault="005D65C8">
            <w:pPr>
              <w:pStyle w:val="ConsPlusNormal"/>
              <w:jc w:val="center"/>
            </w:pPr>
            <w:r>
              <w:t>123127,27</w:t>
            </w:r>
          </w:p>
        </w:tc>
        <w:tc>
          <w:tcPr>
            <w:tcW w:w="964" w:type="dxa"/>
          </w:tcPr>
          <w:p w:rsidR="005D65C8" w:rsidRDefault="005D65C8">
            <w:pPr>
              <w:pStyle w:val="ConsPlusNormal"/>
              <w:jc w:val="center"/>
            </w:pPr>
            <w:r>
              <w:t>20000,0</w:t>
            </w:r>
          </w:p>
        </w:tc>
        <w:tc>
          <w:tcPr>
            <w:tcW w:w="1020" w:type="dxa"/>
          </w:tcPr>
          <w:p w:rsidR="005D65C8" w:rsidRDefault="005D65C8">
            <w:pPr>
              <w:pStyle w:val="ConsPlusNormal"/>
              <w:jc w:val="center"/>
            </w:pPr>
            <w:r>
              <w:t>37073,0</w:t>
            </w:r>
          </w:p>
        </w:tc>
        <w:tc>
          <w:tcPr>
            <w:tcW w:w="1020" w:type="dxa"/>
          </w:tcPr>
          <w:p w:rsidR="005D65C8" w:rsidRDefault="005D65C8">
            <w:pPr>
              <w:pStyle w:val="ConsPlusNormal"/>
              <w:jc w:val="center"/>
            </w:pPr>
            <w:r>
              <w:t>11000,0</w:t>
            </w:r>
          </w:p>
        </w:tc>
      </w:tr>
      <w:tr w:rsidR="005D65C8">
        <w:tc>
          <w:tcPr>
            <w:tcW w:w="1274" w:type="dxa"/>
            <w:vMerge/>
          </w:tcPr>
          <w:p w:rsidR="005D65C8" w:rsidRDefault="005D65C8"/>
        </w:tc>
        <w:tc>
          <w:tcPr>
            <w:tcW w:w="1981" w:type="dxa"/>
            <w:vMerge/>
          </w:tcPr>
          <w:p w:rsidR="005D65C8" w:rsidRDefault="005D65C8"/>
        </w:tc>
        <w:tc>
          <w:tcPr>
            <w:tcW w:w="1849" w:type="dxa"/>
          </w:tcPr>
          <w:p w:rsidR="005D65C8" w:rsidRDefault="005D65C8">
            <w:pPr>
              <w:pStyle w:val="ConsPlusNormal"/>
            </w:pPr>
            <w:r>
              <w:t>Ответственный исполнитель государственной 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815</w:t>
            </w:r>
          </w:p>
        </w:tc>
        <w:tc>
          <w:tcPr>
            <w:tcW w:w="1417" w:type="dxa"/>
          </w:tcPr>
          <w:p w:rsidR="005D65C8" w:rsidRDefault="005D65C8">
            <w:pPr>
              <w:pStyle w:val="ConsPlusNormal"/>
              <w:jc w:val="center"/>
            </w:pPr>
            <w:r>
              <w:t>1715064</w:t>
            </w:r>
          </w:p>
          <w:p w:rsidR="005D65C8" w:rsidRDefault="005D65C8">
            <w:pPr>
              <w:pStyle w:val="ConsPlusNormal"/>
              <w:jc w:val="center"/>
            </w:pPr>
            <w:r>
              <w:t>1712369</w:t>
            </w:r>
          </w:p>
          <w:p w:rsidR="005D65C8" w:rsidRDefault="005D65C8">
            <w:pPr>
              <w:pStyle w:val="ConsPlusNormal"/>
              <w:jc w:val="center"/>
            </w:pPr>
            <w:r>
              <w:t>1710661080</w:t>
            </w:r>
          </w:p>
          <w:p w:rsidR="005D65C8" w:rsidRDefault="005D65C8">
            <w:pPr>
              <w:pStyle w:val="ConsPlusNormal"/>
              <w:jc w:val="center"/>
            </w:pPr>
            <w:r>
              <w:t>17106R0644</w:t>
            </w:r>
          </w:p>
          <w:p w:rsidR="005D65C8" w:rsidRDefault="005D65C8">
            <w:pPr>
              <w:pStyle w:val="ConsPlusNormal"/>
              <w:jc w:val="center"/>
            </w:pPr>
            <w:r>
              <w:t>1710650644</w:t>
            </w:r>
          </w:p>
          <w:p w:rsidR="005D65C8" w:rsidRDefault="005D65C8">
            <w:pPr>
              <w:pStyle w:val="ConsPlusNormal"/>
              <w:jc w:val="center"/>
            </w:pPr>
            <w:r>
              <w:t>1710661080</w:t>
            </w:r>
          </w:p>
          <w:p w:rsidR="005D65C8" w:rsidRDefault="005D65C8">
            <w:pPr>
              <w:pStyle w:val="ConsPlusNormal"/>
              <w:jc w:val="center"/>
            </w:pPr>
            <w:r>
              <w:t>17106R0644</w:t>
            </w:r>
          </w:p>
        </w:tc>
        <w:tc>
          <w:tcPr>
            <w:tcW w:w="1757" w:type="dxa"/>
          </w:tcPr>
          <w:p w:rsidR="005D65C8" w:rsidRDefault="005D65C8">
            <w:pPr>
              <w:pStyle w:val="ConsPlusNormal"/>
              <w:jc w:val="center"/>
            </w:pPr>
            <w:r>
              <w:t>630</w:t>
            </w:r>
          </w:p>
          <w:p w:rsidR="005D65C8" w:rsidRDefault="005D65C8">
            <w:pPr>
              <w:pStyle w:val="ConsPlusNormal"/>
              <w:jc w:val="center"/>
            </w:pPr>
            <w:r>
              <w:t>630</w:t>
            </w:r>
          </w:p>
          <w:p w:rsidR="005D65C8" w:rsidRDefault="005D65C8">
            <w:pPr>
              <w:pStyle w:val="ConsPlusNormal"/>
              <w:jc w:val="center"/>
            </w:pPr>
            <w:r>
              <w:t>630</w:t>
            </w:r>
          </w:p>
          <w:p w:rsidR="005D65C8" w:rsidRDefault="005D65C8">
            <w:pPr>
              <w:pStyle w:val="ConsPlusNormal"/>
              <w:jc w:val="center"/>
            </w:pPr>
            <w:r>
              <w:t>630</w:t>
            </w:r>
          </w:p>
          <w:p w:rsidR="005D65C8" w:rsidRDefault="005D65C8">
            <w:pPr>
              <w:pStyle w:val="ConsPlusNormal"/>
              <w:jc w:val="center"/>
            </w:pPr>
            <w:r>
              <w:t>630</w:t>
            </w:r>
          </w:p>
          <w:p w:rsidR="005D65C8" w:rsidRDefault="005D65C8">
            <w:pPr>
              <w:pStyle w:val="ConsPlusNormal"/>
              <w:jc w:val="center"/>
            </w:pPr>
            <w:r>
              <w:t>632</w:t>
            </w:r>
          </w:p>
          <w:p w:rsidR="005D65C8" w:rsidRDefault="005D65C8">
            <w:pPr>
              <w:pStyle w:val="ConsPlusNormal"/>
              <w:jc w:val="center"/>
            </w:pPr>
            <w:r>
              <w:t>632</w:t>
            </w:r>
          </w:p>
        </w:tc>
        <w:tc>
          <w:tcPr>
            <w:tcW w:w="1531" w:type="dxa"/>
          </w:tcPr>
          <w:p w:rsidR="005D65C8" w:rsidRDefault="005D65C8">
            <w:pPr>
              <w:pStyle w:val="ConsPlusNormal"/>
              <w:jc w:val="center"/>
            </w:pPr>
            <w:r>
              <w:t>15000,0</w:t>
            </w:r>
          </w:p>
          <w:p w:rsidR="005D65C8" w:rsidRDefault="005D65C8">
            <w:pPr>
              <w:pStyle w:val="ConsPlusNormal"/>
              <w:jc w:val="center"/>
            </w:pPr>
            <w:r>
              <w:t>12300,0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814" w:type="dxa"/>
          </w:tcPr>
          <w:p w:rsidR="005D65C8" w:rsidRDefault="005D65C8">
            <w:pPr>
              <w:pStyle w:val="ConsPlusNormal"/>
              <w:jc w:val="center"/>
            </w:pPr>
            <w:r>
              <w:t>15000,0</w:t>
            </w:r>
          </w:p>
          <w:p w:rsidR="005D65C8" w:rsidRDefault="005D65C8">
            <w:pPr>
              <w:pStyle w:val="ConsPlusNormal"/>
              <w:jc w:val="center"/>
            </w:pPr>
            <w:r>
              <w:t>23297,207</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19506,775</w:t>
            </w:r>
          </w:p>
          <w:p w:rsidR="005D65C8" w:rsidRDefault="005D65C8">
            <w:pPr>
              <w:pStyle w:val="ConsPlusNormal"/>
              <w:jc w:val="center"/>
            </w:pPr>
            <w:r>
              <w:t>1276,897</w:t>
            </w:r>
          </w:p>
          <w:p w:rsidR="005D65C8" w:rsidRDefault="005D65C8">
            <w:pPr>
              <w:pStyle w:val="ConsPlusNormal"/>
              <w:jc w:val="center"/>
            </w:pPr>
            <w:r>
              <w:t>7843,793</w:t>
            </w:r>
          </w:p>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2100,973</w:t>
            </w:r>
          </w:p>
          <w:p w:rsidR="005D65C8" w:rsidRDefault="005D65C8">
            <w:pPr>
              <w:pStyle w:val="ConsPlusNormal"/>
              <w:jc w:val="center"/>
            </w:pPr>
            <w:r>
              <w:t>30553,39</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211000,0</w:t>
            </w:r>
          </w:p>
        </w:tc>
        <w:tc>
          <w:tcPr>
            <w:tcW w:w="964"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20000,0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37073,0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11000,0</w:t>
            </w:r>
          </w:p>
        </w:tc>
      </w:tr>
      <w:tr w:rsidR="005D65C8">
        <w:tc>
          <w:tcPr>
            <w:tcW w:w="1274" w:type="dxa"/>
            <w:vMerge/>
          </w:tcPr>
          <w:p w:rsidR="005D65C8" w:rsidRDefault="005D65C8"/>
        </w:tc>
        <w:tc>
          <w:tcPr>
            <w:tcW w:w="1981" w:type="dxa"/>
            <w:vMerge/>
          </w:tcPr>
          <w:p w:rsidR="005D65C8" w:rsidRDefault="005D65C8"/>
        </w:tc>
        <w:tc>
          <w:tcPr>
            <w:tcW w:w="1849" w:type="dxa"/>
          </w:tcPr>
          <w:p w:rsidR="005D65C8" w:rsidRDefault="005D65C8">
            <w:pPr>
              <w:pStyle w:val="ConsPlusNormal"/>
            </w:pPr>
            <w:r>
              <w:t>Соисполнитель 1: министерство по информатизации, связи и вопросам открытого управления Тульской области</w:t>
            </w:r>
          </w:p>
        </w:tc>
        <w:tc>
          <w:tcPr>
            <w:tcW w:w="559" w:type="dxa"/>
          </w:tcPr>
          <w:p w:rsidR="005D65C8" w:rsidRDefault="005D65C8">
            <w:pPr>
              <w:pStyle w:val="ConsPlusNormal"/>
              <w:jc w:val="center"/>
            </w:pPr>
            <w:r>
              <w:t>839</w:t>
            </w:r>
          </w:p>
          <w:p w:rsidR="005D65C8" w:rsidRDefault="005D65C8">
            <w:pPr>
              <w:pStyle w:val="ConsPlusNormal"/>
              <w:jc w:val="center"/>
            </w:pPr>
            <w:r>
              <w:t>839</w:t>
            </w:r>
          </w:p>
        </w:tc>
        <w:tc>
          <w:tcPr>
            <w:tcW w:w="737" w:type="dxa"/>
          </w:tcPr>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1712369</w:t>
            </w:r>
          </w:p>
          <w:p w:rsidR="005D65C8" w:rsidRDefault="005D65C8">
            <w:pPr>
              <w:pStyle w:val="ConsPlusNormal"/>
              <w:jc w:val="center"/>
            </w:pPr>
            <w:r>
              <w:t>1710623690</w:t>
            </w:r>
          </w:p>
        </w:tc>
        <w:tc>
          <w:tcPr>
            <w:tcW w:w="1757" w:type="dxa"/>
          </w:tcPr>
          <w:p w:rsidR="005D65C8" w:rsidRDefault="005D65C8">
            <w:pPr>
              <w:pStyle w:val="ConsPlusNormal"/>
              <w:jc w:val="center"/>
            </w:pPr>
            <w:r>
              <w:t>242</w:t>
            </w:r>
          </w:p>
          <w:p w:rsidR="005D65C8" w:rsidRDefault="005D65C8">
            <w:pPr>
              <w:pStyle w:val="ConsPlusNormal"/>
              <w:jc w:val="center"/>
            </w:pPr>
            <w:r>
              <w:t>622</w:t>
            </w:r>
          </w:p>
          <w:p w:rsidR="005D65C8" w:rsidRDefault="005D65C8">
            <w:pPr>
              <w:pStyle w:val="ConsPlusNormal"/>
              <w:jc w:val="center"/>
            </w:pPr>
            <w:r>
              <w:t>240</w:t>
            </w:r>
          </w:p>
        </w:tc>
        <w:tc>
          <w:tcPr>
            <w:tcW w:w="1531" w:type="dxa"/>
          </w:tcPr>
          <w:p w:rsidR="005D65C8" w:rsidRDefault="005D65C8">
            <w:pPr>
              <w:pStyle w:val="ConsPlusNormal"/>
              <w:jc w:val="center"/>
            </w:pPr>
            <w:r>
              <w:t>1423,2</w:t>
            </w:r>
          </w:p>
          <w:p w:rsidR="005D65C8" w:rsidRDefault="005D65C8">
            <w:pPr>
              <w:pStyle w:val="ConsPlusNormal"/>
              <w:jc w:val="center"/>
            </w:pPr>
            <w:r>
              <w:t>0,0</w:t>
            </w:r>
          </w:p>
        </w:tc>
        <w:tc>
          <w:tcPr>
            <w:tcW w:w="1814" w:type="dxa"/>
          </w:tcPr>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2000,0</w:t>
            </w:r>
          </w:p>
        </w:tc>
        <w:tc>
          <w:tcPr>
            <w:tcW w:w="964"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r>
      <w:tr w:rsidR="005D65C8">
        <w:tc>
          <w:tcPr>
            <w:tcW w:w="1274" w:type="dxa"/>
            <w:vMerge/>
          </w:tcPr>
          <w:p w:rsidR="005D65C8" w:rsidRDefault="005D65C8"/>
        </w:tc>
        <w:tc>
          <w:tcPr>
            <w:tcW w:w="1981" w:type="dxa"/>
            <w:vMerge/>
          </w:tcPr>
          <w:p w:rsidR="005D65C8" w:rsidRDefault="005D65C8"/>
        </w:tc>
        <w:tc>
          <w:tcPr>
            <w:tcW w:w="1849" w:type="dxa"/>
          </w:tcPr>
          <w:p w:rsidR="005D65C8" w:rsidRDefault="005D65C8">
            <w:pPr>
              <w:pStyle w:val="ConsPlusNormal"/>
            </w:pPr>
            <w:r>
              <w:t>Соисполнитель 2: министерство строительства и жилищно-коммунального хозяйства Тульской области</w:t>
            </w:r>
          </w:p>
        </w:tc>
        <w:tc>
          <w:tcPr>
            <w:tcW w:w="559" w:type="dxa"/>
          </w:tcPr>
          <w:p w:rsidR="005D65C8" w:rsidRDefault="005D65C8">
            <w:pPr>
              <w:pStyle w:val="ConsPlusNormal"/>
              <w:jc w:val="center"/>
            </w:pPr>
            <w:r>
              <w:t>827</w:t>
            </w:r>
          </w:p>
        </w:tc>
        <w:tc>
          <w:tcPr>
            <w:tcW w:w="737" w:type="dxa"/>
          </w:tcPr>
          <w:p w:rsidR="005D65C8" w:rsidRDefault="005D65C8">
            <w:pPr>
              <w:pStyle w:val="ConsPlusNormal"/>
              <w:jc w:val="center"/>
            </w:pPr>
            <w:r>
              <w:t>0412</w:t>
            </w:r>
          </w:p>
        </w:tc>
        <w:tc>
          <w:tcPr>
            <w:tcW w:w="1417" w:type="dxa"/>
          </w:tcPr>
          <w:p w:rsidR="005D65C8" w:rsidRDefault="005D65C8">
            <w:pPr>
              <w:pStyle w:val="ConsPlusNormal"/>
              <w:jc w:val="center"/>
            </w:pPr>
            <w:r>
              <w:t>1710623690</w:t>
            </w:r>
          </w:p>
        </w:tc>
        <w:tc>
          <w:tcPr>
            <w:tcW w:w="1757" w:type="dxa"/>
          </w:tcPr>
          <w:p w:rsidR="005D65C8" w:rsidRDefault="005D65C8">
            <w:pPr>
              <w:pStyle w:val="ConsPlusNormal"/>
              <w:jc w:val="center"/>
            </w:pPr>
            <w:r>
              <w:t>410</w:t>
            </w:r>
          </w:p>
        </w:tc>
        <w:tc>
          <w:tcPr>
            <w:tcW w:w="1531" w:type="dxa"/>
          </w:tcPr>
          <w:p w:rsidR="005D65C8" w:rsidRDefault="005D65C8">
            <w:pPr>
              <w:pStyle w:val="ConsPlusNormal"/>
              <w:jc w:val="center"/>
            </w:pPr>
            <w:r>
              <w:t>0,0</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6330,0</w:t>
            </w:r>
          </w:p>
        </w:tc>
        <w:tc>
          <w:tcPr>
            <w:tcW w:w="1247" w:type="dxa"/>
          </w:tcPr>
          <w:p w:rsidR="005D65C8" w:rsidRDefault="005D65C8">
            <w:pPr>
              <w:pStyle w:val="ConsPlusNormal"/>
              <w:jc w:val="center"/>
            </w:pPr>
            <w:r>
              <w:t>70000,0</w:t>
            </w:r>
          </w:p>
        </w:tc>
        <w:tc>
          <w:tcPr>
            <w:tcW w:w="1247" w:type="dxa"/>
          </w:tcPr>
          <w:p w:rsidR="005D65C8" w:rsidRDefault="005D65C8">
            <w:pPr>
              <w:pStyle w:val="ConsPlusNormal"/>
              <w:jc w:val="center"/>
            </w:pPr>
            <w:r>
              <w:t>110127,27</w:t>
            </w:r>
          </w:p>
        </w:tc>
        <w:tc>
          <w:tcPr>
            <w:tcW w:w="964" w:type="dxa"/>
          </w:tcPr>
          <w:p w:rsidR="005D65C8" w:rsidRDefault="005D65C8">
            <w:pPr>
              <w:pStyle w:val="ConsPlusNormal"/>
              <w:jc w:val="center"/>
            </w:pPr>
            <w:r>
              <w:t>0,0</w:t>
            </w:r>
          </w:p>
        </w:tc>
        <w:tc>
          <w:tcPr>
            <w:tcW w:w="1020" w:type="dxa"/>
          </w:tcPr>
          <w:p w:rsidR="005D65C8" w:rsidRDefault="005D65C8">
            <w:pPr>
              <w:pStyle w:val="ConsPlusNormal"/>
              <w:jc w:val="center"/>
            </w:pPr>
            <w:r>
              <w:t>0,0</w:t>
            </w:r>
          </w:p>
        </w:tc>
        <w:tc>
          <w:tcPr>
            <w:tcW w:w="1020" w:type="dxa"/>
          </w:tcPr>
          <w:p w:rsidR="005D65C8" w:rsidRDefault="005D65C8">
            <w:pPr>
              <w:pStyle w:val="ConsPlusNormal"/>
              <w:jc w:val="center"/>
            </w:pPr>
            <w:r>
              <w:t>0,0</w:t>
            </w:r>
          </w:p>
        </w:tc>
      </w:tr>
      <w:tr w:rsidR="005D65C8">
        <w:tc>
          <w:tcPr>
            <w:tcW w:w="1274" w:type="dxa"/>
            <w:vMerge w:val="restart"/>
          </w:tcPr>
          <w:p w:rsidR="005D65C8" w:rsidRDefault="005D65C8">
            <w:pPr>
              <w:pStyle w:val="ConsPlusNormal"/>
            </w:pPr>
            <w:r>
              <w:t xml:space="preserve">Мероприятие </w:t>
            </w:r>
            <w:hyperlink w:anchor="P2464" w:history="1">
              <w:r>
                <w:rPr>
                  <w:color w:val="0000FF"/>
                </w:rPr>
                <w:t>6.1</w:t>
              </w:r>
            </w:hyperlink>
          </w:p>
        </w:tc>
        <w:tc>
          <w:tcPr>
            <w:tcW w:w="1981" w:type="dxa"/>
            <w:vMerge w:val="restart"/>
          </w:tcPr>
          <w:p w:rsidR="005D65C8" w:rsidRDefault="005D65C8">
            <w:pPr>
              <w:pStyle w:val="ConsPlusNormal"/>
            </w:pPr>
            <w:r>
              <w:t>Создание бизнес-инкубатора в г. Туле</w:t>
            </w:r>
          </w:p>
        </w:tc>
        <w:tc>
          <w:tcPr>
            <w:tcW w:w="1849" w:type="dxa"/>
          </w:tcPr>
          <w:p w:rsidR="005D65C8" w:rsidRDefault="005D65C8">
            <w:pPr>
              <w:pStyle w:val="ConsPlusNormal"/>
            </w:pPr>
            <w:r>
              <w:t>Всего</w:t>
            </w:r>
          </w:p>
        </w:tc>
        <w:tc>
          <w:tcPr>
            <w:tcW w:w="559" w:type="dxa"/>
          </w:tcPr>
          <w:p w:rsidR="005D65C8" w:rsidRDefault="005D65C8">
            <w:pPr>
              <w:pStyle w:val="ConsPlusNormal"/>
              <w:jc w:val="center"/>
            </w:pPr>
            <w:r>
              <w:t>X</w:t>
            </w:r>
          </w:p>
        </w:tc>
        <w:tc>
          <w:tcPr>
            <w:tcW w:w="737"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757" w:type="dxa"/>
          </w:tcPr>
          <w:p w:rsidR="005D65C8" w:rsidRDefault="005D65C8">
            <w:pPr>
              <w:pStyle w:val="ConsPlusNormal"/>
              <w:jc w:val="center"/>
            </w:pPr>
            <w:r>
              <w:t>X</w:t>
            </w:r>
          </w:p>
        </w:tc>
        <w:tc>
          <w:tcPr>
            <w:tcW w:w="1531" w:type="dxa"/>
          </w:tcPr>
          <w:p w:rsidR="005D65C8" w:rsidRDefault="005D65C8">
            <w:pPr>
              <w:pStyle w:val="ConsPlusNormal"/>
              <w:jc w:val="center"/>
            </w:pPr>
            <w:r>
              <w:t>4623,2</w:t>
            </w:r>
          </w:p>
        </w:tc>
        <w:tc>
          <w:tcPr>
            <w:tcW w:w="1814" w:type="dxa"/>
          </w:tcPr>
          <w:p w:rsidR="005D65C8" w:rsidRDefault="005D65C8">
            <w:pPr>
              <w:pStyle w:val="ConsPlusNormal"/>
              <w:jc w:val="center"/>
            </w:pPr>
            <w:r>
              <w:t>16797,207</w:t>
            </w:r>
          </w:p>
        </w:tc>
        <w:tc>
          <w:tcPr>
            <w:tcW w:w="1361" w:type="dxa"/>
          </w:tcPr>
          <w:p w:rsidR="005D65C8" w:rsidRDefault="005D65C8">
            <w:pPr>
              <w:pStyle w:val="ConsPlusNormal"/>
              <w:jc w:val="center"/>
            </w:pPr>
            <w:r>
              <w:t>21913,673</w:t>
            </w:r>
          </w:p>
        </w:tc>
        <w:tc>
          <w:tcPr>
            <w:tcW w:w="1247" w:type="dxa"/>
          </w:tcPr>
          <w:p w:rsidR="005D65C8" w:rsidRDefault="005D65C8">
            <w:pPr>
              <w:pStyle w:val="ConsPlusNormal"/>
              <w:jc w:val="center"/>
            </w:pPr>
            <w:r>
              <w:t>72000,0</w:t>
            </w:r>
          </w:p>
        </w:tc>
        <w:tc>
          <w:tcPr>
            <w:tcW w:w="1247" w:type="dxa"/>
          </w:tcPr>
          <w:p w:rsidR="005D65C8" w:rsidRDefault="005D65C8">
            <w:pPr>
              <w:pStyle w:val="ConsPlusNormal"/>
              <w:jc w:val="center"/>
            </w:pPr>
            <w:r>
              <w:t>113627,27</w:t>
            </w:r>
          </w:p>
        </w:tc>
        <w:tc>
          <w:tcPr>
            <w:tcW w:w="964" w:type="dxa"/>
          </w:tcPr>
          <w:p w:rsidR="005D65C8" w:rsidRDefault="005D65C8">
            <w:pPr>
              <w:pStyle w:val="ConsPlusNormal"/>
              <w:jc w:val="center"/>
            </w:pPr>
            <w:r>
              <w:t>5500,0</w:t>
            </w:r>
          </w:p>
        </w:tc>
        <w:tc>
          <w:tcPr>
            <w:tcW w:w="1020" w:type="dxa"/>
          </w:tcPr>
          <w:p w:rsidR="005D65C8" w:rsidRDefault="005D65C8">
            <w:pPr>
              <w:pStyle w:val="ConsPlusNormal"/>
              <w:jc w:val="center"/>
            </w:pPr>
            <w:r>
              <w:t>3500,0</w:t>
            </w:r>
          </w:p>
        </w:tc>
        <w:tc>
          <w:tcPr>
            <w:tcW w:w="1020" w:type="dxa"/>
          </w:tcPr>
          <w:p w:rsidR="005D65C8" w:rsidRDefault="005D65C8">
            <w:pPr>
              <w:pStyle w:val="ConsPlusNormal"/>
              <w:jc w:val="center"/>
            </w:pPr>
            <w:r>
              <w:t>1500,0</w:t>
            </w:r>
          </w:p>
        </w:tc>
      </w:tr>
      <w:tr w:rsidR="005D65C8">
        <w:tc>
          <w:tcPr>
            <w:tcW w:w="1274" w:type="dxa"/>
            <w:vMerge/>
          </w:tcPr>
          <w:p w:rsidR="005D65C8" w:rsidRDefault="005D65C8"/>
        </w:tc>
        <w:tc>
          <w:tcPr>
            <w:tcW w:w="1981" w:type="dxa"/>
            <w:vMerge/>
          </w:tcPr>
          <w:p w:rsidR="005D65C8" w:rsidRDefault="005D65C8"/>
        </w:tc>
        <w:tc>
          <w:tcPr>
            <w:tcW w:w="1849" w:type="dxa"/>
          </w:tcPr>
          <w:p w:rsidR="005D65C8" w:rsidRDefault="005D65C8">
            <w:pPr>
              <w:pStyle w:val="ConsPlusNormal"/>
            </w:pPr>
            <w:r>
              <w:t xml:space="preserve">Ответственный исполнитель государственной программы: </w:t>
            </w:r>
            <w:r>
              <w:lastRenderedPageBreak/>
              <w:t>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lastRenderedPageBreak/>
              <w:t>815</w:t>
            </w:r>
          </w:p>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1712369</w:t>
            </w:r>
          </w:p>
          <w:p w:rsidR="005D65C8" w:rsidRDefault="005D65C8">
            <w:pPr>
              <w:pStyle w:val="ConsPlusNormal"/>
              <w:jc w:val="center"/>
            </w:pPr>
            <w:r>
              <w:t>1710661080</w:t>
            </w:r>
          </w:p>
          <w:p w:rsidR="005D65C8" w:rsidRDefault="005D65C8">
            <w:pPr>
              <w:pStyle w:val="ConsPlusNormal"/>
              <w:jc w:val="center"/>
            </w:pPr>
            <w:r>
              <w:t>1710661080</w:t>
            </w:r>
          </w:p>
        </w:tc>
        <w:tc>
          <w:tcPr>
            <w:tcW w:w="1757" w:type="dxa"/>
          </w:tcPr>
          <w:p w:rsidR="005D65C8" w:rsidRDefault="005D65C8">
            <w:pPr>
              <w:pStyle w:val="ConsPlusNormal"/>
              <w:jc w:val="center"/>
            </w:pPr>
            <w:r>
              <w:t>630</w:t>
            </w:r>
          </w:p>
          <w:p w:rsidR="005D65C8" w:rsidRDefault="005D65C8">
            <w:pPr>
              <w:pStyle w:val="ConsPlusNormal"/>
              <w:jc w:val="center"/>
            </w:pPr>
            <w:r>
              <w:t>630</w:t>
            </w:r>
          </w:p>
          <w:p w:rsidR="005D65C8" w:rsidRDefault="005D65C8">
            <w:pPr>
              <w:pStyle w:val="ConsPlusNormal"/>
              <w:jc w:val="center"/>
            </w:pPr>
            <w:r>
              <w:t>632</w:t>
            </w:r>
          </w:p>
        </w:tc>
        <w:tc>
          <w:tcPr>
            <w:tcW w:w="1531" w:type="dxa"/>
          </w:tcPr>
          <w:p w:rsidR="005D65C8" w:rsidRDefault="005D65C8">
            <w:pPr>
              <w:pStyle w:val="ConsPlusNormal"/>
              <w:jc w:val="center"/>
            </w:pPr>
            <w:r>
              <w:t>3200,</w:t>
            </w:r>
          </w:p>
          <w:p w:rsidR="005D65C8" w:rsidRDefault="005D65C8">
            <w:pPr>
              <w:pStyle w:val="ConsPlusNormal"/>
              <w:jc w:val="center"/>
            </w:pPr>
            <w:r>
              <w:t>0,0</w:t>
            </w:r>
          </w:p>
          <w:p w:rsidR="005D65C8" w:rsidRDefault="005D65C8">
            <w:pPr>
              <w:pStyle w:val="ConsPlusNormal"/>
              <w:jc w:val="center"/>
            </w:pPr>
            <w:r>
              <w:t>0,0</w:t>
            </w:r>
          </w:p>
        </w:tc>
        <w:tc>
          <w:tcPr>
            <w:tcW w:w="1814" w:type="dxa"/>
          </w:tcPr>
          <w:p w:rsidR="005D65C8" w:rsidRDefault="005D65C8">
            <w:pPr>
              <w:pStyle w:val="ConsPlusNormal"/>
              <w:jc w:val="center"/>
            </w:pPr>
            <w:r>
              <w:t>16797,207</w:t>
            </w:r>
          </w:p>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15583,673</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2000,0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1500,0</w:t>
            </w:r>
          </w:p>
        </w:tc>
        <w:tc>
          <w:tcPr>
            <w:tcW w:w="964"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5500,0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3500,0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1500,0</w:t>
            </w:r>
          </w:p>
        </w:tc>
      </w:tr>
      <w:tr w:rsidR="005D65C8">
        <w:tc>
          <w:tcPr>
            <w:tcW w:w="1274" w:type="dxa"/>
            <w:vMerge/>
          </w:tcPr>
          <w:p w:rsidR="005D65C8" w:rsidRDefault="005D65C8"/>
        </w:tc>
        <w:tc>
          <w:tcPr>
            <w:tcW w:w="1981" w:type="dxa"/>
            <w:vMerge/>
          </w:tcPr>
          <w:p w:rsidR="005D65C8" w:rsidRDefault="005D65C8"/>
        </w:tc>
        <w:tc>
          <w:tcPr>
            <w:tcW w:w="1849" w:type="dxa"/>
          </w:tcPr>
          <w:p w:rsidR="005D65C8" w:rsidRDefault="005D65C8">
            <w:pPr>
              <w:pStyle w:val="ConsPlusNormal"/>
            </w:pPr>
            <w:r>
              <w:t>Соисполнитель 1: министерство по информатизации, связи и вопросам открытого управления Тульской области</w:t>
            </w:r>
          </w:p>
        </w:tc>
        <w:tc>
          <w:tcPr>
            <w:tcW w:w="559" w:type="dxa"/>
          </w:tcPr>
          <w:p w:rsidR="005D65C8" w:rsidRDefault="005D65C8">
            <w:pPr>
              <w:pStyle w:val="ConsPlusNormal"/>
              <w:jc w:val="center"/>
            </w:pPr>
            <w:r>
              <w:t>839</w:t>
            </w:r>
          </w:p>
          <w:p w:rsidR="005D65C8" w:rsidRDefault="005D65C8">
            <w:pPr>
              <w:pStyle w:val="ConsPlusNormal"/>
              <w:jc w:val="center"/>
            </w:pPr>
            <w:r>
              <w:t>839</w:t>
            </w:r>
          </w:p>
        </w:tc>
        <w:tc>
          <w:tcPr>
            <w:tcW w:w="737" w:type="dxa"/>
          </w:tcPr>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1712369</w:t>
            </w:r>
          </w:p>
          <w:p w:rsidR="005D65C8" w:rsidRDefault="005D65C8">
            <w:pPr>
              <w:pStyle w:val="ConsPlusNormal"/>
              <w:jc w:val="center"/>
            </w:pPr>
            <w:r>
              <w:t>1710623690</w:t>
            </w:r>
          </w:p>
        </w:tc>
        <w:tc>
          <w:tcPr>
            <w:tcW w:w="1757" w:type="dxa"/>
          </w:tcPr>
          <w:p w:rsidR="005D65C8" w:rsidRDefault="005D65C8">
            <w:pPr>
              <w:pStyle w:val="ConsPlusNormal"/>
              <w:jc w:val="center"/>
            </w:pPr>
            <w:r>
              <w:t>622</w:t>
            </w:r>
          </w:p>
          <w:p w:rsidR="005D65C8" w:rsidRDefault="005D65C8">
            <w:pPr>
              <w:pStyle w:val="ConsPlusNormal"/>
              <w:jc w:val="center"/>
            </w:pPr>
            <w:r>
              <w:t>242</w:t>
            </w:r>
          </w:p>
          <w:p w:rsidR="005D65C8" w:rsidRDefault="005D65C8">
            <w:pPr>
              <w:pStyle w:val="ConsPlusNormal"/>
              <w:jc w:val="center"/>
            </w:pPr>
            <w:r>
              <w:t>240</w:t>
            </w:r>
          </w:p>
        </w:tc>
        <w:tc>
          <w:tcPr>
            <w:tcW w:w="1531" w:type="dxa"/>
          </w:tcPr>
          <w:p w:rsidR="005D65C8" w:rsidRDefault="005D65C8">
            <w:pPr>
              <w:pStyle w:val="ConsPlusNormal"/>
              <w:jc w:val="center"/>
            </w:pPr>
            <w:r>
              <w:t>1423,2</w:t>
            </w:r>
          </w:p>
          <w:p w:rsidR="005D65C8" w:rsidRDefault="005D65C8">
            <w:pPr>
              <w:pStyle w:val="ConsPlusNormal"/>
              <w:jc w:val="center"/>
            </w:pPr>
            <w:r>
              <w:t>0</w:t>
            </w:r>
          </w:p>
        </w:tc>
        <w:tc>
          <w:tcPr>
            <w:tcW w:w="1814" w:type="dxa"/>
          </w:tcPr>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2000,0</w:t>
            </w:r>
          </w:p>
        </w:tc>
        <w:tc>
          <w:tcPr>
            <w:tcW w:w="964"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r>
      <w:tr w:rsidR="005D65C8">
        <w:tc>
          <w:tcPr>
            <w:tcW w:w="1274" w:type="dxa"/>
            <w:vMerge/>
          </w:tcPr>
          <w:p w:rsidR="005D65C8" w:rsidRDefault="005D65C8"/>
        </w:tc>
        <w:tc>
          <w:tcPr>
            <w:tcW w:w="1981" w:type="dxa"/>
            <w:vMerge/>
          </w:tcPr>
          <w:p w:rsidR="005D65C8" w:rsidRDefault="005D65C8"/>
        </w:tc>
        <w:tc>
          <w:tcPr>
            <w:tcW w:w="1849" w:type="dxa"/>
          </w:tcPr>
          <w:p w:rsidR="005D65C8" w:rsidRDefault="005D65C8">
            <w:pPr>
              <w:pStyle w:val="ConsPlusNormal"/>
            </w:pPr>
            <w:r>
              <w:t>Соисполнитель 2: министерство строительства и жилищно-коммунального хозяйства Тульской области</w:t>
            </w:r>
          </w:p>
        </w:tc>
        <w:tc>
          <w:tcPr>
            <w:tcW w:w="559" w:type="dxa"/>
          </w:tcPr>
          <w:p w:rsidR="005D65C8" w:rsidRDefault="005D65C8">
            <w:pPr>
              <w:pStyle w:val="ConsPlusNormal"/>
              <w:jc w:val="center"/>
            </w:pPr>
            <w:r>
              <w:t>827</w:t>
            </w:r>
          </w:p>
        </w:tc>
        <w:tc>
          <w:tcPr>
            <w:tcW w:w="737" w:type="dxa"/>
          </w:tcPr>
          <w:p w:rsidR="005D65C8" w:rsidRDefault="005D65C8">
            <w:pPr>
              <w:pStyle w:val="ConsPlusNormal"/>
              <w:jc w:val="center"/>
            </w:pPr>
            <w:r>
              <w:t>0412</w:t>
            </w:r>
          </w:p>
        </w:tc>
        <w:tc>
          <w:tcPr>
            <w:tcW w:w="1417" w:type="dxa"/>
          </w:tcPr>
          <w:p w:rsidR="005D65C8" w:rsidRDefault="005D65C8">
            <w:pPr>
              <w:pStyle w:val="ConsPlusNormal"/>
              <w:jc w:val="center"/>
            </w:pPr>
            <w:r>
              <w:t>1710623690</w:t>
            </w:r>
          </w:p>
        </w:tc>
        <w:tc>
          <w:tcPr>
            <w:tcW w:w="1757" w:type="dxa"/>
          </w:tcPr>
          <w:p w:rsidR="005D65C8" w:rsidRDefault="005D65C8">
            <w:pPr>
              <w:pStyle w:val="ConsPlusNormal"/>
              <w:jc w:val="center"/>
            </w:pPr>
            <w:r>
              <w:t>410</w:t>
            </w:r>
          </w:p>
        </w:tc>
        <w:tc>
          <w:tcPr>
            <w:tcW w:w="1531" w:type="dxa"/>
          </w:tcPr>
          <w:p w:rsidR="005D65C8" w:rsidRDefault="005D65C8">
            <w:pPr>
              <w:pStyle w:val="ConsPlusNormal"/>
              <w:jc w:val="center"/>
            </w:pPr>
            <w:r>
              <w:t>0,0</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6330,0</w:t>
            </w:r>
          </w:p>
        </w:tc>
        <w:tc>
          <w:tcPr>
            <w:tcW w:w="1247" w:type="dxa"/>
          </w:tcPr>
          <w:p w:rsidR="005D65C8" w:rsidRDefault="005D65C8">
            <w:pPr>
              <w:pStyle w:val="ConsPlusNormal"/>
              <w:jc w:val="center"/>
            </w:pPr>
            <w:r>
              <w:t>70000,0</w:t>
            </w:r>
          </w:p>
        </w:tc>
        <w:tc>
          <w:tcPr>
            <w:tcW w:w="1247" w:type="dxa"/>
          </w:tcPr>
          <w:p w:rsidR="005D65C8" w:rsidRDefault="005D65C8">
            <w:pPr>
              <w:pStyle w:val="ConsPlusNormal"/>
              <w:jc w:val="center"/>
            </w:pPr>
            <w:r>
              <w:t>110127,27</w:t>
            </w:r>
          </w:p>
        </w:tc>
        <w:tc>
          <w:tcPr>
            <w:tcW w:w="964" w:type="dxa"/>
          </w:tcPr>
          <w:p w:rsidR="005D65C8" w:rsidRDefault="005D65C8">
            <w:pPr>
              <w:pStyle w:val="ConsPlusNormal"/>
              <w:jc w:val="center"/>
            </w:pPr>
            <w:r>
              <w:t>0,0</w:t>
            </w:r>
          </w:p>
        </w:tc>
        <w:tc>
          <w:tcPr>
            <w:tcW w:w="1020" w:type="dxa"/>
          </w:tcPr>
          <w:p w:rsidR="005D65C8" w:rsidRDefault="005D65C8">
            <w:pPr>
              <w:pStyle w:val="ConsPlusNormal"/>
              <w:jc w:val="center"/>
            </w:pPr>
            <w:r>
              <w:t>0,0</w:t>
            </w:r>
          </w:p>
        </w:tc>
        <w:tc>
          <w:tcPr>
            <w:tcW w:w="1020" w:type="dxa"/>
          </w:tcPr>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2506" w:history="1">
              <w:r>
                <w:rPr>
                  <w:color w:val="0000FF"/>
                </w:rPr>
                <w:t>6.1.3</w:t>
              </w:r>
            </w:hyperlink>
          </w:p>
        </w:tc>
        <w:tc>
          <w:tcPr>
            <w:tcW w:w="1981" w:type="dxa"/>
          </w:tcPr>
          <w:p w:rsidR="005D65C8" w:rsidRDefault="005D65C8">
            <w:pPr>
              <w:pStyle w:val="ConsPlusNormal"/>
            </w:pPr>
            <w:r>
              <w:t>Капитальный, текущий ремонт здания по адресу: г. Тула, ул. Кирова, д. 135, для размещения бизнес-инкубатора в г. Туле, в том числе ПИР</w:t>
            </w:r>
          </w:p>
        </w:tc>
        <w:tc>
          <w:tcPr>
            <w:tcW w:w="1849" w:type="dxa"/>
          </w:tcPr>
          <w:p w:rsidR="005D65C8" w:rsidRDefault="005D65C8">
            <w:pPr>
              <w:pStyle w:val="ConsPlusNormal"/>
            </w:pPr>
            <w:r>
              <w:t>Ответственный исполнитель государственной 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1712369</w:t>
            </w:r>
          </w:p>
          <w:p w:rsidR="005D65C8" w:rsidRDefault="005D65C8">
            <w:pPr>
              <w:pStyle w:val="ConsPlusNormal"/>
              <w:jc w:val="center"/>
            </w:pPr>
            <w:r>
              <w:t>1710661080</w:t>
            </w:r>
          </w:p>
        </w:tc>
        <w:tc>
          <w:tcPr>
            <w:tcW w:w="1757" w:type="dxa"/>
          </w:tcPr>
          <w:p w:rsidR="005D65C8" w:rsidRDefault="005D65C8">
            <w:pPr>
              <w:pStyle w:val="ConsPlusNormal"/>
              <w:jc w:val="center"/>
            </w:pPr>
            <w:r>
              <w:t>630</w:t>
            </w:r>
          </w:p>
          <w:p w:rsidR="005D65C8" w:rsidRDefault="005D65C8">
            <w:pPr>
              <w:pStyle w:val="ConsPlusNormal"/>
              <w:jc w:val="center"/>
            </w:pPr>
            <w:r>
              <w:t>630</w:t>
            </w:r>
          </w:p>
        </w:tc>
        <w:tc>
          <w:tcPr>
            <w:tcW w:w="1531" w:type="dxa"/>
          </w:tcPr>
          <w:p w:rsidR="005D65C8" w:rsidRDefault="005D65C8">
            <w:pPr>
              <w:pStyle w:val="ConsPlusNormal"/>
              <w:jc w:val="center"/>
            </w:pPr>
            <w:r>
              <w:t>0,0</w:t>
            </w:r>
          </w:p>
          <w:p w:rsidR="005D65C8" w:rsidRDefault="005D65C8">
            <w:pPr>
              <w:pStyle w:val="ConsPlusNormal"/>
              <w:jc w:val="center"/>
            </w:pPr>
            <w:r>
              <w:t>0,0</w:t>
            </w:r>
          </w:p>
        </w:tc>
        <w:tc>
          <w:tcPr>
            <w:tcW w:w="1814" w:type="dxa"/>
          </w:tcPr>
          <w:p w:rsidR="005D65C8" w:rsidRDefault="005D65C8">
            <w:pPr>
              <w:pStyle w:val="ConsPlusNormal"/>
              <w:jc w:val="center"/>
            </w:pPr>
            <w:r>
              <w:t>14147,207</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13983,673</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r>
              <w:lastRenderedPageBreak/>
              <w:t xml:space="preserve">Мероприятие </w:t>
            </w:r>
            <w:hyperlink w:anchor="P2520" w:history="1">
              <w:r>
                <w:rPr>
                  <w:color w:val="0000FF"/>
                </w:rPr>
                <w:t>6.1.4</w:t>
              </w:r>
            </w:hyperlink>
          </w:p>
        </w:tc>
        <w:tc>
          <w:tcPr>
            <w:tcW w:w="1981" w:type="dxa"/>
          </w:tcPr>
          <w:p w:rsidR="005D65C8" w:rsidRDefault="005D65C8">
            <w:pPr>
              <w:pStyle w:val="ConsPlusNormal"/>
            </w:pPr>
            <w:r>
              <w:t>Приобретение компьютеров, оргтехники для офисного здания бизнес-инкубатора в г. Туле</w:t>
            </w:r>
          </w:p>
        </w:tc>
        <w:tc>
          <w:tcPr>
            <w:tcW w:w="1849" w:type="dxa"/>
          </w:tcPr>
          <w:p w:rsidR="005D65C8" w:rsidRDefault="005D65C8">
            <w:pPr>
              <w:pStyle w:val="ConsPlusNormal"/>
            </w:pPr>
            <w:r>
              <w:t>Соисполнитель 1: министерство по информатизации, связи и вопросам открытого управления Тульской области</w:t>
            </w:r>
          </w:p>
        </w:tc>
        <w:tc>
          <w:tcPr>
            <w:tcW w:w="559" w:type="dxa"/>
          </w:tcPr>
          <w:p w:rsidR="005D65C8" w:rsidRDefault="005D65C8">
            <w:pPr>
              <w:pStyle w:val="ConsPlusNormal"/>
              <w:jc w:val="center"/>
            </w:pPr>
            <w:r>
              <w:t>839</w:t>
            </w:r>
          </w:p>
          <w:p w:rsidR="005D65C8" w:rsidRDefault="005D65C8">
            <w:pPr>
              <w:pStyle w:val="ConsPlusNormal"/>
              <w:jc w:val="center"/>
            </w:pPr>
            <w:r>
              <w:t>839</w:t>
            </w:r>
          </w:p>
        </w:tc>
        <w:tc>
          <w:tcPr>
            <w:tcW w:w="737" w:type="dxa"/>
          </w:tcPr>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1712369</w:t>
            </w:r>
          </w:p>
          <w:p w:rsidR="005D65C8" w:rsidRDefault="005D65C8">
            <w:pPr>
              <w:pStyle w:val="ConsPlusNormal"/>
              <w:jc w:val="center"/>
            </w:pPr>
            <w:r>
              <w:t>1710623690</w:t>
            </w:r>
          </w:p>
        </w:tc>
        <w:tc>
          <w:tcPr>
            <w:tcW w:w="1757" w:type="dxa"/>
          </w:tcPr>
          <w:p w:rsidR="005D65C8" w:rsidRDefault="005D65C8">
            <w:pPr>
              <w:pStyle w:val="ConsPlusNormal"/>
              <w:jc w:val="center"/>
            </w:pPr>
            <w:r>
              <w:t>242</w:t>
            </w:r>
          </w:p>
          <w:p w:rsidR="005D65C8" w:rsidRDefault="005D65C8">
            <w:pPr>
              <w:pStyle w:val="ConsPlusNormal"/>
              <w:jc w:val="center"/>
            </w:pPr>
            <w:r>
              <w:t>240</w:t>
            </w:r>
          </w:p>
        </w:tc>
        <w:tc>
          <w:tcPr>
            <w:tcW w:w="1531" w:type="dxa"/>
          </w:tcPr>
          <w:p w:rsidR="005D65C8" w:rsidRDefault="005D65C8">
            <w:pPr>
              <w:pStyle w:val="ConsPlusNormal"/>
              <w:jc w:val="center"/>
            </w:pPr>
            <w:r>
              <w:t>1397,05</w:t>
            </w:r>
          </w:p>
          <w:p w:rsidR="005D65C8" w:rsidRDefault="005D65C8">
            <w:pPr>
              <w:pStyle w:val="ConsPlusNormal"/>
              <w:jc w:val="center"/>
            </w:pPr>
            <w:r>
              <w:t>0,0</w:t>
            </w:r>
          </w:p>
        </w:tc>
        <w:tc>
          <w:tcPr>
            <w:tcW w:w="1814" w:type="dxa"/>
          </w:tcPr>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2000,0</w:t>
            </w:r>
          </w:p>
        </w:tc>
        <w:tc>
          <w:tcPr>
            <w:tcW w:w="964"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2534" w:history="1">
              <w:r>
                <w:rPr>
                  <w:color w:val="0000FF"/>
                </w:rPr>
                <w:t>6.1.5</w:t>
              </w:r>
            </w:hyperlink>
          </w:p>
        </w:tc>
        <w:tc>
          <w:tcPr>
            <w:tcW w:w="1981" w:type="dxa"/>
          </w:tcPr>
          <w:p w:rsidR="005D65C8" w:rsidRDefault="005D65C8">
            <w:pPr>
              <w:pStyle w:val="ConsPlusNormal"/>
            </w:pPr>
            <w:r>
              <w:t>Организация локально-вычислительной сети</w:t>
            </w:r>
          </w:p>
        </w:tc>
        <w:tc>
          <w:tcPr>
            <w:tcW w:w="1849" w:type="dxa"/>
          </w:tcPr>
          <w:p w:rsidR="005D65C8" w:rsidRDefault="005D65C8">
            <w:pPr>
              <w:pStyle w:val="ConsPlusNormal"/>
            </w:pPr>
            <w:r>
              <w:t>Соисполнитель 1: министерство по информатизации, связи и вопросам открытого управления Тульской области</w:t>
            </w:r>
          </w:p>
        </w:tc>
        <w:tc>
          <w:tcPr>
            <w:tcW w:w="559" w:type="dxa"/>
          </w:tcPr>
          <w:p w:rsidR="005D65C8" w:rsidRDefault="005D65C8">
            <w:pPr>
              <w:pStyle w:val="ConsPlusNormal"/>
              <w:jc w:val="center"/>
            </w:pPr>
            <w:r>
              <w:t>839</w:t>
            </w:r>
          </w:p>
        </w:tc>
        <w:tc>
          <w:tcPr>
            <w:tcW w:w="737" w:type="dxa"/>
          </w:tcPr>
          <w:p w:rsidR="005D65C8" w:rsidRDefault="005D65C8">
            <w:pPr>
              <w:pStyle w:val="ConsPlusNormal"/>
              <w:jc w:val="center"/>
            </w:pPr>
            <w:r>
              <w:t>0412</w:t>
            </w:r>
          </w:p>
        </w:tc>
        <w:tc>
          <w:tcPr>
            <w:tcW w:w="1417" w:type="dxa"/>
          </w:tcPr>
          <w:p w:rsidR="005D65C8" w:rsidRDefault="005D65C8">
            <w:pPr>
              <w:pStyle w:val="ConsPlusNormal"/>
              <w:jc w:val="center"/>
            </w:pPr>
            <w:r>
              <w:t>1712369</w:t>
            </w:r>
          </w:p>
        </w:tc>
        <w:tc>
          <w:tcPr>
            <w:tcW w:w="1757" w:type="dxa"/>
          </w:tcPr>
          <w:p w:rsidR="005D65C8" w:rsidRDefault="005D65C8">
            <w:pPr>
              <w:pStyle w:val="ConsPlusNormal"/>
              <w:jc w:val="center"/>
            </w:pPr>
            <w:r>
              <w:t>622</w:t>
            </w:r>
          </w:p>
        </w:tc>
        <w:tc>
          <w:tcPr>
            <w:tcW w:w="1531" w:type="dxa"/>
          </w:tcPr>
          <w:p w:rsidR="005D65C8" w:rsidRDefault="005D65C8">
            <w:pPr>
              <w:pStyle w:val="ConsPlusNormal"/>
              <w:jc w:val="center"/>
            </w:pPr>
            <w:r>
              <w:t>26,15</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964" w:type="dxa"/>
          </w:tcPr>
          <w:p w:rsidR="005D65C8" w:rsidRDefault="005D65C8">
            <w:pPr>
              <w:pStyle w:val="ConsPlusNormal"/>
              <w:jc w:val="center"/>
            </w:pPr>
            <w:r>
              <w:t>0,0</w:t>
            </w:r>
          </w:p>
        </w:tc>
        <w:tc>
          <w:tcPr>
            <w:tcW w:w="1020" w:type="dxa"/>
          </w:tcPr>
          <w:p w:rsidR="005D65C8" w:rsidRDefault="005D65C8">
            <w:pPr>
              <w:pStyle w:val="ConsPlusNormal"/>
              <w:jc w:val="center"/>
            </w:pPr>
            <w:r>
              <w:t>0,0</w:t>
            </w:r>
          </w:p>
        </w:tc>
        <w:tc>
          <w:tcPr>
            <w:tcW w:w="1020" w:type="dxa"/>
          </w:tcPr>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2546" w:history="1">
              <w:r>
                <w:rPr>
                  <w:color w:val="0000FF"/>
                </w:rPr>
                <w:t>6.1.6</w:t>
              </w:r>
            </w:hyperlink>
          </w:p>
        </w:tc>
        <w:tc>
          <w:tcPr>
            <w:tcW w:w="1981" w:type="dxa"/>
          </w:tcPr>
          <w:p w:rsidR="005D65C8" w:rsidRDefault="005D65C8">
            <w:pPr>
              <w:pStyle w:val="ConsPlusNormal"/>
            </w:pPr>
            <w:r>
              <w:t>Приобретение мебели для офисного здания бизнес-инкубатора в г. Туле</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1712369</w:t>
            </w:r>
          </w:p>
          <w:p w:rsidR="005D65C8" w:rsidRDefault="005D65C8">
            <w:pPr>
              <w:pStyle w:val="ConsPlusNormal"/>
              <w:jc w:val="center"/>
            </w:pPr>
            <w:r>
              <w:t>1710661080</w:t>
            </w:r>
          </w:p>
        </w:tc>
        <w:tc>
          <w:tcPr>
            <w:tcW w:w="1757" w:type="dxa"/>
          </w:tcPr>
          <w:p w:rsidR="005D65C8" w:rsidRDefault="005D65C8">
            <w:pPr>
              <w:pStyle w:val="ConsPlusNormal"/>
              <w:jc w:val="center"/>
            </w:pPr>
            <w:r>
              <w:t>630</w:t>
            </w:r>
          </w:p>
          <w:p w:rsidR="005D65C8" w:rsidRDefault="005D65C8">
            <w:pPr>
              <w:pStyle w:val="ConsPlusNormal"/>
              <w:jc w:val="center"/>
            </w:pPr>
            <w:r>
              <w:t>630</w:t>
            </w:r>
          </w:p>
        </w:tc>
        <w:tc>
          <w:tcPr>
            <w:tcW w:w="1531" w:type="dxa"/>
          </w:tcPr>
          <w:p w:rsidR="005D65C8" w:rsidRDefault="005D65C8">
            <w:pPr>
              <w:pStyle w:val="ConsPlusNormal"/>
              <w:jc w:val="center"/>
            </w:pPr>
            <w:r>
              <w:t>250,0</w:t>
            </w:r>
          </w:p>
          <w:p w:rsidR="005D65C8" w:rsidRDefault="005D65C8">
            <w:pPr>
              <w:pStyle w:val="ConsPlusNormal"/>
              <w:jc w:val="center"/>
            </w:pPr>
            <w:r>
              <w:t>0,0</w:t>
            </w:r>
          </w:p>
        </w:tc>
        <w:tc>
          <w:tcPr>
            <w:tcW w:w="1814" w:type="dxa"/>
          </w:tcPr>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2000,0</w:t>
            </w:r>
          </w:p>
        </w:tc>
        <w:tc>
          <w:tcPr>
            <w:tcW w:w="1020" w:type="dxa"/>
          </w:tcPr>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2560" w:history="1">
              <w:r>
                <w:rPr>
                  <w:color w:val="0000FF"/>
                </w:rPr>
                <w:t>6.1.7</w:t>
              </w:r>
            </w:hyperlink>
          </w:p>
        </w:tc>
        <w:tc>
          <w:tcPr>
            <w:tcW w:w="1981" w:type="dxa"/>
          </w:tcPr>
          <w:p w:rsidR="005D65C8" w:rsidRDefault="005D65C8">
            <w:pPr>
              <w:pStyle w:val="ConsPlusNormal"/>
            </w:pPr>
            <w:r>
              <w:t>Обеспечение деятельности бизнес-инкубатора в г. Туле</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w:t>
            </w:r>
            <w:r>
              <w:lastRenderedPageBreak/>
              <w:t>у рынку</w:t>
            </w:r>
          </w:p>
        </w:tc>
        <w:tc>
          <w:tcPr>
            <w:tcW w:w="559" w:type="dxa"/>
          </w:tcPr>
          <w:p w:rsidR="005D65C8" w:rsidRDefault="005D65C8">
            <w:pPr>
              <w:pStyle w:val="ConsPlusNormal"/>
              <w:jc w:val="center"/>
            </w:pPr>
            <w:r>
              <w:lastRenderedPageBreak/>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1712369</w:t>
            </w:r>
          </w:p>
          <w:p w:rsidR="005D65C8" w:rsidRDefault="005D65C8">
            <w:pPr>
              <w:pStyle w:val="ConsPlusNormal"/>
              <w:jc w:val="center"/>
            </w:pPr>
            <w:r>
              <w:t>1710661080</w:t>
            </w:r>
          </w:p>
        </w:tc>
        <w:tc>
          <w:tcPr>
            <w:tcW w:w="1757" w:type="dxa"/>
          </w:tcPr>
          <w:p w:rsidR="005D65C8" w:rsidRDefault="005D65C8">
            <w:pPr>
              <w:pStyle w:val="ConsPlusNormal"/>
              <w:jc w:val="center"/>
            </w:pPr>
            <w:r>
              <w:t>630</w:t>
            </w:r>
          </w:p>
          <w:p w:rsidR="005D65C8" w:rsidRDefault="005D65C8">
            <w:pPr>
              <w:pStyle w:val="ConsPlusNormal"/>
              <w:jc w:val="center"/>
            </w:pPr>
            <w:r>
              <w:t>630</w:t>
            </w:r>
          </w:p>
        </w:tc>
        <w:tc>
          <w:tcPr>
            <w:tcW w:w="1531" w:type="dxa"/>
          </w:tcPr>
          <w:p w:rsidR="005D65C8" w:rsidRDefault="005D65C8">
            <w:pPr>
              <w:pStyle w:val="ConsPlusNormal"/>
              <w:jc w:val="center"/>
            </w:pPr>
            <w:r>
              <w:t>2950,0</w:t>
            </w:r>
          </w:p>
          <w:p w:rsidR="005D65C8" w:rsidRDefault="005D65C8">
            <w:pPr>
              <w:pStyle w:val="ConsPlusNormal"/>
              <w:jc w:val="center"/>
            </w:pPr>
            <w:r>
              <w:t>0,0</w:t>
            </w:r>
          </w:p>
        </w:tc>
        <w:tc>
          <w:tcPr>
            <w:tcW w:w="1814" w:type="dxa"/>
          </w:tcPr>
          <w:p w:rsidR="005D65C8" w:rsidRDefault="005D65C8">
            <w:pPr>
              <w:pStyle w:val="ConsPlusNormal"/>
              <w:jc w:val="center"/>
            </w:pPr>
            <w:r>
              <w:t>2650,0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1600,0</w:t>
            </w:r>
          </w:p>
        </w:tc>
        <w:tc>
          <w:tcPr>
            <w:tcW w:w="1247" w:type="dxa"/>
          </w:tcPr>
          <w:p w:rsidR="005D65C8" w:rsidRDefault="005D65C8">
            <w:pPr>
              <w:pStyle w:val="ConsPlusNormal"/>
              <w:jc w:val="center"/>
            </w:pPr>
            <w:r>
              <w:t>0,0</w:t>
            </w:r>
          </w:p>
          <w:p w:rsidR="005D65C8" w:rsidRDefault="005D65C8">
            <w:pPr>
              <w:pStyle w:val="ConsPlusNormal"/>
              <w:jc w:val="center"/>
            </w:pPr>
            <w:r>
              <w:t>2000,0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r>
              <w:lastRenderedPageBreak/>
              <w:t xml:space="preserve">Мероприятие </w:t>
            </w:r>
            <w:hyperlink w:anchor="P2578" w:history="1">
              <w:r>
                <w:rPr>
                  <w:color w:val="0000FF"/>
                </w:rPr>
                <w:t>6.1.8</w:t>
              </w:r>
            </w:hyperlink>
          </w:p>
        </w:tc>
        <w:tc>
          <w:tcPr>
            <w:tcW w:w="1981" w:type="dxa"/>
          </w:tcPr>
          <w:p w:rsidR="005D65C8" w:rsidRDefault="005D65C8">
            <w:pPr>
              <w:pStyle w:val="ConsPlusNormal"/>
            </w:pPr>
            <w:r>
              <w:t>Строительство производственного здания бизнес-инкубатора в г. Туле, в том числе ПИР &lt;*&gt;</w:t>
            </w:r>
          </w:p>
        </w:tc>
        <w:tc>
          <w:tcPr>
            <w:tcW w:w="1849" w:type="dxa"/>
          </w:tcPr>
          <w:p w:rsidR="005D65C8" w:rsidRDefault="005D65C8">
            <w:pPr>
              <w:pStyle w:val="ConsPlusNormal"/>
            </w:pPr>
            <w:r>
              <w:t>Ответственный исполнитель подпрограммы: министерство строительства и жилищно-коммунального хозяйства Тульской области, ГУКС "ТулоблУКС" (по согласованию), ГАУ Тульской области "Проектная контора" (по согласованию)</w:t>
            </w:r>
          </w:p>
        </w:tc>
        <w:tc>
          <w:tcPr>
            <w:tcW w:w="559" w:type="dxa"/>
          </w:tcPr>
          <w:p w:rsidR="005D65C8" w:rsidRDefault="005D65C8">
            <w:pPr>
              <w:pStyle w:val="ConsPlusNormal"/>
              <w:jc w:val="center"/>
            </w:pPr>
            <w:r>
              <w:t>827</w:t>
            </w:r>
          </w:p>
        </w:tc>
        <w:tc>
          <w:tcPr>
            <w:tcW w:w="737" w:type="dxa"/>
          </w:tcPr>
          <w:p w:rsidR="005D65C8" w:rsidRDefault="005D65C8">
            <w:pPr>
              <w:pStyle w:val="ConsPlusNormal"/>
              <w:jc w:val="center"/>
            </w:pPr>
            <w:r>
              <w:t>0412</w:t>
            </w:r>
          </w:p>
        </w:tc>
        <w:tc>
          <w:tcPr>
            <w:tcW w:w="1417" w:type="dxa"/>
          </w:tcPr>
          <w:p w:rsidR="005D65C8" w:rsidRDefault="005D65C8">
            <w:pPr>
              <w:pStyle w:val="ConsPlusNormal"/>
              <w:jc w:val="center"/>
            </w:pPr>
            <w:r>
              <w:t>1710623690</w:t>
            </w:r>
          </w:p>
        </w:tc>
        <w:tc>
          <w:tcPr>
            <w:tcW w:w="1757" w:type="dxa"/>
          </w:tcPr>
          <w:p w:rsidR="005D65C8" w:rsidRDefault="005D65C8">
            <w:pPr>
              <w:pStyle w:val="ConsPlusNormal"/>
              <w:jc w:val="center"/>
            </w:pPr>
            <w:r>
              <w:t>410</w:t>
            </w:r>
          </w:p>
        </w:tc>
        <w:tc>
          <w:tcPr>
            <w:tcW w:w="1531" w:type="dxa"/>
          </w:tcPr>
          <w:p w:rsidR="005D65C8" w:rsidRDefault="005D65C8">
            <w:pPr>
              <w:pStyle w:val="ConsPlusNormal"/>
              <w:jc w:val="center"/>
            </w:pPr>
            <w:r>
              <w:t>0,0</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6330,0</w:t>
            </w:r>
          </w:p>
        </w:tc>
        <w:tc>
          <w:tcPr>
            <w:tcW w:w="1247" w:type="dxa"/>
          </w:tcPr>
          <w:p w:rsidR="005D65C8" w:rsidRDefault="005D65C8">
            <w:pPr>
              <w:pStyle w:val="ConsPlusNormal"/>
              <w:jc w:val="center"/>
            </w:pPr>
            <w:r>
              <w:t>70000,0</w:t>
            </w:r>
          </w:p>
        </w:tc>
        <w:tc>
          <w:tcPr>
            <w:tcW w:w="1247" w:type="dxa"/>
          </w:tcPr>
          <w:p w:rsidR="005D65C8" w:rsidRDefault="005D65C8">
            <w:pPr>
              <w:pStyle w:val="ConsPlusNormal"/>
              <w:jc w:val="center"/>
            </w:pPr>
            <w:r>
              <w:t>110127,27</w:t>
            </w:r>
          </w:p>
        </w:tc>
        <w:tc>
          <w:tcPr>
            <w:tcW w:w="964" w:type="dxa"/>
          </w:tcPr>
          <w:p w:rsidR="005D65C8" w:rsidRDefault="005D65C8">
            <w:pPr>
              <w:pStyle w:val="ConsPlusNormal"/>
              <w:jc w:val="center"/>
            </w:pPr>
            <w:r>
              <w:t>0,0</w:t>
            </w:r>
          </w:p>
        </w:tc>
        <w:tc>
          <w:tcPr>
            <w:tcW w:w="1020" w:type="dxa"/>
          </w:tcPr>
          <w:p w:rsidR="005D65C8" w:rsidRDefault="005D65C8">
            <w:pPr>
              <w:pStyle w:val="ConsPlusNormal"/>
              <w:jc w:val="center"/>
            </w:pPr>
            <w:r>
              <w:t>0,0</w:t>
            </w:r>
          </w:p>
        </w:tc>
        <w:tc>
          <w:tcPr>
            <w:tcW w:w="1020" w:type="dxa"/>
          </w:tcPr>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2594" w:history="1">
              <w:r>
                <w:rPr>
                  <w:color w:val="0000FF"/>
                </w:rPr>
                <w:t>6.1.9</w:t>
              </w:r>
            </w:hyperlink>
          </w:p>
        </w:tc>
        <w:tc>
          <w:tcPr>
            <w:tcW w:w="1981" w:type="dxa"/>
          </w:tcPr>
          <w:p w:rsidR="005D65C8" w:rsidRDefault="005D65C8">
            <w:pPr>
              <w:pStyle w:val="ConsPlusNormal"/>
            </w:pPr>
            <w:r>
              <w:t>Приобретение оборудования для производственного здания бизнес-инкубатора в г. Туле</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tc>
        <w:tc>
          <w:tcPr>
            <w:tcW w:w="737" w:type="dxa"/>
          </w:tcPr>
          <w:p w:rsidR="005D65C8" w:rsidRDefault="005D65C8">
            <w:pPr>
              <w:pStyle w:val="ConsPlusNormal"/>
              <w:jc w:val="center"/>
            </w:pPr>
            <w:r>
              <w:t>0412</w:t>
            </w:r>
          </w:p>
        </w:tc>
        <w:tc>
          <w:tcPr>
            <w:tcW w:w="1417" w:type="dxa"/>
          </w:tcPr>
          <w:p w:rsidR="005D65C8" w:rsidRDefault="005D65C8">
            <w:pPr>
              <w:pStyle w:val="ConsPlusNormal"/>
              <w:jc w:val="center"/>
            </w:pPr>
            <w:r>
              <w:t>1710661080</w:t>
            </w:r>
          </w:p>
        </w:tc>
        <w:tc>
          <w:tcPr>
            <w:tcW w:w="1757" w:type="dxa"/>
          </w:tcPr>
          <w:p w:rsidR="005D65C8" w:rsidRDefault="005D65C8">
            <w:pPr>
              <w:pStyle w:val="ConsPlusNormal"/>
              <w:jc w:val="center"/>
            </w:pPr>
            <w:r>
              <w:t>630</w:t>
            </w:r>
          </w:p>
        </w:tc>
        <w:tc>
          <w:tcPr>
            <w:tcW w:w="1531" w:type="dxa"/>
          </w:tcPr>
          <w:p w:rsidR="005D65C8" w:rsidRDefault="005D65C8">
            <w:pPr>
              <w:pStyle w:val="ConsPlusNormal"/>
              <w:jc w:val="center"/>
            </w:pPr>
            <w:r>
              <w:t>0,0</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964" w:type="dxa"/>
          </w:tcPr>
          <w:p w:rsidR="005D65C8" w:rsidRDefault="005D65C8">
            <w:pPr>
              <w:pStyle w:val="ConsPlusNormal"/>
              <w:jc w:val="center"/>
            </w:pPr>
            <w:r>
              <w:t>4000,0</w:t>
            </w:r>
          </w:p>
        </w:tc>
        <w:tc>
          <w:tcPr>
            <w:tcW w:w="1020" w:type="dxa"/>
          </w:tcPr>
          <w:p w:rsidR="005D65C8" w:rsidRDefault="005D65C8">
            <w:pPr>
              <w:pStyle w:val="ConsPlusNormal"/>
              <w:jc w:val="center"/>
            </w:pPr>
            <w:r>
              <w:t>0,0</w:t>
            </w:r>
          </w:p>
        </w:tc>
        <w:tc>
          <w:tcPr>
            <w:tcW w:w="1020" w:type="dxa"/>
          </w:tcPr>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2606" w:history="1">
              <w:r>
                <w:rPr>
                  <w:color w:val="0000FF"/>
                </w:rPr>
                <w:t>6.1.10</w:t>
              </w:r>
            </w:hyperlink>
          </w:p>
        </w:tc>
        <w:tc>
          <w:tcPr>
            <w:tcW w:w="1981" w:type="dxa"/>
          </w:tcPr>
          <w:p w:rsidR="005D65C8" w:rsidRDefault="005D65C8">
            <w:pPr>
              <w:pStyle w:val="ConsPlusNormal"/>
            </w:pPr>
            <w:r>
              <w:t xml:space="preserve">Проведение работы по регистрации организации, </w:t>
            </w:r>
            <w:r>
              <w:lastRenderedPageBreak/>
              <w:t>управляющей деятельностью бизнес-инкубатора</w:t>
            </w:r>
          </w:p>
        </w:tc>
        <w:tc>
          <w:tcPr>
            <w:tcW w:w="1849" w:type="dxa"/>
          </w:tcPr>
          <w:p w:rsidR="005D65C8" w:rsidRDefault="005D65C8">
            <w:pPr>
              <w:pStyle w:val="ConsPlusNormal"/>
            </w:pPr>
            <w:r>
              <w:lastRenderedPageBreak/>
              <w:t xml:space="preserve">Ответственный исполнитель подпрограммы: комитет Тульской </w:t>
            </w:r>
            <w:r>
              <w:lastRenderedPageBreak/>
              <w:t>области по предпринимательству и потребительскому рынку</w:t>
            </w:r>
          </w:p>
        </w:tc>
        <w:tc>
          <w:tcPr>
            <w:tcW w:w="559" w:type="dxa"/>
          </w:tcPr>
          <w:p w:rsidR="005D65C8" w:rsidRDefault="005D65C8">
            <w:pPr>
              <w:pStyle w:val="ConsPlusNormal"/>
              <w:jc w:val="center"/>
            </w:pPr>
            <w:r>
              <w:lastRenderedPageBreak/>
              <w:t>815</w:t>
            </w:r>
          </w:p>
        </w:tc>
        <w:tc>
          <w:tcPr>
            <w:tcW w:w="737" w:type="dxa"/>
          </w:tcPr>
          <w:p w:rsidR="005D65C8" w:rsidRDefault="005D65C8">
            <w:pPr>
              <w:pStyle w:val="ConsPlusNormal"/>
              <w:jc w:val="center"/>
            </w:pPr>
            <w:r>
              <w:t>0412</w:t>
            </w:r>
          </w:p>
        </w:tc>
        <w:tc>
          <w:tcPr>
            <w:tcW w:w="1417" w:type="dxa"/>
          </w:tcPr>
          <w:p w:rsidR="005D65C8" w:rsidRDefault="005D65C8">
            <w:pPr>
              <w:pStyle w:val="ConsPlusNormal"/>
              <w:jc w:val="center"/>
            </w:pPr>
            <w:r>
              <w:t>1710661080</w:t>
            </w:r>
          </w:p>
        </w:tc>
        <w:tc>
          <w:tcPr>
            <w:tcW w:w="1757" w:type="dxa"/>
          </w:tcPr>
          <w:p w:rsidR="005D65C8" w:rsidRDefault="005D65C8">
            <w:pPr>
              <w:pStyle w:val="ConsPlusNormal"/>
              <w:jc w:val="center"/>
            </w:pPr>
            <w:r>
              <w:t>630</w:t>
            </w:r>
          </w:p>
        </w:tc>
        <w:tc>
          <w:tcPr>
            <w:tcW w:w="1531" w:type="dxa"/>
          </w:tcPr>
          <w:p w:rsidR="005D65C8" w:rsidRDefault="005D65C8">
            <w:pPr>
              <w:pStyle w:val="ConsPlusNormal"/>
              <w:jc w:val="center"/>
            </w:pPr>
            <w:r>
              <w:t>0,0</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964" w:type="dxa"/>
          </w:tcPr>
          <w:p w:rsidR="005D65C8" w:rsidRDefault="005D65C8">
            <w:pPr>
              <w:pStyle w:val="ConsPlusNormal"/>
              <w:jc w:val="center"/>
            </w:pPr>
            <w:r>
              <w:t>0,0</w:t>
            </w:r>
          </w:p>
        </w:tc>
        <w:tc>
          <w:tcPr>
            <w:tcW w:w="1020" w:type="dxa"/>
          </w:tcPr>
          <w:p w:rsidR="005D65C8" w:rsidRDefault="005D65C8">
            <w:pPr>
              <w:pStyle w:val="ConsPlusNormal"/>
              <w:jc w:val="center"/>
            </w:pPr>
            <w:r>
              <w:t>0,0</w:t>
            </w:r>
          </w:p>
        </w:tc>
        <w:tc>
          <w:tcPr>
            <w:tcW w:w="1020" w:type="dxa"/>
          </w:tcPr>
          <w:p w:rsidR="005D65C8" w:rsidRDefault="005D65C8">
            <w:pPr>
              <w:pStyle w:val="ConsPlusNormal"/>
              <w:jc w:val="center"/>
            </w:pPr>
            <w:r>
              <w:t>0,0</w:t>
            </w:r>
          </w:p>
        </w:tc>
      </w:tr>
      <w:tr w:rsidR="005D65C8">
        <w:tc>
          <w:tcPr>
            <w:tcW w:w="1274" w:type="dxa"/>
          </w:tcPr>
          <w:p w:rsidR="005D65C8" w:rsidRDefault="005D65C8">
            <w:pPr>
              <w:pStyle w:val="ConsPlusNormal"/>
            </w:pPr>
            <w:r>
              <w:lastRenderedPageBreak/>
              <w:t xml:space="preserve">Мероприятие </w:t>
            </w:r>
            <w:hyperlink w:anchor="P2614" w:history="1">
              <w:r>
                <w:rPr>
                  <w:color w:val="0000FF"/>
                </w:rPr>
                <w:t>6.1.11</w:t>
              </w:r>
            </w:hyperlink>
          </w:p>
        </w:tc>
        <w:tc>
          <w:tcPr>
            <w:tcW w:w="1981" w:type="dxa"/>
          </w:tcPr>
          <w:p w:rsidR="005D65C8" w:rsidRDefault="005D65C8">
            <w:pPr>
              <w:pStyle w:val="ConsPlusNormal"/>
            </w:pPr>
            <w:r>
              <w:t>Обеспечение деятельности организации, управляющей деятельностью бизнес-инкубатора</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tc>
        <w:tc>
          <w:tcPr>
            <w:tcW w:w="737" w:type="dxa"/>
          </w:tcPr>
          <w:p w:rsidR="005D65C8" w:rsidRDefault="005D65C8">
            <w:pPr>
              <w:pStyle w:val="ConsPlusNormal"/>
              <w:jc w:val="center"/>
            </w:pPr>
            <w:r>
              <w:t>0412</w:t>
            </w:r>
          </w:p>
        </w:tc>
        <w:tc>
          <w:tcPr>
            <w:tcW w:w="1417" w:type="dxa"/>
          </w:tcPr>
          <w:p w:rsidR="005D65C8" w:rsidRDefault="005D65C8">
            <w:pPr>
              <w:pStyle w:val="ConsPlusNormal"/>
              <w:jc w:val="center"/>
            </w:pPr>
            <w:r>
              <w:t>1710661080</w:t>
            </w:r>
          </w:p>
        </w:tc>
        <w:tc>
          <w:tcPr>
            <w:tcW w:w="1757" w:type="dxa"/>
          </w:tcPr>
          <w:p w:rsidR="005D65C8" w:rsidRDefault="005D65C8">
            <w:pPr>
              <w:pStyle w:val="ConsPlusNormal"/>
              <w:jc w:val="center"/>
            </w:pPr>
            <w:r>
              <w:t>630</w:t>
            </w:r>
          </w:p>
        </w:tc>
        <w:tc>
          <w:tcPr>
            <w:tcW w:w="1531" w:type="dxa"/>
          </w:tcPr>
          <w:p w:rsidR="005D65C8" w:rsidRDefault="005D65C8">
            <w:pPr>
              <w:pStyle w:val="ConsPlusNormal"/>
              <w:jc w:val="center"/>
            </w:pPr>
            <w:r>
              <w:t>0,0</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1247" w:type="dxa"/>
          </w:tcPr>
          <w:p w:rsidR="005D65C8" w:rsidRDefault="005D65C8">
            <w:pPr>
              <w:pStyle w:val="ConsPlusNormal"/>
              <w:jc w:val="center"/>
            </w:pPr>
            <w:r>
              <w:t>1500,0</w:t>
            </w:r>
          </w:p>
        </w:tc>
        <w:tc>
          <w:tcPr>
            <w:tcW w:w="964" w:type="dxa"/>
          </w:tcPr>
          <w:p w:rsidR="005D65C8" w:rsidRDefault="005D65C8">
            <w:pPr>
              <w:pStyle w:val="ConsPlusNormal"/>
              <w:jc w:val="center"/>
            </w:pPr>
            <w:r>
              <w:t>1500,0</w:t>
            </w:r>
          </w:p>
        </w:tc>
        <w:tc>
          <w:tcPr>
            <w:tcW w:w="1020" w:type="dxa"/>
          </w:tcPr>
          <w:p w:rsidR="005D65C8" w:rsidRDefault="005D65C8">
            <w:pPr>
              <w:pStyle w:val="ConsPlusNormal"/>
              <w:jc w:val="center"/>
            </w:pPr>
            <w:r>
              <w:t>1500,0</w:t>
            </w:r>
          </w:p>
        </w:tc>
        <w:tc>
          <w:tcPr>
            <w:tcW w:w="1020" w:type="dxa"/>
          </w:tcPr>
          <w:p w:rsidR="005D65C8" w:rsidRDefault="005D65C8">
            <w:pPr>
              <w:pStyle w:val="ConsPlusNormal"/>
              <w:jc w:val="center"/>
            </w:pPr>
            <w:r>
              <w:t>1500,0</w:t>
            </w:r>
          </w:p>
        </w:tc>
      </w:tr>
      <w:tr w:rsidR="005D65C8">
        <w:tc>
          <w:tcPr>
            <w:tcW w:w="1274" w:type="dxa"/>
          </w:tcPr>
          <w:p w:rsidR="005D65C8" w:rsidRDefault="005D65C8">
            <w:pPr>
              <w:pStyle w:val="ConsPlusNormal"/>
            </w:pPr>
            <w:r>
              <w:t xml:space="preserve">Мероприятие </w:t>
            </w:r>
            <w:hyperlink w:anchor="P2664" w:history="1">
              <w:r>
                <w:rPr>
                  <w:color w:val="0000FF"/>
                </w:rPr>
                <w:t>6.1.16</w:t>
              </w:r>
            </w:hyperlink>
          </w:p>
        </w:tc>
        <w:tc>
          <w:tcPr>
            <w:tcW w:w="1981" w:type="dxa"/>
          </w:tcPr>
          <w:p w:rsidR="005D65C8" w:rsidRDefault="005D65C8">
            <w:pPr>
              <w:pStyle w:val="ConsPlusNormal"/>
            </w:pPr>
            <w:r>
              <w:t>Субсидирование затрат юридических лиц, связанных с созданием и обеспечением деятельности бизнес-инкубаторов</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tc>
        <w:tc>
          <w:tcPr>
            <w:tcW w:w="737" w:type="dxa"/>
          </w:tcPr>
          <w:p w:rsidR="005D65C8" w:rsidRDefault="005D65C8">
            <w:pPr>
              <w:pStyle w:val="ConsPlusNormal"/>
              <w:jc w:val="center"/>
            </w:pPr>
            <w:r>
              <w:t>0412</w:t>
            </w:r>
          </w:p>
        </w:tc>
        <w:tc>
          <w:tcPr>
            <w:tcW w:w="1417" w:type="dxa"/>
          </w:tcPr>
          <w:p w:rsidR="005D65C8" w:rsidRDefault="005D65C8">
            <w:pPr>
              <w:pStyle w:val="ConsPlusNormal"/>
              <w:jc w:val="center"/>
            </w:pPr>
            <w:r>
              <w:t>1710523670</w:t>
            </w:r>
          </w:p>
        </w:tc>
        <w:tc>
          <w:tcPr>
            <w:tcW w:w="1757" w:type="dxa"/>
          </w:tcPr>
          <w:p w:rsidR="005D65C8" w:rsidRDefault="005D65C8">
            <w:pPr>
              <w:pStyle w:val="ConsPlusNormal"/>
              <w:jc w:val="center"/>
            </w:pPr>
            <w:r>
              <w:t>810</w:t>
            </w:r>
          </w:p>
        </w:tc>
        <w:tc>
          <w:tcPr>
            <w:tcW w:w="1531" w:type="dxa"/>
          </w:tcPr>
          <w:p w:rsidR="005D65C8" w:rsidRDefault="005D65C8">
            <w:pPr>
              <w:pStyle w:val="ConsPlusNormal"/>
              <w:jc w:val="center"/>
            </w:pPr>
            <w:r>
              <w:t>0,0</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964" w:type="dxa"/>
          </w:tcPr>
          <w:p w:rsidR="005D65C8" w:rsidRDefault="005D65C8">
            <w:pPr>
              <w:pStyle w:val="ConsPlusNormal"/>
              <w:jc w:val="center"/>
            </w:pPr>
            <w:r>
              <w:t>0,0</w:t>
            </w:r>
          </w:p>
        </w:tc>
        <w:tc>
          <w:tcPr>
            <w:tcW w:w="1020" w:type="dxa"/>
          </w:tcPr>
          <w:p w:rsidR="005D65C8" w:rsidRDefault="005D65C8">
            <w:pPr>
              <w:pStyle w:val="ConsPlusNormal"/>
              <w:jc w:val="center"/>
            </w:pPr>
            <w:r>
              <w:t>0,0</w:t>
            </w:r>
          </w:p>
        </w:tc>
        <w:tc>
          <w:tcPr>
            <w:tcW w:w="1020" w:type="dxa"/>
          </w:tcPr>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2672" w:history="1">
              <w:r>
                <w:rPr>
                  <w:color w:val="0000FF"/>
                </w:rPr>
                <w:t>6.2</w:t>
              </w:r>
            </w:hyperlink>
          </w:p>
        </w:tc>
        <w:tc>
          <w:tcPr>
            <w:tcW w:w="1981" w:type="dxa"/>
          </w:tcPr>
          <w:p w:rsidR="005D65C8" w:rsidRDefault="005D65C8">
            <w:pPr>
              <w:pStyle w:val="ConsPlusNormal"/>
            </w:pPr>
            <w:r>
              <w:t>Обеспечение деятельности Тульского регионального фонда "Центр поддержки предпринимательства"</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w:t>
            </w:r>
            <w:r>
              <w:lastRenderedPageBreak/>
              <w:t>у рынку</w:t>
            </w:r>
          </w:p>
        </w:tc>
        <w:tc>
          <w:tcPr>
            <w:tcW w:w="559" w:type="dxa"/>
          </w:tcPr>
          <w:p w:rsidR="005D65C8" w:rsidRDefault="005D65C8">
            <w:pPr>
              <w:pStyle w:val="ConsPlusNormal"/>
              <w:jc w:val="center"/>
            </w:pPr>
            <w:r>
              <w:lastRenderedPageBreak/>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1715064</w:t>
            </w:r>
          </w:p>
          <w:p w:rsidR="005D65C8" w:rsidRDefault="005D65C8">
            <w:pPr>
              <w:pStyle w:val="ConsPlusNormal"/>
              <w:jc w:val="center"/>
            </w:pPr>
            <w:r>
              <w:t>1712369</w:t>
            </w:r>
          </w:p>
          <w:p w:rsidR="005D65C8" w:rsidRDefault="005D65C8">
            <w:pPr>
              <w:pStyle w:val="ConsPlusNormal"/>
              <w:jc w:val="center"/>
            </w:pPr>
            <w:r>
              <w:t>1710661080</w:t>
            </w:r>
          </w:p>
          <w:p w:rsidR="005D65C8" w:rsidRDefault="005D65C8">
            <w:pPr>
              <w:pStyle w:val="ConsPlusNormal"/>
              <w:jc w:val="center"/>
            </w:pPr>
            <w:r>
              <w:t>17106R0644</w:t>
            </w:r>
          </w:p>
          <w:p w:rsidR="005D65C8" w:rsidRDefault="005D65C8">
            <w:pPr>
              <w:pStyle w:val="ConsPlusNormal"/>
              <w:jc w:val="center"/>
            </w:pPr>
            <w:r>
              <w:t>1710650644</w:t>
            </w:r>
          </w:p>
          <w:p w:rsidR="005D65C8" w:rsidRDefault="005D65C8">
            <w:pPr>
              <w:pStyle w:val="ConsPlusNormal"/>
              <w:jc w:val="center"/>
            </w:pPr>
            <w:r>
              <w:t>1710661080</w:t>
            </w:r>
          </w:p>
          <w:p w:rsidR="005D65C8" w:rsidRDefault="005D65C8">
            <w:pPr>
              <w:pStyle w:val="ConsPlusNormal"/>
              <w:jc w:val="center"/>
            </w:pPr>
            <w:r>
              <w:t>17106R5274</w:t>
            </w:r>
          </w:p>
        </w:tc>
        <w:tc>
          <w:tcPr>
            <w:tcW w:w="1757" w:type="dxa"/>
          </w:tcPr>
          <w:p w:rsidR="005D65C8" w:rsidRDefault="005D65C8">
            <w:pPr>
              <w:pStyle w:val="ConsPlusNormal"/>
              <w:jc w:val="center"/>
            </w:pPr>
            <w:r>
              <w:t>630</w:t>
            </w:r>
          </w:p>
          <w:p w:rsidR="005D65C8" w:rsidRDefault="005D65C8">
            <w:pPr>
              <w:pStyle w:val="ConsPlusNormal"/>
              <w:jc w:val="center"/>
            </w:pPr>
            <w:r>
              <w:t>630</w:t>
            </w:r>
          </w:p>
          <w:p w:rsidR="005D65C8" w:rsidRDefault="005D65C8">
            <w:pPr>
              <w:pStyle w:val="ConsPlusNormal"/>
              <w:jc w:val="center"/>
            </w:pPr>
            <w:r>
              <w:t>630</w:t>
            </w:r>
          </w:p>
          <w:p w:rsidR="005D65C8" w:rsidRDefault="005D65C8">
            <w:pPr>
              <w:pStyle w:val="ConsPlusNormal"/>
              <w:jc w:val="center"/>
            </w:pPr>
            <w:r>
              <w:t>630</w:t>
            </w:r>
          </w:p>
          <w:p w:rsidR="005D65C8" w:rsidRDefault="005D65C8">
            <w:pPr>
              <w:pStyle w:val="ConsPlusNormal"/>
              <w:jc w:val="center"/>
            </w:pPr>
            <w:r>
              <w:t>630</w:t>
            </w:r>
          </w:p>
          <w:p w:rsidR="005D65C8" w:rsidRDefault="005D65C8">
            <w:pPr>
              <w:pStyle w:val="ConsPlusNormal"/>
              <w:jc w:val="center"/>
            </w:pPr>
            <w:r>
              <w:t>632</w:t>
            </w:r>
          </w:p>
          <w:p w:rsidR="005D65C8" w:rsidRDefault="005D65C8">
            <w:pPr>
              <w:pStyle w:val="ConsPlusNormal"/>
              <w:jc w:val="center"/>
            </w:pPr>
            <w:r>
              <w:t>632</w:t>
            </w:r>
          </w:p>
        </w:tc>
        <w:tc>
          <w:tcPr>
            <w:tcW w:w="1531" w:type="dxa"/>
          </w:tcPr>
          <w:p w:rsidR="005D65C8" w:rsidRDefault="005D65C8">
            <w:pPr>
              <w:pStyle w:val="ConsPlusNormal"/>
              <w:jc w:val="center"/>
            </w:pPr>
            <w:r>
              <w:t>9000,0</w:t>
            </w:r>
          </w:p>
          <w:p w:rsidR="005D65C8" w:rsidRDefault="005D65C8">
            <w:pPr>
              <w:pStyle w:val="ConsPlusNormal"/>
              <w:jc w:val="center"/>
            </w:pPr>
            <w:r>
              <w:t>6000,0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814" w:type="dxa"/>
          </w:tcPr>
          <w:p w:rsidR="005D65C8" w:rsidRDefault="005D65C8">
            <w:pPr>
              <w:pStyle w:val="ConsPlusNormal"/>
              <w:jc w:val="center"/>
            </w:pPr>
            <w:r>
              <w:t>10000,0</w:t>
            </w:r>
          </w:p>
          <w:p w:rsidR="005D65C8" w:rsidRDefault="005D65C8">
            <w:pPr>
              <w:pStyle w:val="ConsPlusNormal"/>
              <w:jc w:val="center"/>
            </w:pPr>
            <w:r>
              <w:t>4500,0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3737,057</w:t>
            </w:r>
          </w:p>
          <w:p w:rsidR="005D65C8" w:rsidRDefault="005D65C8">
            <w:pPr>
              <w:pStyle w:val="ConsPlusNormal"/>
              <w:jc w:val="center"/>
            </w:pPr>
            <w:r>
              <w:t>462,943</w:t>
            </w:r>
          </w:p>
          <w:p w:rsidR="005D65C8" w:rsidRDefault="005D65C8">
            <w:pPr>
              <w:pStyle w:val="ConsPlusNormal"/>
              <w:jc w:val="center"/>
            </w:pPr>
            <w:r>
              <w:t>2843,793</w:t>
            </w:r>
          </w:p>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16533,333</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2000,0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2000,0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2000,0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2000,0</w:t>
            </w:r>
          </w:p>
          <w:p w:rsidR="005D65C8" w:rsidRDefault="005D65C8">
            <w:pPr>
              <w:pStyle w:val="ConsPlusNormal"/>
              <w:jc w:val="center"/>
            </w:pPr>
            <w:r>
              <w:t>0,0</w:t>
            </w:r>
          </w:p>
        </w:tc>
      </w:tr>
      <w:tr w:rsidR="005D65C8">
        <w:tc>
          <w:tcPr>
            <w:tcW w:w="1274" w:type="dxa"/>
          </w:tcPr>
          <w:p w:rsidR="005D65C8" w:rsidRDefault="005D65C8">
            <w:pPr>
              <w:pStyle w:val="ConsPlusNormal"/>
            </w:pPr>
            <w:r>
              <w:lastRenderedPageBreak/>
              <w:t xml:space="preserve">Мероприятие </w:t>
            </w:r>
            <w:hyperlink w:anchor="P2704" w:history="1">
              <w:r>
                <w:rPr>
                  <w:color w:val="0000FF"/>
                </w:rPr>
                <w:t>6.3</w:t>
              </w:r>
            </w:hyperlink>
          </w:p>
        </w:tc>
        <w:tc>
          <w:tcPr>
            <w:tcW w:w="1981" w:type="dxa"/>
          </w:tcPr>
          <w:p w:rsidR="005D65C8" w:rsidRDefault="005D65C8">
            <w:pPr>
              <w:pStyle w:val="ConsPlusNormal"/>
            </w:pPr>
            <w:r>
              <w:t>Создание и (или) обеспечение деятельности Центра поддержки экспорта</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1710661080</w:t>
            </w:r>
          </w:p>
          <w:p w:rsidR="005D65C8" w:rsidRDefault="005D65C8">
            <w:pPr>
              <w:pStyle w:val="ConsPlusNormal"/>
              <w:jc w:val="center"/>
            </w:pPr>
            <w:r>
              <w:t>17106R5274</w:t>
            </w:r>
          </w:p>
        </w:tc>
        <w:tc>
          <w:tcPr>
            <w:tcW w:w="1757" w:type="dxa"/>
          </w:tcPr>
          <w:p w:rsidR="005D65C8" w:rsidRDefault="005D65C8">
            <w:pPr>
              <w:pStyle w:val="ConsPlusNormal"/>
              <w:jc w:val="center"/>
            </w:pPr>
            <w:r>
              <w:t>632</w:t>
            </w:r>
          </w:p>
          <w:p w:rsidR="005D65C8" w:rsidRDefault="005D65C8">
            <w:pPr>
              <w:pStyle w:val="ConsPlusNormal"/>
              <w:jc w:val="center"/>
            </w:pPr>
            <w:r>
              <w:t>632</w:t>
            </w:r>
          </w:p>
        </w:tc>
        <w:tc>
          <w:tcPr>
            <w:tcW w:w="1531" w:type="dxa"/>
          </w:tcPr>
          <w:p w:rsidR="005D65C8" w:rsidRDefault="005D65C8">
            <w:pPr>
              <w:pStyle w:val="ConsPlusNormal"/>
              <w:jc w:val="center"/>
            </w:pPr>
            <w:r>
              <w:t>0,0</w:t>
            </w:r>
          </w:p>
          <w:p w:rsidR="005D65C8" w:rsidRDefault="005D65C8">
            <w:pPr>
              <w:pStyle w:val="ConsPlusNormal"/>
              <w:jc w:val="center"/>
            </w:pPr>
            <w:r>
              <w:t>0,0</w:t>
            </w:r>
          </w:p>
        </w:tc>
        <w:tc>
          <w:tcPr>
            <w:tcW w:w="1814" w:type="dxa"/>
          </w:tcPr>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8888,89</w:t>
            </w:r>
          </w:p>
        </w:tc>
        <w:tc>
          <w:tcPr>
            <w:tcW w:w="1247" w:type="dxa"/>
          </w:tcPr>
          <w:p w:rsidR="005D65C8" w:rsidRDefault="005D65C8">
            <w:pPr>
              <w:pStyle w:val="ConsPlusNormal"/>
              <w:jc w:val="center"/>
            </w:pPr>
            <w:r>
              <w:t>0,0</w:t>
            </w:r>
          </w:p>
          <w:p w:rsidR="005D65C8" w:rsidRDefault="005D65C8">
            <w:pPr>
              <w:pStyle w:val="ConsPlusNormal"/>
              <w:jc w:val="center"/>
            </w:pPr>
            <w:r>
              <w:t>3500,0</w:t>
            </w:r>
          </w:p>
        </w:tc>
        <w:tc>
          <w:tcPr>
            <w:tcW w:w="964" w:type="dxa"/>
          </w:tcPr>
          <w:p w:rsidR="005D65C8" w:rsidRDefault="005D65C8">
            <w:pPr>
              <w:pStyle w:val="ConsPlusNormal"/>
              <w:jc w:val="center"/>
            </w:pPr>
            <w:r>
              <w:t>0,0</w:t>
            </w:r>
          </w:p>
          <w:p w:rsidR="005D65C8" w:rsidRDefault="005D65C8">
            <w:pPr>
              <w:pStyle w:val="ConsPlusNormal"/>
              <w:jc w:val="center"/>
            </w:pPr>
            <w:r>
              <w:t>3500,0</w:t>
            </w:r>
          </w:p>
        </w:tc>
        <w:tc>
          <w:tcPr>
            <w:tcW w:w="1020" w:type="dxa"/>
          </w:tcPr>
          <w:p w:rsidR="005D65C8" w:rsidRDefault="005D65C8">
            <w:pPr>
              <w:pStyle w:val="ConsPlusNormal"/>
              <w:jc w:val="center"/>
            </w:pPr>
            <w:r>
              <w:t>0,0</w:t>
            </w:r>
          </w:p>
          <w:p w:rsidR="005D65C8" w:rsidRDefault="005D65C8">
            <w:pPr>
              <w:pStyle w:val="ConsPlusNormal"/>
              <w:jc w:val="center"/>
            </w:pPr>
            <w:r>
              <w:t>3500,0</w:t>
            </w:r>
          </w:p>
        </w:tc>
        <w:tc>
          <w:tcPr>
            <w:tcW w:w="1020" w:type="dxa"/>
          </w:tcPr>
          <w:p w:rsidR="005D65C8" w:rsidRDefault="005D65C8">
            <w:pPr>
              <w:pStyle w:val="ConsPlusNormal"/>
              <w:jc w:val="center"/>
            </w:pPr>
            <w:r>
              <w:t>0,0</w:t>
            </w:r>
          </w:p>
          <w:p w:rsidR="005D65C8" w:rsidRDefault="005D65C8">
            <w:pPr>
              <w:pStyle w:val="ConsPlusNormal"/>
              <w:jc w:val="center"/>
            </w:pPr>
            <w:r>
              <w:t>3500,0</w:t>
            </w:r>
          </w:p>
        </w:tc>
      </w:tr>
      <w:tr w:rsidR="005D65C8">
        <w:tc>
          <w:tcPr>
            <w:tcW w:w="1274" w:type="dxa"/>
          </w:tcPr>
          <w:p w:rsidR="005D65C8" w:rsidRDefault="005D65C8">
            <w:pPr>
              <w:pStyle w:val="ConsPlusNormal"/>
            </w:pPr>
            <w:r>
              <w:t xml:space="preserve">Мероприятие </w:t>
            </w:r>
            <w:hyperlink w:anchor="P2727" w:history="1">
              <w:r>
                <w:rPr>
                  <w:color w:val="0000FF"/>
                </w:rPr>
                <w:t>6.4</w:t>
              </w:r>
            </w:hyperlink>
          </w:p>
        </w:tc>
        <w:tc>
          <w:tcPr>
            <w:tcW w:w="1981" w:type="dxa"/>
          </w:tcPr>
          <w:p w:rsidR="005D65C8" w:rsidRDefault="005D65C8">
            <w:pPr>
              <w:pStyle w:val="ConsPlusNormal"/>
            </w:pPr>
            <w:r>
              <w:t>Обеспечение деятельности Регионального Интегрированного Центра - Тульская область</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5064</w:t>
            </w:r>
          </w:p>
          <w:p w:rsidR="005D65C8" w:rsidRDefault="005D65C8">
            <w:pPr>
              <w:pStyle w:val="ConsPlusNormal"/>
              <w:jc w:val="center"/>
            </w:pPr>
            <w:r>
              <w:t>1712369</w:t>
            </w:r>
          </w:p>
          <w:p w:rsidR="005D65C8" w:rsidRDefault="005D65C8">
            <w:pPr>
              <w:pStyle w:val="ConsPlusNormal"/>
              <w:jc w:val="center"/>
            </w:pPr>
            <w:r>
              <w:t>1710661080</w:t>
            </w:r>
          </w:p>
          <w:p w:rsidR="005D65C8" w:rsidRDefault="005D65C8">
            <w:pPr>
              <w:pStyle w:val="ConsPlusNormal"/>
              <w:jc w:val="center"/>
            </w:pPr>
            <w:r>
              <w:t>1710661080</w:t>
            </w:r>
          </w:p>
          <w:p w:rsidR="005D65C8" w:rsidRDefault="005D65C8">
            <w:pPr>
              <w:pStyle w:val="ConsPlusNormal"/>
              <w:jc w:val="center"/>
            </w:pPr>
            <w:r>
              <w:t>17106R0644</w:t>
            </w:r>
          </w:p>
          <w:p w:rsidR="005D65C8" w:rsidRDefault="005D65C8">
            <w:pPr>
              <w:pStyle w:val="ConsPlusNormal"/>
              <w:jc w:val="center"/>
            </w:pPr>
            <w:r>
              <w:t>1710650644</w:t>
            </w:r>
          </w:p>
        </w:tc>
        <w:tc>
          <w:tcPr>
            <w:tcW w:w="1757" w:type="dxa"/>
          </w:tcPr>
          <w:p w:rsidR="005D65C8" w:rsidRDefault="005D65C8">
            <w:pPr>
              <w:pStyle w:val="ConsPlusNormal"/>
              <w:jc w:val="center"/>
            </w:pPr>
            <w:r>
              <w:t>630</w:t>
            </w:r>
          </w:p>
          <w:p w:rsidR="005D65C8" w:rsidRDefault="005D65C8">
            <w:pPr>
              <w:pStyle w:val="ConsPlusNormal"/>
              <w:jc w:val="center"/>
            </w:pPr>
            <w:r>
              <w:t>630</w:t>
            </w:r>
          </w:p>
          <w:p w:rsidR="005D65C8" w:rsidRDefault="005D65C8">
            <w:pPr>
              <w:pStyle w:val="ConsPlusNormal"/>
              <w:jc w:val="center"/>
            </w:pPr>
            <w:r>
              <w:t>630</w:t>
            </w:r>
          </w:p>
          <w:p w:rsidR="005D65C8" w:rsidRDefault="005D65C8">
            <w:pPr>
              <w:pStyle w:val="ConsPlusNormal"/>
              <w:jc w:val="center"/>
            </w:pPr>
            <w:r>
              <w:t>632</w:t>
            </w:r>
          </w:p>
          <w:p w:rsidR="005D65C8" w:rsidRDefault="005D65C8">
            <w:pPr>
              <w:pStyle w:val="ConsPlusNormal"/>
              <w:jc w:val="center"/>
            </w:pPr>
            <w:r>
              <w:t>630</w:t>
            </w:r>
          </w:p>
          <w:p w:rsidR="005D65C8" w:rsidRDefault="005D65C8">
            <w:pPr>
              <w:pStyle w:val="ConsPlusNormal"/>
              <w:jc w:val="center"/>
            </w:pPr>
            <w:r>
              <w:t>630</w:t>
            </w:r>
          </w:p>
        </w:tc>
        <w:tc>
          <w:tcPr>
            <w:tcW w:w="1531"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814" w:type="dxa"/>
          </w:tcPr>
          <w:p w:rsidR="005D65C8" w:rsidRDefault="005D65C8">
            <w:pPr>
              <w:pStyle w:val="ConsPlusNormal"/>
              <w:jc w:val="center"/>
            </w:pPr>
            <w:r>
              <w:t>5000,0</w:t>
            </w:r>
          </w:p>
          <w:p w:rsidR="005D65C8" w:rsidRDefault="005D65C8">
            <w:pPr>
              <w:pStyle w:val="ConsPlusNormal"/>
              <w:jc w:val="center"/>
            </w:pPr>
            <w:r>
              <w:t>2000,0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186,046</w:t>
            </w:r>
          </w:p>
          <w:p w:rsidR="005D65C8" w:rsidRDefault="005D65C8">
            <w:pPr>
              <w:pStyle w:val="ConsPlusNormal"/>
              <w:jc w:val="center"/>
            </w:pPr>
            <w:r>
              <w:t>0,0</w:t>
            </w:r>
          </w:p>
          <w:p w:rsidR="005D65C8" w:rsidRDefault="005D65C8">
            <w:pPr>
              <w:pStyle w:val="ConsPlusNormal"/>
              <w:jc w:val="center"/>
            </w:pPr>
            <w:r>
              <w:t>813,954</w:t>
            </w:r>
          </w:p>
          <w:p w:rsidR="005D65C8" w:rsidRDefault="005D65C8">
            <w:pPr>
              <w:pStyle w:val="ConsPlusNormal"/>
              <w:jc w:val="center"/>
            </w:pPr>
            <w:r>
              <w:t>5000,0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500,0</w:t>
            </w:r>
          </w:p>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500,0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500,0</w:t>
            </w:r>
          </w:p>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0,0</w:t>
            </w:r>
          </w:p>
          <w:p w:rsidR="005D65C8" w:rsidRDefault="005D65C8">
            <w:pPr>
              <w:pStyle w:val="ConsPlusNormal"/>
              <w:jc w:val="center"/>
            </w:pPr>
            <w:r>
              <w:t>500,0</w:t>
            </w:r>
          </w:p>
          <w:p w:rsidR="005D65C8" w:rsidRDefault="005D65C8">
            <w:pPr>
              <w:pStyle w:val="ConsPlusNormal"/>
              <w:jc w:val="center"/>
            </w:pPr>
            <w:r>
              <w:t>0,0</w:t>
            </w:r>
          </w:p>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2752" w:history="1">
              <w:r>
                <w:rPr>
                  <w:color w:val="0000FF"/>
                </w:rPr>
                <w:t>6.5</w:t>
              </w:r>
            </w:hyperlink>
          </w:p>
        </w:tc>
        <w:tc>
          <w:tcPr>
            <w:tcW w:w="1981" w:type="dxa"/>
          </w:tcPr>
          <w:p w:rsidR="005D65C8" w:rsidRDefault="005D65C8">
            <w:pPr>
              <w:pStyle w:val="ConsPlusNormal"/>
            </w:pPr>
            <w:r>
              <w:t>Обеспечение деятельности информационно-аналитического центра "Евро Инфо Корреспондентский Центр - Тульская область"</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1715064</w:t>
            </w:r>
          </w:p>
          <w:p w:rsidR="005D65C8" w:rsidRDefault="005D65C8">
            <w:pPr>
              <w:pStyle w:val="ConsPlusNormal"/>
              <w:jc w:val="center"/>
            </w:pPr>
            <w:r>
              <w:t>1712369</w:t>
            </w:r>
          </w:p>
        </w:tc>
        <w:tc>
          <w:tcPr>
            <w:tcW w:w="1757" w:type="dxa"/>
          </w:tcPr>
          <w:p w:rsidR="005D65C8" w:rsidRDefault="005D65C8">
            <w:pPr>
              <w:pStyle w:val="ConsPlusNormal"/>
              <w:jc w:val="center"/>
            </w:pPr>
            <w:r>
              <w:t>630</w:t>
            </w:r>
          </w:p>
          <w:p w:rsidR="005D65C8" w:rsidRDefault="005D65C8">
            <w:pPr>
              <w:pStyle w:val="ConsPlusNormal"/>
              <w:jc w:val="center"/>
            </w:pPr>
            <w:r>
              <w:t>630</w:t>
            </w:r>
          </w:p>
        </w:tc>
        <w:tc>
          <w:tcPr>
            <w:tcW w:w="1531" w:type="dxa"/>
          </w:tcPr>
          <w:p w:rsidR="005D65C8" w:rsidRDefault="005D65C8">
            <w:pPr>
              <w:pStyle w:val="ConsPlusNormal"/>
              <w:jc w:val="center"/>
            </w:pPr>
            <w:r>
              <w:t>6000,0</w:t>
            </w:r>
          </w:p>
          <w:p w:rsidR="005D65C8" w:rsidRDefault="005D65C8">
            <w:pPr>
              <w:pStyle w:val="ConsPlusNormal"/>
              <w:jc w:val="center"/>
            </w:pPr>
            <w:r>
              <w:t>1500,0</w:t>
            </w:r>
          </w:p>
        </w:tc>
        <w:tc>
          <w:tcPr>
            <w:tcW w:w="1814" w:type="dxa"/>
          </w:tcPr>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0,0</w:t>
            </w:r>
          </w:p>
          <w:p w:rsidR="005D65C8" w:rsidRDefault="005D65C8">
            <w:pPr>
              <w:pStyle w:val="ConsPlusNormal"/>
              <w:jc w:val="center"/>
            </w:pPr>
            <w:r>
              <w:t>0,0</w:t>
            </w:r>
          </w:p>
        </w:tc>
        <w:tc>
          <w:tcPr>
            <w:tcW w:w="964"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jc w:val="center"/>
            </w:pPr>
            <w:r>
              <w:t>0,0</w:t>
            </w:r>
          </w:p>
          <w:p w:rsidR="005D65C8" w:rsidRDefault="005D65C8">
            <w:pPr>
              <w:pStyle w:val="ConsPlusNormal"/>
              <w:jc w:val="center"/>
            </w:pPr>
            <w:r>
              <w:t>0,0</w:t>
            </w:r>
          </w:p>
        </w:tc>
        <w:tc>
          <w:tcPr>
            <w:tcW w:w="1020" w:type="dxa"/>
          </w:tcPr>
          <w:p w:rsidR="005D65C8" w:rsidRDefault="005D65C8">
            <w:pPr>
              <w:pStyle w:val="ConsPlusNormal"/>
            </w:pPr>
          </w:p>
        </w:tc>
      </w:tr>
      <w:tr w:rsidR="005D65C8">
        <w:tc>
          <w:tcPr>
            <w:tcW w:w="1274" w:type="dxa"/>
          </w:tcPr>
          <w:p w:rsidR="005D65C8" w:rsidRDefault="005D65C8">
            <w:pPr>
              <w:pStyle w:val="ConsPlusNormal"/>
            </w:pPr>
            <w:r>
              <w:t xml:space="preserve">Мероприятие </w:t>
            </w:r>
            <w:hyperlink w:anchor="P2766" w:history="1">
              <w:r>
                <w:rPr>
                  <w:color w:val="0000FF"/>
                </w:rPr>
                <w:t>6.6</w:t>
              </w:r>
            </w:hyperlink>
          </w:p>
        </w:tc>
        <w:tc>
          <w:tcPr>
            <w:tcW w:w="1981" w:type="dxa"/>
          </w:tcPr>
          <w:p w:rsidR="005D65C8" w:rsidRDefault="005D65C8">
            <w:pPr>
              <w:pStyle w:val="ConsPlusNormal"/>
            </w:pPr>
            <w:r>
              <w:t xml:space="preserve">Обеспечение деятельности </w:t>
            </w:r>
            <w:r>
              <w:lastRenderedPageBreak/>
              <w:t>Регионального центра субконтрактации</w:t>
            </w:r>
          </w:p>
        </w:tc>
        <w:tc>
          <w:tcPr>
            <w:tcW w:w="1849" w:type="dxa"/>
          </w:tcPr>
          <w:p w:rsidR="005D65C8" w:rsidRDefault="005D65C8">
            <w:pPr>
              <w:pStyle w:val="ConsPlusNormal"/>
            </w:pPr>
            <w:r>
              <w:lastRenderedPageBreak/>
              <w:t xml:space="preserve">Ответственный исполнитель </w:t>
            </w:r>
            <w:r>
              <w:lastRenderedPageBreak/>
              <w:t>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lastRenderedPageBreak/>
              <w:t>815</w:t>
            </w:r>
          </w:p>
        </w:tc>
        <w:tc>
          <w:tcPr>
            <w:tcW w:w="737" w:type="dxa"/>
          </w:tcPr>
          <w:p w:rsidR="005D65C8" w:rsidRDefault="005D65C8">
            <w:pPr>
              <w:pStyle w:val="ConsPlusNormal"/>
              <w:jc w:val="center"/>
            </w:pPr>
            <w:r>
              <w:t>0412</w:t>
            </w:r>
          </w:p>
        </w:tc>
        <w:tc>
          <w:tcPr>
            <w:tcW w:w="1417" w:type="dxa"/>
          </w:tcPr>
          <w:p w:rsidR="005D65C8" w:rsidRDefault="005D65C8">
            <w:pPr>
              <w:pStyle w:val="ConsPlusNormal"/>
              <w:jc w:val="center"/>
            </w:pPr>
            <w:r>
              <w:t>1712369</w:t>
            </w:r>
          </w:p>
        </w:tc>
        <w:tc>
          <w:tcPr>
            <w:tcW w:w="1757" w:type="dxa"/>
          </w:tcPr>
          <w:p w:rsidR="005D65C8" w:rsidRDefault="005D65C8">
            <w:pPr>
              <w:pStyle w:val="ConsPlusNormal"/>
              <w:jc w:val="center"/>
            </w:pPr>
            <w:r>
              <w:t>630</w:t>
            </w:r>
          </w:p>
        </w:tc>
        <w:tc>
          <w:tcPr>
            <w:tcW w:w="1531" w:type="dxa"/>
          </w:tcPr>
          <w:p w:rsidR="005D65C8" w:rsidRDefault="005D65C8">
            <w:pPr>
              <w:pStyle w:val="ConsPlusNormal"/>
              <w:jc w:val="center"/>
            </w:pPr>
            <w:r>
              <w:t>1600,0</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964" w:type="dxa"/>
          </w:tcPr>
          <w:p w:rsidR="005D65C8" w:rsidRDefault="005D65C8">
            <w:pPr>
              <w:pStyle w:val="ConsPlusNormal"/>
              <w:jc w:val="center"/>
            </w:pPr>
            <w:r>
              <w:t>0,0</w:t>
            </w:r>
          </w:p>
        </w:tc>
        <w:tc>
          <w:tcPr>
            <w:tcW w:w="1020" w:type="dxa"/>
          </w:tcPr>
          <w:p w:rsidR="005D65C8" w:rsidRDefault="005D65C8">
            <w:pPr>
              <w:pStyle w:val="ConsPlusNormal"/>
              <w:jc w:val="center"/>
            </w:pPr>
            <w:r>
              <w:t>0,0</w:t>
            </w:r>
          </w:p>
        </w:tc>
        <w:tc>
          <w:tcPr>
            <w:tcW w:w="1020" w:type="dxa"/>
          </w:tcPr>
          <w:p w:rsidR="005D65C8" w:rsidRDefault="005D65C8">
            <w:pPr>
              <w:pStyle w:val="ConsPlusNormal"/>
            </w:pPr>
          </w:p>
        </w:tc>
      </w:tr>
      <w:tr w:rsidR="005D65C8">
        <w:tc>
          <w:tcPr>
            <w:tcW w:w="1274" w:type="dxa"/>
          </w:tcPr>
          <w:p w:rsidR="005D65C8" w:rsidRDefault="005D65C8">
            <w:pPr>
              <w:pStyle w:val="ConsPlusNormal"/>
            </w:pPr>
            <w:r>
              <w:lastRenderedPageBreak/>
              <w:t xml:space="preserve">Мероприятие </w:t>
            </w:r>
            <w:hyperlink w:anchor="P2778" w:history="1">
              <w:r>
                <w:rPr>
                  <w:color w:val="0000FF"/>
                </w:rPr>
                <w:t>6.7</w:t>
              </w:r>
            </w:hyperlink>
          </w:p>
        </w:tc>
        <w:tc>
          <w:tcPr>
            <w:tcW w:w="1981" w:type="dxa"/>
          </w:tcPr>
          <w:p w:rsidR="005D65C8" w:rsidRDefault="005D65C8">
            <w:pPr>
              <w:pStyle w:val="ConsPlusNormal"/>
            </w:pPr>
            <w:r>
              <w:t>Проведение работ по регистрации Центра инжиниринга</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tc>
        <w:tc>
          <w:tcPr>
            <w:tcW w:w="737" w:type="dxa"/>
          </w:tcPr>
          <w:p w:rsidR="005D65C8" w:rsidRDefault="005D65C8">
            <w:pPr>
              <w:pStyle w:val="ConsPlusNormal"/>
              <w:jc w:val="center"/>
            </w:pPr>
            <w:r>
              <w:t>0412</w:t>
            </w:r>
          </w:p>
        </w:tc>
        <w:tc>
          <w:tcPr>
            <w:tcW w:w="1417" w:type="dxa"/>
          </w:tcPr>
          <w:p w:rsidR="005D65C8" w:rsidRDefault="005D65C8">
            <w:pPr>
              <w:pStyle w:val="ConsPlusNormal"/>
              <w:jc w:val="center"/>
            </w:pPr>
            <w:r>
              <w:t>1710661080</w:t>
            </w:r>
          </w:p>
        </w:tc>
        <w:tc>
          <w:tcPr>
            <w:tcW w:w="1757" w:type="dxa"/>
          </w:tcPr>
          <w:p w:rsidR="005D65C8" w:rsidRDefault="005D65C8">
            <w:pPr>
              <w:pStyle w:val="ConsPlusNormal"/>
              <w:jc w:val="center"/>
            </w:pPr>
            <w:r>
              <w:t>630</w:t>
            </w:r>
          </w:p>
        </w:tc>
        <w:tc>
          <w:tcPr>
            <w:tcW w:w="1531" w:type="dxa"/>
          </w:tcPr>
          <w:p w:rsidR="005D65C8" w:rsidRDefault="005D65C8">
            <w:pPr>
              <w:pStyle w:val="ConsPlusNormal"/>
              <w:jc w:val="center"/>
            </w:pPr>
            <w:r>
              <w:t>0,0</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964" w:type="dxa"/>
          </w:tcPr>
          <w:p w:rsidR="005D65C8" w:rsidRDefault="005D65C8">
            <w:pPr>
              <w:pStyle w:val="ConsPlusNormal"/>
              <w:jc w:val="center"/>
            </w:pPr>
            <w:r>
              <w:t>0,0</w:t>
            </w:r>
          </w:p>
        </w:tc>
        <w:tc>
          <w:tcPr>
            <w:tcW w:w="1020" w:type="dxa"/>
          </w:tcPr>
          <w:p w:rsidR="005D65C8" w:rsidRDefault="005D65C8">
            <w:pPr>
              <w:pStyle w:val="ConsPlusNormal"/>
              <w:jc w:val="center"/>
            </w:pPr>
            <w:r>
              <w:t>0,0</w:t>
            </w:r>
          </w:p>
        </w:tc>
        <w:tc>
          <w:tcPr>
            <w:tcW w:w="1020" w:type="dxa"/>
          </w:tcPr>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2786" w:history="1">
              <w:r>
                <w:rPr>
                  <w:color w:val="0000FF"/>
                </w:rPr>
                <w:t>6.8</w:t>
              </w:r>
            </w:hyperlink>
          </w:p>
        </w:tc>
        <w:tc>
          <w:tcPr>
            <w:tcW w:w="1981" w:type="dxa"/>
          </w:tcPr>
          <w:p w:rsidR="005D65C8" w:rsidRDefault="005D65C8">
            <w:pPr>
              <w:pStyle w:val="ConsPlusNormal"/>
            </w:pPr>
            <w:r>
              <w:t>Создание и обеспечение деятельности Центра инжиниринга</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предпринимательству и потребительскому рынку</w:t>
            </w:r>
          </w:p>
        </w:tc>
        <w:tc>
          <w:tcPr>
            <w:tcW w:w="559" w:type="dxa"/>
          </w:tcPr>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1710661080</w:t>
            </w:r>
          </w:p>
          <w:p w:rsidR="005D65C8" w:rsidRDefault="005D65C8">
            <w:pPr>
              <w:pStyle w:val="ConsPlusNormal"/>
              <w:jc w:val="center"/>
            </w:pPr>
            <w:r>
              <w:t>17106R5274</w:t>
            </w:r>
          </w:p>
        </w:tc>
        <w:tc>
          <w:tcPr>
            <w:tcW w:w="1757" w:type="dxa"/>
          </w:tcPr>
          <w:p w:rsidR="005D65C8" w:rsidRDefault="005D65C8">
            <w:pPr>
              <w:pStyle w:val="ConsPlusNormal"/>
              <w:jc w:val="center"/>
            </w:pPr>
            <w:r>
              <w:t>632</w:t>
            </w:r>
          </w:p>
          <w:p w:rsidR="005D65C8" w:rsidRDefault="005D65C8">
            <w:pPr>
              <w:pStyle w:val="ConsPlusNormal"/>
              <w:jc w:val="center"/>
            </w:pPr>
            <w:r>
              <w:t>632</w:t>
            </w:r>
          </w:p>
        </w:tc>
        <w:tc>
          <w:tcPr>
            <w:tcW w:w="1531" w:type="dxa"/>
          </w:tcPr>
          <w:p w:rsidR="005D65C8" w:rsidRDefault="005D65C8">
            <w:pPr>
              <w:pStyle w:val="ConsPlusNormal"/>
              <w:jc w:val="center"/>
            </w:pPr>
            <w:r>
              <w:t>0,0</w:t>
            </w:r>
          </w:p>
          <w:p w:rsidR="005D65C8" w:rsidRDefault="005D65C8">
            <w:pPr>
              <w:pStyle w:val="ConsPlusNormal"/>
              <w:jc w:val="center"/>
            </w:pPr>
            <w:r>
              <w:t>0,0</w:t>
            </w:r>
          </w:p>
        </w:tc>
        <w:tc>
          <w:tcPr>
            <w:tcW w:w="1814" w:type="dxa"/>
          </w:tcPr>
          <w:p w:rsidR="005D65C8" w:rsidRDefault="005D65C8">
            <w:pPr>
              <w:pStyle w:val="ConsPlusNormal"/>
              <w:jc w:val="center"/>
            </w:pPr>
            <w:r>
              <w:t>0,0</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0,0</w:t>
            </w:r>
          </w:p>
        </w:tc>
        <w:tc>
          <w:tcPr>
            <w:tcW w:w="1247" w:type="dxa"/>
          </w:tcPr>
          <w:p w:rsidR="005D65C8" w:rsidRDefault="005D65C8">
            <w:pPr>
              <w:pStyle w:val="ConsPlusNormal"/>
              <w:jc w:val="center"/>
            </w:pPr>
            <w:r>
              <w:t>100,973</w:t>
            </w:r>
          </w:p>
          <w:p w:rsidR="005D65C8" w:rsidRDefault="005D65C8">
            <w:pPr>
              <w:pStyle w:val="ConsPlusNormal"/>
              <w:jc w:val="center"/>
            </w:pPr>
            <w:r>
              <w:t>5131,168</w:t>
            </w:r>
          </w:p>
        </w:tc>
        <w:tc>
          <w:tcPr>
            <w:tcW w:w="1247" w:type="dxa"/>
          </w:tcPr>
          <w:p w:rsidR="005D65C8" w:rsidRDefault="005D65C8">
            <w:pPr>
              <w:pStyle w:val="ConsPlusNormal"/>
              <w:jc w:val="center"/>
            </w:pPr>
            <w:r>
              <w:t>3500,0</w:t>
            </w:r>
          </w:p>
          <w:p w:rsidR="005D65C8" w:rsidRDefault="005D65C8">
            <w:pPr>
              <w:pStyle w:val="ConsPlusNormal"/>
              <w:jc w:val="center"/>
            </w:pPr>
            <w:r>
              <w:t>0,0</w:t>
            </w:r>
          </w:p>
        </w:tc>
        <w:tc>
          <w:tcPr>
            <w:tcW w:w="964" w:type="dxa"/>
          </w:tcPr>
          <w:p w:rsidR="005D65C8" w:rsidRDefault="005D65C8">
            <w:pPr>
              <w:pStyle w:val="ConsPlusNormal"/>
              <w:jc w:val="center"/>
            </w:pPr>
            <w:r>
              <w:t>3500,0</w:t>
            </w:r>
          </w:p>
          <w:p w:rsidR="005D65C8" w:rsidRDefault="005D65C8">
            <w:pPr>
              <w:pStyle w:val="ConsPlusNormal"/>
              <w:jc w:val="center"/>
            </w:pPr>
            <w:r>
              <w:t>0,0</w:t>
            </w:r>
          </w:p>
        </w:tc>
        <w:tc>
          <w:tcPr>
            <w:tcW w:w="1020" w:type="dxa"/>
          </w:tcPr>
          <w:p w:rsidR="005D65C8" w:rsidRDefault="005D65C8">
            <w:pPr>
              <w:pStyle w:val="ConsPlusNormal"/>
              <w:jc w:val="center"/>
            </w:pPr>
            <w:r>
              <w:t>12573,0</w:t>
            </w:r>
          </w:p>
          <w:p w:rsidR="005D65C8" w:rsidRDefault="005D65C8">
            <w:pPr>
              <w:pStyle w:val="ConsPlusNormal"/>
              <w:jc w:val="center"/>
            </w:pPr>
            <w:r>
              <w:t>0,0</w:t>
            </w:r>
          </w:p>
        </w:tc>
        <w:tc>
          <w:tcPr>
            <w:tcW w:w="1020" w:type="dxa"/>
          </w:tcPr>
          <w:p w:rsidR="005D65C8" w:rsidRDefault="005D65C8">
            <w:pPr>
              <w:pStyle w:val="ConsPlusNormal"/>
              <w:jc w:val="center"/>
            </w:pPr>
            <w:r>
              <w:t>3500,0</w:t>
            </w:r>
          </w:p>
          <w:p w:rsidR="005D65C8" w:rsidRDefault="005D65C8">
            <w:pPr>
              <w:pStyle w:val="ConsPlusNormal"/>
              <w:jc w:val="center"/>
            </w:pPr>
            <w:r>
              <w:t>0,0</w:t>
            </w:r>
          </w:p>
        </w:tc>
      </w:tr>
      <w:tr w:rsidR="005D65C8">
        <w:tc>
          <w:tcPr>
            <w:tcW w:w="1274" w:type="dxa"/>
          </w:tcPr>
          <w:p w:rsidR="005D65C8" w:rsidRDefault="005D65C8">
            <w:pPr>
              <w:pStyle w:val="ConsPlusNormal"/>
            </w:pPr>
            <w:r>
              <w:t xml:space="preserve">Мероприятие </w:t>
            </w:r>
            <w:hyperlink w:anchor="P2843" w:history="1">
              <w:r>
                <w:rPr>
                  <w:color w:val="0000FF"/>
                </w:rPr>
                <w:t>6.11</w:t>
              </w:r>
            </w:hyperlink>
          </w:p>
        </w:tc>
        <w:tc>
          <w:tcPr>
            <w:tcW w:w="1981" w:type="dxa"/>
          </w:tcPr>
          <w:p w:rsidR="005D65C8" w:rsidRDefault="005D65C8">
            <w:pPr>
              <w:pStyle w:val="ConsPlusNormal"/>
            </w:pPr>
            <w:r>
              <w:t>Субсидирование затрат на создание и обеспечение деятельности Центров прототипирования</w:t>
            </w:r>
          </w:p>
        </w:tc>
        <w:tc>
          <w:tcPr>
            <w:tcW w:w="1849" w:type="dxa"/>
          </w:tcPr>
          <w:p w:rsidR="005D65C8" w:rsidRDefault="005D65C8">
            <w:pPr>
              <w:pStyle w:val="ConsPlusNormal"/>
            </w:pPr>
            <w:r>
              <w:t>Ответственный исполнитель подпрограммы: комитет Тульской области по предприниматель</w:t>
            </w:r>
            <w:r>
              <w:lastRenderedPageBreak/>
              <w:t>ству и потребительскому рынку</w:t>
            </w:r>
          </w:p>
        </w:tc>
        <w:tc>
          <w:tcPr>
            <w:tcW w:w="559" w:type="dxa"/>
          </w:tcPr>
          <w:p w:rsidR="005D65C8" w:rsidRDefault="005D65C8">
            <w:pPr>
              <w:pStyle w:val="ConsPlusNormal"/>
              <w:jc w:val="center"/>
            </w:pPr>
            <w:r>
              <w:lastRenderedPageBreak/>
              <w:t>815</w:t>
            </w:r>
          </w:p>
        </w:tc>
        <w:tc>
          <w:tcPr>
            <w:tcW w:w="737" w:type="dxa"/>
          </w:tcPr>
          <w:p w:rsidR="005D65C8" w:rsidRDefault="005D65C8">
            <w:pPr>
              <w:pStyle w:val="ConsPlusNormal"/>
              <w:jc w:val="center"/>
            </w:pPr>
            <w:r>
              <w:t>0412</w:t>
            </w:r>
          </w:p>
        </w:tc>
        <w:tc>
          <w:tcPr>
            <w:tcW w:w="1417" w:type="dxa"/>
          </w:tcPr>
          <w:p w:rsidR="005D65C8" w:rsidRDefault="005D65C8">
            <w:pPr>
              <w:pStyle w:val="ConsPlusNormal"/>
              <w:jc w:val="center"/>
            </w:pPr>
            <w:r>
              <w:t>1710661080</w:t>
            </w:r>
          </w:p>
        </w:tc>
        <w:tc>
          <w:tcPr>
            <w:tcW w:w="1757" w:type="dxa"/>
          </w:tcPr>
          <w:p w:rsidR="005D65C8" w:rsidRDefault="005D65C8">
            <w:pPr>
              <w:pStyle w:val="ConsPlusNormal"/>
              <w:jc w:val="center"/>
            </w:pPr>
            <w:r>
              <w:t>630</w:t>
            </w:r>
          </w:p>
        </w:tc>
        <w:tc>
          <w:tcPr>
            <w:tcW w:w="1531" w:type="dxa"/>
          </w:tcPr>
          <w:p w:rsidR="005D65C8" w:rsidRDefault="005D65C8">
            <w:pPr>
              <w:pStyle w:val="ConsPlusNormal"/>
              <w:jc w:val="center"/>
            </w:pPr>
            <w:r>
              <w:t>0,0</w:t>
            </w:r>
          </w:p>
        </w:tc>
        <w:tc>
          <w:tcPr>
            <w:tcW w:w="1814" w:type="dxa"/>
          </w:tcPr>
          <w:p w:rsidR="005D65C8" w:rsidRDefault="005D65C8">
            <w:pPr>
              <w:pStyle w:val="ConsPlusNormal"/>
              <w:jc w:val="center"/>
            </w:pPr>
            <w:r>
              <w:t>0,0</w:t>
            </w:r>
          </w:p>
        </w:tc>
        <w:tc>
          <w:tcPr>
            <w:tcW w:w="1361"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1247" w:type="dxa"/>
          </w:tcPr>
          <w:p w:rsidR="005D65C8" w:rsidRDefault="005D65C8">
            <w:pPr>
              <w:pStyle w:val="ConsPlusNormal"/>
              <w:jc w:val="center"/>
            </w:pPr>
            <w:r>
              <w:t>0,0</w:t>
            </w:r>
          </w:p>
        </w:tc>
        <w:tc>
          <w:tcPr>
            <w:tcW w:w="964" w:type="dxa"/>
          </w:tcPr>
          <w:p w:rsidR="005D65C8" w:rsidRDefault="005D65C8">
            <w:pPr>
              <w:pStyle w:val="ConsPlusNormal"/>
              <w:jc w:val="center"/>
            </w:pPr>
            <w:r>
              <w:t>5000,0</w:t>
            </w:r>
          </w:p>
        </w:tc>
        <w:tc>
          <w:tcPr>
            <w:tcW w:w="1020" w:type="dxa"/>
          </w:tcPr>
          <w:p w:rsidR="005D65C8" w:rsidRDefault="005D65C8">
            <w:pPr>
              <w:pStyle w:val="ConsPlusNormal"/>
              <w:jc w:val="center"/>
            </w:pPr>
            <w:r>
              <w:t>15000,0</w:t>
            </w:r>
          </w:p>
        </w:tc>
        <w:tc>
          <w:tcPr>
            <w:tcW w:w="1020" w:type="dxa"/>
          </w:tcPr>
          <w:p w:rsidR="005D65C8" w:rsidRDefault="005D65C8">
            <w:pPr>
              <w:pStyle w:val="ConsPlusNormal"/>
              <w:jc w:val="center"/>
            </w:pPr>
            <w:r>
              <w:t>0,0</w:t>
            </w:r>
          </w:p>
        </w:tc>
      </w:tr>
      <w:tr w:rsidR="005D65C8">
        <w:tc>
          <w:tcPr>
            <w:tcW w:w="1274" w:type="dxa"/>
            <w:vMerge w:val="restart"/>
          </w:tcPr>
          <w:p w:rsidR="005D65C8" w:rsidRDefault="005D65C8">
            <w:pPr>
              <w:pStyle w:val="ConsPlusNormal"/>
            </w:pPr>
            <w:hyperlink w:anchor="P3330" w:history="1">
              <w:r>
                <w:rPr>
                  <w:color w:val="0000FF"/>
                </w:rPr>
                <w:t>Подпрограмма</w:t>
              </w:r>
            </w:hyperlink>
          </w:p>
        </w:tc>
        <w:tc>
          <w:tcPr>
            <w:tcW w:w="1981" w:type="dxa"/>
            <w:vMerge w:val="restart"/>
          </w:tcPr>
          <w:p w:rsidR="005D65C8" w:rsidRDefault="005D65C8">
            <w:pPr>
              <w:pStyle w:val="ConsPlusNormal"/>
            </w:pPr>
            <w:r>
              <w:t>"Обеспечение реализации государственной программы"</w:t>
            </w:r>
          </w:p>
        </w:tc>
        <w:tc>
          <w:tcPr>
            <w:tcW w:w="1849" w:type="dxa"/>
          </w:tcPr>
          <w:p w:rsidR="005D65C8" w:rsidRDefault="005D65C8">
            <w:pPr>
              <w:pStyle w:val="ConsPlusNormal"/>
            </w:pPr>
            <w:r>
              <w:t>Всего</w:t>
            </w:r>
          </w:p>
        </w:tc>
        <w:tc>
          <w:tcPr>
            <w:tcW w:w="559" w:type="dxa"/>
          </w:tcPr>
          <w:p w:rsidR="005D65C8" w:rsidRDefault="005D65C8">
            <w:pPr>
              <w:pStyle w:val="ConsPlusNormal"/>
              <w:jc w:val="center"/>
            </w:pPr>
            <w:r>
              <w:t>X</w:t>
            </w:r>
          </w:p>
        </w:tc>
        <w:tc>
          <w:tcPr>
            <w:tcW w:w="737" w:type="dxa"/>
          </w:tcPr>
          <w:p w:rsidR="005D65C8" w:rsidRDefault="005D65C8">
            <w:pPr>
              <w:pStyle w:val="ConsPlusNormal"/>
              <w:jc w:val="center"/>
            </w:pPr>
            <w:r>
              <w:t>X</w:t>
            </w:r>
          </w:p>
        </w:tc>
        <w:tc>
          <w:tcPr>
            <w:tcW w:w="1417" w:type="dxa"/>
          </w:tcPr>
          <w:p w:rsidR="005D65C8" w:rsidRDefault="005D65C8">
            <w:pPr>
              <w:pStyle w:val="ConsPlusNormal"/>
              <w:jc w:val="center"/>
            </w:pPr>
            <w:r>
              <w:t>X</w:t>
            </w:r>
          </w:p>
        </w:tc>
        <w:tc>
          <w:tcPr>
            <w:tcW w:w="1757" w:type="dxa"/>
          </w:tcPr>
          <w:p w:rsidR="005D65C8" w:rsidRDefault="005D65C8">
            <w:pPr>
              <w:pStyle w:val="ConsPlusNormal"/>
              <w:jc w:val="center"/>
            </w:pPr>
            <w:r>
              <w:t>X</w:t>
            </w:r>
          </w:p>
        </w:tc>
        <w:tc>
          <w:tcPr>
            <w:tcW w:w="1531" w:type="dxa"/>
          </w:tcPr>
          <w:p w:rsidR="005D65C8" w:rsidRDefault="005D65C8">
            <w:pPr>
              <w:pStyle w:val="ConsPlusNormal"/>
              <w:jc w:val="center"/>
            </w:pPr>
            <w:r>
              <w:t>13132,6</w:t>
            </w:r>
          </w:p>
        </w:tc>
        <w:tc>
          <w:tcPr>
            <w:tcW w:w="1814" w:type="dxa"/>
          </w:tcPr>
          <w:p w:rsidR="005D65C8" w:rsidRDefault="005D65C8">
            <w:pPr>
              <w:pStyle w:val="ConsPlusNormal"/>
              <w:jc w:val="center"/>
            </w:pPr>
            <w:r>
              <w:t>14321,8</w:t>
            </w:r>
          </w:p>
        </w:tc>
        <w:tc>
          <w:tcPr>
            <w:tcW w:w="1361" w:type="dxa"/>
          </w:tcPr>
          <w:p w:rsidR="005D65C8" w:rsidRDefault="005D65C8">
            <w:pPr>
              <w:pStyle w:val="ConsPlusNormal"/>
              <w:jc w:val="center"/>
            </w:pPr>
            <w:r>
              <w:t>15234,5</w:t>
            </w:r>
          </w:p>
        </w:tc>
        <w:tc>
          <w:tcPr>
            <w:tcW w:w="1247" w:type="dxa"/>
          </w:tcPr>
          <w:p w:rsidR="005D65C8" w:rsidRDefault="005D65C8">
            <w:pPr>
              <w:pStyle w:val="ConsPlusNormal"/>
              <w:jc w:val="center"/>
            </w:pPr>
            <w:r>
              <w:t>15332,6</w:t>
            </w:r>
          </w:p>
        </w:tc>
        <w:tc>
          <w:tcPr>
            <w:tcW w:w="1247" w:type="dxa"/>
          </w:tcPr>
          <w:p w:rsidR="005D65C8" w:rsidRDefault="005D65C8">
            <w:pPr>
              <w:pStyle w:val="ConsPlusNormal"/>
              <w:jc w:val="center"/>
            </w:pPr>
            <w:r>
              <w:t>15332,6</w:t>
            </w:r>
          </w:p>
        </w:tc>
        <w:tc>
          <w:tcPr>
            <w:tcW w:w="964" w:type="dxa"/>
          </w:tcPr>
          <w:p w:rsidR="005D65C8" w:rsidRDefault="005D65C8">
            <w:pPr>
              <w:pStyle w:val="ConsPlusNormal"/>
              <w:jc w:val="center"/>
            </w:pPr>
            <w:r>
              <w:t>15332,6</w:t>
            </w:r>
          </w:p>
        </w:tc>
        <w:tc>
          <w:tcPr>
            <w:tcW w:w="1020" w:type="dxa"/>
          </w:tcPr>
          <w:p w:rsidR="005D65C8" w:rsidRDefault="005D65C8">
            <w:pPr>
              <w:pStyle w:val="ConsPlusNormal"/>
              <w:jc w:val="center"/>
            </w:pPr>
            <w:r>
              <w:t>15332,6</w:t>
            </w:r>
          </w:p>
        </w:tc>
        <w:tc>
          <w:tcPr>
            <w:tcW w:w="1020" w:type="dxa"/>
          </w:tcPr>
          <w:p w:rsidR="005D65C8" w:rsidRDefault="005D65C8">
            <w:pPr>
              <w:pStyle w:val="ConsPlusNormal"/>
              <w:jc w:val="center"/>
            </w:pPr>
            <w:r>
              <w:t>15332,6</w:t>
            </w:r>
          </w:p>
        </w:tc>
      </w:tr>
      <w:tr w:rsidR="005D65C8">
        <w:tc>
          <w:tcPr>
            <w:tcW w:w="1274" w:type="dxa"/>
            <w:vMerge/>
          </w:tcPr>
          <w:p w:rsidR="005D65C8" w:rsidRDefault="005D65C8"/>
        </w:tc>
        <w:tc>
          <w:tcPr>
            <w:tcW w:w="1981" w:type="dxa"/>
            <w:vMerge/>
          </w:tcPr>
          <w:p w:rsidR="005D65C8" w:rsidRDefault="005D65C8"/>
        </w:tc>
        <w:tc>
          <w:tcPr>
            <w:tcW w:w="1849" w:type="dxa"/>
            <w:vMerge w:val="restart"/>
          </w:tcPr>
          <w:p w:rsidR="005D65C8" w:rsidRDefault="005D65C8">
            <w:pPr>
              <w:pStyle w:val="ConsPlusNormal"/>
            </w:pPr>
            <w:r>
              <w:t>Государственный заказчик: комитет Тульской области по предпринимательству и потребительскому рынку</w:t>
            </w:r>
          </w:p>
        </w:tc>
        <w:tc>
          <w:tcPr>
            <w:tcW w:w="559" w:type="dxa"/>
            <w:tcBorders>
              <w:bottom w:val="nil"/>
            </w:tcBorders>
          </w:tcPr>
          <w:p w:rsidR="005D65C8" w:rsidRDefault="005D65C8">
            <w:pPr>
              <w:pStyle w:val="ConsPlusNormal"/>
              <w:jc w:val="center"/>
            </w:pPr>
            <w:r>
              <w:t>815</w:t>
            </w:r>
          </w:p>
        </w:tc>
        <w:tc>
          <w:tcPr>
            <w:tcW w:w="737" w:type="dxa"/>
            <w:tcBorders>
              <w:bottom w:val="nil"/>
            </w:tcBorders>
          </w:tcPr>
          <w:p w:rsidR="005D65C8" w:rsidRDefault="005D65C8">
            <w:pPr>
              <w:pStyle w:val="ConsPlusNormal"/>
              <w:jc w:val="center"/>
            </w:pPr>
            <w:r>
              <w:t>0412</w:t>
            </w:r>
          </w:p>
        </w:tc>
        <w:tc>
          <w:tcPr>
            <w:tcW w:w="1417" w:type="dxa"/>
            <w:tcBorders>
              <w:bottom w:val="nil"/>
            </w:tcBorders>
          </w:tcPr>
          <w:p w:rsidR="005D65C8" w:rsidRDefault="005D65C8">
            <w:pPr>
              <w:pStyle w:val="ConsPlusNormal"/>
              <w:jc w:val="center"/>
            </w:pPr>
            <w:r>
              <w:t>1730011</w:t>
            </w:r>
          </w:p>
        </w:tc>
        <w:tc>
          <w:tcPr>
            <w:tcW w:w="1757" w:type="dxa"/>
            <w:tcBorders>
              <w:bottom w:val="nil"/>
            </w:tcBorders>
          </w:tcPr>
          <w:p w:rsidR="005D65C8" w:rsidRDefault="005D65C8">
            <w:pPr>
              <w:pStyle w:val="ConsPlusNormal"/>
              <w:jc w:val="center"/>
            </w:pPr>
            <w:r>
              <w:t>121, 122, 129</w:t>
            </w:r>
          </w:p>
        </w:tc>
        <w:tc>
          <w:tcPr>
            <w:tcW w:w="1531" w:type="dxa"/>
            <w:tcBorders>
              <w:bottom w:val="nil"/>
            </w:tcBorders>
          </w:tcPr>
          <w:p w:rsidR="005D65C8" w:rsidRDefault="005D65C8">
            <w:pPr>
              <w:pStyle w:val="ConsPlusNormal"/>
              <w:jc w:val="center"/>
            </w:pPr>
            <w:r>
              <w:t>12784,4</w:t>
            </w:r>
          </w:p>
        </w:tc>
        <w:tc>
          <w:tcPr>
            <w:tcW w:w="1814" w:type="dxa"/>
            <w:tcBorders>
              <w:bottom w:val="nil"/>
            </w:tcBorders>
          </w:tcPr>
          <w:p w:rsidR="005D65C8" w:rsidRDefault="005D65C8">
            <w:pPr>
              <w:pStyle w:val="ConsPlusNormal"/>
              <w:jc w:val="center"/>
            </w:pPr>
            <w:r>
              <w:t>13902,7</w:t>
            </w:r>
          </w:p>
        </w:tc>
        <w:tc>
          <w:tcPr>
            <w:tcW w:w="1361" w:type="dxa"/>
            <w:tcBorders>
              <w:bottom w:val="nil"/>
            </w:tcBorders>
          </w:tcPr>
          <w:p w:rsidR="005D65C8" w:rsidRDefault="005D65C8">
            <w:pPr>
              <w:pStyle w:val="ConsPlusNormal"/>
              <w:jc w:val="center"/>
            </w:pPr>
            <w:r>
              <w:t>0,0</w:t>
            </w:r>
          </w:p>
        </w:tc>
        <w:tc>
          <w:tcPr>
            <w:tcW w:w="1247" w:type="dxa"/>
            <w:tcBorders>
              <w:bottom w:val="nil"/>
            </w:tcBorders>
          </w:tcPr>
          <w:p w:rsidR="005D65C8" w:rsidRDefault="005D65C8">
            <w:pPr>
              <w:pStyle w:val="ConsPlusNormal"/>
              <w:jc w:val="center"/>
            </w:pPr>
            <w:r>
              <w:t>0,0</w:t>
            </w:r>
          </w:p>
        </w:tc>
        <w:tc>
          <w:tcPr>
            <w:tcW w:w="1247" w:type="dxa"/>
            <w:tcBorders>
              <w:bottom w:val="nil"/>
            </w:tcBorders>
          </w:tcPr>
          <w:p w:rsidR="005D65C8" w:rsidRDefault="005D65C8">
            <w:pPr>
              <w:pStyle w:val="ConsPlusNormal"/>
              <w:jc w:val="center"/>
            </w:pPr>
            <w:r>
              <w:t>0,0</w:t>
            </w:r>
          </w:p>
        </w:tc>
        <w:tc>
          <w:tcPr>
            <w:tcW w:w="964" w:type="dxa"/>
            <w:tcBorders>
              <w:bottom w:val="nil"/>
            </w:tcBorders>
          </w:tcPr>
          <w:p w:rsidR="005D65C8" w:rsidRDefault="005D65C8">
            <w:pPr>
              <w:pStyle w:val="ConsPlusNormal"/>
              <w:jc w:val="center"/>
            </w:pPr>
            <w:r>
              <w:t>0,0</w:t>
            </w:r>
          </w:p>
        </w:tc>
        <w:tc>
          <w:tcPr>
            <w:tcW w:w="1020" w:type="dxa"/>
            <w:tcBorders>
              <w:bottom w:val="nil"/>
            </w:tcBorders>
          </w:tcPr>
          <w:p w:rsidR="005D65C8" w:rsidRDefault="005D65C8">
            <w:pPr>
              <w:pStyle w:val="ConsPlusNormal"/>
              <w:jc w:val="center"/>
            </w:pPr>
            <w:r>
              <w:t>0,0</w:t>
            </w:r>
          </w:p>
        </w:tc>
        <w:tc>
          <w:tcPr>
            <w:tcW w:w="1020" w:type="dxa"/>
            <w:tcBorders>
              <w:bottom w:val="nil"/>
            </w:tcBorders>
          </w:tcPr>
          <w:p w:rsidR="005D65C8" w:rsidRDefault="005D65C8">
            <w:pPr>
              <w:pStyle w:val="ConsPlusNormal"/>
              <w:jc w:val="center"/>
            </w:pPr>
            <w:r>
              <w:t>0,0</w:t>
            </w:r>
          </w:p>
        </w:tc>
      </w:tr>
      <w:tr w:rsidR="005D65C8">
        <w:tblPrEx>
          <w:tblBorders>
            <w:insideH w:val="nil"/>
          </w:tblBorders>
        </w:tblPrEx>
        <w:tc>
          <w:tcPr>
            <w:tcW w:w="1274" w:type="dxa"/>
            <w:vMerge/>
          </w:tcPr>
          <w:p w:rsidR="005D65C8" w:rsidRDefault="005D65C8"/>
        </w:tc>
        <w:tc>
          <w:tcPr>
            <w:tcW w:w="1981" w:type="dxa"/>
            <w:vMerge/>
          </w:tcPr>
          <w:p w:rsidR="005D65C8" w:rsidRDefault="005D65C8"/>
        </w:tc>
        <w:tc>
          <w:tcPr>
            <w:tcW w:w="1849" w:type="dxa"/>
            <w:vMerge/>
          </w:tcPr>
          <w:p w:rsidR="005D65C8" w:rsidRDefault="005D65C8"/>
        </w:tc>
        <w:tc>
          <w:tcPr>
            <w:tcW w:w="559" w:type="dxa"/>
            <w:tcBorders>
              <w:top w:val="nil"/>
              <w:bottom w:val="nil"/>
            </w:tcBorders>
          </w:tcPr>
          <w:p w:rsidR="005D65C8" w:rsidRDefault="005D65C8">
            <w:pPr>
              <w:pStyle w:val="ConsPlusNormal"/>
              <w:jc w:val="center"/>
            </w:pPr>
            <w:r>
              <w:t>815</w:t>
            </w:r>
          </w:p>
        </w:tc>
        <w:tc>
          <w:tcPr>
            <w:tcW w:w="737" w:type="dxa"/>
            <w:tcBorders>
              <w:top w:val="nil"/>
              <w:bottom w:val="nil"/>
            </w:tcBorders>
          </w:tcPr>
          <w:p w:rsidR="005D65C8" w:rsidRDefault="005D65C8">
            <w:pPr>
              <w:pStyle w:val="ConsPlusNormal"/>
              <w:jc w:val="center"/>
            </w:pPr>
            <w:r>
              <w:t>0412</w:t>
            </w:r>
          </w:p>
        </w:tc>
        <w:tc>
          <w:tcPr>
            <w:tcW w:w="1417" w:type="dxa"/>
            <w:tcBorders>
              <w:top w:val="nil"/>
              <w:bottom w:val="nil"/>
            </w:tcBorders>
          </w:tcPr>
          <w:p w:rsidR="005D65C8" w:rsidRDefault="005D65C8">
            <w:pPr>
              <w:pStyle w:val="ConsPlusNormal"/>
              <w:jc w:val="center"/>
            </w:pPr>
            <w:r>
              <w:t>1730019</w:t>
            </w:r>
          </w:p>
        </w:tc>
        <w:tc>
          <w:tcPr>
            <w:tcW w:w="1757" w:type="dxa"/>
            <w:tcBorders>
              <w:top w:val="nil"/>
              <w:bottom w:val="nil"/>
            </w:tcBorders>
          </w:tcPr>
          <w:p w:rsidR="005D65C8" w:rsidRDefault="005D65C8">
            <w:pPr>
              <w:pStyle w:val="ConsPlusNormal"/>
              <w:jc w:val="center"/>
            </w:pPr>
            <w:r>
              <w:t>242, 244, 851</w:t>
            </w:r>
          </w:p>
        </w:tc>
        <w:tc>
          <w:tcPr>
            <w:tcW w:w="1531" w:type="dxa"/>
            <w:tcBorders>
              <w:top w:val="nil"/>
              <w:bottom w:val="nil"/>
            </w:tcBorders>
          </w:tcPr>
          <w:p w:rsidR="005D65C8" w:rsidRDefault="005D65C8">
            <w:pPr>
              <w:pStyle w:val="ConsPlusNormal"/>
              <w:jc w:val="center"/>
            </w:pPr>
            <w:r>
              <w:t>348,2</w:t>
            </w:r>
          </w:p>
        </w:tc>
        <w:tc>
          <w:tcPr>
            <w:tcW w:w="1814" w:type="dxa"/>
            <w:tcBorders>
              <w:top w:val="nil"/>
              <w:bottom w:val="nil"/>
            </w:tcBorders>
          </w:tcPr>
          <w:p w:rsidR="005D65C8" w:rsidRDefault="005D65C8">
            <w:pPr>
              <w:pStyle w:val="ConsPlusNormal"/>
              <w:jc w:val="center"/>
            </w:pPr>
            <w:r>
              <w:t>419,1</w:t>
            </w:r>
          </w:p>
        </w:tc>
        <w:tc>
          <w:tcPr>
            <w:tcW w:w="1361" w:type="dxa"/>
            <w:tcBorders>
              <w:top w:val="nil"/>
              <w:bottom w:val="nil"/>
            </w:tcBorders>
          </w:tcPr>
          <w:p w:rsidR="005D65C8" w:rsidRDefault="005D65C8">
            <w:pPr>
              <w:pStyle w:val="ConsPlusNormal"/>
              <w:jc w:val="center"/>
            </w:pPr>
            <w:r>
              <w:t>0,0</w:t>
            </w:r>
          </w:p>
        </w:tc>
        <w:tc>
          <w:tcPr>
            <w:tcW w:w="1247" w:type="dxa"/>
            <w:tcBorders>
              <w:top w:val="nil"/>
              <w:bottom w:val="nil"/>
            </w:tcBorders>
          </w:tcPr>
          <w:p w:rsidR="005D65C8" w:rsidRDefault="005D65C8">
            <w:pPr>
              <w:pStyle w:val="ConsPlusNormal"/>
              <w:jc w:val="center"/>
            </w:pPr>
            <w:r>
              <w:t>0,0</w:t>
            </w:r>
          </w:p>
        </w:tc>
        <w:tc>
          <w:tcPr>
            <w:tcW w:w="1247" w:type="dxa"/>
            <w:tcBorders>
              <w:top w:val="nil"/>
              <w:bottom w:val="nil"/>
            </w:tcBorders>
          </w:tcPr>
          <w:p w:rsidR="005D65C8" w:rsidRDefault="005D65C8">
            <w:pPr>
              <w:pStyle w:val="ConsPlusNormal"/>
              <w:jc w:val="center"/>
            </w:pPr>
            <w:r>
              <w:t>0,0</w:t>
            </w:r>
          </w:p>
        </w:tc>
        <w:tc>
          <w:tcPr>
            <w:tcW w:w="964" w:type="dxa"/>
            <w:tcBorders>
              <w:top w:val="nil"/>
              <w:bottom w:val="nil"/>
            </w:tcBorders>
          </w:tcPr>
          <w:p w:rsidR="005D65C8" w:rsidRDefault="005D65C8">
            <w:pPr>
              <w:pStyle w:val="ConsPlusNormal"/>
              <w:jc w:val="center"/>
            </w:pPr>
            <w:r>
              <w:t>0,0</w:t>
            </w:r>
          </w:p>
        </w:tc>
        <w:tc>
          <w:tcPr>
            <w:tcW w:w="1020" w:type="dxa"/>
            <w:tcBorders>
              <w:top w:val="nil"/>
              <w:bottom w:val="nil"/>
            </w:tcBorders>
          </w:tcPr>
          <w:p w:rsidR="005D65C8" w:rsidRDefault="005D65C8">
            <w:pPr>
              <w:pStyle w:val="ConsPlusNormal"/>
              <w:jc w:val="center"/>
            </w:pPr>
            <w:r>
              <w:t>0,0</w:t>
            </w:r>
          </w:p>
        </w:tc>
        <w:tc>
          <w:tcPr>
            <w:tcW w:w="1020" w:type="dxa"/>
            <w:tcBorders>
              <w:top w:val="nil"/>
              <w:bottom w:val="nil"/>
            </w:tcBorders>
          </w:tcPr>
          <w:p w:rsidR="005D65C8" w:rsidRDefault="005D65C8">
            <w:pPr>
              <w:pStyle w:val="ConsPlusNormal"/>
              <w:jc w:val="center"/>
            </w:pPr>
            <w:r>
              <w:t>0,0</w:t>
            </w:r>
          </w:p>
        </w:tc>
      </w:tr>
      <w:tr w:rsidR="005D65C8">
        <w:tblPrEx>
          <w:tblBorders>
            <w:insideH w:val="nil"/>
          </w:tblBorders>
        </w:tblPrEx>
        <w:tc>
          <w:tcPr>
            <w:tcW w:w="1274" w:type="dxa"/>
            <w:vMerge/>
          </w:tcPr>
          <w:p w:rsidR="005D65C8" w:rsidRDefault="005D65C8"/>
        </w:tc>
        <w:tc>
          <w:tcPr>
            <w:tcW w:w="1981" w:type="dxa"/>
            <w:vMerge/>
          </w:tcPr>
          <w:p w:rsidR="005D65C8" w:rsidRDefault="005D65C8"/>
        </w:tc>
        <w:tc>
          <w:tcPr>
            <w:tcW w:w="1849" w:type="dxa"/>
            <w:vMerge/>
          </w:tcPr>
          <w:p w:rsidR="005D65C8" w:rsidRDefault="005D65C8"/>
        </w:tc>
        <w:tc>
          <w:tcPr>
            <w:tcW w:w="559" w:type="dxa"/>
            <w:tcBorders>
              <w:top w:val="nil"/>
              <w:bottom w:val="nil"/>
            </w:tcBorders>
          </w:tcPr>
          <w:p w:rsidR="005D65C8" w:rsidRDefault="005D65C8">
            <w:pPr>
              <w:pStyle w:val="ConsPlusNormal"/>
              <w:jc w:val="center"/>
            </w:pPr>
            <w:r>
              <w:t>815</w:t>
            </w:r>
          </w:p>
        </w:tc>
        <w:tc>
          <w:tcPr>
            <w:tcW w:w="737" w:type="dxa"/>
            <w:tcBorders>
              <w:top w:val="nil"/>
              <w:bottom w:val="nil"/>
            </w:tcBorders>
          </w:tcPr>
          <w:p w:rsidR="005D65C8" w:rsidRDefault="005D65C8">
            <w:pPr>
              <w:pStyle w:val="ConsPlusNormal"/>
              <w:jc w:val="center"/>
            </w:pPr>
            <w:r>
              <w:t>0412</w:t>
            </w:r>
          </w:p>
        </w:tc>
        <w:tc>
          <w:tcPr>
            <w:tcW w:w="1417" w:type="dxa"/>
            <w:tcBorders>
              <w:top w:val="nil"/>
              <w:bottom w:val="nil"/>
            </w:tcBorders>
          </w:tcPr>
          <w:p w:rsidR="005D65C8" w:rsidRDefault="005D65C8">
            <w:pPr>
              <w:pStyle w:val="ConsPlusNormal"/>
              <w:jc w:val="center"/>
            </w:pPr>
            <w:r>
              <w:t>1730100110</w:t>
            </w:r>
          </w:p>
        </w:tc>
        <w:tc>
          <w:tcPr>
            <w:tcW w:w="1757" w:type="dxa"/>
            <w:tcBorders>
              <w:top w:val="nil"/>
              <w:bottom w:val="nil"/>
            </w:tcBorders>
          </w:tcPr>
          <w:p w:rsidR="005D65C8" w:rsidRDefault="005D65C8">
            <w:pPr>
              <w:pStyle w:val="ConsPlusNormal"/>
              <w:jc w:val="center"/>
            </w:pPr>
            <w:r>
              <w:t>121, 122, 129</w:t>
            </w:r>
          </w:p>
        </w:tc>
        <w:tc>
          <w:tcPr>
            <w:tcW w:w="1531" w:type="dxa"/>
            <w:tcBorders>
              <w:top w:val="nil"/>
              <w:bottom w:val="nil"/>
            </w:tcBorders>
          </w:tcPr>
          <w:p w:rsidR="005D65C8" w:rsidRDefault="005D65C8">
            <w:pPr>
              <w:pStyle w:val="ConsPlusNormal"/>
              <w:jc w:val="center"/>
            </w:pPr>
            <w:r>
              <w:t>0,0</w:t>
            </w:r>
          </w:p>
        </w:tc>
        <w:tc>
          <w:tcPr>
            <w:tcW w:w="1814" w:type="dxa"/>
            <w:tcBorders>
              <w:top w:val="nil"/>
              <w:bottom w:val="nil"/>
            </w:tcBorders>
          </w:tcPr>
          <w:p w:rsidR="005D65C8" w:rsidRDefault="005D65C8">
            <w:pPr>
              <w:pStyle w:val="ConsPlusNormal"/>
              <w:jc w:val="center"/>
            </w:pPr>
            <w:r>
              <w:t>0,0</w:t>
            </w:r>
          </w:p>
        </w:tc>
        <w:tc>
          <w:tcPr>
            <w:tcW w:w="1361" w:type="dxa"/>
            <w:tcBorders>
              <w:top w:val="nil"/>
              <w:bottom w:val="nil"/>
            </w:tcBorders>
          </w:tcPr>
          <w:p w:rsidR="005D65C8" w:rsidRDefault="005D65C8">
            <w:pPr>
              <w:pStyle w:val="ConsPlusNormal"/>
              <w:jc w:val="center"/>
            </w:pPr>
            <w:r>
              <w:t>14824,8</w:t>
            </w:r>
          </w:p>
        </w:tc>
        <w:tc>
          <w:tcPr>
            <w:tcW w:w="1247" w:type="dxa"/>
            <w:tcBorders>
              <w:top w:val="nil"/>
              <w:bottom w:val="nil"/>
            </w:tcBorders>
          </w:tcPr>
          <w:p w:rsidR="005D65C8" w:rsidRDefault="005D65C8">
            <w:pPr>
              <w:pStyle w:val="ConsPlusNormal"/>
              <w:jc w:val="center"/>
            </w:pPr>
            <w:r>
              <w:t>14932,6</w:t>
            </w:r>
          </w:p>
        </w:tc>
        <w:tc>
          <w:tcPr>
            <w:tcW w:w="1247" w:type="dxa"/>
            <w:tcBorders>
              <w:top w:val="nil"/>
              <w:bottom w:val="nil"/>
            </w:tcBorders>
          </w:tcPr>
          <w:p w:rsidR="005D65C8" w:rsidRDefault="005D65C8">
            <w:pPr>
              <w:pStyle w:val="ConsPlusNormal"/>
              <w:jc w:val="center"/>
            </w:pPr>
            <w:r>
              <w:t>14932,6</w:t>
            </w:r>
          </w:p>
        </w:tc>
        <w:tc>
          <w:tcPr>
            <w:tcW w:w="964" w:type="dxa"/>
            <w:tcBorders>
              <w:top w:val="nil"/>
              <w:bottom w:val="nil"/>
            </w:tcBorders>
          </w:tcPr>
          <w:p w:rsidR="005D65C8" w:rsidRDefault="005D65C8">
            <w:pPr>
              <w:pStyle w:val="ConsPlusNormal"/>
              <w:jc w:val="center"/>
            </w:pPr>
            <w:r>
              <w:t>14932,6</w:t>
            </w:r>
          </w:p>
        </w:tc>
        <w:tc>
          <w:tcPr>
            <w:tcW w:w="1020" w:type="dxa"/>
            <w:tcBorders>
              <w:top w:val="nil"/>
              <w:bottom w:val="nil"/>
            </w:tcBorders>
          </w:tcPr>
          <w:p w:rsidR="005D65C8" w:rsidRDefault="005D65C8">
            <w:pPr>
              <w:pStyle w:val="ConsPlusNormal"/>
              <w:jc w:val="center"/>
            </w:pPr>
            <w:r>
              <w:t>14932,6</w:t>
            </w:r>
          </w:p>
        </w:tc>
        <w:tc>
          <w:tcPr>
            <w:tcW w:w="1020" w:type="dxa"/>
            <w:tcBorders>
              <w:top w:val="nil"/>
              <w:bottom w:val="nil"/>
            </w:tcBorders>
          </w:tcPr>
          <w:p w:rsidR="005D65C8" w:rsidRDefault="005D65C8">
            <w:pPr>
              <w:pStyle w:val="ConsPlusNormal"/>
              <w:jc w:val="center"/>
            </w:pPr>
            <w:r>
              <w:t>14932,6</w:t>
            </w:r>
          </w:p>
        </w:tc>
      </w:tr>
      <w:tr w:rsidR="005D65C8">
        <w:tc>
          <w:tcPr>
            <w:tcW w:w="1274" w:type="dxa"/>
            <w:vMerge/>
          </w:tcPr>
          <w:p w:rsidR="005D65C8" w:rsidRDefault="005D65C8"/>
        </w:tc>
        <w:tc>
          <w:tcPr>
            <w:tcW w:w="1981" w:type="dxa"/>
            <w:vMerge/>
          </w:tcPr>
          <w:p w:rsidR="005D65C8" w:rsidRDefault="005D65C8"/>
        </w:tc>
        <w:tc>
          <w:tcPr>
            <w:tcW w:w="1849" w:type="dxa"/>
            <w:vMerge/>
          </w:tcPr>
          <w:p w:rsidR="005D65C8" w:rsidRDefault="005D65C8"/>
        </w:tc>
        <w:tc>
          <w:tcPr>
            <w:tcW w:w="559" w:type="dxa"/>
            <w:tcBorders>
              <w:top w:val="nil"/>
            </w:tcBorders>
          </w:tcPr>
          <w:p w:rsidR="005D65C8" w:rsidRDefault="005D65C8">
            <w:pPr>
              <w:pStyle w:val="ConsPlusNormal"/>
              <w:jc w:val="center"/>
            </w:pPr>
            <w:r>
              <w:t>815</w:t>
            </w:r>
          </w:p>
        </w:tc>
        <w:tc>
          <w:tcPr>
            <w:tcW w:w="737" w:type="dxa"/>
            <w:tcBorders>
              <w:top w:val="nil"/>
            </w:tcBorders>
          </w:tcPr>
          <w:p w:rsidR="005D65C8" w:rsidRDefault="005D65C8">
            <w:pPr>
              <w:pStyle w:val="ConsPlusNormal"/>
              <w:jc w:val="center"/>
            </w:pPr>
            <w:r>
              <w:t>0412</w:t>
            </w:r>
          </w:p>
        </w:tc>
        <w:tc>
          <w:tcPr>
            <w:tcW w:w="1417" w:type="dxa"/>
            <w:tcBorders>
              <w:top w:val="nil"/>
            </w:tcBorders>
          </w:tcPr>
          <w:p w:rsidR="005D65C8" w:rsidRDefault="005D65C8">
            <w:pPr>
              <w:pStyle w:val="ConsPlusNormal"/>
              <w:jc w:val="center"/>
            </w:pPr>
            <w:r>
              <w:t>1730100190</w:t>
            </w:r>
          </w:p>
        </w:tc>
        <w:tc>
          <w:tcPr>
            <w:tcW w:w="1757" w:type="dxa"/>
            <w:tcBorders>
              <w:top w:val="nil"/>
            </w:tcBorders>
          </w:tcPr>
          <w:p w:rsidR="005D65C8" w:rsidRDefault="005D65C8">
            <w:pPr>
              <w:pStyle w:val="ConsPlusNormal"/>
              <w:jc w:val="center"/>
            </w:pPr>
            <w:r>
              <w:t>122, 244, 851</w:t>
            </w:r>
          </w:p>
        </w:tc>
        <w:tc>
          <w:tcPr>
            <w:tcW w:w="1531" w:type="dxa"/>
            <w:tcBorders>
              <w:top w:val="nil"/>
            </w:tcBorders>
          </w:tcPr>
          <w:p w:rsidR="005D65C8" w:rsidRDefault="005D65C8">
            <w:pPr>
              <w:pStyle w:val="ConsPlusNormal"/>
              <w:jc w:val="center"/>
            </w:pPr>
            <w:r>
              <w:t>0,0</w:t>
            </w:r>
          </w:p>
        </w:tc>
        <w:tc>
          <w:tcPr>
            <w:tcW w:w="1814" w:type="dxa"/>
            <w:tcBorders>
              <w:top w:val="nil"/>
            </w:tcBorders>
          </w:tcPr>
          <w:p w:rsidR="005D65C8" w:rsidRDefault="005D65C8">
            <w:pPr>
              <w:pStyle w:val="ConsPlusNormal"/>
              <w:jc w:val="center"/>
            </w:pPr>
            <w:r>
              <w:t>0,0</w:t>
            </w:r>
          </w:p>
        </w:tc>
        <w:tc>
          <w:tcPr>
            <w:tcW w:w="1361" w:type="dxa"/>
            <w:tcBorders>
              <w:top w:val="nil"/>
            </w:tcBorders>
          </w:tcPr>
          <w:p w:rsidR="005D65C8" w:rsidRDefault="005D65C8">
            <w:pPr>
              <w:pStyle w:val="ConsPlusNormal"/>
              <w:jc w:val="center"/>
            </w:pPr>
            <w:r>
              <w:t>409,7</w:t>
            </w:r>
          </w:p>
        </w:tc>
        <w:tc>
          <w:tcPr>
            <w:tcW w:w="1247" w:type="dxa"/>
            <w:tcBorders>
              <w:top w:val="nil"/>
            </w:tcBorders>
          </w:tcPr>
          <w:p w:rsidR="005D65C8" w:rsidRDefault="005D65C8">
            <w:pPr>
              <w:pStyle w:val="ConsPlusNormal"/>
              <w:jc w:val="center"/>
            </w:pPr>
            <w:r>
              <w:t>400,0</w:t>
            </w:r>
          </w:p>
        </w:tc>
        <w:tc>
          <w:tcPr>
            <w:tcW w:w="1247" w:type="dxa"/>
            <w:tcBorders>
              <w:top w:val="nil"/>
            </w:tcBorders>
          </w:tcPr>
          <w:p w:rsidR="005D65C8" w:rsidRDefault="005D65C8">
            <w:pPr>
              <w:pStyle w:val="ConsPlusNormal"/>
              <w:jc w:val="center"/>
            </w:pPr>
            <w:r>
              <w:t>400,0</w:t>
            </w:r>
          </w:p>
        </w:tc>
        <w:tc>
          <w:tcPr>
            <w:tcW w:w="964" w:type="dxa"/>
            <w:tcBorders>
              <w:top w:val="nil"/>
            </w:tcBorders>
          </w:tcPr>
          <w:p w:rsidR="005D65C8" w:rsidRDefault="005D65C8">
            <w:pPr>
              <w:pStyle w:val="ConsPlusNormal"/>
              <w:jc w:val="center"/>
            </w:pPr>
            <w:r>
              <w:t>400,0</w:t>
            </w:r>
          </w:p>
        </w:tc>
        <w:tc>
          <w:tcPr>
            <w:tcW w:w="1020" w:type="dxa"/>
            <w:tcBorders>
              <w:top w:val="nil"/>
            </w:tcBorders>
          </w:tcPr>
          <w:p w:rsidR="005D65C8" w:rsidRDefault="005D65C8">
            <w:pPr>
              <w:pStyle w:val="ConsPlusNormal"/>
              <w:jc w:val="center"/>
            </w:pPr>
            <w:r>
              <w:t>400,0</w:t>
            </w:r>
          </w:p>
        </w:tc>
        <w:tc>
          <w:tcPr>
            <w:tcW w:w="1020" w:type="dxa"/>
            <w:tcBorders>
              <w:top w:val="nil"/>
            </w:tcBorders>
          </w:tcPr>
          <w:p w:rsidR="005D65C8" w:rsidRDefault="005D65C8">
            <w:pPr>
              <w:pStyle w:val="ConsPlusNormal"/>
              <w:jc w:val="center"/>
            </w:pPr>
            <w:r>
              <w:t>400,0</w:t>
            </w:r>
          </w:p>
        </w:tc>
      </w:tr>
      <w:tr w:rsidR="005D65C8">
        <w:tc>
          <w:tcPr>
            <w:tcW w:w="1274" w:type="dxa"/>
          </w:tcPr>
          <w:p w:rsidR="005D65C8" w:rsidRDefault="005D65C8">
            <w:pPr>
              <w:pStyle w:val="ConsPlusNormal"/>
            </w:pPr>
            <w:hyperlink w:anchor="P3498" w:history="1">
              <w:r>
                <w:rPr>
                  <w:color w:val="0000FF"/>
                </w:rPr>
                <w:t>Мероприятие 1</w:t>
              </w:r>
            </w:hyperlink>
          </w:p>
        </w:tc>
        <w:tc>
          <w:tcPr>
            <w:tcW w:w="1981" w:type="dxa"/>
          </w:tcPr>
          <w:p w:rsidR="005D65C8" w:rsidRDefault="005D65C8">
            <w:pPr>
              <w:pStyle w:val="ConsPlusNormal"/>
            </w:pPr>
            <w:r>
              <w:t>Расходы на выплаты по оплате труда работников государственных органов</w:t>
            </w:r>
          </w:p>
        </w:tc>
        <w:tc>
          <w:tcPr>
            <w:tcW w:w="1849" w:type="dxa"/>
          </w:tcPr>
          <w:p w:rsidR="005D65C8" w:rsidRDefault="005D65C8">
            <w:pPr>
              <w:pStyle w:val="ConsPlusNormal"/>
            </w:pPr>
            <w:r>
              <w:t>Всего</w:t>
            </w:r>
          </w:p>
        </w:tc>
        <w:tc>
          <w:tcPr>
            <w:tcW w:w="559" w:type="dxa"/>
          </w:tcPr>
          <w:p w:rsidR="005D65C8" w:rsidRDefault="005D65C8">
            <w:pPr>
              <w:pStyle w:val="ConsPlusNormal"/>
              <w:jc w:val="center"/>
            </w:pPr>
            <w:r>
              <w:t>815</w:t>
            </w:r>
          </w:p>
          <w:p w:rsidR="005D65C8" w:rsidRDefault="005D65C8">
            <w:pPr>
              <w:pStyle w:val="ConsPlusNormal"/>
              <w:jc w:val="center"/>
            </w:pPr>
            <w:r>
              <w:t>815</w:t>
            </w:r>
          </w:p>
        </w:tc>
        <w:tc>
          <w:tcPr>
            <w:tcW w:w="737" w:type="dxa"/>
          </w:tcPr>
          <w:p w:rsidR="005D65C8" w:rsidRDefault="005D65C8">
            <w:pPr>
              <w:pStyle w:val="ConsPlusNormal"/>
              <w:jc w:val="center"/>
            </w:pPr>
            <w:r>
              <w:t>0412</w:t>
            </w:r>
          </w:p>
          <w:p w:rsidR="005D65C8" w:rsidRDefault="005D65C8">
            <w:pPr>
              <w:pStyle w:val="ConsPlusNormal"/>
              <w:jc w:val="center"/>
            </w:pPr>
            <w:r>
              <w:t>0412</w:t>
            </w:r>
          </w:p>
        </w:tc>
        <w:tc>
          <w:tcPr>
            <w:tcW w:w="1417" w:type="dxa"/>
          </w:tcPr>
          <w:p w:rsidR="005D65C8" w:rsidRDefault="005D65C8">
            <w:pPr>
              <w:pStyle w:val="ConsPlusNormal"/>
              <w:jc w:val="center"/>
            </w:pPr>
            <w:r>
              <w:t>1730011</w:t>
            </w:r>
          </w:p>
          <w:p w:rsidR="005D65C8" w:rsidRDefault="005D65C8">
            <w:pPr>
              <w:pStyle w:val="ConsPlusNormal"/>
              <w:jc w:val="center"/>
            </w:pPr>
            <w:r>
              <w:t>1730100110</w:t>
            </w:r>
          </w:p>
        </w:tc>
        <w:tc>
          <w:tcPr>
            <w:tcW w:w="1757" w:type="dxa"/>
          </w:tcPr>
          <w:p w:rsidR="005D65C8" w:rsidRDefault="005D65C8">
            <w:pPr>
              <w:pStyle w:val="ConsPlusNormal"/>
              <w:jc w:val="center"/>
            </w:pPr>
            <w:r>
              <w:t>121,122</w:t>
            </w:r>
          </w:p>
          <w:p w:rsidR="005D65C8" w:rsidRDefault="005D65C8">
            <w:pPr>
              <w:pStyle w:val="ConsPlusNormal"/>
              <w:jc w:val="center"/>
            </w:pPr>
            <w:r>
              <w:t>121, 122, 129</w:t>
            </w:r>
          </w:p>
        </w:tc>
        <w:tc>
          <w:tcPr>
            <w:tcW w:w="1531" w:type="dxa"/>
          </w:tcPr>
          <w:p w:rsidR="005D65C8" w:rsidRDefault="005D65C8">
            <w:pPr>
              <w:pStyle w:val="ConsPlusNormal"/>
              <w:jc w:val="center"/>
            </w:pPr>
            <w:r>
              <w:t>12784,4</w:t>
            </w:r>
          </w:p>
          <w:p w:rsidR="005D65C8" w:rsidRDefault="005D65C8">
            <w:pPr>
              <w:pStyle w:val="ConsPlusNormal"/>
              <w:jc w:val="center"/>
            </w:pPr>
            <w:r>
              <w:t>0,0</w:t>
            </w:r>
          </w:p>
        </w:tc>
        <w:tc>
          <w:tcPr>
            <w:tcW w:w="1814" w:type="dxa"/>
          </w:tcPr>
          <w:p w:rsidR="005D65C8" w:rsidRDefault="005D65C8">
            <w:pPr>
              <w:pStyle w:val="ConsPlusNormal"/>
              <w:jc w:val="center"/>
            </w:pPr>
            <w:r>
              <w:t>13902,7</w:t>
            </w:r>
          </w:p>
          <w:p w:rsidR="005D65C8" w:rsidRDefault="005D65C8">
            <w:pPr>
              <w:pStyle w:val="ConsPlusNormal"/>
              <w:jc w:val="center"/>
            </w:pPr>
            <w:r>
              <w:t>0,0</w:t>
            </w:r>
          </w:p>
        </w:tc>
        <w:tc>
          <w:tcPr>
            <w:tcW w:w="1361" w:type="dxa"/>
          </w:tcPr>
          <w:p w:rsidR="005D65C8" w:rsidRDefault="005D65C8">
            <w:pPr>
              <w:pStyle w:val="ConsPlusNormal"/>
              <w:jc w:val="center"/>
            </w:pPr>
            <w:r>
              <w:t>0,0</w:t>
            </w:r>
          </w:p>
          <w:p w:rsidR="005D65C8" w:rsidRDefault="005D65C8">
            <w:pPr>
              <w:pStyle w:val="ConsPlusNormal"/>
              <w:jc w:val="center"/>
            </w:pPr>
            <w:r>
              <w:t>14824,8</w:t>
            </w:r>
          </w:p>
        </w:tc>
        <w:tc>
          <w:tcPr>
            <w:tcW w:w="1247" w:type="dxa"/>
          </w:tcPr>
          <w:p w:rsidR="005D65C8" w:rsidRDefault="005D65C8">
            <w:pPr>
              <w:pStyle w:val="ConsPlusNormal"/>
              <w:jc w:val="center"/>
            </w:pPr>
            <w:r>
              <w:t>0,0</w:t>
            </w:r>
          </w:p>
          <w:p w:rsidR="005D65C8" w:rsidRDefault="005D65C8">
            <w:pPr>
              <w:pStyle w:val="ConsPlusNormal"/>
              <w:jc w:val="center"/>
            </w:pPr>
            <w:r>
              <w:t>14932,6</w:t>
            </w:r>
          </w:p>
        </w:tc>
        <w:tc>
          <w:tcPr>
            <w:tcW w:w="1247" w:type="dxa"/>
          </w:tcPr>
          <w:p w:rsidR="005D65C8" w:rsidRDefault="005D65C8">
            <w:pPr>
              <w:pStyle w:val="ConsPlusNormal"/>
              <w:jc w:val="center"/>
            </w:pPr>
            <w:r>
              <w:t>0,0</w:t>
            </w:r>
          </w:p>
          <w:p w:rsidR="005D65C8" w:rsidRDefault="005D65C8">
            <w:pPr>
              <w:pStyle w:val="ConsPlusNormal"/>
              <w:jc w:val="center"/>
            </w:pPr>
            <w:r>
              <w:t>14932,6</w:t>
            </w:r>
          </w:p>
        </w:tc>
        <w:tc>
          <w:tcPr>
            <w:tcW w:w="964" w:type="dxa"/>
          </w:tcPr>
          <w:p w:rsidR="005D65C8" w:rsidRDefault="005D65C8">
            <w:pPr>
              <w:pStyle w:val="ConsPlusNormal"/>
              <w:jc w:val="center"/>
            </w:pPr>
            <w:r>
              <w:t>0,0</w:t>
            </w:r>
          </w:p>
          <w:p w:rsidR="005D65C8" w:rsidRDefault="005D65C8">
            <w:pPr>
              <w:pStyle w:val="ConsPlusNormal"/>
              <w:jc w:val="center"/>
            </w:pPr>
            <w:r>
              <w:t>14932,6</w:t>
            </w:r>
          </w:p>
        </w:tc>
        <w:tc>
          <w:tcPr>
            <w:tcW w:w="1020" w:type="dxa"/>
          </w:tcPr>
          <w:p w:rsidR="005D65C8" w:rsidRDefault="005D65C8">
            <w:pPr>
              <w:pStyle w:val="ConsPlusNormal"/>
              <w:jc w:val="center"/>
            </w:pPr>
            <w:r>
              <w:t>0,0</w:t>
            </w:r>
          </w:p>
          <w:p w:rsidR="005D65C8" w:rsidRDefault="005D65C8">
            <w:pPr>
              <w:pStyle w:val="ConsPlusNormal"/>
              <w:jc w:val="center"/>
            </w:pPr>
            <w:r>
              <w:t>14932,6</w:t>
            </w:r>
          </w:p>
        </w:tc>
        <w:tc>
          <w:tcPr>
            <w:tcW w:w="1020" w:type="dxa"/>
          </w:tcPr>
          <w:p w:rsidR="005D65C8" w:rsidRDefault="005D65C8">
            <w:pPr>
              <w:pStyle w:val="ConsPlusNormal"/>
              <w:jc w:val="center"/>
            </w:pPr>
            <w:r>
              <w:t>0,0</w:t>
            </w:r>
          </w:p>
          <w:p w:rsidR="005D65C8" w:rsidRDefault="005D65C8">
            <w:pPr>
              <w:pStyle w:val="ConsPlusNormal"/>
              <w:jc w:val="center"/>
            </w:pPr>
            <w:r>
              <w:t>14932,6</w:t>
            </w:r>
          </w:p>
        </w:tc>
      </w:tr>
      <w:tr w:rsidR="005D65C8">
        <w:tc>
          <w:tcPr>
            <w:tcW w:w="1274" w:type="dxa"/>
            <w:vMerge w:val="restart"/>
          </w:tcPr>
          <w:p w:rsidR="005D65C8" w:rsidRDefault="005D65C8">
            <w:pPr>
              <w:pStyle w:val="ConsPlusNormal"/>
            </w:pPr>
            <w:hyperlink w:anchor="P3524" w:history="1">
              <w:r>
                <w:rPr>
                  <w:color w:val="0000FF"/>
                </w:rPr>
                <w:t>Мероприятие 2</w:t>
              </w:r>
            </w:hyperlink>
          </w:p>
        </w:tc>
        <w:tc>
          <w:tcPr>
            <w:tcW w:w="1981" w:type="dxa"/>
            <w:vMerge w:val="restart"/>
          </w:tcPr>
          <w:p w:rsidR="005D65C8" w:rsidRDefault="005D65C8">
            <w:pPr>
              <w:pStyle w:val="ConsPlusNormal"/>
            </w:pPr>
            <w:r>
              <w:t>Расходы на обеспечение функций государственных органов</w:t>
            </w:r>
          </w:p>
        </w:tc>
        <w:tc>
          <w:tcPr>
            <w:tcW w:w="1849" w:type="dxa"/>
            <w:vMerge w:val="restart"/>
          </w:tcPr>
          <w:p w:rsidR="005D65C8" w:rsidRDefault="005D65C8">
            <w:pPr>
              <w:pStyle w:val="ConsPlusNormal"/>
            </w:pPr>
            <w:r>
              <w:t>Всего</w:t>
            </w:r>
          </w:p>
        </w:tc>
        <w:tc>
          <w:tcPr>
            <w:tcW w:w="559" w:type="dxa"/>
            <w:tcBorders>
              <w:bottom w:val="nil"/>
            </w:tcBorders>
          </w:tcPr>
          <w:p w:rsidR="005D65C8" w:rsidRDefault="005D65C8">
            <w:pPr>
              <w:pStyle w:val="ConsPlusNormal"/>
              <w:jc w:val="center"/>
            </w:pPr>
            <w:r>
              <w:t>815</w:t>
            </w:r>
          </w:p>
        </w:tc>
        <w:tc>
          <w:tcPr>
            <w:tcW w:w="737" w:type="dxa"/>
            <w:tcBorders>
              <w:bottom w:val="nil"/>
            </w:tcBorders>
          </w:tcPr>
          <w:p w:rsidR="005D65C8" w:rsidRDefault="005D65C8">
            <w:pPr>
              <w:pStyle w:val="ConsPlusNormal"/>
              <w:jc w:val="center"/>
            </w:pPr>
            <w:r>
              <w:t>0412</w:t>
            </w:r>
          </w:p>
        </w:tc>
        <w:tc>
          <w:tcPr>
            <w:tcW w:w="1417" w:type="dxa"/>
            <w:tcBorders>
              <w:bottom w:val="nil"/>
            </w:tcBorders>
          </w:tcPr>
          <w:p w:rsidR="005D65C8" w:rsidRDefault="005D65C8">
            <w:pPr>
              <w:pStyle w:val="ConsPlusNormal"/>
              <w:jc w:val="center"/>
            </w:pPr>
            <w:r>
              <w:t>1730019</w:t>
            </w:r>
          </w:p>
        </w:tc>
        <w:tc>
          <w:tcPr>
            <w:tcW w:w="1757" w:type="dxa"/>
            <w:tcBorders>
              <w:bottom w:val="nil"/>
            </w:tcBorders>
          </w:tcPr>
          <w:p w:rsidR="005D65C8" w:rsidRDefault="005D65C8">
            <w:pPr>
              <w:pStyle w:val="ConsPlusNormal"/>
              <w:jc w:val="center"/>
            </w:pPr>
            <w:r>
              <w:t>242, 244, 851</w:t>
            </w:r>
          </w:p>
        </w:tc>
        <w:tc>
          <w:tcPr>
            <w:tcW w:w="1531" w:type="dxa"/>
            <w:tcBorders>
              <w:bottom w:val="nil"/>
            </w:tcBorders>
          </w:tcPr>
          <w:p w:rsidR="005D65C8" w:rsidRDefault="005D65C8">
            <w:pPr>
              <w:pStyle w:val="ConsPlusNormal"/>
              <w:jc w:val="center"/>
            </w:pPr>
            <w:r>
              <w:t>348,2</w:t>
            </w:r>
          </w:p>
        </w:tc>
        <w:tc>
          <w:tcPr>
            <w:tcW w:w="1814" w:type="dxa"/>
            <w:tcBorders>
              <w:bottom w:val="nil"/>
            </w:tcBorders>
          </w:tcPr>
          <w:p w:rsidR="005D65C8" w:rsidRDefault="005D65C8">
            <w:pPr>
              <w:pStyle w:val="ConsPlusNormal"/>
              <w:jc w:val="center"/>
            </w:pPr>
            <w:r>
              <w:t>419,1</w:t>
            </w:r>
          </w:p>
        </w:tc>
        <w:tc>
          <w:tcPr>
            <w:tcW w:w="1361" w:type="dxa"/>
            <w:tcBorders>
              <w:bottom w:val="nil"/>
            </w:tcBorders>
          </w:tcPr>
          <w:p w:rsidR="005D65C8" w:rsidRDefault="005D65C8">
            <w:pPr>
              <w:pStyle w:val="ConsPlusNormal"/>
              <w:jc w:val="center"/>
            </w:pPr>
            <w:r>
              <w:t>0,0</w:t>
            </w:r>
          </w:p>
        </w:tc>
        <w:tc>
          <w:tcPr>
            <w:tcW w:w="1247" w:type="dxa"/>
            <w:tcBorders>
              <w:bottom w:val="nil"/>
            </w:tcBorders>
          </w:tcPr>
          <w:p w:rsidR="005D65C8" w:rsidRDefault="005D65C8">
            <w:pPr>
              <w:pStyle w:val="ConsPlusNormal"/>
              <w:jc w:val="center"/>
            </w:pPr>
            <w:r>
              <w:t>0,0</w:t>
            </w:r>
          </w:p>
        </w:tc>
        <w:tc>
          <w:tcPr>
            <w:tcW w:w="1247" w:type="dxa"/>
            <w:tcBorders>
              <w:bottom w:val="nil"/>
            </w:tcBorders>
          </w:tcPr>
          <w:p w:rsidR="005D65C8" w:rsidRDefault="005D65C8">
            <w:pPr>
              <w:pStyle w:val="ConsPlusNormal"/>
              <w:jc w:val="center"/>
            </w:pPr>
            <w:r>
              <w:t>0,0</w:t>
            </w:r>
          </w:p>
        </w:tc>
        <w:tc>
          <w:tcPr>
            <w:tcW w:w="964" w:type="dxa"/>
            <w:tcBorders>
              <w:bottom w:val="nil"/>
            </w:tcBorders>
          </w:tcPr>
          <w:p w:rsidR="005D65C8" w:rsidRDefault="005D65C8">
            <w:pPr>
              <w:pStyle w:val="ConsPlusNormal"/>
              <w:jc w:val="center"/>
            </w:pPr>
            <w:r>
              <w:t>0,0</w:t>
            </w:r>
          </w:p>
        </w:tc>
        <w:tc>
          <w:tcPr>
            <w:tcW w:w="1020" w:type="dxa"/>
            <w:tcBorders>
              <w:bottom w:val="nil"/>
            </w:tcBorders>
          </w:tcPr>
          <w:p w:rsidR="005D65C8" w:rsidRDefault="005D65C8">
            <w:pPr>
              <w:pStyle w:val="ConsPlusNormal"/>
              <w:jc w:val="center"/>
            </w:pPr>
            <w:r>
              <w:t>0,0</w:t>
            </w:r>
          </w:p>
        </w:tc>
        <w:tc>
          <w:tcPr>
            <w:tcW w:w="1020" w:type="dxa"/>
            <w:tcBorders>
              <w:bottom w:val="nil"/>
            </w:tcBorders>
          </w:tcPr>
          <w:p w:rsidR="005D65C8" w:rsidRDefault="005D65C8">
            <w:pPr>
              <w:pStyle w:val="ConsPlusNormal"/>
              <w:jc w:val="center"/>
            </w:pPr>
            <w:r>
              <w:t>0,0</w:t>
            </w:r>
          </w:p>
        </w:tc>
      </w:tr>
      <w:tr w:rsidR="005D65C8">
        <w:tblPrEx>
          <w:tblBorders>
            <w:insideH w:val="nil"/>
          </w:tblBorders>
        </w:tblPrEx>
        <w:tc>
          <w:tcPr>
            <w:tcW w:w="1274" w:type="dxa"/>
            <w:vMerge/>
          </w:tcPr>
          <w:p w:rsidR="005D65C8" w:rsidRDefault="005D65C8"/>
        </w:tc>
        <w:tc>
          <w:tcPr>
            <w:tcW w:w="1981" w:type="dxa"/>
            <w:vMerge/>
          </w:tcPr>
          <w:p w:rsidR="005D65C8" w:rsidRDefault="005D65C8"/>
        </w:tc>
        <w:tc>
          <w:tcPr>
            <w:tcW w:w="1849" w:type="dxa"/>
            <w:vMerge/>
          </w:tcPr>
          <w:p w:rsidR="005D65C8" w:rsidRDefault="005D65C8"/>
        </w:tc>
        <w:tc>
          <w:tcPr>
            <w:tcW w:w="559" w:type="dxa"/>
            <w:tcBorders>
              <w:top w:val="nil"/>
            </w:tcBorders>
          </w:tcPr>
          <w:p w:rsidR="005D65C8" w:rsidRDefault="005D65C8">
            <w:pPr>
              <w:pStyle w:val="ConsPlusNormal"/>
              <w:jc w:val="center"/>
            </w:pPr>
            <w:r>
              <w:t>815</w:t>
            </w:r>
          </w:p>
        </w:tc>
        <w:tc>
          <w:tcPr>
            <w:tcW w:w="737" w:type="dxa"/>
            <w:tcBorders>
              <w:top w:val="nil"/>
            </w:tcBorders>
          </w:tcPr>
          <w:p w:rsidR="005D65C8" w:rsidRDefault="005D65C8">
            <w:pPr>
              <w:pStyle w:val="ConsPlusNormal"/>
              <w:jc w:val="center"/>
            </w:pPr>
            <w:r>
              <w:t>0412</w:t>
            </w:r>
          </w:p>
        </w:tc>
        <w:tc>
          <w:tcPr>
            <w:tcW w:w="1417" w:type="dxa"/>
            <w:tcBorders>
              <w:top w:val="nil"/>
            </w:tcBorders>
          </w:tcPr>
          <w:p w:rsidR="005D65C8" w:rsidRDefault="005D65C8">
            <w:pPr>
              <w:pStyle w:val="ConsPlusNormal"/>
              <w:jc w:val="center"/>
            </w:pPr>
            <w:r>
              <w:t>1730100190</w:t>
            </w:r>
          </w:p>
        </w:tc>
        <w:tc>
          <w:tcPr>
            <w:tcW w:w="1757" w:type="dxa"/>
            <w:tcBorders>
              <w:top w:val="nil"/>
            </w:tcBorders>
          </w:tcPr>
          <w:p w:rsidR="005D65C8" w:rsidRDefault="005D65C8">
            <w:pPr>
              <w:pStyle w:val="ConsPlusNormal"/>
              <w:jc w:val="center"/>
            </w:pPr>
            <w:r>
              <w:t>122, 244, 851</w:t>
            </w:r>
          </w:p>
        </w:tc>
        <w:tc>
          <w:tcPr>
            <w:tcW w:w="1531" w:type="dxa"/>
            <w:tcBorders>
              <w:top w:val="nil"/>
            </w:tcBorders>
          </w:tcPr>
          <w:p w:rsidR="005D65C8" w:rsidRDefault="005D65C8">
            <w:pPr>
              <w:pStyle w:val="ConsPlusNormal"/>
              <w:jc w:val="center"/>
            </w:pPr>
            <w:r>
              <w:t>0,0</w:t>
            </w:r>
          </w:p>
        </w:tc>
        <w:tc>
          <w:tcPr>
            <w:tcW w:w="1814" w:type="dxa"/>
            <w:tcBorders>
              <w:top w:val="nil"/>
            </w:tcBorders>
          </w:tcPr>
          <w:p w:rsidR="005D65C8" w:rsidRDefault="005D65C8">
            <w:pPr>
              <w:pStyle w:val="ConsPlusNormal"/>
              <w:jc w:val="center"/>
            </w:pPr>
            <w:r>
              <w:t>0,0</w:t>
            </w:r>
          </w:p>
        </w:tc>
        <w:tc>
          <w:tcPr>
            <w:tcW w:w="1361" w:type="dxa"/>
            <w:tcBorders>
              <w:top w:val="nil"/>
            </w:tcBorders>
          </w:tcPr>
          <w:p w:rsidR="005D65C8" w:rsidRDefault="005D65C8">
            <w:pPr>
              <w:pStyle w:val="ConsPlusNormal"/>
              <w:jc w:val="center"/>
            </w:pPr>
            <w:r>
              <w:t>409,7</w:t>
            </w:r>
          </w:p>
        </w:tc>
        <w:tc>
          <w:tcPr>
            <w:tcW w:w="1247" w:type="dxa"/>
            <w:tcBorders>
              <w:top w:val="nil"/>
            </w:tcBorders>
          </w:tcPr>
          <w:p w:rsidR="005D65C8" w:rsidRDefault="005D65C8">
            <w:pPr>
              <w:pStyle w:val="ConsPlusNormal"/>
              <w:jc w:val="center"/>
            </w:pPr>
            <w:r>
              <w:t>400,0</w:t>
            </w:r>
          </w:p>
        </w:tc>
        <w:tc>
          <w:tcPr>
            <w:tcW w:w="1247" w:type="dxa"/>
            <w:tcBorders>
              <w:top w:val="nil"/>
            </w:tcBorders>
          </w:tcPr>
          <w:p w:rsidR="005D65C8" w:rsidRDefault="005D65C8">
            <w:pPr>
              <w:pStyle w:val="ConsPlusNormal"/>
              <w:jc w:val="center"/>
            </w:pPr>
            <w:r>
              <w:t>400,0</w:t>
            </w:r>
          </w:p>
        </w:tc>
        <w:tc>
          <w:tcPr>
            <w:tcW w:w="964" w:type="dxa"/>
            <w:tcBorders>
              <w:top w:val="nil"/>
            </w:tcBorders>
          </w:tcPr>
          <w:p w:rsidR="005D65C8" w:rsidRDefault="005D65C8">
            <w:pPr>
              <w:pStyle w:val="ConsPlusNormal"/>
              <w:jc w:val="center"/>
            </w:pPr>
            <w:r>
              <w:t>400,0</w:t>
            </w:r>
          </w:p>
        </w:tc>
        <w:tc>
          <w:tcPr>
            <w:tcW w:w="1020" w:type="dxa"/>
            <w:tcBorders>
              <w:top w:val="nil"/>
            </w:tcBorders>
          </w:tcPr>
          <w:p w:rsidR="005D65C8" w:rsidRDefault="005D65C8">
            <w:pPr>
              <w:pStyle w:val="ConsPlusNormal"/>
              <w:jc w:val="center"/>
            </w:pPr>
            <w:r>
              <w:t>400,0</w:t>
            </w:r>
          </w:p>
        </w:tc>
        <w:tc>
          <w:tcPr>
            <w:tcW w:w="1020" w:type="dxa"/>
            <w:tcBorders>
              <w:top w:val="nil"/>
            </w:tcBorders>
          </w:tcPr>
          <w:p w:rsidR="005D65C8" w:rsidRDefault="005D65C8">
            <w:pPr>
              <w:pStyle w:val="ConsPlusNormal"/>
              <w:jc w:val="center"/>
            </w:pPr>
            <w:r>
              <w:t>400,0</w:t>
            </w:r>
          </w:p>
        </w:tc>
      </w:tr>
    </w:tbl>
    <w:p w:rsidR="005D65C8" w:rsidRDefault="005D65C8">
      <w:pPr>
        <w:sectPr w:rsidR="005D65C8">
          <w:pgSz w:w="16838" w:h="11905" w:orient="landscape"/>
          <w:pgMar w:top="1701" w:right="1134" w:bottom="850" w:left="1134" w:header="0" w:footer="0" w:gutter="0"/>
          <w:cols w:space="720"/>
        </w:sectPr>
      </w:pPr>
    </w:p>
    <w:p w:rsidR="005D65C8" w:rsidRDefault="005D65C8">
      <w:pPr>
        <w:pStyle w:val="ConsPlusNormal"/>
      </w:pPr>
    </w:p>
    <w:p w:rsidR="005D65C8" w:rsidRDefault="005D65C8">
      <w:pPr>
        <w:pStyle w:val="ConsPlusNormal"/>
        <w:jc w:val="center"/>
        <w:outlineLvl w:val="3"/>
      </w:pPr>
      <w:r>
        <w:t>8.2. Ресурсное обеспечение и прогнозная (справочная) оценка</w:t>
      </w:r>
    </w:p>
    <w:p w:rsidR="005D65C8" w:rsidRDefault="005D65C8">
      <w:pPr>
        <w:pStyle w:val="ConsPlusNormal"/>
        <w:jc w:val="center"/>
      </w:pPr>
      <w:r>
        <w:t>расходов федерального бюджета, бюджета Тульской области,</w:t>
      </w:r>
    </w:p>
    <w:p w:rsidR="005D65C8" w:rsidRDefault="005D65C8">
      <w:pPr>
        <w:pStyle w:val="ConsPlusNormal"/>
        <w:jc w:val="center"/>
      </w:pPr>
      <w:r>
        <w:t>бюджетов муниципальных образований Тульской области и иных</w:t>
      </w:r>
    </w:p>
    <w:p w:rsidR="005D65C8" w:rsidRDefault="005D65C8">
      <w:pPr>
        <w:pStyle w:val="ConsPlusNormal"/>
        <w:jc w:val="center"/>
      </w:pPr>
      <w:r>
        <w:t>источников на реализацию государственной программы</w:t>
      </w:r>
    </w:p>
    <w:p w:rsidR="005D65C8" w:rsidRDefault="005D65C8">
      <w:pPr>
        <w:pStyle w:val="ConsPlusNormal"/>
        <w:jc w:val="center"/>
      </w:pPr>
    </w:p>
    <w:p w:rsidR="005D65C8" w:rsidRDefault="005D65C8">
      <w:pPr>
        <w:pStyle w:val="ConsPlusNormal"/>
        <w:jc w:val="center"/>
      </w:pPr>
      <w:r>
        <w:t xml:space="preserve">(в ред. </w:t>
      </w:r>
      <w:hyperlink r:id="rId98" w:history="1">
        <w:r>
          <w:rPr>
            <w:color w:val="0000FF"/>
          </w:rPr>
          <w:t>Постановления</w:t>
        </w:r>
      </w:hyperlink>
      <w:r>
        <w:t xml:space="preserve"> правительства Тульской области</w:t>
      </w:r>
    </w:p>
    <w:p w:rsidR="005D65C8" w:rsidRDefault="005D65C8">
      <w:pPr>
        <w:pStyle w:val="ConsPlusNormal"/>
        <w:jc w:val="center"/>
      </w:pPr>
      <w:r>
        <w:t>от 15.05.2017 N 192)</w:t>
      </w:r>
    </w:p>
    <w:p w:rsidR="005D65C8" w:rsidRDefault="005D65C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1985"/>
        <w:gridCol w:w="1417"/>
        <w:gridCol w:w="1448"/>
        <w:gridCol w:w="1587"/>
        <w:gridCol w:w="1588"/>
        <w:gridCol w:w="1614"/>
        <w:gridCol w:w="1134"/>
        <w:gridCol w:w="1134"/>
        <w:gridCol w:w="1134"/>
        <w:gridCol w:w="990"/>
      </w:tblGrid>
      <w:tr w:rsidR="005D65C8">
        <w:tc>
          <w:tcPr>
            <w:tcW w:w="1134" w:type="dxa"/>
            <w:vMerge w:val="restart"/>
          </w:tcPr>
          <w:p w:rsidR="005D65C8" w:rsidRDefault="005D65C8">
            <w:pPr>
              <w:pStyle w:val="ConsPlusNormal"/>
              <w:jc w:val="center"/>
            </w:pPr>
            <w:r>
              <w:t>Статус</w:t>
            </w:r>
          </w:p>
        </w:tc>
        <w:tc>
          <w:tcPr>
            <w:tcW w:w="1985" w:type="dxa"/>
            <w:vMerge w:val="restart"/>
          </w:tcPr>
          <w:p w:rsidR="005D65C8" w:rsidRDefault="005D65C8">
            <w:pPr>
              <w:pStyle w:val="ConsPlusNormal"/>
              <w:jc w:val="center"/>
            </w:pPr>
            <w:r>
              <w:t>Наименование государственной программы, подпрограммы</w:t>
            </w:r>
          </w:p>
        </w:tc>
        <w:tc>
          <w:tcPr>
            <w:tcW w:w="1417" w:type="dxa"/>
            <w:vMerge w:val="restart"/>
          </w:tcPr>
          <w:p w:rsidR="005D65C8" w:rsidRDefault="005D65C8">
            <w:pPr>
              <w:pStyle w:val="ConsPlusNormal"/>
              <w:jc w:val="center"/>
            </w:pPr>
            <w:r>
              <w:t>Источники финансирования</w:t>
            </w:r>
          </w:p>
        </w:tc>
        <w:tc>
          <w:tcPr>
            <w:tcW w:w="10629" w:type="dxa"/>
            <w:gridSpan w:val="8"/>
          </w:tcPr>
          <w:p w:rsidR="005D65C8" w:rsidRDefault="005D65C8">
            <w:pPr>
              <w:pStyle w:val="ConsPlusNormal"/>
              <w:jc w:val="center"/>
            </w:pPr>
            <w:r>
              <w:t>Оценка расходов (тыс. руб.), годы</w:t>
            </w:r>
          </w:p>
        </w:tc>
      </w:tr>
      <w:tr w:rsidR="005D65C8">
        <w:tc>
          <w:tcPr>
            <w:tcW w:w="1134" w:type="dxa"/>
            <w:vMerge/>
          </w:tcPr>
          <w:p w:rsidR="005D65C8" w:rsidRDefault="005D65C8"/>
        </w:tc>
        <w:tc>
          <w:tcPr>
            <w:tcW w:w="1985" w:type="dxa"/>
            <w:vMerge/>
          </w:tcPr>
          <w:p w:rsidR="005D65C8" w:rsidRDefault="005D65C8"/>
        </w:tc>
        <w:tc>
          <w:tcPr>
            <w:tcW w:w="1417" w:type="dxa"/>
            <w:vMerge/>
          </w:tcPr>
          <w:p w:rsidR="005D65C8" w:rsidRDefault="005D65C8"/>
        </w:tc>
        <w:tc>
          <w:tcPr>
            <w:tcW w:w="1448" w:type="dxa"/>
          </w:tcPr>
          <w:p w:rsidR="005D65C8" w:rsidRDefault="005D65C8">
            <w:pPr>
              <w:pStyle w:val="ConsPlusNormal"/>
              <w:jc w:val="center"/>
            </w:pPr>
            <w:r>
              <w:t>2014 год</w:t>
            </w:r>
          </w:p>
        </w:tc>
        <w:tc>
          <w:tcPr>
            <w:tcW w:w="1587" w:type="dxa"/>
          </w:tcPr>
          <w:p w:rsidR="005D65C8" w:rsidRDefault="005D65C8">
            <w:pPr>
              <w:pStyle w:val="ConsPlusNormal"/>
              <w:jc w:val="center"/>
            </w:pPr>
            <w:r>
              <w:t>2015 год</w:t>
            </w:r>
          </w:p>
        </w:tc>
        <w:tc>
          <w:tcPr>
            <w:tcW w:w="1588" w:type="dxa"/>
          </w:tcPr>
          <w:p w:rsidR="005D65C8" w:rsidRDefault="005D65C8">
            <w:pPr>
              <w:pStyle w:val="ConsPlusNormal"/>
              <w:jc w:val="center"/>
            </w:pPr>
            <w:r>
              <w:t>2016 год</w:t>
            </w:r>
          </w:p>
        </w:tc>
        <w:tc>
          <w:tcPr>
            <w:tcW w:w="1614" w:type="dxa"/>
          </w:tcPr>
          <w:p w:rsidR="005D65C8" w:rsidRDefault="005D65C8">
            <w:pPr>
              <w:pStyle w:val="ConsPlusNormal"/>
              <w:jc w:val="center"/>
            </w:pPr>
            <w:r>
              <w:t>2017 год</w:t>
            </w:r>
          </w:p>
        </w:tc>
        <w:tc>
          <w:tcPr>
            <w:tcW w:w="1134" w:type="dxa"/>
          </w:tcPr>
          <w:p w:rsidR="005D65C8" w:rsidRDefault="005D65C8">
            <w:pPr>
              <w:pStyle w:val="ConsPlusNormal"/>
              <w:jc w:val="center"/>
            </w:pPr>
            <w:r>
              <w:t>2018 год</w:t>
            </w:r>
          </w:p>
        </w:tc>
        <w:tc>
          <w:tcPr>
            <w:tcW w:w="1134" w:type="dxa"/>
          </w:tcPr>
          <w:p w:rsidR="005D65C8" w:rsidRDefault="005D65C8">
            <w:pPr>
              <w:pStyle w:val="ConsPlusNormal"/>
              <w:jc w:val="center"/>
            </w:pPr>
            <w:r>
              <w:t>2019 год</w:t>
            </w:r>
          </w:p>
        </w:tc>
        <w:tc>
          <w:tcPr>
            <w:tcW w:w="1134" w:type="dxa"/>
          </w:tcPr>
          <w:p w:rsidR="005D65C8" w:rsidRDefault="005D65C8">
            <w:pPr>
              <w:pStyle w:val="ConsPlusNormal"/>
              <w:jc w:val="center"/>
            </w:pPr>
            <w:r>
              <w:t>2020 год</w:t>
            </w:r>
          </w:p>
        </w:tc>
        <w:tc>
          <w:tcPr>
            <w:tcW w:w="990" w:type="dxa"/>
          </w:tcPr>
          <w:p w:rsidR="005D65C8" w:rsidRDefault="005D65C8">
            <w:pPr>
              <w:pStyle w:val="ConsPlusNormal"/>
              <w:jc w:val="center"/>
            </w:pPr>
            <w:r>
              <w:t>2021 год</w:t>
            </w:r>
          </w:p>
        </w:tc>
      </w:tr>
      <w:tr w:rsidR="005D65C8">
        <w:tc>
          <w:tcPr>
            <w:tcW w:w="1134" w:type="dxa"/>
          </w:tcPr>
          <w:p w:rsidR="005D65C8" w:rsidRDefault="005D65C8">
            <w:pPr>
              <w:pStyle w:val="ConsPlusNormal"/>
              <w:jc w:val="center"/>
            </w:pPr>
            <w:r>
              <w:t>1</w:t>
            </w:r>
          </w:p>
        </w:tc>
        <w:tc>
          <w:tcPr>
            <w:tcW w:w="1985" w:type="dxa"/>
          </w:tcPr>
          <w:p w:rsidR="005D65C8" w:rsidRDefault="005D65C8">
            <w:pPr>
              <w:pStyle w:val="ConsPlusNormal"/>
              <w:jc w:val="center"/>
            </w:pPr>
            <w:r>
              <w:t>2</w:t>
            </w:r>
          </w:p>
        </w:tc>
        <w:tc>
          <w:tcPr>
            <w:tcW w:w="1417" w:type="dxa"/>
          </w:tcPr>
          <w:p w:rsidR="005D65C8" w:rsidRDefault="005D65C8">
            <w:pPr>
              <w:pStyle w:val="ConsPlusNormal"/>
              <w:jc w:val="center"/>
            </w:pPr>
            <w:r>
              <w:t>3</w:t>
            </w:r>
          </w:p>
        </w:tc>
        <w:tc>
          <w:tcPr>
            <w:tcW w:w="1448" w:type="dxa"/>
          </w:tcPr>
          <w:p w:rsidR="005D65C8" w:rsidRDefault="005D65C8">
            <w:pPr>
              <w:pStyle w:val="ConsPlusNormal"/>
              <w:jc w:val="center"/>
            </w:pPr>
            <w:r>
              <w:t>4</w:t>
            </w:r>
          </w:p>
        </w:tc>
        <w:tc>
          <w:tcPr>
            <w:tcW w:w="1587" w:type="dxa"/>
          </w:tcPr>
          <w:p w:rsidR="005D65C8" w:rsidRDefault="005D65C8">
            <w:pPr>
              <w:pStyle w:val="ConsPlusNormal"/>
              <w:jc w:val="center"/>
            </w:pPr>
            <w:r>
              <w:t>5</w:t>
            </w:r>
          </w:p>
        </w:tc>
        <w:tc>
          <w:tcPr>
            <w:tcW w:w="1588" w:type="dxa"/>
          </w:tcPr>
          <w:p w:rsidR="005D65C8" w:rsidRDefault="005D65C8">
            <w:pPr>
              <w:pStyle w:val="ConsPlusNormal"/>
              <w:jc w:val="center"/>
            </w:pPr>
            <w:r>
              <w:t>6</w:t>
            </w:r>
          </w:p>
        </w:tc>
        <w:tc>
          <w:tcPr>
            <w:tcW w:w="1614" w:type="dxa"/>
          </w:tcPr>
          <w:p w:rsidR="005D65C8" w:rsidRDefault="005D65C8">
            <w:pPr>
              <w:pStyle w:val="ConsPlusNormal"/>
              <w:jc w:val="center"/>
            </w:pPr>
            <w:r>
              <w:t>7</w:t>
            </w:r>
          </w:p>
        </w:tc>
        <w:tc>
          <w:tcPr>
            <w:tcW w:w="1134" w:type="dxa"/>
          </w:tcPr>
          <w:p w:rsidR="005D65C8" w:rsidRDefault="005D65C8">
            <w:pPr>
              <w:pStyle w:val="ConsPlusNormal"/>
              <w:jc w:val="center"/>
            </w:pPr>
            <w:r>
              <w:t>8</w:t>
            </w:r>
          </w:p>
        </w:tc>
        <w:tc>
          <w:tcPr>
            <w:tcW w:w="1134" w:type="dxa"/>
          </w:tcPr>
          <w:p w:rsidR="005D65C8" w:rsidRDefault="005D65C8">
            <w:pPr>
              <w:pStyle w:val="ConsPlusNormal"/>
              <w:jc w:val="center"/>
            </w:pPr>
            <w:r>
              <w:t>9</w:t>
            </w:r>
          </w:p>
        </w:tc>
        <w:tc>
          <w:tcPr>
            <w:tcW w:w="1134" w:type="dxa"/>
          </w:tcPr>
          <w:p w:rsidR="005D65C8" w:rsidRDefault="005D65C8">
            <w:pPr>
              <w:pStyle w:val="ConsPlusNormal"/>
              <w:jc w:val="center"/>
            </w:pPr>
            <w:r>
              <w:t>10</w:t>
            </w:r>
          </w:p>
        </w:tc>
        <w:tc>
          <w:tcPr>
            <w:tcW w:w="990" w:type="dxa"/>
          </w:tcPr>
          <w:p w:rsidR="005D65C8" w:rsidRDefault="005D65C8">
            <w:pPr>
              <w:pStyle w:val="ConsPlusNormal"/>
              <w:jc w:val="center"/>
            </w:pPr>
            <w:r>
              <w:t>11</w:t>
            </w:r>
          </w:p>
        </w:tc>
      </w:tr>
      <w:tr w:rsidR="005D65C8">
        <w:tc>
          <w:tcPr>
            <w:tcW w:w="1134" w:type="dxa"/>
            <w:vMerge w:val="restart"/>
          </w:tcPr>
          <w:p w:rsidR="005D65C8" w:rsidRDefault="005D65C8">
            <w:pPr>
              <w:pStyle w:val="ConsPlusNormal"/>
            </w:pPr>
            <w:r>
              <w:t>Государственная программа</w:t>
            </w:r>
          </w:p>
        </w:tc>
        <w:tc>
          <w:tcPr>
            <w:tcW w:w="1985" w:type="dxa"/>
            <w:vMerge w:val="restart"/>
          </w:tcPr>
          <w:p w:rsidR="005D65C8" w:rsidRDefault="005D65C8">
            <w:pPr>
              <w:pStyle w:val="ConsPlusNormal"/>
            </w:pPr>
            <w:r>
              <w:t>"Развитие малого и среднего предпринимательства в Тульской области"</w:t>
            </w:r>
          </w:p>
        </w:tc>
        <w:tc>
          <w:tcPr>
            <w:tcW w:w="1417" w:type="dxa"/>
          </w:tcPr>
          <w:p w:rsidR="005D65C8" w:rsidRDefault="005D65C8">
            <w:pPr>
              <w:pStyle w:val="ConsPlusNormal"/>
            </w:pPr>
            <w:r>
              <w:t>Всего</w:t>
            </w:r>
          </w:p>
        </w:tc>
        <w:tc>
          <w:tcPr>
            <w:tcW w:w="1448" w:type="dxa"/>
          </w:tcPr>
          <w:p w:rsidR="005D65C8" w:rsidRDefault="005D65C8">
            <w:pPr>
              <w:pStyle w:val="ConsPlusNormal"/>
              <w:jc w:val="center"/>
            </w:pPr>
            <w:r>
              <w:t>407753,7716</w:t>
            </w:r>
          </w:p>
        </w:tc>
        <w:tc>
          <w:tcPr>
            <w:tcW w:w="1587" w:type="dxa"/>
          </w:tcPr>
          <w:p w:rsidR="005D65C8" w:rsidRDefault="005D65C8">
            <w:pPr>
              <w:pStyle w:val="ConsPlusNormal"/>
              <w:jc w:val="center"/>
            </w:pPr>
            <w:r>
              <w:t>328542,53897</w:t>
            </w:r>
          </w:p>
        </w:tc>
        <w:tc>
          <w:tcPr>
            <w:tcW w:w="1588" w:type="dxa"/>
          </w:tcPr>
          <w:p w:rsidR="005D65C8" w:rsidRDefault="005D65C8">
            <w:pPr>
              <w:pStyle w:val="ConsPlusNormal"/>
              <w:jc w:val="center"/>
            </w:pPr>
            <w:r>
              <w:t>225682,669</w:t>
            </w:r>
          </w:p>
        </w:tc>
        <w:tc>
          <w:tcPr>
            <w:tcW w:w="1614" w:type="dxa"/>
          </w:tcPr>
          <w:p w:rsidR="005D65C8" w:rsidRDefault="005D65C8">
            <w:pPr>
              <w:pStyle w:val="ConsPlusNormal"/>
              <w:jc w:val="center"/>
            </w:pPr>
            <w:r>
              <w:t>217650,64863</w:t>
            </w:r>
          </w:p>
        </w:tc>
        <w:tc>
          <w:tcPr>
            <w:tcW w:w="1134" w:type="dxa"/>
          </w:tcPr>
          <w:p w:rsidR="005D65C8" w:rsidRDefault="005D65C8">
            <w:pPr>
              <w:pStyle w:val="ConsPlusNormal"/>
              <w:jc w:val="center"/>
            </w:pPr>
            <w:r>
              <w:t>202582,5</w:t>
            </w:r>
          </w:p>
        </w:tc>
        <w:tc>
          <w:tcPr>
            <w:tcW w:w="1134" w:type="dxa"/>
          </w:tcPr>
          <w:p w:rsidR="005D65C8" w:rsidRDefault="005D65C8">
            <w:pPr>
              <w:pStyle w:val="ConsPlusNormal"/>
              <w:jc w:val="center"/>
            </w:pPr>
            <w:r>
              <w:t>90072,6</w:t>
            </w:r>
          </w:p>
        </w:tc>
        <w:tc>
          <w:tcPr>
            <w:tcW w:w="1134" w:type="dxa"/>
          </w:tcPr>
          <w:p w:rsidR="005D65C8" w:rsidRDefault="005D65C8">
            <w:pPr>
              <w:pStyle w:val="ConsPlusNormal"/>
              <w:jc w:val="center"/>
            </w:pPr>
            <w:r>
              <w:t>118125,6</w:t>
            </w:r>
          </w:p>
        </w:tc>
        <w:tc>
          <w:tcPr>
            <w:tcW w:w="990" w:type="dxa"/>
          </w:tcPr>
          <w:p w:rsidR="005D65C8" w:rsidRDefault="005D65C8">
            <w:pPr>
              <w:pStyle w:val="ConsPlusNormal"/>
              <w:jc w:val="center"/>
            </w:pPr>
            <w:r>
              <w:t>92955,6</w:t>
            </w:r>
          </w:p>
        </w:tc>
      </w:tr>
      <w:tr w:rsidR="005D65C8">
        <w:tc>
          <w:tcPr>
            <w:tcW w:w="1134" w:type="dxa"/>
            <w:vMerge/>
          </w:tcPr>
          <w:p w:rsidR="005D65C8" w:rsidRDefault="005D65C8"/>
        </w:tc>
        <w:tc>
          <w:tcPr>
            <w:tcW w:w="1985" w:type="dxa"/>
            <w:vMerge/>
          </w:tcPr>
          <w:p w:rsidR="005D65C8" w:rsidRDefault="005D65C8"/>
        </w:tc>
        <w:tc>
          <w:tcPr>
            <w:tcW w:w="1417" w:type="dxa"/>
          </w:tcPr>
          <w:p w:rsidR="005D65C8" w:rsidRDefault="005D65C8">
            <w:pPr>
              <w:pStyle w:val="ConsPlusNormal"/>
            </w:pPr>
            <w:r>
              <w:t>федеральный бюджет</w:t>
            </w:r>
          </w:p>
        </w:tc>
        <w:tc>
          <w:tcPr>
            <w:tcW w:w="1448" w:type="dxa"/>
          </w:tcPr>
          <w:p w:rsidR="005D65C8" w:rsidRDefault="005D65C8">
            <w:pPr>
              <w:pStyle w:val="ConsPlusNormal"/>
              <w:jc w:val="center"/>
            </w:pPr>
            <w:r>
              <w:t>273035,7716</w:t>
            </w:r>
          </w:p>
        </w:tc>
        <w:tc>
          <w:tcPr>
            <w:tcW w:w="1587" w:type="dxa"/>
          </w:tcPr>
          <w:p w:rsidR="005D65C8" w:rsidRDefault="005D65C8">
            <w:pPr>
              <w:pStyle w:val="ConsPlusNormal"/>
              <w:jc w:val="center"/>
            </w:pPr>
            <w:r>
              <w:t>208840,46097</w:t>
            </w:r>
          </w:p>
        </w:tc>
        <w:tc>
          <w:tcPr>
            <w:tcW w:w="1588" w:type="dxa"/>
          </w:tcPr>
          <w:p w:rsidR="005D65C8" w:rsidRDefault="005D65C8">
            <w:pPr>
              <w:pStyle w:val="ConsPlusNormal"/>
              <w:jc w:val="center"/>
            </w:pPr>
            <w:r>
              <w:t>105603,722</w:t>
            </w:r>
          </w:p>
        </w:tc>
        <w:tc>
          <w:tcPr>
            <w:tcW w:w="1614" w:type="dxa"/>
          </w:tcPr>
          <w:p w:rsidR="005D65C8" w:rsidRDefault="005D65C8">
            <w:pPr>
              <w:pStyle w:val="ConsPlusNormal"/>
              <w:jc w:val="center"/>
            </w:pPr>
            <w:r>
              <w:t>52898,04863</w:t>
            </w:r>
          </w:p>
        </w:tc>
        <w:tc>
          <w:tcPr>
            <w:tcW w:w="1134" w:type="dxa"/>
          </w:tcPr>
          <w:p w:rsidR="005D65C8" w:rsidRDefault="005D65C8">
            <w:pPr>
              <w:pStyle w:val="ConsPlusNormal"/>
            </w:pPr>
          </w:p>
        </w:tc>
        <w:tc>
          <w:tcPr>
            <w:tcW w:w="1134" w:type="dxa"/>
          </w:tcPr>
          <w:p w:rsidR="005D65C8" w:rsidRDefault="005D65C8">
            <w:pPr>
              <w:pStyle w:val="ConsPlusNormal"/>
            </w:pPr>
          </w:p>
        </w:tc>
        <w:tc>
          <w:tcPr>
            <w:tcW w:w="1134" w:type="dxa"/>
          </w:tcPr>
          <w:p w:rsidR="005D65C8" w:rsidRDefault="005D65C8">
            <w:pPr>
              <w:pStyle w:val="ConsPlusNormal"/>
            </w:pPr>
          </w:p>
        </w:tc>
        <w:tc>
          <w:tcPr>
            <w:tcW w:w="990" w:type="dxa"/>
          </w:tcPr>
          <w:p w:rsidR="005D65C8" w:rsidRDefault="005D65C8">
            <w:pPr>
              <w:pStyle w:val="ConsPlusNormal"/>
            </w:pPr>
          </w:p>
        </w:tc>
      </w:tr>
      <w:tr w:rsidR="005D65C8">
        <w:tc>
          <w:tcPr>
            <w:tcW w:w="1134" w:type="dxa"/>
            <w:vMerge/>
          </w:tcPr>
          <w:p w:rsidR="005D65C8" w:rsidRDefault="005D65C8"/>
        </w:tc>
        <w:tc>
          <w:tcPr>
            <w:tcW w:w="1985" w:type="dxa"/>
            <w:vMerge/>
          </w:tcPr>
          <w:p w:rsidR="005D65C8" w:rsidRDefault="005D65C8"/>
        </w:tc>
        <w:tc>
          <w:tcPr>
            <w:tcW w:w="1417" w:type="dxa"/>
          </w:tcPr>
          <w:p w:rsidR="005D65C8" w:rsidRDefault="005D65C8">
            <w:pPr>
              <w:pStyle w:val="ConsPlusNormal"/>
            </w:pPr>
            <w:r>
              <w:t>бюджет Тульской области</w:t>
            </w:r>
          </w:p>
        </w:tc>
        <w:tc>
          <w:tcPr>
            <w:tcW w:w="1448" w:type="dxa"/>
          </w:tcPr>
          <w:p w:rsidR="005D65C8" w:rsidRDefault="005D65C8">
            <w:pPr>
              <w:pStyle w:val="ConsPlusNormal"/>
              <w:jc w:val="center"/>
            </w:pPr>
            <w:r>
              <w:t>102676,5</w:t>
            </w:r>
          </w:p>
        </w:tc>
        <w:tc>
          <w:tcPr>
            <w:tcW w:w="1587" w:type="dxa"/>
          </w:tcPr>
          <w:p w:rsidR="005D65C8" w:rsidRDefault="005D65C8">
            <w:pPr>
              <w:pStyle w:val="ConsPlusNormal"/>
              <w:jc w:val="center"/>
            </w:pPr>
            <w:r>
              <w:t>90456,357</w:t>
            </w:r>
          </w:p>
        </w:tc>
        <w:tc>
          <w:tcPr>
            <w:tcW w:w="1588" w:type="dxa"/>
          </w:tcPr>
          <w:p w:rsidR="005D65C8" w:rsidRDefault="005D65C8">
            <w:pPr>
              <w:pStyle w:val="ConsPlusNormal"/>
              <w:jc w:val="center"/>
            </w:pPr>
            <w:r>
              <w:t>82852,447</w:t>
            </w:r>
          </w:p>
        </w:tc>
        <w:tc>
          <w:tcPr>
            <w:tcW w:w="1614" w:type="dxa"/>
          </w:tcPr>
          <w:p w:rsidR="005D65C8" w:rsidRDefault="005D65C8">
            <w:pPr>
              <w:pStyle w:val="ConsPlusNormal"/>
              <w:jc w:val="center"/>
            </w:pPr>
            <w:r>
              <w:t>133782,6</w:t>
            </w:r>
          </w:p>
        </w:tc>
        <w:tc>
          <w:tcPr>
            <w:tcW w:w="1134" w:type="dxa"/>
          </w:tcPr>
          <w:p w:rsidR="005D65C8" w:rsidRDefault="005D65C8">
            <w:pPr>
              <w:pStyle w:val="ConsPlusNormal"/>
              <w:jc w:val="center"/>
            </w:pPr>
            <w:r>
              <w:t>172142,5</w:t>
            </w:r>
          </w:p>
        </w:tc>
        <w:tc>
          <w:tcPr>
            <w:tcW w:w="1134" w:type="dxa"/>
          </w:tcPr>
          <w:p w:rsidR="005D65C8" w:rsidRDefault="005D65C8">
            <w:pPr>
              <w:pStyle w:val="ConsPlusNormal"/>
              <w:jc w:val="center"/>
            </w:pPr>
            <w:r>
              <w:t>59432,6</w:t>
            </w:r>
          </w:p>
        </w:tc>
        <w:tc>
          <w:tcPr>
            <w:tcW w:w="1134" w:type="dxa"/>
          </w:tcPr>
          <w:p w:rsidR="005D65C8" w:rsidRDefault="005D65C8">
            <w:pPr>
              <w:pStyle w:val="ConsPlusNormal"/>
              <w:jc w:val="center"/>
            </w:pPr>
            <w:r>
              <w:t>87485,6</w:t>
            </w:r>
          </w:p>
        </w:tc>
        <w:tc>
          <w:tcPr>
            <w:tcW w:w="990" w:type="dxa"/>
          </w:tcPr>
          <w:p w:rsidR="005D65C8" w:rsidRDefault="005D65C8">
            <w:pPr>
              <w:pStyle w:val="ConsPlusNormal"/>
              <w:jc w:val="center"/>
            </w:pPr>
            <w:r>
              <w:t>87205,6</w:t>
            </w:r>
          </w:p>
        </w:tc>
      </w:tr>
      <w:tr w:rsidR="005D65C8">
        <w:tc>
          <w:tcPr>
            <w:tcW w:w="1134" w:type="dxa"/>
            <w:vMerge/>
          </w:tcPr>
          <w:p w:rsidR="005D65C8" w:rsidRDefault="005D65C8"/>
        </w:tc>
        <w:tc>
          <w:tcPr>
            <w:tcW w:w="1985" w:type="dxa"/>
            <w:vMerge/>
          </w:tcPr>
          <w:p w:rsidR="005D65C8" w:rsidRDefault="005D65C8"/>
        </w:tc>
        <w:tc>
          <w:tcPr>
            <w:tcW w:w="1417" w:type="dxa"/>
          </w:tcPr>
          <w:p w:rsidR="005D65C8" w:rsidRDefault="005D65C8">
            <w:pPr>
              <w:pStyle w:val="ConsPlusNormal"/>
            </w:pPr>
            <w:r>
              <w:t>бюджеты муниципальных образований Тульской области</w:t>
            </w:r>
          </w:p>
        </w:tc>
        <w:tc>
          <w:tcPr>
            <w:tcW w:w="1448" w:type="dxa"/>
          </w:tcPr>
          <w:p w:rsidR="005D65C8" w:rsidRDefault="005D65C8">
            <w:pPr>
              <w:pStyle w:val="ConsPlusNormal"/>
              <w:jc w:val="center"/>
            </w:pPr>
            <w:r>
              <w:t>6681,5</w:t>
            </w:r>
          </w:p>
        </w:tc>
        <w:tc>
          <w:tcPr>
            <w:tcW w:w="1587" w:type="dxa"/>
          </w:tcPr>
          <w:p w:rsidR="005D65C8" w:rsidRDefault="005D65C8">
            <w:pPr>
              <w:pStyle w:val="ConsPlusNormal"/>
              <w:jc w:val="center"/>
            </w:pPr>
            <w:r>
              <w:t>3885,721</w:t>
            </w:r>
          </w:p>
        </w:tc>
        <w:tc>
          <w:tcPr>
            <w:tcW w:w="1588" w:type="dxa"/>
          </w:tcPr>
          <w:p w:rsidR="005D65C8" w:rsidRDefault="005D65C8">
            <w:pPr>
              <w:pStyle w:val="ConsPlusNormal"/>
              <w:jc w:val="center"/>
            </w:pPr>
            <w:r>
              <w:t>6166,5</w:t>
            </w:r>
          </w:p>
        </w:tc>
        <w:tc>
          <w:tcPr>
            <w:tcW w:w="1614" w:type="dxa"/>
          </w:tcPr>
          <w:p w:rsidR="005D65C8" w:rsidRDefault="005D65C8">
            <w:pPr>
              <w:pStyle w:val="ConsPlusNormal"/>
              <w:jc w:val="center"/>
            </w:pPr>
            <w:r>
              <w:t>530,0</w:t>
            </w:r>
          </w:p>
        </w:tc>
        <w:tc>
          <w:tcPr>
            <w:tcW w:w="1134" w:type="dxa"/>
          </w:tcPr>
          <w:p w:rsidR="005D65C8" w:rsidRDefault="005D65C8">
            <w:pPr>
              <w:pStyle w:val="ConsPlusNormal"/>
            </w:pPr>
          </w:p>
        </w:tc>
        <w:tc>
          <w:tcPr>
            <w:tcW w:w="1134" w:type="dxa"/>
          </w:tcPr>
          <w:p w:rsidR="005D65C8" w:rsidRDefault="005D65C8">
            <w:pPr>
              <w:pStyle w:val="ConsPlusNormal"/>
            </w:pPr>
          </w:p>
        </w:tc>
        <w:tc>
          <w:tcPr>
            <w:tcW w:w="1134" w:type="dxa"/>
          </w:tcPr>
          <w:p w:rsidR="005D65C8" w:rsidRDefault="005D65C8">
            <w:pPr>
              <w:pStyle w:val="ConsPlusNormal"/>
            </w:pPr>
          </w:p>
        </w:tc>
        <w:tc>
          <w:tcPr>
            <w:tcW w:w="990" w:type="dxa"/>
          </w:tcPr>
          <w:p w:rsidR="005D65C8" w:rsidRDefault="005D65C8">
            <w:pPr>
              <w:pStyle w:val="ConsPlusNormal"/>
            </w:pPr>
          </w:p>
        </w:tc>
      </w:tr>
      <w:tr w:rsidR="005D65C8">
        <w:tc>
          <w:tcPr>
            <w:tcW w:w="1134" w:type="dxa"/>
            <w:vMerge/>
          </w:tcPr>
          <w:p w:rsidR="005D65C8" w:rsidRDefault="005D65C8"/>
        </w:tc>
        <w:tc>
          <w:tcPr>
            <w:tcW w:w="1985" w:type="dxa"/>
            <w:vMerge/>
          </w:tcPr>
          <w:p w:rsidR="005D65C8" w:rsidRDefault="005D65C8"/>
        </w:tc>
        <w:tc>
          <w:tcPr>
            <w:tcW w:w="1417" w:type="dxa"/>
          </w:tcPr>
          <w:p w:rsidR="005D65C8" w:rsidRDefault="005D65C8">
            <w:pPr>
              <w:pStyle w:val="ConsPlusNormal"/>
            </w:pPr>
            <w:r>
              <w:t>внебюджетные источники</w:t>
            </w:r>
          </w:p>
        </w:tc>
        <w:tc>
          <w:tcPr>
            <w:tcW w:w="1448" w:type="dxa"/>
          </w:tcPr>
          <w:p w:rsidR="005D65C8" w:rsidRDefault="005D65C8">
            <w:pPr>
              <w:pStyle w:val="ConsPlusNormal"/>
              <w:jc w:val="center"/>
            </w:pPr>
            <w:r>
              <w:t>25360,0</w:t>
            </w:r>
          </w:p>
        </w:tc>
        <w:tc>
          <w:tcPr>
            <w:tcW w:w="1587" w:type="dxa"/>
          </w:tcPr>
          <w:p w:rsidR="005D65C8" w:rsidRDefault="005D65C8">
            <w:pPr>
              <w:pStyle w:val="ConsPlusNormal"/>
              <w:jc w:val="center"/>
            </w:pPr>
            <w:r>
              <w:t>25360,0</w:t>
            </w:r>
          </w:p>
        </w:tc>
        <w:tc>
          <w:tcPr>
            <w:tcW w:w="1588" w:type="dxa"/>
          </w:tcPr>
          <w:p w:rsidR="005D65C8" w:rsidRDefault="005D65C8">
            <w:pPr>
              <w:pStyle w:val="ConsPlusNormal"/>
              <w:jc w:val="center"/>
            </w:pPr>
            <w:r>
              <w:t>31060,0</w:t>
            </w:r>
          </w:p>
        </w:tc>
        <w:tc>
          <w:tcPr>
            <w:tcW w:w="1614" w:type="dxa"/>
          </w:tcPr>
          <w:p w:rsidR="005D65C8" w:rsidRDefault="005D65C8">
            <w:pPr>
              <w:pStyle w:val="ConsPlusNormal"/>
              <w:jc w:val="center"/>
            </w:pPr>
            <w:r>
              <w:t>30440,0</w:t>
            </w:r>
          </w:p>
        </w:tc>
        <w:tc>
          <w:tcPr>
            <w:tcW w:w="1134" w:type="dxa"/>
          </w:tcPr>
          <w:p w:rsidR="005D65C8" w:rsidRDefault="005D65C8">
            <w:pPr>
              <w:pStyle w:val="ConsPlusNormal"/>
              <w:jc w:val="center"/>
            </w:pPr>
            <w:r>
              <w:t>30440,0</w:t>
            </w:r>
          </w:p>
        </w:tc>
        <w:tc>
          <w:tcPr>
            <w:tcW w:w="1134" w:type="dxa"/>
          </w:tcPr>
          <w:p w:rsidR="005D65C8" w:rsidRDefault="005D65C8">
            <w:pPr>
              <w:pStyle w:val="ConsPlusNormal"/>
              <w:jc w:val="center"/>
            </w:pPr>
            <w:r>
              <w:t>30640,0</w:t>
            </w:r>
          </w:p>
        </w:tc>
        <w:tc>
          <w:tcPr>
            <w:tcW w:w="1134" w:type="dxa"/>
          </w:tcPr>
          <w:p w:rsidR="005D65C8" w:rsidRDefault="005D65C8">
            <w:pPr>
              <w:pStyle w:val="ConsPlusNormal"/>
              <w:jc w:val="center"/>
            </w:pPr>
            <w:r>
              <w:t>30640,0</w:t>
            </w:r>
          </w:p>
        </w:tc>
        <w:tc>
          <w:tcPr>
            <w:tcW w:w="990" w:type="dxa"/>
          </w:tcPr>
          <w:p w:rsidR="005D65C8" w:rsidRDefault="005D65C8">
            <w:pPr>
              <w:pStyle w:val="ConsPlusNormal"/>
              <w:jc w:val="center"/>
            </w:pPr>
            <w:r>
              <w:t>5750,0</w:t>
            </w:r>
          </w:p>
        </w:tc>
      </w:tr>
      <w:tr w:rsidR="005D65C8">
        <w:tc>
          <w:tcPr>
            <w:tcW w:w="1134" w:type="dxa"/>
            <w:vMerge w:val="restart"/>
          </w:tcPr>
          <w:p w:rsidR="005D65C8" w:rsidRDefault="005D65C8">
            <w:pPr>
              <w:pStyle w:val="ConsPlusNormal"/>
            </w:pPr>
            <w:hyperlink w:anchor="P489" w:history="1">
              <w:r>
                <w:rPr>
                  <w:color w:val="0000FF"/>
                </w:rPr>
                <w:t>Подпрограмма</w:t>
              </w:r>
            </w:hyperlink>
          </w:p>
        </w:tc>
        <w:tc>
          <w:tcPr>
            <w:tcW w:w="1985" w:type="dxa"/>
            <w:vMerge w:val="restart"/>
          </w:tcPr>
          <w:p w:rsidR="005D65C8" w:rsidRDefault="005D65C8">
            <w:pPr>
              <w:pStyle w:val="ConsPlusNormal"/>
            </w:pPr>
            <w:r>
              <w:t>"Финансовая и информационно-инфраструктурная поддержка малого и среднего предпринимательства"</w:t>
            </w:r>
          </w:p>
        </w:tc>
        <w:tc>
          <w:tcPr>
            <w:tcW w:w="1417" w:type="dxa"/>
          </w:tcPr>
          <w:p w:rsidR="005D65C8" w:rsidRDefault="005D65C8">
            <w:pPr>
              <w:pStyle w:val="ConsPlusNormal"/>
            </w:pPr>
            <w:r>
              <w:t>Всего</w:t>
            </w:r>
          </w:p>
        </w:tc>
        <w:tc>
          <w:tcPr>
            <w:tcW w:w="1448" w:type="dxa"/>
          </w:tcPr>
          <w:p w:rsidR="005D65C8" w:rsidRDefault="005D65C8">
            <w:pPr>
              <w:pStyle w:val="ConsPlusNormal"/>
              <w:jc w:val="center"/>
            </w:pPr>
            <w:r>
              <w:t>394621,1716</w:t>
            </w:r>
          </w:p>
        </w:tc>
        <w:tc>
          <w:tcPr>
            <w:tcW w:w="1587" w:type="dxa"/>
          </w:tcPr>
          <w:p w:rsidR="005D65C8" w:rsidRDefault="005D65C8">
            <w:pPr>
              <w:pStyle w:val="ConsPlusNormal"/>
              <w:jc w:val="center"/>
            </w:pPr>
            <w:r>
              <w:t>314220,73897</w:t>
            </w:r>
          </w:p>
        </w:tc>
        <w:tc>
          <w:tcPr>
            <w:tcW w:w="1588" w:type="dxa"/>
          </w:tcPr>
          <w:p w:rsidR="005D65C8" w:rsidRDefault="005D65C8">
            <w:pPr>
              <w:pStyle w:val="ConsPlusNormal"/>
              <w:jc w:val="center"/>
            </w:pPr>
            <w:r>
              <w:t>210595,059</w:t>
            </w:r>
          </w:p>
        </w:tc>
        <w:tc>
          <w:tcPr>
            <w:tcW w:w="1614" w:type="dxa"/>
          </w:tcPr>
          <w:p w:rsidR="005D65C8" w:rsidRDefault="005D65C8">
            <w:pPr>
              <w:pStyle w:val="ConsPlusNormal"/>
              <w:jc w:val="center"/>
            </w:pPr>
            <w:r>
              <w:t>202318,04863</w:t>
            </w:r>
          </w:p>
        </w:tc>
        <w:tc>
          <w:tcPr>
            <w:tcW w:w="1134" w:type="dxa"/>
          </w:tcPr>
          <w:p w:rsidR="005D65C8" w:rsidRDefault="005D65C8">
            <w:pPr>
              <w:pStyle w:val="ConsPlusNormal"/>
              <w:jc w:val="center"/>
            </w:pPr>
            <w:r>
              <w:t>187249,9</w:t>
            </w:r>
          </w:p>
        </w:tc>
        <w:tc>
          <w:tcPr>
            <w:tcW w:w="1134" w:type="dxa"/>
          </w:tcPr>
          <w:p w:rsidR="005D65C8" w:rsidRDefault="005D65C8">
            <w:pPr>
              <w:pStyle w:val="ConsPlusNormal"/>
              <w:jc w:val="center"/>
            </w:pPr>
            <w:r>
              <w:t>74740,0</w:t>
            </w:r>
          </w:p>
        </w:tc>
        <w:tc>
          <w:tcPr>
            <w:tcW w:w="1134" w:type="dxa"/>
          </w:tcPr>
          <w:p w:rsidR="005D65C8" w:rsidRDefault="005D65C8">
            <w:pPr>
              <w:pStyle w:val="ConsPlusNormal"/>
              <w:jc w:val="center"/>
            </w:pPr>
            <w:r>
              <w:t>102793,0</w:t>
            </w:r>
          </w:p>
        </w:tc>
        <w:tc>
          <w:tcPr>
            <w:tcW w:w="990" w:type="dxa"/>
          </w:tcPr>
          <w:p w:rsidR="005D65C8" w:rsidRDefault="005D65C8">
            <w:pPr>
              <w:pStyle w:val="ConsPlusNormal"/>
              <w:jc w:val="center"/>
            </w:pPr>
            <w:r>
              <w:t>77623,0</w:t>
            </w:r>
          </w:p>
        </w:tc>
      </w:tr>
      <w:tr w:rsidR="005D65C8">
        <w:tc>
          <w:tcPr>
            <w:tcW w:w="1134" w:type="dxa"/>
            <w:vMerge/>
          </w:tcPr>
          <w:p w:rsidR="005D65C8" w:rsidRDefault="005D65C8"/>
        </w:tc>
        <w:tc>
          <w:tcPr>
            <w:tcW w:w="1985" w:type="dxa"/>
            <w:vMerge/>
          </w:tcPr>
          <w:p w:rsidR="005D65C8" w:rsidRDefault="005D65C8"/>
        </w:tc>
        <w:tc>
          <w:tcPr>
            <w:tcW w:w="1417" w:type="dxa"/>
          </w:tcPr>
          <w:p w:rsidR="005D65C8" w:rsidRDefault="005D65C8">
            <w:pPr>
              <w:pStyle w:val="ConsPlusNormal"/>
            </w:pPr>
            <w:r>
              <w:t>федеральный бюджет</w:t>
            </w:r>
          </w:p>
        </w:tc>
        <w:tc>
          <w:tcPr>
            <w:tcW w:w="1448" w:type="dxa"/>
          </w:tcPr>
          <w:p w:rsidR="005D65C8" w:rsidRDefault="005D65C8">
            <w:pPr>
              <w:pStyle w:val="ConsPlusNormal"/>
              <w:jc w:val="center"/>
            </w:pPr>
            <w:r>
              <w:t>273035,7716</w:t>
            </w:r>
          </w:p>
        </w:tc>
        <w:tc>
          <w:tcPr>
            <w:tcW w:w="1587" w:type="dxa"/>
          </w:tcPr>
          <w:p w:rsidR="005D65C8" w:rsidRDefault="005D65C8">
            <w:pPr>
              <w:pStyle w:val="ConsPlusNormal"/>
              <w:jc w:val="center"/>
            </w:pPr>
            <w:r>
              <w:t>208840,46097</w:t>
            </w:r>
          </w:p>
        </w:tc>
        <w:tc>
          <w:tcPr>
            <w:tcW w:w="1588" w:type="dxa"/>
          </w:tcPr>
          <w:p w:rsidR="005D65C8" w:rsidRDefault="005D65C8">
            <w:pPr>
              <w:pStyle w:val="ConsPlusNormal"/>
              <w:jc w:val="center"/>
            </w:pPr>
            <w:r>
              <w:t>105603,722</w:t>
            </w:r>
          </w:p>
        </w:tc>
        <w:tc>
          <w:tcPr>
            <w:tcW w:w="1614" w:type="dxa"/>
          </w:tcPr>
          <w:p w:rsidR="005D65C8" w:rsidRDefault="005D65C8">
            <w:pPr>
              <w:pStyle w:val="ConsPlusNormal"/>
              <w:jc w:val="center"/>
            </w:pPr>
            <w:r>
              <w:t>52898,04863</w:t>
            </w:r>
          </w:p>
        </w:tc>
        <w:tc>
          <w:tcPr>
            <w:tcW w:w="1134" w:type="dxa"/>
          </w:tcPr>
          <w:p w:rsidR="005D65C8" w:rsidRDefault="005D65C8">
            <w:pPr>
              <w:pStyle w:val="ConsPlusNormal"/>
            </w:pPr>
          </w:p>
        </w:tc>
        <w:tc>
          <w:tcPr>
            <w:tcW w:w="1134" w:type="dxa"/>
          </w:tcPr>
          <w:p w:rsidR="005D65C8" w:rsidRDefault="005D65C8">
            <w:pPr>
              <w:pStyle w:val="ConsPlusNormal"/>
            </w:pPr>
          </w:p>
        </w:tc>
        <w:tc>
          <w:tcPr>
            <w:tcW w:w="1134" w:type="dxa"/>
          </w:tcPr>
          <w:p w:rsidR="005D65C8" w:rsidRDefault="005D65C8">
            <w:pPr>
              <w:pStyle w:val="ConsPlusNormal"/>
            </w:pPr>
          </w:p>
        </w:tc>
        <w:tc>
          <w:tcPr>
            <w:tcW w:w="990" w:type="dxa"/>
          </w:tcPr>
          <w:p w:rsidR="005D65C8" w:rsidRDefault="005D65C8">
            <w:pPr>
              <w:pStyle w:val="ConsPlusNormal"/>
            </w:pPr>
          </w:p>
        </w:tc>
      </w:tr>
      <w:tr w:rsidR="005D65C8">
        <w:tc>
          <w:tcPr>
            <w:tcW w:w="1134" w:type="dxa"/>
            <w:vMerge/>
          </w:tcPr>
          <w:p w:rsidR="005D65C8" w:rsidRDefault="005D65C8"/>
        </w:tc>
        <w:tc>
          <w:tcPr>
            <w:tcW w:w="1985" w:type="dxa"/>
            <w:vMerge/>
          </w:tcPr>
          <w:p w:rsidR="005D65C8" w:rsidRDefault="005D65C8"/>
        </w:tc>
        <w:tc>
          <w:tcPr>
            <w:tcW w:w="1417" w:type="dxa"/>
          </w:tcPr>
          <w:p w:rsidR="005D65C8" w:rsidRDefault="005D65C8">
            <w:pPr>
              <w:pStyle w:val="ConsPlusNormal"/>
            </w:pPr>
            <w:r>
              <w:t>бюджет Тульской области</w:t>
            </w:r>
          </w:p>
        </w:tc>
        <w:tc>
          <w:tcPr>
            <w:tcW w:w="1448" w:type="dxa"/>
          </w:tcPr>
          <w:p w:rsidR="005D65C8" w:rsidRDefault="005D65C8">
            <w:pPr>
              <w:pStyle w:val="ConsPlusNormal"/>
              <w:jc w:val="center"/>
            </w:pPr>
            <w:r>
              <w:t>89543,9</w:t>
            </w:r>
          </w:p>
        </w:tc>
        <w:tc>
          <w:tcPr>
            <w:tcW w:w="1587" w:type="dxa"/>
          </w:tcPr>
          <w:p w:rsidR="005D65C8" w:rsidRDefault="005D65C8">
            <w:pPr>
              <w:pStyle w:val="ConsPlusNormal"/>
              <w:jc w:val="center"/>
            </w:pPr>
            <w:r>
              <w:t>76134,557</w:t>
            </w:r>
          </w:p>
        </w:tc>
        <w:tc>
          <w:tcPr>
            <w:tcW w:w="1588" w:type="dxa"/>
          </w:tcPr>
          <w:p w:rsidR="005D65C8" w:rsidRDefault="005D65C8">
            <w:pPr>
              <w:pStyle w:val="ConsPlusNormal"/>
              <w:jc w:val="center"/>
            </w:pPr>
            <w:r>
              <w:t>67764,837</w:t>
            </w:r>
          </w:p>
        </w:tc>
        <w:tc>
          <w:tcPr>
            <w:tcW w:w="1614" w:type="dxa"/>
          </w:tcPr>
          <w:p w:rsidR="005D65C8" w:rsidRDefault="005D65C8">
            <w:pPr>
              <w:pStyle w:val="ConsPlusNormal"/>
              <w:jc w:val="center"/>
            </w:pPr>
            <w:r>
              <w:t>118450,0</w:t>
            </w:r>
          </w:p>
        </w:tc>
        <w:tc>
          <w:tcPr>
            <w:tcW w:w="1134" w:type="dxa"/>
          </w:tcPr>
          <w:p w:rsidR="005D65C8" w:rsidRDefault="005D65C8">
            <w:pPr>
              <w:pStyle w:val="ConsPlusNormal"/>
              <w:jc w:val="center"/>
            </w:pPr>
            <w:r>
              <w:t>156809,9</w:t>
            </w:r>
          </w:p>
        </w:tc>
        <w:tc>
          <w:tcPr>
            <w:tcW w:w="1134" w:type="dxa"/>
          </w:tcPr>
          <w:p w:rsidR="005D65C8" w:rsidRDefault="005D65C8">
            <w:pPr>
              <w:pStyle w:val="ConsPlusNormal"/>
              <w:jc w:val="center"/>
            </w:pPr>
            <w:r>
              <w:t>44100,0</w:t>
            </w:r>
          </w:p>
        </w:tc>
        <w:tc>
          <w:tcPr>
            <w:tcW w:w="1134" w:type="dxa"/>
          </w:tcPr>
          <w:p w:rsidR="005D65C8" w:rsidRDefault="005D65C8">
            <w:pPr>
              <w:pStyle w:val="ConsPlusNormal"/>
              <w:jc w:val="center"/>
            </w:pPr>
            <w:r>
              <w:t>72153,0</w:t>
            </w:r>
          </w:p>
        </w:tc>
        <w:tc>
          <w:tcPr>
            <w:tcW w:w="990" w:type="dxa"/>
          </w:tcPr>
          <w:p w:rsidR="005D65C8" w:rsidRDefault="005D65C8">
            <w:pPr>
              <w:pStyle w:val="ConsPlusNormal"/>
              <w:jc w:val="center"/>
            </w:pPr>
            <w:r>
              <w:t>71873,0</w:t>
            </w:r>
          </w:p>
        </w:tc>
      </w:tr>
      <w:tr w:rsidR="005D65C8">
        <w:tc>
          <w:tcPr>
            <w:tcW w:w="1134" w:type="dxa"/>
            <w:vMerge/>
          </w:tcPr>
          <w:p w:rsidR="005D65C8" w:rsidRDefault="005D65C8"/>
        </w:tc>
        <w:tc>
          <w:tcPr>
            <w:tcW w:w="1985" w:type="dxa"/>
            <w:vMerge/>
          </w:tcPr>
          <w:p w:rsidR="005D65C8" w:rsidRDefault="005D65C8"/>
        </w:tc>
        <w:tc>
          <w:tcPr>
            <w:tcW w:w="1417" w:type="dxa"/>
          </w:tcPr>
          <w:p w:rsidR="005D65C8" w:rsidRDefault="005D65C8">
            <w:pPr>
              <w:pStyle w:val="ConsPlusNormal"/>
            </w:pPr>
            <w:r>
              <w:t>бюджеты муниципальных образований Тульской области</w:t>
            </w:r>
          </w:p>
        </w:tc>
        <w:tc>
          <w:tcPr>
            <w:tcW w:w="1448" w:type="dxa"/>
          </w:tcPr>
          <w:p w:rsidR="005D65C8" w:rsidRDefault="005D65C8">
            <w:pPr>
              <w:pStyle w:val="ConsPlusNormal"/>
              <w:jc w:val="center"/>
            </w:pPr>
            <w:r>
              <w:t>6681,5</w:t>
            </w:r>
          </w:p>
        </w:tc>
        <w:tc>
          <w:tcPr>
            <w:tcW w:w="1587" w:type="dxa"/>
          </w:tcPr>
          <w:p w:rsidR="005D65C8" w:rsidRDefault="005D65C8">
            <w:pPr>
              <w:pStyle w:val="ConsPlusNormal"/>
              <w:jc w:val="center"/>
            </w:pPr>
            <w:r>
              <w:t>3885,721</w:t>
            </w:r>
          </w:p>
        </w:tc>
        <w:tc>
          <w:tcPr>
            <w:tcW w:w="1588" w:type="dxa"/>
          </w:tcPr>
          <w:p w:rsidR="005D65C8" w:rsidRDefault="005D65C8">
            <w:pPr>
              <w:pStyle w:val="ConsPlusNormal"/>
              <w:jc w:val="center"/>
            </w:pPr>
            <w:r>
              <w:t>6166,5</w:t>
            </w:r>
          </w:p>
        </w:tc>
        <w:tc>
          <w:tcPr>
            <w:tcW w:w="1614" w:type="dxa"/>
          </w:tcPr>
          <w:p w:rsidR="005D65C8" w:rsidRDefault="005D65C8">
            <w:pPr>
              <w:pStyle w:val="ConsPlusNormal"/>
              <w:jc w:val="center"/>
            </w:pPr>
            <w:r>
              <w:t>530,0</w:t>
            </w:r>
          </w:p>
        </w:tc>
        <w:tc>
          <w:tcPr>
            <w:tcW w:w="1134" w:type="dxa"/>
          </w:tcPr>
          <w:p w:rsidR="005D65C8" w:rsidRDefault="005D65C8">
            <w:pPr>
              <w:pStyle w:val="ConsPlusNormal"/>
            </w:pPr>
          </w:p>
        </w:tc>
        <w:tc>
          <w:tcPr>
            <w:tcW w:w="1134" w:type="dxa"/>
          </w:tcPr>
          <w:p w:rsidR="005D65C8" w:rsidRDefault="005D65C8">
            <w:pPr>
              <w:pStyle w:val="ConsPlusNormal"/>
            </w:pPr>
          </w:p>
        </w:tc>
        <w:tc>
          <w:tcPr>
            <w:tcW w:w="1134" w:type="dxa"/>
          </w:tcPr>
          <w:p w:rsidR="005D65C8" w:rsidRDefault="005D65C8">
            <w:pPr>
              <w:pStyle w:val="ConsPlusNormal"/>
            </w:pPr>
          </w:p>
        </w:tc>
        <w:tc>
          <w:tcPr>
            <w:tcW w:w="990" w:type="dxa"/>
          </w:tcPr>
          <w:p w:rsidR="005D65C8" w:rsidRDefault="005D65C8">
            <w:pPr>
              <w:pStyle w:val="ConsPlusNormal"/>
            </w:pPr>
          </w:p>
        </w:tc>
      </w:tr>
      <w:tr w:rsidR="005D65C8">
        <w:tc>
          <w:tcPr>
            <w:tcW w:w="1134" w:type="dxa"/>
            <w:vMerge/>
          </w:tcPr>
          <w:p w:rsidR="005D65C8" w:rsidRDefault="005D65C8"/>
        </w:tc>
        <w:tc>
          <w:tcPr>
            <w:tcW w:w="1985" w:type="dxa"/>
            <w:vMerge/>
          </w:tcPr>
          <w:p w:rsidR="005D65C8" w:rsidRDefault="005D65C8"/>
        </w:tc>
        <w:tc>
          <w:tcPr>
            <w:tcW w:w="1417" w:type="dxa"/>
          </w:tcPr>
          <w:p w:rsidR="005D65C8" w:rsidRDefault="005D65C8">
            <w:pPr>
              <w:pStyle w:val="ConsPlusNormal"/>
            </w:pPr>
            <w:r>
              <w:t>внебюджетные источники</w:t>
            </w:r>
          </w:p>
        </w:tc>
        <w:tc>
          <w:tcPr>
            <w:tcW w:w="1448" w:type="dxa"/>
          </w:tcPr>
          <w:p w:rsidR="005D65C8" w:rsidRDefault="005D65C8">
            <w:pPr>
              <w:pStyle w:val="ConsPlusNormal"/>
              <w:jc w:val="center"/>
            </w:pPr>
            <w:r>
              <w:t>25360,0</w:t>
            </w:r>
          </w:p>
        </w:tc>
        <w:tc>
          <w:tcPr>
            <w:tcW w:w="1587" w:type="dxa"/>
          </w:tcPr>
          <w:p w:rsidR="005D65C8" w:rsidRDefault="005D65C8">
            <w:pPr>
              <w:pStyle w:val="ConsPlusNormal"/>
              <w:jc w:val="center"/>
            </w:pPr>
            <w:r>
              <w:t>25360,0</w:t>
            </w:r>
          </w:p>
        </w:tc>
        <w:tc>
          <w:tcPr>
            <w:tcW w:w="1588" w:type="dxa"/>
          </w:tcPr>
          <w:p w:rsidR="005D65C8" w:rsidRDefault="005D65C8">
            <w:pPr>
              <w:pStyle w:val="ConsPlusNormal"/>
              <w:jc w:val="center"/>
            </w:pPr>
            <w:r>
              <w:t>31060,0</w:t>
            </w:r>
          </w:p>
        </w:tc>
        <w:tc>
          <w:tcPr>
            <w:tcW w:w="1614" w:type="dxa"/>
          </w:tcPr>
          <w:p w:rsidR="005D65C8" w:rsidRDefault="005D65C8">
            <w:pPr>
              <w:pStyle w:val="ConsPlusNormal"/>
              <w:jc w:val="center"/>
            </w:pPr>
            <w:r>
              <w:t>30440,0</w:t>
            </w:r>
          </w:p>
        </w:tc>
        <w:tc>
          <w:tcPr>
            <w:tcW w:w="1134" w:type="dxa"/>
          </w:tcPr>
          <w:p w:rsidR="005D65C8" w:rsidRDefault="005D65C8">
            <w:pPr>
              <w:pStyle w:val="ConsPlusNormal"/>
              <w:jc w:val="center"/>
            </w:pPr>
            <w:r>
              <w:t>30440,0</w:t>
            </w:r>
          </w:p>
        </w:tc>
        <w:tc>
          <w:tcPr>
            <w:tcW w:w="1134" w:type="dxa"/>
          </w:tcPr>
          <w:p w:rsidR="005D65C8" w:rsidRDefault="005D65C8">
            <w:pPr>
              <w:pStyle w:val="ConsPlusNormal"/>
              <w:jc w:val="center"/>
            </w:pPr>
            <w:r>
              <w:t>30640,0</w:t>
            </w:r>
          </w:p>
        </w:tc>
        <w:tc>
          <w:tcPr>
            <w:tcW w:w="1134" w:type="dxa"/>
          </w:tcPr>
          <w:p w:rsidR="005D65C8" w:rsidRDefault="005D65C8">
            <w:pPr>
              <w:pStyle w:val="ConsPlusNormal"/>
              <w:jc w:val="center"/>
            </w:pPr>
            <w:r>
              <w:t>30640,0</w:t>
            </w:r>
          </w:p>
        </w:tc>
        <w:tc>
          <w:tcPr>
            <w:tcW w:w="990" w:type="dxa"/>
          </w:tcPr>
          <w:p w:rsidR="005D65C8" w:rsidRDefault="005D65C8">
            <w:pPr>
              <w:pStyle w:val="ConsPlusNormal"/>
              <w:jc w:val="center"/>
            </w:pPr>
            <w:r>
              <w:t>5750,0</w:t>
            </w:r>
          </w:p>
        </w:tc>
      </w:tr>
      <w:tr w:rsidR="005D65C8">
        <w:tc>
          <w:tcPr>
            <w:tcW w:w="1134" w:type="dxa"/>
            <w:vMerge w:val="restart"/>
          </w:tcPr>
          <w:p w:rsidR="005D65C8" w:rsidRDefault="005D65C8">
            <w:pPr>
              <w:pStyle w:val="ConsPlusNormal"/>
            </w:pPr>
            <w:hyperlink w:anchor="P3330" w:history="1">
              <w:r>
                <w:rPr>
                  <w:color w:val="0000FF"/>
                </w:rPr>
                <w:t>Подпрограмма</w:t>
              </w:r>
            </w:hyperlink>
          </w:p>
        </w:tc>
        <w:tc>
          <w:tcPr>
            <w:tcW w:w="1985" w:type="dxa"/>
            <w:vMerge w:val="restart"/>
          </w:tcPr>
          <w:p w:rsidR="005D65C8" w:rsidRDefault="005D65C8">
            <w:pPr>
              <w:pStyle w:val="ConsPlusNormal"/>
            </w:pPr>
            <w:r>
              <w:t>"Обеспечение реализации государственной программы"</w:t>
            </w:r>
          </w:p>
        </w:tc>
        <w:tc>
          <w:tcPr>
            <w:tcW w:w="1417" w:type="dxa"/>
          </w:tcPr>
          <w:p w:rsidR="005D65C8" w:rsidRDefault="005D65C8">
            <w:pPr>
              <w:pStyle w:val="ConsPlusNormal"/>
            </w:pPr>
            <w:r>
              <w:t>Всего</w:t>
            </w:r>
          </w:p>
        </w:tc>
        <w:tc>
          <w:tcPr>
            <w:tcW w:w="1448" w:type="dxa"/>
          </w:tcPr>
          <w:p w:rsidR="005D65C8" w:rsidRDefault="005D65C8">
            <w:pPr>
              <w:pStyle w:val="ConsPlusNormal"/>
              <w:jc w:val="center"/>
            </w:pPr>
            <w:r>
              <w:t>13132,6</w:t>
            </w:r>
          </w:p>
        </w:tc>
        <w:tc>
          <w:tcPr>
            <w:tcW w:w="1587" w:type="dxa"/>
          </w:tcPr>
          <w:p w:rsidR="005D65C8" w:rsidRDefault="005D65C8">
            <w:pPr>
              <w:pStyle w:val="ConsPlusNormal"/>
              <w:jc w:val="center"/>
            </w:pPr>
            <w:r>
              <w:t>14321,8</w:t>
            </w:r>
          </w:p>
        </w:tc>
        <w:tc>
          <w:tcPr>
            <w:tcW w:w="1588" w:type="dxa"/>
          </w:tcPr>
          <w:p w:rsidR="005D65C8" w:rsidRDefault="005D65C8">
            <w:pPr>
              <w:pStyle w:val="ConsPlusNormal"/>
              <w:jc w:val="center"/>
            </w:pPr>
            <w:r>
              <w:t>15087,61</w:t>
            </w:r>
          </w:p>
        </w:tc>
        <w:tc>
          <w:tcPr>
            <w:tcW w:w="1614" w:type="dxa"/>
          </w:tcPr>
          <w:p w:rsidR="005D65C8" w:rsidRDefault="005D65C8">
            <w:pPr>
              <w:pStyle w:val="ConsPlusNormal"/>
              <w:jc w:val="center"/>
            </w:pPr>
            <w:r>
              <w:t>15332,6</w:t>
            </w:r>
          </w:p>
        </w:tc>
        <w:tc>
          <w:tcPr>
            <w:tcW w:w="1134" w:type="dxa"/>
          </w:tcPr>
          <w:p w:rsidR="005D65C8" w:rsidRDefault="005D65C8">
            <w:pPr>
              <w:pStyle w:val="ConsPlusNormal"/>
              <w:jc w:val="center"/>
            </w:pPr>
            <w:r>
              <w:t>15332,6</w:t>
            </w:r>
          </w:p>
        </w:tc>
        <w:tc>
          <w:tcPr>
            <w:tcW w:w="1134" w:type="dxa"/>
          </w:tcPr>
          <w:p w:rsidR="005D65C8" w:rsidRDefault="005D65C8">
            <w:pPr>
              <w:pStyle w:val="ConsPlusNormal"/>
              <w:jc w:val="center"/>
            </w:pPr>
            <w:r>
              <w:t>15332,6</w:t>
            </w:r>
          </w:p>
        </w:tc>
        <w:tc>
          <w:tcPr>
            <w:tcW w:w="1134" w:type="dxa"/>
          </w:tcPr>
          <w:p w:rsidR="005D65C8" w:rsidRDefault="005D65C8">
            <w:pPr>
              <w:pStyle w:val="ConsPlusNormal"/>
              <w:jc w:val="center"/>
            </w:pPr>
            <w:r>
              <w:t>15332,6</w:t>
            </w:r>
          </w:p>
        </w:tc>
        <w:tc>
          <w:tcPr>
            <w:tcW w:w="990" w:type="dxa"/>
          </w:tcPr>
          <w:p w:rsidR="005D65C8" w:rsidRDefault="005D65C8">
            <w:pPr>
              <w:pStyle w:val="ConsPlusNormal"/>
              <w:jc w:val="center"/>
            </w:pPr>
            <w:r>
              <w:t>15332,6</w:t>
            </w:r>
          </w:p>
        </w:tc>
      </w:tr>
      <w:tr w:rsidR="005D65C8">
        <w:tc>
          <w:tcPr>
            <w:tcW w:w="1134" w:type="dxa"/>
            <w:vMerge/>
          </w:tcPr>
          <w:p w:rsidR="005D65C8" w:rsidRDefault="005D65C8"/>
        </w:tc>
        <w:tc>
          <w:tcPr>
            <w:tcW w:w="1985" w:type="dxa"/>
            <w:vMerge/>
          </w:tcPr>
          <w:p w:rsidR="005D65C8" w:rsidRDefault="005D65C8"/>
        </w:tc>
        <w:tc>
          <w:tcPr>
            <w:tcW w:w="1417" w:type="dxa"/>
          </w:tcPr>
          <w:p w:rsidR="005D65C8" w:rsidRDefault="005D65C8">
            <w:pPr>
              <w:pStyle w:val="ConsPlusNormal"/>
            </w:pPr>
            <w:r>
              <w:t>федеральный бюджет</w:t>
            </w:r>
          </w:p>
        </w:tc>
        <w:tc>
          <w:tcPr>
            <w:tcW w:w="1448" w:type="dxa"/>
          </w:tcPr>
          <w:p w:rsidR="005D65C8" w:rsidRDefault="005D65C8">
            <w:pPr>
              <w:pStyle w:val="ConsPlusNormal"/>
              <w:jc w:val="center"/>
            </w:pPr>
            <w:r>
              <w:t>0,0</w:t>
            </w:r>
          </w:p>
        </w:tc>
        <w:tc>
          <w:tcPr>
            <w:tcW w:w="1587" w:type="dxa"/>
          </w:tcPr>
          <w:p w:rsidR="005D65C8" w:rsidRDefault="005D65C8">
            <w:pPr>
              <w:pStyle w:val="ConsPlusNormal"/>
            </w:pPr>
          </w:p>
        </w:tc>
        <w:tc>
          <w:tcPr>
            <w:tcW w:w="1588" w:type="dxa"/>
          </w:tcPr>
          <w:p w:rsidR="005D65C8" w:rsidRDefault="005D65C8">
            <w:pPr>
              <w:pStyle w:val="ConsPlusNormal"/>
            </w:pPr>
          </w:p>
        </w:tc>
        <w:tc>
          <w:tcPr>
            <w:tcW w:w="1614" w:type="dxa"/>
          </w:tcPr>
          <w:p w:rsidR="005D65C8" w:rsidRDefault="005D65C8">
            <w:pPr>
              <w:pStyle w:val="ConsPlusNormal"/>
            </w:pPr>
          </w:p>
        </w:tc>
        <w:tc>
          <w:tcPr>
            <w:tcW w:w="1134" w:type="dxa"/>
          </w:tcPr>
          <w:p w:rsidR="005D65C8" w:rsidRDefault="005D65C8">
            <w:pPr>
              <w:pStyle w:val="ConsPlusNormal"/>
            </w:pPr>
          </w:p>
        </w:tc>
        <w:tc>
          <w:tcPr>
            <w:tcW w:w="1134" w:type="dxa"/>
          </w:tcPr>
          <w:p w:rsidR="005D65C8" w:rsidRDefault="005D65C8">
            <w:pPr>
              <w:pStyle w:val="ConsPlusNormal"/>
            </w:pPr>
          </w:p>
        </w:tc>
        <w:tc>
          <w:tcPr>
            <w:tcW w:w="1134" w:type="dxa"/>
          </w:tcPr>
          <w:p w:rsidR="005D65C8" w:rsidRDefault="005D65C8">
            <w:pPr>
              <w:pStyle w:val="ConsPlusNormal"/>
            </w:pPr>
          </w:p>
        </w:tc>
        <w:tc>
          <w:tcPr>
            <w:tcW w:w="990" w:type="dxa"/>
          </w:tcPr>
          <w:p w:rsidR="005D65C8" w:rsidRDefault="005D65C8">
            <w:pPr>
              <w:pStyle w:val="ConsPlusNormal"/>
            </w:pPr>
          </w:p>
        </w:tc>
      </w:tr>
      <w:tr w:rsidR="005D65C8">
        <w:tc>
          <w:tcPr>
            <w:tcW w:w="1134" w:type="dxa"/>
            <w:vMerge/>
          </w:tcPr>
          <w:p w:rsidR="005D65C8" w:rsidRDefault="005D65C8"/>
        </w:tc>
        <w:tc>
          <w:tcPr>
            <w:tcW w:w="1985" w:type="dxa"/>
            <w:vMerge/>
          </w:tcPr>
          <w:p w:rsidR="005D65C8" w:rsidRDefault="005D65C8"/>
        </w:tc>
        <w:tc>
          <w:tcPr>
            <w:tcW w:w="1417" w:type="dxa"/>
          </w:tcPr>
          <w:p w:rsidR="005D65C8" w:rsidRDefault="005D65C8">
            <w:pPr>
              <w:pStyle w:val="ConsPlusNormal"/>
            </w:pPr>
            <w:r>
              <w:t>бюджет Тульской области</w:t>
            </w:r>
          </w:p>
        </w:tc>
        <w:tc>
          <w:tcPr>
            <w:tcW w:w="1448" w:type="dxa"/>
          </w:tcPr>
          <w:p w:rsidR="005D65C8" w:rsidRDefault="005D65C8">
            <w:pPr>
              <w:pStyle w:val="ConsPlusNormal"/>
              <w:jc w:val="center"/>
            </w:pPr>
            <w:r>
              <w:t>13132,6</w:t>
            </w:r>
          </w:p>
        </w:tc>
        <w:tc>
          <w:tcPr>
            <w:tcW w:w="1587" w:type="dxa"/>
          </w:tcPr>
          <w:p w:rsidR="005D65C8" w:rsidRDefault="005D65C8">
            <w:pPr>
              <w:pStyle w:val="ConsPlusNormal"/>
              <w:jc w:val="center"/>
            </w:pPr>
            <w:r>
              <w:t>14321,8</w:t>
            </w:r>
          </w:p>
        </w:tc>
        <w:tc>
          <w:tcPr>
            <w:tcW w:w="1588" w:type="dxa"/>
          </w:tcPr>
          <w:p w:rsidR="005D65C8" w:rsidRDefault="005D65C8">
            <w:pPr>
              <w:pStyle w:val="ConsPlusNormal"/>
              <w:jc w:val="center"/>
            </w:pPr>
            <w:r>
              <w:t>15087,61</w:t>
            </w:r>
          </w:p>
        </w:tc>
        <w:tc>
          <w:tcPr>
            <w:tcW w:w="1614" w:type="dxa"/>
          </w:tcPr>
          <w:p w:rsidR="005D65C8" w:rsidRDefault="005D65C8">
            <w:pPr>
              <w:pStyle w:val="ConsPlusNormal"/>
              <w:jc w:val="center"/>
            </w:pPr>
            <w:r>
              <w:t>15332,6</w:t>
            </w:r>
          </w:p>
        </w:tc>
        <w:tc>
          <w:tcPr>
            <w:tcW w:w="1134" w:type="dxa"/>
          </w:tcPr>
          <w:p w:rsidR="005D65C8" w:rsidRDefault="005D65C8">
            <w:pPr>
              <w:pStyle w:val="ConsPlusNormal"/>
              <w:jc w:val="center"/>
            </w:pPr>
            <w:r>
              <w:t>15332,6</w:t>
            </w:r>
          </w:p>
        </w:tc>
        <w:tc>
          <w:tcPr>
            <w:tcW w:w="1134" w:type="dxa"/>
          </w:tcPr>
          <w:p w:rsidR="005D65C8" w:rsidRDefault="005D65C8">
            <w:pPr>
              <w:pStyle w:val="ConsPlusNormal"/>
              <w:jc w:val="center"/>
            </w:pPr>
            <w:r>
              <w:t>15332,6</w:t>
            </w:r>
          </w:p>
        </w:tc>
        <w:tc>
          <w:tcPr>
            <w:tcW w:w="1134" w:type="dxa"/>
          </w:tcPr>
          <w:p w:rsidR="005D65C8" w:rsidRDefault="005D65C8">
            <w:pPr>
              <w:pStyle w:val="ConsPlusNormal"/>
              <w:jc w:val="center"/>
            </w:pPr>
            <w:r>
              <w:t>15332,6</w:t>
            </w:r>
          </w:p>
        </w:tc>
        <w:tc>
          <w:tcPr>
            <w:tcW w:w="990" w:type="dxa"/>
          </w:tcPr>
          <w:p w:rsidR="005D65C8" w:rsidRDefault="005D65C8">
            <w:pPr>
              <w:pStyle w:val="ConsPlusNormal"/>
              <w:jc w:val="center"/>
            </w:pPr>
            <w:r>
              <w:t>15332,6</w:t>
            </w:r>
          </w:p>
        </w:tc>
      </w:tr>
      <w:tr w:rsidR="005D65C8">
        <w:tc>
          <w:tcPr>
            <w:tcW w:w="1134" w:type="dxa"/>
            <w:vMerge/>
          </w:tcPr>
          <w:p w:rsidR="005D65C8" w:rsidRDefault="005D65C8"/>
        </w:tc>
        <w:tc>
          <w:tcPr>
            <w:tcW w:w="1985" w:type="dxa"/>
            <w:vMerge/>
          </w:tcPr>
          <w:p w:rsidR="005D65C8" w:rsidRDefault="005D65C8"/>
        </w:tc>
        <w:tc>
          <w:tcPr>
            <w:tcW w:w="1417" w:type="dxa"/>
          </w:tcPr>
          <w:p w:rsidR="005D65C8" w:rsidRDefault="005D65C8">
            <w:pPr>
              <w:pStyle w:val="ConsPlusNormal"/>
            </w:pPr>
            <w:r>
              <w:t>бюджеты муниципальных образований Тульской области</w:t>
            </w:r>
          </w:p>
        </w:tc>
        <w:tc>
          <w:tcPr>
            <w:tcW w:w="1448" w:type="dxa"/>
          </w:tcPr>
          <w:p w:rsidR="005D65C8" w:rsidRDefault="005D65C8">
            <w:pPr>
              <w:pStyle w:val="ConsPlusNormal"/>
            </w:pPr>
          </w:p>
        </w:tc>
        <w:tc>
          <w:tcPr>
            <w:tcW w:w="1587" w:type="dxa"/>
          </w:tcPr>
          <w:p w:rsidR="005D65C8" w:rsidRDefault="005D65C8">
            <w:pPr>
              <w:pStyle w:val="ConsPlusNormal"/>
            </w:pPr>
          </w:p>
        </w:tc>
        <w:tc>
          <w:tcPr>
            <w:tcW w:w="1588" w:type="dxa"/>
          </w:tcPr>
          <w:p w:rsidR="005D65C8" w:rsidRDefault="005D65C8">
            <w:pPr>
              <w:pStyle w:val="ConsPlusNormal"/>
            </w:pPr>
          </w:p>
        </w:tc>
        <w:tc>
          <w:tcPr>
            <w:tcW w:w="1614" w:type="dxa"/>
          </w:tcPr>
          <w:p w:rsidR="005D65C8" w:rsidRDefault="005D65C8">
            <w:pPr>
              <w:pStyle w:val="ConsPlusNormal"/>
            </w:pPr>
          </w:p>
        </w:tc>
        <w:tc>
          <w:tcPr>
            <w:tcW w:w="1134" w:type="dxa"/>
          </w:tcPr>
          <w:p w:rsidR="005D65C8" w:rsidRDefault="005D65C8">
            <w:pPr>
              <w:pStyle w:val="ConsPlusNormal"/>
            </w:pPr>
          </w:p>
        </w:tc>
        <w:tc>
          <w:tcPr>
            <w:tcW w:w="1134" w:type="dxa"/>
          </w:tcPr>
          <w:p w:rsidR="005D65C8" w:rsidRDefault="005D65C8">
            <w:pPr>
              <w:pStyle w:val="ConsPlusNormal"/>
            </w:pPr>
          </w:p>
        </w:tc>
        <w:tc>
          <w:tcPr>
            <w:tcW w:w="1134" w:type="dxa"/>
          </w:tcPr>
          <w:p w:rsidR="005D65C8" w:rsidRDefault="005D65C8">
            <w:pPr>
              <w:pStyle w:val="ConsPlusNormal"/>
            </w:pPr>
          </w:p>
        </w:tc>
        <w:tc>
          <w:tcPr>
            <w:tcW w:w="990" w:type="dxa"/>
          </w:tcPr>
          <w:p w:rsidR="005D65C8" w:rsidRDefault="005D65C8">
            <w:pPr>
              <w:pStyle w:val="ConsPlusNormal"/>
            </w:pPr>
          </w:p>
        </w:tc>
      </w:tr>
      <w:tr w:rsidR="005D65C8">
        <w:tc>
          <w:tcPr>
            <w:tcW w:w="1134" w:type="dxa"/>
            <w:vMerge/>
          </w:tcPr>
          <w:p w:rsidR="005D65C8" w:rsidRDefault="005D65C8"/>
        </w:tc>
        <w:tc>
          <w:tcPr>
            <w:tcW w:w="1985" w:type="dxa"/>
            <w:vMerge/>
          </w:tcPr>
          <w:p w:rsidR="005D65C8" w:rsidRDefault="005D65C8"/>
        </w:tc>
        <w:tc>
          <w:tcPr>
            <w:tcW w:w="1417" w:type="dxa"/>
          </w:tcPr>
          <w:p w:rsidR="005D65C8" w:rsidRDefault="005D65C8">
            <w:pPr>
              <w:pStyle w:val="ConsPlusNormal"/>
            </w:pPr>
            <w:r>
              <w:t>внебюджетные источники</w:t>
            </w:r>
          </w:p>
        </w:tc>
        <w:tc>
          <w:tcPr>
            <w:tcW w:w="1448" w:type="dxa"/>
          </w:tcPr>
          <w:p w:rsidR="005D65C8" w:rsidRDefault="005D65C8">
            <w:pPr>
              <w:pStyle w:val="ConsPlusNormal"/>
            </w:pPr>
          </w:p>
        </w:tc>
        <w:tc>
          <w:tcPr>
            <w:tcW w:w="1587" w:type="dxa"/>
          </w:tcPr>
          <w:p w:rsidR="005D65C8" w:rsidRDefault="005D65C8">
            <w:pPr>
              <w:pStyle w:val="ConsPlusNormal"/>
            </w:pPr>
          </w:p>
        </w:tc>
        <w:tc>
          <w:tcPr>
            <w:tcW w:w="1588" w:type="dxa"/>
          </w:tcPr>
          <w:p w:rsidR="005D65C8" w:rsidRDefault="005D65C8">
            <w:pPr>
              <w:pStyle w:val="ConsPlusNormal"/>
            </w:pPr>
          </w:p>
        </w:tc>
        <w:tc>
          <w:tcPr>
            <w:tcW w:w="1614" w:type="dxa"/>
          </w:tcPr>
          <w:p w:rsidR="005D65C8" w:rsidRDefault="005D65C8">
            <w:pPr>
              <w:pStyle w:val="ConsPlusNormal"/>
            </w:pPr>
          </w:p>
        </w:tc>
        <w:tc>
          <w:tcPr>
            <w:tcW w:w="1134" w:type="dxa"/>
          </w:tcPr>
          <w:p w:rsidR="005D65C8" w:rsidRDefault="005D65C8">
            <w:pPr>
              <w:pStyle w:val="ConsPlusNormal"/>
            </w:pPr>
          </w:p>
        </w:tc>
        <w:tc>
          <w:tcPr>
            <w:tcW w:w="1134" w:type="dxa"/>
          </w:tcPr>
          <w:p w:rsidR="005D65C8" w:rsidRDefault="005D65C8">
            <w:pPr>
              <w:pStyle w:val="ConsPlusNormal"/>
            </w:pPr>
          </w:p>
        </w:tc>
        <w:tc>
          <w:tcPr>
            <w:tcW w:w="1134" w:type="dxa"/>
          </w:tcPr>
          <w:p w:rsidR="005D65C8" w:rsidRDefault="005D65C8">
            <w:pPr>
              <w:pStyle w:val="ConsPlusNormal"/>
            </w:pPr>
          </w:p>
        </w:tc>
        <w:tc>
          <w:tcPr>
            <w:tcW w:w="990" w:type="dxa"/>
          </w:tcPr>
          <w:p w:rsidR="005D65C8" w:rsidRDefault="005D65C8">
            <w:pPr>
              <w:pStyle w:val="ConsPlusNormal"/>
            </w:pPr>
          </w:p>
        </w:tc>
      </w:tr>
    </w:tbl>
    <w:p w:rsidR="005D65C8" w:rsidRDefault="005D65C8">
      <w:pPr>
        <w:sectPr w:rsidR="005D65C8">
          <w:pgSz w:w="16838" w:h="11905" w:orient="landscape"/>
          <w:pgMar w:top="1701" w:right="1134" w:bottom="850" w:left="1134" w:header="0" w:footer="0" w:gutter="0"/>
          <w:cols w:space="720"/>
        </w:sectPr>
      </w:pPr>
    </w:p>
    <w:p w:rsidR="005D65C8" w:rsidRDefault="005D65C8">
      <w:pPr>
        <w:pStyle w:val="ConsPlusNormal"/>
      </w:pPr>
    </w:p>
    <w:p w:rsidR="005D65C8" w:rsidRDefault="005D65C8">
      <w:pPr>
        <w:pStyle w:val="ConsPlusNormal"/>
        <w:jc w:val="center"/>
        <w:outlineLvl w:val="2"/>
      </w:pPr>
      <w:r>
        <w:t>9. Анализ рисков реализации государственной программы</w:t>
      </w:r>
    </w:p>
    <w:p w:rsidR="005D65C8" w:rsidRDefault="005D65C8">
      <w:pPr>
        <w:pStyle w:val="ConsPlusNormal"/>
        <w:jc w:val="center"/>
      </w:pPr>
      <w:r>
        <w:t>и описание мер по управлению рисками с целью</w:t>
      </w:r>
    </w:p>
    <w:p w:rsidR="005D65C8" w:rsidRDefault="005D65C8">
      <w:pPr>
        <w:pStyle w:val="ConsPlusNormal"/>
        <w:jc w:val="center"/>
      </w:pPr>
      <w:r>
        <w:t>минимизации их влияния на достижение цели</w:t>
      </w:r>
    </w:p>
    <w:p w:rsidR="005D65C8" w:rsidRDefault="005D65C8">
      <w:pPr>
        <w:pStyle w:val="ConsPlusNormal"/>
        <w:jc w:val="center"/>
      </w:pPr>
      <w:r>
        <w:t>государственной программы</w:t>
      </w:r>
    </w:p>
    <w:p w:rsidR="005D65C8" w:rsidRDefault="005D65C8">
      <w:pPr>
        <w:pStyle w:val="ConsPlusNormal"/>
        <w:jc w:val="center"/>
      </w:pPr>
    </w:p>
    <w:p w:rsidR="005D65C8" w:rsidRDefault="005D65C8">
      <w:pPr>
        <w:pStyle w:val="ConsPlusNormal"/>
        <w:jc w:val="center"/>
      </w:pPr>
      <w:r>
        <w:t xml:space="preserve">(в ред. </w:t>
      </w:r>
      <w:hyperlink r:id="rId99" w:history="1">
        <w:r>
          <w:rPr>
            <w:color w:val="0000FF"/>
          </w:rPr>
          <w:t>Постановления</w:t>
        </w:r>
      </w:hyperlink>
      <w:r>
        <w:t xml:space="preserve"> правительства Тульской области</w:t>
      </w:r>
    </w:p>
    <w:p w:rsidR="005D65C8" w:rsidRDefault="005D65C8">
      <w:pPr>
        <w:pStyle w:val="ConsPlusNormal"/>
        <w:jc w:val="center"/>
      </w:pPr>
      <w:r>
        <w:t>от 15.05.2017 N 192)</w:t>
      </w:r>
    </w:p>
    <w:p w:rsidR="005D65C8" w:rsidRDefault="005D65C8">
      <w:pPr>
        <w:pStyle w:val="ConsPlusNormal"/>
      </w:pPr>
    </w:p>
    <w:p w:rsidR="005D65C8" w:rsidRDefault="005D65C8">
      <w:pPr>
        <w:pStyle w:val="ConsPlusNormal"/>
        <w:ind w:firstLine="540"/>
        <w:jc w:val="both"/>
      </w:pPr>
      <w:r>
        <w:t>При реализации целей и задач государственной программы осуществляются меры, направленные на предотвращение негативного воздействия рисков.</w:t>
      </w:r>
    </w:p>
    <w:p w:rsidR="005D65C8" w:rsidRDefault="005D65C8">
      <w:pPr>
        <w:pStyle w:val="ConsPlusNormal"/>
      </w:pPr>
    </w:p>
    <w:p w:rsidR="005D65C8" w:rsidRDefault="005D65C8">
      <w:pPr>
        <w:pStyle w:val="ConsPlusNormal"/>
        <w:jc w:val="center"/>
        <w:outlineLvl w:val="3"/>
      </w:pPr>
      <w:r>
        <w:t>Риски реализации государственной программы</w:t>
      </w:r>
    </w:p>
    <w:p w:rsidR="005D65C8" w:rsidRDefault="005D65C8">
      <w:pPr>
        <w:pStyle w:val="ConsPlusNormal"/>
        <w:jc w:val="center"/>
      </w:pPr>
      <w:r>
        <w:t>и меры управления рисками</w:t>
      </w:r>
    </w:p>
    <w:p w:rsidR="005D65C8" w:rsidRDefault="005D65C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3"/>
        <w:gridCol w:w="1705"/>
        <w:gridCol w:w="3686"/>
        <w:gridCol w:w="1984"/>
        <w:gridCol w:w="1082"/>
      </w:tblGrid>
      <w:tr w:rsidR="005D65C8">
        <w:tc>
          <w:tcPr>
            <w:tcW w:w="563" w:type="dxa"/>
          </w:tcPr>
          <w:p w:rsidR="005D65C8" w:rsidRDefault="005D65C8">
            <w:pPr>
              <w:pStyle w:val="ConsPlusNormal"/>
              <w:jc w:val="center"/>
            </w:pPr>
            <w:r>
              <w:t>N п/п</w:t>
            </w:r>
          </w:p>
        </w:tc>
        <w:tc>
          <w:tcPr>
            <w:tcW w:w="1705" w:type="dxa"/>
          </w:tcPr>
          <w:p w:rsidR="005D65C8" w:rsidRDefault="005D65C8">
            <w:pPr>
              <w:pStyle w:val="ConsPlusNormal"/>
              <w:jc w:val="center"/>
            </w:pPr>
            <w:r>
              <w:t>Вид рисков</w:t>
            </w:r>
          </w:p>
        </w:tc>
        <w:tc>
          <w:tcPr>
            <w:tcW w:w="3686" w:type="dxa"/>
          </w:tcPr>
          <w:p w:rsidR="005D65C8" w:rsidRDefault="005D65C8">
            <w:pPr>
              <w:pStyle w:val="ConsPlusNormal"/>
              <w:jc w:val="center"/>
            </w:pPr>
            <w:r>
              <w:t>Определение факторов риска</w:t>
            </w:r>
          </w:p>
        </w:tc>
        <w:tc>
          <w:tcPr>
            <w:tcW w:w="1984" w:type="dxa"/>
          </w:tcPr>
          <w:p w:rsidR="005D65C8" w:rsidRDefault="005D65C8">
            <w:pPr>
              <w:pStyle w:val="ConsPlusNormal"/>
              <w:jc w:val="center"/>
            </w:pPr>
            <w:r>
              <w:t>Меры управления рисками</w:t>
            </w:r>
          </w:p>
        </w:tc>
        <w:tc>
          <w:tcPr>
            <w:tcW w:w="1082" w:type="dxa"/>
          </w:tcPr>
          <w:p w:rsidR="005D65C8" w:rsidRDefault="005D65C8">
            <w:pPr>
              <w:pStyle w:val="ConsPlusNormal"/>
              <w:jc w:val="center"/>
            </w:pPr>
            <w:r>
              <w:t>Оценка уровня влияния риска</w:t>
            </w:r>
          </w:p>
        </w:tc>
      </w:tr>
      <w:tr w:rsidR="005D65C8">
        <w:tc>
          <w:tcPr>
            <w:tcW w:w="563" w:type="dxa"/>
          </w:tcPr>
          <w:p w:rsidR="005D65C8" w:rsidRDefault="005D65C8">
            <w:pPr>
              <w:pStyle w:val="ConsPlusNormal"/>
              <w:jc w:val="center"/>
            </w:pPr>
            <w:r>
              <w:t>1</w:t>
            </w:r>
          </w:p>
        </w:tc>
        <w:tc>
          <w:tcPr>
            <w:tcW w:w="1705" w:type="dxa"/>
          </w:tcPr>
          <w:p w:rsidR="005D65C8" w:rsidRDefault="005D65C8">
            <w:pPr>
              <w:pStyle w:val="ConsPlusNormal"/>
              <w:jc w:val="center"/>
            </w:pPr>
            <w:r>
              <w:t>Макроэкономические риски</w:t>
            </w:r>
          </w:p>
        </w:tc>
        <w:tc>
          <w:tcPr>
            <w:tcW w:w="3686" w:type="dxa"/>
          </w:tcPr>
          <w:p w:rsidR="005D65C8" w:rsidRDefault="005D65C8">
            <w:pPr>
              <w:pStyle w:val="ConsPlusNormal"/>
            </w:pPr>
            <w:r>
              <w:t>Замедление темпов экономического роста в связи с ухудшением микро- и макроэкономической ситуации и, как следствие, усиление инфляционных процессов, снижение денежных доходов населения.</w:t>
            </w:r>
          </w:p>
          <w:p w:rsidR="005D65C8" w:rsidRDefault="005D65C8">
            <w:pPr>
              <w:pStyle w:val="ConsPlusNormal"/>
            </w:pPr>
            <w:r>
              <w:t>Возможность ухудшения внутренней и внешней конъюнктуры, снижение темпов роста национальной экономики, уровня инвестиционной активности, высокой инфляции, кризиса банковской системы.</w:t>
            </w:r>
          </w:p>
          <w:p w:rsidR="005D65C8" w:rsidRDefault="005D65C8">
            <w:pPr>
              <w:pStyle w:val="ConsPlusNormal"/>
            </w:pPr>
            <w:r>
              <w:t>Низкие темпы роста показателей социально-экономической деятельности субъектов малого и среднего предпринимательства в ряде муниципальных образований Тульской области.</w:t>
            </w:r>
          </w:p>
          <w:p w:rsidR="005D65C8" w:rsidRDefault="005D65C8">
            <w:pPr>
              <w:pStyle w:val="ConsPlusNormal"/>
            </w:pPr>
            <w:r>
              <w:t>Высокий уровень износа основных промышленно-производственных фондов производственных предприятий.</w:t>
            </w:r>
          </w:p>
          <w:p w:rsidR="005D65C8" w:rsidRDefault="005D65C8">
            <w:pPr>
              <w:pStyle w:val="ConsPlusNormal"/>
            </w:pPr>
            <w:r>
              <w:t>Недостаток ресурсов (финансовых, кадровых, материально-технических) у субъектов малого и среднего предпринимательства для развития</w:t>
            </w:r>
          </w:p>
        </w:tc>
        <w:tc>
          <w:tcPr>
            <w:tcW w:w="1984" w:type="dxa"/>
          </w:tcPr>
          <w:p w:rsidR="005D65C8" w:rsidRDefault="005D65C8">
            <w:pPr>
              <w:pStyle w:val="ConsPlusNormal"/>
              <w:jc w:val="center"/>
            </w:pPr>
            <w:r>
              <w:t>Своевременная корректировка объемов финансирования государственной программы Тульской области</w:t>
            </w:r>
          </w:p>
        </w:tc>
        <w:tc>
          <w:tcPr>
            <w:tcW w:w="1082" w:type="dxa"/>
          </w:tcPr>
          <w:p w:rsidR="005D65C8" w:rsidRDefault="005D65C8">
            <w:pPr>
              <w:pStyle w:val="ConsPlusNormal"/>
              <w:jc w:val="center"/>
            </w:pPr>
            <w:r>
              <w:t>Высокий</w:t>
            </w:r>
          </w:p>
        </w:tc>
      </w:tr>
      <w:tr w:rsidR="005D65C8">
        <w:tc>
          <w:tcPr>
            <w:tcW w:w="563" w:type="dxa"/>
          </w:tcPr>
          <w:p w:rsidR="005D65C8" w:rsidRDefault="005D65C8">
            <w:pPr>
              <w:pStyle w:val="ConsPlusNormal"/>
              <w:jc w:val="center"/>
            </w:pPr>
            <w:r>
              <w:t>2</w:t>
            </w:r>
          </w:p>
        </w:tc>
        <w:tc>
          <w:tcPr>
            <w:tcW w:w="1705" w:type="dxa"/>
          </w:tcPr>
          <w:p w:rsidR="005D65C8" w:rsidRDefault="005D65C8">
            <w:pPr>
              <w:pStyle w:val="ConsPlusNormal"/>
              <w:jc w:val="center"/>
            </w:pPr>
            <w:r>
              <w:t>Международные и политические риски</w:t>
            </w:r>
          </w:p>
        </w:tc>
        <w:tc>
          <w:tcPr>
            <w:tcW w:w="3686" w:type="dxa"/>
          </w:tcPr>
          <w:p w:rsidR="005D65C8" w:rsidRDefault="005D65C8">
            <w:pPr>
              <w:pStyle w:val="ConsPlusNormal"/>
            </w:pPr>
            <w:r>
              <w:t>Введение санкций и ограничений на поставку продукции производственными предприятиями.</w:t>
            </w:r>
          </w:p>
          <w:p w:rsidR="005D65C8" w:rsidRDefault="005D65C8">
            <w:pPr>
              <w:pStyle w:val="ConsPlusNormal"/>
            </w:pPr>
            <w:r>
              <w:t>Ужесточение таможенного регулирования</w:t>
            </w:r>
          </w:p>
        </w:tc>
        <w:tc>
          <w:tcPr>
            <w:tcW w:w="1984" w:type="dxa"/>
          </w:tcPr>
          <w:p w:rsidR="005D65C8" w:rsidRDefault="005D65C8">
            <w:pPr>
              <w:pStyle w:val="ConsPlusNormal"/>
              <w:jc w:val="center"/>
            </w:pPr>
            <w:r>
              <w:t xml:space="preserve">Меры по планированию мероприятий и мониторингу их реализации, формирование </w:t>
            </w:r>
            <w:r>
              <w:lastRenderedPageBreak/>
              <w:t>плана реализации государственной программы, содержащего перечень мероприятий государственной программы с указанием сроков их выполнения.</w:t>
            </w:r>
          </w:p>
          <w:p w:rsidR="005D65C8" w:rsidRDefault="005D65C8">
            <w:pPr>
              <w:pStyle w:val="ConsPlusNormal"/>
              <w:jc w:val="center"/>
            </w:pPr>
            <w:r>
              <w:t>Разработка и реализация согласованных межведомственных решений, а также увязка с мерами правового регулирования в рамках других государственных программ Тульской области (госзакупки, госимущество, экономическое регулирование, стратегическое планирование)</w:t>
            </w:r>
          </w:p>
        </w:tc>
        <w:tc>
          <w:tcPr>
            <w:tcW w:w="1082" w:type="dxa"/>
          </w:tcPr>
          <w:p w:rsidR="005D65C8" w:rsidRDefault="005D65C8">
            <w:pPr>
              <w:pStyle w:val="ConsPlusNormal"/>
              <w:jc w:val="center"/>
            </w:pPr>
            <w:r>
              <w:lastRenderedPageBreak/>
              <w:t>Высокий</w:t>
            </w:r>
          </w:p>
        </w:tc>
      </w:tr>
      <w:tr w:rsidR="005D65C8">
        <w:tc>
          <w:tcPr>
            <w:tcW w:w="563" w:type="dxa"/>
          </w:tcPr>
          <w:p w:rsidR="005D65C8" w:rsidRDefault="005D65C8">
            <w:pPr>
              <w:pStyle w:val="ConsPlusNormal"/>
              <w:jc w:val="center"/>
            </w:pPr>
            <w:r>
              <w:lastRenderedPageBreak/>
              <w:t>3</w:t>
            </w:r>
          </w:p>
        </w:tc>
        <w:tc>
          <w:tcPr>
            <w:tcW w:w="1705" w:type="dxa"/>
          </w:tcPr>
          <w:p w:rsidR="005D65C8" w:rsidRDefault="005D65C8">
            <w:pPr>
              <w:pStyle w:val="ConsPlusNormal"/>
              <w:jc w:val="center"/>
            </w:pPr>
            <w:r>
              <w:t>Природно-климатические риски</w:t>
            </w:r>
          </w:p>
        </w:tc>
        <w:tc>
          <w:tcPr>
            <w:tcW w:w="3686" w:type="dxa"/>
          </w:tcPr>
          <w:p w:rsidR="005D65C8" w:rsidRDefault="005D65C8">
            <w:pPr>
              <w:pStyle w:val="ConsPlusNormal"/>
            </w:pPr>
            <w:r>
              <w:t>Возникновение обстоятельств непреодолимой силы (природные, техногенные катастрофы, вооруженные конфликты)</w:t>
            </w:r>
          </w:p>
        </w:tc>
        <w:tc>
          <w:tcPr>
            <w:tcW w:w="1984" w:type="dxa"/>
          </w:tcPr>
          <w:p w:rsidR="005D65C8" w:rsidRDefault="005D65C8">
            <w:pPr>
              <w:pStyle w:val="ConsPlusNormal"/>
              <w:jc w:val="center"/>
            </w:pPr>
            <w:r>
              <w:t>Риск не поддается управлению со стороны исполнителей и участников программы</w:t>
            </w:r>
          </w:p>
        </w:tc>
        <w:tc>
          <w:tcPr>
            <w:tcW w:w="1082" w:type="dxa"/>
          </w:tcPr>
          <w:p w:rsidR="005D65C8" w:rsidRDefault="005D65C8">
            <w:pPr>
              <w:pStyle w:val="ConsPlusNormal"/>
              <w:jc w:val="center"/>
            </w:pPr>
            <w:r>
              <w:t>Средний</w:t>
            </w:r>
          </w:p>
        </w:tc>
      </w:tr>
      <w:tr w:rsidR="005D65C8">
        <w:tc>
          <w:tcPr>
            <w:tcW w:w="563" w:type="dxa"/>
          </w:tcPr>
          <w:p w:rsidR="005D65C8" w:rsidRDefault="005D65C8">
            <w:pPr>
              <w:pStyle w:val="ConsPlusNormal"/>
              <w:jc w:val="center"/>
            </w:pPr>
            <w:r>
              <w:t>4</w:t>
            </w:r>
          </w:p>
        </w:tc>
        <w:tc>
          <w:tcPr>
            <w:tcW w:w="1705" w:type="dxa"/>
          </w:tcPr>
          <w:p w:rsidR="005D65C8" w:rsidRDefault="005D65C8">
            <w:pPr>
              <w:pStyle w:val="ConsPlusNormal"/>
              <w:jc w:val="center"/>
            </w:pPr>
            <w:r>
              <w:t>Законодательные риски</w:t>
            </w:r>
          </w:p>
        </w:tc>
        <w:tc>
          <w:tcPr>
            <w:tcW w:w="3686" w:type="dxa"/>
          </w:tcPr>
          <w:p w:rsidR="005D65C8" w:rsidRDefault="005D65C8">
            <w:pPr>
              <w:pStyle w:val="ConsPlusNormal"/>
            </w:pPr>
            <w:r>
              <w:t>Несвоевременное принятие или неполнота нормативных правовых актов по вопросам реализации региональных программ развития малого и среднего предпринимательства</w:t>
            </w:r>
          </w:p>
        </w:tc>
        <w:tc>
          <w:tcPr>
            <w:tcW w:w="1984" w:type="dxa"/>
          </w:tcPr>
          <w:p w:rsidR="005D65C8" w:rsidRDefault="005D65C8">
            <w:pPr>
              <w:pStyle w:val="ConsPlusNormal"/>
              <w:jc w:val="center"/>
            </w:pPr>
            <w:r>
              <w:t>Оперативное реагирование на изменения федерального законодательства</w:t>
            </w:r>
          </w:p>
        </w:tc>
        <w:tc>
          <w:tcPr>
            <w:tcW w:w="1082" w:type="dxa"/>
          </w:tcPr>
          <w:p w:rsidR="005D65C8" w:rsidRDefault="005D65C8">
            <w:pPr>
              <w:pStyle w:val="ConsPlusNormal"/>
              <w:jc w:val="center"/>
            </w:pPr>
            <w:r>
              <w:t>Низкий</w:t>
            </w:r>
          </w:p>
        </w:tc>
      </w:tr>
      <w:tr w:rsidR="005D65C8">
        <w:tc>
          <w:tcPr>
            <w:tcW w:w="563" w:type="dxa"/>
          </w:tcPr>
          <w:p w:rsidR="005D65C8" w:rsidRDefault="005D65C8">
            <w:pPr>
              <w:pStyle w:val="ConsPlusNormal"/>
              <w:jc w:val="center"/>
            </w:pPr>
            <w:r>
              <w:t>5</w:t>
            </w:r>
          </w:p>
        </w:tc>
        <w:tc>
          <w:tcPr>
            <w:tcW w:w="1705" w:type="dxa"/>
          </w:tcPr>
          <w:p w:rsidR="005D65C8" w:rsidRDefault="005D65C8">
            <w:pPr>
              <w:pStyle w:val="ConsPlusNormal"/>
              <w:jc w:val="center"/>
            </w:pPr>
            <w:r>
              <w:t>Социальные риски</w:t>
            </w:r>
          </w:p>
        </w:tc>
        <w:tc>
          <w:tcPr>
            <w:tcW w:w="3686" w:type="dxa"/>
          </w:tcPr>
          <w:p w:rsidR="005D65C8" w:rsidRDefault="005D65C8">
            <w:pPr>
              <w:pStyle w:val="ConsPlusNormal"/>
            </w:pPr>
            <w:r>
              <w:t>Старение трудовых ресурсов в регионе</w:t>
            </w:r>
          </w:p>
        </w:tc>
        <w:tc>
          <w:tcPr>
            <w:tcW w:w="1984" w:type="dxa"/>
          </w:tcPr>
          <w:p w:rsidR="005D65C8" w:rsidRDefault="005D65C8">
            <w:pPr>
              <w:pStyle w:val="ConsPlusNormal"/>
              <w:jc w:val="center"/>
            </w:pPr>
            <w:r>
              <w:t>Осуществление мероприятий по увеличению в численности занятых экономической деятельностью доли молодежи</w:t>
            </w:r>
          </w:p>
        </w:tc>
        <w:tc>
          <w:tcPr>
            <w:tcW w:w="1082" w:type="dxa"/>
          </w:tcPr>
          <w:p w:rsidR="005D65C8" w:rsidRDefault="005D65C8">
            <w:pPr>
              <w:pStyle w:val="ConsPlusNormal"/>
              <w:jc w:val="center"/>
            </w:pPr>
            <w:r>
              <w:t>Средний</w:t>
            </w:r>
          </w:p>
        </w:tc>
      </w:tr>
      <w:tr w:rsidR="005D65C8">
        <w:tc>
          <w:tcPr>
            <w:tcW w:w="563" w:type="dxa"/>
          </w:tcPr>
          <w:p w:rsidR="005D65C8" w:rsidRDefault="005D65C8">
            <w:pPr>
              <w:pStyle w:val="ConsPlusNormal"/>
              <w:jc w:val="center"/>
            </w:pPr>
            <w:r>
              <w:t>6</w:t>
            </w:r>
          </w:p>
        </w:tc>
        <w:tc>
          <w:tcPr>
            <w:tcW w:w="1705" w:type="dxa"/>
          </w:tcPr>
          <w:p w:rsidR="005D65C8" w:rsidRDefault="005D65C8">
            <w:pPr>
              <w:pStyle w:val="ConsPlusNormal"/>
              <w:jc w:val="center"/>
            </w:pPr>
            <w:r>
              <w:t xml:space="preserve">Управленческие (внутренние) </w:t>
            </w:r>
            <w:r>
              <w:lastRenderedPageBreak/>
              <w:t>риски</w:t>
            </w:r>
          </w:p>
        </w:tc>
        <w:tc>
          <w:tcPr>
            <w:tcW w:w="3686" w:type="dxa"/>
          </w:tcPr>
          <w:p w:rsidR="005D65C8" w:rsidRDefault="005D65C8">
            <w:pPr>
              <w:pStyle w:val="ConsPlusNormal"/>
            </w:pPr>
            <w:r>
              <w:lastRenderedPageBreak/>
              <w:t>Недостаток высококвалифицированных кадров</w:t>
            </w:r>
          </w:p>
        </w:tc>
        <w:tc>
          <w:tcPr>
            <w:tcW w:w="1984" w:type="dxa"/>
          </w:tcPr>
          <w:p w:rsidR="005D65C8" w:rsidRDefault="005D65C8">
            <w:pPr>
              <w:pStyle w:val="ConsPlusNormal"/>
              <w:jc w:val="center"/>
            </w:pPr>
            <w:r>
              <w:t xml:space="preserve">Обучение и осуществление </w:t>
            </w:r>
            <w:r>
              <w:lastRenderedPageBreak/>
              <w:t>мониторинга реализации мероприятий, формирование плана реализации государственной программы, содержащего перечень мероприятий государственной программы с указанием сроков их выполнения и определением ответственных лиц</w:t>
            </w:r>
          </w:p>
        </w:tc>
        <w:tc>
          <w:tcPr>
            <w:tcW w:w="1082" w:type="dxa"/>
          </w:tcPr>
          <w:p w:rsidR="005D65C8" w:rsidRDefault="005D65C8">
            <w:pPr>
              <w:pStyle w:val="ConsPlusNormal"/>
              <w:jc w:val="center"/>
            </w:pPr>
            <w:r>
              <w:lastRenderedPageBreak/>
              <w:t>Средний</w:t>
            </w:r>
          </w:p>
        </w:tc>
      </w:tr>
    </w:tbl>
    <w:p w:rsidR="005D65C8" w:rsidRDefault="005D65C8">
      <w:pPr>
        <w:pStyle w:val="ConsPlusNormal"/>
      </w:pPr>
    </w:p>
    <w:p w:rsidR="005D65C8" w:rsidRDefault="005D65C8">
      <w:pPr>
        <w:pStyle w:val="ConsPlusNormal"/>
        <w:ind w:firstLine="540"/>
        <w:jc w:val="both"/>
      </w:pPr>
      <w:r>
        <w:t>Выполнению поставленных задач может препятствовать воздействие негативных факторов макроэкономического, политического, управленческого и природно-климатического характера.</w:t>
      </w:r>
    </w:p>
    <w:p w:rsidR="005D65C8" w:rsidRDefault="005D65C8">
      <w:pPr>
        <w:pStyle w:val="ConsPlusNormal"/>
        <w:ind w:firstLine="540"/>
        <w:jc w:val="both"/>
      </w:pPr>
      <w:r>
        <w:t>Реализация государственной программы сопряжена, прежде всего, с макроэкономическими и политическими рисками. Данные риски связаны с сокращением в ходе реализации государственной программы предусмотренных объемов бюджетных средств и неэффективным использованием ресурсов. Это потребует внесения изменений в государственную программу, пересмотра целевых значений показателей. Управление данными рисками будет обеспечено в рамках организации мониторинга и аналитического сопровождения реализации программы.</w:t>
      </w:r>
    </w:p>
    <w:p w:rsidR="005D65C8" w:rsidRDefault="005D65C8">
      <w:pPr>
        <w:pStyle w:val="ConsPlusNormal"/>
        <w:ind w:firstLine="540"/>
        <w:jc w:val="both"/>
      </w:pPr>
      <w:r>
        <w:t>В целях минимизации рисков в процессе реализации государственной программы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 с планом реализации государственной программы.</w:t>
      </w:r>
    </w:p>
    <w:p w:rsidR="005D65C8" w:rsidRDefault="005D65C8">
      <w:pPr>
        <w:pStyle w:val="ConsPlusNormal"/>
        <w:ind w:firstLine="540"/>
        <w:jc w:val="both"/>
      </w:pPr>
      <w:r>
        <w:t>В целом к мерам управления рисками, которые могут оказать влияние на достижение запланированных целей, относятся:</w:t>
      </w:r>
    </w:p>
    <w:p w:rsidR="005D65C8" w:rsidRDefault="005D65C8">
      <w:pPr>
        <w:pStyle w:val="ConsPlusNormal"/>
        <w:ind w:firstLine="540"/>
        <w:jc w:val="both"/>
      </w:pPr>
      <w:r>
        <w:t>детальное планирование хода реализации программы;</w:t>
      </w:r>
    </w:p>
    <w:p w:rsidR="005D65C8" w:rsidRDefault="005D65C8">
      <w:pPr>
        <w:pStyle w:val="ConsPlusNormal"/>
        <w:ind w:firstLine="540"/>
        <w:jc w:val="both"/>
      </w:pPr>
      <w:r>
        <w:t>оперативный мониторинг выполнения мероприятий программы;</w:t>
      </w:r>
    </w:p>
    <w:p w:rsidR="005D65C8" w:rsidRDefault="005D65C8">
      <w:pPr>
        <w:pStyle w:val="ConsPlusNormal"/>
        <w:ind w:firstLine="540"/>
        <w:jc w:val="both"/>
      </w:pPr>
      <w:r>
        <w:t>своевременная актуализация ежегодных планов реализации программы, в том числе состава и сроков исполнения мероприятий с сохранением планируемых результатов мероприятий программы;</w:t>
      </w:r>
    </w:p>
    <w:p w:rsidR="005D65C8" w:rsidRDefault="005D65C8">
      <w:pPr>
        <w:pStyle w:val="ConsPlusNormal"/>
        <w:ind w:firstLine="540"/>
        <w:jc w:val="both"/>
      </w:pPr>
      <w:r>
        <w:t>привлечение экспертов к оценке результатов реализации программы;</w:t>
      </w:r>
    </w:p>
    <w:p w:rsidR="005D65C8" w:rsidRDefault="005D65C8">
      <w:pPr>
        <w:pStyle w:val="ConsPlusNormal"/>
        <w:ind w:firstLine="540"/>
        <w:jc w:val="both"/>
      </w:pPr>
      <w:r>
        <w:t>публичность отчетов и годовых докладов о ходе реализации программы.</w:t>
      </w:r>
    </w:p>
    <w:p w:rsidR="005D65C8" w:rsidRDefault="005D65C8">
      <w:pPr>
        <w:pStyle w:val="ConsPlusNormal"/>
        <w:ind w:firstLine="540"/>
        <w:jc w:val="both"/>
      </w:pPr>
      <w:r>
        <w:t>Основными ресурсами для реализации государственной программы являются: комитет Тульской области по предпринимательству и потребительскому рынку, организации инфраструктуры поддержки предпринимательства, финансовые средства бюджета Тульской области.</w:t>
      </w:r>
    </w:p>
    <w:p w:rsidR="005D65C8" w:rsidRDefault="005D65C8">
      <w:pPr>
        <w:pStyle w:val="ConsPlusNormal"/>
        <w:ind w:firstLine="540"/>
        <w:jc w:val="both"/>
      </w:pPr>
      <w:r>
        <w:t>Управление реализацией государственной программы осуществляет комитет Тульской области по предпринимательству и потребительскому рынку, который в пределах своих полномочий:</w:t>
      </w:r>
    </w:p>
    <w:p w:rsidR="005D65C8" w:rsidRDefault="005D65C8">
      <w:pPr>
        <w:pStyle w:val="ConsPlusNormal"/>
        <w:ind w:firstLine="540"/>
        <w:jc w:val="both"/>
      </w:pPr>
      <w:r>
        <w:t>обеспечивает координацию деятельности по реализации мероприятий государственной программы;</w:t>
      </w:r>
    </w:p>
    <w:p w:rsidR="005D65C8" w:rsidRDefault="005D65C8">
      <w:pPr>
        <w:pStyle w:val="ConsPlusNormal"/>
        <w:ind w:firstLine="540"/>
        <w:jc w:val="both"/>
      </w:pPr>
      <w:r>
        <w:t>разрабатывает нормативные правовые акты, обеспечивающие реализацию государственной программы;</w:t>
      </w:r>
    </w:p>
    <w:p w:rsidR="005D65C8" w:rsidRDefault="005D65C8">
      <w:pPr>
        <w:pStyle w:val="ConsPlusNormal"/>
        <w:ind w:firstLine="540"/>
        <w:jc w:val="both"/>
      </w:pPr>
      <w:r>
        <w:t>проводит мониторинг результатов реализации мероприятий государственной программы.</w:t>
      </w:r>
    </w:p>
    <w:p w:rsidR="005D65C8" w:rsidRDefault="005D65C8">
      <w:pPr>
        <w:pStyle w:val="ConsPlusNormal"/>
      </w:pPr>
    </w:p>
    <w:p w:rsidR="005D65C8" w:rsidRDefault="005D65C8">
      <w:pPr>
        <w:pStyle w:val="ConsPlusNormal"/>
      </w:pPr>
    </w:p>
    <w:p w:rsidR="005D65C8" w:rsidRDefault="005D65C8">
      <w:pPr>
        <w:pStyle w:val="ConsPlusNormal"/>
      </w:pPr>
    </w:p>
    <w:p w:rsidR="005D65C8" w:rsidRDefault="005D65C8">
      <w:pPr>
        <w:pStyle w:val="ConsPlusNormal"/>
      </w:pPr>
    </w:p>
    <w:p w:rsidR="005D65C8" w:rsidRDefault="005D65C8">
      <w:pPr>
        <w:pStyle w:val="ConsPlusNormal"/>
        <w:jc w:val="right"/>
      </w:pPr>
    </w:p>
    <w:p w:rsidR="005D65C8" w:rsidRDefault="005D65C8">
      <w:pPr>
        <w:pStyle w:val="ConsPlusNormal"/>
        <w:jc w:val="right"/>
        <w:outlineLvl w:val="1"/>
      </w:pPr>
      <w:r>
        <w:t>Приложение</w:t>
      </w:r>
    </w:p>
    <w:p w:rsidR="005D65C8" w:rsidRDefault="005D65C8">
      <w:pPr>
        <w:pStyle w:val="ConsPlusNormal"/>
        <w:jc w:val="right"/>
      </w:pPr>
      <w:r>
        <w:t>к государственной программе</w:t>
      </w:r>
    </w:p>
    <w:p w:rsidR="005D65C8" w:rsidRDefault="005D65C8">
      <w:pPr>
        <w:pStyle w:val="ConsPlusNormal"/>
        <w:jc w:val="right"/>
      </w:pPr>
      <w:r>
        <w:t>Тульской области "Развитие малого</w:t>
      </w:r>
    </w:p>
    <w:p w:rsidR="005D65C8" w:rsidRDefault="005D65C8">
      <w:pPr>
        <w:pStyle w:val="ConsPlusNormal"/>
        <w:jc w:val="right"/>
      </w:pPr>
      <w:r>
        <w:t>и среднего предпринимательства</w:t>
      </w:r>
    </w:p>
    <w:p w:rsidR="005D65C8" w:rsidRDefault="005D65C8">
      <w:pPr>
        <w:pStyle w:val="ConsPlusNormal"/>
        <w:jc w:val="right"/>
      </w:pPr>
      <w:r>
        <w:t>в Тульской области"</w:t>
      </w:r>
    </w:p>
    <w:p w:rsidR="005D65C8" w:rsidRDefault="005D65C8">
      <w:pPr>
        <w:pStyle w:val="ConsPlusNormal"/>
      </w:pPr>
    </w:p>
    <w:p w:rsidR="005D65C8" w:rsidRDefault="005D65C8">
      <w:pPr>
        <w:pStyle w:val="ConsPlusNormal"/>
        <w:jc w:val="center"/>
      </w:pPr>
      <w:bookmarkStart w:id="63" w:name="P8166"/>
      <w:bookmarkEnd w:id="63"/>
      <w:r>
        <w:t>ПРАВИЛА</w:t>
      </w:r>
    </w:p>
    <w:p w:rsidR="005D65C8" w:rsidRDefault="005D65C8">
      <w:pPr>
        <w:pStyle w:val="ConsPlusNormal"/>
        <w:jc w:val="center"/>
      </w:pPr>
      <w:r>
        <w:t>предоставления и распределения субсидий из бюджета</w:t>
      </w:r>
    </w:p>
    <w:p w:rsidR="005D65C8" w:rsidRDefault="005D65C8">
      <w:pPr>
        <w:pStyle w:val="ConsPlusNormal"/>
        <w:jc w:val="center"/>
      </w:pPr>
      <w:r>
        <w:t>Тульской области бюджетам муниципальных образований</w:t>
      </w:r>
    </w:p>
    <w:p w:rsidR="005D65C8" w:rsidRDefault="005D65C8">
      <w:pPr>
        <w:pStyle w:val="ConsPlusNormal"/>
        <w:jc w:val="center"/>
      </w:pPr>
      <w:r>
        <w:t>Тульской области на реализацию мероприятия, предусмотренного</w:t>
      </w:r>
    </w:p>
    <w:p w:rsidR="005D65C8" w:rsidRDefault="005D65C8">
      <w:pPr>
        <w:pStyle w:val="ConsPlusNormal"/>
        <w:jc w:val="center"/>
      </w:pPr>
      <w:r>
        <w:t>подпрограммой "Финансовая и информационно-инфраструктурная</w:t>
      </w:r>
    </w:p>
    <w:p w:rsidR="005D65C8" w:rsidRDefault="005D65C8">
      <w:pPr>
        <w:pStyle w:val="ConsPlusNormal"/>
        <w:jc w:val="center"/>
      </w:pPr>
      <w:r>
        <w:t>поддержка малого и среднего предпринимательства"</w:t>
      </w:r>
    </w:p>
    <w:p w:rsidR="005D65C8" w:rsidRDefault="005D65C8">
      <w:pPr>
        <w:pStyle w:val="ConsPlusNormal"/>
        <w:jc w:val="center"/>
      </w:pPr>
    </w:p>
    <w:p w:rsidR="005D65C8" w:rsidRDefault="005D65C8">
      <w:pPr>
        <w:pStyle w:val="ConsPlusNormal"/>
        <w:jc w:val="center"/>
      </w:pPr>
      <w:r>
        <w:t>Список изменяющих документов</w:t>
      </w:r>
    </w:p>
    <w:p w:rsidR="005D65C8" w:rsidRDefault="005D65C8">
      <w:pPr>
        <w:pStyle w:val="ConsPlusNormal"/>
        <w:jc w:val="center"/>
      </w:pPr>
      <w:r>
        <w:t xml:space="preserve">(в ред. </w:t>
      </w:r>
      <w:hyperlink r:id="rId100" w:history="1">
        <w:r>
          <w:rPr>
            <w:color w:val="0000FF"/>
          </w:rPr>
          <w:t>Постановления</w:t>
        </w:r>
      </w:hyperlink>
      <w:r>
        <w:t xml:space="preserve"> правительства Тульской области</w:t>
      </w:r>
    </w:p>
    <w:p w:rsidR="005D65C8" w:rsidRDefault="005D65C8">
      <w:pPr>
        <w:pStyle w:val="ConsPlusNormal"/>
        <w:jc w:val="center"/>
      </w:pPr>
      <w:r>
        <w:t>от 15.05.2017 N 192)</w:t>
      </w:r>
    </w:p>
    <w:p w:rsidR="005D65C8" w:rsidRDefault="005D65C8">
      <w:pPr>
        <w:pStyle w:val="ConsPlusNormal"/>
      </w:pPr>
    </w:p>
    <w:p w:rsidR="005D65C8" w:rsidRDefault="005D65C8">
      <w:pPr>
        <w:pStyle w:val="ConsPlusNormal"/>
        <w:ind w:firstLine="540"/>
        <w:jc w:val="both"/>
      </w:pPr>
      <w:r>
        <w:t xml:space="preserve">1. Настоящие Правила определяют порядок предоставления и распределения субсидий из бюджета Тульской области бюджетам муниципальных образований Тульской области на реализацию мероприятий "Предоставление на конкурсной основе субсидий для реализации утвержденных в установленном порядке муниципальных программ развития субъектов малого и среднего предпринимательства" и "Субсидии монопрофильным муниципальным образованиям для финансирования мероприятий по предоставлению грантов на развитие собственного бизнеса начинающим предпринимателям" </w:t>
      </w:r>
      <w:hyperlink w:anchor="P489" w:history="1">
        <w:r>
          <w:rPr>
            <w:color w:val="0000FF"/>
          </w:rPr>
          <w:t>подпрограммы</w:t>
        </w:r>
      </w:hyperlink>
      <w:r>
        <w:t xml:space="preserve"> "Финансовая и информационно-инфраструктурная поддержка малого и среднего предпринимательства" (далее - мероприятия </w:t>
      </w:r>
      <w:hyperlink w:anchor="P489" w:history="1">
        <w:r>
          <w:rPr>
            <w:color w:val="0000FF"/>
          </w:rPr>
          <w:t>подпрограммы</w:t>
        </w:r>
      </w:hyperlink>
      <w:r>
        <w:t>).</w:t>
      </w:r>
    </w:p>
    <w:p w:rsidR="005D65C8" w:rsidRDefault="005D65C8">
      <w:pPr>
        <w:pStyle w:val="ConsPlusNormal"/>
        <w:ind w:firstLine="540"/>
        <w:jc w:val="both"/>
      </w:pPr>
      <w:r>
        <w:t>2. Субсидии предоставляются бюджетам муниципальных образований Тульской области для финансирования мероприятий, осуществляемых в рамках муниципальных программ развития субъектов малого и среднего предпринимательства (далее - субсидия), направленных на обеспечение благоприятных условий для развития субъектов малого и среднего предпринимательства, повышение конкурентоспособности субъектов малого и среднего предпринимательства, увеличение количества субъектов малого и среднего предпринимательства, обеспечение занятости населения, увеличение производимых субъектами малого и среднего предпринимательства товаров (работ, услуг) и предусматривающих:</w:t>
      </w:r>
    </w:p>
    <w:p w:rsidR="005D65C8" w:rsidRDefault="005D65C8">
      <w:pPr>
        <w:pStyle w:val="ConsPlusNormal"/>
        <w:ind w:firstLine="540"/>
        <w:jc w:val="both"/>
      </w:pPr>
      <w:r>
        <w:t>а) создание и развитие инфраструктуры поддержки субъектов малого предпринимательства;</w:t>
      </w:r>
    </w:p>
    <w:p w:rsidR="005D65C8" w:rsidRDefault="005D65C8">
      <w:pPr>
        <w:pStyle w:val="ConsPlusNormal"/>
        <w:ind w:firstLine="540"/>
        <w:jc w:val="both"/>
      </w:pPr>
      <w:r>
        <w:t>б) поддержку субъектов малого и среднего предпринимательства, производящих и (или) реализующих товары (работы, услуги);</w:t>
      </w:r>
    </w:p>
    <w:p w:rsidR="005D65C8" w:rsidRDefault="005D65C8">
      <w:pPr>
        <w:pStyle w:val="ConsPlusNormal"/>
        <w:ind w:firstLine="540"/>
        <w:jc w:val="both"/>
      </w:pPr>
      <w:r>
        <w:t>в) реализацию иных мероприятий по поддержке и развитию малого и среднего предпринимательства.</w:t>
      </w:r>
    </w:p>
    <w:p w:rsidR="005D65C8" w:rsidRDefault="005D65C8">
      <w:pPr>
        <w:pStyle w:val="ConsPlusNormal"/>
        <w:ind w:firstLine="540"/>
        <w:jc w:val="both"/>
      </w:pPr>
      <w:r>
        <w:t xml:space="preserve">3. Субсидии предоставляются бюджетам муниципальных образований Тульской области в соответствии со сводной бюджетной росписью в пределах лимитов бюджетных обязательств, предусмотренных комитету Тульской области по предпринимательству и потребительскому рынку - главному распорядителю средств бюджета области (далее - комитет) на реализацию мероприятий </w:t>
      </w:r>
      <w:hyperlink w:anchor="P489" w:history="1">
        <w:r>
          <w:rPr>
            <w:color w:val="0000FF"/>
          </w:rPr>
          <w:t>подпрограммы</w:t>
        </w:r>
      </w:hyperlink>
      <w:r>
        <w:t>.</w:t>
      </w:r>
    </w:p>
    <w:p w:rsidR="005D65C8" w:rsidRDefault="005D65C8">
      <w:pPr>
        <w:pStyle w:val="ConsPlusNormal"/>
        <w:jc w:val="both"/>
      </w:pPr>
      <w:r>
        <w:t xml:space="preserve">(в ред. </w:t>
      </w:r>
      <w:hyperlink r:id="rId101" w:history="1">
        <w:r>
          <w:rPr>
            <w:color w:val="0000FF"/>
          </w:rPr>
          <w:t>Постановления</w:t>
        </w:r>
      </w:hyperlink>
      <w:r>
        <w:t xml:space="preserve"> правительства Тульской области от 15.05.2017 N 192)</w:t>
      </w:r>
    </w:p>
    <w:p w:rsidR="005D65C8" w:rsidRDefault="005D65C8">
      <w:pPr>
        <w:pStyle w:val="ConsPlusNormal"/>
        <w:ind w:firstLine="540"/>
        <w:jc w:val="both"/>
      </w:pPr>
      <w:r>
        <w:t>4. Субсидии предоставляются бюджетам муниципальных образований Тульской области, прошедшим конкурсный отбор, в соответствии с настоящими Правилами.</w:t>
      </w:r>
    </w:p>
    <w:p w:rsidR="005D65C8" w:rsidRDefault="005D65C8">
      <w:pPr>
        <w:pStyle w:val="ConsPlusNormal"/>
        <w:ind w:firstLine="540"/>
        <w:jc w:val="both"/>
      </w:pPr>
      <w:r>
        <w:t>5. Условиями предоставления и расходования субсидии являются:</w:t>
      </w:r>
    </w:p>
    <w:p w:rsidR="005D65C8" w:rsidRDefault="005D65C8">
      <w:pPr>
        <w:pStyle w:val="ConsPlusNormal"/>
        <w:ind w:firstLine="540"/>
        <w:jc w:val="both"/>
      </w:pPr>
      <w:r>
        <w:t>а) соблюдение условий софинансирования мероприятий, осуществляемых в рамках муниципальных программ развития субъектов малого и среднего предпринимательства, из местных бюджетов в размерах, установленных настоящими Правилами;</w:t>
      </w:r>
    </w:p>
    <w:p w:rsidR="005D65C8" w:rsidRDefault="005D65C8">
      <w:pPr>
        <w:pStyle w:val="ConsPlusNormal"/>
        <w:ind w:firstLine="540"/>
        <w:jc w:val="both"/>
      </w:pPr>
      <w:r>
        <w:t xml:space="preserve">б) наличие в муниципальных программах развития субъектов малого и среднего </w:t>
      </w:r>
      <w:r>
        <w:lastRenderedPageBreak/>
        <w:t>предпринимательства мероприятий, направленных на предоставление государственной поддержки субъектам малого и среднего предпринимательства, предусмотренных нормативными правовыми актами Министерства экономического развития Российской Федерации в части предоставления субсидии из федерального бюджета на государственную поддержку малого и среднего предпринимательства субъектами Российской Федерации;</w:t>
      </w:r>
    </w:p>
    <w:p w:rsidR="005D65C8" w:rsidRDefault="005D65C8">
      <w:pPr>
        <w:pStyle w:val="ConsPlusNormal"/>
        <w:ind w:firstLine="540"/>
        <w:jc w:val="both"/>
      </w:pPr>
      <w:r>
        <w:t>в) наличие в бюджетах муниципальных образований бюджетных ассигнований на исполнение расходного обязательства муниципального образования;</w:t>
      </w:r>
    </w:p>
    <w:p w:rsidR="005D65C8" w:rsidRDefault="005D65C8">
      <w:pPr>
        <w:pStyle w:val="ConsPlusNormal"/>
        <w:ind w:firstLine="540"/>
        <w:jc w:val="both"/>
      </w:pPr>
      <w:r>
        <w:t xml:space="preserve">г) соблюдение муниципальными образованиями Тульской области условий предоставления межбюджетных трансфертов из бюджета Тульской области, установленных </w:t>
      </w:r>
      <w:hyperlink r:id="rId102" w:history="1">
        <w:r>
          <w:rPr>
            <w:color w:val="0000FF"/>
          </w:rPr>
          <w:t>статьей 5</w:t>
        </w:r>
      </w:hyperlink>
      <w:r>
        <w:t xml:space="preserve"> Закона Тульской области от 11 ноября 2005 года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5D65C8" w:rsidRDefault="005D65C8">
      <w:pPr>
        <w:pStyle w:val="ConsPlusNormal"/>
        <w:ind w:firstLine="540"/>
        <w:jc w:val="both"/>
      </w:pPr>
      <w:r>
        <w:t>д) заключение соглашения о предоставлении субсидий муниципальному образованию для реализации мероприятий муниципальной программы развития субъектов малого и среднего предпринимательства между уполномоченным органом местного самоуправления муниципального образования Тульской области и комитетом (далее - соглашение);</w:t>
      </w:r>
    </w:p>
    <w:p w:rsidR="005D65C8" w:rsidRDefault="005D65C8">
      <w:pPr>
        <w:pStyle w:val="ConsPlusNormal"/>
        <w:ind w:firstLine="540"/>
        <w:jc w:val="both"/>
      </w:pPr>
      <w:r>
        <w:t>е) обязательство органов местного самоуправления Тульской области по обеспечению соответствия значений показателей, устанавливаемых муниципальными программами, иными нормативными правовыми актами органов местного самоуправления, значениям показателей результативности предоставления субсидий, установленным соглашениями.</w:t>
      </w:r>
    </w:p>
    <w:p w:rsidR="005D65C8" w:rsidRDefault="005D65C8">
      <w:pPr>
        <w:pStyle w:val="ConsPlusNormal"/>
        <w:ind w:firstLine="540"/>
        <w:jc w:val="both"/>
      </w:pPr>
      <w:r>
        <w:t>По мероприятию "Субсидии монопрофильным муниципальным образованиям для финансирования мероприятий по предоставлению грантов на развитие собственного бизнеса начинающим предпринимателям" дополнительными условиями предоставления и расходования субсидии являются:</w:t>
      </w:r>
    </w:p>
    <w:p w:rsidR="005D65C8" w:rsidRDefault="005D65C8">
      <w:pPr>
        <w:pStyle w:val="ConsPlusNormal"/>
        <w:ind w:firstLine="540"/>
        <w:jc w:val="both"/>
      </w:pPr>
      <w:r>
        <w:t xml:space="preserve">отнесение к категории монопрофильных муниципальных образований Российской Федерации в соответствии с </w:t>
      </w:r>
      <w:hyperlink r:id="rId103" w:history="1">
        <w:r>
          <w:rPr>
            <w:color w:val="0000FF"/>
          </w:rPr>
          <w:t>распоряжением</w:t>
        </w:r>
      </w:hyperlink>
      <w:r>
        <w:t xml:space="preserve"> Правительства Российской Федерации от 29.07.2014 N 1398-р;</w:t>
      </w:r>
    </w:p>
    <w:p w:rsidR="005D65C8" w:rsidRDefault="005D65C8">
      <w:pPr>
        <w:pStyle w:val="ConsPlusNormal"/>
        <w:ind w:firstLine="540"/>
        <w:jc w:val="both"/>
      </w:pPr>
      <w:r>
        <w:t>наличие в муниципальных программах развития субъектов малого и среднего предпринимательства мероприятия, направленного на предоставление государственной поддержки субъектам малого предпринимательства в виде предоставления грантов на развитие собственного бизнеса начинающим предпринимателям, предусмотренного нормативными правовыми актами Министерства экономического развития Российской Федерации в части предоставления субсидии из федерального бюджета на государственную поддержку малого и среднего предпринимательства субъектами Российской Федерации.</w:t>
      </w:r>
    </w:p>
    <w:p w:rsidR="005D65C8" w:rsidRDefault="005D65C8">
      <w:pPr>
        <w:pStyle w:val="ConsPlusNormal"/>
        <w:ind w:firstLine="540"/>
        <w:jc w:val="both"/>
      </w:pPr>
      <w:r>
        <w:t>6. Для получения субсидии муниципальное образование Тульской области представляет в комитет следующие документы:</w:t>
      </w:r>
    </w:p>
    <w:p w:rsidR="005D65C8" w:rsidRDefault="005D65C8">
      <w:pPr>
        <w:pStyle w:val="ConsPlusNormal"/>
        <w:ind w:firstLine="540"/>
        <w:jc w:val="both"/>
      </w:pPr>
      <w:bookmarkStart w:id="64" w:name="P8196"/>
      <w:bookmarkEnd w:id="64"/>
      <w:r>
        <w:t>а) заявление на участие в конкурсном отборе муниципальных образований, бюджетам которых предоставляются субсидии, подписанное главой местной администрации (исполнительно-распорядительного органа муниципального образования) (далее - глава администрации муниципального образования);</w:t>
      </w:r>
    </w:p>
    <w:p w:rsidR="005D65C8" w:rsidRDefault="005D65C8">
      <w:pPr>
        <w:pStyle w:val="ConsPlusNormal"/>
        <w:ind w:firstLine="540"/>
        <w:jc w:val="both"/>
      </w:pPr>
      <w:r>
        <w:t>б) паспорт программы (подпрограммы) муниципального образования по поддержке и развитию малого и среднего предпринимательства;</w:t>
      </w:r>
    </w:p>
    <w:p w:rsidR="005D65C8" w:rsidRDefault="005D65C8">
      <w:pPr>
        <w:pStyle w:val="ConsPlusNormal"/>
        <w:ind w:firstLine="540"/>
        <w:jc w:val="both"/>
      </w:pPr>
      <w:r>
        <w:t>в) паспорт(а) мероприятия(ий), осуществляемого(ых) муниципальным образованием в рамках оказания государственной поддержки малого и среднего предпринимательства, подписанный(е) главой администрации муниципального образования;</w:t>
      </w:r>
    </w:p>
    <w:p w:rsidR="005D65C8" w:rsidRDefault="005D65C8">
      <w:pPr>
        <w:pStyle w:val="ConsPlusNormal"/>
        <w:ind w:firstLine="540"/>
        <w:jc w:val="both"/>
      </w:pPr>
      <w:r>
        <w:t>г) пояснительную записку, подписанную главой администрации муниципального образования;</w:t>
      </w:r>
    </w:p>
    <w:p w:rsidR="005D65C8" w:rsidRDefault="005D65C8">
      <w:pPr>
        <w:pStyle w:val="ConsPlusNormal"/>
        <w:ind w:firstLine="540"/>
        <w:jc w:val="both"/>
      </w:pPr>
      <w:r>
        <w:t>д) выписку из муниципальной программы развития малого и среднего предпринимательства, содержащую перечень мероприятий, для реализации которых предоставляется субсидия;</w:t>
      </w:r>
    </w:p>
    <w:p w:rsidR="005D65C8" w:rsidRDefault="005D65C8">
      <w:pPr>
        <w:pStyle w:val="ConsPlusNormal"/>
        <w:ind w:firstLine="540"/>
        <w:jc w:val="both"/>
      </w:pPr>
      <w:r>
        <w:t>е) заверенные копии правовых актов об утверждении действующей муниципальной программы развития субъектов малого и среднего предпринимательства;</w:t>
      </w:r>
    </w:p>
    <w:p w:rsidR="005D65C8" w:rsidRDefault="005D65C8">
      <w:pPr>
        <w:pStyle w:val="ConsPlusNormal"/>
        <w:ind w:firstLine="540"/>
        <w:jc w:val="both"/>
      </w:pPr>
      <w:bookmarkStart w:id="65" w:name="P8202"/>
      <w:bookmarkEnd w:id="65"/>
      <w:r>
        <w:t xml:space="preserve">ж) выписку из решения представительного органа муниципального образования об утверждении местного бюджета, подтверждающую наличие в бюджете муниципального </w:t>
      </w:r>
      <w:r>
        <w:lastRenderedPageBreak/>
        <w:t>образования бюджетных ассигнований на исполнение расходных обязательств муниципального образования;</w:t>
      </w:r>
    </w:p>
    <w:p w:rsidR="005D65C8" w:rsidRDefault="005D65C8">
      <w:pPr>
        <w:pStyle w:val="ConsPlusNormal"/>
        <w:ind w:firstLine="540"/>
        <w:jc w:val="both"/>
      </w:pPr>
      <w:bookmarkStart w:id="66" w:name="P8203"/>
      <w:bookmarkEnd w:id="66"/>
      <w:r>
        <w:t>з) отчет о фактических расходах средств бюджета муниципального образования, заверенные копии платежных поручений, подтверждающих расходование средств бюджета муниципального образования.</w:t>
      </w:r>
    </w:p>
    <w:p w:rsidR="005D65C8" w:rsidRDefault="005D65C8">
      <w:pPr>
        <w:pStyle w:val="ConsPlusNormal"/>
        <w:ind w:firstLine="540"/>
        <w:jc w:val="both"/>
      </w:pPr>
      <w:r>
        <w:t xml:space="preserve">7. Документы, перечисленные в </w:t>
      </w:r>
      <w:hyperlink w:anchor="P8196" w:history="1">
        <w:r>
          <w:rPr>
            <w:color w:val="0000FF"/>
          </w:rPr>
          <w:t>подпунктах "а"</w:t>
        </w:r>
      </w:hyperlink>
      <w:r>
        <w:t xml:space="preserve"> - </w:t>
      </w:r>
      <w:hyperlink w:anchor="P8202" w:history="1">
        <w:r>
          <w:rPr>
            <w:color w:val="0000FF"/>
          </w:rPr>
          <w:t>"ж" пункта 6</w:t>
        </w:r>
      </w:hyperlink>
      <w:r>
        <w:t xml:space="preserve"> Правил, представляются в течение 10 рабочих дней, начиная со следующего дня после опубликования информационного сообщения о начале конкурса по отбору муниципальных образований, бюджетам которых предоставляются субсидии для реализации муниципальных программ развития субъектов малого и среднего предпринимательства, а документы, указанные в </w:t>
      </w:r>
      <w:hyperlink w:anchor="P8203" w:history="1">
        <w:r>
          <w:rPr>
            <w:color w:val="0000FF"/>
          </w:rPr>
          <w:t>подпункте "з" пункта 6</w:t>
        </w:r>
      </w:hyperlink>
      <w:r>
        <w:t xml:space="preserve"> Правил, представляются по форме и в сроки, которые устанавливаются </w:t>
      </w:r>
      <w:hyperlink w:anchor="P8242" w:history="1">
        <w:r>
          <w:rPr>
            <w:color w:val="0000FF"/>
          </w:rPr>
          <w:t>пунктом 18</w:t>
        </w:r>
      </w:hyperlink>
      <w:r>
        <w:t xml:space="preserve"> настоящих Правил.</w:t>
      </w:r>
    </w:p>
    <w:p w:rsidR="005D65C8" w:rsidRDefault="005D65C8">
      <w:pPr>
        <w:pStyle w:val="ConsPlusNormal"/>
        <w:ind w:firstLine="540"/>
        <w:jc w:val="both"/>
      </w:pPr>
      <w:r>
        <w:t>8. Конкурсный отбор осуществляет конкурсная комиссия по отбору муниципальных образований Тульской области, бюджетам которых предоставляются субсидии для реализации муниципальных программ развития субъектов малого и среднего предпринимательства (далее - Конкурсная комиссия по отбору муниципальных образований Тульской области), состав и порядок деятельности которой утверждается комитетом.</w:t>
      </w:r>
    </w:p>
    <w:p w:rsidR="005D65C8" w:rsidRDefault="005D65C8">
      <w:pPr>
        <w:pStyle w:val="ConsPlusNormal"/>
        <w:ind w:firstLine="540"/>
        <w:jc w:val="both"/>
      </w:pPr>
      <w:r>
        <w:t>9. Конкурсные заявки, удовлетворяющие требованиям порядка предоставления субсидий, допускаются к участию в процедуре оценки конкурсных заявок.</w:t>
      </w:r>
    </w:p>
    <w:p w:rsidR="005D65C8" w:rsidRDefault="005D65C8">
      <w:pPr>
        <w:pStyle w:val="ConsPlusNormal"/>
        <w:ind w:firstLine="540"/>
        <w:jc w:val="both"/>
      </w:pPr>
      <w:r>
        <w:t>10. Критерии отбора муниципальных образований Тульской области для предоставления субсидий:</w:t>
      </w:r>
    </w:p>
    <w:p w:rsidR="005D65C8" w:rsidRDefault="005D65C8">
      <w:pPr>
        <w:pStyle w:val="ConsPlusNormal"/>
        <w:ind w:firstLine="540"/>
        <w:jc w:val="both"/>
      </w:pPr>
      <w:r>
        <w:t>а) наличие утвержденной в установленном порядке муниципальной программы развития субъектов малого и среднего предпринимательства;</w:t>
      </w:r>
    </w:p>
    <w:p w:rsidR="005D65C8" w:rsidRDefault="005D65C8">
      <w:pPr>
        <w:pStyle w:val="ConsPlusNormal"/>
        <w:ind w:firstLine="540"/>
        <w:jc w:val="both"/>
      </w:pPr>
      <w:r>
        <w:t>б) объем расходов бюджета муниципального образования на развитие и поддержку малого и среднего предпринимательства в расчете на одно малое и среднее предприятие муниципального образования, предусмотренный в текущем году (тыс. рублей);</w:t>
      </w:r>
    </w:p>
    <w:p w:rsidR="005D65C8" w:rsidRDefault="005D65C8">
      <w:pPr>
        <w:pStyle w:val="ConsPlusNormal"/>
        <w:ind w:firstLine="540"/>
        <w:jc w:val="both"/>
      </w:pPr>
      <w:r>
        <w:t>в) количество субъектов малого и среднего предпринимательства (включая индивидуальных предпринимателей) в расчете на 1 тыс. человек населения муниципального образования за предшествующий год (по данным муниципальных образований) (единиц);</w:t>
      </w:r>
    </w:p>
    <w:p w:rsidR="005D65C8" w:rsidRDefault="005D65C8">
      <w:pPr>
        <w:pStyle w:val="ConsPlusNormal"/>
        <w:ind w:firstLine="540"/>
        <w:jc w:val="both"/>
      </w:pPr>
      <w:r>
        <w:t>г) количество вновь созданных рабочих мест субъектами малого и среднего предпринимательства (включая вновь зарегистрированных индивидуальных предпринимателей) за предшествующий год (по данным муниципальных образований) (единиц);</w:t>
      </w:r>
    </w:p>
    <w:p w:rsidR="005D65C8" w:rsidRDefault="005D65C8">
      <w:pPr>
        <w:pStyle w:val="ConsPlusNormal"/>
        <w:ind w:firstLine="540"/>
        <w:jc w:val="both"/>
      </w:pPr>
      <w:r>
        <w:t>д) 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занятого населения (по данным муниципального образования) (%);</w:t>
      </w:r>
    </w:p>
    <w:p w:rsidR="005D65C8" w:rsidRDefault="005D65C8">
      <w:pPr>
        <w:pStyle w:val="ConsPlusNormal"/>
        <w:ind w:firstLine="540"/>
        <w:jc w:val="both"/>
      </w:pPr>
      <w:r>
        <w:t>е) рост поступления в бюджет муниципальных образований налоговых платежей от субъектов малого и среднего предпринимательства за предшествующий год (сравнение показателей по данным муниципальных образований) (тыс. руб.).</w:t>
      </w:r>
    </w:p>
    <w:p w:rsidR="005D65C8" w:rsidRDefault="005D65C8">
      <w:pPr>
        <w:pStyle w:val="ConsPlusNormal"/>
        <w:ind w:firstLine="540"/>
        <w:jc w:val="both"/>
      </w:pPr>
      <w:r>
        <w:t xml:space="preserve">11. Объем субсидий, предоставляемых бюджетам муниципальных образований Тульской области из средств бюджета области, определяется Конкурсной комиссией по отбору муниципальных образований Тульской области, исходя из объемов финансирования мероприятий муниципальных программ развития субъектов малого и среднего предпринимательства, предусмотренных в бюджетах муниципальных образований на текущий финансовый год, и уровня софинансирования расходных обязательств муниципальных образований Тульской области, установленного </w:t>
      </w:r>
      <w:hyperlink w:anchor="P8215" w:history="1">
        <w:r>
          <w:rPr>
            <w:color w:val="0000FF"/>
          </w:rPr>
          <w:t>пунктом 12</w:t>
        </w:r>
      </w:hyperlink>
      <w:r>
        <w:t xml:space="preserve"> Правил.</w:t>
      </w:r>
    </w:p>
    <w:p w:rsidR="005D65C8" w:rsidRDefault="005D65C8">
      <w:pPr>
        <w:pStyle w:val="ConsPlusNormal"/>
        <w:ind w:firstLine="540"/>
        <w:jc w:val="both"/>
      </w:pPr>
      <w:bookmarkStart w:id="67" w:name="P8215"/>
      <w:bookmarkEnd w:id="67"/>
      <w:r>
        <w:t>12. Уровень софинансирования расходных обязательств муниципальных образований Тульской области за счет субсидии из бюджета Тульской области составляет 86 процентов.</w:t>
      </w:r>
    </w:p>
    <w:p w:rsidR="005D65C8" w:rsidRDefault="005D65C8">
      <w:pPr>
        <w:pStyle w:val="ConsPlusNormal"/>
        <w:ind w:firstLine="540"/>
        <w:jc w:val="both"/>
      </w:pPr>
      <w:r>
        <w:t>13. По мероприятию "Предоставление на конкурсной основе субсидий для реализации утвержденных в установленном порядке муниципальных программ развития субъектов малого и среднего предпринимательства" объем субсидии из бюджета Тульской области определяется по следующей формуле:</w:t>
      </w:r>
    </w:p>
    <w:p w:rsidR="005D65C8" w:rsidRDefault="005D65C8">
      <w:pPr>
        <w:pStyle w:val="ConsPlusNormal"/>
      </w:pPr>
    </w:p>
    <w:p w:rsidR="005D65C8" w:rsidRDefault="005D65C8">
      <w:pPr>
        <w:pStyle w:val="ConsPlusNormal"/>
        <w:jc w:val="center"/>
      </w:pPr>
      <w:r>
        <w:t>Сi = А /14% x 86%,</w:t>
      </w:r>
    </w:p>
    <w:p w:rsidR="005D65C8" w:rsidRDefault="005D65C8">
      <w:pPr>
        <w:pStyle w:val="ConsPlusNormal"/>
      </w:pPr>
    </w:p>
    <w:p w:rsidR="005D65C8" w:rsidRDefault="005D65C8">
      <w:pPr>
        <w:pStyle w:val="ConsPlusNormal"/>
        <w:ind w:firstLine="540"/>
        <w:jc w:val="both"/>
      </w:pPr>
      <w:r>
        <w:t>где:</w:t>
      </w:r>
    </w:p>
    <w:p w:rsidR="005D65C8" w:rsidRDefault="005D65C8">
      <w:pPr>
        <w:pStyle w:val="ConsPlusNormal"/>
        <w:ind w:firstLine="540"/>
        <w:jc w:val="both"/>
      </w:pPr>
      <w:r>
        <w:lastRenderedPageBreak/>
        <w:t>Сi - объем субсидии, предоставляемой бюджету i-го муниципального образования;</w:t>
      </w:r>
    </w:p>
    <w:p w:rsidR="005D65C8" w:rsidRDefault="005D65C8">
      <w:pPr>
        <w:pStyle w:val="ConsPlusNormal"/>
        <w:ind w:firstLine="540"/>
        <w:jc w:val="both"/>
      </w:pPr>
      <w:r>
        <w:t>А - объем средств местного бюджета, предусмотренный на реализацию мероприятий муниципальной программы развития субъектов малого и среднего предпринимательства.</w:t>
      </w:r>
    </w:p>
    <w:p w:rsidR="005D65C8" w:rsidRDefault="005D65C8">
      <w:pPr>
        <w:pStyle w:val="ConsPlusNormal"/>
        <w:ind w:firstLine="540"/>
        <w:jc w:val="both"/>
      </w:pPr>
      <w:r>
        <w:t>По мероприятию "Субсидии монопрофильным муниципальным образованиям для финансирования мероприятий по предоставлению грантов на развитие собственного бизнеса начинающим предпринимателям" объем субсидии из бюджета Тульской области определяется по следующей формуле:</w:t>
      </w:r>
    </w:p>
    <w:p w:rsidR="005D65C8" w:rsidRDefault="005D65C8">
      <w:pPr>
        <w:pStyle w:val="ConsPlusNormal"/>
      </w:pPr>
    </w:p>
    <w:p w:rsidR="005D65C8" w:rsidRDefault="005D65C8">
      <w:pPr>
        <w:pStyle w:val="ConsPlusNormal"/>
        <w:jc w:val="center"/>
      </w:pPr>
      <w:r>
        <w:t>Сi = Сo + Сf,</w:t>
      </w:r>
    </w:p>
    <w:p w:rsidR="005D65C8" w:rsidRDefault="005D65C8">
      <w:pPr>
        <w:pStyle w:val="ConsPlusNormal"/>
      </w:pPr>
    </w:p>
    <w:p w:rsidR="005D65C8" w:rsidRDefault="005D65C8">
      <w:pPr>
        <w:pStyle w:val="ConsPlusNormal"/>
        <w:jc w:val="center"/>
      </w:pPr>
      <w:r>
        <w:t>при этом</w:t>
      </w:r>
    </w:p>
    <w:p w:rsidR="005D65C8" w:rsidRDefault="005D65C8">
      <w:pPr>
        <w:pStyle w:val="ConsPlusNormal"/>
      </w:pPr>
    </w:p>
    <w:p w:rsidR="005D65C8" w:rsidRDefault="005D65C8">
      <w:pPr>
        <w:pStyle w:val="ConsPlusNormal"/>
        <w:jc w:val="center"/>
      </w:pPr>
      <w:r>
        <w:t>Co = A / 14% х 86%,</w:t>
      </w:r>
    </w:p>
    <w:p w:rsidR="005D65C8" w:rsidRDefault="005D65C8">
      <w:pPr>
        <w:pStyle w:val="ConsPlusNormal"/>
      </w:pPr>
    </w:p>
    <w:p w:rsidR="005D65C8" w:rsidRDefault="005D65C8">
      <w:pPr>
        <w:pStyle w:val="ConsPlusNormal"/>
        <w:jc w:val="center"/>
      </w:pPr>
      <w:r>
        <w:t>Cf = Сo / 14% х 86%,</w:t>
      </w:r>
    </w:p>
    <w:p w:rsidR="005D65C8" w:rsidRDefault="005D65C8">
      <w:pPr>
        <w:pStyle w:val="ConsPlusNormal"/>
      </w:pPr>
    </w:p>
    <w:p w:rsidR="005D65C8" w:rsidRDefault="005D65C8">
      <w:pPr>
        <w:pStyle w:val="ConsPlusNormal"/>
        <w:ind w:firstLine="540"/>
        <w:jc w:val="both"/>
      </w:pPr>
      <w:r>
        <w:t>где:</w:t>
      </w:r>
    </w:p>
    <w:p w:rsidR="005D65C8" w:rsidRDefault="005D65C8">
      <w:pPr>
        <w:pStyle w:val="ConsPlusNormal"/>
        <w:ind w:firstLine="540"/>
        <w:jc w:val="both"/>
      </w:pPr>
      <w:r>
        <w:t>Сi - объем субсидии, предоставляемой бюджету i-го муниципального образования;</w:t>
      </w:r>
    </w:p>
    <w:p w:rsidR="005D65C8" w:rsidRDefault="005D65C8">
      <w:pPr>
        <w:pStyle w:val="ConsPlusNormal"/>
        <w:ind w:firstLine="540"/>
        <w:jc w:val="both"/>
      </w:pPr>
      <w:r>
        <w:t>Со - объем субсидии, предусмотренной из бюджета Тульской области за счет средств бюджета Тульской области;</w:t>
      </w:r>
    </w:p>
    <w:p w:rsidR="005D65C8" w:rsidRDefault="005D65C8">
      <w:pPr>
        <w:pStyle w:val="ConsPlusNormal"/>
        <w:ind w:firstLine="540"/>
        <w:jc w:val="both"/>
      </w:pPr>
      <w:r>
        <w:t>Сf - объем субсидии, предусмотренной из бюджета Тульской области за счет средств, поступивших из федерального бюджета;</w:t>
      </w:r>
    </w:p>
    <w:p w:rsidR="005D65C8" w:rsidRDefault="005D65C8">
      <w:pPr>
        <w:pStyle w:val="ConsPlusNormal"/>
        <w:ind w:firstLine="540"/>
        <w:jc w:val="both"/>
      </w:pPr>
      <w:r>
        <w:t>A - объем средств местного бюджета, предусмотренный на реализацию мероприятий муниципальной программы развития субъектов малого и среднего предпринимательства.</w:t>
      </w:r>
    </w:p>
    <w:p w:rsidR="005D65C8" w:rsidRDefault="005D65C8">
      <w:pPr>
        <w:pStyle w:val="ConsPlusNormal"/>
        <w:ind w:firstLine="540"/>
        <w:jc w:val="both"/>
      </w:pPr>
      <w:r>
        <w:t>14. Распределение субсидий бюджетам муниципальных образований Тульской области из бюджета Тульской области между муниципальными образованиями Тульской области на очередной финансовый год устанавливается законами Тульской области и (или) нормативными правовыми актами правительства Тульской области.</w:t>
      </w:r>
    </w:p>
    <w:p w:rsidR="005D65C8" w:rsidRDefault="005D65C8">
      <w:pPr>
        <w:pStyle w:val="ConsPlusNormal"/>
        <w:ind w:firstLine="540"/>
        <w:jc w:val="both"/>
      </w:pPr>
      <w:r>
        <w:t>15. По результатам отбора муниципальных образований Тульской области для предоставления субсидий комитет направляет в министерство финансов Тульской области заявку на выделение комитету средств бюджета области для выплаты субсидий муниципальным образованиям Тульской области, к которой прилагаются копия протокола заседания Конкурсной комиссии по отбору муниципальных образований Тульской области и копии платежных поручений, подтверждающих осуществление расходов муниципальных образований Тульской области по реализации мероприятий муниципальных программ развития субъектов малого и среднего предпринимательства.</w:t>
      </w:r>
    </w:p>
    <w:p w:rsidR="005D65C8" w:rsidRDefault="005D65C8">
      <w:pPr>
        <w:pStyle w:val="ConsPlusNormal"/>
        <w:ind w:firstLine="540"/>
        <w:jc w:val="both"/>
      </w:pPr>
      <w:r>
        <w:t xml:space="preserve">16. Министерство финансов Тульской области выделяет средства, предусмотренные на мероприятия </w:t>
      </w:r>
      <w:hyperlink w:anchor="P489" w:history="1">
        <w:r>
          <w:rPr>
            <w:color w:val="0000FF"/>
          </w:rPr>
          <w:t>подпрограммы</w:t>
        </w:r>
      </w:hyperlink>
      <w:r>
        <w:t>, комитету для перечисления субсидий бюджетам муниципальных образований Тульской области.</w:t>
      </w:r>
    </w:p>
    <w:p w:rsidR="005D65C8" w:rsidRDefault="005D65C8">
      <w:pPr>
        <w:pStyle w:val="ConsPlusNormal"/>
        <w:ind w:firstLine="540"/>
        <w:jc w:val="both"/>
      </w:pPr>
      <w:r>
        <w:t>17. Комитет перечисляет субсидии на счета бюджетов муниципальных образований Тульской области, открытые в территориальных органах Федерального казначейства для обслуживания исполнения бюджетов муниципальных образований Тульской области.</w:t>
      </w:r>
    </w:p>
    <w:p w:rsidR="005D65C8" w:rsidRDefault="005D65C8">
      <w:pPr>
        <w:pStyle w:val="ConsPlusNormal"/>
        <w:ind w:firstLine="540"/>
        <w:jc w:val="both"/>
      </w:pPr>
      <w:bookmarkStart w:id="68" w:name="P8242"/>
      <w:bookmarkEnd w:id="68"/>
      <w:r>
        <w:t xml:space="preserve">18. Органы местного самоуправления муниципальных образований Тульской области ежемесячно до 10 числа месяца, следующего за отчетным месяцем, представляют в комитет отчеты о расходах бюджета муниципального образования Тульской области на реализацию мероприятий </w:t>
      </w:r>
      <w:hyperlink w:anchor="P489" w:history="1">
        <w:r>
          <w:rPr>
            <w:color w:val="0000FF"/>
          </w:rPr>
          <w:t>подпрограммы</w:t>
        </w:r>
      </w:hyperlink>
      <w:r>
        <w:t xml:space="preserve"> по форме, установленной соглашением, до полного расходования субсидии.</w:t>
      </w:r>
    </w:p>
    <w:p w:rsidR="005D65C8" w:rsidRDefault="005D65C8">
      <w:pPr>
        <w:pStyle w:val="ConsPlusNormal"/>
        <w:ind w:firstLine="540"/>
        <w:jc w:val="both"/>
      </w:pPr>
      <w:r>
        <w:t>19. Решение Конкурсной комиссии по отбору муниципальных образований Тульской области является основанием для заключения комитетом с муниципальным образованием соглашения, которое должно содержать:</w:t>
      </w:r>
    </w:p>
    <w:p w:rsidR="005D65C8" w:rsidRDefault="005D65C8">
      <w:pPr>
        <w:pStyle w:val="ConsPlusNormal"/>
        <w:ind w:firstLine="540"/>
        <w:jc w:val="both"/>
      </w:pPr>
      <w:r>
        <w:t>а) наименование нормативного правового акта органов местного самоуправления Тульской области, устанавливающего расходное обязательство муниципального образования, на исполнение которого предоставляется субсидия;</w:t>
      </w:r>
    </w:p>
    <w:p w:rsidR="005D65C8" w:rsidRDefault="005D65C8">
      <w:pPr>
        <w:pStyle w:val="ConsPlusNormal"/>
        <w:ind w:firstLine="540"/>
        <w:jc w:val="both"/>
      </w:pPr>
      <w:r>
        <w:t xml:space="preserve">б) обязательства муниципального образования Тульской области, связанные с </w:t>
      </w:r>
      <w:r>
        <w:lastRenderedPageBreak/>
        <w:t xml:space="preserve">софинансированием мероприятий, предусмотренных </w:t>
      </w:r>
      <w:hyperlink w:anchor="P489" w:history="1">
        <w:r>
          <w:rPr>
            <w:color w:val="0000FF"/>
          </w:rPr>
          <w:t>подпрограммой</w:t>
        </w:r>
      </w:hyperlink>
      <w:r>
        <w:t>, за счет средств бюджетов муниципальных образований Тульской области;</w:t>
      </w:r>
    </w:p>
    <w:p w:rsidR="005D65C8" w:rsidRDefault="005D65C8">
      <w:pPr>
        <w:pStyle w:val="ConsPlusNormal"/>
        <w:ind w:firstLine="540"/>
        <w:jc w:val="both"/>
      </w:pPr>
      <w:r>
        <w:t>в) размер предоставляемой субсидии, условия предоставления и расходования субсидии, в том числе график перечисления субсидии, составленный с учетом оценки ожидаемых платежей;</w:t>
      </w:r>
    </w:p>
    <w:p w:rsidR="005D65C8" w:rsidRDefault="005D65C8">
      <w:pPr>
        <w:pStyle w:val="ConsPlusNormal"/>
        <w:ind w:firstLine="540"/>
        <w:jc w:val="both"/>
      </w:pPr>
      <w:r>
        <w:t>г) сроки и порядок предоставления отчетности об исполнении условий предоставления субсидий;</w:t>
      </w:r>
    </w:p>
    <w:p w:rsidR="005D65C8" w:rsidRDefault="005D65C8">
      <w:pPr>
        <w:pStyle w:val="ConsPlusNormal"/>
        <w:ind w:firstLine="540"/>
        <w:jc w:val="both"/>
      </w:pPr>
      <w:r>
        <w:t xml:space="preserve">д) сроки и порядок представления отчетности об осуществлении расходов бюджета муниципального образования, источником финансового обеспечения которых является субсидия, форму предоставления отчета о расходах бюджета муниципального образования Тульской области, бюджета Тульской области на реализацию мероприятий </w:t>
      </w:r>
      <w:hyperlink w:anchor="P489" w:history="1">
        <w:r>
          <w:rPr>
            <w:color w:val="0000FF"/>
          </w:rPr>
          <w:t>подпрограммы</w:t>
        </w:r>
      </w:hyperlink>
      <w:r>
        <w:t>;</w:t>
      </w:r>
    </w:p>
    <w:p w:rsidR="005D65C8" w:rsidRDefault="005D65C8">
      <w:pPr>
        <w:pStyle w:val="ConsPlusNormal"/>
        <w:ind w:firstLine="540"/>
        <w:jc w:val="both"/>
      </w:pPr>
      <w:r>
        <w:t>е) осуществление контроля за соблюдением органом местного самоуправления условий, установленных при предоставлении субсидии;</w:t>
      </w:r>
    </w:p>
    <w:p w:rsidR="005D65C8" w:rsidRDefault="005D65C8">
      <w:pPr>
        <w:pStyle w:val="ConsPlusNormal"/>
        <w:ind w:firstLine="540"/>
        <w:jc w:val="both"/>
      </w:pPr>
      <w:r>
        <w:t>ж) условия приостановления и (или) прекращения предоставления субсидии в случае нарушения муниципальным образованием Тульской области условий предоставления субсидий;</w:t>
      </w:r>
    </w:p>
    <w:p w:rsidR="005D65C8" w:rsidRDefault="005D65C8">
      <w:pPr>
        <w:pStyle w:val="ConsPlusNormal"/>
        <w:ind w:firstLine="540"/>
        <w:jc w:val="both"/>
      </w:pPr>
      <w:r>
        <w:t>з) значения показателей результативности предоставления субсидии;</w:t>
      </w:r>
    </w:p>
    <w:p w:rsidR="005D65C8" w:rsidRDefault="005D65C8">
      <w:pPr>
        <w:pStyle w:val="ConsPlusNormal"/>
        <w:ind w:firstLine="540"/>
        <w:jc w:val="both"/>
      </w:pPr>
      <w:r>
        <w:t>и) последствия недостижения муниципальным образованием установленных значений показателей результативности предоставления субсидии.</w:t>
      </w:r>
    </w:p>
    <w:p w:rsidR="005D65C8" w:rsidRDefault="005D65C8">
      <w:pPr>
        <w:pStyle w:val="ConsPlusNormal"/>
        <w:ind w:firstLine="540"/>
        <w:jc w:val="both"/>
      </w:pPr>
      <w:r>
        <w:t>20. Для подтверждения осуществления расходов бюджетов муниципальных образований, источником финансового обеспечения которых являются субсидии, в комитет представляются следующие документы:</w:t>
      </w:r>
    </w:p>
    <w:p w:rsidR="005D65C8" w:rsidRDefault="005D65C8">
      <w:pPr>
        <w:pStyle w:val="ConsPlusNormal"/>
        <w:ind w:firstLine="540"/>
        <w:jc w:val="both"/>
      </w:pPr>
      <w:r>
        <w:t>а) отчет о фактических расходах по средствам бюджета муниципального образования Тульской области;</w:t>
      </w:r>
    </w:p>
    <w:p w:rsidR="005D65C8" w:rsidRDefault="005D65C8">
      <w:pPr>
        <w:pStyle w:val="ConsPlusNormal"/>
        <w:ind w:firstLine="540"/>
        <w:jc w:val="both"/>
      </w:pPr>
      <w:r>
        <w:t>б) отчет, подтверждающий осуществление расходов по реализации мероприятий государственной поддержки субъектов малого и среднего предпринимательства за счет субсидий из бюджета Тульской области;</w:t>
      </w:r>
    </w:p>
    <w:p w:rsidR="005D65C8" w:rsidRDefault="005D65C8">
      <w:pPr>
        <w:pStyle w:val="ConsPlusNormal"/>
        <w:ind w:firstLine="540"/>
        <w:jc w:val="both"/>
      </w:pPr>
      <w:r>
        <w:t>в) заверенные копии платежных поручений, подтверждающих осуществление расходов по реализации мероприятий государственной поддержки субъектов малого и среднего предпринимательства.</w:t>
      </w:r>
    </w:p>
    <w:p w:rsidR="005D65C8" w:rsidRDefault="005D65C8">
      <w:pPr>
        <w:pStyle w:val="ConsPlusNormal"/>
        <w:ind w:firstLine="540"/>
        <w:jc w:val="both"/>
      </w:pPr>
      <w:r>
        <w:t>21. Оценка эффективности использования субсидий осуществляется комитетом на основании следующих достигнутых показателей социально-экономического развития получателей поддержки:</w:t>
      </w:r>
    </w:p>
    <w:p w:rsidR="005D65C8" w:rsidRDefault="005D65C8">
      <w:pPr>
        <w:pStyle w:val="ConsPlusNormal"/>
        <w:ind w:firstLine="540"/>
        <w:jc w:val="both"/>
      </w:pPr>
      <w:r>
        <w:t>а) 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занятого населения, %;</w:t>
      </w:r>
    </w:p>
    <w:p w:rsidR="005D65C8" w:rsidRDefault="005D65C8">
      <w:pPr>
        <w:pStyle w:val="ConsPlusNormal"/>
        <w:ind w:firstLine="540"/>
        <w:jc w:val="both"/>
      </w:pPr>
      <w:r>
        <w:t>б) количество субъектов малого и среднего предпринимательства, получивших государственную поддержку (ед.);</w:t>
      </w:r>
    </w:p>
    <w:p w:rsidR="005D65C8" w:rsidRDefault="005D65C8">
      <w:pPr>
        <w:pStyle w:val="ConsPlusNormal"/>
        <w:ind w:firstLine="540"/>
        <w:jc w:val="both"/>
      </w:pPr>
      <w:r>
        <w:t>в) количество субъектов малого и среднего предпринимательства (включая индивидуальных предпринимателей) в расчете на 1 тыс. человек населения муниципального образования (ед.);</w:t>
      </w:r>
    </w:p>
    <w:p w:rsidR="005D65C8" w:rsidRDefault="005D65C8">
      <w:pPr>
        <w:pStyle w:val="ConsPlusNormal"/>
        <w:ind w:firstLine="540"/>
        <w:jc w:val="both"/>
      </w:pPr>
      <w:r>
        <w:t>г) количество вновь созданных рабочих мест (включая вновь зарегистрированных индивидуальных предпринимателей) (ед.).</w:t>
      </w:r>
    </w:p>
    <w:p w:rsidR="005D65C8" w:rsidRDefault="005D65C8">
      <w:pPr>
        <w:pStyle w:val="ConsPlusNormal"/>
        <w:ind w:firstLine="540"/>
        <w:jc w:val="both"/>
      </w:pPr>
      <w:r>
        <w:t>22. Органы местного самоуправления муниципальных образований Тульской области до 20 января года, следующего за отчетным периодом, направляют в комитет сводный отчет о достижении значений показателей результативности предоставления субсидии по форме, установленной соглашением.</w:t>
      </w:r>
    </w:p>
    <w:p w:rsidR="005D65C8" w:rsidRDefault="005D65C8">
      <w:pPr>
        <w:pStyle w:val="ConsPlusNormal"/>
        <w:ind w:firstLine="540"/>
        <w:jc w:val="both"/>
      </w:pPr>
      <w:r>
        <w:t>23. Основание, порядок и перераспределение субсидий в случае невыполнения муниципальными образованиями условий предоставления субсидий:</w:t>
      </w:r>
    </w:p>
    <w:p w:rsidR="005D65C8" w:rsidRDefault="005D65C8">
      <w:pPr>
        <w:pStyle w:val="ConsPlusNormal"/>
        <w:ind w:firstLine="540"/>
        <w:jc w:val="both"/>
      </w:pPr>
      <w:r>
        <w:t>перечисление субсидий приостанавливается в случаях нецелевого и (или) неэффективного использования субсидий, неполного освоения субсидий, отсутствия средств на софинансирование мероприятий, на реализацию которых предоставляется субсидия;</w:t>
      </w:r>
    </w:p>
    <w:p w:rsidR="005D65C8" w:rsidRDefault="005D65C8">
      <w:pPr>
        <w:pStyle w:val="ConsPlusNormal"/>
        <w:ind w:firstLine="540"/>
        <w:jc w:val="both"/>
      </w:pPr>
      <w:r>
        <w:t xml:space="preserve">решение о приостановлении перечисления субсидий принимает министерство финансов Тульской области в установленном им порядке по представлению комитета. При этом министерство финансов Тульской области в течение 3 рабочих дней со дня принятия решения о приостановлении перечисления субсидий сообщает уполномоченному органу местного самоуправления муниципального образования Тульской области о принятом решении, направляя </w:t>
      </w:r>
      <w:r>
        <w:lastRenderedPageBreak/>
        <w:t>письменное уведомление с предложением устранить причины, послужившие основанием для приостановления перечисления субсидий;</w:t>
      </w:r>
    </w:p>
    <w:p w:rsidR="005D65C8" w:rsidRDefault="005D65C8">
      <w:pPr>
        <w:pStyle w:val="ConsPlusNormal"/>
        <w:ind w:firstLine="540"/>
        <w:jc w:val="both"/>
      </w:pPr>
      <w:r>
        <w:t>если муниципальное образование Тульской области не устранило нарушения в течение 3 месяцев со дня принятия министерством финансов Тульской области решения о приостановлении перечисления субсидий, комитет готовит предложения о прекращении предоставления субсидий этому муниципальному образованию Тульской области и перераспределении высвободившихся средств.</w:t>
      </w:r>
    </w:p>
    <w:p w:rsidR="005D65C8" w:rsidRDefault="005D65C8">
      <w:pPr>
        <w:pStyle w:val="ConsPlusNormal"/>
        <w:ind w:firstLine="540"/>
        <w:jc w:val="both"/>
      </w:pPr>
      <w:r>
        <w:t>В случае если в отчетном финансовом году муниципальным образованием Тульской области не достигнуты значения показателей результативности предоставления субсидии, предусмотренных в соглашении, комитет вносит в министерство финансов Тульской области предложение о сокращении субсидии, предоставляемой соответствующему муниципальному образованию Тульской области в текущем финансовом году, в размере, пропорциональном отклонению значений показателей результативности, но не более 10 процентов размера субсидии за каждое недостигнутое значение показателей результативности предоставления субсидии.</w:t>
      </w:r>
    </w:p>
    <w:p w:rsidR="005D65C8" w:rsidRDefault="005D65C8">
      <w:pPr>
        <w:pStyle w:val="ConsPlusNormal"/>
        <w:ind w:firstLine="540"/>
        <w:jc w:val="both"/>
      </w:pPr>
      <w:r>
        <w:t>Высвобождающиеся средства могут быть перераспределены между другими муниципальными образованиями Тульской области, имеющими право на их получение.</w:t>
      </w:r>
    </w:p>
    <w:p w:rsidR="005D65C8" w:rsidRDefault="005D65C8">
      <w:pPr>
        <w:pStyle w:val="ConsPlusNormal"/>
        <w:ind w:firstLine="540"/>
        <w:jc w:val="both"/>
      </w:pPr>
      <w:r>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Тульской области.</w:t>
      </w:r>
    </w:p>
    <w:p w:rsidR="005D65C8" w:rsidRDefault="005D65C8">
      <w:pPr>
        <w:pStyle w:val="ConsPlusNormal"/>
        <w:ind w:firstLine="540"/>
        <w:jc w:val="both"/>
      </w:pPr>
      <w:r>
        <w:t>В соответствии с решением комитета о наличии потребности в межбюджетных трансфертах, полученных в форме субсидий,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местного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порядке, установленном бюджетным законодательством Российской Федерации.</w:t>
      </w:r>
    </w:p>
    <w:p w:rsidR="005D65C8" w:rsidRDefault="005D65C8">
      <w:pPr>
        <w:pStyle w:val="ConsPlusNormal"/>
        <w:ind w:firstLine="540"/>
        <w:jc w:val="both"/>
      </w:pPr>
      <w:r>
        <w:t>Органы местного самоуправления муниципальных образований Тульской области несут ответственность за нецелевое использование субсидий в соответствии с законодательством Российской Федерации.</w:t>
      </w:r>
    </w:p>
    <w:p w:rsidR="005D65C8" w:rsidRDefault="005D65C8">
      <w:pPr>
        <w:pStyle w:val="ConsPlusNormal"/>
        <w:ind w:firstLine="540"/>
        <w:jc w:val="both"/>
      </w:pPr>
      <w:r>
        <w:t>24. Контроль за соблюдением муниципальными образованиями Тульской области условий предоставления субсидий осуществляется комитетом - главным распорядителем средств бюджета области и органами государственного финансового контроля.</w:t>
      </w:r>
    </w:p>
    <w:p w:rsidR="005D65C8" w:rsidRDefault="005D65C8">
      <w:pPr>
        <w:pStyle w:val="ConsPlusNormal"/>
        <w:jc w:val="both"/>
      </w:pPr>
    </w:p>
    <w:p w:rsidR="005D65C8" w:rsidRDefault="005D65C8">
      <w:pPr>
        <w:pStyle w:val="ConsPlusNormal"/>
      </w:pPr>
    </w:p>
    <w:p w:rsidR="005D65C8" w:rsidRDefault="005D65C8">
      <w:pPr>
        <w:pStyle w:val="ConsPlusNormal"/>
      </w:pPr>
    </w:p>
    <w:p w:rsidR="005D65C8" w:rsidRDefault="005D65C8">
      <w:pPr>
        <w:pStyle w:val="ConsPlusNormal"/>
      </w:pPr>
    </w:p>
    <w:p w:rsidR="005D65C8" w:rsidRDefault="005D65C8">
      <w:pPr>
        <w:pStyle w:val="ConsPlusNormal"/>
      </w:pPr>
    </w:p>
    <w:p w:rsidR="005D65C8" w:rsidRDefault="005D65C8">
      <w:pPr>
        <w:pStyle w:val="ConsPlusNormal"/>
        <w:pBdr>
          <w:top w:val="single" w:sz="6" w:space="0" w:color="auto"/>
        </w:pBdr>
        <w:spacing w:before="100" w:after="100"/>
        <w:jc w:val="both"/>
        <w:rPr>
          <w:sz w:val="2"/>
          <w:szCs w:val="2"/>
        </w:rPr>
      </w:pPr>
    </w:p>
    <w:p w:rsidR="005D65C8" w:rsidRDefault="005D65C8">
      <w:pPr>
        <w:pStyle w:val="ConsPlusNormal"/>
        <w:ind w:firstLine="540"/>
        <w:jc w:val="both"/>
      </w:pPr>
      <w:r>
        <w:rPr>
          <w:color w:val="0A2666"/>
        </w:rPr>
        <w:t>КонсультантПлюс: примечание.</w:t>
      </w:r>
    </w:p>
    <w:p w:rsidR="005D65C8" w:rsidRDefault="005D65C8">
      <w:pPr>
        <w:pStyle w:val="ConsPlusNormal"/>
        <w:ind w:firstLine="540"/>
        <w:jc w:val="both"/>
      </w:pPr>
      <w:r>
        <w:rPr>
          <w:color w:val="0A2666"/>
        </w:rPr>
        <w:t xml:space="preserve">Нумерация приложений дана в соответствии с изменениями, внесенными </w:t>
      </w:r>
      <w:hyperlink r:id="rId104" w:history="1">
        <w:r>
          <w:rPr>
            <w:color w:val="0000FF"/>
          </w:rPr>
          <w:t>Постановлением</w:t>
        </w:r>
      </w:hyperlink>
      <w:r>
        <w:rPr>
          <w:color w:val="0A2666"/>
        </w:rPr>
        <w:t xml:space="preserve"> правительства Тульской области от 15.05.2017 N 192.</w:t>
      </w:r>
    </w:p>
    <w:p w:rsidR="005D65C8" w:rsidRDefault="005D65C8">
      <w:pPr>
        <w:pStyle w:val="ConsPlusNormal"/>
        <w:pBdr>
          <w:top w:val="single" w:sz="6" w:space="0" w:color="auto"/>
        </w:pBdr>
        <w:spacing w:before="100" w:after="100"/>
        <w:jc w:val="both"/>
        <w:rPr>
          <w:sz w:val="2"/>
          <w:szCs w:val="2"/>
        </w:rPr>
      </w:pPr>
    </w:p>
    <w:p w:rsidR="005D65C8" w:rsidRDefault="005D65C8">
      <w:pPr>
        <w:pStyle w:val="ConsPlusNormal"/>
        <w:jc w:val="right"/>
        <w:outlineLvl w:val="1"/>
      </w:pPr>
      <w:r>
        <w:t>Приложение N 2</w:t>
      </w:r>
    </w:p>
    <w:p w:rsidR="005D65C8" w:rsidRDefault="005D65C8">
      <w:pPr>
        <w:pStyle w:val="ConsPlusNormal"/>
        <w:jc w:val="right"/>
      </w:pPr>
      <w:r>
        <w:t>к государственной программе</w:t>
      </w:r>
    </w:p>
    <w:p w:rsidR="005D65C8" w:rsidRDefault="005D65C8">
      <w:pPr>
        <w:pStyle w:val="ConsPlusNormal"/>
        <w:jc w:val="right"/>
      </w:pPr>
      <w:r>
        <w:t>Тульской области "Развитие малого</w:t>
      </w:r>
    </w:p>
    <w:p w:rsidR="005D65C8" w:rsidRDefault="005D65C8">
      <w:pPr>
        <w:pStyle w:val="ConsPlusNormal"/>
        <w:jc w:val="right"/>
      </w:pPr>
      <w:r>
        <w:t>и среднего предпринимательства</w:t>
      </w:r>
    </w:p>
    <w:p w:rsidR="005D65C8" w:rsidRDefault="005D65C8">
      <w:pPr>
        <w:pStyle w:val="ConsPlusNormal"/>
        <w:jc w:val="right"/>
      </w:pPr>
      <w:r>
        <w:t>в Тульской области"</w:t>
      </w:r>
    </w:p>
    <w:p w:rsidR="005D65C8" w:rsidRDefault="005D65C8">
      <w:pPr>
        <w:pStyle w:val="ConsPlusNormal"/>
      </w:pPr>
    </w:p>
    <w:p w:rsidR="005D65C8" w:rsidRDefault="005D65C8">
      <w:pPr>
        <w:pStyle w:val="ConsPlusNormal"/>
        <w:jc w:val="center"/>
      </w:pPr>
      <w:r>
        <w:t>ПРАВИЛА</w:t>
      </w:r>
    </w:p>
    <w:p w:rsidR="005D65C8" w:rsidRDefault="005D65C8">
      <w:pPr>
        <w:pStyle w:val="ConsPlusNormal"/>
        <w:jc w:val="center"/>
      </w:pPr>
      <w:r>
        <w:t>предоставления и распределения субсидий из бюджета</w:t>
      </w:r>
    </w:p>
    <w:p w:rsidR="005D65C8" w:rsidRDefault="005D65C8">
      <w:pPr>
        <w:pStyle w:val="ConsPlusNormal"/>
        <w:jc w:val="center"/>
      </w:pPr>
      <w:r>
        <w:t>Тульской области бюджетам монопрофильных муниципальных</w:t>
      </w:r>
    </w:p>
    <w:p w:rsidR="005D65C8" w:rsidRDefault="005D65C8">
      <w:pPr>
        <w:pStyle w:val="ConsPlusNormal"/>
        <w:jc w:val="center"/>
      </w:pPr>
      <w:r>
        <w:t>образований Тульской области на реализацию мероприятия,</w:t>
      </w:r>
    </w:p>
    <w:p w:rsidR="005D65C8" w:rsidRDefault="005D65C8">
      <w:pPr>
        <w:pStyle w:val="ConsPlusNormal"/>
        <w:jc w:val="center"/>
      </w:pPr>
      <w:r>
        <w:t>предусмотренного подпрограммой "Финансовая</w:t>
      </w:r>
    </w:p>
    <w:p w:rsidR="005D65C8" w:rsidRDefault="005D65C8">
      <w:pPr>
        <w:pStyle w:val="ConsPlusNormal"/>
        <w:jc w:val="center"/>
      </w:pPr>
      <w:r>
        <w:t>и информационно-инфраструктурная поддержка малого</w:t>
      </w:r>
    </w:p>
    <w:p w:rsidR="005D65C8" w:rsidRDefault="005D65C8">
      <w:pPr>
        <w:pStyle w:val="ConsPlusNormal"/>
        <w:jc w:val="center"/>
      </w:pPr>
      <w:r>
        <w:lastRenderedPageBreak/>
        <w:t>и среднего предпринимательства"</w:t>
      </w:r>
    </w:p>
    <w:p w:rsidR="005D65C8" w:rsidRDefault="005D65C8">
      <w:pPr>
        <w:pStyle w:val="ConsPlusNormal"/>
        <w:jc w:val="center"/>
      </w:pPr>
    </w:p>
    <w:p w:rsidR="005D65C8" w:rsidRDefault="005D65C8">
      <w:pPr>
        <w:pStyle w:val="ConsPlusNormal"/>
        <w:jc w:val="center"/>
      </w:pPr>
      <w:r>
        <w:t>Список изменяющих документов</w:t>
      </w:r>
    </w:p>
    <w:p w:rsidR="005D65C8" w:rsidRDefault="005D65C8">
      <w:pPr>
        <w:pStyle w:val="ConsPlusNormal"/>
        <w:jc w:val="center"/>
      </w:pPr>
      <w:r>
        <w:t xml:space="preserve">(введены </w:t>
      </w:r>
      <w:hyperlink r:id="rId105" w:history="1">
        <w:r>
          <w:rPr>
            <w:color w:val="0000FF"/>
          </w:rPr>
          <w:t>Постановлением</w:t>
        </w:r>
      </w:hyperlink>
      <w:r>
        <w:t xml:space="preserve"> правительства Тульской области</w:t>
      </w:r>
    </w:p>
    <w:p w:rsidR="005D65C8" w:rsidRDefault="005D65C8">
      <w:pPr>
        <w:pStyle w:val="ConsPlusNormal"/>
        <w:jc w:val="center"/>
      </w:pPr>
      <w:r>
        <w:t>от 15.05.2017 N 192)</w:t>
      </w:r>
    </w:p>
    <w:p w:rsidR="005D65C8" w:rsidRDefault="005D65C8">
      <w:pPr>
        <w:pStyle w:val="ConsPlusNormal"/>
      </w:pPr>
    </w:p>
    <w:p w:rsidR="005D65C8" w:rsidRDefault="005D65C8">
      <w:pPr>
        <w:pStyle w:val="ConsPlusNormal"/>
        <w:ind w:firstLine="540"/>
        <w:jc w:val="both"/>
      </w:pPr>
      <w:r>
        <w:t>1. Настоящие Правила определяют порядок предоставления и распределения субсидий из бюджета Тульской области бюджетам монопрофильных муниципальных образований Тульской области на реализацию мероприятия "Предоставление субсидий монопрофильным муниципальным образованиям Тульской области для возмещения затрат субъектов малого и среднего предпринимательства по уплате первого взноса при заключении договора лизинга" подпрограммы "Финансовая и информационно-инфраструктурная поддержка малого и среднего предпринимательства" (далее - мероприятия подпрограммы).</w:t>
      </w:r>
    </w:p>
    <w:p w:rsidR="005D65C8" w:rsidRDefault="005D65C8">
      <w:pPr>
        <w:pStyle w:val="ConsPlusNormal"/>
        <w:ind w:firstLine="540"/>
        <w:jc w:val="both"/>
      </w:pPr>
      <w:r>
        <w:t>2. Субсидии предоставляются бюджетам монопрофильных муниципальных образований Тульской области для финансирования мероприятий, осуществляемых в рамках муниципальных программ развития субъектов малого и среднего предпринимательства (далее - субсидия), направленных на обеспечение благоприятных условий для развития субъектов малого и среднего предпринимательства, повышение конкурентоспособности субъектов малого и среднего предпринимательства, увеличение количества субъектов малого и среднего предпринимательства, обеспечение занятости населения, увеличение производимых субъектами малого и среднего предпринимательства товаров (работ, услуг) и предусматривающих поддержку субъектов малого и среднего предпринимательства, производящих и (или) реализующих товары (работы, услуги).</w:t>
      </w:r>
    </w:p>
    <w:p w:rsidR="005D65C8" w:rsidRDefault="005D65C8">
      <w:pPr>
        <w:pStyle w:val="ConsPlusNormal"/>
        <w:ind w:firstLine="540"/>
        <w:jc w:val="both"/>
      </w:pPr>
      <w:r>
        <w:t>3. Субсидии предоставляются бюджетам монопрофильных муниципальных образований Тульской области в соответствии со сводной бюджетной росписью в пределах лимитов бюджетных обязательств, предусмотренных комитету Тульской области по предпринимательству и потребительскому рынку - главному распорядителю средств бюджета области (далее - комитет) на реализацию мероприятия подпрограммы.</w:t>
      </w:r>
    </w:p>
    <w:p w:rsidR="005D65C8" w:rsidRDefault="005D65C8">
      <w:pPr>
        <w:pStyle w:val="ConsPlusNormal"/>
        <w:ind w:firstLine="540"/>
        <w:jc w:val="both"/>
      </w:pPr>
      <w:r>
        <w:t>4. Субсидии предоставляются бюджетам монопрофильных муниципальных образований Тульской области, прошедшим конкурсный отбор, в соответствии с настоящими Правилами.</w:t>
      </w:r>
    </w:p>
    <w:p w:rsidR="005D65C8" w:rsidRDefault="005D65C8">
      <w:pPr>
        <w:pStyle w:val="ConsPlusNormal"/>
        <w:ind w:firstLine="540"/>
        <w:jc w:val="both"/>
      </w:pPr>
      <w:r>
        <w:t>5. Условиями предоставления и расходования субсидии являются:</w:t>
      </w:r>
    </w:p>
    <w:p w:rsidR="005D65C8" w:rsidRDefault="005D65C8">
      <w:pPr>
        <w:pStyle w:val="ConsPlusNormal"/>
        <w:ind w:firstLine="540"/>
        <w:jc w:val="both"/>
      </w:pPr>
      <w:r>
        <w:t>а) соблюдение условий софинансирования мероприятий, осуществляемых в рамках муниципальных программ развития субъектов малого и среднего предпринимательства, из местных бюджетов в размерах, установленных настоящими Правилами;</w:t>
      </w:r>
    </w:p>
    <w:p w:rsidR="005D65C8" w:rsidRDefault="005D65C8">
      <w:pPr>
        <w:pStyle w:val="ConsPlusNormal"/>
        <w:ind w:firstLine="540"/>
        <w:jc w:val="both"/>
      </w:pPr>
      <w:r>
        <w:t>б) наличие в муниципальных программах развития субъектов малого и среднего предпринимательства мероприятия, направленного на предоставление государственной поддержки субъектам малого и среднего предпринимательства, предусмотренного нормативными правовыми актами Министерства экономического развития Российской Федерации в части предоставления субсидии из федерального бюджета на государственную поддержку малого и среднего предпринимательства субъектами Российской Федерации;</w:t>
      </w:r>
    </w:p>
    <w:p w:rsidR="005D65C8" w:rsidRDefault="005D65C8">
      <w:pPr>
        <w:pStyle w:val="ConsPlusNormal"/>
        <w:ind w:firstLine="540"/>
        <w:jc w:val="both"/>
      </w:pPr>
      <w:r>
        <w:t>в) наличие в бюджетах муниципальных образований бюджетных ассигнований на исполнение расходного обязательства муниципального образования;</w:t>
      </w:r>
    </w:p>
    <w:p w:rsidR="005D65C8" w:rsidRDefault="005D65C8">
      <w:pPr>
        <w:pStyle w:val="ConsPlusNormal"/>
        <w:ind w:firstLine="540"/>
        <w:jc w:val="both"/>
      </w:pPr>
      <w:r>
        <w:t xml:space="preserve">г) отнесение к категории монопрофильных муниципальных образований Российской Федерации в соответствии с </w:t>
      </w:r>
      <w:hyperlink r:id="rId106" w:history="1">
        <w:r>
          <w:rPr>
            <w:color w:val="0000FF"/>
          </w:rPr>
          <w:t>распоряжением</w:t>
        </w:r>
      </w:hyperlink>
      <w:r>
        <w:t xml:space="preserve"> Правительства Российской Федерации от 29 июля 2014 года N 1398-р;</w:t>
      </w:r>
    </w:p>
    <w:p w:rsidR="005D65C8" w:rsidRDefault="005D65C8">
      <w:pPr>
        <w:pStyle w:val="ConsPlusNormal"/>
        <w:ind w:firstLine="540"/>
        <w:jc w:val="both"/>
      </w:pPr>
      <w:r>
        <w:t xml:space="preserve">д) соблюдение муниципальными образованиями Тульской области условий предоставления межбюджетных трансфертов из бюджета Тульской области, установленных </w:t>
      </w:r>
      <w:hyperlink r:id="rId107" w:history="1">
        <w:r>
          <w:rPr>
            <w:color w:val="0000FF"/>
          </w:rPr>
          <w:t>статьей 5</w:t>
        </w:r>
      </w:hyperlink>
      <w:r>
        <w:t xml:space="preserve"> Закона Тульской области от 11 ноября 2005 года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w:t>
      </w:r>
    </w:p>
    <w:p w:rsidR="005D65C8" w:rsidRDefault="005D65C8">
      <w:pPr>
        <w:pStyle w:val="ConsPlusNormal"/>
        <w:ind w:firstLine="540"/>
        <w:jc w:val="both"/>
      </w:pPr>
      <w:r>
        <w:t xml:space="preserve">е) заключение соглашения о предоставлении субсидий монопрофильному муниципальному образованию для реализации мероприятий муниципальной программы развития субъектов малого и среднего предпринимательства между уполномоченным органом местного самоуправления муниципального образования Тульской области и комитетом (далее - </w:t>
      </w:r>
      <w:r>
        <w:lastRenderedPageBreak/>
        <w:t>соглашение);</w:t>
      </w:r>
    </w:p>
    <w:p w:rsidR="005D65C8" w:rsidRDefault="005D65C8">
      <w:pPr>
        <w:pStyle w:val="ConsPlusNormal"/>
        <w:ind w:firstLine="540"/>
        <w:jc w:val="both"/>
      </w:pPr>
      <w:r>
        <w:t>ж) обязательство органов местного самоуправления Тульской области по обеспечению соответствия значений показателей, устанавливаемых муниципальными программами, иными нормативными правовыми актами органов местного самоуправления, значениям показателей результативности предоставления субсидий, установленным соглашениями.</w:t>
      </w:r>
    </w:p>
    <w:p w:rsidR="005D65C8" w:rsidRDefault="005D65C8">
      <w:pPr>
        <w:pStyle w:val="ConsPlusNormal"/>
        <w:ind w:firstLine="540"/>
        <w:jc w:val="both"/>
      </w:pPr>
      <w:r>
        <w:t>6. Для получения субсидии монопрофильное муниципальное образование Тульской области представляет в комитет следующие документы:</w:t>
      </w:r>
    </w:p>
    <w:p w:rsidR="005D65C8" w:rsidRDefault="005D65C8">
      <w:pPr>
        <w:pStyle w:val="ConsPlusNormal"/>
        <w:ind w:firstLine="540"/>
        <w:jc w:val="both"/>
      </w:pPr>
      <w:bookmarkStart w:id="69" w:name="P8313"/>
      <w:bookmarkEnd w:id="69"/>
      <w:r>
        <w:t>а) заявку на софинансирование муниципальных программ развития субъектов малого и среднего предпринимательства, подписанную главой местной администрации (исполнительно-распорядительного органа муниципального образования) (далее - глава администрации муниципального образования);</w:t>
      </w:r>
    </w:p>
    <w:p w:rsidR="005D65C8" w:rsidRDefault="005D65C8">
      <w:pPr>
        <w:pStyle w:val="ConsPlusNormal"/>
        <w:ind w:firstLine="540"/>
        <w:jc w:val="both"/>
      </w:pPr>
      <w:r>
        <w:t>б) выписку из муниципальной программы развития малого и среднего предпринимательства, содержащую мероприятие, для реализации которого предоставляется субсидия;</w:t>
      </w:r>
    </w:p>
    <w:p w:rsidR="005D65C8" w:rsidRDefault="005D65C8">
      <w:pPr>
        <w:pStyle w:val="ConsPlusNormal"/>
        <w:ind w:firstLine="540"/>
        <w:jc w:val="both"/>
      </w:pPr>
      <w:r>
        <w:t>в) паспорт мероприятия, осуществляемого монопрофильным муниципальным образованием в рамках оказания государственной поддержки малого и среднего предпринимательства, подписанный главой администрации муниципального образования;</w:t>
      </w:r>
    </w:p>
    <w:p w:rsidR="005D65C8" w:rsidRDefault="005D65C8">
      <w:pPr>
        <w:pStyle w:val="ConsPlusNormal"/>
        <w:ind w:firstLine="540"/>
        <w:jc w:val="both"/>
      </w:pPr>
      <w:r>
        <w:t>г) пояснительную записку, подписанную главой администрации муниципального образования;</w:t>
      </w:r>
    </w:p>
    <w:p w:rsidR="005D65C8" w:rsidRDefault="005D65C8">
      <w:pPr>
        <w:pStyle w:val="ConsPlusNormal"/>
        <w:ind w:firstLine="540"/>
        <w:jc w:val="both"/>
      </w:pPr>
      <w:r>
        <w:t>д) заверенные копии правовых актов об утверждении действующей муниципальной программы развития субъектов малого и среднего предпринимательства;</w:t>
      </w:r>
    </w:p>
    <w:p w:rsidR="005D65C8" w:rsidRDefault="005D65C8">
      <w:pPr>
        <w:pStyle w:val="ConsPlusNormal"/>
        <w:ind w:firstLine="540"/>
        <w:jc w:val="both"/>
      </w:pPr>
      <w:bookmarkStart w:id="70" w:name="P8318"/>
      <w:bookmarkEnd w:id="70"/>
      <w:r>
        <w:t>е) выписку из решения представительного органа муниципального образования об утверждении местного бюджета, подтверждающую наличие в бюджете монопрофильного муниципального образования бюджетных ассигнований на исполнение расходных обязательств муниципального образования;</w:t>
      </w:r>
    </w:p>
    <w:p w:rsidR="005D65C8" w:rsidRDefault="005D65C8">
      <w:pPr>
        <w:pStyle w:val="ConsPlusNormal"/>
        <w:ind w:firstLine="540"/>
        <w:jc w:val="both"/>
      </w:pPr>
      <w:bookmarkStart w:id="71" w:name="P8319"/>
      <w:bookmarkEnd w:id="71"/>
      <w:r>
        <w:t>ж) отчет о фактических расходах средств бюджета муниципального образования, заверенные копии платежных поручений, подтверждающих расходование средств бюджета муниципального образования.</w:t>
      </w:r>
    </w:p>
    <w:p w:rsidR="005D65C8" w:rsidRDefault="005D65C8">
      <w:pPr>
        <w:pStyle w:val="ConsPlusNormal"/>
        <w:ind w:firstLine="540"/>
        <w:jc w:val="both"/>
      </w:pPr>
      <w:r>
        <w:t xml:space="preserve">7. Документы, перечисленные в </w:t>
      </w:r>
      <w:hyperlink w:anchor="P8313" w:history="1">
        <w:r>
          <w:rPr>
            <w:color w:val="0000FF"/>
          </w:rPr>
          <w:t>подпунктах "а"</w:t>
        </w:r>
      </w:hyperlink>
      <w:r>
        <w:t xml:space="preserve"> - </w:t>
      </w:r>
      <w:hyperlink w:anchor="P8318" w:history="1">
        <w:r>
          <w:rPr>
            <w:color w:val="0000FF"/>
          </w:rPr>
          <w:t>"е" пункта 6</w:t>
        </w:r>
      </w:hyperlink>
      <w:r>
        <w:t xml:space="preserve"> Правил, представляются в течение 10 рабочих дней начиная со следующего дня после опубликования информационного сообщения о начале конкурса по отбору монопрофильных муниципальных образований, бюджетам которых предоставляются субсидии для реализации муниципальных программ развития субъектов малого и среднего предпринимательства, а документы, указанные в </w:t>
      </w:r>
      <w:hyperlink w:anchor="P8319" w:history="1">
        <w:r>
          <w:rPr>
            <w:color w:val="0000FF"/>
          </w:rPr>
          <w:t>подпункте "ж" пункта 6</w:t>
        </w:r>
      </w:hyperlink>
      <w:r>
        <w:t xml:space="preserve"> Правил, представляются по форме и в сроки, которые устанавливаются </w:t>
      </w:r>
      <w:hyperlink w:anchor="P8365" w:history="1">
        <w:r>
          <w:rPr>
            <w:color w:val="0000FF"/>
          </w:rPr>
          <w:t>пунктом 18</w:t>
        </w:r>
      </w:hyperlink>
      <w:r>
        <w:t xml:space="preserve"> настоящих Правил.</w:t>
      </w:r>
    </w:p>
    <w:p w:rsidR="005D65C8" w:rsidRDefault="005D65C8">
      <w:pPr>
        <w:pStyle w:val="ConsPlusNormal"/>
        <w:ind w:firstLine="540"/>
        <w:jc w:val="both"/>
      </w:pPr>
      <w:r>
        <w:t>8. Конкурсный отбор осуществляет конкурсная комиссия по отбору монопрофильных муниципальных образований Тульской области, бюджетам которых предоставляются субсидии для реализации муниципальных программ развития субъектов малого и среднего предпринимательства (далее - Конкурсная комиссия по отбору муниципальных образований Тульской области), состав и порядок деятельности которой утверждается комитетом.</w:t>
      </w:r>
    </w:p>
    <w:p w:rsidR="005D65C8" w:rsidRDefault="005D65C8">
      <w:pPr>
        <w:pStyle w:val="ConsPlusNormal"/>
        <w:ind w:firstLine="540"/>
        <w:jc w:val="both"/>
      </w:pPr>
      <w:r>
        <w:t>9. Конкурсные заявки, удовлетворяющие требованиям порядка предоставления субсидий, допускаются к участию в процедуре оценки конкурсных заявок.</w:t>
      </w:r>
    </w:p>
    <w:p w:rsidR="005D65C8" w:rsidRDefault="005D65C8">
      <w:pPr>
        <w:pStyle w:val="ConsPlusNormal"/>
        <w:ind w:firstLine="540"/>
        <w:jc w:val="both"/>
      </w:pPr>
      <w:r>
        <w:t>10. Критерии отбора монопрофильных муниципальных образований Тульской области для предоставления субсидий:</w:t>
      </w:r>
    </w:p>
    <w:p w:rsidR="005D65C8" w:rsidRDefault="005D65C8">
      <w:pPr>
        <w:pStyle w:val="ConsPlusNormal"/>
        <w:ind w:firstLine="540"/>
        <w:jc w:val="both"/>
      </w:pPr>
      <w:r>
        <w:t>а) наличие утвержденной в установленном порядке муниципальной программы развития субъектов малого и среднего предпринимательства;</w:t>
      </w:r>
    </w:p>
    <w:p w:rsidR="005D65C8" w:rsidRDefault="005D65C8">
      <w:pPr>
        <w:pStyle w:val="ConsPlusNormal"/>
        <w:ind w:firstLine="540"/>
        <w:jc w:val="both"/>
      </w:pPr>
      <w:r>
        <w:t>б)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(единиц);</w:t>
      </w:r>
    </w:p>
    <w:p w:rsidR="005D65C8" w:rsidRDefault="005D65C8">
      <w:pPr>
        <w:pStyle w:val="ConsPlusNormal"/>
        <w:ind w:firstLine="540"/>
        <w:jc w:val="both"/>
      </w:pPr>
      <w:r>
        <w:t>в)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w:t>
      </w:r>
    </w:p>
    <w:p w:rsidR="005D65C8" w:rsidRDefault="005D65C8">
      <w:pPr>
        <w:pStyle w:val="ConsPlusNormal"/>
        <w:ind w:firstLine="540"/>
        <w:jc w:val="both"/>
      </w:pPr>
      <w:r>
        <w:t>г) количество субъектов малого и среднего предпринимательства, получивших государственную поддержку (единиц);</w:t>
      </w:r>
    </w:p>
    <w:p w:rsidR="005D65C8" w:rsidRDefault="005D65C8">
      <w:pPr>
        <w:pStyle w:val="ConsPlusNormal"/>
        <w:ind w:firstLine="540"/>
        <w:jc w:val="both"/>
      </w:pPr>
      <w:r>
        <w:lastRenderedPageBreak/>
        <w:t>д)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w:t>
      </w:r>
    </w:p>
    <w:p w:rsidR="005D65C8" w:rsidRDefault="005D65C8">
      <w:pPr>
        <w:pStyle w:val="ConsPlusNormal"/>
        <w:ind w:firstLine="540"/>
        <w:jc w:val="both"/>
      </w:pPr>
      <w:r>
        <w:t>е)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w:t>
      </w:r>
    </w:p>
    <w:p w:rsidR="005D65C8" w:rsidRDefault="005D65C8">
      <w:pPr>
        <w:pStyle w:val="ConsPlusNormal"/>
        <w:ind w:firstLine="540"/>
        <w:jc w:val="both"/>
      </w:pPr>
      <w:r>
        <w:t xml:space="preserve">11. Объем субсидий, предоставляемых бюджетам муниципальных образований Тульской области из средств бюджета Тульской области, определяется Конкурсной комиссией по отбору муниципальных образований Тульской области исходя из объемов финансирования мероприятий муниципальных программ развития субъектов малого и среднего предпринимательства, предусмотренных в бюджетах муниципальных образований на текущий финансовый год, и уровня софинансирования расходных обязательств муниципальных образований Тульской области, установленного </w:t>
      </w:r>
      <w:hyperlink w:anchor="P8331" w:history="1">
        <w:r>
          <w:rPr>
            <w:color w:val="0000FF"/>
          </w:rPr>
          <w:t>пунктом 12</w:t>
        </w:r>
      </w:hyperlink>
      <w:r>
        <w:t xml:space="preserve"> Правил.</w:t>
      </w:r>
    </w:p>
    <w:p w:rsidR="005D65C8" w:rsidRDefault="005D65C8">
      <w:pPr>
        <w:pStyle w:val="ConsPlusNormal"/>
        <w:ind w:firstLine="540"/>
        <w:jc w:val="both"/>
      </w:pPr>
      <w:bookmarkStart w:id="72" w:name="P8331"/>
      <w:bookmarkEnd w:id="72"/>
      <w:r>
        <w:t>12. Уровень софинансирования расходных обязательств муниципальных образований Тульской области за счет субсидии из бюджета Тульской области без учета средств федерального бюджета составляет:</w:t>
      </w:r>
    </w:p>
    <w:p w:rsidR="005D65C8" w:rsidRDefault="005D65C8">
      <w:pPr>
        <w:pStyle w:val="ConsPlusNormal"/>
        <w:ind w:firstLine="540"/>
        <w:jc w:val="both"/>
      </w:pPr>
      <w:r>
        <w:t>город Белев - 11,4 процента;</w:t>
      </w:r>
    </w:p>
    <w:p w:rsidR="005D65C8" w:rsidRDefault="005D65C8">
      <w:pPr>
        <w:pStyle w:val="ConsPlusNormal"/>
        <w:ind w:firstLine="540"/>
        <w:jc w:val="both"/>
      </w:pPr>
      <w:r>
        <w:t>город Суворов - 11,4 процента;</w:t>
      </w:r>
    </w:p>
    <w:p w:rsidR="005D65C8" w:rsidRDefault="005D65C8">
      <w:pPr>
        <w:pStyle w:val="ConsPlusNormal"/>
        <w:ind w:firstLine="540"/>
        <w:jc w:val="both"/>
      </w:pPr>
      <w:r>
        <w:t>город Алексин - 11,5 процента;</w:t>
      </w:r>
    </w:p>
    <w:p w:rsidR="005D65C8" w:rsidRDefault="005D65C8">
      <w:pPr>
        <w:pStyle w:val="ConsPlusNormal"/>
        <w:ind w:firstLine="540"/>
        <w:jc w:val="both"/>
      </w:pPr>
      <w:r>
        <w:t>город Ефремов - 11,5 процента;</w:t>
      </w:r>
    </w:p>
    <w:p w:rsidR="005D65C8" w:rsidRDefault="005D65C8">
      <w:pPr>
        <w:pStyle w:val="ConsPlusNormal"/>
        <w:ind w:firstLine="540"/>
        <w:jc w:val="both"/>
      </w:pPr>
      <w:r>
        <w:t>рабочий поселок Первомайский - 30,45 процента.</w:t>
      </w:r>
    </w:p>
    <w:p w:rsidR="005D65C8" w:rsidRDefault="005D65C8">
      <w:pPr>
        <w:pStyle w:val="ConsPlusNormal"/>
        <w:ind w:firstLine="540"/>
        <w:jc w:val="both"/>
      </w:pPr>
      <w:r>
        <w:t>13. Объем субсидии из бюджета Тульской области определяется по следующей формуле:</w:t>
      </w:r>
    </w:p>
    <w:p w:rsidR="005D65C8" w:rsidRDefault="005D65C8">
      <w:pPr>
        <w:pStyle w:val="ConsPlusNormal"/>
      </w:pPr>
    </w:p>
    <w:p w:rsidR="005D65C8" w:rsidRDefault="005D65C8">
      <w:pPr>
        <w:pStyle w:val="ConsPlusNormal"/>
        <w:jc w:val="center"/>
      </w:pPr>
      <w:r>
        <w:t>Сi = Сo + Сf,</w:t>
      </w:r>
    </w:p>
    <w:p w:rsidR="005D65C8" w:rsidRDefault="005D65C8">
      <w:pPr>
        <w:pStyle w:val="ConsPlusNormal"/>
      </w:pPr>
    </w:p>
    <w:p w:rsidR="005D65C8" w:rsidRDefault="005D65C8">
      <w:pPr>
        <w:pStyle w:val="ConsPlusNormal"/>
        <w:jc w:val="center"/>
      </w:pPr>
      <w:r>
        <w:t>при этом</w:t>
      </w:r>
    </w:p>
    <w:p w:rsidR="005D65C8" w:rsidRDefault="005D65C8">
      <w:pPr>
        <w:pStyle w:val="ConsPlusNormal"/>
      </w:pPr>
    </w:p>
    <w:p w:rsidR="005D65C8" w:rsidRDefault="005D65C8">
      <w:pPr>
        <w:pStyle w:val="ConsPlusNormal"/>
        <w:jc w:val="center"/>
      </w:pPr>
      <w:r>
        <w:t>Сo = (A / 11,4%) x 88,6%</w:t>
      </w:r>
    </w:p>
    <w:p w:rsidR="005D65C8" w:rsidRDefault="005D65C8">
      <w:pPr>
        <w:pStyle w:val="ConsPlusNormal"/>
        <w:jc w:val="center"/>
      </w:pPr>
      <w:r>
        <w:t>(для муниципальных образований город Белев и город Суворов),</w:t>
      </w:r>
    </w:p>
    <w:p w:rsidR="005D65C8" w:rsidRDefault="005D65C8">
      <w:pPr>
        <w:pStyle w:val="ConsPlusNormal"/>
      </w:pPr>
    </w:p>
    <w:p w:rsidR="005D65C8" w:rsidRDefault="005D65C8">
      <w:pPr>
        <w:pStyle w:val="ConsPlusNormal"/>
        <w:jc w:val="center"/>
      </w:pPr>
      <w:r>
        <w:t>Сo = (A / 11,5%) x 88,5%</w:t>
      </w:r>
    </w:p>
    <w:p w:rsidR="005D65C8" w:rsidRDefault="005D65C8">
      <w:pPr>
        <w:pStyle w:val="ConsPlusNormal"/>
        <w:jc w:val="center"/>
      </w:pPr>
      <w:r>
        <w:t>(для муниципальных образований город Алексин</w:t>
      </w:r>
    </w:p>
    <w:p w:rsidR="005D65C8" w:rsidRDefault="005D65C8">
      <w:pPr>
        <w:pStyle w:val="ConsPlusNormal"/>
        <w:jc w:val="center"/>
      </w:pPr>
      <w:r>
        <w:t>и город Ефремов),</w:t>
      </w:r>
    </w:p>
    <w:p w:rsidR="005D65C8" w:rsidRDefault="005D65C8">
      <w:pPr>
        <w:pStyle w:val="ConsPlusNormal"/>
      </w:pPr>
    </w:p>
    <w:p w:rsidR="005D65C8" w:rsidRDefault="005D65C8">
      <w:pPr>
        <w:pStyle w:val="ConsPlusNormal"/>
        <w:jc w:val="center"/>
      </w:pPr>
      <w:r>
        <w:t>Сo = (A / 30,45%) x 69,55%</w:t>
      </w:r>
    </w:p>
    <w:p w:rsidR="005D65C8" w:rsidRDefault="005D65C8">
      <w:pPr>
        <w:pStyle w:val="ConsPlusNormal"/>
        <w:jc w:val="center"/>
      </w:pPr>
      <w:r>
        <w:t>(для муниципального образования</w:t>
      </w:r>
    </w:p>
    <w:p w:rsidR="005D65C8" w:rsidRDefault="005D65C8">
      <w:pPr>
        <w:pStyle w:val="ConsPlusNormal"/>
        <w:jc w:val="center"/>
      </w:pPr>
      <w:r>
        <w:t>рабочий поселок Первомайский Щекинского района),</w:t>
      </w:r>
    </w:p>
    <w:p w:rsidR="005D65C8" w:rsidRDefault="005D65C8">
      <w:pPr>
        <w:pStyle w:val="ConsPlusNormal"/>
      </w:pPr>
    </w:p>
    <w:p w:rsidR="005D65C8" w:rsidRDefault="005D65C8">
      <w:pPr>
        <w:pStyle w:val="ConsPlusNormal"/>
        <w:jc w:val="center"/>
      </w:pPr>
      <w:r>
        <w:t>Сf = (Сo / 45%) x 55%,</w:t>
      </w:r>
    </w:p>
    <w:p w:rsidR="005D65C8" w:rsidRDefault="005D65C8">
      <w:pPr>
        <w:pStyle w:val="ConsPlusNormal"/>
      </w:pPr>
    </w:p>
    <w:p w:rsidR="005D65C8" w:rsidRDefault="005D65C8">
      <w:pPr>
        <w:pStyle w:val="ConsPlusNormal"/>
        <w:ind w:firstLine="540"/>
        <w:jc w:val="both"/>
      </w:pPr>
      <w:r>
        <w:t>где:</w:t>
      </w:r>
    </w:p>
    <w:p w:rsidR="005D65C8" w:rsidRDefault="005D65C8">
      <w:pPr>
        <w:pStyle w:val="ConsPlusNormal"/>
        <w:ind w:firstLine="540"/>
        <w:jc w:val="both"/>
      </w:pPr>
      <w:r>
        <w:t>Сi - объем субсидии, предоставляемой бюджету i-го муниципального образования;</w:t>
      </w:r>
    </w:p>
    <w:p w:rsidR="005D65C8" w:rsidRDefault="005D65C8">
      <w:pPr>
        <w:pStyle w:val="ConsPlusNormal"/>
        <w:ind w:firstLine="540"/>
        <w:jc w:val="both"/>
      </w:pPr>
      <w:r>
        <w:t>Сo - объем субсидии, предусмотренной из бюджета Тульской области за счет средств бюджета Тульской области;</w:t>
      </w:r>
    </w:p>
    <w:p w:rsidR="005D65C8" w:rsidRDefault="005D65C8">
      <w:pPr>
        <w:pStyle w:val="ConsPlusNormal"/>
        <w:ind w:firstLine="540"/>
        <w:jc w:val="both"/>
      </w:pPr>
      <w:r>
        <w:t>Сf - объем субсидии, предусмотренной из бюджета Тульской области за счет средств, поступивших из федерального бюджета;</w:t>
      </w:r>
    </w:p>
    <w:p w:rsidR="005D65C8" w:rsidRDefault="005D65C8">
      <w:pPr>
        <w:pStyle w:val="ConsPlusNormal"/>
        <w:ind w:firstLine="540"/>
        <w:jc w:val="both"/>
      </w:pPr>
      <w:r>
        <w:t>A - объем средств местного бюджета, предусмотренный на реализацию мероприятий муниципальной программы развития субъектов малого и среднего предпринимательства.</w:t>
      </w:r>
    </w:p>
    <w:p w:rsidR="005D65C8" w:rsidRDefault="005D65C8">
      <w:pPr>
        <w:pStyle w:val="ConsPlusNormal"/>
        <w:ind w:firstLine="540"/>
        <w:jc w:val="both"/>
      </w:pPr>
      <w:r>
        <w:t>14. Распределение субсидий бюджетам муниципальных образований Тульской области из бюджета Тульской области между муниципальными образованиями Тульской области на очередной финансовый год устанавливается законами Тульской области и (или) нормативными правовыми актами правительства Тульской области.</w:t>
      </w:r>
    </w:p>
    <w:p w:rsidR="005D65C8" w:rsidRDefault="005D65C8">
      <w:pPr>
        <w:pStyle w:val="ConsPlusNormal"/>
        <w:ind w:firstLine="540"/>
        <w:jc w:val="both"/>
      </w:pPr>
      <w:r>
        <w:t xml:space="preserve">15. По результатам отбора монопрофильных муниципальных образований Тульской области для предоставления субсидий комитет направляет в министерство финансов Тульской области заявку на выделение комитету средств бюджета области для выплаты субсидий монопрофильным </w:t>
      </w:r>
      <w:r>
        <w:lastRenderedPageBreak/>
        <w:t>муниципальным образованиям Тульской области, к которой прилагаются копия протокола заседания Конкурсной комиссии по отбору монопрофильных муниципальных образований Тульской области и копии платежных поручений, подтверждающих осуществление расходов монопрофильных муниципальных образований Тульской области по реализации мероприятий муниципальных программ развития субъектов малого и среднего предпринимательства.</w:t>
      </w:r>
    </w:p>
    <w:p w:rsidR="005D65C8" w:rsidRDefault="005D65C8">
      <w:pPr>
        <w:pStyle w:val="ConsPlusNormal"/>
        <w:ind w:firstLine="540"/>
        <w:jc w:val="both"/>
      </w:pPr>
      <w:r>
        <w:t>16. Министерство финансов Тульской области выделяет средства, предусмотренные на мероприятия подпрограммы, комитету для перечисления субсидий бюджетам монопрофильных муниципальных образований Тульской области в течение 5 рабочих дней с даты подачи заявки на финансирование.</w:t>
      </w:r>
    </w:p>
    <w:p w:rsidR="005D65C8" w:rsidRDefault="005D65C8">
      <w:pPr>
        <w:pStyle w:val="ConsPlusNormal"/>
        <w:ind w:firstLine="540"/>
        <w:jc w:val="both"/>
      </w:pPr>
      <w:r>
        <w:t>17. Комитет перечисляет субсидии на счета бюджетов монопрофильных муниципальных образований Тульской области, открытые в территориальных органах Федерального казначейства для обслуживания исполнения бюджетов муниципальных образований Тульской области в течение 5 рабочих дней со дня поступления средств бюджета Тульской области на лицевой счет комитета, открытый в Управлении Федерального казначейства по Тульской области.</w:t>
      </w:r>
    </w:p>
    <w:p w:rsidR="005D65C8" w:rsidRDefault="005D65C8">
      <w:pPr>
        <w:pStyle w:val="ConsPlusNormal"/>
        <w:ind w:firstLine="540"/>
        <w:jc w:val="both"/>
      </w:pPr>
      <w:bookmarkStart w:id="73" w:name="P8365"/>
      <w:bookmarkEnd w:id="73"/>
      <w:r>
        <w:t>18. Органы местного самоуправления монопрофильных муниципальных образований Тульской области ежемесячно до 10 числа месяца, следующего за отчетным месяцем, представляют в комитет отчеты о расходах бюджета монопрофильного муниципального образования Тульской области на реализацию мероприятий подпрограммы по форме, установленной соглашением, до полного расходования субсидии.</w:t>
      </w:r>
    </w:p>
    <w:p w:rsidR="005D65C8" w:rsidRDefault="005D65C8">
      <w:pPr>
        <w:pStyle w:val="ConsPlusNormal"/>
        <w:pBdr>
          <w:top w:val="single" w:sz="6" w:space="0" w:color="auto"/>
        </w:pBdr>
        <w:spacing w:before="100" w:after="100"/>
        <w:jc w:val="both"/>
        <w:rPr>
          <w:sz w:val="2"/>
          <w:szCs w:val="2"/>
        </w:rPr>
      </w:pPr>
    </w:p>
    <w:p w:rsidR="005D65C8" w:rsidRDefault="005D65C8">
      <w:pPr>
        <w:pStyle w:val="ConsPlusNormal"/>
        <w:ind w:firstLine="540"/>
        <w:jc w:val="both"/>
      </w:pPr>
      <w:r>
        <w:rPr>
          <w:color w:val="0A2666"/>
        </w:rPr>
        <w:t>КонсультантПлюс: примечание.</w:t>
      </w:r>
    </w:p>
    <w:p w:rsidR="005D65C8" w:rsidRDefault="005D65C8">
      <w:pPr>
        <w:pStyle w:val="ConsPlusNormal"/>
        <w:ind w:firstLine="540"/>
        <w:jc w:val="both"/>
      </w:pPr>
      <w:r>
        <w:rPr>
          <w:color w:val="0A2666"/>
        </w:rPr>
        <w:t>В официальном тексте документа, видимо, допущена опечатка: имеется в виду пункт 10 Правил предоставления и распределения субсидий из бюджета Тульской области местным бюджетам в целях софинансирования расходных обязательств, утвержденных Постановлением правительства Тульской области от 06.02.2014 N 50, а не пункт 10 Постановления правительства Тульской области от 06.02.2014 N 50 "О предоставлении и распределении субсидий из бюджета Тульской области местным бюджетам".</w:t>
      </w:r>
    </w:p>
    <w:p w:rsidR="005D65C8" w:rsidRDefault="005D65C8">
      <w:pPr>
        <w:pStyle w:val="ConsPlusNormal"/>
        <w:pBdr>
          <w:top w:val="single" w:sz="6" w:space="0" w:color="auto"/>
        </w:pBdr>
        <w:spacing w:before="100" w:after="100"/>
        <w:jc w:val="both"/>
        <w:rPr>
          <w:sz w:val="2"/>
          <w:szCs w:val="2"/>
        </w:rPr>
      </w:pPr>
    </w:p>
    <w:p w:rsidR="005D65C8" w:rsidRDefault="005D65C8">
      <w:pPr>
        <w:pStyle w:val="ConsPlusNormal"/>
        <w:ind w:firstLine="540"/>
        <w:jc w:val="both"/>
      </w:pPr>
      <w:r>
        <w:t xml:space="preserve">19. Решение Конкурсной комиссии по отбору монопрофильных муниципальных образований Тульской области является основанием для заключения комитетом с монопрофильным муниципальным образованием соглашения, которое в том числе должно содержать положения, установленные </w:t>
      </w:r>
      <w:hyperlink r:id="rId108" w:history="1">
        <w:r>
          <w:rPr>
            <w:color w:val="0000FF"/>
          </w:rPr>
          <w:t>пунктом 10</w:t>
        </w:r>
      </w:hyperlink>
      <w:r>
        <w:t xml:space="preserve"> Постановления правительства Тульской области от 06.02.2014 N 50 "О предоставлении и распределении субсидий из бюджета Тульской области местным бюджетам", а также должно содержать:</w:t>
      </w:r>
    </w:p>
    <w:p w:rsidR="005D65C8" w:rsidRDefault="005D65C8">
      <w:pPr>
        <w:pStyle w:val="ConsPlusNormal"/>
        <w:ind w:firstLine="540"/>
        <w:jc w:val="both"/>
      </w:pPr>
      <w:r>
        <w:t>а) наименование нормативного правового акта органов местного самоуправления Тульской области, устанавливающего расходное обязательство муниципального образования, на исполнение которого предоставляется субсидия;</w:t>
      </w:r>
    </w:p>
    <w:p w:rsidR="005D65C8" w:rsidRDefault="005D65C8">
      <w:pPr>
        <w:pStyle w:val="ConsPlusNormal"/>
        <w:ind w:firstLine="540"/>
        <w:jc w:val="both"/>
      </w:pPr>
      <w:r>
        <w:t>б) обязательства монопрофильного муниципального образования Тульской области, связанные с софинансированием мероприятий, предусмотренных подпрограммой, за счет средств бюджетов монопрофильных муниципальных образований Тульской области;</w:t>
      </w:r>
    </w:p>
    <w:p w:rsidR="005D65C8" w:rsidRDefault="005D65C8">
      <w:pPr>
        <w:pStyle w:val="ConsPlusNormal"/>
        <w:ind w:firstLine="540"/>
        <w:jc w:val="both"/>
      </w:pPr>
      <w:r>
        <w:t>в) размер предоставляемой субсидии, условия предоставления и расходования субсидии, в том числе график перечисления субсидии, составленный с учетом оценки ожидаемых платежей;</w:t>
      </w:r>
    </w:p>
    <w:p w:rsidR="005D65C8" w:rsidRDefault="005D65C8">
      <w:pPr>
        <w:pStyle w:val="ConsPlusNormal"/>
        <w:ind w:firstLine="540"/>
        <w:jc w:val="both"/>
      </w:pPr>
      <w:r>
        <w:t>г) сроки и порядок представления отчетности об исполнении условий предоставления субсидий;</w:t>
      </w:r>
    </w:p>
    <w:p w:rsidR="005D65C8" w:rsidRDefault="005D65C8">
      <w:pPr>
        <w:pStyle w:val="ConsPlusNormal"/>
        <w:ind w:firstLine="540"/>
        <w:jc w:val="both"/>
      </w:pPr>
      <w:r>
        <w:t>д) сроки и порядок представления отчетности об осуществлении расходов бюджета монопрофильного муниципального образования, источником финансового обеспечения которых является субсидия, форму представления отчета о расходах бюджета монопрофильного муниципального образования Тульской области, бюджета Тульской области на реализацию мероприятий подпрограммы;</w:t>
      </w:r>
    </w:p>
    <w:p w:rsidR="005D65C8" w:rsidRDefault="005D65C8">
      <w:pPr>
        <w:pStyle w:val="ConsPlusNormal"/>
        <w:ind w:firstLine="540"/>
        <w:jc w:val="both"/>
      </w:pPr>
      <w:r>
        <w:t>е) осуществление контроля за соблюдением органом местного самоуправления условий, установленных при предоставлении субсидии;</w:t>
      </w:r>
    </w:p>
    <w:p w:rsidR="005D65C8" w:rsidRDefault="005D65C8">
      <w:pPr>
        <w:pStyle w:val="ConsPlusNormal"/>
        <w:ind w:firstLine="540"/>
        <w:jc w:val="both"/>
      </w:pPr>
      <w:r>
        <w:t>ж) условия приостановления и (или) прекращения предоставления субсидии в случае нарушения монопрофильным муниципальным образованием Тульской области условий предоставления субсидий;</w:t>
      </w:r>
    </w:p>
    <w:p w:rsidR="005D65C8" w:rsidRDefault="005D65C8">
      <w:pPr>
        <w:pStyle w:val="ConsPlusNormal"/>
        <w:ind w:firstLine="540"/>
        <w:jc w:val="both"/>
      </w:pPr>
      <w:r>
        <w:lastRenderedPageBreak/>
        <w:t>з) значения показателей результативности предоставления субсидии;</w:t>
      </w:r>
    </w:p>
    <w:p w:rsidR="005D65C8" w:rsidRDefault="005D65C8">
      <w:pPr>
        <w:pStyle w:val="ConsPlusNormal"/>
        <w:ind w:firstLine="540"/>
        <w:jc w:val="both"/>
      </w:pPr>
      <w:r>
        <w:t>и) последствия недостижения монопрофильным муниципальным образованием установленных значений показателей результативности предоставления субсидии.</w:t>
      </w:r>
    </w:p>
    <w:p w:rsidR="005D65C8" w:rsidRDefault="005D65C8">
      <w:pPr>
        <w:pStyle w:val="ConsPlusNormal"/>
        <w:ind w:firstLine="540"/>
        <w:jc w:val="both"/>
      </w:pPr>
      <w:r>
        <w:t>20. Для подтверждения осуществления расходов бюджетов монопрофильных муниципальных образований, источником финансового обеспечения которых являются субсидии, в комитет представляются следующие документы:</w:t>
      </w:r>
    </w:p>
    <w:p w:rsidR="005D65C8" w:rsidRDefault="005D65C8">
      <w:pPr>
        <w:pStyle w:val="ConsPlusNormal"/>
        <w:ind w:firstLine="540"/>
        <w:jc w:val="both"/>
      </w:pPr>
      <w:r>
        <w:t>а) отчет о фактических расходах по средствам бюджета монопрофильного муниципального образования Тульской области;</w:t>
      </w:r>
    </w:p>
    <w:p w:rsidR="005D65C8" w:rsidRDefault="005D65C8">
      <w:pPr>
        <w:pStyle w:val="ConsPlusNormal"/>
        <w:ind w:firstLine="540"/>
        <w:jc w:val="both"/>
      </w:pPr>
      <w:r>
        <w:t>б) отчет, подтверждающий осуществление расходов по реализации мероприятий государственной поддержки субъектов малого и среднего предпринимательства за счет субсидий из бюджета Тульской области;</w:t>
      </w:r>
    </w:p>
    <w:p w:rsidR="005D65C8" w:rsidRDefault="005D65C8">
      <w:pPr>
        <w:pStyle w:val="ConsPlusNormal"/>
        <w:ind w:firstLine="540"/>
        <w:jc w:val="both"/>
      </w:pPr>
      <w:r>
        <w:t>в) заверенные копии платежных поручений, подтверждающих осуществление расходов по реализации мероприятий государственной поддержки субъектов малого и среднего предпринимательства.</w:t>
      </w:r>
    </w:p>
    <w:p w:rsidR="005D65C8" w:rsidRDefault="005D65C8">
      <w:pPr>
        <w:pStyle w:val="ConsPlusNormal"/>
        <w:ind w:firstLine="540"/>
        <w:jc w:val="both"/>
      </w:pPr>
      <w:r>
        <w:t>21. Оценка эффективности использования субсидий осуществляется комитетом на основании следующих достигнутых показателей социально-экономического развития получателей поддержки:</w:t>
      </w:r>
    </w:p>
    <w:p w:rsidR="005D65C8" w:rsidRDefault="005D65C8">
      <w:pPr>
        <w:pStyle w:val="ConsPlusNormal"/>
        <w:ind w:firstLine="540"/>
        <w:jc w:val="both"/>
      </w:pPr>
      <w:r>
        <w:t>а)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(единиц);</w:t>
      </w:r>
    </w:p>
    <w:p w:rsidR="005D65C8" w:rsidRDefault="005D65C8">
      <w:pPr>
        <w:pStyle w:val="ConsPlusNormal"/>
        <w:ind w:firstLine="540"/>
        <w:jc w:val="both"/>
      </w:pPr>
      <w:r>
        <w:t>б) прирост среднесписочной численности работников (без внешних совместителей), занятых у субъектов малого и среднего предпринимательства, получивших государственную поддержку (%);</w:t>
      </w:r>
    </w:p>
    <w:p w:rsidR="005D65C8" w:rsidRDefault="005D65C8">
      <w:pPr>
        <w:pStyle w:val="ConsPlusNormal"/>
        <w:ind w:firstLine="540"/>
        <w:jc w:val="both"/>
      </w:pPr>
      <w:r>
        <w:t>в) количество субъектов малого и среднего предпринимательства, получивших государственную поддержку (единиц);</w:t>
      </w:r>
    </w:p>
    <w:p w:rsidR="005D65C8" w:rsidRDefault="005D65C8">
      <w:pPr>
        <w:pStyle w:val="ConsPlusNormal"/>
        <w:ind w:firstLine="540"/>
        <w:jc w:val="both"/>
      </w:pPr>
      <w:r>
        <w:t>г) увеличение оборота субъектов малого и среднего предпринимательства, получивших государственную поддержку, в постоянных ценах по отношению к показателю 2014 года (%);</w:t>
      </w:r>
    </w:p>
    <w:p w:rsidR="005D65C8" w:rsidRDefault="005D65C8">
      <w:pPr>
        <w:pStyle w:val="ConsPlusNormal"/>
        <w:ind w:firstLine="540"/>
        <w:jc w:val="both"/>
      </w:pPr>
      <w:r>
        <w:t>д) доля обрабатывающей промышленности в обороте субъектов малого и среднего предпринимательства (без учета индивидуальных предпринимателей), получивших государственную поддержку (%).</w:t>
      </w:r>
    </w:p>
    <w:p w:rsidR="005D65C8" w:rsidRDefault="005D65C8">
      <w:pPr>
        <w:pStyle w:val="ConsPlusNormal"/>
        <w:ind w:firstLine="540"/>
        <w:jc w:val="both"/>
      </w:pPr>
      <w:r>
        <w:t>22. Органы местного самоуправления монопрофильных муниципальных образований Тульской области до 20 января года, следующего за отчетным периодом, направляют в комитет сводный отчет о достижении значений показателей результативности предоставления субсидии по форме, установленной соглашением.</w:t>
      </w:r>
    </w:p>
    <w:p w:rsidR="005D65C8" w:rsidRDefault="005D65C8">
      <w:pPr>
        <w:pStyle w:val="ConsPlusNormal"/>
        <w:ind w:firstLine="540"/>
        <w:jc w:val="both"/>
      </w:pPr>
      <w:r>
        <w:t>23. Основание, порядок и перераспределение субсидий в случае невыполнения монопрофильными муниципальными образованиями условий предоставления субсидий:</w:t>
      </w:r>
    </w:p>
    <w:p w:rsidR="005D65C8" w:rsidRDefault="005D65C8">
      <w:pPr>
        <w:pStyle w:val="ConsPlusNormal"/>
        <w:ind w:firstLine="540"/>
        <w:jc w:val="both"/>
      </w:pPr>
      <w:r>
        <w:t>перечисление субсидий приостанавливается в случаях нецелевого и (или) неэффективного использования субсидий, неполного освоения субсидий, отсутствия средств на софинансирование мероприятий, на реализацию которых предоставляется субсидия;</w:t>
      </w:r>
    </w:p>
    <w:p w:rsidR="005D65C8" w:rsidRDefault="005D65C8">
      <w:pPr>
        <w:pStyle w:val="ConsPlusNormal"/>
        <w:ind w:firstLine="540"/>
        <w:jc w:val="both"/>
      </w:pPr>
      <w:r>
        <w:t>решение о приостановлении перечисления субсидий принимает министерство финансов Тульской области в установленном им порядке по представлению комитета. При этом министерство финансов Тульской области в течение 3 рабочих дней со дня принятия решения о приостановлении перечисления субсидий сообщает уполномоченному органу местного самоуправления монопрофильного муниципального образования Тульской области о принятом решении, направляя письменное уведомление с предложением устранить причины, послужившие основанием для приостановления перечисления субсидий;</w:t>
      </w:r>
    </w:p>
    <w:p w:rsidR="005D65C8" w:rsidRDefault="005D65C8">
      <w:pPr>
        <w:pStyle w:val="ConsPlusNormal"/>
        <w:ind w:firstLine="540"/>
        <w:jc w:val="both"/>
      </w:pPr>
      <w:r>
        <w:t>если монопрофильное муниципальное образование Тульской области не устранило нарушения в течение 3 месяцев со дня принятия министерством финансов Тульской области решения о приостановлении перечисления субсидий, комитет готовит предложения о прекращении предоставления субсидий этому монопрофильному муниципальному образованию Тульской области и перераспределении высвободившихся средств.</w:t>
      </w:r>
    </w:p>
    <w:p w:rsidR="005D65C8" w:rsidRDefault="005D65C8">
      <w:pPr>
        <w:pStyle w:val="ConsPlusNormal"/>
        <w:ind w:firstLine="540"/>
        <w:jc w:val="both"/>
      </w:pPr>
      <w:r>
        <w:t xml:space="preserve">В случае если в отчетном финансовом году монопрофильным муниципальным образованием Тульской области не достигнуты значения показателей результативности предоставления субсидии, предусмотренных в соглашении, комитет вносит в министерство </w:t>
      </w:r>
      <w:r>
        <w:lastRenderedPageBreak/>
        <w:t>финансов Тульской области предложение о сокращении субсидии, предоставляемой соответствующему монопрофильному муниципальному образованию Тульской области в текущем финансовом году, в размере, пропорциональном отклонению значений показателей результативности, но не более 10 процентов размера субсидии за каждое недостигнутое значение показателей результативности предоставления субсидии.</w:t>
      </w:r>
    </w:p>
    <w:p w:rsidR="005D65C8" w:rsidRDefault="005D65C8">
      <w:pPr>
        <w:pStyle w:val="ConsPlusNormal"/>
        <w:ind w:firstLine="540"/>
        <w:jc w:val="both"/>
      </w:pPr>
      <w:r>
        <w:t>Не использованные в текущем финансовом году остатки межбюджетных трансфертов, предоставленных из бюджета области бюджетам муниципальных образований области в форме субсидий, имеющих целевое назначение, подлежат возврату в бюджет области в течение первых 10 рабочих дней финансового года, следующего за отчетным.</w:t>
      </w:r>
    </w:p>
    <w:p w:rsidR="005D65C8" w:rsidRDefault="005D65C8">
      <w:pPr>
        <w:pStyle w:val="ConsPlusNormal"/>
        <w:ind w:firstLine="540"/>
        <w:jc w:val="both"/>
      </w:pPr>
      <w:r>
        <w:t>В соответствии с решением комитета о наличии потребности в межбюджетных трансфертах, полученных в форме субсидий,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местного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порядке, установленном бюджетным законодательством Российской Федерации (за исключением субсидий, полученных из федерального бюджета).</w:t>
      </w:r>
    </w:p>
    <w:p w:rsidR="005D65C8" w:rsidRDefault="005D65C8">
      <w:pPr>
        <w:pStyle w:val="ConsPlusNormal"/>
        <w:ind w:firstLine="540"/>
        <w:jc w:val="both"/>
      </w:pPr>
      <w:r>
        <w:t>Органы местного самоуправления монопрофильных муниципальных образований Тульской области несут ответственность за нецелевое использование субсидий в соответствии с законодательством Российской Федерации.</w:t>
      </w:r>
    </w:p>
    <w:p w:rsidR="005D65C8" w:rsidRDefault="005D65C8">
      <w:pPr>
        <w:pStyle w:val="ConsPlusNormal"/>
        <w:ind w:firstLine="540"/>
        <w:jc w:val="both"/>
      </w:pPr>
      <w:r>
        <w:t>24. Контроль за соблюдением монопрофильными муниципальными образованиями Тульской области условий предоставления субсидий осуществляется комитетом - главным распорядителем средств бюджета области и органами государственного финансового контроля.</w:t>
      </w:r>
    </w:p>
    <w:p w:rsidR="005D65C8" w:rsidRDefault="005D65C8">
      <w:pPr>
        <w:pStyle w:val="ConsPlusNormal"/>
        <w:ind w:firstLine="540"/>
        <w:jc w:val="both"/>
      </w:pPr>
    </w:p>
    <w:p w:rsidR="005D65C8" w:rsidRDefault="005D65C8">
      <w:pPr>
        <w:pStyle w:val="ConsPlusNormal"/>
      </w:pPr>
    </w:p>
    <w:p w:rsidR="005D65C8" w:rsidRDefault="005D65C8">
      <w:pPr>
        <w:pStyle w:val="ConsPlusNormal"/>
        <w:pBdr>
          <w:top w:val="single" w:sz="6" w:space="0" w:color="auto"/>
        </w:pBdr>
        <w:spacing w:before="100" w:after="100"/>
        <w:jc w:val="both"/>
        <w:rPr>
          <w:sz w:val="2"/>
          <w:szCs w:val="2"/>
        </w:rPr>
      </w:pPr>
    </w:p>
    <w:p w:rsidR="00EB068A" w:rsidRDefault="005D65C8"/>
    <w:sectPr w:rsidR="00EB068A" w:rsidSect="0097211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D65C8"/>
    <w:rsid w:val="000D7546"/>
    <w:rsid w:val="001E662D"/>
    <w:rsid w:val="005D65C8"/>
    <w:rsid w:val="00C95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65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65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65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65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65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D65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65C8"/>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5D65C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D2272A3A43039A9DDCA8EE22BF4B0FDB6F0E23A84D71EB9A9092574B740681F0BE96B5DED3F6A24B96987AE3EJ" TargetMode="External"/><Relationship Id="rId21" Type="http://schemas.openxmlformats.org/officeDocument/2006/relationships/hyperlink" Target="consultantplus://offline/ref=2D2272A3A43039A9DDCA8EE22BF4B0FDB6F0E23A8BDF19B5A1092574B740681F0BE96B5DED3F6A24B96986AE3BJ" TargetMode="External"/><Relationship Id="rId42" Type="http://schemas.openxmlformats.org/officeDocument/2006/relationships/hyperlink" Target="consultantplus://offline/ref=2D2272A3A43039A9DDCA8EE22BF4B0FDB6F0E23A84D71EB9A9092574B740681F0BE96B5DED3F6A24B96984AE3EJ" TargetMode="External"/><Relationship Id="rId47" Type="http://schemas.openxmlformats.org/officeDocument/2006/relationships/hyperlink" Target="consultantplus://offline/ref=2D2272A3A43039A9DDCA8EE22BF4B0FDB6F0E23A8BDF1CB4AB092574B740681FA03BJ" TargetMode="External"/><Relationship Id="rId63" Type="http://schemas.openxmlformats.org/officeDocument/2006/relationships/hyperlink" Target="consultantplus://offline/ref=2D2272A3A43039A9DDCA8EE22BF4B0FDB6F0E23A84D71EB9A9092574B740681F0BE96B5DED3F6A24B96984AE34J" TargetMode="External"/><Relationship Id="rId68" Type="http://schemas.openxmlformats.org/officeDocument/2006/relationships/hyperlink" Target="consultantplus://offline/ref=2D2272A3A43039A9DDCA8EE22BF4B0FDB6F0E23A84D51DB9A0092574B740681F0BE96B5DED3F6A24B96987AE3FJ" TargetMode="External"/><Relationship Id="rId84" Type="http://schemas.openxmlformats.org/officeDocument/2006/relationships/hyperlink" Target="consultantplus://offline/ref=2D2272A3A43039A9DDCA8EE22BF4B0FDB6F0E23A84D71EB9A9092574B740681F0BE96B5DED3F6A24B96B81AE3DJ" TargetMode="External"/><Relationship Id="rId89" Type="http://schemas.openxmlformats.org/officeDocument/2006/relationships/hyperlink" Target="consultantplus://offline/ref=2D2272A3A43039A9DDCA8EE22BF4B0FDB6F0E23A84D71EB9A9092574B740681F0BE96B5DED3F6A24B96A87AE38J" TargetMode="External"/><Relationship Id="rId2" Type="http://schemas.openxmlformats.org/officeDocument/2006/relationships/settings" Target="settings.xml"/><Relationship Id="rId16" Type="http://schemas.openxmlformats.org/officeDocument/2006/relationships/hyperlink" Target="consultantplus://offline/ref=2D2272A3A43039A9DDCA8EE22BF4B0FDB6F0E23A84D71EB9A9092574B740681F0BE96B5DED3F6A24B96986AE38J" TargetMode="External"/><Relationship Id="rId29" Type="http://schemas.openxmlformats.org/officeDocument/2006/relationships/hyperlink" Target="consultantplus://offline/ref=2D2272A3A43039A9DDCA8EE22BF4B0FDB6F0E23A84D51DB9A0092574B740681F0BE96B5DED3F6A24B96987AE3FJ" TargetMode="External"/><Relationship Id="rId107" Type="http://schemas.openxmlformats.org/officeDocument/2006/relationships/hyperlink" Target="consultantplus://offline/ref=2D2272A3A43039A9DDCA8EE22BF4B0FDB6F0E23A84D71CB9A1092574B740681F0BE96B5DED3F6A24B8688EAE3BJ" TargetMode="External"/><Relationship Id="rId11" Type="http://schemas.openxmlformats.org/officeDocument/2006/relationships/hyperlink" Target="consultantplus://offline/ref=2D2272A3A43039A9DDCA8EE22BF4B0FDB6F0E23A8ADF1BB2AE092574B740681F0BE96B5DED3F6A24B96986AE38J" TargetMode="External"/><Relationship Id="rId24" Type="http://schemas.openxmlformats.org/officeDocument/2006/relationships/hyperlink" Target="consultantplus://offline/ref=2D2272A3A43039A9DDCA8EE22BF4B0FDB6F0E23A84D71EB9A9092574B740681F0BE96B5DED3F6A24B96987AE3DJ" TargetMode="External"/><Relationship Id="rId32" Type="http://schemas.openxmlformats.org/officeDocument/2006/relationships/hyperlink" Target="consultantplus://offline/ref=2D2272A3A43039A9DDCA8EE22BF4B0FDB6F0E23A84D71EB9A9092574B740681F0BE96B5DED3F6A24B96987AE3AJ" TargetMode="External"/><Relationship Id="rId37" Type="http://schemas.openxmlformats.org/officeDocument/2006/relationships/hyperlink" Target="consultantplus://offline/ref=2D2272A3A43039A9DDCA8EE22BF4B0FDB6F0E23A84D71EB9A9092574B740681F0BE96B5DED3F6A24B96984AE3CJ" TargetMode="External"/><Relationship Id="rId40" Type="http://schemas.openxmlformats.org/officeDocument/2006/relationships/hyperlink" Target="consultantplus://offline/ref=2D2272A3A43039A9DDCA8EE22BF4B0FDB6F0E23A84D71EB9A9092574B740681F0BE96B5DED3F6A24B96984AE3CJ" TargetMode="External"/><Relationship Id="rId45" Type="http://schemas.openxmlformats.org/officeDocument/2006/relationships/hyperlink" Target="consultantplus://offline/ref=2D2272A3A43039A9DDCA8EE22BF4B0FDB6F0E23A84D51DB9A0092574B740681F0BE96B5DED3F6A24B96987AE3BJ" TargetMode="External"/><Relationship Id="rId53" Type="http://schemas.openxmlformats.org/officeDocument/2006/relationships/hyperlink" Target="consultantplus://offline/ref=2D2272A3A43039A9DDCA8EE22BF4B0FDB6F0E23A84D51DB9A0092574B740681F0BE96B5DED3F6A24B96981AE3BJ" TargetMode="External"/><Relationship Id="rId58" Type="http://schemas.openxmlformats.org/officeDocument/2006/relationships/hyperlink" Target="consultantplus://offline/ref=2D2272A3A43039A9DDCA8EE22BF4B0FDB6F0E23A84D51DB9A0092574B740681F0BE96B5DED3F6A24B9698EAE3DJ" TargetMode="External"/><Relationship Id="rId66" Type="http://schemas.openxmlformats.org/officeDocument/2006/relationships/hyperlink" Target="consultantplus://offline/ref=2D2272A3A43039A9DDCA8EE22BF4B0FDB6F0E23A84D51DB9A0092574B740681F0BE96B5DED3F6A24B96987AE3FJ" TargetMode="External"/><Relationship Id="rId74" Type="http://schemas.openxmlformats.org/officeDocument/2006/relationships/hyperlink" Target="consultantplus://offline/ref=2D2272A3A43039A9DDCA8EE22BF4B0FDB6F0E23A84D71EB9A9092574B740681F0BE96B5DED3F6A24B96B87AE34J" TargetMode="External"/><Relationship Id="rId79" Type="http://schemas.openxmlformats.org/officeDocument/2006/relationships/hyperlink" Target="consultantplus://offline/ref=2D2272A3A43039A9DDCA8EE22BF4B0FDB6F0E23A84D71EB9A9092574B740681F0BE96B5DED3F6A24B96B84AE35J" TargetMode="External"/><Relationship Id="rId87" Type="http://schemas.openxmlformats.org/officeDocument/2006/relationships/hyperlink" Target="consultantplus://offline/ref=2D2272A3A43039A9DDCA8EE22BF4B0FDB6F0E23A84D71EB9A9092574B740681F0BE96B5DED3F6A24B96A87AE38J" TargetMode="External"/><Relationship Id="rId102" Type="http://schemas.openxmlformats.org/officeDocument/2006/relationships/hyperlink" Target="consultantplus://offline/ref=2D2272A3A43039A9DDCA8EE22BF4B0FDB6F0E23A84D71CB9A1092574B740681F0BE96B5DED3F6A24B8688EAE3BJ" TargetMode="External"/><Relationship Id="rId110" Type="http://schemas.openxmlformats.org/officeDocument/2006/relationships/theme" Target="theme/theme1.xml"/><Relationship Id="rId5" Type="http://schemas.openxmlformats.org/officeDocument/2006/relationships/hyperlink" Target="consultantplus://offline/ref=2D2272A3A43039A9DDCA8EE22BF4B0FDB6F0E23A89D01EB1AD092574B740681F0BE96B5DED3F6A24B96986AE38J" TargetMode="External"/><Relationship Id="rId61" Type="http://schemas.openxmlformats.org/officeDocument/2006/relationships/hyperlink" Target="consultantplus://offline/ref=2D2272A3A43039A9DDCA8EE22BF4B0FDB6F0E23A84D51DB9A0092574B740681F0BE96B5DED3F6A24B9698EAE3EJ" TargetMode="External"/><Relationship Id="rId82" Type="http://schemas.openxmlformats.org/officeDocument/2006/relationships/hyperlink" Target="consultantplus://offline/ref=2D2272A3A43039A9DDCA8EE22BF4B0FDB6F0E23A84D51DB9A0092574B740681F0BE96B5DED3F6A24B96886AE39J" TargetMode="External"/><Relationship Id="rId90" Type="http://schemas.openxmlformats.org/officeDocument/2006/relationships/hyperlink" Target="consultantplus://offline/ref=2D2272A3A43039A9DDCA8EE22BF4B0FDB6F0E23A84D71EB9A9092574B740681F0BE96B5DED3F6A24B96A87AE38J" TargetMode="External"/><Relationship Id="rId95" Type="http://schemas.openxmlformats.org/officeDocument/2006/relationships/hyperlink" Target="consultantplus://offline/ref=2D2272A3A43039A9DDCA8EE22BF4B0FDB6F0E23A84D71EB9A9092574B740681F0BE96B5DED3F6A24B96A87AE38J" TargetMode="External"/><Relationship Id="rId19" Type="http://schemas.openxmlformats.org/officeDocument/2006/relationships/hyperlink" Target="consultantplus://offline/ref=2D2272A3A43039A9DDCA8EE22BF4B0FDB6F0E23A8BDE1EB0A0092574B740681F0BE96B5DED3F6A24B96D86AE3FJ" TargetMode="External"/><Relationship Id="rId14" Type="http://schemas.openxmlformats.org/officeDocument/2006/relationships/hyperlink" Target="consultantplus://offline/ref=2D2272A3A43039A9DDCA8EE22BF4B0FDB6F0E23A8BD119B2A1092574B740681F0BE96B5DED3F6A24B96986AE38J" TargetMode="External"/><Relationship Id="rId22" Type="http://schemas.openxmlformats.org/officeDocument/2006/relationships/hyperlink" Target="consultantplus://offline/ref=2D2272A3A43039A9DDCA8EE22BF4B0FDB6F0E23A84D71EB9A9092574B740681F0BE96B5DED3F6A24B96987AE3DJ" TargetMode="External"/><Relationship Id="rId27" Type="http://schemas.openxmlformats.org/officeDocument/2006/relationships/hyperlink" Target="consultantplus://offline/ref=2D2272A3A43039A9DDCA8EE22BF4B0FDB6F0E23A84D51DB9A0092574B740681F0BE96B5DED3F6A24B96987AE3FJ" TargetMode="External"/><Relationship Id="rId30" Type="http://schemas.openxmlformats.org/officeDocument/2006/relationships/hyperlink" Target="consultantplus://offline/ref=2D2272A3A43039A9DDCA8EE22BF4B0FDB6F0E23A84D71EB9A9092574B740681F0BE96B5DED3F6A24B96987AE39J" TargetMode="External"/><Relationship Id="rId35" Type="http://schemas.openxmlformats.org/officeDocument/2006/relationships/hyperlink" Target="consultantplus://offline/ref=2D2272A3A43039A9DDCA8EE22BF4B0FDB6F0E23A84D71EB9A9092574B740681F0BE96B5DED3F6A24B96984AE3DJ" TargetMode="External"/><Relationship Id="rId43" Type="http://schemas.openxmlformats.org/officeDocument/2006/relationships/hyperlink" Target="consultantplus://offline/ref=2D2272A3A43039A9DDCA8EE22BF4B0FDB6F0E23A84D71EB9A9092574B740681F0BE96B5DED3F6A24B96984AE38J" TargetMode="External"/><Relationship Id="rId48" Type="http://schemas.openxmlformats.org/officeDocument/2006/relationships/hyperlink" Target="consultantplus://offline/ref=2D2272A3A43039A9DDCA8EE22BF4B0FDB6F0E23A84D51DB9A0092574B740681F0BE96B5DED3F6A24B96981AE3EJ" TargetMode="External"/><Relationship Id="rId56" Type="http://schemas.openxmlformats.org/officeDocument/2006/relationships/hyperlink" Target="consultantplus://offline/ref=2D2272A3A43039A9DDCA8EE22BF4B0FDB6F0E23A84D51DB9A0092574B740681F0BE96B5DED3F6A24B96981AE35J" TargetMode="External"/><Relationship Id="rId64" Type="http://schemas.openxmlformats.org/officeDocument/2006/relationships/hyperlink" Target="consultantplus://offline/ref=2D2272A3A43039A9DDCA8EE22BF4B0FDB6F0E23A84D71EB9A9092574B740681F0BE96B5DED3F6A24B9688FAE3AJ" TargetMode="External"/><Relationship Id="rId69" Type="http://schemas.openxmlformats.org/officeDocument/2006/relationships/hyperlink" Target="consultantplus://offline/ref=2D2272A3A43039A9DDCA8EE22BF4B0FDB6F0E23A84D71EB9A9092574B740681F0BE96B5DED3F6A24B96B87AE3EJ" TargetMode="External"/><Relationship Id="rId77" Type="http://schemas.openxmlformats.org/officeDocument/2006/relationships/hyperlink" Target="consultantplus://offline/ref=2D2272A3A43039A9DDCA8EE22BF4B0FDB6F0E23A84D51DB9A0092574B740681F0BE96B5DED3F6A24B96886AE3CJ" TargetMode="External"/><Relationship Id="rId100" Type="http://schemas.openxmlformats.org/officeDocument/2006/relationships/hyperlink" Target="consultantplus://offline/ref=2D2272A3A43039A9DDCA8EE22BF4B0FDB6F0E23A84D51DB9A0092574B740681F0BE96B5DED3F6A24B96B85AE3EJ" TargetMode="External"/><Relationship Id="rId105" Type="http://schemas.openxmlformats.org/officeDocument/2006/relationships/hyperlink" Target="consultantplus://offline/ref=2D2272A3A43039A9DDCA8EE22BF4B0FDB6F0E23A84D51DB9A0092574B740681F0BE96B5DED3F6A24B96B85AE39J" TargetMode="External"/><Relationship Id="rId8" Type="http://schemas.openxmlformats.org/officeDocument/2006/relationships/hyperlink" Target="consultantplus://offline/ref=2D2272A3A43039A9DDCA8EE22BF4B0FDB6F0E23A8AD71DB8A0092574B740681F0BE96B5DED3F6A24B96986AE38J" TargetMode="External"/><Relationship Id="rId51" Type="http://schemas.openxmlformats.org/officeDocument/2006/relationships/hyperlink" Target="consultantplus://offline/ref=2D2272A3A43039A9DDCA8EE22BF4B0FDB6F0E23A84D51DB9A0092574B740681F0BE96B5DED3F6A24B96981AE38J" TargetMode="External"/><Relationship Id="rId72" Type="http://schemas.openxmlformats.org/officeDocument/2006/relationships/hyperlink" Target="consultantplus://offline/ref=2D2272A3A43039A9DDCA8EE22BF4B0FDB6F0E23A84D71EB9A9092574B740681F0BE96B5DED3F6A24B96B87AE3AJ" TargetMode="External"/><Relationship Id="rId80" Type="http://schemas.openxmlformats.org/officeDocument/2006/relationships/hyperlink" Target="consultantplus://offline/ref=2D2272A3A43039A9DDCA8EE22BF4B0FDB6F0E23A84D71EB9A9092574B740681F0BE96B5DED3F6A24B96B85AE3AJ" TargetMode="External"/><Relationship Id="rId85" Type="http://schemas.openxmlformats.org/officeDocument/2006/relationships/hyperlink" Target="consultantplus://offline/ref=2D2272A3A43039A9DDCA8EE22BF4B0FDB6F0E23A84D71EB9A9092574B740681F0BE96B5DED3F6A24B96A87AE38J" TargetMode="External"/><Relationship Id="rId93" Type="http://schemas.openxmlformats.org/officeDocument/2006/relationships/hyperlink" Target="consultantplus://offline/ref=2D2272A3A43039A9DDCA8EE22BF4B0FDB6F0E23A84D71EB9A9092574B740681F0BE96B5DED3F6A24B96B8FAE3AJ" TargetMode="External"/><Relationship Id="rId98" Type="http://schemas.openxmlformats.org/officeDocument/2006/relationships/hyperlink" Target="consultantplus://offline/ref=2D2272A3A43039A9DDCA8EE22BF4B0FDB6F0E23A84D51DB9A0092574B740681F0BE96B5DED3F6A24B96B86AE3CJ" TargetMode="External"/><Relationship Id="rId3" Type="http://schemas.openxmlformats.org/officeDocument/2006/relationships/webSettings" Target="webSettings.xml"/><Relationship Id="rId12" Type="http://schemas.openxmlformats.org/officeDocument/2006/relationships/hyperlink" Target="consultantplus://offline/ref=2D2272A3A43039A9DDCA8EE22BF4B0FDB6F0E23A8BDF1EB2AA092574B740681F0BE96B5DED3F6A24B96984AE3BJ" TargetMode="External"/><Relationship Id="rId17" Type="http://schemas.openxmlformats.org/officeDocument/2006/relationships/hyperlink" Target="consultantplus://offline/ref=2D2272A3A43039A9DDCA8EE22BF4B0FDB6F0E23A84D51DB9A0092574B740681F0BE96B5DED3F6A24B96986AE38J" TargetMode="External"/><Relationship Id="rId25" Type="http://schemas.openxmlformats.org/officeDocument/2006/relationships/hyperlink" Target="consultantplus://offline/ref=2D2272A3A43039A9DDCA8EE22BF4B0FDB6F0E23A84D51DB9A0092574B740681F0BE96B5DED3F6A24B96987AE3DJ" TargetMode="External"/><Relationship Id="rId33" Type="http://schemas.openxmlformats.org/officeDocument/2006/relationships/hyperlink" Target="consultantplus://offline/ref=2D2272A3A43039A9DDCA8EE22BF4B0FDB6F0E23A84D71EB9A9092574B740681F0BE96B5DED3F6A24B96987AE35J" TargetMode="External"/><Relationship Id="rId38" Type="http://schemas.openxmlformats.org/officeDocument/2006/relationships/hyperlink" Target="consultantplus://offline/ref=2D2272A3A43039A9DDCA8EE22BF4B0FDB6F0E23A84D71EB9A9092574B740681F0BE96B5DED3F6A24B96984AE3CJ" TargetMode="External"/><Relationship Id="rId46" Type="http://schemas.openxmlformats.org/officeDocument/2006/relationships/hyperlink" Target="consultantplus://offline/ref=2D2272A3A43039A9DDCA8EE22BF4B0FDB6F0E23A84D51DB9A0092574B740681F0BE96B5DED3F6A24B96981AE3DJ" TargetMode="External"/><Relationship Id="rId59" Type="http://schemas.openxmlformats.org/officeDocument/2006/relationships/hyperlink" Target="consultantplus://offline/ref=2D2272A3A43039A9DDCA8EE22BF4B0FDB6F0E23A84D51DB9A0092574B740681F0BE96B5DED3F6A24B9698EAE3CJ" TargetMode="External"/><Relationship Id="rId67" Type="http://schemas.openxmlformats.org/officeDocument/2006/relationships/hyperlink" Target="consultantplus://offline/ref=2D2272A3A43039A9DDCA8EE22BF4B0FDB6F0E23A84D51DB9A0092574B740681F0BE96B5DED3F6A24B9698EAE34J" TargetMode="External"/><Relationship Id="rId103" Type="http://schemas.openxmlformats.org/officeDocument/2006/relationships/hyperlink" Target="consultantplus://offline/ref=2D2272A3A43039A9DDCA90EF3D98EEF6B0F2BB3E8BD211E6F5567E29E0A439J" TargetMode="External"/><Relationship Id="rId108" Type="http://schemas.openxmlformats.org/officeDocument/2006/relationships/hyperlink" Target="consultantplus://offline/ref=2D2272A3A43039A9DDCA8EE22BF4B0FDB6F0E23A8BDF19B3A9092574B740681F0BE96B5DED3F6A24B96884AE34J" TargetMode="External"/><Relationship Id="rId20" Type="http://schemas.openxmlformats.org/officeDocument/2006/relationships/hyperlink" Target="consultantplus://offline/ref=2D2272A3A43039A9DDCA8EE22BF4B0FDB6F0E23A8BD512B2A8092574B740681F0BE96B5DED3F6A24B96986AE3BJ" TargetMode="External"/><Relationship Id="rId41" Type="http://schemas.openxmlformats.org/officeDocument/2006/relationships/hyperlink" Target="consultantplus://offline/ref=2D2272A3A43039A9DDCA8EE22BF4B0FDB6F0E23A84D71EB9A9092574B740681F0BE96B5DED3F6A24B96984AE3CJ" TargetMode="External"/><Relationship Id="rId54" Type="http://schemas.openxmlformats.org/officeDocument/2006/relationships/hyperlink" Target="consultantplus://offline/ref=2D2272A3A43039A9DDCA8EE22BF4B0FDB6F0E23A84D51DB9A0092574B740681F0BE96B5DED3F6A24B9698EAE38J" TargetMode="External"/><Relationship Id="rId62" Type="http://schemas.openxmlformats.org/officeDocument/2006/relationships/hyperlink" Target="consultantplus://offline/ref=2D2272A3A43039A9DDCA8EE22BF4B0FDB6F0E23A84D51DB9A0092574B740681F0BE96B5DED3F6A24B9698EAE39J" TargetMode="External"/><Relationship Id="rId70" Type="http://schemas.openxmlformats.org/officeDocument/2006/relationships/hyperlink" Target="consultantplus://offline/ref=2D2272A3A43039A9DDCA8EE22BF4B0FDB6F0E23A84D71EB9A9092574B740681F0BE96B5DED3F6A24B96B87AE38J" TargetMode="External"/><Relationship Id="rId75" Type="http://schemas.openxmlformats.org/officeDocument/2006/relationships/hyperlink" Target="consultantplus://offline/ref=2D2272A3A43039A9DDCA8EE22BF4B0FDB6F0E23A84D51DB9A0092574B740681F0BE96B5DED3F6A24B9698FAE35J" TargetMode="External"/><Relationship Id="rId83" Type="http://schemas.openxmlformats.org/officeDocument/2006/relationships/hyperlink" Target="consultantplus://offline/ref=2D2272A3A43039A9DDCA8EE22BF4B0FDB6F0E23A84D71EB9A9092574B740681F0BE96B5DED3F6A24B96B80AE3DJ" TargetMode="External"/><Relationship Id="rId88" Type="http://schemas.openxmlformats.org/officeDocument/2006/relationships/hyperlink" Target="consultantplus://offline/ref=2D2272A3A43039A9DDCA8EE22BF4B0FDB6F0E23A84D71EB9A9092574B740681F0BE96B5DED3F6A24B96A87AE38J" TargetMode="External"/><Relationship Id="rId91" Type="http://schemas.openxmlformats.org/officeDocument/2006/relationships/hyperlink" Target="consultantplus://offline/ref=2D2272A3A43039A9DDCA8EE22BF4B0FDB6F0E23A84D71EB9A9092574B740681F0BE96B5DED3F6A24B96B81AE34J" TargetMode="External"/><Relationship Id="rId96" Type="http://schemas.openxmlformats.org/officeDocument/2006/relationships/hyperlink" Target="consultantplus://offline/ref=2D2272A3A43039A9DDCA8EE22BF4B0FDB6F0E23A84D71EB9A9092574B740681F0BE96B5DED3F6A24B96A87AE38J" TargetMode="External"/><Relationship Id="rId1" Type="http://schemas.openxmlformats.org/officeDocument/2006/relationships/styles" Target="styles.xml"/><Relationship Id="rId6" Type="http://schemas.openxmlformats.org/officeDocument/2006/relationships/hyperlink" Target="consultantplus://offline/ref=2D2272A3A43039A9DDCA8EE22BF4B0FDB6F0E23A89D01FB2A0092574B740681F0BE96B5DED3F6A24B96986AE38J" TargetMode="External"/><Relationship Id="rId15" Type="http://schemas.openxmlformats.org/officeDocument/2006/relationships/hyperlink" Target="consultantplus://offline/ref=2D2272A3A43039A9DDCA8EE22BF4B0FDB6F0E23A8BDF19B5A1092574B740681F0BE96B5DED3F6A24B96986AE38J" TargetMode="External"/><Relationship Id="rId23" Type="http://schemas.openxmlformats.org/officeDocument/2006/relationships/hyperlink" Target="consultantplus://offline/ref=2D2272A3A43039A9DDCA8EE22BF4B0FDB6F0E23A84D51DB9A0092574B740681F0BE96B5DED3F6A24B96987AE3DJ" TargetMode="External"/><Relationship Id="rId28" Type="http://schemas.openxmlformats.org/officeDocument/2006/relationships/hyperlink" Target="consultantplus://offline/ref=2D2272A3A43039A9DDCA90EF3D98EEF6B3F9BC3E84D611E6F5567E29E04962484CA6321FA9326920AB30J" TargetMode="External"/><Relationship Id="rId36" Type="http://schemas.openxmlformats.org/officeDocument/2006/relationships/hyperlink" Target="consultantplus://offline/ref=2D2272A3A43039A9DDCA8EE22BF4B0FDB6F0E23A84D71EB9A9092574B740681F0BE96B5DED3F6A24B96984AE3CJ" TargetMode="External"/><Relationship Id="rId49" Type="http://schemas.openxmlformats.org/officeDocument/2006/relationships/hyperlink" Target="consultantplus://offline/ref=2D2272A3A43039A9DDCA90EF3D98EEF6B0F9BD318FDE11E6F5567E29E04962484CA6321FA9326F22AB39J" TargetMode="External"/><Relationship Id="rId57" Type="http://schemas.openxmlformats.org/officeDocument/2006/relationships/hyperlink" Target="consultantplus://offline/ref=2D2272A3A43039A9DDCA8EE22BF4B0FDB6F0E23A84D51DB9A0092574B740681F0BE96B5DED3F6A24B96981AE34J" TargetMode="External"/><Relationship Id="rId106" Type="http://schemas.openxmlformats.org/officeDocument/2006/relationships/hyperlink" Target="consultantplus://offline/ref=2D2272A3A43039A9DDCA90EF3D98EEF6B0F2BB3E8BD211E6F5567E29E0A439J" TargetMode="External"/><Relationship Id="rId10" Type="http://schemas.openxmlformats.org/officeDocument/2006/relationships/hyperlink" Target="consultantplus://offline/ref=2D2272A3A43039A9DDCA8EE22BF4B0FDB6F0E23A8AD11BB9A9092574B740681F0BE96B5DED3F6A24B96986AE38J" TargetMode="External"/><Relationship Id="rId31" Type="http://schemas.openxmlformats.org/officeDocument/2006/relationships/hyperlink" Target="consultantplus://offline/ref=2D2272A3A43039A9DDCA8EE22BF4B0FDB6F0E23A84D71EB9A9092574B740681F0BE96B5DED3F6A24B96987AE3BJ" TargetMode="External"/><Relationship Id="rId44" Type="http://schemas.openxmlformats.org/officeDocument/2006/relationships/hyperlink" Target="consultantplus://offline/ref=2D2272A3A43039A9DDCA8EE22BF4B0FDB6F0E23A84D51DB9A0092574B740681F0BE96B5DED3F6A24B96987AE3EJ" TargetMode="External"/><Relationship Id="rId52" Type="http://schemas.openxmlformats.org/officeDocument/2006/relationships/hyperlink" Target="consultantplus://offline/ref=2D2272A3A43039A9DDCA8EE22BF4B0FDB6F0E23A89D219B4AD092574B740681F0BE96B5DED3F6A24BB6081AE3DJ" TargetMode="External"/><Relationship Id="rId60" Type="http://schemas.openxmlformats.org/officeDocument/2006/relationships/hyperlink" Target="consultantplus://offline/ref=2D2272A3A43039A9DDCA8EE22BF4B0FDB6F0E23A84D51DB9A0092574B740681F0BE96B5DED3F6A24B9698EAE3FJ" TargetMode="External"/><Relationship Id="rId65" Type="http://schemas.openxmlformats.org/officeDocument/2006/relationships/hyperlink" Target="consultantplus://offline/ref=2D2272A3A43039A9DDCA8EE22BF4B0FDB6F0E23A84D51DB9A0092574B740681F0BE96B5DED3F6A24B9698EAE3AJ" TargetMode="External"/><Relationship Id="rId73" Type="http://schemas.openxmlformats.org/officeDocument/2006/relationships/hyperlink" Target="consultantplus://offline/ref=2D2272A3A43039A9DDCA8EE22BF4B0FDB6F0E23A84D71EB9A9092574B740681F0BE96B5DED3F6A24B96B87AE35J" TargetMode="External"/><Relationship Id="rId78" Type="http://schemas.openxmlformats.org/officeDocument/2006/relationships/hyperlink" Target="consultantplus://offline/ref=2D2272A3A43039A9DDCA8EE22BF4B0FDB6F0E23A84D71EB9A9092574B740681F0BE96B5DED3F6A24B96B84AE3FJ" TargetMode="External"/><Relationship Id="rId81" Type="http://schemas.openxmlformats.org/officeDocument/2006/relationships/hyperlink" Target="consultantplus://offline/ref=2D2272A3A43039A9DDCA8EE22BF4B0FDB6F0E23A84D51DB9A0092574B740681F0BE96B5DED3F6A24B96886AE3FJ" TargetMode="External"/><Relationship Id="rId86" Type="http://schemas.openxmlformats.org/officeDocument/2006/relationships/hyperlink" Target="consultantplus://offline/ref=2D2272A3A43039A9DDCA8EE22BF4B0FDB6F0E23A84D71EB9A9092574B740681F0BE96B5DED3F6A24B96A87AE38J" TargetMode="External"/><Relationship Id="rId94" Type="http://schemas.openxmlformats.org/officeDocument/2006/relationships/hyperlink" Target="consultantplus://offline/ref=2D2272A3A43039A9DDCA8EE22BF4B0FDB6F0E23A84D71EB9A9092574B740681F0BE96B5DED3F6A24B96A86AE3BJ" TargetMode="External"/><Relationship Id="rId99" Type="http://schemas.openxmlformats.org/officeDocument/2006/relationships/hyperlink" Target="consultantplus://offline/ref=2D2272A3A43039A9DDCA8EE22BF4B0FDB6F0E23A84D51DB9A0092574B740681F0BE96B5DED3F6A24B96B86AE35J" TargetMode="External"/><Relationship Id="rId101" Type="http://schemas.openxmlformats.org/officeDocument/2006/relationships/hyperlink" Target="consultantplus://offline/ref=2D2272A3A43039A9DDCA8EE22BF4B0FDB6F0E23A84D51DB9A0092574B740681F0BE96B5DED3F6A24B96B85AE3E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D2272A3A43039A9DDCA8EE22BF4B0FDB6F0E23A8AD519B3A0092574B740681F0BE96B5DED3F6A24B96986AE38J" TargetMode="External"/><Relationship Id="rId13" Type="http://schemas.openxmlformats.org/officeDocument/2006/relationships/hyperlink" Target="consultantplus://offline/ref=2D2272A3A43039A9DDCA8EE22BF4B0FDB6F0E23A8BD512B2A8092574B740681F0BE96B5DED3F6A24B96986AE38J" TargetMode="External"/><Relationship Id="rId18" Type="http://schemas.openxmlformats.org/officeDocument/2006/relationships/hyperlink" Target="consultantplus://offline/ref=2D2272A3A43039A9DDCA8EE22BF4B0FDB6F0E23A84D41CB1AB092574B740681F0BE96B5DED3F6A24B96984AE3CJ" TargetMode="External"/><Relationship Id="rId39" Type="http://schemas.openxmlformats.org/officeDocument/2006/relationships/hyperlink" Target="consultantplus://offline/ref=2D2272A3A43039A9DDCA8EE22BF4B0FDB6F0E23A84D71EB9A9092574B740681F0BE96B5DED3F6A24B96984AE3CJ" TargetMode="External"/><Relationship Id="rId109" Type="http://schemas.openxmlformats.org/officeDocument/2006/relationships/fontTable" Target="fontTable.xml"/><Relationship Id="rId34" Type="http://schemas.openxmlformats.org/officeDocument/2006/relationships/hyperlink" Target="consultantplus://offline/ref=2D2272A3A43039A9DDCA8EE22BF4B0FDB6F0E23A84D71EB9A9092574B740681F0BE96B5DED3F6A24B96987AE34J" TargetMode="External"/><Relationship Id="rId50" Type="http://schemas.openxmlformats.org/officeDocument/2006/relationships/hyperlink" Target="consultantplus://offline/ref=2D2272A3A43039A9DDCA90EF3D98EEF6B0F9BD318FDE11E6F5567E29E04962484CA6321FA9326F23AB39J" TargetMode="External"/><Relationship Id="rId55" Type="http://schemas.openxmlformats.org/officeDocument/2006/relationships/hyperlink" Target="consultantplus://offline/ref=2D2272A3A43039A9DDCA8EE22BF4B0FDB6F0E23A84D51DB9A0092574B740681F0BE96B5DED3F6A24B96981AE3AJ" TargetMode="External"/><Relationship Id="rId76" Type="http://schemas.openxmlformats.org/officeDocument/2006/relationships/hyperlink" Target="consultantplus://offline/ref=2D2272A3A43039A9DDCA8EE22BF4B0FDB6F0E23A84D51DB9A0092574B740681F0BE96B5DED3F6A24B96886AE3DJ" TargetMode="External"/><Relationship Id="rId97" Type="http://schemas.openxmlformats.org/officeDocument/2006/relationships/hyperlink" Target="consultantplus://offline/ref=2D2272A3A43039A9DDCA8EE22BF4B0FDB6F0E23A84D51DB9A0092574B740681F0BE96B5DED3F6A24B96885AE34J" TargetMode="External"/><Relationship Id="rId104" Type="http://schemas.openxmlformats.org/officeDocument/2006/relationships/hyperlink" Target="consultantplus://offline/ref=2D2272A3A43039A9DDCA8EE22BF4B0FDB6F0E23A84D51DB9A0092574B740681F0BE96B5DED3F6A24B96B85AE39J" TargetMode="External"/><Relationship Id="rId7" Type="http://schemas.openxmlformats.org/officeDocument/2006/relationships/hyperlink" Target="consultantplus://offline/ref=2D2272A3A43039A9DDCA8EE22BF4B0FDB6F0E23A89DE1BB8AE092574B740681F0BE96B5DED3F6A24B96986AE38J" TargetMode="External"/><Relationship Id="rId71" Type="http://schemas.openxmlformats.org/officeDocument/2006/relationships/hyperlink" Target="consultantplus://offline/ref=2D2272A3A43039A9DDCA8EE22BF4B0FDB6F0E23A84D71EB9A9092574B740681F0BE96B5DED3F6A24B96B87AE3BJ" TargetMode="External"/><Relationship Id="rId92" Type="http://schemas.openxmlformats.org/officeDocument/2006/relationships/hyperlink" Target="consultantplus://offline/ref=2D2272A3A43039A9DDCA8EE22BF4B0FDB6F0E23A84D71EB9A9092574B740681F0BE96B5DED3F6A24B96B8EAE3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156</Pages>
  <Words>36505</Words>
  <Characters>208082</Characters>
  <Application>Microsoft Office Word</Application>
  <DocSecurity>0</DocSecurity>
  <Lines>1734</Lines>
  <Paragraphs>488</Paragraphs>
  <ScaleCrop>false</ScaleCrop>
  <Company/>
  <LinksUpToDate>false</LinksUpToDate>
  <CharactersWithSpaces>244099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Kirova</dc:creator>
  <cp:keywords/>
  <dc:description/>
  <cp:lastModifiedBy>Kirova</cp:lastModifiedBy>
  <cp:revision>1</cp:revision>
  <dcterms:created xsi:type="dcterms:W3CDTF">2017-09-12T09:54:00Z</dcterms:created>
  <dcterms:modified xsi:type="dcterms:W3CDTF">2017-09-12T09:55:00Z</dcterms:modified>
</cp:coreProperties>
</file>