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8C" w:rsidRPr="0063348C" w:rsidRDefault="0063348C" w:rsidP="0063348C">
      <w:pPr>
        <w:spacing w:after="0" w:line="240" w:lineRule="auto"/>
        <w:ind w:firstLine="567"/>
        <w:jc w:val="center"/>
        <w:rPr>
          <w:rFonts w:ascii="PT Astra Serif" w:eastAsiaTheme="minorEastAsia" w:hAnsi="PT Astra Serif" w:cstheme="minorBidi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3348C">
        <w:rPr>
          <w:rFonts w:ascii="PT Astra Serif" w:eastAsiaTheme="minorEastAsia" w:hAnsi="PT Astra Serif" w:cstheme="minorBidi"/>
          <w:b/>
          <w:color w:val="000000" w:themeColor="text1"/>
          <w:sz w:val="28"/>
          <w:szCs w:val="28"/>
          <w:lang w:eastAsia="ru-RU"/>
        </w:rPr>
        <w:t>Индикаторы риска для муниципального контроля в сфере благоустройства.</w:t>
      </w:r>
    </w:p>
    <w:p w:rsidR="0063348C" w:rsidRPr="0063348C" w:rsidRDefault="0063348C" w:rsidP="0063348C">
      <w:pPr>
        <w:spacing w:after="0" w:line="240" w:lineRule="auto"/>
        <w:ind w:firstLine="567"/>
        <w:jc w:val="center"/>
        <w:rPr>
          <w:rFonts w:ascii="PT Astra Serif" w:eastAsiaTheme="minorEastAsia" w:hAnsi="PT Astra Serif" w:cstheme="minorBidi"/>
          <w:b/>
          <w:color w:val="000000" w:themeColor="text1"/>
          <w:sz w:val="28"/>
          <w:szCs w:val="28"/>
          <w:lang w:eastAsia="ru-RU"/>
        </w:rPr>
      </w:pPr>
    </w:p>
    <w:p w:rsidR="0063348C" w:rsidRPr="0063348C" w:rsidRDefault="0063348C" w:rsidP="0063348C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  <w:r w:rsidRPr="0063348C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>Индикаторами риска для муниципального контроля в сфере благоустройства являются:</w:t>
      </w:r>
    </w:p>
    <w:p w:rsidR="0063348C" w:rsidRPr="0063348C" w:rsidRDefault="0063348C" w:rsidP="0063348C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63348C" w:rsidRPr="0063348C" w:rsidRDefault="0063348C" w:rsidP="00737F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  <w:r w:rsidRPr="0063348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</w:t>
      </w:r>
      <w:r w:rsidRPr="0063348C">
        <w:rPr>
          <w:rFonts w:eastAsia="Times New Roman"/>
          <w:sz w:val="28"/>
          <w:szCs w:val="28"/>
          <w:lang w:eastAsia="ru-RU"/>
        </w:rPr>
        <w:t xml:space="preserve">аличие трех и более сообщений (обращений, заявлений, соответствующих требованиям ст.59 Федерального закона от 31.07.2020 №248-ФЗ «О государственном контроле (надзоре) и муниципальном контроле в Российской Федерации»), поступивших (полученных) от граждан, организаций, органов государственной власти, органов местного самоуправления муниципальных образований Киреевского района, структурных подразделений администрации мо Киреевский район, средств массовой информации, социальных сетей, в контрольный (надзорный) орган, в течение 12 месяцев, содержащих сведения о возможном нарушении обязательных требований, составляющих предмет контроля. </w:t>
      </w:r>
    </w:p>
    <w:p w:rsidR="0063348C" w:rsidRPr="0063348C" w:rsidRDefault="0063348C" w:rsidP="0063348C">
      <w:pPr>
        <w:spacing w:after="0" w:line="240" w:lineRule="auto"/>
        <w:ind w:firstLine="567"/>
        <w:jc w:val="both"/>
        <w:rPr>
          <w:rFonts w:ascii="PT Astra Serif" w:eastAsiaTheme="minorEastAsia" w:hAnsi="PT Astra Serif" w:cs="Calibri"/>
          <w:color w:val="000000" w:themeColor="text1"/>
          <w:sz w:val="28"/>
          <w:szCs w:val="28"/>
          <w:lang w:eastAsia="ru-RU"/>
        </w:rPr>
      </w:pPr>
    </w:p>
    <w:p w:rsidR="0012655A" w:rsidRDefault="0012655A" w:rsidP="00BB1E78">
      <w:pPr>
        <w:spacing w:after="0" w:line="240" w:lineRule="auto"/>
        <w:jc w:val="center"/>
      </w:pPr>
    </w:p>
    <w:p w:rsidR="006C28D9" w:rsidRDefault="006C28D9" w:rsidP="00BB1E78">
      <w:pPr>
        <w:spacing w:after="0" w:line="240" w:lineRule="auto"/>
        <w:jc w:val="center"/>
      </w:pPr>
    </w:p>
    <w:p w:rsidR="006C28D9" w:rsidRDefault="006C28D9" w:rsidP="00BB1E78">
      <w:pPr>
        <w:spacing w:after="0" w:line="240" w:lineRule="auto"/>
        <w:jc w:val="center"/>
      </w:pPr>
    </w:p>
    <w:p w:rsidR="006C28D9" w:rsidRDefault="006C28D9" w:rsidP="00BB1E78">
      <w:pPr>
        <w:spacing w:after="0" w:line="240" w:lineRule="auto"/>
        <w:jc w:val="center"/>
      </w:pPr>
    </w:p>
    <w:p w:rsidR="00646F56" w:rsidRDefault="00646F56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0"/>
          <w:szCs w:val="20"/>
        </w:rPr>
      </w:pPr>
    </w:p>
    <w:p w:rsidR="006C28D9" w:rsidRDefault="006C28D9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0"/>
          <w:szCs w:val="20"/>
        </w:rPr>
      </w:pPr>
    </w:p>
    <w:p w:rsidR="00646F56" w:rsidRPr="006C28D9" w:rsidRDefault="006C28D9" w:rsidP="00BB1E78">
      <w:pPr>
        <w:tabs>
          <w:tab w:val="left" w:pos="4097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</w:p>
    <w:sectPr w:rsidR="00646F56" w:rsidRPr="006C28D9" w:rsidSect="00BB1E7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53" w:rsidRDefault="00171853" w:rsidP="0078027B">
      <w:pPr>
        <w:spacing w:after="0" w:line="240" w:lineRule="auto"/>
      </w:pPr>
      <w:r>
        <w:separator/>
      </w:r>
    </w:p>
  </w:endnote>
  <w:endnote w:type="continuationSeparator" w:id="0">
    <w:p w:rsidR="00171853" w:rsidRDefault="00171853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53" w:rsidRDefault="00171853" w:rsidP="0078027B">
      <w:pPr>
        <w:spacing w:after="0" w:line="240" w:lineRule="auto"/>
      </w:pPr>
      <w:r>
        <w:separator/>
      </w:r>
    </w:p>
  </w:footnote>
  <w:footnote w:type="continuationSeparator" w:id="0">
    <w:p w:rsidR="00171853" w:rsidRDefault="00171853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0E">
          <w:rPr>
            <w:noProof/>
          </w:rPr>
          <w:t>12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432DF"/>
    <w:rsid w:val="0005059E"/>
    <w:rsid w:val="00055D78"/>
    <w:rsid w:val="00066F82"/>
    <w:rsid w:val="000A14FA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49C8"/>
    <w:rsid w:val="001467A3"/>
    <w:rsid w:val="00152D22"/>
    <w:rsid w:val="00171853"/>
    <w:rsid w:val="0018040B"/>
    <w:rsid w:val="0019073D"/>
    <w:rsid w:val="001949A3"/>
    <w:rsid w:val="001D2BCB"/>
    <w:rsid w:val="001F136A"/>
    <w:rsid w:val="00201B40"/>
    <w:rsid w:val="00215E4A"/>
    <w:rsid w:val="00220B38"/>
    <w:rsid w:val="002229C1"/>
    <w:rsid w:val="00223DCE"/>
    <w:rsid w:val="00233855"/>
    <w:rsid w:val="00241260"/>
    <w:rsid w:val="00252A6A"/>
    <w:rsid w:val="002549C4"/>
    <w:rsid w:val="002A624D"/>
    <w:rsid w:val="002B1761"/>
    <w:rsid w:val="002D6E95"/>
    <w:rsid w:val="002F03C9"/>
    <w:rsid w:val="002F21E2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D6A42"/>
    <w:rsid w:val="003F1FA8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84430"/>
    <w:rsid w:val="004B2FB1"/>
    <w:rsid w:val="005105EA"/>
    <w:rsid w:val="00526966"/>
    <w:rsid w:val="0053616D"/>
    <w:rsid w:val="00536277"/>
    <w:rsid w:val="00545A74"/>
    <w:rsid w:val="005466BB"/>
    <w:rsid w:val="0056213E"/>
    <w:rsid w:val="0058123A"/>
    <w:rsid w:val="005E1337"/>
    <w:rsid w:val="00607EDC"/>
    <w:rsid w:val="00612CB7"/>
    <w:rsid w:val="00614BF6"/>
    <w:rsid w:val="006156C6"/>
    <w:rsid w:val="00622696"/>
    <w:rsid w:val="00624F13"/>
    <w:rsid w:val="00624F17"/>
    <w:rsid w:val="0063348C"/>
    <w:rsid w:val="00634675"/>
    <w:rsid w:val="00643AA5"/>
    <w:rsid w:val="00646F56"/>
    <w:rsid w:val="006629F2"/>
    <w:rsid w:val="00670345"/>
    <w:rsid w:val="006A4463"/>
    <w:rsid w:val="006B3072"/>
    <w:rsid w:val="006C28D9"/>
    <w:rsid w:val="006D2A7E"/>
    <w:rsid w:val="00714DD2"/>
    <w:rsid w:val="007324FC"/>
    <w:rsid w:val="00737F46"/>
    <w:rsid w:val="0075170E"/>
    <w:rsid w:val="0077416D"/>
    <w:rsid w:val="0078027B"/>
    <w:rsid w:val="00793DD5"/>
    <w:rsid w:val="007962D9"/>
    <w:rsid w:val="007C7F8F"/>
    <w:rsid w:val="007D0753"/>
    <w:rsid w:val="007D2346"/>
    <w:rsid w:val="007E2B73"/>
    <w:rsid w:val="00810B55"/>
    <w:rsid w:val="008425E9"/>
    <w:rsid w:val="0084332F"/>
    <w:rsid w:val="00854DAE"/>
    <w:rsid w:val="00882067"/>
    <w:rsid w:val="00890D45"/>
    <w:rsid w:val="008914F8"/>
    <w:rsid w:val="00891DFD"/>
    <w:rsid w:val="008B7193"/>
    <w:rsid w:val="008C09CF"/>
    <w:rsid w:val="008D5F19"/>
    <w:rsid w:val="008F666A"/>
    <w:rsid w:val="00905A6E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77BA"/>
    <w:rsid w:val="009F7207"/>
    <w:rsid w:val="00A11235"/>
    <w:rsid w:val="00A12D08"/>
    <w:rsid w:val="00A24428"/>
    <w:rsid w:val="00A2467E"/>
    <w:rsid w:val="00A264DF"/>
    <w:rsid w:val="00A669FC"/>
    <w:rsid w:val="00A70621"/>
    <w:rsid w:val="00A757E3"/>
    <w:rsid w:val="00A77FF7"/>
    <w:rsid w:val="00AA6B64"/>
    <w:rsid w:val="00AE5752"/>
    <w:rsid w:val="00AF7BA6"/>
    <w:rsid w:val="00B04A7A"/>
    <w:rsid w:val="00B36B3A"/>
    <w:rsid w:val="00B40FB3"/>
    <w:rsid w:val="00B455CD"/>
    <w:rsid w:val="00B5132A"/>
    <w:rsid w:val="00B741CE"/>
    <w:rsid w:val="00B7736A"/>
    <w:rsid w:val="00B83808"/>
    <w:rsid w:val="00B85B9E"/>
    <w:rsid w:val="00B9361F"/>
    <w:rsid w:val="00B95A8B"/>
    <w:rsid w:val="00BB1E78"/>
    <w:rsid w:val="00BB4DFC"/>
    <w:rsid w:val="00BC396D"/>
    <w:rsid w:val="00BD6F99"/>
    <w:rsid w:val="00BD7F92"/>
    <w:rsid w:val="00BE52D4"/>
    <w:rsid w:val="00C14499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D603C0"/>
    <w:rsid w:val="00D6339B"/>
    <w:rsid w:val="00D70513"/>
    <w:rsid w:val="00D869A3"/>
    <w:rsid w:val="00DA0587"/>
    <w:rsid w:val="00DA3B64"/>
    <w:rsid w:val="00DA495E"/>
    <w:rsid w:val="00DF7701"/>
    <w:rsid w:val="00E10D19"/>
    <w:rsid w:val="00E4023C"/>
    <w:rsid w:val="00E5054A"/>
    <w:rsid w:val="00E72FAA"/>
    <w:rsid w:val="00E73CB4"/>
    <w:rsid w:val="00E74DF3"/>
    <w:rsid w:val="00E91062"/>
    <w:rsid w:val="00EA39C1"/>
    <w:rsid w:val="00ED09F2"/>
    <w:rsid w:val="00F066E3"/>
    <w:rsid w:val="00F07750"/>
    <w:rsid w:val="00F25CED"/>
    <w:rsid w:val="00F353BB"/>
    <w:rsid w:val="00F42E71"/>
    <w:rsid w:val="00F62886"/>
    <w:rsid w:val="00F65D47"/>
    <w:rsid w:val="00F66EC9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C4E1-81BC-453C-ADA7-CAA01E43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Оксана Николаевна Амочкина</cp:lastModifiedBy>
  <cp:revision>21</cp:revision>
  <cp:lastPrinted>2023-11-17T07:15:00Z</cp:lastPrinted>
  <dcterms:created xsi:type="dcterms:W3CDTF">2021-12-22T14:41:00Z</dcterms:created>
  <dcterms:modified xsi:type="dcterms:W3CDTF">2024-12-05T08:31:00Z</dcterms:modified>
</cp:coreProperties>
</file>