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949" w:rsidRPr="00963CD7" w:rsidRDefault="00230949" w:rsidP="00963CD7">
      <w:pPr>
        <w:spacing w:after="0" w:line="240" w:lineRule="auto"/>
        <w:jc w:val="center"/>
        <w:rPr>
          <w:rFonts w:ascii="Times New Roman" w:eastAsia="Times New Roman" w:hAnsi="Times New Roman" w:cs="Times New Roman"/>
          <w:noProof/>
          <w:sz w:val="28"/>
          <w:szCs w:val="28"/>
        </w:rPr>
      </w:pPr>
      <w:r w:rsidRPr="00963CD7">
        <w:rPr>
          <w:rFonts w:ascii="Times New Roman" w:eastAsia="Times New Roman" w:hAnsi="Times New Roman" w:cs="Times New Roman"/>
          <w:noProof/>
          <w:sz w:val="28"/>
          <w:szCs w:val="28"/>
        </w:rPr>
        <w:drawing>
          <wp:inline distT="0" distB="0" distL="0" distR="0">
            <wp:extent cx="902335" cy="878840"/>
            <wp:effectExtent l="19050" t="0" r="0" b="0"/>
            <wp:docPr id="3"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document4b"/>
                    <pic:cNvPicPr>
                      <a:picLocks noChangeAspect="1" noChangeArrowheads="1"/>
                    </pic:cNvPicPr>
                  </pic:nvPicPr>
                  <pic:blipFill>
                    <a:blip r:embed="rId8" cstate="print"/>
                    <a:srcRect/>
                    <a:stretch>
                      <a:fillRect/>
                    </a:stretch>
                  </pic:blipFill>
                  <pic:spPr bwMode="auto">
                    <a:xfrm>
                      <a:off x="0" y="0"/>
                      <a:ext cx="902335" cy="878840"/>
                    </a:xfrm>
                    <a:prstGeom prst="rect">
                      <a:avLst/>
                    </a:prstGeom>
                    <a:noFill/>
                    <a:ln w="9525">
                      <a:noFill/>
                      <a:miter lim="800000"/>
                      <a:headEnd/>
                      <a:tailEnd/>
                    </a:ln>
                  </pic:spPr>
                </pic:pic>
              </a:graphicData>
            </a:graphic>
          </wp:inline>
        </w:drawing>
      </w:r>
    </w:p>
    <w:p w:rsidR="00230949" w:rsidRPr="00963CD7" w:rsidRDefault="00230949" w:rsidP="00963CD7">
      <w:pPr>
        <w:spacing w:after="0" w:line="240" w:lineRule="auto"/>
        <w:jc w:val="center"/>
        <w:rPr>
          <w:rFonts w:ascii="Times New Roman" w:eastAsia="Times New Roman" w:hAnsi="Times New Roman" w:cs="Times New Roman"/>
          <w:b/>
          <w:sz w:val="28"/>
          <w:szCs w:val="28"/>
        </w:rPr>
      </w:pPr>
    </w:p>
    <w:p w:rsidR="00184ED9" w:rsidRPr="00184ED9" w:rsidRDefault="00184ED9" w:rsidP="00184ED9">
      <w:pPr>
        <w:keepNext/>
        <w:spacing w:after="0" w:line="240" w:lineRule="auto"/>
        <w:jc w:val="center"/>
        <w:outlineLvl w:val="3"/>
        <w:rPr>
          <w:rFonts w:ascii="PT Astra Serif" w:eastAsia="Times New Roman" w:hAnsi="PT Astra Serif" w:cs="Times New Roman"/>
          <w:b/>
          <w:sz w:val="28"/>
          <w:szCs w:val="28"/>
        </w:rPr>
      </w:pPr>
      <w:r w:rsidRPr="00184ED9">
        <w:rPr>
          <w:rFonts w:ascii="PT Astra Serif" w:eastAsia="Times New Roman" w:hAnsi="PT Astra Serif" w:cs="Times New Roman"/>
          <w:b/>
          <w:sz w:val="28"/>
          <w:szCs w:val="28"/>
        </w:rPr>
        <w:t xml:space="preserve">МУНИЦИПАЛЬНОЕ ОБРАЗОВАНИЕ </w:t>
      </w:r>
    </w:p>
    <w:p w:rsidR="00184ED9" w:rsidRPr="00184ED9" w:rsidRDefault="00184ED9" w:rsidP="00184ED9">
      <w:pPr>
        <w:keepNext/>
        <w:spacing w:after="0" w:line="240" w:lineRule="auto"/>
        <w:jc w:val="center"/>
        <w:outlineLvl w:val="3"/>
        <w:rPr>
          <w:rFonts w:ascii="PT Astra Serif" w:eastAsia="Times New Roman" w:hAnsi="PT Astra Serif" w:cs="Times New Roman"/>
          <w:b/>
          <w:sz w:val="28"/>
          <w:szCs w:val="28"/>
        </w:rPr>
      </w:pPr>
      <w:r w:rsidRPr="00184ED9">
        <w:rPr>
          <w:rFonts w:ascii="PT Astra Serif" w:eastAsia="Times New Roman" w:hAnsi="PT Astra Serif" w:cs="Times New Roman"/>
          <w:b/>
          <w:sz w:val="28"/>
          <w:szCs w:val="28"/>
        </w:rPr>
        <w:t>КИРЕЕВСКИЙ РАЙОН</w:t>
      </w:r>
    </w:p>
    <w:p w:rsidR="00184ED9" w:rsidRPr="00184ED9" w:rsidRDefault="00184ED9" w:rsidP="00184ED9">
      <w:pPr>
        <w:spacing w:after="0" w:line="240" w:lineRule="auto"/>
        <w:jc w:val="center"/>
        <w:rPr>
          <w:rFonts w:ascii="PT Astra Serif" w:eastAsia="Times New Roman" w:hAnsi="PT Astra Serif" w:cs="Times New Roman"/>
          <w:b/>
          <w:sz w:val="28"/>
          <w:szCs w:val="28"/>
        </w:rPr>
      </w:pPr>
      <w:r w:rsidRPr="00184ED9">
        <w:rPr>
          <w:rFonts w:ascii="PT Astra Serif" w:eastAsia="Times New Roman" w:hAnsi="PT Astra Serif" w:cs="Times New Roman"/>
          <w:b/>
          <w:sz w:val="28"/>
          <w:szCs w:val="28"/>
        </w:rPr>
        <w:t xml:space="preserve">СОБРАНИЕ ПРЕДСТАВИТЕЛЕЙ </w:t>
      </w:r>
    </w:p>
    <w:p w:rsidR="00184ED9" w:rsidRPr="00184ED9" w:rsidRDefault="00184ED9" w:rsidP="00184ED9">
      <w:pPr>
        <w:spacing w:after="0" w:line="360" w:lineRule="auto"/>
        <w:jc w:val="center"/>
        <w:rPr>
          <w:rFonts w:ascii="PT Astra Serif" w:eastAsia="Times New Roman" w:hAnsi="PT Astra Serif" w:cs="Times New Roman"/>
          <w:b/>
          <w:sz w:val="28"/>
          <w:szCs w:val="28"/>
        </w:rPr>
      </w:pPr>
      <w:r w:rsidRPr="00184ED9">
        <w:rPr>
          <w:rFonts w:ascii="PT Astra Serif" w:eastAsia="Times New Roman" w:hAnsi="PT Astra Serif" w:cs="Times New Roman"/>
          <w:b/>
          <w:sz w:val="28"/>
          <w:szCs w:val="28"/>
        </w:rPr>
        <w:t>6-ой СОЗЫВ</w:t>
      </w:r>
    </w:p>
    <w:p w:rsidR="00184ED9" w:rsidRPr="00184ED9" w:rsidRDefault="00184ED9" w:rsidP="00184ED9">
      <w:pPr>
        <w:keepNext/>
        <w:spacing w:after="0" w:line="360" w:lineRule="auto"/>
        <w:jc w:val="center"/>
        <w:outlineLvl w:val="0"/>
        <w:rPr>
          <w:rFonts w:ascii="PT Astra Serif" w:eastAsia="Times New Roman" w:hAnsi="PT Astra Serif" w:cs="Times New Roman"/>
          <w:b/>
          <w:sz w:val="28"/>
          <w:szCs w:val="28"/>
        </w:rPr>
      </w:pPr>
      <w:r w:rsidRPr="00184ED9">
        <w:rPr>
          <w:rFonts w:ascii="PT Astra Serif" w:eastAsia="Times New Roman" w:hAnsi="PT Astra Serif" w:cs="Times New Roman"/>
          <w:b/>
          <w:sz w:val="28"/>
          <w:szCs w:val="28"/>
        </w:rPr>
        <w:t>Р Е Ш Е Н И Е</w:t>
      </w:r>
    </w:p>
    <w:p w:rsidR="00184ED9" w:rsidRPr="00184ED9" w:rsidRDefault="00184ED9" w:rsidP="00184ED9">
      <w:pPr>
        <w:keepNext/>
        <w:spacing w:after="0" w:line="360" w:lineRule="auto"/>
        <w:outlineLvl w:val="0"/>
        <w:rPr>
          <w:rFonts w:ascii="PT Astra Serif" w:eastAsia="Times New Roman" w:hAnsi="PT Astra Serif" w:cs="Times New Roman"/>
          <w:b/>
          <w:sz w:val="28"/>
          <w:szCs w:val="28"/>
        </w:rPr>
      </w:pPr>
      <w:r w:rsidRPr="00184ED9">
        <w:rPr>
          <w:rFonts w:ascii="PT Astra Serif" w:eastAsia="Times New Roman" w:hAnsi="PT Astra Serif" w:cs="Times New Roman"/>
          <w:b/>
          <w:sz w:val="28"/>
          <w:szCs w:val="28"/>
        </w:rPr>
        <w:t xml:space="preserve">от  </w:t>
      </w:r>
      <w:r w:rsidR="006224E6">
        <w:rPr>
          <w:rFonts w:ascii="PT Astra Serif" w:eastAsia="Times New Roman" w:hAnsi="PT Astra Serif" w:cs="Times New Roman"/>
          <w:b/>
          <w:sz w:val="28"/>
          <w:szCs w:val="28"/>
        </w:rPr>
        <w:t>24.08.2022</w:t>
      </w:r>
      <w:r w:rsidRPr="00184ED9">
        <w:rPr>
          <w:rFonts w:ascii="PT Astra Serif" w:eastAsia="Times New Roman" w:hAnsi="PT Astra Serif" w:cs="Times New Roman"/>
          <w:b/>
          <w:sz w:val="28"/>
          <w:szCs w:val="28"/>
        </w:rPr>
        <w:t xml:space="preserve">                                                                                  № </w:t>
      </w:r>
      <w:r w:rsidR="006224E6">
        <w:rPr>
          <w:rFonts w:ascii="PT Astra Serif" w:eastAsia="Times New Roman" w:hAnsi="PT Astra Serif" w:cs="Times New Roman"/>
          <w:b/>
          <w:sz w:val="28"/>
          <w:szCs w:val="28"/>
        </w:rPr>
        <w:t>69-370</w:t>
      </w:r>
    </w:p>
    <w:p w:rsidR="00184ED9" w:rsidRPr="00184ED9" w:rsidRDefault="00184ED9" w:rsidP="00184ED9">
      <w:pPr>
        <w:spacing w:after="0" w:line="240" w:lineRule="auto"/>
        <w:jc w:val="center"/>
        <w:rPr>
          <w:rFonts w:ascii="PT Astra Serif" w:eastAsia="Times New Roman" w:hAnsi="PT Astra Serif" w:cs="Times New Roman"/>
          <w:b/>
          <w:sz w:val="28"/>
          <w:szCs w:val="28"/>
        </w:rPr>
      </w:pPr>
    </w:p>
    <w:p w:rsidR="006D2210" w:rsidRPr="00963CD7" w:rsidRDefault="006D2210" w:rsidP="00963CD7">
      <w:pPr>
        <w:widowControl w:val="0"/>
        <w:autoSpaceDE w:val="0"/>
        <w:autoSpaceDN w:val="0"/>
        <w:adjustRightInd w:val="0"/>
        <w:spacing w:after="0" w:line="240" w:lineRule="auto"/>
        <w:ind w:left="-567" w:firstLine="709"/>
        <w:jc w:val="center"/>
        <w:rPr>
          <w:rFonts w:ascii="PT Astra Serif" w:hAnsi="PT Astra Serif" w:cs="Times New Roman"/>
          <w:b/>
          <w:sz w:val="28"/>
          <w:szCs w:val="28"/>
        </w:rPr>
      </w:pPr>
      <w:r w:rsidRPr="00963CD7">
        <w:rPr>
          <w:rFonts w:ascii="PT Astra Serif" w:hAnsi="PT Astra Serif" w:cs="Times New Roman"/>
          <w:b/>
          <w:sz w:val="28"/>
          <w:szCs w:val="28"/>
        </w:rPr>
        <w:t xml:space="preserve">О внесении изменений в решение Собрания представителей муниципального образования Киреевский район от 27.05.2016 № 39-216 «Об утверждении Правил благоустройства </w:t>
      </w:r>
      <w:r w:rsidR="00386868" w:rsidRPr="00963CD7">
        <w:rPr>
          <w:rFonts w:ascii="PT Astra Serif" w:hAnsi="PT Astra Serif" w:cs="Times New Roman"/>
          <w:b/>
          <w:sz w:val="28"/>
          <w:szCs w:val="28"/>
        </w:rPr>
        <w:t>и санитарного содержания</w:t>
      </w:r>
      <w:r w:rsidRPr="00963CD7">
        <w:rPr>
          <w:rFonts w:ascii="PT Astra Serif" w:hAnsi="PT Astra Serif" w:cs="Times New Roman"/>
          <w:b/>
          <w:sz w:val="28"/>
          <w:szCs w:val="28"/>
        </w:rPr>
        <w:t xml:space="preserve"> </w:t>
      </w:r>
      <w:r w:rsidR="00386868" w:rsidRPr="00963CD7">
        <w:rPr>
          <w:rFonts w:ascii="PT Astra Serif" w:hAnsi="PT Astra Serif" w:cs="Times New Roman"/>
          <w:b/>
          <w:sz w:val="28"/>
          <w:szCs w:val="28"/>
        </w:rPr>
        <w:t xml:space="preserve">территории </w:t>
      </w:r>
      <w:r w:rsidRPr="00963CD7">
        <w:rPr>
          <w:rFonts w:ascii="PT Astra Serif" w:hAnsi="PT Astra Serif" w:cs="Times New Roman"/>
          <w:b/>
          <w:sz w:val="28"/>
          <w:szCs w:val="28"/>
        </w:rPr>
        <w:t>муниципального образования Киреевский район»</w:t>
      </w:r>
    </w:p>
    <w:p w:rsidR="006D2210" w:rsidRPr="00963CD7" w:rsidRDefault="006D2210" w:rsidP="00963CD7">
      <w:pPr>
        <w:tabs>
          <w:tab w:val="left" w:pos="5520"/>
        </w:tabs>
        <w:spacing w:after="0" w:line="240" w:lineRule="auto"/>
        <w:ind w:left="-567" w:firstLine="709"/>
        <w:rPr>
          <w:rFonts w:ascii="PT Astra Serif" w:eastAsia="Times New Roman" w:hAnsi="PT Astra Serif" w:cs="Times New Roman"/>
          <w:b/>
          <w:sz w:val="28"/>
          <w:szCs w:val="28"/>
        </w:rPr>
      </w:pPr>
      <w:r w:rsidRPr="00963CD7">
        <w:rPr>
          <w:rFonts w:ascii="PT Astra Serif" w:eastAsia="Times New Roman" w:hAnsi="PT Astra Serif" w:cs="Times New Roman"/>
          <w:b/>
          <w:sz w:val="28"/>
          <w:szCs w:val="28"/>
        </w:rPr>
        <w:tab/>
      </w:r>
    </w:p>
    <w:p w:rsidR="006D2210" w:rsidRPr="00963CD7" w:rsidRDefault="006D2210" w:rsidP="00963CD7">
      <w:pPr>
        <w:autoSpaceDE w:val="0"/>
        <w:autoSpaceDN w:val="0"/>
        <w:adjustRightInd w:val="0"/>
        <w:spacing w:after="0" w:line="240" w:lineRule="auto"/>
        <w:ind w:left="-567" w:firstLine="709"/>
        <w:jc w:val="both"/>
        <w:rPr>
          <w:rFonts w:ascii="PT Astra Serif" w:eastAsia="Times New Roman" w:hAnsi="PT Astra Serif" w:cs="Times New Roman"/>
          <w:sz w:val="28"/>
          <w:szCs w:val="28"/>
        </w:rPr>
      </w:pPr>
      <w:r w:rsidRPr="00963CD7">
        <w:rPr>
          <w:rFonts w:ascii="PT Astra Serif" w:eastAsia="Times New Roman" w:hAnsi="PT Astra Serif" w:cs="Times New Roman"/>
          <w:sz w:val="28"/>
          <w:szCs w:val="28"/>
        </w:rPr>
        <w:t xml:space="preserve">В соответствии с Федеральным </w:t>
      </w:r>
      <w:hyperlink r:id="rId9" w:history="1">
        <w:r w:rsidRPr="00963CD7">
          <w:rPr>
            <w:rFonts w:ascii="PT Astra Serif" w:eastAsia="Times New Roman" w:hAnsi="PT Astra Serif" w:cs="Times New Roman"/>
            <w:sz w:val="28"/>
            <w:szCs w:val="28"/>
          </w:rPr>
          <w:t>законом</w:t>
        </w:r>
      </w:hyperlink>
      <w:r w:rsidRPr="00963CD7">
        <w:rPr>
          <w:rFonts w:ascii="PT Astra Serif" w:eastAsia="Times New Roman" w:hAnsi="PT Astra Serif" w:cs="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Федеральным законом от 24.06.1998 № 89-ФЗ «Об отходах производства и потребления»,Законом Тульской области от 09.06.2003 № 388-ЗТО «Об административных правонарушениях Тульской области», руководствуясь Уставом муниципального образования Киреевский район, Собрание представителей муниципального образования Киреевский район РЕШИЛО:</w:t>
      </w:r>
    </w:p>
    <w:p w:rsidR="006D2210" w:rsidRPr="00963CD7" w:rsidRDefault="006D2210" w:rsidP="00963CD7">
      <w:pPr>
        <w:autoSpaceDE w:val="0"/>
        <w:autoSpaceDN w:val="0"/>
        <w:adjustRightInd w:val="0"/>
        <w:spacing w:after="0" w:line="240" w:lineRule="auto"/>
        <w:ind w:left="-567" w:firstLine="709"/>
        <w:jc w:val="both"/>
        <w:outlineLvl w:val="0"/>
        <w:rPr>
          <w:rFonts w:ascii="PT Astra Serif" w:hAnsi="PT Astra Serif" w:cs="Times New Roman"/>
          <w:sz w:val="28"/>
          <w:szCs w:val="28"/>
        </w:rPr>
      </w:pPr>
      <w:r w:rsidRPr="00963CD7">
        <w:rPr>
          <w:rFonts w:ascii="PT Astra Serif" w:eastAsia="Times New Roman" w:hAnsi="PT Astra Serif" w:cs="Times New Roman"/>
          <w:sz w:val="28"/>
          <w:szCs w:val="28"/>
        </w:rPr>
        <w:t xml:space="preserve">1. </w:t>
      </w:r>
      <w:r w:rsidRPr="00963CD7">
        <w:rPr>
          <w:rFonts w:ascii="PT Astra Serif" w:hAnsi="PT Astra Serif" w:cs="Times New Roman"/>
          <w:sz w:val="28"/>
          <w:szCs w:val="28"/>
        </w:rPr>
        <w:t>Внести в решение Собрания представителей муниципального образования Киреевский район от 27.05.2016 №39-216 «Об утверждении Правил благоустройства и санитарного содержания территории муниципального образования Киреевский район» следующие изменения:</w:t>
      </w:r>
    </w:p>
    <w:p w:rsidR="008A2668" w:rsidRPr="00963CD7" w:rsidRDefault="008A2668" w:rsidP="00963CD7">
      <w:pPr>
        <w:autoSpaceDE w:val="0"/>
        <w:autoSpaceDN w:val="0"/>
        <w:adjustRightInd w:val="0"/>
        <w:spacing w:after="0" w:line="240" w:lineRule="auto"/>
        <w:ind w:left="-567" w:firstLine="709"/>
        <w:jc w:val="both"/>
        <w:outlineLvl w:val="0"/>
        <w:rPr>
          <w:rFonts w:ascii="PT Astra Serif" w:hAnsi="PT Astra Serif" w:cs="Times New Roman"/>
          <w:sz w:val="28"/>
          <w:szCs w:val="28"/>
        </w:rPr>
      </w:pPr>
      <w:r w:rsidRPr="00963CD7">
        <w:rPr>
          <w:rFonts w:ascii="PT Astra Serif" w:hAnsi="PT Astra Serif" w:cs="Times New Roman"/>
          <w:sz w:val="28"/>
          <w:szCs w:val="28"/>
        </w:rPr>
        <w:t xml:space="preserve">1.1. </w:t>
      </w:r>
      <w:r w:rsidR="00C13CB1" w:rsidRPr="00963CD7">
        <w:rPr>
          <w:rFonts w:ascii="PT Astra Serif" w:hAnsi="PT Astra Serif" w:cs="Times New Roman"/>
          <w:sz w:val="28"/>
          <w:szCs w:val="28"/>
        </w:rPr>
        <w:t>Правила благоустройства территории муниципального образования Киреевский район изложить в новой редакции (приложение).</w:t>
      </w:r>
    </w:p>
    <w:p w:rsidR="00563509" w:rsidRPr="00963CD7" w:rsidRDefault="006D2210" w:rsidP="00963CD7">
      <w:pPr>
        <w:autoSpaceDE w:val="0"/>
        <w:autoSpaceDN w:val="0"/>
        <w:adjustRightInd w:val="0"/>
        <w:spacing w:after="0" w:line="240" w:lineRule="auto"/>
        <w:ind w:left="-567" w:firstLine="709"/>
        <w:jc w:val="both"/>
        <w:rPr>
          <w:rFonts w:ascii="PT Astra Serif" w:eastAsia="Times New Roman" w:hAnsi="PT Astra Serif" w:cs="Times New Roman"/>
          <w:sz w:val="28"/>
          <w:szCs w:val="28"/>
        </w:rPr>
      </w:pPr>
      <w:r w:rsidRPr="00963CD7">
        <w:rPr>
          <w:rFonts w:ascii="PT Astra Serif" w:eastAsia="Times New Roman" w:hAnsi="PT Astra Serif" w:cs="Times New Roman"/>
          <w:sz w:val="28"/>
          <w:szCs w:val="28"/>
        </w:rPr>
        <w:t xml:space="preserve">2. Контроль за выполнением настоящего решения возложить на постоянную комиссию Собрания представителей муниципального образования Киреевский район по социальным вопросам и вопросам жилищно – коммунального хозяйства (Сафонов А.И.). </w:t>
      </w:r>
    </w:p>
    <w:p w:rsidR="00563509" w:rsidRPr="00963CD7" w:rsidRDefault="00563509" w:rsidP="00963CD7">
      <w:pPr>
        <w:autoSpaceDE w:val="0"/>
        <w:autoSpaceDN w:val="0"/>
        <w:adjustRightInd w:val="0"/>
        <w:spacing w:after="0" w:line="240" w:lineRule="auto"/>
        <w:ind w:left="-567" w:firstLine="709"/>
        <w:jc w:val="both"/>
        <w:rPr>
          <w:rFonts w:ascii="PT Astra Serif" w:eastAsia="Times New Roman" w:hAnsi="PT Astra Serif" w:cs="Times New Roman"/>
          <w:sz w:val="28"/>
          <w:szCs w:val="28"/>
        </w:rPr>
      </w:pPr>
      <w:r w:rsidRPr="00963CD7">
        <w:rPr>
          <w:rFonts w:ascii="PT Astra Serif" w:eastAsia="Times New Roman" w:hAnsi="PT Astra Serif" w:cs="Times New Roman"/>
          <w:sz w:val="28"/>
          <w:szCs w:val="28"/>
        </w:rPr>
        <w:t xml:space="preserve">3. </w:t>
      </w:r>
      <w:r w:rsidRPr="00963CD7">
        <w:rPr>
          <w:rFonts w:ascii="PT Astra Serif" w:hAnsi="PT Astra Serif" w:cs="Times New Roman"/>
          <w:sz w:val="28"/>
          <w:szCs w:val="28"/>
        </w:rPr>
        <w:t xml:space="preserve">Настоящее решение </w:t>
      </w:r>
      <w:r w:rsidR="00E46391" w:rsidRPr="00963CD7">
        <w:rPr>
          <w:rFonts w:ascii="PT Astra Serif" w:hAnsi="PT Astra Serif" w:cs="Times New Roman"/>
          <w:sz w:val="28"/>
          <w:szCs w:val="28"/>
        </w:rPr>
        <w:t>подлежит официальному обнародованию</w:t>
      </w:r>
      <w:r w:rsidRPr="00963CD7">
        <w:rPr>
          <w:rFonts w:ascii="PT Astra Serif" w:hAnsi="PT Astra Serif" w:cs="Times New Roman"/>
          <w:sz w:val="28"/>
          <w:szCs w:val="28"/>
        </w:rPr>
        <w:t>.</w:t>
      </w:r>
    </w:p>
    <w:p w:rsidR="006D2210" w:rsidRPr="00963CD7" w:rsidRDefault="00563509" w:rsidP="00963CD7">
      <w:pPr>
        <w:autoSpaceDE w:val="0"/>
        <w:autoSpaceDN w:val="0"/>
        <w:adjustRightInd w:val="0"/>
        <w:spacing w:after="0" w:line="240" w:lineRule="auto"/>
        <w:ind w:left="-567" w:firstLine="709"/>
        <w:jc w:val="both"/>
        <w:rPr>
          <w:rFonts w:ascii="PT Astra Serif" w:eastAsia="Times New Roman" w:hAnsi="PT Astra Serif" w:cs="Times New Roman"/>
          <w:b/>
          <w:sz w:val="28"/>
          <w:szCs w:val="28"/>
        </w:rPr>
      </w:pPr>
      <w:r w:rsidRPr="00963CD7">
        <w:rPr>
          <w:rFonts w:ascii="PT Astra Serif" w:eastAsia="Times New Roman" w:hAnsi="PT Astra Serif" w:cs="Times New Roman"/>
          <w:sz w:val="28"/>
          <w:szCs w:val="28"/>
        </w:rPr>
        <w:t>4</w:t>
      </w:r>
      <w:r w:rsidR="006D2210" w:rsidRPr="00963CD7">
        <w:rPr>
          <w:rFonts w:ascii="PT Astra Serif" w:eastAsia="Times New Roman" w:hAnsi="PT Astra Serif" w:cs="Times New Roman"/>
          <w:sz w:val="28"/>
          <w:szCs w:val="28"/>
        </w:rPr>
        <w:t>. Решение</w:t>
      </w:r>
      <w:r w:rsidR="00993FA7" w:rsidRPr="00963CD7">
        <w:rPr>
          <w:rFonts w:ascii="PT Astra Serif" w:eastAsia="Times New Roman" w:hAnsi="PT Astra Serif" w:cs="Times New Roman"/>
          <w:sz w:val="28"/>
          <w:szCs w:val="28"/>
        </w:rPr>
        <w:t xml:space="preserve"> </w:t>
      </w:r>
      <w:r w:rsidR="006D2210" w:rsidRPr="00963CD7">
        <w:rPr>
          <w:rFonts w:ascii="PT Astra Serif" w:eastAsia="Times New Roman" w:hAnsi="PT Astra Serif" w:cs="Times New Roman"/>
          <w:sz w:val="28"/>
          <w:szCs w:val="28"/>
        </w:rPr>
        <w:t xml:space="preserve">вступает в силу </w:t>
      </w:r>
      <w:r w:rsidR="00C13CB1" w:rsidRPr="00963CD7">
        <w:rPr>
          <w:rFonts w:ascii="PT Astra Serif" w:eastAsia="Times New Roman" w:hAnsi="PT Astra Serif" w:cs="Times New Roman"/>
          <w:sz w:val="28"/>
          <w:szCs w:val="28"/>
        </w:rPr>
        <w:t>со дня обнародования.</w:t>
      </w:r>
    </w:p>
    <w:p w:rsidR="006D2210" w:rsidRPr="00963CD7" w:rsidRDefault="006D2210" w:rsidP="00963CD7">
      <w:pPr>
        <w:spacing w:after="0" w:line="240" w:lineRule="auto"/>
        <w:ind w:left="-567" w:firstLine="709"/>
        <w:jc w:val="both"/>
        <w:rPr>
          <w:rFonts w:ascii="PT Astra Serif" w:eastAsia="Times New Roman" w:hAnsi="PT Astra Serif" w:cs="Times New Roman"/>
          <w:b/>
          <w:sz w:val="28"/>
          <w:szCs w:val="28"/>
        </w:rPr>
      </w:pPr>
    </w:p>
    <w:p w:rsidR="00184ED9" w:rsidRDefault="00184ED9" w:rsidP="00963CD7">
      <w:pPr>
        <w:spacing w:after="0" w:line="240" w:lineRule="auto"/>
        <w:ind w:left="-567"/>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w:t>
      </w:r>
      <w:r w:rsidR="006D2210" w:rsidRPr="00963CD7">
        <w:rPr>
          <w:rFonts w:ascii="PT Astra Serif" w:eastAsia="Times New Roman" w:hAnsi="PT Astra Serif" w:cs="Times New Roman"/>
          <w:b/>
          <w:sz w:val="28"/>
          <w:szCs w:val="28"/>
        </w:rPr>
        <w:t xml:space="preserve">   </w:t>
      </w:r>
      <w:r w:rsidR="00B67498" w:rsidRPr="00963CD7">
        <w:rPr>
          <w:rFonts w:ascii="PT Astra Serif" w:eastAsia="Times New Roman" w:hAnsi="PT Astra Serif" w:cs="Times New Roman"/>
          <w:b/>
          <w:sz w:val="28"/>
          <w:szCs w:val="28"/>
        </w:rPr>
        <w:t xml:space="preserve">Глава </w:t>
      </w:r>
    </w:p>
    <w:p w:rsidR="006D2210" w:rsidRPr="00963CD7" w:rsidRDefault="00B67498" w:rsidP="00963CD7">
      <w:pPr>
        <w:spacing w:after="0" w:line="240" w:lineRule="auto"/>
        <w:ind w:left="-567"/>
        <w:rPr>
          <w:rFonts w:ascii="PT Astra Serif" w:eastAsia="Times New Roman" w:hAnsi="PT Astra Serif" w:cs="Times New Roman"/>
          <w:b/>
          <w:sz w:val="28"/>
          <w:szCs w:val="28"/>
        </w:rPr>
      </w:pPr>
      <w:r w:rsidRPr="00963CD7">
        <w:rPr>
          <w:rFonts w:ascii="PT Astra Serif" w:eastAsia="Times New Roman" w:hAnsi="PT Astra Serif" w:cs="Times New Roman"/>
          <w:b/>
          <w:sz w:val="28"/>
          <w:szCs w:val="28"/>
        </w:rPr>
        <w:t>муниципального образования</w:t>
      </w:r>
    </w:p>
    <w:p w:rsidR="006D2210" w:rsidRPr="00963CD7" w:rsidRDefault="00184ED9" w:rsidP="00963CD7">
      <w:pPr>
        <w:spacing w:after="0" w:line="240" w:lineRule="auto"/>
        <w:ind w:left="-567"/>
        <w:rPr>
          <w:rFonts w:ascii="PT Astra Serif" w:hAnsi="PT Astra Serif" w:cs="Times New Roman"/>
          <w:sz w:val="28"/>
          <w:szCs w:val="28"/>
        </w:rPr>
      </w:pPr>
      <w:r>
        <w:rPr>
          <w:rFonts w:ascii="PT Astra Serif" w:eastAsia="Times New Roman" w:hAnsi="PT Astra Serif" w:cs="Times New Roman"/>
          <w:b/>
          <w:sz w:val="28"/>
          <w:szCs w:val="28"/>
        </w:rPr>
        <w:t xml:space="preserve">           </w:t>
      </w:r>
      <w:r w:rsidR="006D2210" w:rsidRPr="00963CD7">
        <w:rPr>
          <w:rFonts w:ascii="PT Astra Serif" w:eastAsia="Times New Roman" w:hAnsi="PT Astra Serif" w:cs="Times New Roman"/>
          <w:b/>
          <w:sz w:val="28"/>
          <w:szCs w:val="28"/>
        </w:rPr>
        <w:t xml:space="preserve">Киреевский район                    </w:t>
      </w:r>
      <w:r>
        <w:rPr>
          <w:rFonts w:ascii="PT Astra Serif" w:eastAsia="Times New Roman" w:hAnsi="PT Astra Serif" w:cs="Times New Roman"/>
          <w:b/>
          <w:sz w:val="28"/>
          <w:szCs w:val="28"/>
        </w:rPr>
        <w:t xml:space="preserve">                 </w:t>
      </w:r>
      <w:r w:rsidR="006D2210" w:rsidRPr="00963CD7">
        <w:rPr>
          <w:rFonts w:ascii="PT Astra Serif" w:eastAsia="Times New Roman" w:hAnsi="PT Astra Serif" w:cs="Times New Roman"/>
          <w:b/>
          <w:sz w:val="28"/>
          <w:szCs w:val="28"/>
        </w:rPr>
        <w:t xml:space="preserve">          </w:t>
      </w:r>
      <w:r w:rsidR="00EE1922" w:rsidRPr="00963CD7">
        <w:rPr>
          <w:rFonts w:ascii="PT Astra Serif" w:eastAsia="Times New Roman" w:hAnsi="PT Astra Serif" w:cs="Times New Roman"/>
          <w:b/>
          <w:sz w:val="28"/>
          <w:szCs w:val="28"/>
        </w:rPr>
        <w:t xml:space="preserve">          </w:t>
      </w:r>
      <w:r w:rsidR="006D2210" w:rsidRPr="00963CD7">
        <w:rPr>
          <w:rFonts w:ascii="PT Astra Serif" w:eastAsia="Times New Roman" w:hAnsi="PT Astra Serif" w:cs="Times New Roman"/>
          <w:b/>
          <w:sz w:val="28"/>
          <w:szCs w:val="28"/>
        </w:rPr>
        <w:t xml:space="preserve">            А. И. </w:t>
      </w:r>
      <w:r w:rsidR="00B67498" w:rsidRPr="00963CD7">
        <w:rPr>
          <w:rFonts w:ascii="PT Astra Serif" w:eastAsia="Times New Roman" w:hAnsi="PT Astra Serif" w:cs="Times New Roman"/>
          <w:b/>
          <w:sz w:val="28"/>
          <w:szCs w:val="28"/>
        </w:rPr>
        <w:t>Леп</w:t>
      </w:r>
      <w:r w:rsidR="00963CD7">
        <w:rPr>
          <w:rFonts w:ascii="PT Astra Serif" w:eastAsia="Times New Roman" w:hAnsi="PT Astra Serif" w:cs="Times New Roman"/>
          <w:b/>
          <w:sz w:val="28"/>
          <w:szCs w:val="28"/>
        </w:rPr>
        <w:t>ё</w:t>
      </w:r>
      <w:r w:rsidR="00B67498" w:rsidRPr="00963CD7">
        <w:rPr>
          <w:rFonts w:ascii="PT Astra Serif" w:eastAsia="Times New Roman" w:hAnsi="PT Astra Serif" w:cs="Times New Roman"/>
          <w:b/>
          <w:sz w:val="28"/>
          <w:szCs w:val="28"/>
        </w:rPr>
        <w:t>хин</w:t>
      </w:r>
    </w:p>
    <w:p w:rsidR="00F737EA" w:rsidRPr="00963CD7" w:rsidRDefault="00F737EA" w:rsidP="00963CD7">
      <w:pPr>
        <w:spacing w:after="0" w:line="240" w:lineRule="auto"/>
        <w:jc w:val="both"/>
        <w:rPr>
          <w:rFonts w:ascii="PT Astra Serif" w:hAnsi="PT Astra Serif" w:cs="Times New Roman"/>
          <w:sz w:val="28"/>
          <w:szCs w:val="28"/>
        </w:rPr>
      </w:pPr>
    </w:p>
    <w:p w:rsidR="00963CD7" w:rsidRPr="00963CD7" w:rsidRDefault="00963CD7" w:rsidP="00963CD7">
      <w:pPr>
        <w:widowControl w:val="0"/>
        <w:autoSpaceDE w:val="0"/>
        <w:autoSpaceDN w:val="0"/>
        <w:adjustRightInd w:val="0"/>
        <w:spacing w:after="0" w:line="240" w:lineRule="auto"/>
        <w:ind w:left="-426"/>
        <w:jc w:val="right"/>
        <w:rPr>
          <w:rFonts w:ascii="PT Astra Serif" w:hAnsi="PT Astra Serif" w:cs="Times New Roman"/>
          <w:sz w:val="28"/>
          <w:szCs w:val="28"/>
        </w:rPr>
      </w:pPr>
    </w:p>
    <w:p w:rsidR="00184ED9" w:rsidRDefault="00184ED9" w:rsidP="00963CD7">
      <w:pPr>
        <w:widowControl w:val="0"/>
        <w:autoSpaceDE w:val="0"/>
        <w:autoSpaceDN w:val="0"/>
        <w:adjustRightInd w:val="0"/>
        <w:spacing w:after="0" w:line="240" w:lineRule="auto"/>
        <w:ind w:left="-426"/>
        <w:jc w:val="right"/>
        <w:rPr>
          <w:rFonts w:ascii="PT Astra Serif" w:hAnsi="PT Astra Serif" w:cs="Times New Roman"/>
          <w:sz w:val="28"/>
          <w:szCs w:val="28"/>
        </w:rPr>
      </w:pPr>
    </w:p>
    <w:p w:rsidR="00F737EA" w:rsidRPr="00963CD7" w:rsidRDefault="00F737EA" w:rsidP="00963CD7">
      <w:pPr>
        <w:widowControl w:val="0"/>
        <w:autoSpaceDE w:val="0"/>
        <w:autoSpaceDN w:val="0"/>
        <w:adjustRightInd w:val="0"/>
        <w:spacing w:after="0" w:line="240" w:lineRule="auto"/>
        <w:ind w:left="-426"/>
        <w:jc w:val="right"/>
        <w:rPr>
          <w:rFonts w:ascii="PT Astra Serif" w:hAnsi="PT Astra Serif" w:cs="Times New Roman"/>
          <w:sz w:val="28"/>
          <w:szCs w:val="28"/>
        </w:rPr>
      </w:pPr>
      <w:r w:rsidRPr="00963CD7">
        <w:rPr>
          <w:rFonts w:ascii="PT Astra Serif" w:hAnsi="PT Astra Serif" w:cs="Times New Roman"/>
          <w:sz w:val="28"/>
          <w:szCs w:val="28"/>
        </w:rPr>
        <w:t>Приложение</w:t>
      </w:r>
    </w:p>
    <w:p w:rsidR="00F737EA" w:rsidRPr="00963CD7" w:rsidRDefault="00F737EA" w:rsidP="00963CD7">
      <w:pPr>
        <w:widowControl w:val="0"/>
        <w:autoSpaceDE w:val="0"/>
        <w:autoSpaceDN w:val="0"/>
        <w:adjustRightInd w:val="0"/>
        <w:spacing w:after="0" w:line="240" w:lineRule="auto"/>
        <w:ind w:left="-426"/>
        <w:jc w:val="right"/>
        <w:rPr>
          <w:rFonts w:ascii="PT Astra Serif" w:hAnsi="PT Astra Serif" w:cs="Times New Roman"/>
          <w:sz w:val="28"/>
          <w:szCs w:val="28"/>
        </w:rPr>
      </w:pPr>
      <w:r w:rsidRPr="00963CD7">
        <w:rPr>
          <w:rFonts w:ascii="PT Astra Serif" w:hAnsi="PT Astra Serif" w:cs="Times New Roman"/>
          <w:sz w:val="28"/>
          <w:szCs w:val="28"/>
        </w:rPr>
        <w:t xml:space="preserve"> к решению представителей</w:t>
      </w:r>
    </w:p>
    <w:p w:rsidR="00F737EA" w:rsidRPr="00963CD7" w:rsidRDefault="00F737EA" w:rsidP="00963CD7">
      <w:pPr>
        <w:widowControl w:val="0"/>
        <w:autoSpaceDE w:val="0"/>
        <w:autoSpaceDN w:val="0"/>
        <w:adjustRightInd w:val="0"/>
        <w:spacing w:after="0" w:line="240" w:lineRule="auto"/>
        <w:ind w:left="-426"/>
        <w:jc w:val="right"/>
        <w:rPr>
          <w:rFonts w:ascii="PT Astra Serif" w:hAnsi="PT Astra Serif" w:cs="Times New Roman"/>
          <w:sz w:val="28"/>
          <w:szCs w:val="28"/>
        </w:rPr>
      </w:pPr>
      <w:r w:rsidRPr="00963CD7">
        <w:rPr>
          <w:rFonts w:ascii="PT Astra Serif" w:hAnsi="PT Astra Serif" w:cs="Times New Roman"/>
          <w:sz w:val="28"/>
          <w:szCs w:val="28"/>
        </w:rPr>
        <w:t>муниципальных образований</w:t>
      </w:r>
    </w:p>
    <w:p w:rsidR="00F737EA" w:rsidRPr="00963CD7" w:rsidRDefault="00F737EA" w:rsidP="00963CD7">
      <w:pPr>
        <w:widowControl w:val="0"/>
        <w:autoSpaceDE w:val="0"/>
        <w:autoSpaceDN w:val="0"/>
        <w:adjustRightInd w:val="0"/>
        <w:spacing w:after="0" w:line="240" w:lineRule="auto"/>
        <w:ind w:left="-426"/>
        <w:jc w:val="right"/>
        <w:rPr>
          <w:rFonts w:ascii="PT Astra Serif" w:hAnsi="PT Astra Serif" w:cs="Times New Roman"/>
          <w:sz w:val="28"/>
          <w:szCs w:val="28"/>
        </w:rPr>
      </w:pPr>
      <w:r w:rsidRPr="00963CD7">
        <w:rPr>
          <w:rFonts w:ascii="PT Astra Serif" w:hAnsi="PT Astra Serif" w:cs="Times New Roman"/>
          <w:sz w:val="28"/>
          <w:szCs w:val="28"/>
        </w:rPr>
        <w:t>Киреевского района</w:t>
      </w:r>
    </w:p>
    <w:p w:rsidR="00F737EA" w:rsidRPr="00963CD7" w:rsidRDefault="00184ED9" w:rsidP="00963CD7">
      <w:pPr>
        <w:widowControl w:val="0"/>
        <w:autoSpaceDE w:val="0"/>
        <w:autoSpaceDN w:val="0"/>
        <w:adjustRightInd w:val="0"/>
        <w:spacing w:after="0" w:line="240" w:lineRule="auto"/>
        <w:ind w:left="-426"/>
        <w:jc w:val="right"/>
        <w:rPr>
          <w:rFonts w:ascii="PT Astra Serif" w:hAnsi="PT Astra Serif" w:cs="Times New Roman"/>
          <w:sz w:val="28"/>
          <w:szCs w:val="28"/>
        </w:rPr>
      </w:pPr>
      <w:r>
        <w:rPr>
          <w:rFonts w:ascii="PT Astra Serif" w:hAnsi="PT Astra Serif" w:cs="Times New Roman"/>
          <w:sz w:val="28"/>
          <w:szCs w:val="28"/>
        </w:rPr>
        <w:t>от 24.08.2022</w:t>
      </w:r>
      <w:r w:rsidRPr="00963CD7">
        <w:rPr>
          <w:rFonts w:ascii="PT Astra Serif" w:hAnsi="PT Astra Serif" w:cs="Times New Roman"/>
          <w:sz w:val="28"/>
          <w:szCs w:val="28"/>
        </w:rPr>
        <w:t xml:space="preserve"> </w:t>
      </w:r>
      <w:r w:rsidR="00F737EA" w:rsidRPr="00963CD7">
        <w:rPr>
          <w:rFonts w:ascii="PT Astra Serif" w:hAnsi="PT Astra Serif" w:cs="Times New Roman"/>
          <w:sz w:val="28"/>
          <w:szCs w:val="28"/>
        </w:rPr>
        <w:t xml:space="preserve">№  </w:t>
      </w:r>
      <w:r>
        <w:rPr>
          <w:rFonts w:ascii="PT Astra Serif" w:hAnsi="PT Astra Serif" w:cs="Times New Roman"/>
          <w:sz w:val="28"/>
          <w:szCs w:val="28"/>
        </w:rPr>
        <w:t xml:space="preserve">69-370 </w:t>
      </w:r>
    </w:p>
    <w:p w:rsidR="00F737EA" w:rsidRPr="00963CD7" w:rsidRDefault="00F737EA" w:rsidP="00963CD7">
      <w:pPr>
        <w:widowControl w:val="0"/>
        <w:autoSpaceDE w:val="0"/>
        <w:autoSpaceDN w:val="0"/>
        <w:adjustRightInd w:val="0"/>
        <w:spacing w:after="0" w:line="240" w:lineRule="auto"/>
        <w:ind w:left="-426"/>
        <w:jc w:val="center"/>
        <w:rPr>
          <w:rFonts w:ascii="PT Astra Serif" w:hAnsi="PT Astra Serif" w:cs="Times New Roman"/>
          <w:b/>
          <w:sz w:val="28"/>
          <w:szCs w:val="28"/>
        </w:rPr>
      </w:pPr>
    </w:p>
    <w:p w:rsidR="00F737EA" w:rsidRPr="00963CD7" w:rsidRDefault="00F737EA" w:rsidP="00963CD7">
      <w:pPr>
        <w:widowControl w:val="0"/>
        <w:autoSpaceDE w:val="0"/>
        <w:autoSpaceDN w:val="0"/>
        <w:adjustRightInd w:val="0"/>
        <w:spacing w:after="0" w:line="240" w:lineRule="auto"/>
        <w:ind w:left="-426"/>
        <w:jc w:val="center"/>
        <w:rPr>
          <w:rFonts w:ascii="PT Astra Serif" w:hAnsi="PT Astra Serif" w:cs="Times New Roman"/>
          <w:b/>
          <w:sz w:val="28"/>
          <w:szCs w:val="28"/>
        </w:rPr>
      </w:pPr>
    </w:p>
    <w:p w:rsidR="00F737EA" w:rsidRPr="00963CD7" w:rsidRDefault="00F737EA" w:rsidP="00963CD7">
      <w:pPr>
        <w:widowControl w:val="0"/>
        <w:autoSpaceDE w:val="0"/>
        <w:autoSpaceDN w:val="0"/>
        <w:adjustRightInd w:val="0"/>
        <w:spacing w:after="0" w:line="240" w:lineRule="auto"/>
        <w:ind w:left="-426"/>
        <w:jc w:val="center"/>
        <w:rPr>
          <w:rFonts w:ascii="PT Astra Serif" w:hAnsi="PT Astra Serif" w:cs="Times New Roman"/>
          <w:b/>
          <w:sz w:val="28"/>
          <w:szCs w:val="28"/>
        </w:rPr>
      </w:pPr>
      <w:r w:rsidRPr="00963CD7">
        <w:rPr>
          <w:rFonts w:ascii="PT Astra Serif" w:hAnsi="PT Astra Serif" w:cs="Times New Roman"/>
          <w:b/>
          <w:sz w:val="28"/>
          <w:szCs w:val="28"/>
        </w:rPr>
        <w:t xml:space="preserve">    Правила  благоустройства территории </w:t>
      </w:r>
    </w:p>
    <w:p w:rsidR="00F737EA" w:rsidRPr="00963CD7" w:rsidRDefault="00F737EA" w:rsidP="00963CD7">
      <w:pPr>
        <w:widowControl w:val="0"/>
        <w:autoSpaceDE w:val="0"/>
        <w:autoSpaceDN w:val="0"/>
        <w:adjustRightInd w:val="0"/>
        <w:spacing w:after="0" w:line="240" w:lineRule="auto"/>
        <w:ind w:left="-426" w:firstLine="540"/>
        <w:jc w:val="center"/>
        <w:rPr>
          <w:rFonts w:ascii="PT Astra Serif" w:hAnsi="PT Astra Serif" w:cs="Times New Roman"/>
          <w:b/>
          <w:sz w:val="28"/>
          <w:szCs w:val="28"/>
        </w:rPr>
      </w:pPr>
      <w:r w:rsidRPr="00963CD7">
        <w:rPr>
          <w:rFonts w:ascii="PT Astra Serif" w:hAnsi="PT Astra Serif" w:cs="Times New Roman"/>
          <w:b/>
          <w:sz w:val="28"/>
          <w:szCs w:val="28"/>
        </w:rPr>
        <w:t xml:space="preserve">муниципального образования Киреевский район </w:t>
      </w:r>
    </w:p>
    <w:p w:rsidR="00F737EA" w:rsidRPr="00963CD7" w:rsidRDefault="00F737EA" w:rsidP="00963CD7">
      <w:pPr>
        <w:widowControl w:val="0"/>
        <w:autoSpaceDE w:val="0"/>
        <w:autoSpaceDN w:val="0"/>
        <w:adjustRightInd w:val="0"/>
        <w:spacing w:after="0" w:line="240" w:lineRule="auto"/>
        <w:ind w:left="-426" w:firstLine="540"/>
        <w:jc w:val="center"/>
        <w:rPr>
          <w:rFonts w:ascii="PT Astra Serif" w:hAnsi="PT Astra Serif" w:cs="Times New Roman"/>
          <w:b/>
          <w:sz w:val="28"/>
          <w:szCs w:val="28"/>
        </w:rPr>
      </w:pPr>
    </w:p>
    <w:p w:rsidR="00F737EA" w:rsidRPr="00963CD7" w:rsidRDefault="00F737EA" w:rsidP="00963CD7">
      <w:pPr>
        <w:widowControl w:val="0"/>
        <w:autoSpaceDE w:val="0"/>
        <w:autoSpaceDN w:val="0"/>
        <w:adjustRightInd w:val="0"/>
        <w:spacing w:after="0" w:line="240" w:lineRule="auto"/>
        <w:ind w:left="-426" w:firstLine="540"/>
        <w:jc w:val="center"/>
        <w:rPr>
          <w:rFonts w:ascii="PT Astra Serif" w:hAnsi="PT Astra Serif" w:cs="Times New Roman"/>
          <w:b/>
          <w:sz w:val="28"/>
          <w:szCs w:val="28"/>
        </w:rPr>
      </w:pPr>
      <w:r w:rsidRPr="00963CD7">
        <w:rPr>
          <w:rFonts w:ascii="PT Astra Serif" w:hAnsi="PT Astra Serif" w:cs="Times New Roman"/>
          <w:b/>
          <w:sz w:val="28"/>
          <w:szCs w:val="28"/>
        </w:rPr>
        <w:t>1. Общие положения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eastAsia="Times New Roman" w:hAnsi="PT Astra Serif" w:cs="Times New Roman"/>
          <w:sz w:val="28"/>
          <w:szCs w:val="28"/>
        </w:rPr>
      </w:pPr>
      <w:r w:rsidRPr="00963CD7">
        <w:rPr>
          <w:rFonts w:ascii="PT Astra Serif" w:hAnsi="PT Astra Serif" w:cs="Times New Roman"/>
          <w:sz w:val="28"/>
          <w:szCs w:val="28"/>
        </w:rPr>
        <w:t xml:space="preserve">1.1. Правила благоустройства территории муниципального образования Киреевский район (далее - Правила) разработаны в соответствии с Конституцией Российской Федерации, Федеральным </w:t>
      </w:r>
      <w:hyperlink r:id="rId10" w:history="1">
        <w:r w:rsidRPr="00963CD7">
          <w:rPr>
            <w:rStyle w:val="aa"/>
            <w:rFonts w:ascii="PT Astra Serif" w:hAnsi="PT Astra Serif" w:cs="Times New Roman"/>
            <w:color w:val="auto"/>
            <w:sz w:val="28"/>
            <w:szCs w:val="28"/>
          </w:rPr>
          <w:t>законом</w:t>
        </w:r>
      </w:hyperlink>
      <w:r w:rsidRPr="00963CD7">
        <w:rPr>
          <w:rFonts w:ascii="PT Astra Serif" w:hAnsi="PT Astra Serif"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11" w:history="1">
        <w:r w:rsidRPr="00963CD7">
          <w:rPr>
            <w:rStyle w:val="aa"/>
            <w:rFonts w:ascii="PT Astra Serif" w:hAnsi="PT Astra Serif" w:cs="Times New Roman"/>
            <w:color w:val="auto"/>
            <w:sz w:val="28"/>
            <w:szCs w:val="28"/>
          </w:rPr>
          <w:t>законом</w:t>
        </w:r>
      </w:hyperlink>
      <w:r w:rsidRPr="00963CD7">
        <w:rPr>
          <w:rFonts w:ascii="PT Astra Serif" w:hAnsi="PT Astra Serif" w:cs="Times New Roman"/>
          <w:sz w:val="28"/>
          <w:szCs w:val="28"/>
        </w:rPr>
        <w:t xml:space="preserve"> от 30.03.1999 N 52-ФЗ "О санитарно-эпидемиологическом благополучии населения", Федеральным </w:t>
      </w:r>
      <w:hyperlink r:id="rId12" w:history="1">
        <w:r w:rsidRPr="00963CD7">
          <w:rPr>
            <w:rStyle w:val="aa"/>
            <w:rFonts w:ascii="PT Astra Serif" w:hAnsi="PT Astra Serif" w:cs="Times New Roman"/>
            <w:color w:val="auto"/>
            <w:sz w:val="28"/>
            <w:szCs w:val="28"/>
          </w:rPr>
          <w:t>законом</w:t>
        </w:r>
      </w:hyperlink>
      <w:r w:rsidRPr="00963CD7">
        <w:rPr>
          <w:rFonts w:ascii="PT Astra Serif" w:hAnsi="PT Astra Serif" w:cs="Times New Roman"/>
          <w:sz w:val="28"/>
          <w:szCs w:val="28"/>
        </w:rPr>
        <w:t xml:space="preserve"> от 10.01.2002 N 7-ФЗ "Об охране окружающей среды", Федеральным </w:t>
      </w:r>
      <w:hyperlink r:id="rId13" w:history="1">
        <w:r w:rsidRPr="00963CD7">
          <w:rPr>
            <w:rStyle w:val="aa"/>
            <w:rFonts w:ascii="PT Astra Serif" w:hAnsi="PT Astra Serif" w:cs="Times New Roman"/>
            <w:color w:val="auto"/>
            <w:sz w:val="28"/>
            <w:szCs w:val="28"/>
          </w:rPr>
          <w:t>законом</w:t>
        </w:r>
      </w:hyperlink>
      <w:r w:rsidRPr="00963CD7">
        <w:rPr>
          <w:rFonts w:ascii="PT Astra Serif" w:hAnsi="PT Astra Serif" w:cs="Times New Roman"/>
          <w:sz w:val="28"/>
          <w:szCs w:val="28"/>
        </w:rPr>
        <w:t xml:space="preserve"> от 24.06.1998 N 89-ФЗ "Об отходах производства и потребления", Кодексом Российской Федерации об административных правонарушениях, Правилами и нормами технической эксплуатации жилищного фонда, утвержденными Постановлением Госстроя РФ от 27.09.2003 г., Градостроительным кодексом Российской Федерации, Земельным кодексом Российской Федерации, Законом Тульской области  от 09.06.2003 г. № 388-ЗТО «Об административных правонарушениях в Тульской области», а также в соответствии с иным действующим законодательством Российской Федерации и Тульской области, </w:t>
      </w:r>
      <w:hyperlink r:id="rId14" w:history="1">
        <w:r w:rsidRPr="00963CD7">
          <w:rPr>
            <w:rStyle w:val="aa"/>
            <w:rFonts w:ascii="PT Astra Serif" w:hAnsi="PT Astra Serif" w:cs="Times New Roman"/>
            <w:color w:val="auto"/>
            <w:sz w:val="28"/>
            <w:szCs w:val="28"/>
          </w:rPr>
          <w:t>Уставом</w:t>
        </w:r>
      </w:hyperlink>
      <w:r w:rsidRPr="00963CD7">
        <w:rPr>
          <w:rFonts w:ascii="PT Astra Serif" w:hAnsi="PT Astra Serif" w:cs="Times New Roman"/>
          <w:sz w:val="28"/>
          <w:szCs w:val="28"/>
        </w:rPr>
        <w:t xml:space="preserve"> муниципального образования Киреевский район Тульской области. </w:t>
      </w:r>
    </w:p>
    <w:p w:rsidR="00F737EA" w:rsidRPr="00963CD7" w:rsidRDefault="00F737EA" w:rsidP="00963CD7">
      <w:pPr>
        <w:pStyle w:val="Default"/>
        <w:ind w:left="-426"/>
        <w:jc w:val="both"/>
        <w:rPr>
          <w:rFonts w:ascii="PT Astra Serif" w:hAnsi="PT Astra Serif"/>
          <w:color w:val="auto"/>
          <w:sz w:val="28"/>
          <w:szCs w:val="28"/>
        </w:rPr>
      </w:pPr>
      <w:r w:rsidRPr="00963CD7">
        <w:rPr>
          <w:rFonts w:ascii="PT Astra Serif" w:hAnsi="PT Astra Serif"/>
          <w:color w:val="auto"/>
          <w:sz w:val="28"/>
          <w:szCs w:val="28"/>
        </w:rPr>
        <w:t xml:space="preserve">   </w:t>
      </w:r>
      <w:r w:rsidRPr="00963CD7">
        <w:rPr>
          <w:rFonts w:ascii="PT Astra Serif" w:hAnsi="PT Astra Serif"/>
          <w:color w:val="auto"/>
          <w:sz w:val="28"/>
          <w:szCs w:val="28"/>
        </w:rPr>
        <w:tab/>
        <w:t xml:space="preserve">  1.2. Для целей настоящих Правил используются </w:t>
      </w:r>
      <w:r w:rsidRPr="00963CD7">
        <w:rPr>
          <w:rFonts w:ascii="PT Astra Serif" w:hAnsi="PT Astra Serif"/>
          <w:b/>
          <w:color w:val="auto"/>
          <w:sz w:val="28"/>
          <w:szCs w:val="28"/>
        </w:rPr>
        <w:t>понятия и термины</w:t>
      </w:r>
      <w:r w:rsidRPr="00963CD7">
        <w:rPr>
          <w:rFonts w:ascii="PT Astra Serif" w:hAnsi="PT Astra Serif"/>
          <w:color w:val="auto"/>
          <w:sz w:val="28"/>
          <w:szCs w:val="28"/>
        </w:rPr>
        <w:t>, нормативы и требования, содержащиеся в соответствующих федеральных законах, СП, СНиП, ГОСТ, а также следующие:</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аварийное разрытие - разрытие, связанное с устранением внезапного повреждения (аварии) на инженерных коммуникациях или сетях, вызвавшего угрозу или реально угрожающего жизни, здоровью или безопасности населения, нормальному обеспечению жителей жилищно-коммунальными услугами либо нанесением значительного ущерба объектам, расположенным на территории муниципального образования;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вывеска -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предназначенная для размещения информации в целях информирования третьих лиц о наименовании юридического лица, виде деятельности (типе, профиле) </w:t>
      </w:r>
      <w:r w:rsidRPr="00963CD7">
        <w:rPr>
          <w:rFonts w:ascii="PT Astra Serif" w:hAnsi="PT Astra Serif" w:cs="Times New Roman"/>
          <w:sz w:val="28"/>
          <w:szCs w:val="28"/>
        </w:rPr>
        <w:lastRenderedPageBreak/>
        <w:t>юридического лица;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витрина - объемное средство размещения информации, устанавливаемое в остекленных проемах окон и витражей зданий и сооружений;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газон (травяной покров), газонное покрытие - участок земли в населенном пункте с травяным покровом (искусственным и/или естественным), прилегающий к различным видам покрытий;</w:t>
      </w:r>
    </w:p>
    <w:p w:rsidR="00F737EA" w:rsidRPr="00963CD7" w:rsidRDefault="00F737EA" w:rsidP="00963CD7">
      <w:pPr>
        <w:autoSpaceDE w:val="0"/>
        <w:autoSpaceDN w:val="0"/>
        <w:adjustRightInd w:val="0"/>
        <w:spacing w:after="0" w:line="240" w:lineRule="auto"/>
        <w:ind w:left="-426" w:firstLine="426"/>
        <w:jc w:val="both"/>
        <w:rPr>
          <w:rFonts w:ascii="PT Astra Serif" w:hAnsi="PT Astra Serif" w:cs="Times New Roman"/>
          <w:sz w:val="28"/>
          <w:szCs w:val="28"/>
        </w:rPr>
      </w:pPr>
      <w:r w:rsidRPr="00963CD7">
        <w:rPr>
          <w:rFonts w:ascii="PT Astra Serif" w:hAnsi="PT Astra Serif" w:cs="Times New Roman"/>
          <w:sz w:val="28"/>
          <w:szCs w:val="28"/>
          <w:shd w:val="clear" w:color="auto" w:fill="FFFFFF"/>
        </w:rPr>
        <w:t xml:space="preserve">детская площадка — </w:t>
      </w:r>
      <w:r w:rsidRPr="00963CD7">
        <w:rPr>
          <w:rFonts w:ascii="PT Astra Serif" w:hAnsi="PT Astra Serif" w:cs="Tahoma"/>
          <w:sz w:val="28"/>
          <w:szCs w:val="28"/>
        </w:rPr>
        <w:t>специально оборудованная территория, предназначенная для игры детей, включающая в себя соответствующие оборудование</w:t>
      </w:r>
      <w:r w:rsidRPr="00963CD7">
        <w:rPr>
          <w:rFonts w:ascii="PT Astra Serif" w:hAnsi="PT Astra Serif" w:cs="Times New Roman"/>
          <w:sz w:val="28"/>
          <w:szCs w:val="28"/>
          <w:shd w:val="clear" w:color="auto" w:fill="FFFFFF"/>
        </w:rPr>
        <w:t>, элементы, в том числе песок, песочница, детское уличное игровое оборудование с целью организации содержательного </w:t>
      </w:r>
      <w:hyperlink r:id="rId15" w:tooltip="Досуг" w:history="1">
        <w:r w:rsidRPr="00963CD7">
          <w:rPr>
            <w:rStyle w:val="aa"/>
            <w:rFonts w:ascii="PT Astra Serif" w:hAnsi="PT Astra Serif" w:cs="Times New Roman"/>
            <w:color w:val="auto"/>
            <w:sz w:val="28"/>
            <w:szCs w:val="28"/>
            <w:shd w:val="clear" w:color="auto" w:fill="FFFFFF"/>
          </w:rPr>
          <w:t>досуга</w:t>
        </w:r>
      </w:hyperlink>
      <w:r w:rsidRPr="00963CD7">
        <w:rPr>
          <w:rFonts w:ascii="PT Astra Serif" w:hAnsi="PT Astra Serif" w:cs="Times New Roman"/>
          <w:sz w:val="28"/>
          <w:szCs w:val="28"/>
          <w:shd w:val="clear" w:color="auto" w:fill="FFFFFF"/>
        </w:rPr>
        <w:t>. Игровое оборудование, в свою очередь, представляет собой набор конструктивных сооружений, способствующих физическому и </w:t>
      </w:r>
      <w:hyperlink r:id="rId16" w:tooltip="Ум" w:history="1">
        <w:r w:rsidRPr="00963CD7">
          <w:rPr>
            <w:rStyle w:val="aa"/>
            <w:rFonts w:ascii="PT Astra Serif" w:hAnsi="PT Astra Serif" w:cs="Times New Roman"/>
            <w:color w:val="auto"/>
            <w:sz w:val="28"/>
            <w:szCs w:val="28"/>
            <w:shd w:val="clear" w:color="auto" w:fill="FFFFFF"/>
          </w:rPr>
          <w:t>умственному</w:t>
        </w:r>
      </w:hyperlink>
      <w:r w:rsidRPr="00963CD7">
        <w:rPr>
          <w:rFonts w:ascii="PT Astra Serif" w:hAnsi="PT Astra Serif" w:cs="Times New Roman"/>
          <w:sz w:val="28"/>
          <w:szCs w:val="28"/>
          <w:shd w:val="clear" w:color="auto" w:fill="FFFFFF"/>
        </w:rPr>
        <w:t> развитию, оказывая при этом благоприятное воздействие на социальную адаптацию ребёнка. Под территорией детской площадки понимается территория, расположенная по периметру 5 метров  между элементами игрового оборудования, элементами благоустройства площадки.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естественный травяной покров – участок земли с дикорастущими на нем травами, независимо от затоптанности гражданами, прикатанности автомобилями, наличия бордюрного камня и иного обозначения;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дерево - растение, имеющее четко выраженный деревянистый ствол диаметром не менее 4 см на высоте 1,3 м, за исключением саженцев;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жидкие бытовые отходы - жидкие отходы, образующиеся в результате жизнедеятельности населения, в том числе фекальные отходы нецентрализованной канализации;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живая изгородь - прием озеленения, посадки кустарников и деревьев;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зеленые насаждения - совокупность древесных, кустарниковых и травянистых растений на определенной территории;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заросли - деревья и (или) кустарники самосевного и порослевого происхождения, образующие единый сомкнутый полог;</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земельный участок, предназначенный под производство разрытия - это участок на территории муниципального образования, предоставленный заказчику работ для производства на нем дорожных и прочих земляных работ, временного складирования грунта, материалов, дорожной техники и других нужд, связанных с производством разрытия. На время производства разрытия земельный участок не исключается из состава земель общего пользования на территории муниципального образования;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земляные работы - работы, связанные с выемкой, укладкой грунта, с нарушением усовершенствованного или грунтового покрытия территории либо с устройством (укладкой) усовершенствованного покрытия дорог и тротуаров;</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информационная конструкция - объект благоустройства (указатели, вывески, информационные таблички), выполняющий функцию информирования </w:t>
      </w:r>
      <w:r w:rsidRPr="00963CD7">
        <w:rPr>
          <w:rFonts w:ascii="PT Astra Serif" w:hAnsi="PT Astra Serif" w:cs="Times New Roman"/>
          <w:sz w:val="28"/>
          <w:szCs w:val="28"/>
        </w:rPr>
        <w:lastRenderedPageBreak/>
        <w:t>населения и соответствующий требованиям, установленным правилами размещения и содержания информационных конструкций;</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иные информационные материалы - афиши, объявления, листовки, плакаты и другие материалы информационного и агитационного характера;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компенсационное озеленение - воспроизводство зеленых насаждений взамен уничтоженных или поврежденных;</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F737EA" w:rsidRPr="00963CD7" w:rsidRDefault="00F737EA" w:rsidP="00963CD7">
      <w:pPr>
        <w:autoSpaceDE w:val="0"/>
        <w:autoSpaceDN w:val="0"/>
        <w:adjustRightInd w:val="0"/>
        <w:spacing w:after="0" w:line="240" w:lineRule="auto"/>
        <w:ind w:left="-426" w:firstLine="426"/>
        <w:jc w:val="both"/>
        <w:rPr>
          <w:rFonts w:ascii="PT Astra Serif" w:hAnsi="PT Astra Serif" w:cs="Times New Roman"/>
          <w:sz w:val="28"/>
          <w:szCs w:val="28"/>
        </w:rPr>
      </w:pPr>
      <w:r w:rsidRPr="00963CD7">
        <w:rPr>
          <w:rFonts w:ascii="PT Astra Serif" w:hAnsi="PT Astra Serif" w:cs="Times New Roman"/>
          <w:sz w:val="28"/>
          <w:szCs w:val="28"/>
        </w:rPr>
        <w:t>объект благоустройства-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водоохранные зоны; контейнерные площадки и площадки для складирования отдельных групп коммунальных отходов, озелененные территории;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озеленение, озелененные территории – растительность, участки земли на которых располагается любая растительность, в том числе газон, естественное травяное покрытие;</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разрытие - любой вид земляных работ, связанных с нарушением элементов внешнего благоустройства, который включает в себя: плановый или аварийный ремонт подземных инженерных коммуникаций или сетей, сооружение или ремонт подземных и наземных объектов благоустройства, прокладку новых инженерных коммуникаций, сетей или сооружений, проведение археологических изысканий;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содержание домашних животных - действия, совершаемые владельцами домашних животных для сохранения жизни животных,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фасад здания, сооружения - наружная сторона здания или сооружения (различаются главный, уличный, дворовый и др. фасады);</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цветник - площадка, клумба, подвесное кашпо, с высаженными цветами;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p>
    <w:p w:rsidR="00F737EA" w:rsidRPr="00963CD7" w:rsidRDefault="00F737EA" w:rsidP="00963CD7">
      <w:pPr>
        <w:spacing w:after="0" w:line="240" w:lineRule="auto"/>
        <w:rPr>
          <w:rFonts w:ascii="PT Astra Serif" w:hAnsi="PT Astra Serif" w:cs="Times New Roman"/>
          <w:b/>
          <w:sz w:val="28"/>
          <w:szCs w:val="28"/>
        </w:rPr>
      </w:pPr>
      <w:r w:rsidRPr="00963CD7">
        <w:rPr>
          <w:rFonts w:ascii="PT Astra Serif" w:hAnsi="PT Astra Serif" w:cs="Times New Roman"/>
          <w:b/>
          <w:sz w:val="28"/>
          <w:szCs w:val="28"/>
        </w:rPr>
        <w:t>1.3. Общие требования к благоустройству пространств.</w:t>
      </w:r>
    </w:p>
    <w:p w:rsidR="00F737EA" w:rsidRPr="00963CD7" w:rsidRDefault="00F737EA" w:rsidP="00963CD7">
      <w:pPr>
        <w:pStyle w:val="Default"/>
        <w:ind w:left="-426" w:firstLine="426"/>
        <w:jc w:val="both"/>
        <w:rPr>
          <w:rFonts w:ascii="PT Astra Serif" w:hAnsi="PT Astra Serif"/>
          <w:color w:val="auto"/>
          <w:sz w:val="28"/>
          <w:szCs w:val="28"/>
        </w:rPr>
      </w:pPr>
      <w:r w:rsidRPr="00963CD7">
        <w:rPr>
          <w:rFonts w:ascii="PT Astra Serif" w:hAnsi="PT Astra Serif"/>
          <w:color w:val="auto"/>
          <w:sz w:val="28"/>
          <w:szCs w:val="28"/>
        </w:rPr>
        <w:lastRenderedPageBreak/>
        <w:t xml:space="preserve">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мо. </w:t>
      </w:r>
    </w:p>
    <w:p w:rsidR="00F737EA" w:rsidRPr="00963CD7" w:rsidRDefault="00F737EA" w:rsidP="00963CD7">
      <w:pPr>
        <w:pStyle w:val="Default"/>
        <w:ind w:left="-426" w:firstLine="426"/>
        <w:jc w:val="both"/>
        <w:rPr>
          <w:rFonts w:ascii="PT Astra Serif" w:hAnsi="PT Astra Serif"/>
          <w:color w:val="auto"/>
          <w:sz w:val="28"/>
          <w:szCs w:val="28"/>
        </w:rPr>
      </w:pPr>
      <w:r w:rsidRPr="00963CD7">
        <w:rPr>
          <w:rFonts w:ascii="PT Astra Serif" w:hAnsi="PT Astra Serif"/>
          <w:color w:val="auto"/>
          <w:sz w:val="28"/>
          <w:szCs w:val="28"/>
        </w:rPr>
        <w:t xml:space="preserve">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 </w:t>
      </w:r>
    </w:p>
    <w:p w:rsidR="00F737EA" w:rsidRPr="00963CD7" w:rsidRDefault="00F737EA" w:rsidP="00963CD7">
      <w:pPr>
        <w:pStyle w:val="Default"/>
        <w:ind w:left="-426" w:firstLine="567"/>
        <w:jc w:val="both"/>
        <w:rPr>
          <w:rFonts w:ascii="PT Astra Serif" w:hAnsi="PT Astra Serif"/>
          <w:color w:val="auto"/>
          <w:sz w:val="28"/>
          <w:szCs w:val="28"/>
        </w:rPr>
      </w:pPr>
      <w:r w:rsidRPr="00963CD7">
        <w:rPr>
          <w:rFonts w:ascii="PT Astra Serif" w:hAnsi="PT Astra Serif"/>
          <w:color w:val="auto"/>
          <w:sz w:val="28"/>
          <w:szCs w:val="28"/>
        </w:rPr>
        <w:t xml:space="preserve">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 </w:t>
      </w:r>
    </w:p>
    <w:p w:rsidR="00F737EA" w:rsidRPr="00963CD7" w:rsidRDefault="00F737EA" w:rsidP="00963CD7">
      <w:pPr>
        <w:pStyle w:val="Default"/>
        <w:ind w:left="-426" w:firstLine="567"/>
        <w:jc w:val="both"/>
        <w:rPr>
          <w:rFonts w:ascii="PT Astra Serif" w:hAnsi="PT Astra Serif"/>
          <w:color w:val="auto"/>
          <w:sz w:val="28"/>
          <w:szCs w:val="28"/>
        </w:rPr>
      </w:pPr>
      <w:r w:rsidRPr="00963CD7">
        <w:rPr>
          <w:rFonts w:ascii="PT Astra Serif" w:hAnsi="PT Astra Serif"/>
          <w:color w:val="auto"/>
          <w:sz w:val="28"/>
          <w:szCs w:val="28"/>
        </w:rPr>
        <w:t xml:space="preserve">В рамках решения задачи обеспечения качества городской среды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 </w:t>
      </w:r>
    </w:p>
    <w:p w:rsidR="00F737EA" w:rsidRPr="00963CD7" w:rsidRDefault="00F737EA" w:rsidP="00963CD7">
      <w:pPr>
        <w:pStyle w:val="Default"/>
        <w:ind w:left="-426" w:firstLine="567"/>
        <w:jc w:val="both"/>
        <w:rPr>
          <w:rFonts w:ascii="PT Astra Serif" w:hAnsi="PT Astra Serif"/>
          <w:color w:val="auto"/>
          <w:sz w:val="28"/>
          <w:szCs w:val="28"/>
        </w:rPr>
      </w:pPr>
      <w:r w:rsidRPr="00963CD7">
        <w:rPr>
          <w:rFonts w:ascii="PT Astra Serif" w:hAnsi="PT Astra Serif"/>
          <w:color w:val="auto"/>
          <w:sz w:val="28"/>
          <w:szCs w:val="28"/>
        </w:rPr>
        <w:t xml:space="preserve">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 </w:t>
      </w:r>
    </w:p>
    <w:p w:rsidR="00F737EA" w:rsidRPr="00963CD7" w:rsidRDefault="00F737EA" w:rsidP="00963CD7">
      <w:pPr>
        <w:pStyle w:val="Default"/>
        <w:ind w:left="-426" w:firstLine="567"/>
        <w:jc w:val="both"/>
        <w:rPr>
          <w:rFonts w:ascii="PT Astra Serif" w:hAnsi="PT Astra Serif"/>
          <w:color w:val="auto"/>
          <w:sz w:val="28"/>
          <w:szCs w:val="28"/>
        </w:rPr>
      </w:pPr>
      <w:r w:rsidRPr="00963CD7">
        <w:rPr>
          <w:rFonts w:ascii="PT Astra Serif" w:hAnsi="PT Astra Serif"/>
          <w:color w:val="auto"/>
          <w:sz w:val="28"/>
          <w:szCs w:val="28"/>
        </w:rPr>
        <w:t xml:space="preserve">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 </w:t>
      </w:r>
    </w:p>
    <w:p w:rsidR="00F737EA" w:rsidRPr="00963CD7" w:rsidRDefault="00F737EA" w:rsidP="00963CD7">
      <w:pPr>
        <w:pStyle w:val="Default"/>
        <w:ind w:left="-426" w:firstLine="567"/>
        <w:jc w:val="both"/>
        <w:rPr>
          <w:rFonts w:ascii="PT Astra Serif" w:hAnsi="PT Astra Serif"/>
          <w:color w:val="auto"/>
          <w:sz w:val="28"/>
          <w:szCs w:val="28"/>
        </w:rPr>
      </w:pPr>
      <w:r w:rsidRPr="00963CD7">
        <w:rPr>
          <w:rFonts w:ascii="PT Astra Serif" w:hAnsi="PT Astra Serif"/>
          <w:color w:val="auto"/>
          <w:sz w:val="28"/>
          <w:szCs w:val="28"/>
        </w:rPr>
        <w:t xml:space="preserve">Проекты благоустройства территорий общественных пространств рекомендуется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 </w:t>
      </w:r>
    </w:p>
    <w:p w:rsidR="00F737EA" w:rsidRPr="00963CD7" w:rsidRDefault="00F737EA" w:rsidP="00963CD7">
      <w:pPr>
        <w:pStyle w:val="Default"/>
        <w:ind w:left="-426" w:firstLine="567"/>
        <w:jc w:val="both"/>
        <w:rPr>
          <w:rFonts w:ascii="PT Astra Serif" w:hAnsi="PT Astra Serif"/>
          <w:color w:val="auto"/>
          <w:sz w:val="28"/>
          <w:szCs w:val="28"/>
        </w:rPr>
      </w:pPr>
      <w:r w:rsidRPr="00963CD7">
        <w:rPr>
          <w:rFonts w:ascii="PT Astra Serif" w:hAnsi="PT Astra Serif"/>
          <w:color w:val="auto"/>
          <w:sz w:val="28"/>
          <w:szCs w:val="28"/>
        </w:rPr>
        <w:t xml:space="preserve">Перечень конструктивных элементов внешнего благоустройства на территории общественных пространств муниципального образования должен включать: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  </w:t>
      </w:r>
    </w:p>
    <w:p w:rsidR="00F737EA" w:rsidRPr="00963CD7" w:rsidRDefault="00F737EA" w:rsidP="00963CD7">
      <w:pPr>
        <w:pStyle w:val="Default"/>
        <w:ind w:left="-426" w:firstLine="567"/>
        <w:jc w:val="both"/>
        <w:rPr>
          <w:rFonts w:ascii="PT Astra Serif" w:hAnsi="PT Astra Serif"/>
          <w:color w:val="auto"/>
          <w:sz w:val="28"/>
          <w:szCs w:val="28"/>
        </w:rPr>
      </w:pPr>
      <w:r w:rsidRPr="00963CD7">
        <w:rPr>
          <w:rFonts w:ascii="PT Astra Serif" w:hAnsi="PT Astra Serif"/>
          <w:color w:val="auto"/>
          <w:sz w:val="28"/>
          <w:szCs w:val="28"/>
        </w:rPr>
        <w:t xml:space="preserve">Рекомендуется на территории общественных пространств размещение произведений декоративно-прикладного искусства, декоративных водных устройств. </w:t>
      </w:r>
    </w:p>
    <w:p w:rsidR="00F737EA" w:rsidRPr="00963CD7" w:rsidRDefault="00F737EA" w:rsidP="00963CD7">
      <w:pPr>
        <w:pStyle w:val="Default"/>
        <w:ind w:left="-426" w:firstLine="567"/>
        <w:jc w:val="both"/>
        <w:rPr>
          <w:rFonts w:ascii="PT Astra Serif" w:hAnsi="PT Astra Serif"/>
          <w:color w:val="auto"/>
          <w:sz w:val="28"/>
          <w:szCs w:val="28"/>
        </w:rPr>
      </w:pPr>
      <w:r w:rsidRPr="00963CD7">
        <w:rPr>
          <w:rFonts w:ascii="PT Astra Serif" w:hAnsi="PT Astra Serif"/>
          <w:color w:val="auto"/>
          <w:sz w:val="28"/>
          <w:szCs w:val="28"/>
        </w:rPr>
        <w:lastRenderedPageBreak/>
        <w:t xml:space="preserve">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w:t>
      </w:r>
    </w:p>
    <w:p w:rsidR="00F737EA" w:rsidRPr="00963CD7" w:rsidRDefault="00F737EA" w:rsidP="00963CD7">
      <w:pPr>
        <w:widowControl w:val="0"/>
        <w:autoSpaceDE w:val="0"/>
        <w:autoSpaceDN w:val="0"/>
        <w:adjustRightInd w:val="0"/>
        <w:spacing w:after="0" w:line="240" w:lineRule="auto"/>
        <w:ind w:left="-426" w:firstLine="567"/>
        <w:jc w:val="both"/>
        <w:rPr>
          <w:rFonts w:ascii="PT Astra Serif" w:hAnsi="PT Astra Serif" w:cs="Times New Roman"/>
          <w:sz w:val="28"/>
          <w:szCs w:val="28"/>
        </w:rPr>
      </w:pPr>
      <w:r w:rsidRPr="00963CD7">
        <w:rPr>
          <w:rFonts w:ascii="PT Astra Serif" w:hAnsi="PT Astra Serif" w:cs="Times New Roman"/>
          <w:sz w:val="28"/>
          <w:szCs w:val="28"/>
        </w:rPr>
        <w:t>Безопасность общественных пространств на территориях жилого назначения рекомендуется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F737EA" w:rsidRPr="00963CD7" w:rsidRDefault="00F737EA" w:rsidP="00963CD7">
      <w:pPr>
        <w:widowControl w:val="0"/>
        <w:autoSpaceDE w:val="0"/>
        <w:autoSpaceDN w:val="0"/>
        <w:adjustRightInd w:val="0"/>
        <w:spacing w:after="0" w:line="240" w:lineRule="auto"/>
        <w:ind w:left="-426" w:firstLine="567"/>
        <w:jc w:val="both"/>
        <w:rPr>
          <w:rFonts w:ascii="PT Astra Serif" w:hAnsi="PT Astra Serif" w:cs="Times New Roman"/>
          <w:sz w:val="28"/>
          <w:szCs w:val="28"/>
        </w:rPr>
      </w:pPr>
      <w:r w:rsidRPr="00963CD7">
        <w:rPr>
          <w:rFonts w:ascii="PT Astra Serif" w:hAnsi="PT Astra Serif" w:cs="Times New Roman"/>
          <w:sz w:val="28"/>
          <w:szCs w:val="28"/>
        </w:rPr>
        <w:t>Благоустройство и содержание территории муниципального образования, независимо от форм собственности на земельные участки, должны исключить случаи произрастания на них, в том числе на закрепленных настоящими Правилами территориях, Борщевика Сосновского.</w:t>
      </w:r>
    </w:p>
    <w:p w:rsidR="00F737EA" w:rsidRPr="00963CD7" w:rsidRDefault="00F737EA" w:rsidP="00963CD7">
      <w:pPr>
        <w:widowControl w:val="0"/>
        <w:autoSpaceDE w:val="0"/>
        <w:autoSpaceDN w:val="0"/>
        <w:adjustRightInd w:val="0"/>
        <w:spacing w:after="0" w:line="240" w:lineRule="auto"/>
        <w:ind w:left="-426" w:firstLine="567"/>
        <w:jc w:val="both"/>
        <w:rPr>
          <w:rFonts w:ascii="PT Astra Serif" w:hAnsi="PT Astra Serif" w:cs="Times New Roman"/>
          <w:sz w:val="28"/>
          <w:szCs w:val="28"/>
        </w:rPr>
      </w:pPr>
      <w:r w:rsidRPr="00963CD7">
        <w:rPr>
          <w:rFonts w:ascii="PT Astra Serif" w:hAnsi="PT Astra Serif" w:cs="Times New Roman"/>
          <w:sz w:val="28"/>
          <w:szCs w:val="28"/>
        </w:rPr>
        <w:t>Юридическим лицам, предпринимателям, гражданам, запрещается торговля в неустановленных местах, а также вынос торгового оборудования, лотков, товара, за пределы торгового объекта, в том числе нестационарного торгового объекта.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Юридические лица, индивидуальные предприниматели, граждане, являющиеся собственниками торговых объектов обязаны при входе в объект установить стационарные урны и следить за недопущением ее переполнения в постоянном текущем режиме.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На территории общего пользования муниципального образования запрещается устанавливать мемориальные намогильные сооружения (памятные сооружения) вне мест погребения, отведенных в соответствии с действующим законодательством;</w:t>
      </w:r>
    </w:p>
    <w:p w:rsidR="00F737EA" w:rsidRPr="00963CD7" w:rsidRDefault="00F737EA" w:rsidP="00963CD7">
      <w:pPr>
        <w:autoSpaceDE w:val="0"/>
        <w:autoSpaceDN w:val="0"/>
        <w:adjustRightInd w:val="0"/>
        <w:spacing w:after="0" w:line="240" w:lineRule="auto"/>
        <w:ind w:left="-426" w:firstLine="426"/>
        <w:jc w:val="both"/>
        <w:rPr>
          <w:rFonts w:ascii="PT Astra Serif" w:hAnsi="PT Astra Serif" w:cs="PT Astra Serif"/>
          <w:sz w:val="28"/>
          <w:szCs w:val="28"/>
        </w:rPr>
      </w:pPr>
      <w:r w:rsidRPr="00963CD7">
        <w:rPr>
          <w:rFonts w:ascii="PT Astra Serif" w:hAnsi="PT Astra Serif" w:cs="Times New Roman"/>
          <w:sz w:val="28"/>
          <w:szCs w:val="28"/>
        </w:rPr>
        <w:t xml:space="preserve">Запрещается осуществлять мойку транспортных средств </w:t>
      </w:r>
      <w:r w:rsidRPr="00963CD7">
        <w:rPr>
          <w:rFonts w:ascii="PT Astra Serif" w:hAnsi="PT Astra Serif" w:cs="PT Astra Serif"/>
          <w:sz w:val="28"/>
          <w:szCs w:val="28"/>
        </w:rPr>
        <w:t>на расстоянии менее двадцати метров от водоразборных колонок, на придомовой территории жилых многоквартирных домов, прилегающей к ним территории, на газонах, участках с зелеными насаждениями, расположенными в населенных пунктах.</w:t>
      </w:r>
    </w:p>
    <w:p w:rsidR="00F737EA" w:rsidRPr="00963CD7" w:rsidRDefault="00F737EA" w:rsidP="00963CD7">
      <w:pPr>
        <w:widowControl w:val="0"/>
        <w:autoSpaceDE w:val="0"/>
        <w:autoSpaceDN w:val="0"/>
        <w:adjustRightInd w:val="0"/>
        <w:spacing w:after="0" w:line="240" w:lineRule="auto"/>
        <w:ind w:left="-426" w:firstLine="567"/>
        <w:jc w:val="both"/>
        <w:rPr>
          <w:rFonts w:ascii="PT Astra Serif" w:hAnsi="PT Astra Serif" w:cs="Times New Roman"/>
          <w:sz w:val="28"/>
          <w:szCs w:val="28"/>
        </w:rPr>
      </w:pPr>
      <w:r w:rsidRPr="00963CD7">
        <w:rPr>
          <w:rFonts w:ascii="PT Astra Serif" w:hAnsi="PT Astra Serif" w:cs="Times New Roman"/>
          <w:sz w:val="28"/>
          <w:szCs w:val="28"/>
        </w:rPr>
        <w:t>На территории муниципального образования запрещается размещение, оставление, хранение, разукомплектованных автомобилей.</w:t>
      </w:r>
    </w:p>
    <w:p w:rsidR="00F737EA" w:rsidRPr="00963CD7" w:rsidRDefault="00F737EA" w:rsidP="00963CD7">
      <w:pPr>
        <w:widowControl w:val="0"/>
        <w:autoSpaceDE w:val="0"/>
        <w:autoSpaceDN w:val="0"/>
        <w:adjustRightInd w:val="0"/>
        <w:spacing w:after="0" w:line="240" w:lineRule="auto"/>
        <w:ind w:left="-426" w:firstLine="567"/>
        <w:jc w:val="both"/>
        <w:rPr>
          <w:rFonts w:ascii="PT Astra Serif" w:hAnsi="PT Astra Serif" w:cs="Times New Roman"/>
          <w:sz w:val="28"/>
          <w:szCs w:val="28"/>
        </w:rPr>
      </w:pPr>
      <w:r w:rsidRPr="00963CD7">
        <w:rPr>
          <w:rFonts w:ascii="PT Astra Serif" w:hAnsi="PT Astra Serif" w:cs="Times New Roman"/>
          <w:sz w:val="28"/>
          <w:szCs w:val="28"/>
        </w:rPr>
        <w:t>На территории муниципального образования запрещается мыть автотранспорт вне специально установленных для этого мест (автомойки, мойки самообслуживания).</w:t>
      </w:r>
    </w:p>
    <w:p w:rsidR="00F737EA" w:rsidRPr="00963CD7" w:rsidRDefault="00F737EA" w:rsidP="00963CD7">
      <w:pPr>
        <w:autoSpaceDE w:val="0"/>
        <w:autoSpaceDN w:val="0"/>
        <w:adjustRightInd w:val="0"/>
        <w:spacing w:after="0" w:line="240" w:lineRule="auto"/>
        <w:ind w:left="-426" w:firstLine="426"/>
        <w:jc w:val="both"/>
        <w:rPr>
          <w:rFonts w:ascii="PT Astra Serif" w:hAnsi="PT Astra Serif" w:cs="PT Astra Serif"/>
          <w:sz w:val="28"/>
          <w:szCs w:val="28"/>
        </w:rPr>
      </w:pPr>
    </w:p>
    <w:p w:rsidR="00F737EA" w:rsidRPr="00963CD7" w:rsidRDefault="00F737EA" w:rsidP="00963CD7">
      <w:pPr>
        <w:widowControl w:val="0"/>
        <w:autoSpaceDE w:val="0"/>
        <w:autoSpaceDN w:val="0"/>
        <w:adjustRightInd w:val="0"/>
        <w:spacing w:after="0" w:line="240" w:lineRule="auto"/>
        <w:ind w:left="-426" w:firstLine="567"/>
        <w:jc w:val="both"/>
        <w:rPr>
          <w:rFonts w:ascii="PT Astra Serif" w:hAnsi="PT Astra Serif" w:cs="Times New Roman"/>
          <w:b/>
          <w:sz w:val="28"/>
          <w:szCs w:val="28"/>
        </w:rPr>
      </w:pPr>
      <w:r w:rsidRPr="00963CD7">
        <w:rPr>
          <w:rFonts w:ascii="PT Astra Serif" w:hAnsi="PT Astra Serif" w:cs="Times New Roman"/>
          <w:b/>
          <w:sz w:val="28"/>
          <w:szCs w:val="28"/>
        </w:rPr>
        <w:t>1.3.1. Благоустройство территорий общественного назначения.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 Объектами нормирования благоустройства на территориях общественного назначения являются общественные пространства муниципального образования, участки и зоны общественной застройки, которые в различных сочетаниях </w:t>
      </w:r>
      <w:r w:rsidRPr="00963CD7">
        <w:rPr>
          <w:rFonts w:ascii="PT Astra Serif" w:hAnsi="PT Astra Serif" w:cs="Times New Roman"/>
          <w:sz w:val="28"/>
          <w:szCs w:val="28"/>
        </w:rPr>
        <w:lastRenderedPageBreak/>
        <w:t>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На территориях общественного назначения при благоустройстве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Проекты благоустройства территорий общественных пространств рекомендуется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Перечень конструктивных элементов внешнего благоустройства на территории общественных пространств муниципального образования Киреевский район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F737EA" w:rsidRPr="00963CD7" w:rsidRDefault="00F737EA" w:rsidP="00963CD7">
      <w:pPr>
        <w:spacing w:after="0" w:line="240" w:lineRule="auto"/>
        <w:ind w:left="-426" w:firstLine="568"/>
        <w:jc w:val="both"/>
        <w:rPr>
          <w:rFonts w:ascii="PT Astra Serif" w:hAnsi="PT Astra Serif" w:cs="Times New Roman"/>
          <w:sz w:val="28"/>
          <w:szCs w:val="28"/>
        </w:rPr>
      </w:pPr>
      <w:r w:rsidRPr="00963CD7">
        <w:rPr>
          <w:rFonts w:ascii="PT Astra Serif" w:hAnsi="PT Astra Serif" w:cs="Times New Roman"/>
          <w:sz w:val="28"/>
          <w:szCs w:val="28"/>
        </w:rPr>
        <w:t>На территории общественных пространств возможно размещение произведений декоративно-прикладного искусства, декоративных водных устройств.</w:t>
      </w:r>
    </w:p>
    <w:p w:rsidR="00F737EA" w:rsidRPr="00963CD7" w:rsidRDefault="00F737EA" w:rsidP="00963CD7">
      <w:pPr>
        <w:spacing w:after="0" w:line="240" w:lineRule="auto"/>
        <w:ind w:left="-426" w:firstLine="568"/>
        <w:rPr>
          <w:rFonts w:ascii="PT Astra Serif" w:hAnsi="PT Astra Serif" w:cs="Times New Roman"/>
          <w:b/>
          <w:sz w:val="28"/>
          <w:szCs w:val="28"/>
        </w:rPr>
      </w:pPr>
      <w:r w:rsidRPr="00963CD7">
        <w:rPr>
          <w:rFonts w:ascii="PT Astra Serif" w:hAnsi="PT Astra Serif" w:cs="Times New Roman"/>
          <w:b/>
          <w:sz w:val="28"/>
          <w:szCs w:val="28"/>
        </w:rPr>
        <w:t xml:space="preserve"> 1.3.2. Участки и специализированные зоны общественной застройки</w:t>
      </w:r>
    </w:p>
    <w:p w:rsidR="00F737EA" w:rsidRPr="00963CD7" w:rsidRDefault="00F737EA" w:rsidP="00963CD7">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963CD7">
        <w:rPr>
          <w:rFonts w:ascii="PT Astra Serif" w:hAnsi="PT Astra Serif" w:cs="Times New Roman"/>
          <w:sz w:val="28"/>
          <w:szCs w:val="28"/>
        </w:rPr>
        <w:t>Участки общественной застройки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комплексы и т.п.) формируются в виде группы участков.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F737EA" w:rsidRPr="00963CD7" w:rsidRDefault="00F737EA" w:rsidP="00963CD7">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963CD7">
        <w:rPr>
          <w:rFonts w:ascii="PT Astra Serif" w:hAnsi="PT Astra Serif" w:cs="Times New Roman"/>
          <w:sz w:val="28"/>
          <w:szCs w:val="28"/>
        </w:rPr>
        <w:t xml:space="preserve">Обязательный перечень элементов благоустройства территории на участках </w:t>
      </w:r>
      <w:r w:rsidRPr="00963CD7">
        <w:rPr>
          <w:rFonts w:ascii="PT Astra Serif" w:hAnsi="PT Astra Serif" w:cs="Times New Roman"/>
          <w:sz w:val="28"/>
          <w:szCs w:val="28"/>
        </w:rPr>
        <w:lastRenderedPageBreak/>
        <w:t>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обязательное размещение скамей.</w:t>
      </w:r>
    </w:p>
    <w:p w:rsidR="00F737EA" w:rsidRPr="00963CD7" w:rsidRDefault="00F737EA" w:rsidP="00963CD7">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963CD7">
        <w:rPr>
          <w:rFonts w:ascii="PT Astra Serif" w:hAnsi="PT Astra Serif" w:cs="Times New Roman"/>
          <w:sz w:val="28"/>
          <w:szCs w:val="28"/>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допускается отсутствие стационарного озеленения.</w:t>
      </w:r>
    </w:p>
    <w:p w:rsidR="00F737EA" w:rsidRPr="00963CD7" w:rsidRDefault="00F737EA" w:rsidP="00963CD7">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963CD7">
        <w:rPr>
          <w:rFonts w:ascii="PT Astra Serif" w:hAnsi="PT Astra Serif" w:cs="Times New Roman"/>
          <w:sz w:val="28"/>
          <w:szCs w:val="28"/>
        </w:rPr>
        <w:t xml:space="preserve">Учреждения обслуживания жилых групп, микрорайонов, жилых районов должны быть оборудованы площадками при входах. Для учреждений обслуживания с большим количеством посетителей (торговые центры, рынки, поликлиники, отделения полиции) должны быть обустроены приобъектные автостоянки. </w:t>
      </w:r>
    </w:p>
    <w:p w:rsidR="00F737EA" w:rsidRPr="00963CD7" w:rsidRDefault="00F737EA" w:rsidP="00963CD7">
      <w:pPr>
        <w:widowControl w:val="0"/>
        <w:tabs>
          <w:tab w:val="left" w:pos="0"/>
        </w:tabs>
        <w:autoSpaceDE w:val="0"/>
        <w:autoSpaceDN w:val="0"/>
        <w:adjustRightInd w:val="0"/>
        <w:spacing w:after="0" w:line="240" w:lineRule="auto"/>
        <w:ind w:left="-426"/>
        <w:outlineLvl w:val="1"/>
        <w:rPr>
          <w:rFonts w:ascii="PT Astra Serif" w:hAnsi="PT Astra Serif" w:cs="Times New Roman"/>
          <w:b/>
          <w:sz w:val="28"/>
          <w:szCs w:val="28"/>
        </w:rPr>
      </w:pPr>
      <w:r w:rsidRPr="00963CD7">
        <w:rPr>
          <w:rFonts w:ascii="PT Astra Serif" w:hAnsi="PT Astra Serif" w:cs="Times New Roman"/>
          <w:b/>
          <w:sz w:val="28"/>
          <w:szCs w:val="28"/>
        </w:rPr>
        <w:tab/>
        <w:t>1.3.3. Благоустройство территорий рекреационного назначения.</w:t>
      </w:r>
    </w:p>
    <w:p w:rsidR="00F737EA" w:rsidRPr="00963CD7" w:rsidRDefault="00F737EA" w:rsidP="00963CD7">
      <w:pPr>
        <w:widowControl w:val="0"/>
        <w:tabs>
          <w:tab w:val="left" w:pos="0"/>
        </w:tabs>
        <w:autoSpaceDE w:val="0"/>
        <w:autoSpaceDN w:val="0"/>
        <w:adjustRightInd w:val="0"/>
        <w:spacing w:after="0" w:line="240" w:lineRule="auto"/>
        <w:ind w:left="-426"/>
        <w:jc w:val="both"/>
        <w:outlineLvl w:val="1"/>
        <w:rPr>
          <w:rFonts w:ascii="PT Astra Serif" w:hAnsi="PT Astra Serif" w:cs="Times New Roman"/>
          <w:sz w:val="28"/>
          <w:szCs w:val="28"/>
        </w:rPr>
      </w:pPr>
      <w:r w:rsidRPr="00963CD7">
        <w:rPr>
          <w:rFonts w:ascii="PT Astra Serif" w:hAnsi="PT Astra Serif" w:cs="Times New Roman"/>
          <w:sz w:val="28"/>
          <w:szCs w:val="28"/>
        </w:rPr>
        <w:tab/>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При организации (проектировании) благоустройства желательно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В случае реконструкции объектов рекреации необходимо предусматривать:</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для парков и садов: реконструкцию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w:t>
      </w:r>
      <w:r w:rsidRPr="00963CD7">
        <w:rPr>
          <w:rFonts w:ascii="PT Astra Serif" w:hAnsi="PT Astra Serif" w:cs="Times New Roman"/>
          <w:sz w:val="28"/>
          <w:szCs w:val="28"/>
        </w:rPr>
        <w:lastRenderedPageBreak/>
        <w:t>посадочного материала с использованием специальных технологий посадки и содержания.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Устройство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F737EA" w:rsidRPr="00963CD7" w:rsidRDefault="00F737EA" w:rsidP="00963CD7">
      <w:pPr>
        <w:widowControl w:val="0"/>
        <w:autoSpaceDE w:val="0"/>
        <w:autoSpaceDN w:val="0"/>
        <w:adjustRightInd w:val="0"/>
        <w:spacing w:after="0" w:line="240" w:lineRule="auto"/>
        <w:ind w:left="-426"/>
        <w:jc w:val="both"/>
        <w:outlineLvl w:val="1"/>
        <w:rPr>
          <w:rFonts w:ascii="PT Astra Serif" w:hAnsi="PT Astra Serif" w:cs="Times New Roman"/>
          <w:b/>
          <w:sz w:val="28"/>
          <w:szCs w:val="28"/>
        </w:rPr>
      </w:pPr>
      <w:bookmarkStart w:id="0" w:name="Par1109"/>
      <w:bookmarkEnd w:id="0"/>
      <w:r w:rsidRPr="00963CD7">
        <w:rPr>
          <w:rFonts w:ascii="PT Astra Serif" w:hAnsi="PT Astra Serif" w:cs="Times New Roman"/>
          <w:b/>
          <w:sz w:val="28"/>
          <w:szCs w:val="28"/>
        </w:rPr>
        <w:tab/>
        <w:t>1.3.4. Благоустройство территорий транспортной и инженерной инфраструктуры.</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Объектами благоустройства на территориях транспортных коммуникаций муниципального образования является улично-дорожная сеть (УДС) муниципального образования в границах красных линий, пешеходные переходы различных типов. Организацию благоустройства допускается производить на сеть улиц определенной категории, отдельную улицу или площадь, часть улицы или площади, транспортное сооружение.</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Комплексное благоустройство на территориях транспортных и инженерных коммуникаций ведется с учетом соответствующих нормативных актов,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ведется преимущественно в проходных коллекторах.</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p>
    <w:p w:rsidR="00F737EA" w:rsidRPr="00963CD7" w:rsidRDefault="00F737EA" w:rsidP="00963CD7">
      <w:pPr>
        <w:widowControl w:val="0"/>
        <w:autoSpaceDE w:val="0"/>
        <w:autoSpaceDN w:val="0"/>
        <w:adjustRightInd w:val="0"/>
        <w:spacing w:after="0" w:line="240" w:lineRule="auto"/>
        <w:ind w:left="-426" w:firstLine="540"/>
        <w:jc w:val="center"/>
        <w:rPr>
          <w:rFonts w:ascii="PT Astra Serif" w:hAnsi="PT Astra Serif" w:cs="Times New Roman"/>
          <w:b/>
          <w:sz w:val="28"/>
          <w:szCs w:val="28"/>
        </w:rPr>
      </w:pPr>
      <w:r w:rsidRPr="00963CD7">
        <w:rPr>
          <w:rFonts w:ascii="PT Astra Serif" w:hAnsi="PT Astra Serif" w:cs="Times New Roman"/>
          <w:b/>
          <w:sz w:val="28"/>
          <w:szCs w:val="28"/>
        </w:rPr>
        <w:t>2. Основные положения об уборке территорий</w:t>
      </w:r>
    </w:p>
    <w:p w:rsidR="00F737EA" w:rsidRPr="00963CD7" w:rsidRDefault="00F737EA" w:rsidP="00963CD7">
      <w:pPr>
        <w:widowControl w:val="0"/>
        <w:autoSpaceDE w:val="0"/>
        <w:autoSpaceDN w:val="0"/>
        <w:adjustRightInd w:val="0"/>
        <w:spacing w:after="0" w:line="240" w:lineRule="auto"/>
        <w:ind w:left="-426"/>
        <w:jc w:val="center"/>
        <w:outlineLvl w:val="2"/>
        <w:rPr>
          <w:rFonts w:ascii="PT Astra Serif" w:hAnsi="PT Astra Serif" w:cs="Times New Roman"/>
          <w:i/>
          <w:sz w:val="28"/>
          <w:szCs w:val="28"/>
        </w:rPr>
      </w:pP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2.1.1.Основной задачей уборки территорий является удаление загрязнений, накапливающихся на территориях и приводящих к возникновению скользкости, запыленности, ухудшению чистоты атмосферы и эстетического вида населенных пунктов, а также обеспечение такого состояния дорог, тротуаров, при котором достигается беспрепятственность работы транспорта общего пользования, безопасное движение пешеходов и транспортных средств. Важнейшим условием качественного выполнения работ является их своевременность.</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2.1.2.Технология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2.1.3. Благоустройство и уборка территорий обеспечивается: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отраслевым (функциональным) органом, уполномоченным администрацией муниципального образования, осуществляющим организацию благоустройства;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специализированными и другими организациями, имеющими договоры на выполнение соответствующих работ;</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 физическими и юридическими лицами, индивидуальными предпринимателями в отношении объектов и территорий, находящихся у них на праве собственности, если иное не предусмотрено законом или договором, </w:t>
      </w:r>
      <w:r w:rsidRPr="00963CD7">
        <w:rPr>
          <w:rFonts w:ascii="PT Astra Serif" w:hAnsi="PT Astra Serif" w:cs="Times New Roman"/>
          <w:sz w:val="28"/>
          <w:szCs w:val="28"/>
        </w:rPr>
        <w:lastRenderedPageBreak/>
        <w:t>прилегающей территории, определенной настоящими Правилами;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собственниками индивидуальных жилых домов, собственниками жилых помещений в многоквартирных жилых домах (самостоятельно либо посредством привлечения специализированных организаций, управляющих компаний) в отношении земельного участка под домом, а также прилегающей территории, определенной в соответствии с настоящими Правилами.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В случае, если в многоквартирном жилом доме расположено нежилое (встроенное, встроенно-пристроенное) помещение со сходом с улицы, собственник такого помещения обязан самостоятельно содержать подход к входной группе на ее ширину, если иная территория не обозначена тротуарной плиткой, асфальтом и т.д..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2.1.4. Физические и юридические лица обязаны осуществлять самостоятельно либо посредством привлечения иных лиц своевременную и качественную очистку и уборку объектов и территорий, находящихся у них на праве собственности, если иное не предусмотрено законом или договором, а также прилегающей закрепленной настоящими Правилами территории.</w:t>
      </w:r>
    </w:p>
    <w:p w:rsidR="00F737EA" w:rsidRPr="00963CD7" w:rsidRDefault="00F737EA" w:rsidP="00963CD7">
      <w:pPr>
        <w:widowControl w:val="0"/>
        <w:autoSpaceDE w:val="0"/>
        <w:autoSpaceDN w:val="0"/>
        <w:adjustRightInd w:val="0"/>
        <w:spacing w:after="0" w:line="240" w:lineRule="auto"/>
        <w:ind w:left="-426" w:firstLine="567"/>
        <w:jc w:val="both"/>
        <w:rPr>
          <w:rFonts w:ascii="PT Astra Serif" w:hAnsi="PT Astra Serif" w:cs="Times New Roman"/>
          <w:sz w:val="28"/>
          <w:szCs w:val="28"/>
        </w:rPr>
      </w:pPr>
      <w:r w:rsidRPr="00963CD7">
        <w:rPr>
          <w:rFonts w:ascii="PT Astra Serif" w:hAnsi="PT Astra Serif" w:cs="Times New Roman"/>
          <w:sz w:val="28"/>
          <w:szCs w:val="28"/>
        </w:rPr>
        <w:t xml:space="preserve">2.1.5 На территории муниципального образования, на открытых территориях индивидуальных предпринимателей, юридических лиц, граждан, прилегающих к ним территориях, определенных в соответствии с настоящими Правилами должно быть исключено складирование (наличие) строительных и иных вспомогательных строительству и ремонту материалов, мусора и др. (навоза, спиленных деревьев, веток и д.р.).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Уборка  территории населенного пункта включает два вида технологических операций: систематические (подметание, мойка, полив, сбор мусора, очистка урн) и периодические (очистка и вывоз грунтовых наносов, подметание и вывоз опавших листьев, уборка газонов под грабли, выкос сорной растительности, мойка и окраска ограждений, фасадов и витрин, грейдирование обочин (срезка грунта с обочин)).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2.1.6. Подметание является основной технологической операцией уборки мусора на улицах, площадях и тротуарах. Ее производят на дорогах с асфальтобетонными и цементобетонными покрытиями. Подметание дорожных покрытий без увлажнения запрещено. Подметание проезжих частей осуществляют механизированным способом специализированные предприятия.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2.1.7. Мойке подвергается вся ширина проезжей части улиц и площадей. Мойку производят только на проездах, имеющих усовершенствованные дорожные покрытия. Эту операцию осуществляют механизированным способом специализированные предприятия.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При мойке проезжей части запрещается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2.1.8. Полив дорожных покрытий производится исключительно в жаркие и сухие дни с температурой воздуха свыше +25 градусов C. Эту операцию осуществляют механизированным способом специализированные предприятия. Поливку производят в часы наиболее высокой температуры воздуха. Полив </w:t>
      </w:r>
      <w:r w:rsidRPr="00963CD7">
        <w:rPr>
          <w:rFonts w:ascii="PT Astra Serif" w:hAnsi="PT Astra Serif" w:cs="Times New Roman"/>
          <w:sz w:val="28"/>
          <w:szCs w:val="28"/>
        </w:rPr>
        <w:lastRenderedPageBreak/>
        <w:t>также применяют для обеспыливания дорог. Проезжая часть должна быть полностью очищена от всякого вида загрязнений и промыта организацией, обязанность по уборке на которую возложена в установленном порядке.</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2.1.9. Осевые, резервные полосы, обозначенные линиями регулирования, должны быть постоянно очищены от песка и различного мелкого мусора. Прибордюрные зоны не должны иметь грунтово-песчаных наносов и загрязнений различным мусором. Обочины дорог должны быть очищены от мусора, грязи, организацией, обязанность по уборке проезжей части на которую возложена в установленном порядке.</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2.1.10. В полосе отвода дорог населенного пункта, имеющих поперечный профиль шоссейных дорог, высота травяного покрова не должна превышать 15см. Запрещено засорение полосы различным мусором. Разделительные полосы, выполненные в виде газонов, должны быть очищены от мусора, высота травяного покрова не должна превышать 15см.</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2.1.11. Уборку грунтовых наносов в зависимости от толщины их слоя производят либо грейдером, либо поливомоечной машиной, снабженной плугом и щеткой. Образующиеся грунтовые наносы перед уборкой должны быть увлажнены поливомоечной машиной. Уборка грунтовых наносов, образующихся на территориях, закрепленных за собственниками, арендаторами (правообладателями), производится ими самостоятельно.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2.1.12. Уборка опавших листьев производится обычными подметательно-уборочными машинами или вручную.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2.1.13. Грейдирование обочин, не отделенных от проезжей части бордюром, производят два раза: весной после таяния снега и осенью до наступления заморозков. Грейдирование обочин летом производят с целью планировки профиля дороги.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2.1.14.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Мойка и уборка тротуаров производится до уборки и мойки проезжей части.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2.1.15. Запрещено сжигание мусора, листвы, тары, производственных отходов, разведение костров, выжигание сухой травянистой растительности, на прилегающих и закрепленных территориях, в том числе на внутренних территориях предприятий и частных домовладений;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Запрещен сброс неочищенных вод промышленных и жидких промышленных отходов предприятий и иных хозяйствующих субъектов в водоемы, на проезжую часть, на грунт;</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Запрещено складирование тары, мусора, запасов товара, строительных материалов, строительного мусора у торговых объектов, а также на прилегающей территории, определенной в соответствии с настоящими правилами.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Запрещено оставлять (выставлять, выкладывать, класть) автомобильные шины на парковках, парковочных местах, местах общего пользования, использовать под клумбы.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lastRenderedPageBreak/>
        <w:t>2.1.16. Перевозка грунта, мусора, сыпучих, пылящих строительных материалов, грузов, легкой тары, листвы, спила деревьев, должны производиться способом, исключающим загрязнение дорог (покрытие брезентом или другим материалом);</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2.1.17. Предприятия и организации независимо от организационно-правовой формы собственности самостоятельно должны обеспечивать себя всем необходимым для зимнего содержания своих территорий, в том числе заготовить противогололедный материал в количестве, необходимом на весь зимний период.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2.1.18. К операциям зимней уборки улиц относятся: уборка и вывоз мусора, снега, льда, грязи; обработка проезжей части дорог, тротуаров противогололедными материалами;  укладка выпавшего снега в валы и кучи и подметание снега; выполнение разрывов в валах снега на перекрестках, пешеходных переходах, у остановок пассажирского транспорта, подъездов к административным и общественным зданиям, выездов из дворов и т.п.;  зачистка прибордюрной части дороги после удаления снега;  скалывание и удаление (вывоз) льда, снежно-ледяных образований, уплотненного снега.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2.1.18.1. Укладка свежевыпавшего снега в валы и кучи, уборка и вывоз снега из лотков проезжей части разрешена на всех улицах, площадях, скверах,  с последующим вывозом в течение суток с момента формирования кучи или вала.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2.1.18.2. 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2.1.18.3. В зимний период пешеходные дорожки, тротуары и элементы благоустройства, пространство перед ними и с боков, а также подходы к ним должны быть очищены от снега и наледи лицами, на которых возложена обязанность проведения указанных работ.</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2.1.18.4. Крышки люков подземных коммуникаций должны полностью очищаться эксплуатирующей организацией от снега, льда и содержаться в состоянии, обеспечивающем возможность быстрого их использования.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2.1.18.5. Очистку крыш от снега, наледи, удаление сосулек обязаны производить собственники зданий, строений, сооружений либо уполномоченные собственниками помещений в многоквартирном доме лица незамедлительно. Места образования (наличия) сосулек, свисающих снега, либо наледи, с целью обеспечения безопасности граждан, должны быть также незамедлительно по факту наличия огорожены.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2.1.18.6.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рекламоносителей, светофорных объектов, дорожных знаков.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2.1.18.7. Периодичность текущей очистки дорог, проездов от снега и наледи должна исключать возможность образование колейности. Наличие колейности на дорогах, проездах, запрещено.</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2.1.18.8. Лица, осуществляющие очистку от снега крыш и (или) удаление </w:t>
      </w:r>
      <w:r w:rsidRPr="00963CD7">
        <w:rPr>
          <w:rFonts w:ascii="PT Astra Serif" w:hAnsi="PT Astra Serif" w:cs="Times New Roman"/>
          <w:sz w:val="28"/>
          <w:szCs w:val="28"/>
        </w:rPr>
        <w:lastRenderedPageBreak/>
        <w:t>сосулек, обязаны немедленно вывозить снег и сосульки, сброшенные с крыш на снежные свалки.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2.1.18.9. Запрещается укладка снега и сосулек, сброшенных с крыш, в валы и кучи,  выдвигать или перемещать на проезжую часть улиц и проездов; роторная переброска и перемещение загрязненного и засоленного снега, а также скола льда на газоны, цветники, кустарники и другие зеленые насаждения; вывоз и сброс грязного, засоленного снега, снежно-ледяных образований и снега, собранного с территорий населенного пункта и промышленных предприятий в бассейны близлежащих рек;  вывоз и сброс снега, уплотненного снега и снежно-ледяных образований в неустановленных для этой цели местах.</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2.1.18.10. При уборке улиц, проездов, площадей специализированными организациями необходимо обеспечивать после прохождения снегоочистительной техники уборку прибордюрных лотков и расчистку въездов, пешеходных переходов, заездных карманов, как со стороны строений, так и с противоположной стороны проезда, если там нет других строений.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2.1.18.11. Обработка проезжей части дорог населенного пункта противогололедными материалами должна начинаться сразу с началом снегопада.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2.1.18.12. Обработка дорожных покрытий песко-соляной смесью производится механизированным способом специализированными предприятиями. С началом снегопада в первую очередь посыпаются наиболее опасные места: спуски, подъемы, развороты и крутые повороты, перекрестки, пешеходные переходы, мосты, путепроводы, остановки общественного транспорта, площадь вокзала и другие участки дорог, где чаще возникает необходимость торможения или создается опасность заноса транспортных средств. По окончании выборочной посыпки там, где есть необходимость, посыпка доводится до сплошной.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2.1.18.13.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 Время, необходимое на сплошную обработку противогололедными реагентами всей территории, обслуживаемой специализированным предприятием, не должно превышать шести часов с момента начала снегопада.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2.1.18.14. Проезжая часть, тротуары посыпаются только песком. В исключительных случаях разрешается применение технической соли на дорогах и тротуарах с интенсивным движением транспорта и пешеходов.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2.1.18.15. Время, необходимое на подметание всех улиц и проездов, обслуживаемых одним специализированным предприятием, не должно превышать пяти часов (один цикл механизированного подметания).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2.1.18.16. Все тротуары, дворовые территории, лотки проезжей части улиц, площадей, рыночные площади и другие участки с асфальтовым покрытием следует очищать от снега и обледенелого наката до усовершенствованного покрытия и посыпать реагентами.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lastRenderedPageBreak/>
        <w:t>2.1.18.17. Формирование снежных валов производится механизированным способом предприятиями с целью последующего удаления снега с проезда. Вал снега должен быть уложен с таким расчетом, чтобы в основании он был не шире 1,5 м, высотой не более 70 см и давал возможность нормального движения общественного транспорта.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2.1.18.18. Запрещено формирование снежных валов на пересечениях всех дорог и улиц и проездов в одном уровне и вблизи железнодорожных переездов в зоне треугольника видимости; ближе 5 м от пешеходного перехода; ближе 20 м от остановочного пункта общественного транспорта; на участках дорог, оборудованных транспортными ограждениями или повышенным бордюром; на тротуарах.</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2.1.18.19. Вывоз снега, уплотненного снега и снежно-ледяных образований с улиц и проездов должен осуществляться на специально отведенные места отвала, которые должны быть обеспечены удобными подъездами. Определение мест для отвала снега возлагается на администрацию муниципального образования. Обустройство и организация работы мест для отвала снега возлагается на организации, ответственные за уборку и вывоз снега с соответствующих территорий. Места временного складирования снега после снеготаяния должны быть очищены от мусора и благоустроены организациями, ответственными за уборку и вывоз снега с соответствующих территорий.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2.1.18.20. Снег, сдвигаемый в процессе снегоуборочных работ с проезжей части дорог на обочины, должен быть перемещен с обочин на откосы насыпи либо перекинут ротором в полосу отвода, а при невозможности выполнения названных операций - вывезен на специально отведенные места отвала снега.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2.1.18.21.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 Обязанности по очистке указанных объектов возлагаются на специализированные предприятия.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2.1.18.22. Снегоуборочные работы на тротуарах, пешеходных дорожках и посадочных площадках должны начинаться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не позднее чем после каждых 5 см выпавшего снега.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2.1.18.23. Уборка тротуаров и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срок не более 2-х часов. При обильных снегопадах - по мере необходимости с таким расчетом, чтобы пешеходное движение на них не нарушалось.</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Уборка снега с тротуаров, посадочных площадок остановок общественного транспорта (в случае если имеется торговая палатка и др.) и других территорий, прилегающих к зданиям, сооружениям, в том числе объектам торговли и сферы услуг, должна производиться собственниками в течение 2-х часов с момента окончания снегопада.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2.1.18.24. Тротуары, входные группы в здания, помещения, должны быть </w:t>
      </w:r>
      <w:r w:rsidRPr="00963CD7">
        <w:rPr>
          <w:rFonts w:ascii="PT Astra Serif" w:hAnsi="PT Astra Serif" w:cs="Times New Roman"/>
          <w:sz w:val="28"/>
          <w:szCs w:val="28"/>
        </w:rPr>
        <w:lastRenderedPageBreak/>
        <w:t xml:space="preserve">очищены на всю ширину до покрытия от свежевыпавшего или уплотненного снега и снежно-ледяных образований, обработаны противогололедными материалами.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2.1.18.25. В период интенсивного снегопада тротуары входные группы в здания, помещения, должны обрабатываться противогололедными материалами, а также расчищаться проходы для движения пешеходов.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2.1.18.26.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2.1.18.27. Физические и юридические лица, осуществляющие на территории муниципального образования Киреевский район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а также гаражные кооперативы, объекты религиозного значения обязаны обеспечить наличие туалетов как для сотрудников, так и для посетителей в ежедневном исправном рабочем состоянии.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2.2. Общественные стационарные туалеты и биотуалеты должны устанавливаться в разрешения администрации,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арендаторы (правообладатели) или специализированные организации, на обслуживании которых они находятся.</w:t>
      </w:r>
    </w:p>
    <w:p w:rsidR="00F737EA" w:rsidRPr="00963CD7" w:rsidRDefault="00F737EA" w:rsidP="00963CD7">
      <w:pPr>
        <w:widowControl w:val="0"/>
        <w:autoSpaceDE w:val="0"/>
        <w:autoSpaceDN w:val="0"/>
        <w:adjustRightInd w:val="0"/>
        <w:spacing w:after="0" w:line="240" w:lineRule="auto"/>
        <w:ind w:left="-426"/>
        <w:jc w:val="center"/>
        <w:outlineLvl w:val="3"/>
        <w:rPr>
          <w:rFonts w:ascii="PT Astra Serif" w:hAnsi="PT Astra Serif" w:cs="Times New Roman"/>
          <w:b/>
          <w:sz w:val="28"/>
          <w:szCs w:val="28"/>
        </w:rPr>
      </w:pPr>
    </w:p>
    <w:p w:rsidR="00F737EA" w:rsidRPr="00963CD7" w:rsidRDefault="00F737EA" w:rsidP="00963CD7">
      <w:pPr>
        <w:widowControl w:val="0"/>
        <w:autoSpaceDE w:val="0"/>
        <w:autoSpaceDN w:val="0"/>
        <w:adjustRightInd w:val="0"/>
        <w:spacing w:after="0" w:line="240" w:lineRule="auto"/>
        <w:ind w:left="-426"/>
        <w:jc w:val="center"/>
        <w:outlineLvl w:val="3"/>
        <w:rPr>
          <w:rFonts w:ascii="PT Astra Serif" w:hAnsi="PT Astra Serif" w:cs="Times New Roman"/>
          <w:b/>
          <w:sz w:val="28"/>
          <w:szCs w:val="28"/>
        </w:rPr>
      </w:pPr>
      <w:r w:rsidRPr="00963CD7">
        <w:rPr>
          <w:rFonts w:ascii="PT Astra Serif" w:hAnsi="PT Astra Serif" w:cs="Times New Roman"/>
          <w:b/>
          <w:sz w:val="28"/>
          <w:szCs w:val="28"/>
        </w:rPr>
        <w:t>3. Элементы благоустройства и порядок их содержания</w:t>
      </w:r>
    </w:p>
    <w:p w:rsidR="00F737EA" w:rsidRPr="00963CD7" w:rsidRDefault="00F737EA" w:rsidP="00963CD7">
      <w:pPr>
        <w:widowControl w:val="0"/>
        <w:autoSpaceDE w:val="0"/>
        <w:autoSpaceDN w:val="0"/>
        <w:adjustRightInd w:val="0"/>
        <w:spacing w:after="0" w:line="240" w:lineRule="auto"/>
        <w:ind w:left="-426"/>
        <w:jc w:val="center"/>
        <w:outlineLvl w:val="3"/>
        <w:rPr>
          <w:rFonts w:ascii="PT Astra Serif" w:hAnsi="PT Astra Serif" w:cs="Times New Roman"/>
          <w:b/>
          <w:sz w:val="28"/>
          <w:szCs w:val="28"/>
        </w:rPr>
      </w:pPr>
    </w:p>
    <w:p w:rsidR="00F737EA" w:rsidRPr="00963CD7" w:rsidRDefault="00F737EA" w:rsidP="00963CD7">
      <w:pPr>
        <w:widowControl w:val="0"/>
        <w:autoSpaceDE w:val="0"/>
        <w:autoSpaceDN w:val="0"/>
        <w:adjustRightInd w:val="0"/>
        <w:spacing w:after="0" w:line="240" w:lineRule="auto"/>
        <w:ind w:left="-426" w:firstLine="426"/>
        <w:jc w:val="both"/>
        <w:outlineLvl w:val="3"/>
        <w:rPr>
          <w:rFonts w:ascii="PT Astra Serif" w:hAnsi="PT Astra Serif" w:cs="Times New Roman"/>
          <w:b/>
          <w:sz w:val="28"/>
          <w:szCs w:val="28"/>
        </w:rPr>
      </w:pPr>
      <w:r w:rsidRPr="00963CD7">
        <w:rPr>
          <w:rFonts w:ascii="PT Astra Serif" w:hAnsi="PT Astra Serif" w:cs="Times New Roman"/>
          <w:b/>
          <w:sz w:val="28"/>
          <w:szCs w:val="28"/>
        </w:rPr>
        <w:t>3.1. Пешеходные коммуникации.</w:t>
      </w:r>
    </w:p>
    <w:p w:rsidR="00F737EA" w:rsidRPr="00963CD7" w:rsidRDefault="00F737EA" w:rsidP="00963CD7">
      <w:pPr>
        <w:pStyle w:val="Default"/>
        <w:ind w:left="-426" w:firstLine="426"/>
        <w:jc w:val="both"/>
        <w:rPr>
          <w:rFonts w:ascii="PT Astra Serif" w:hAnsi="PT Astra Serif"/>
          <w:color w:val="auto"/>
          <w:sz w:val="28"/>
          <w:szCs w:val="28"/>
        </w:rPr>
      </w:pPr>
      <w:r w:rsidRPr="00963CD7">
        <w:rPr>
          <w:rFonts w:ascii="PT Astra Serif" w:hAnsi="PT Astra Serif"/>
          <w:color w:val="auto"/>
          <w:sz w:val="28"/>
          <w:szCs w:val="28"/>
        </w:rPr>
        <w:t xml:space="preserve">3.1.1. При создании и благоустройстве пешеходных коммуникаций на территории населенных пунктов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 </w:t>
      </w:r>
    </w:p>
    <w:p w:rsidR="00F737EA" w:rsidRPr="00963CD7" w:rsidRDefault="00F737EA" w:rsidP="00963CD7">
      <w:pPr>
        <w:pStyle w:val="Default"/>
        <w:ind w:left="-426" w:firstLine="426"/>
        <w:jc w:val="both"/>
        <w:rPr>
          <w:rFonts w:ascii="PT Astra Serif" w:hAnsi="PT Astra Serif"/>
          <w:color w:val="auto"/>
          <w:sz w:val="28"/>
          <w:szCs w:val="28"/>
        </w:rPr>
      </w:pPr>
      <w:r w:rsidRPr="00963CD7">
        <w:rPr>
          <w:rFonts w:ascii="PT Astra Serif" w:hAnsi="PT Astra Serif"/>
          <w:color w:val="auto"/>
          <w:sz w:val="28"/>
          <w:szCs w:val="28"/>
        </w:rPr>
        <w:lastRenderedPageBreak/>
        <w:t xml:space="preserve">3.1.2.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 </w:t>
      </w:r>
    </w:p>
    <w:p w:rsidR="00F737EA" w:rsidRPr="00963CD7" w:rsidRDefault="00F737EA" w:rsidP="00963CD7">
      <w:pPr>
        <w:pStyle w:val="Default"/>
        <w:ind w:left="-426"/>
        <w:jc w:val="both"/>
        <w:rPr>
          <w:rFonts w:ascii="PT Astra Serif" w:hAnsi="PT Astra Serif"/>
          <w:color w:val="auto"/>
          <w:sz w:val="28"/>
          <w:szCs w:val="28"/>
        </w:rPr>
      </w:pPr>
      <w:r w:rsidRPr="00963CD7">
        <w:rPr>
          <w:rFonts w:ascii="PT Astra Serif" w:hAnsi="PT Astra Serif"/>
          <w:color w:val="auto"/>
          <w:sz w:val="28"/>
          <w:szCs w:val="28"/>
        </w:rPr>
        <w:t xml:space="preserve">     3.1.4. Покрытие пешеходных дорожек должно быть удобным при ходьбе и устойчивым к износу. </w:t>
      </w:r>
    </w:p>
    <w:p w:rsidR="00F737EA" w:rsidRPr="00963CD7" w:rsidRDefault="00F737EA" w:rsidP="00963CD7">
      <w:pPr>
        <w:pStyle w:val="Default"/>
        <w:ind w:left="-426"/>
        <w:jc w:val="both"/>
        <w:rPr>
          <w:rFonts w:ascii="PT Astra Serif" w:hAnsi="PT Astra Serif"/>
          <w:color w:val="auto"/>
          <w:sz w:val="28"/>
          <w:szCs w:val="28"/>
        </w:rPr>
      </w:pPr>
      <w:r w:rsidRPr="00963CD7">
        <w:rPr>
          <w:rFonts w:ascii="PT Astra Serif" w:hAnsi="PT Astra Serif"/>
          <w:color w:val="auto"/>
          <w:sz w:val="28"/>
          <w:szCs w:val="28"/>
        </w:rPr>
        <w:t xml:space="preserve">      3.1.5. Пешеходные маршруты необходимо обеспечить освещением и озеленением. </w:t>
      </w:r>
    </w:p>
    <w:p w:rsidR="00F737EA" w:rsidRPr="00963CD7" w:rsidRDefault="00F737EA" w:rsidP="00963CD7">
      <w:pPr>
        <w:pStyle w:val="Default"/>
        <w:ind w:left="-426"/>
        <w:jc w:val="both"/>
        <w:rPr>
          <w:rFonts w:ascii="PT Astra Serif" w:hAnsi="PT Astra Serif"/>
          <w:color w:val="auto"/>
          <w:sz w:val="28"/>
          <w:szCs w:val="28"/>
        </w:rPr>
      </w:pPr>
      <w:r w:rsidRPr="00963CD7">
        <w:rPr>
          <w:rFonts w:ascii="PT Astra Serif" w:hAnsi="PT Astra Serif"/>
          <w:color w:val="auto"/>
          <w:sz w:val="28"/>
          <w:szCs w:val="28"/>
        </w:rPr>
        <w:t xml:space="preserve">     3.1.6. При планировании пешеходных маршрутов должны быть предусмотрены места кратковременного отдыха (скамейки и пр.) для маломобильных групп населения. </w:t>
      </w:r>
    </w:p>
    <w:p w:rsidR="00F737EA" w:rsidRPr="00963CD7" w:rsidRDefault="00F737EA" w:rsidP="00963CD7">
      <w:pPr>
        <w:pStyle w:val="Default"/>
        <w:ind w:left="-426"/>
        <w:jc w:val="both"/>
        <w:rPr>
          <w:rFonts w:ascii="PT Astra Serif" w:hAnsi="PT Astra Serif"/>
          <w:color w:val="auto"/>
          <w:sz w:val="28"/>
          <w:szCs w:val="28"/>
        </w:rPr>
      </w:pPr>
      <w:r w:rsidRPr="00963CD7">
        <w:rPr>
          <w:rFonts w:ascii="PT Astra Serif" w:hAnsi="PT Astra Serif"/>
          <w:color w:val="auto"/>
          <w:sz w:val="28"/>
          <w:szCs w:val="28"/>
        </w:rPr>
        <w:t xml:space="preserve">     3.1.7.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 </w:t>
      </w:r>
    </w:p>
    <w:p w:rsidR="00F737EA" w:rsidRPr="00963CD7" w:rsidRDefault="00F737EA" w:rsidP="00963CD7">
      <w:pPr>
        <w:pStyle w:val="Default"/>
        <w:ind w:left="-426"/>
        <w:jc w:val="both"/>
        <w:rPr>
          <w:rFonts w:ascii="PT Astra Serif" w:hAnsi="PT Astra Serif"/>
          <w:color w:val="auto"/>
          <w:sz w:val="28"/>
          <w:szCs w:val="28"/>
        </w:rPr>
      </w:pPr>
      <w:r w:rsidRPr="00963CD7">
        <w:rPr>
          <w:rFonts w:ascii="PT Astra Serif" w:hAnsi="PT Astra Serif"/>
          <w:color w:val="auto"/>
          <w:sz w:val="28"/>
          <w:szCs w:val="28"/>
        </w:rPr>
        <w:t xml:space="preserve">     3.1.8.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F737EA" w:rsidRPr="00963CD7" w:rsidRDefault="00F737EA" w:rsidP="00963CD7">
      <w:pPr>
        <w:pStyle w:val="Default"/>
        <w:ind w:left="-426"/>
        <w:jc w:val="both"/>
        <w:rPr>
          <w:rFonts w:ascii="PT Astra Serif" w:hAnsi="PT Astra Serif"/>
          <w:color w:val="auto"/>
          <w:sz w:val="28"/>
          <w:szCs w:val="28"/>
        </w:rPr>
      </w:pPr>
      <w:r w:rsidRPr="00963CD7">
        <w:rPr>
          <w:rFonts w:ascii="PT Astra Serif" w:hAnsi="PT Astra Serif"/>
          <w:color w:val="auto"/>
          <w:sz w:val="28"/>
          <w:szCs w:val="28"/>
        </w:rPr>
        <w:t xml:space="preserve">     3.1.9.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F737EA" w:rsidRPr="00963CD7" w:rsidRDefault="00F737EA" w:rsidP="00963CD7">
      <w:pPr>
        <w:pStyle w:val="Default"/>
        <w:ind w:left="-426"/>
        <w:jc w:val="both"/>
        <w:rPr>
          <w:rFonts w:ascii="PT Astra Serif" w:hAnsi="PT Astra Serif"/>
          <w:color w:val="auto"/>
          <w:sz w:val="28"/>
          <w:szCs w:val="28"/>
        </w:rPr>
      </w:pPr>
      <w:r w:rsidRPr="00963CD7">
        <w:rPr>
          <w:rFonts w:ascii="PT Astra Serif" w:hAnsi="PT Astra Serif"/>
          <w:color w:val="auto"/>
          <w:sz w:val="28"/>
          <w:szCs w:val="28"/>
        </w:rPr>
        <w:t xml:space="preserve">     3.1.10.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w:t>
      </w:r>
    </w:p>
    <w:p w:rsidR="00F737EA" w:rsidRPr="00963CD7" w:rsidRDefault="00F737EA" w:rsidP="00963CD7">
      <w:pPr>
        <w:pStyle w:val="Default"/>
        <w:ind w:left="-426"/>
        <w:jc w:val="both"/>
        <w:rPr>
          <w:rFonts w:ascii="PT Astra Serif" w:hAnsi="PT Astra Serif"/>
          <w:color w:val="auto"/>
          <w:sz w:val="28"/>
          <w:szCs w:val="28"/>
        </w:rPr>
      </w:pPr>
      <w:r w:rsidRPr="00963CD7">
        <w:rPr>
          <w:rFonts w:ascii="PT Astra Serif" w:hAnsi="PT Astra Serif"/>
          <w:color w:val="auto"/>
          <w:sz w:val="28"/>
          <w:szCs w:val="28"/>
        </w:rPr>
        <w:t xml:space="preserve">      3.1.11. Перечень элементов благоустройства на территории второстепенных пешеходных коммуникаций обычно включает различные виды покрытия:</w:t>
      </w:r>
    </w:p>
    <w:p w:rsidR="00F737EA" w:rsidRPr="00963CD7" w:rsidRDefault="00F737EA" w:rsidP="00963CD7">
      <w:pPr>
        <w:pStyle w:val="Default"/>
        <w:ind w:left="-426"/>
        <w:jc w:val="both"/>
        <w:rPr>
          <w:rFonts w:ascii="PT Astra Serif" w:hAnsi="PT Astra Serif"/>
          <w:color w:val="auto"/>
          <w:sz w:val="28"/>
          <w:szCs w:val="28"/>
        </w:rPr>
      </w:pPr>
      <w:r w:rsidRPr="00963CD7">
        <w:rPr>
          <w:rFonts w:ascii="PT Astra Serif" w:hAnsi="PT Astra Serif"/>
          <w:color w:val="auto"/>
          <w:sz w:val="28"/>
          <w:szCs w:val="28"/>
        </w:rPr>
        <w:t xml:space="preserve">      - на дорожках скверов, бульваров, садов населенного пункта рекомендуется предусматривать твердые виды покрытия с элементами сопряжения;</w:t>
      </w:r>
    </w:p>
    <w:p w:rsidR="00F737EA" w:rsidRPr="00963CD7" w:rsidRDefault="00F737EA" w:rsidP="00963CD7">
      <w:pPr>
        <w:pStyle w:val="Default"/>
        <w:ind w:left="-426"/>
        <w:jc w:val="both"/>
        <w:rPr>
          <w:rFonts w:ascii="PT Astra Serif" w:hAnsi="PT Astra Serif"/>
          <w:color w:val="auto"/>
          <w:sz w:val="28"/>
          <w:szCs w:val="28"/>
        </w:rPr>
      </w:pPr>
      <w:r w:rsidRPr="00963CD7">
        <w:rPr>
          <w:rFonts w:ascii="PT Astra Serif" w:hAnsi="PT Astra Serif"/>
          <w:color w:val="auto"/>
          <w:sz w:val="28"/>
          <w:szCs w:val="28"/>
        </w:rPr>
        <w:t xml:space="preserve">      -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 </w:t>
      </w:r>
    </w:p>
    <w:p w:rsidR="00F737EA" w:rsidRPr="00963CD7" w:rsidRDefault="00F737EA" w:rsidP="00963CD7">
      <w:pPr>
        <w:pStyle w:val="Default"/>
        <w:ind w:left="-426"/>
        <w:jc w:val="both"/>
        <w:rPr>
          <w:rFonts w:ascii="PT Astra Serif" w:hAnsi="PT Astra Serif"/>
          <w:color w:val="auto"/>
          <w:sz w:val="28"/>
          <w:szCs w:val="28"/>
        </w:rPr>
      </w:pPr>
      <w:r w:rsidRPr="00963CD7">
        <w:rPr>
          <w:rFonts w:ascii="PT Astra Serif" w:hAnsi="PT Astra Serif"/>
          <w:color w:val="auto"/>
          <w:sz w:val="28"/>
          <w:szCs w:val="28"/>
        </w:rPr>
        <w:t xml:space="preserve">      3.1.12. На тротуарах с активным потоком пешеходов городскую мебель рекомендуется располагать в порядке, способствующем свободному движению пешеходов. </w:t>
      </w:r>
    </w:p>
    <w:p w:rsidR="00F737EA" w:rsidRPr="00963CD7" w:rsidRDefault="00F737EA" w:rsidP="00963CD7">
      <w:pPr>
        <w:pStyle w:val="Default"/>
        <w:ind w:left="-426"/>
        <w:jc w:val="both"/>
        <w:rPr>
          <w:rFonts w:ascii="PT Astra Serif" w:hAnsi="PT Astra Serif"/>
          <w:color w:val="auto"/>
          <w:sz w:val="28"/>
          <w:szCs w:val="28"/>
        </w:rPr>
      </w:pPr>
      <w:r w:rsidRPr="00963CD7">
        <w:rPr>
          <w:rFonts w:ascii="PT Astra Serif" w:hAnsi="PT Astra Serif"/>
          <w:color w:val="auto"/>
          <w:sz w:val="28"/>
          <w:szCs w:val="28"/>
        </w:rPr>
        <w:t xml:space="preserve">      3.1.13. Для формирования пешеходной зоны рекомендуется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лиц может быть различным, чтобы в </w:t>
      </w:r>
      <w:r w:rsidRPr="00963CD7">
        <w:rPr>
          <w:rFonts w:ascii="PT Astra Serif" w:hAnsi="PT Astra Serif"/>
          <w:color w:val="auto"/>
          <w:sz w:val="28"/>
          <w:szCs w:val="28"/>
        </w:rPr>
        <w:lastRenderedPageBreak/>
        <w:t xml:space="preserve">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 </w:t>
      </w:r>
    </w:p>
    <w:p w:rsidR="00F737EA" w:rsidRPr="00963CD7" w:rsidRDefault="00F737EA" w:rsidP="00963CD7">
      <w:pPr>
        <w:pStyle w:val="Default"/>
        <w:ind w:left="-426"/>
        <w:jc w:val="both"/>
        <w:rPr>
          <w:rFonts w:ascii="PT Astra Serif" w:hAnsi="PT Astra Serif"/>
          <w:color w:val="auto"/>
          <w:sz w:val="28"/>
          <w:szCs w:val="28"/>
        </w:rPr>
      </w:pPr>
      <w:r w:rsidRPr="00963CD7">
        <w:rPr>
          <w:rFonts w:ascii="PT Astra Serif" w:hAnsi="PT Astra Serif"/>
          <w:color w:val="auto"/>
          <w:sz w:val="28"/>
          <w:szCs w:val="28"/>
        </w:rPr>
        <w:t xml:space="preserve">      3.1.14. При создании велосипедных путей рекомендуется связывать все части населенного пункта, создавая условия для беспрепятственного передвижения на велосипеде.</w:t>
      </w:r>
    </w:p>
    <w:p w:rsidR="00F737EA" w:rsidRPr="00963CD7" w:rsidRDefault="00F737EA" w:rsidP="00963CD7">
      <w:pPr>
        <w:pStyle w:val="Default"/>
        <w:ind w:left="-426"/>
        <w:jc w:val="both"/>
        <w:rPr>
          <w:rFonts w:ascii="PT Astra Serif" w:hAnsi="PT Astra Serif"/>
          <w:color w:val="auto"/>
          <w:sz w:val="28"/>
          <w:szCs w:val="28"/>
        </w:rPr>
      </w:pPr>
      <w:r w:rsidRPr="00963CD7">
        <w:rPr>
          <w:rFonts w:ascii="PT Astra Serif" w:hAnsi="PT Astra Serif"/>
          <w:color w:val="auto"/>
          <w:sz w:val="28"/>
          <w:szCs w:val="28"/>
        </w:rPr>
        <w:t xml:space="preserve">      3.1.15.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 </w:t>
      </w:r>
    </w:p>
    <w:p w:rsidR="00F737EA" w:rsidRPr="00963CD7" w:rsidRDefault="00F737EA" w:rsidP="00963CD7">
      <w:pPr>
        <w:pStyle w:val="Default"/>
        <w:ind w:left="-426"/>
        <w:jc w:val="both"/>
        <w:rPr>
          <w:rFonts w:ascii="PT Astra Serif" w:hAnsi="PT Astra Serif"/>
          <w:color w:val="auto"/>
          <w:sz w:val="28"/>
          <w:szCs w:val="28"/>
        </w:rPr>
      </w:pPr>
      <w:r w:rsidRPr="00963CD7">
        <w:rPr>
          <w:rFonts w:ascii="PT Astra Serif" w:hAnsi="PT Astra Serif"/>
          <w:color w:val="auto"/>
          <w:sz w:val="28"/>
          <w:szCs w:val="28"/>
        </w:rPr>
        <w:t xml:space="preserve">      3.1.16.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На велодорожках, размещаемых вдоль улиц и дорог, целесообразно предусматривать освещение, на рекреационных территориях - озеленение вдоль велодорожек. </w:t>
      </w:r>
    </w:p>
    <w:p w:rsidR="00F737EA" w:rsidRPr="00963CD7" w:rsidRDefault="00F737EA" w:rsidP="00963CD7">
      <w:pPr>
        <w:pStyle w:val="Default"/>
        <w:ind w:left="-426"/>
        <w:jc w:val="both"/>
        <w:rPr>
          <w:rFonts w:ascii="PT Astra Serif" w:hAnsi="PT Astra Serif"/>
          <w:color w:val="auto"/>
          <w:sz w:val="28"/>
          <w:szCs w:val="28"/>
        </w:rPr>
      </w:pPr>
      <w:r w:rsidRPr="00963CD7">
        <w:rPr>
          <w:rFonts w:ascii="PT Astra Serif" w:hAnsi="PT Astra Serif"/>
          <w:color w:val="auto"/>
          <w:sz w:val="28"/>
          <w:szCs w:val="28"/>
        </w:rPr>
        <w:t xml:space="preserve">      3.1.17. Для эффективного использования велосипедного передвижения рекомендуется применить следующие меры: </w:t>
      </w:r>
    </w:p>
    <w:p w:rsidR="00F737EA" w:rsidRPr="00963CD7" w:rsidRDefault="00F737EA" w:rsidP="00963CD7">
      <w:pPr>
        <w:pStyle w:val="Default"/>
        <w:ind w:left="-426"/>
        <w:jc w:val="both"/>
        <w:rPr>
          <w:rFonts w:ascii="PT Astra Serif" w:hAnsi="PT Astra Serif"/>
          <w:color w:val="auto"/>
          <w:sz w:val="28"/>
          <w:szCs w:val="28"/>
        </w:rPr>
      </w:pPr>
      <w:r w:rsidRPr="00963CD7">
        <w:rPr>
          <w:rFonts w:ascii="PT Astra Serif" w:hAnsi="PT Astra Serif"/>
          <w:color w:val="auto"/>
          <w:sz w:val="28"/>
          <w:szCs w:val="28"/>
        </w:rPr>
        <w:t xml:space="preserve">     - маршруты велодорожек, интегрированные в единую замкнутую систему; </w:t>
      </w:r>
    </w:p>
    <w:p w:rsidR="00F737EA" w:rsidRPr="00963CD7" w:rsidRDefault="00F737EA" w:rsidP="00963CD7">
      <w:pPr>
        <w:pStyle w:val="Default"/>
        <w:ind w:left="-426"/>
        <w:jc w:val="both"/>
        <w:rPr>
          <w:rFonts w:ascii="PT Astra Serif" w:hAnsi="PT Astra Serif"/>
          <w:color w:val="auto"/>
          <w:sz w:val="28"/>
          <w:szCs w:val="28"/>
        </w:rPr>
      </w:pPr>
      <w:r w:rsidRPr="00963CD7">
        <w:rPr>
          <w:rFonts w:ascii="PT Astra Serif" w:hAnsi="PT Astra Serif"/>
          <w:color w:val="auto"/>
          <w:sz w:val="28"/>
          <w:szCs w:val="28"/>
        </w:rPr>
        <w:t xml:space="preserve">     -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 </w:t>
      </w:r>
    </w:p>
    <w:p w:rsidR="00F737EA" w:rsidRPr="00963CD7" w:rsidRDefault="00F737EA" w:rsidP="00963CD7">
      <w:pPr>
        <w:pStyle w:val="Default"/>
        <w:ind w:left="-426"/>
        <w:jc w:val="both"/>
        <w:rPr>
          <w:rFonts w:ascii="PT Astra Serif" w:hAnsi="PT Astra Serif"/>
          <w:color w:val="auto"/>
          <w:sz w:val="28"/>
          <w:szCs w:val="28"/>
        </w:rPr>
      </w:pPr>
      <w:r w:rsidRPr="00963CD7">
        <w:rPr>
          <w:rFonts w:ascii="PT Astra Serif" w:hAnsi="PT Astra Serif"/>
          <w:color w:val="auto"/>
          <w:sz w:val="28"/>
          <w:szCs w:val="28"/>
        </w:rPr>
        <w:t xml:space="preserve">     - снижение общей скорости движения автомобильного транспорта в районе, чтобы велосипедисты могли безопасно пользоваться проезжей частью </w:t>
      </w:r>
    </w:p>
    <w:p w:rsidR="00F737EA" w:rsidRPr="00963CD7" w:rsidRDefault="00F737EA" w:rsidP="00963CD7">
      <w:pPr>
        <w:pStyle w:val="Default"/>
        <w:ind w:left="-426"/>
        <w:jc w:val="both"/>
        <w:rPr>
          <w:rFonts w:ascii="PT Astra Serif" w:hAnsi="PT Astra Serif"/>
          <w:color w:val="auto"/>
          <w:sz w:val="28"/>
          <w:szCs w:val="28"/>
        </w:rPr>
      </w:pPr>
      <w:r w:rsidRPr="00963CD7">
        <w:rPr>
          <w:rFonts w:ascii="PT Astra Serif" w:hAnsi="PT Astra Serif"/>
          <w:color w:val="auto"/>
          <w:sz w:val="28"/>
          <w:szCs w:val="28"/>
        </w:rPr>
        <w:t xml:space="preserve">     - организация безбарьерной среды в зонах перепада высот на маршруте; </w:t>
      </w:r>
    </w:p>
    <w:p w:rsidR="00F737EA" w:rsidRPr="00963CD7" w:rsidRDefault="00F737EA" w:rsidP="00963CD7">
      <w:pPr>
        <w:pStyle w:val="Default"/>
        <w:ind w:left="-426"/>
        <w:jc w:val="both"/>
        <w:rPr>
          <w:rFonts w:ascii="PT Astra Serif" w:hAnsi="PT Astra Serif"/>
          <w:color w:val="auto"/>
          <w:sz w:val="28"/>
          <w:szCs w:val="28"/>
        </w:rPr>
      </w:pPr>
      <w:r w:rsidRPr="00963CD7">
        <w:rPr>
          <w:rFonts w:ascii="PT Astra Serif" w:hAnsi="PT Astra Serif"/>
          <w:color w:val="auto"/>
          <w:sz w:val="28"/>
          <w:szCs w:val="28"/>
        </w:rPr>
        <w:t xml:space="preserve">     -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 </w:t>
      </w:r>
    </w:p>
    <w:p w:rsidR="00F737EA" w:rsidRPr="00963CD7" w:rsidRDefault="00F737EA" w:rsidP="00963CD7">
      <w:pPr>
        <w:pStyle w:val="Default"/>
        <w:ind w:left="-426"/>
        <w:jc w:val="both"/>
        <w:rPr>
          <w:rFonts w:ascii="PT Astra Serif" w:hAnsi="PT Astra Serif"/>
          <w:color w:val="auto"/>
          <w:sz w:val="28"/>
          <w:szCs w:val="28"/>
        </w:rPr>
      </w:pPr>
      <w:r w:rsidRPr="00963CD7">
        <w:rPr>
          <w:rFonts w:ascii="PT Astra Serif" w:hAnsi="PT Astra Serif"/>
          <w:color w:val="auto"/>
          <w:sz w:val="28"/>
          <w:szCs w:val="28"/>
        </w:rPr>
        <w:t xml:space="preserve">     - безопасные велопарковки с ответственным хранением в зонах ТПУ и остановок внеуличного транспорта, а также в районных центрах активности. </w:t>
      </w:r>
    </w:p>
    <w:p w:rsidR="00F737EA" w:rsidRPr="00963CD7" w:rsidRDefault="00F737EA" w:rsidP="00963CD7">
      <w:pPr>
        <w:spacing w:after="0" w:line="240" w:lineRule="auto"/>
        <w:rPr>
          <w:rFonts w:ascii="PT Astra Serif" w:hAnsi="PT Astra Serif" w:cs="Times New Roman"/>
          <w:b/>
          <w:sz w:val="28"/>
          <w:szCs w:val="28"/>
        </w:rPr>
      </w:pPr>
      <w:r w:rsidRPr="00963CD7">
        <w:rPr>
          <w:rFonts w:ascii="PT Astra Serif" w:hAnsi="PT Astra Serif" w:cs="Times New Roman"/>
          <w:b/>
          <w:sz w:val="28"/>
          <w:szCs w:val="28"/>
        </w:rPr>
        <w:t xml:space="preserve">  3.2. Виды покрытий.</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iCs/>
          <w:sz w:val="28"/>
          <w:szCs w:val="28"/>
        </w:rPr>
      </w:pPr>
      <w:r w:rsidRPr="00963CD7">
        <w:rPr>
          <w:rFonts w:ascii="PT Astra Serif" w:hAnsi="PT Astra Serif" w:cs="Times New Roman"/>
          <w:iCs/>
          <w:sz w:val="28"/>
          <w:szCs w:val="28"/>
        </w:rPr>
        <w:t>3.2.1.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iCs/>
          <w:sz w:val="28"/>
          <w:szCs w:val="28"/>
        </w:rPr>
      </w:pPr>
      <w:r w:rsidRPr="00963CD7">
        <w:rPr>
          <w:rFonts w:ascii="PT Astra Serif" w:hAnsi="PT Astra Serif" w:cs="Times New Roman"/>
          <w:iCs/>
          <w:sz w:val="28"/>
          <w:szCs w:val="28"/>
        </w:rPr>
        <w:t>3.2.2. 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iCs/>
          <w:sz w:val="28"/>
          <w:szCs w:val="28"/>
        </w:rPr>
        <w:t xml:space="preserve">3.2.3. </w:t>
      </w:r>
      <w:r w:rsidRPr="00963CD7">
        <w:rPr>
          <w:rFonts w:ascii="PT Astra Serif" w:hAnsi="PT Astra Serif" w:cs="Times New Roman"/>
          <w:sz w:val="28"/>
          <w:szCs w:val="28"/>
        </w:rPr>
        <w:t>Для целей благоустройства территории должны применяться следующие виды покрытий: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газонные;</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lastRenderedPageBreak/>
        <w:t>- комбинированные, представляющие сочетания покрытий, указанных выше (например, плитка, утопленная в газон, и т.п.).</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3.2.4. Твердые виды покрытия устанавливаются с шероховатой поверхностью. </w:t>
      </w:r>
      <w:r w:rsidRPr="00963CD7">
        <w:rPr>
          <w:rFonts w:ascii="PT Astra Serif" w:hAnsi="PT Astra Serif" w:cs="Times New Roman"/>
          <w:sz w:val="28"/>
          <w:szCs w:val="28"/>
        </w:rPr>
        <w:tab/>
        <w:t xml:space="preserve">  3.2.5.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3.2.6. Для передвижения людей с полной или частичной потерей зрения тактильное покрытие должно быть размещено на расстоянии не менее чем за 0,8 м до преграды, края улицы, пешеходного перехода,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3.2.7. Покрытие из бетонных плит должно быть ровным, а толщина швов между плитами - не более 1,5 см.</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i/>
          <w:iCs/>
          <w:sz w:val="28"/>
          <w:szCs w:val="28"/>
        </w:rPr>
      </w:pPr>
      <w:r w:rsidRPr="00963CD7">
        <w:rPr>
          <w:rFonts w:ascii="PT Astra Serif" w:hAnsi="PT Astra Serif" w:cs="Times New Roman"/>
          <w:iCs/>
          <w:sz w:val="28"/>
          <w:szCs w:val="28"/>
        </w:rPr>
        <w:t>3.2.8. Для деревьев, расположенных в мощении используются различные виды защиты (приствольные решетки, бордюры, периметральные скамейки и пр.).</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b/>
          <w:iCs/>
          <w:sz w:val="28"/>
          <w:szCs w:val="28"/>
        </w:rPr>
      </w:pPr>
      <w:r w:rsidRPr="00963CD7">
        <w:rPr>
          <w:rFonts w:ascii="PT Astra Serif" w:hAnsi="PT Astra Serif" w:cs="Times New Roman"/>
          <w:b/>
          <w:iCs/>
          <w:sz w:val="28"/>
          <w:szCs w:val="28"/>
        </w:rPr>
        <w:t xml:space="preserve">3.3. </w:t>
      </w:r>
      <w:r w:rsidRPr="00963CD7">
        <w:rPr>
          <w:rFonts w:ascii="PT Astra Serif" w:hAnsi="PT Astra Serif" w:cs="Times New Roman"/>
          <w:b/>
          <w:sz w:val="28"/>
          <w:szCs w:val="28"/>
        </w:rPr>
        <w:t xml:space="preserve"> Сопряжения поверхностей.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3.3.1. К элементам сопряжения поверхностей относятся различные виды бортовых камней, пандусы, ступени, лестницы.</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3.3.2. На стыке тротуара и проезжей части устанавливаются дорожные бортовые камни. Бортовые камни должны быть установлены с нормативным превышением над уровнем проезжей части не менее 150 мм, которое должно сохраняться и в случае ремонта поверхностей покрытий. Борт должен повторять проектный профиль покрытия.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3.3.3. В местах пересечений внутриквартальных дорожек и площадок применяются криволинейные бортовые камни.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bookmarkStart w:id="1" w:name="Par330"/>
      <w:bookmarkEnd w:id="1"/>
      <w:r w:rsidRPr="00963CD7">
        <w:rPr>
          <w:rFonts w:ascii="PT Astra Serif" w:hAnsi="PT Astra Serif" w:cs="Times New Roman"/>
          <w:sz w:val="28"/>
          <w:szCs w:val="28"/>
        </w:rPr>
        <w:t>3.3.4. Для категории маломобильных групп населения опасные участки и пространства необходимо огораживать бортовым камнем высотой не менее 5 см.</w:t>
      </w:r>
    </w:p>
    <w:p w:rsidR="00F737EA" w:rsidRPr="00963CD7" w:rsidRDefault="00F737EA" w:rsidP="00963CD7">
      <w:pPr>
        <w:widowControl w:val="0"/>
        <w:autoSpaceDE w:val="0"/>
        <w:autoSpaceDN w:val="0"/>
        <w:adjustRightInd w:val="0"/>
        <w:spacing w:after="0" w:line="240" w:lineRule="auto"/>
        <w:ind w:left="-426"/>
        <w:jc w:val="both"/>
        <w:outlineLvl w:val="2"/>
        <w:rPr>
          <w:rFonts w:ascii="PT Astra Serif" w:hAnsi="PT Astra Serif" w:cs="Times New Roman"/>
          <w:b/>
          <w:sz w:val="28"/>
          <w:szCs w:val="28"/>
        </w:rPr>
      </w:pPr>
      <w:r w:rsidRPr="00963CD7">
        <w:rPr>
          <w:rFonts w:ascii="PT Astra Serif" w:hAnsi="PT Astra Serif" w:cs="Times New Roman"/>
          <w:b/>
          <w:sz w:val="28"/>
          <w:szCs w:val="28"/>
        </w:rPr>
        <w:tab/>
        <w:t xml:space="preserve">  3.4. Ограждения.</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iCs/>
          <w:sz w:val="28"/>
          <w:szCs w:val="28"/>
        </w:rPr>
      </w:pPr>
      <w:r w:rsidRPr="00963CD7">
        <w:rPr>
          <w:rFonts w:ascii="PT Astra Serif" w:hAnsi="PT Astra Serif" w:cs="Times New Roman"/>
          <w:sz w:val="28"/>
          <w:szCs w:val="28"/>
        </w:rPr>
        <w:t xml:space="preserve">3.4.1. </w:t>
      </w:r>
      <w:r w:rsidRPr="00963CD7">
        <w:rPr>
          <w:rFonts w:ascii="PT Astra Serif" w:hAnsi="PT Astra Serif" w:cs="Times New Roman"/>
          <w:iCs/>
          <w:sz w:val="28"/>
          <w:szCs w:val="28"/>
        </w:rPr>
        <w:t>При создании и благоустройстве ограждений учитывается принципы функционального разнообразия, организации комфортной пешеходной среды, гармонии с природой в части удовлетворения потребности жителей.</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iCs/>
          <w:sz w:val="28"/>
          <w:szCs w:val="28"/>
        </w:rPr>
      </w:pPr>
      <w:r w:rsidRPr="00963CD7">
        <w:rPr>
          <w:rFonts w:ascii="PT Astra Serif" w:hAnsi="PT Astra Serif" w:cs="Times New Roman"/>
          <w:iCs/>
          <w:sz w:val="28"/>
          <w:szCs w:val="28"/>
        </w:rPr>
        <w:t xml:space="preserve"> 3.4.2. На территориях общественного, жилого, рекреационного назначения применяются декоративные ажурные металлические ограждения.</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iCs/>
          <w:sz w:val="28"/>
          <w:szCs w:val="28"/>
        </w:rPr>
      </w:pPr>
      <w:r w:rsidRPr="00963CD7">
        <w:rPr>
          <w:rFonts w:ascii="PT Astra Serif" w:hAnsi="PT Astra Serif" w:cs="Times New Roman"/>
          <w:iCs/>
          <w:sz w:val="28"/>
          <w:szCs w:val="28"/>
        </w:rPr>
        <w:t>3.4.3.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iCs/>
          <w:sz w:val="28"/>
          <w:szCs w:val="28"/>
        </w:rPr>
      </w:pPr>
      <w:r w:rsidRPr="00963CD7">
        <w:rPr>
          <w:rFonts w:ascii="PT Astra Serif" w:hAnsi="PT Astra Serif" w:cs="Times New Roman"/>
          <w:iCs/>
          <w:sz w:val="28"/>
          <w:szCs w:val="28"/>
        </w:rPr>
        <w:t>3.4.4. При создании и благоустройстве ограждений на территории муниципального образования рекомендуется учитывать необходимость, в том числе:</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iCs/>
          <w:sz w:val="28"/>
          <w:szCs w:val="28"/>
        </w:rPr>
      </w:pPr>
      <w:r w:rsidRPr="00963CD7">
        <w:rPr>
          <w:rFonts w:ascii="PT Astra Serif" w:hAnsi="PT Astra Serif" w:cs="Times New Roman"/>
          <w:iCs/>
          <w:sz w:val="28"/>
          <w:szCs w:val="28"/>
        </w:rPr>
        <w:lastRenderedPageBreak/>
        <w:t>- разграничения зеленой зоны (газоны, клумбы, парки) с маршрутами пешеходов и транспорта;</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iCs/>
          <w:sz w:val="28"/>
          <w:szCs w:val="28"/>
        </w:rPr>
      </w:pPr>
      <w:r w:rsidRPr="00963CD7">
        <w:rPr>
          <w:rFonts w:ascii="PT Astra Serif" w:hAnsi="PT Astra Serif" w:cs="Times New Roman"/>
          <w:iCs/>
          <w:sz w:val="28"/>
          <w:szCs w:val="28"/>
        </w:rPr>
        <w:t>- проектирования дорожек и тротуаров с учетом потоков людей и маршрутов;</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iCs/>
          <w:sz w:val="28"/>
          <w:szCs w:val="28"/>
        </w:rPr>
      </w:pPr>
      <w:r w:rsidRPr="00963CD7">
        <w:rPr>
          <w:rFonts w:ascii="PT Astra Serif" w:hAnsi="PT Astra Serif" w:cs="Times New Roman"/>
          <w:iCs/>
          <w:sz w:val="28"/>
          <w:szCs w:val="28"/>
        </w:rPr>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iCs/>
          <w:sz w:val="28"/>
          <w:szCs w:val="28"/>
        </w:rPr>
      </w:pPr>
      <w:r w:rsidRPr="00963CD7">
        <w:rPr>
          <w:rFonts w:ascii="PT Astra Serif" w:hAnsi="PT Astra Serif" w:cs="Times New Roman"/>
          <w:iCs/>
          <w:sz w:val="28"/>
          <w:szCs w:val="28"/>
        </w:rPr>
        <w:t>- проектирования изменения высоты и геометрии бордюрного камня с учетом сезонных снежных отвалов;</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iCs/>
          <w:sz w:val="28"/>
          <w:szCs w:val="28"/>
        </w:rPr>
      </w:pPr>
      <w:r w:rsidRPr="00963CD7">
        <w:rPr>
          <w:rFonts w:ascii="PT Astra Serif" w:hAnsi="PT Astra Serif" w:cs="Times New Roman"/>
          <w:iCs/>
          <w:sz w:val="28"/>
          <w:szCs w:val="28"/>
        </w:rPr>
        <w:t>- использования бордюрного камня;</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iCs/>
          <w:sz w:val="28"/>
          <w:szCs w:val="28"/>
        </w:rPr>
      </w:pPr>
      <w:r w:rsidRPr="00963CD7">
        <w:rPr>
          <w:rFonts w:ascii="PT Astra Serif" w:hAnsi="PT Astra Serif" w:cs="Times New Roman"/>
          <w:iCs/>
          <w:sz w:val="28"/>
          <w:szCs w:val="28"/>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iCs/>
          <w:sz w:val="28"/>
          <w:szCs w:val="28"/>
        </w:rPr>
      </w:pPr>
      <w:r w:rsidRPr="00963CD7">
        <w:rPr>
          <w:rFonts w:ascii="PT Astra Serif" w:hAnsi="PT Astra Serif" w:cs="Times New Roman"/>
          <w:iCs/>
          <w:sz w:val="28"/>
          <w:szCs w:val="28"/>
        </w:rPr>
        <w:t>- использования (в особенности на границах зеленых зон) многолетних всесезонных кустистых растений;</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iCs/>
          <w:sz w:val="28"/>
          <w:szCs w:val="28"/>
        </w:rPr>
      </w:pPr>
      <w:r w:rsidRPr="00963CD7">
        <w:rPr>
          <w:rFonts w:ascii="PT Astra Serif" w:hAnsi="PT Astra Serif" w:cs="Times New Roman"/>
          <w:iCs/>
          <w:sz w:val="28"/>
          <w:szCs w:val="28"/>
        </w:rPr>
        <w:t>- использования по возможности светоотражающих фасадных конструкций для затененных участков газонов;</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iCs/>
          <w:sz w:val="28"/>
          <w:szCs w:val="28"/>
        </w:rPr>
      </w:pPr>
      <w:r w:rsidRPr="00963CD7">
        <w:rPr>
          <w:rFonts w:ascii="PT Astra Serif" w:hAnsi="PT Astra Serif" w:cs="Times New Roman"/>
          <w:iCs/>
          <w:sz w:val="28"/>
          <w:szCs w:val="28"/>
        </w:rPr>
        <w:t>- использования цвето-графического оформления ограждений согласно палитре цветовых решений, утверждаемой местными органами власти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3.4.5. Проектирование ограждений производят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3.4.6. Устройство ограждений является дополнительным элементом благоустройства. В целях благоустройства на территории муниципального образования Киреевский район предусматривается применение различных видов ограждений: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газонные ограждения (высота 0,3 - 0,5 м);</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ограды: низкие (высота 0,5 - 1,0 м), средние (высота 1,0 - 1,5 м), высокие (высота 1,5 - 2,0 м);</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ограждения - тумбы для транспортных проездов и автостоянок;</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ограждения спортивных площадок (высота 2,5 - 3,0 м);</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декоративные ограждения (высота 1,2 - 2,0 м);</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технические ограждения (высота в соответствии с действующими нормами).</w:t>
      </w:r>
    </w:p>
    <w:p w:rsidR="00F737EA" w:rsidRPr="00963CD7" w:rsidRDefault="00F737EA" w:rsidP="00963CD7">
      <w:pPr>
        <w:spacing w:after="0" w:line="240" w:lineRule="auto"/>
        <w:ind w:left="-426" w:firstLine="568"/>
        <w:jc w:val="both"/>
        <w:rPr>
          <w:rFonts w:ascii="PT Astra Serif" w:hAnsi="PT Astra Serif" w:cs="Times New Roman"/>
          <w:sz w:val="28"/>
          <w:szCs w:val="28"/>
        </w:rPr>
      </w:pPr>
      <w:r w:rsidRPr="00963CD7">
        <w:rPr>
          <w:rFonts w:ascii="PT Astra Serif" w:hAnsi="PT Astra Serif" w:cs="Times New Roman"/>
          <w:sz w:val="28"/>
          <w:szCs w:val="28"/>
        </w:rPr>
        <w:t xml:space="preserve">3.4.7. </w:t>
      </w:r>
      <w:r w:rsidRPr="00963CD7">
        <w:rPr>
          <w:rFonts w:ascii="PT Astra Serif" w:hAnsi="PT Astra Serif" w:cs="Times New Roman"/>
          <w:iCs/>
          <w:sz w:val="28"/>
          <w:szCs w:val="28"/>
          <w:shd w:val="clear" w:color="auto" w:fill="FFFFFF"/>
        </w:rPr>
        <w:t>По периметру и</w:t>
      </w:r>
      <w:r w:rsidRPr="00963CD7">
        <w:rPr>
          <w:rFonts w:ascii="PT Astra Serif" w:hAnsi="PT Astra Serif" w:cs="Times New Roman"/>
          <w:sz w:val="28"/>
          <w:szCs w:val="28"/>
          <w:shd w:val="clear" w:color="auto" w:fill="FFFFFF"/>
        </w:rPr>
        <w:t xml:space="preserve">ндивидуальные садовые (дачные) участки, земельные участки личного подсобного хозяйства,  индивидуального жилищного строительства, рекомендуется огородить.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3.4.8. На территориях общего пользования содержание, ремонт и замена ограждений, находящихся в муниципальной собственности, осуществляется органами местного самоуправления.</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3.4.9. При установке ограждений учитывается:</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прочность, обеспечивающая защиту пешеходов от наезда автомобилей;</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модульность, позволяющая создавать конструкции любой формы;</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lastRenderedPageBreak/>
        <w:t>- наличие светоотражающих элементов, в местах возможного наезда автомобиля;</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расположение ограды не далее 10 см от края газона;</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использование нейтральных цветов или естественного цвета используемого материала.</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b/>
          <w:sz w:val="28"/>
          <w:szCs w:val="28"/>
        </w:rPr>
      </w:pPr>
      <w:r w:rsidRPr="00963CD7">
        <w:rPr>
          <w:rFonts w:ascii="PT Astra Serif" w:hAnsi="PT Astra Serif" w:cs="Times New Roman"/>
          <w:sz w:val="28"/>
          <w:szCs w:val="28"/>
        </w:rPr>
        <w:t>3.4.10. Промышленные зоны должны быть огорожены по периметру глухим забором высотой не менее 1,5м.</w:t>
      </w:r>
      <w:r w:rsidRPr="00963CD7">
        <w:rPr>
          <w:rFonts w:ascii="PT Astra Serif" w:hAnsi="PT Astra Serif" w:cs="Times New Roman"/>
          <w:b/>
          <w:sz w:val="28"/>
          <w:szCs w:val="28"/>
        </w:rPr>
        <w:t xml:space="preserve"> </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3.4.11. На территориях общественного, жилого, рекреационного назначения, для территорий мест торговли  запрещена организация глухих и железобетонных ограждений.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3.4.12. На территории муниципального образования запрещается наличие на любых заборах и ограждениях надписей, отслоений краски, ржавчины, объявлений, рекламных и информационных конструкций.</w:t>
      </w:r>
    </w:p>
    <w:p w:rsidR="00F737EA" w:rsidRPr="00963CD7" w:rsidRDefault="00F737EA" w:rsidP="00963CD7">
      <w:pPr>
        <w:widowControl w:val="0"/>
        <w:autoSpaceDE w:val="0"/>
        <w:autoSpaceDN w:val="0"/>
        <w:adjustRightInd w:val="0"/>
        <w:spacing w:after="0" w:line="240" w:lineRule="auto"/>
        <w:ind w:left="-426" w:firstLine="540"/>
        <w:rPr>
          <w:rFonts w:ascii="PT Astra Serif" w:hAnsi="PT Astra Serif" w:cs="Times New Roman"/>
          <w:b/>
          <w:sz w:val="28"/>
          <w:szCs w:val="28"/>
        </w:rPr>
      </w:pPr>
      <w:r w:rsidRPr="00963CD7">
        <w:rPr>
          <w:rFonts w:ascii="PT Astra Serif" w:hAnsi="PT Astra Serif" w:cs="Times New Roman"/>
          <w:b/>
          <w:sz w:val="28"/>
          <w:szCs w:val="28"/>
        </w:rPr>
        <w:t>3.5. Водные устройства</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3.5.1. В рамках решения задачи обеспечения качества городской среды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3.5.2.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3.5.3. Питьевые фонтанчики могут быть как типовыми, так и выполненными по специально разработанному проекту.</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b/>
          <w:sz w:val="28"/>
          <w:szCs w:val="28"/>
        </w:rPr>
      </w:pPr>
      <w:bookmarkStart w:id="2" w:name="Par303"/>
      <w:bookmarkEnd w:id="2"/>
      <w:r w:rsidRPr="00963CD7">
        <w:rPr>
          <w:rFonts w:ascii="PT Astra Serif" w:hAnsi="PT Astra Serif" w:cs="Times New Roman"/>
          <w:b/>
          <w:sz w:val="28"/>
          <w:szCs w:val="28"/>
        </w:rPr>
        <w:t>3.6. Уличное коммунально-бытовое оборудование.</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3.6.1. В рамках решения задачи обеспечения качества городской среды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3.6.2.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3.6.3. Для складирования коммунальных отходов на территории муниципального образования Киреевский район рекомендуется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w:t>
      </w:r>
      <w:r w:rsidRPr="00963CD7">
        <w:rPr>
          <w:rFonts w:ascii="PT Astra Serif" w:hAnsi="PT Astra Serif" w:cs="Times New Roman"/>
          <w:sz w:val="28"/>
          <w:szCs w:val="28"/>
        </w:rPr>
        <w:lastRenderedPageBreak/>
        <w:t>устанавливаются на остановках общественного транспорта, при входах в торговые объекты. Во всех случаях целесообразно предусматривать расстановку, не мешающую передвижению пешеходов, проезду инвалидных и детских колясок.</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3.6.4. Крышки люков смотровых (и иных) колодцев, расположенных на территории населенных пунктов необходимо устанавливать на одном уровне с покрытием прилегающей поверхности.</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3.6.5. Юридическим лицам, индивидуальным предпринимателям, гражданам, запрещается самовольно размещать мусорные контейнеры  вблизи домов, торговых точек, иных объектов, в случае, если контейнеры просматриваются с улицы при отсутствии огорождения по периметру.  Размещение мусорных контейнеров в осуществляется по письменному согласованию с администрацией муниципального образования.</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b/>
          <w:sz w:val="28"/>
          <w:szCs w:val="28"/>
        </w:rPr>
      </w:pPr>
      <w:r w:rsidRPr="00963CD7">
        <w:rPr>
          <w:rFonts w:ascii="PT Astra Serif" w:hAnsi="PT Astra Serif" w:cs="Times New Roman"/>
          <w:b/>
          <w:sz w:val="28"/>
          <w:szCs w:val="28"/>
        </w:rPr>
        <w:t>3.7.  Осветительное оборудование.</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3.7.1. В рамках решения задачи обеспечения качества городской среды при создании и благоустройстве освещения и осветительного оборудования учитывается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3.7.2. При проектировании основных групп осветительных установок (функционального, архитектурного освещения, световой информации) необходимо учитывать:</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удобство обслуживания и управления при разных режимах работы установок.</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3.7.3.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Высокомачтовые установки используются для освещения обширных пространств, транспортных развязок, открытых паркингов.</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В парапетных установках светильники рекомендуется встраивать линией или пунктиром в парапет, ограждающий проезжую часть путепроводов, мостов, эстакад, пандусов, развязок, а также тротуары и площадки. </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lastRenderedPageBreak/>
        <w:t>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3.7.4.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3.7.5. 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3.7.6. Организация наружного освещения включает в себя: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включение, отключение наружного освещения;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контроль устройств управления и сетей наружного освещения;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содержание и уход за установками, в том числе, электрочасовые и иллюминационные установки (фейерверки, светодиодные шнуры и конструкции);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проведение ремонта сетей наружного освещения;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монтаж установок наружного освещения;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3.7.7. Результатом организации наружного освещения является бесперебойная и надежная работа всех устройств наружного освещения на территории муниципального образования.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3.7.8. Запрещается размещение листовок, объявлений, наличие надписей, сколов краски, обнажение арматуры на элементах освещения, их опорах.</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b/>
          <w:i/>
          <w:sz w:val="28"/>
          <w:szCs w:val="28"/>
        </w:rPr>
      </w:pPr>
      <w:r w:rsidRPr="00963CD7">
        <w:rPr>
          <w:rFonts w:ascii="PT Astra Serif" w:hAnsi="PT Astra Serif" w:cs="Times New Roman"/>
          <w:b/>
          <w:sz w:val="28"/>
          <w:szCs w:val="28"/>
        </w:rPr>
        <w:t>3.8.</w:t>
      </w:r>
      <w:r w:rsidRPr="00963CD7">
        <w:rPr>
          <w:rFonts w:ascii="PT Astra Serif" w:hAnsi="PT Astra Serif" w:cs="Times New Roman"/>
          <w:b/>
          <w:i/>
          <w:sz w:val="28"/>
          <w:szCs w:val="28"/>
        </w:rPr>
        <w:t xml:space="preserve"> </w:t>
      </w:r>
      <w:r w:rsidRPr="00963CD7">
        <w:rPr>
          <w:rFonts w:ascii="PT Astra Serif" w:hAnsi="PT Astra Serif" w:cs="Times New Roman"/>
          <w:b/>
          <w:sz w:val="28"/>
          <w:szCs w:val="28"/>
        </w:rPr>
        <w:t>Малые архитектурные формы, городская мебель.</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3.8.1. В рамках решения задачи обеспечения качества городской среды при создании и благоустройстве малых архитектурных форм учитывается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3.8.2. При проектировании, выборе МАФ учитывается:</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соответствие материалов и конструкции МАФ климату и назначению МАФ;</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lastRenderedPageBreak/>
        <w:t>- антивандальную защищенность - от разрушения, оклейки, нанесения надписей и изображений;</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возможность ремонта или замены деталей МАФ;</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защиту от образования наледи и снежных заносов, обеспечение стока воды;</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удобство обслуживания, а также механизированной и ручной очистки территории рядом с МАФ и под конструкцией;</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эргономичность конструкций (высоту и наклон спинки, высоту урн и прочее);</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расцветку, не диссонирующую с окружением;</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безопасность для потенциальных пользователей;</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стилистическое сочетание с другими МАФ и окружающей архитектурой;</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3.8.3. Общие рекомендации к установке МАФ:</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расположение, не создающее препятствий для пешеходов;</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компактная установка на минимальной площади в местах большого скопления людей;</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устойчивость конструкции;</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надежная фиксация или обеспечение возможности перемещения в зависимости от условий расположения;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 наличие в каждой конкретной зоне МАФ рекомендуемых типов для такой зоны.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3.8.4. К архитектурным объектам малых форм относятся скамейки, лавочки, декоративные ограждения, штакетник, урны, клумбы, цветники, рабатки, декоративные скульптуры, оборудование детских площадок, столбы для сушки белья, столбы для выбивания ковров и т.д..</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Территории жилой застройки, общественно-деловые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взрослого населения, оградами, телефонными будками (навесами).</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3.8.5. Требования  к установке урн:</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достаточная высота (максимальная до 100 см) и объем;</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наличие рельефного текстурирования или перфорирования для защиты от графического вандализма;</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защита от дождя и снега;</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использование и аккуратное расположение вставных ведер и мусорных мешков;</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хозяйствующие субъекты обязаны обеспечить наличие урн у входа в объекты торговли.</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3.8.6.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lastRenderedPageBreak/>
        <w:t>- установка скамей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3.8.7. Требования  к установке цветочниц (вазонов), в том числе к навесных:</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высота цветочниц (вазонов) обеспечивает предотвращение случайного наезда автомобилей и попадания мусора;</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дизайн (цвет, форма) цветочниц (вазонов) не отвлекает внимание от растений;</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3.8.8. На тротуарах автомобильных дорог используются следующие МАФ:</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скамейки без спинки с местом для сумок;</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опоры у скамеек для людей с ограниченными возможностями;</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заграждения, обеспечивающие защиту пешеходов от наезда автомобилей;</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навесные кашпо, навесные цветочницы и вазоны;</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высокие цветочницы (вазоны) и урны.</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3.8.9. Рекомендуется выбирать городскую мебель в зависимости от архитектурного окружения, специальные требования к дизайну МАФ и городской мебели рекомендуется предъявлять в зонах муниципального образования привлекающих посетителей. </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3.8.10. Для пешеходных зон используются следующие МАФ:</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уличные фонари, высота которых соотносима с ростом человека;</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скамейки, предполагающие длительное сидение;</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цветочницы и кашпо (вазоны);</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информационные стенды;</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защитные ограждения;</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столы для игр.</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3.8.11. Содержание, ремонт и замена малых архитектурных форм, находящихся в муниципальной собственности, осуществляется органами местного самоуправления.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3.8.12. Ответственность за содержание и ремонт малых архитектурных форм, расположенных на частных территориях, а также на прилегающих к ним территориях, определенных в соответствии с настоящими Правилами, несут их правообладатели. </w:t>
      </w:r>
    </w:p>
    <w:p w:rsidR="00F737EA" w:rsidRPr="00963CD7" w:rsidRDefault="00F737EA" w:rsidP="00963CD7">
      <w:pPr>
        <w:widowControl w:val="0"/>
        <w:autoSpaceDE w:val="0"/>
        <w:autoSpaceDN w:val="0"/>
        <w:adjustRightInd w:val="0"/>
        <w:spacing w:after="0" w:line="240" w:lineRule="auto"/>
        <w:ind w:left="-426"/>
        <w:jc w:val="both"/>
        <w:outlineLvl w:val="1"/>
        <w:rPr>
          <w:rFonts w:ascii="PT Astra Serif" w:hAnsi="PT Astra Serif" w:cs="Times New Roman"/>
          <w:sz w:val="28"/>
          <w:szCs w:val="28"/>
        </w:rPr>
      </w:pPr>
      <w:r w:rsidRPr="00963CD7">
        <w:rPr>
          <w:rFonts w:ascii="PT Astra Serif" w:hAnsi="PT Astra Serif" w:cs="Times New Roman"/>
          <w:sz w:val="28"/>
          <w:szCs w:val="28"/>
        </w:rPr>
        <w:t xml:space="preserve">        3.8.13. Содержание МАФ должно производиться таким образом, чтобы  исключить их загрязнение, наличие надписей, сколов, ржавчины, отслоений </w:t>
      </w:r>
      <w:r w:rsidRPr="00963CD7">
        <w:rPr>
          <w:rFonts w:ascii="PT Astra Serif" w:hAnsi="PT Astra Serif" w:cs="Times New Roman"/>
          <w:sz w:val="28"/>
          <w:szCs w:val="28"/>
        </w:rPr>
        <w:lastRenderedPageBreak/>
        <w:t>покрытий и д.р. Надлежащая подготовки МАФ к эксплуатации должна быть произведена до 1 мая.</w:t>
      </w:r>
    </w:p>
    <w:p w:rsidR="00F737EA" w:rsidRPr="00963CD7" w:rsidRDefault="00F737EA" w:rsidP="00963CD7">
      <w:pPr>
        <w:widowControl w:val="0"/>
        <w:autoSpaceDE w:val="0"/>
        <w:autoSpaceDN w:val="0"/>
        <w:adjustRightInd w:val="0"/>
        <w:spacing w:after="0" w:line="240" w:lineRule="auto"/>
        <w:ind w:left="-426"/>
        <w:jc w:val="both"/>
        <w:outlineLvl w:val="1"/>
        <w:rPr>
          <w:rFonts w:ascii="PT Astra Serif" w:hAnsi="PT Astra Serif" w:cs="Times New Roman"/>
          <w:sz w:val="28"/>
          <w:szCs w:val="28"/>
        </w:rPr>
      </w:pPr>
      <w:r w:rsidRPr="00963CD7">
        <w:rPr>
          <w:rFonts w:ascii="PT Astra Serif" w:hAnsi="PT Astra Serif" w:cs="Times New Roman"/>
          <w:sz w:val="28"/>
          <w:szCs w:val="28"/>
        </w:rPr>
        <w:tab/>
        <w:t xml:space="preserve"> 3.8.14. Запрещается наносить любые, в том числе механические повреждения МАФ. </w:t>
      </w:r>
    </w:p>
    <w:p w:rsidR="00F737EA" w:rsidRPr="00963CD7" w:rsidRDefault="00F737EA" w:rsidP="00963CD7">
      <w:pPr>
        <w:widowControl w:val="0"/>
        <w:autoSpaceDE w:val="0"/>
        <w:autoSpaceDN w:val="0"/>
        <w:adjustRightInd w:val="0"/>
        <w:spacing w:after="0" w:line="240" w:lineRule="auto"/>
        <w:ind w:left="-426"/>
        <w:jc w:val="both"/>
        <w:outlineLvl w:val="2"/>
        <w:rPr>
          <w:rFonts w:ascii="PT Astra Serif" w:hAnsi="PT Astra Serif" w:cs="Times New Roman"/>
          <w:b/>
          <w:sz w:val="28"/>
          <w:szCs w:val="28"/>
        </w:rPr>
      </w:pPr>
      <w:r w:rsidRPr="00963CD7">
        <w:rPr>
          <w:rFonts w:ascii="PT Astra Serif" w:hAnsi="PT Astra Serif" w:cs="Times New Roman"/>
          <w:b/>
          <w:sz w:val="28"/>
          <w:szCs w:val="28"/>
        </w:rPr>
        <w:tab/>
        <w:t xml:space="preserve"> 3.9. Некапитальные нестационарные строения и сооружения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К некапитальным нестационарным строениям и сооружениям относятся торговые объекты, остановочные павильоны, туалетные кабины, голубятни и др.</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3.9.1. Размещение нестационарных торговых объектов на территории муниципального образования Киреевский район осуществляется в соответствии со схемой, утвержденной постановлением администрации муниципального образования.</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iCs/>
          <w:sz w:val="28"/>
          <w:szCs w:val="28"/>
        </w:rPr>
      </w:pPr>
      <w:r w:rsidRPr="00963CD7">
        <w:rPr>
          <w:rFonts w:ascii="PT Astra Serif" w:hAnsi="PT Astra Serif" w:cs="Times New Roman"/>
          <w:iCs/>
          <w:sz w:val="28"/>
          <w:szCs w:val="28"/>
        </w:rPr>
        <w:t>3.9.2.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применяются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3.9.3. Сооружения предприятий мелкорозничной торговли, бытового обслуживания и питания размещаются на территориях пешеходных зон, в парках, садах населенного пункта. Сооружения устанавливаются на твердые виды покрытия, оборудуются осветительным оборудованием, урнами, сооружения питания - туалетными кабинами.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3.9.4. Размещение остановочных павильонов производится в местах остановок наземного пассажирского транспорта. Для установки павильона используется площадка с твердыми видами покрытия.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3.9.5. Размещение туалетных кабин производится на активно посещаемых территориях муниципального образования Киреевский район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при некапитальных нестационарных сооружениях питания. Туалетную кабину необходимо устанавливать на твердые виды покрытия с письменного разрешения администрации. Не допускается размещение туалетных кабин на придомовой территории. Самовольная установка туалетных кабин на территории муниципального образования запрещена.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3.9.6. Обязанность по содержанию территории, в том числе прилегающей к некапитальным нестационарным сооружениям, определенной в соответствии с </w:t>
      </w:r>
      <w:r w:rsidRPr="00963CD7">
        <w:rPr>
          <w:rFonts w:ascii="PT Astra Serif" w:hAnsi="PT Astra Serif" w:cs="Times New Roman"/>
          <w:sz w:val="28"/>
          <w:szCs w:val="28"/>
        </w:rPr>
        <w:lastRenderedPageBreak/>
        <w:t>настоящими Правилами, в надлежащем состоянии, а также по обеспечению сохранности зеленых насаждений и осуществлению ее благоустройства возлагается на собственников (правообладателей) данных объектов, если иное не предусмотрено договором.</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3.9.7. Эксплуатация некапитального нестационарного строения или сооружения должна производиться следующим образом:</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 внешний облик некапитального нестационарного строения или сооружения должен соответствовать требованиям о типовом архитектурном решении;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 должно быть исключено: размещение нестационарного холодильного оборудования вне объекта; складирование мусора, тары (в том числе на крышах сооружений);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на прилегающей и закрепленной в соответствии с настоящими Правилами территории должно быть обеспечено надлежащее содержание согласно настоящих Правил, в том числе: очистка от снега, наледи, любого мусора, посыпка территории противогололедным материалом (в зоне движения пешеходов); вывоз снежной массы с указанных выше территорий;  своевременный вывоз мусора; содержание озелененной территории, не реже одного раза в год покраска объекта, обеспечивающая соответствующий надлежащий внешний вид объекта и дополнительно в случае требования администрации муниципального образования; ремонт и замену пришедших в негодность частей конструкций по мере необходимости, а в случаях угрозы безопасности граждан - незамедлительно; регулярная промывка объекта не реже одного раза в два дня (кроме зимнего периода).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3.9.8. В зоне объекта, а также на прилегающей и закрепленной в соответствии с настоящими Правилами территории и газонах запрещается: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размещение нестационарного холодильного оборудования на всей территории муниципального образования вне объектов;</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размещение нестационарных объектов, торговых объектов, не соответствующих утвержденным типовым архитектурным решениям;</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складирование мусора, тары (в том числе на крышах сооружений);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сброс коммунального и строительного мусора, производственных отходов;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складирование спиленных деревьев, листвы, окошенной травы и снега.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выдвигать или перемещать на проезжую часть улиц и проездов снег, счищаемый с территории вокруг торговых объектов.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3.9.9. Запрещается самовольная установка и эксплуатация некапитальных нестационарных (временных) сооружений.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3.9.10. Размещение голубятен разрешается при наличии письменного разрешения администрации муниципального образования. Запрещается любое огораживание территории, на которой расположена голубятня, ее засорение, захламление и т.д.</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i/>
          <w:sz w:val="28"/>
          <w:szCs w:val="28"/>
        </w:rPr>
      </w:pPr>
      <w:r w:rsidRPr="00963CD7">
        <w:rPr>
          <w:rFonts w:ascii="PT Astra Serif" w:hAnsi="PT Astra Serif" w:cs="Times New Roman"/>
          <w:b/>
          <w:sz w:val="28"/>
          <w:szCs w:val="28"/>
        </w:rPr>
        <w:t>3.10. Элементы озеленения</w:t>
      </w:r>
    </w:p>
    <w:p w:rsidR="00F737EA" w:rsidRPr="00963CD7" w:rsidRDefault="00F737EA" w:rsidP="00963CD7">
      <w:pPr>
        <w:widowControl w:val="0"/>
        <w:autoSpaceDE w:val="0"/>
        <w:autoSpaceDN w:val="0"/>
        <w:adjustRightInd w:val="0"/>
        <w:spacing w:after="0" w:line="240" w:lineRule="auto"/>
        <w:ind w:left="-426" w:firstLine="568"/>
        <w:jc w:val="both"/>
        <w:outlineLvl w:val="1"/>
        <w:rPr>
          <w:rFonts w:ascii="PT Astra Serif" w:hAnsi="PT Astra Serif" w:cs="Times New Roman"/>
          <w:b/>
          <w:sz w:val="28"/>
          <w:szCs w:val="28"/>
        </w:rPr>
      </w:pPr>
      <w:r w:rsidRPr="00963CD7">
        <w:rPr>
          <w:rFonts w:ascii="PT Astra Serif" w:hAnsi="PT Astra Serif" w:cs="Times New Roman"/>
          <w:b/>
          <w:sz w:val="28"/>
          <w:szCs w:val="28"/>
        </w:rPr>
        <w:t>3.10.1. Общие положения</w:t>
      </w:r>
    </w:p>
    <w:p w:rsidR="00F737EA" w:rsidRPr="00963CD7" w:rsidRDefault="00F737EA" w:rsidP="00963CD7">
      <w:pPr>
        <w:widowControl w:val="0"/>
        <w:autoSpaceDE w:val="0"/>
        <w:autoSpaceDN w:val="0"/>
        <w:adjustRightInd w:val="0"/>
        <w:spacing w:after="0" w:line="240" w:lineRule="auto"/>
        <w:ind w:left="-426" w:firstLine="568"/>
        <w:jc w:val="both"/>
        <w:outlineLvl w:val="1"/>
        <w:rPr>
          <w:rFonts w:ascii="PT Astra Serif" w:hAnsi="PT Astra Serif" w:cs="Times New Roman"/>
          <w:sz w:val="28"/>
          <w:szCs w:val="28"/>
        </w:rPr>
      </w:pPr>
      <w:r w:rsidRPr="00963CD7">
        <w:rPr>
          <w:rFonts w:ascii="PT Astra Serif" w:hAnsi="PT Astra Serif" w:cs="Times New Roman"/>
          <w:sz w:val="28"/>
          <w:szCs w:val="28"/>
        </w:rPr>
        <w:t xml:space="preserve">3.10.1.1. При создании элементов озеленения учитываются принципы организации комфортной пешеходной среды, комфортной среды для общения, </w:t>
      </w:r>
      <w:r w:rsidRPr="00963CD7">
        <w:rPr>
          <w:rFonts w:ascii="PT Astra Serif" w:hAnsi="PT Astra Serif" w:cs="Times New Roman"/>
          <w:sz w:val="28"/>
          <w:szCs w:val="28"/>
        </w:rPr>
        <w:lastRenderedPageBreak/>
        <w:t>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дорожек, центров притяжения людей. Элементы озеленения  представляют собой зеленую зону как объект благоустройства.</w:t>
      </w:r>
    </w:p>
    <w:p w:rsidR="00F737EA" w:rsidRPr="00963CD7" w:rsidRDefault="00F737EA" w:rsidP="00963CD7">
      <w:pPr>
        <w:autoSpaceDE w:val="0"/>
        <w:autoSpaceDN w:val="0"/>
        <w:adjustRightInd w:val="0"/>
        <w:spacing w:after="0" w:line="240" w:lineRule="auto"/>
        <w:ind w:left="-426" w:firstLine="568"/>
        <w:jc w:val="both"/>
        <w:rPr>
          <w:rFonts w:ascii="PT Astra Serif" w:hAnsi="PT Astra Serif" w:cs="Times New Roman"/>
          <w:sz w:val="28"/>
          <w:szCs w:val="28"/>
        </w:rPr>
      </w:pPr>
      <w:r w:rsidRPr="00963CD7">
        <w:rPr>
          <w:rFonts w:ascii="PT Astra Serif" w:hAnsi="PT Astra Serif" w:cs="Times New Roman"/>
          <w:sz w:val="28"/>
          <w:szCs w:val="28"/>
        </w:rPr>
        <w:t>3.10.1.2. Целесообразно организовать на территории муниципального образования качественные озелененные территории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F737EA" w:rsidRPr="00963CD7" w:rsidRDefault="00F737EA" w:rsidP="00963CD7">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963CD7">
        <w:rPr>
          <w:rFonts w:ascii="PT Astra Serif" w:hAnsi="PT Astra Serif" w:cs="Times New Roman"/>
          <w:sz w:val="28"/>
          <w:szCs w:val="28"/>
        </w:rPr>
        <w:t>3.10.1.3. На территории муниципального образования используются два вида озеленения: стационарное (посадка растений в грунт) и мобильное (посадка растений в специальные передвижные емкости – контейнеры, вазоны). Данное озеленение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w:t>
      </w:r>
    </w:p>
    <w:p w:rsidR="00F737EA" w:rsidRPr="00963CD7" w:rsidRDefault="00F737EA" w:rsidP="00963CD7">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963CD7">
        <w:rPr>
          <w:rFonts w:ascii="PT Astra Serif" w:hAnsi="PT Astra Serif" w:cs="Times New Roman"/>
          <w:sz w:val="28"/>
          <w:szCs w:val="28"/>
        </w:rPr>
        <w:t>3.10.1.4. Озелененные территории, кроме озелененных территорий общего пользования, могут находиться во всех формах собственности, предусмотренных действующим законодательством Российской Федерации. Независимо от организационно-правовых форм собственности каждый владелец озелененных территорий в своих границах обязан содержать и охранять их, а также на прилегающей территории, за счет собственных средств в соответствии с настоящими Правилами.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3.10.1.5. Необходимо регулярно и своевременно проводить мероприятия по выявлению и борьбе с массовыми заболеваниями, вредителями и возбудителями заболеваний зеленых насаждений. При выявлении карантинных заболеваний и вредителей, информация направляется в Россельхознадзор для определения и согласования действий по ликвидации и нераспространении очагов поражений. При выявлении некарантинных заболеваний и вредителей болезней информацию для определения действий по ликвидации направляется в филиал ФГУ Центра защиты растений по Тульской области.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b/>
          <w:sz w:val="28"/>
          <w:szCs w:val="28"/>
        </w:rPr>
      </w:pPr>
      <w:r w:rsidRPr="00963CD7">
        <w:rPr>
          <w:rFonts w:ascii="PT Astra Serif" w:hAnsi="PT Astra Serif" w:cs="Times New Roman"/>
          <w:b/>
          <w:sz w:val="28"/>
          <w:szCs w:val="28"/>
        </w:rPr>
        <w:t>3.10.2. Ремонт зеленых насаждений.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3.10.2.1. Ремонт зеленых насаждений - это комплекс работ по полному или частичному восстановлению зеленых насаждений и элементов благоустройства с применением современных решений, конструкций, долговечных материалов, выполняемых в соответствии с проектом, разработанным, согласованным и утвержденным в установленном порядке.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3.10.2.2. При капитальном ремонте зеленых насаждений должны проводиться следующие работы:</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валка сухих, аварийных и потерявших декоративный вид деревьев и кустарников с корчевкой пней;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устройство газонов с подсыпкой растительной земли и посевом газонных трав;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lastRenderedPageBreak/>
        <w:t xml:space="preserve">- восстановление и ремонт садовых дорожек с заменой верхнего покрытия и (или) основания, установкой ограждений;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устройство, восстановление и ремонт оград, изгородей, подпорных стенок, лестниц, беседок, раковин, скамеек, урн;</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перекладка и установка нового бордюрного камня, восстановление водоотвода, ремонт покрытия тротуаров, замена приствольных решеток;</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ремонт разрушенной части фундаментов под скульптуры, реставрация скульптур;</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 ремонт детских площадок, садово-паркового инвентаря.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b/>
          <w:sz w:val="28"/>
          <w:szCs w:val="28"/>
        </w:rPr>
      </w:pPr>
      <w:r w:rsidRPr="00963CD7">
        <w:rPr>
          <w:rFonts w:ascii="PT Astra Serif" w:hAnsi="PT Astra Serif" w:cs="Times New Roman"/>
          <w:b/>
          <w:sz w:val="28"/>
          <w:szCs w:val="28"/>
        </w:rPr>
        <w:t>3.10.3. Определение качественного состояния деревьев, кустарников, газонов, цветников.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3.10.3.1. Качественное состояние деревьев (диаметр ствола на высоте 1,3 м - 4 и более см) определяется по следующим признакам:</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хорошее - деревья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удовлетворительное - деревья условно здоровые (заболевания есть, но они в начальной стадии, или имеют повреждения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неудовлетворительное - крона слабо развита (изрежена). Суховершинность, усыхание кроны более 50 процентов (для ильмовых насаждений, пораженных голландской болезнью, с усыханием кроны более 30 процентов и менее, если имеются вылетные отверстия вредителей), имеется комплекс признаков заболеваний (дупла, обширные сухобочины, табачные сучки и пр.), признаки заселения стволовыми вредителями, значительные механические повреждения.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bookmarkStart w:id="3" w:name="Par2883"/>
      <w:bookmarkEnd w:id="3"/>
      <w:r w:rsidRPr="00963CD7">
        <w:rPr>
          <w:rFonts w:ascii="PT Astra Serif" w:hAnsi="PT Astra Serif" w:cs="Times New Roman"/>
          <w:sz w:val="28"/>
          <w:szCs w:val="28"/>
        </w:rPr>
        <w:t>3.10.3.2. Качественное состояние кустарников определяется по следующим признакам:</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хорошее - кустарники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удовлетворительное - с признаками замедленного роста, с наличием усыхающих ветвей, изменением формы кроны, имеются повреждения вредителями;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неудовлетворительное - переросшие ослабленные (с мелкой листвой, нет прироста), с усыханием кроны более 50 процентов, имеются признаки поражения болезнями и вредителями.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bookmarkStart w:id="4" w:name="Par2887"/>
      <w:bookmarkEnd w:id="4"/>
      <w:r w:rsidRPr="00963CD7">
        <w:rPr>
          <w:rFonts w:ascii="PT Astra Serif" w:hAnsi="PT Astra Serif" w:cs="Times New Roman"/>
          <w:sz w:val="28"/>
          <w:szCs w:val="28"/>
        </w:rPr>
        <w:t>3.10.3.3. Качественное состояние газонов: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lastRenderedPageBreak/>
        <w:t>- хорошее - поверхность хорошо спланирована, травостой густой однородный, равномерный, регулярно стригущийся, цвет интенсивно зеленый; нежелательной растительности и мха нет;</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удовлетворительное - поверхность газона с заметными неровностями, травостой неровный с примесью нежелательной растительности, нерегулярно стригущийся, цвет зеленый, плешин и вытоптанных мест нет;</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неудовлетворительное - травостой изреженный, неоднородный, много нежелательной растительности, нерегулярно стригущийся, окраска газонов неровная, с преобладанием желтых оттенков, имеется мох, много плешин и вытоптанных мест.</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bookmarkStart w:id="5" w:name="Par2891"/>
      <w:bookmarkEnd w:id="5"/>
      <w:r w:rsidRPr="00963CD7">
        <w:rPr>
          <w:rFonts w:ascii="PT Astra Serif" w:hAnsi="PT Astra Serif" w:cs="Times New Roman"/>
          <w:sz w:val="28"/>
          <w:szCs w:val="28"/>
        </w:rPr>
        <w:t>3.10.3.4. Качественное состояние цветников из однолетников и многолетних растений: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хорошее - поверхность тщательно спланирована, почва хорошо удобрена, растения хорошо развиты, равные по качеству, сорняков и отпада нет;</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удовлетворительное - поверхность грубо спланирована с заметными неровностями, почва слабо удобрена, растения нормально развиты, отпад незначительный, сорняки единичны - (не более 10 процентов площади).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неудовлетворительное - почва не удобрена, поверхность спланирована грубо, растения слабо развиты, отпад значительный, сорняков более 20 процентов площади.</w:t>
      </w:r>
      <w:bookmarkStart w:id="6" w:name="Par2985"/>
      <w:bookmarkEnd w:id="6"/>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b/>
          <w:sz w:val="28"/>
          <w:szCs w:val="28"/>
        </w:rPr>
      </w:pPr>
      <w:r w:rsidRPr="00963CD7">
        <w:rPr>
          <w:rFonts w:ascii="PT Astra Serif" w:hAnsi="PT Astra Serif" w:cs="Times New Roman"/>
          <w:b/>
          <w:sz w:val="28"/>
          <w:szCs w:val="28"/>
        </w:rPr>
        <w:t>3.10.4. Обрезка кроны.</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 Одним из основных мероприятий по правильному содержанию  зеленых насаждений населенного пункта является обрезка кроны. Различают следующие виды обрезки: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санитарная обрезка - это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Санитарную обрезку проводят ежегодно в течение всего вегетационного периода. Однако одновременное удаление большого количества крупных ветвей нецелесообразно, поэтому их лучше удалять постепенно. Обрезка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 Срезы должны быть гладкими, крупным срезам необходимо придавать слегка выпуклую форму, а вертикально растущие побеги снимаются косым срезом, чтобы не застаивалась вода. Сразу после обрезки все раны диаметром более 2 см необходимо замазать садовой замазкой или закрасить масляной красной на натуральной олифе. У хвойных деревьев, обильно выделяющих смолу, раны не замазываются.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 омолаживающая обрезка - это глубокая обрезка (укорачивание) ветвей до их базальной части, стимулирующая образование молодых побегов, создающих новую крону. Ее проводят у таких деревьев и кустарников, которые с возрастом, несмотря на хороший уход, теряют декоративные качества перестают давать </w:t>
      </w:r>
      <w:r w:rsidRPr="00963CD7">
        <w:rPr>
          <w:rFonts w:ascii="PT Astra Serif" w:hAnsi="PT Astra Serif" w:cs="Times New Roman"/>
          <w:sz w:val="28"/>
          <w:szCs w:val="28"/>
        </w:rPr>
        <w:lastRenderedPageBreak/>
        <w:t>ежегодный прирост, суховершинят, при пересадке крупномерных деревьев, а также при образовании большого числа молодых побегов из спящих почек необходимо произвести прореживание, убрав часть из них. Омолаживание необходимо проводить в два приема: часть ветвей срезают в первый год, остальные - во второй. Обрезку производят ранней весной до начала сокодвижения. Одновременно с омолаживанием кроны в целях повышения жизнеспособности ослабленных деревьев и кустарников проводится омолаживание корневой системы. После зачистки корней в траншею применяется удобренная земля и полив растения.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 формовочная обрезка - придание кроне заданной формы и сохранения ее, выравнивания высоты растений, достижения равномерного расположения скелетных ветвей. При обрезке необходимо учитывать видовые и биологические особенности растений: форму кроны, характер ее изменения с возрастом, способность переносить обрезку, возможность пробуждения спящих почек. При формовочной обрезке деревьев в аллейной или рядовой посадке необходим постоянный контроль за высотой, размером и формой кроны. Порослевые и жировые побеги удаляются систематически в течение всего вегетационного сезона. </w:t>
      </w:r>
    </w:p>
    <w:p w:rsidR="00F737EA" w:rsidRPr="00963CD7" w:rsidRDefault="00F737EA" w:rsidP="00963CD7">
      <w:pPr>
        <w:autoSpaceDE w:val="0"/>
        <w:autoSpaceDN w:val="0"/>
        <w:adjustRightInd w:val="0"/>
        <w:spacing w:after="0" w:line="240" w:lineRule="auto"/>
        <w:ind w:left="-426"/>
        <w:jc w:val="both"/>
        <w:rPr>
          <w:rFonts w:ascii="PT Astra Serif" w:hAnsi="PT Astra Serif" w:cs="Times New Roman"/>
          <w:b/>
          <w:sz w:val="28"/>
          <w:szCs w:val="28"/>
        </w:rPr>
      </w:pPr>
      <w:r w:rsidRPr="00963CD7">
        <w:rPr>
          <w:rFonts w:ascii="PT Astra Serif" w:hAnsi="PT Astra Serif" w:cs="Times New Roman"/>
          <w:b/>
          <w:sz w:val="28"/>
          <w:szCs w:val="28"/>
        </w:rPr>
        <w:tab/>
        <w:t>3.10.5. Признаки аварийности деревьев и кустарников:</w:t>
      </w:r>
    </w:p>
    <w:p w:rsidR="00F737EA" w:rsidRPr="00963CD7" w:rsidRDefault="00F737EA" w:rsidP="00963CD7">
      <w:pPr>
        <w:spacing w:after="0" w:line="240" w:lineRule="auto"/>
        <w:ind w:left="720"/>
        <w:rPr>
          <w:rFonts w:ascii="PT Astra Serif" w:hAnsi="PT Astra Serif" w:cs="Times New Roman"/>
          <w:sz w:val="28"/>
          <w:szCs w:val="28"/>
        </w:rPr>
      </w:pPr>
      <w:r w:rsidRPr="00963CD7">
        <w:rPr>
          <w:rFonts w:ascii="PT Astra Serif" w:hAnsi="PT Astra Serif" w:cs="Times New Roman"/>
          <w:sz w:val="28"/>
          <w:szCs w:val="28"/>
        </w:rPr>
        <w:t>- наличие крупных (скелетных) мертвых ветвей в кроне;</w:t>
      </w:r>
    </w:p>
    <w:p w:rsidR="00F737EA" w:rsidRPr="00963CD7" w:rsidRDefault="00F737EA" w:rsidP="00963CD7">
      <w:pPr>
        <w:spacing w:after="0" w:line="240" w:lineRule="auto"/>
        <w:ind w:left="720"/>
        <w:rPr>
          <w:rFonts w:ascii="PT Astra Serif" w:hAnsi="PT Astra Serif" w:cs="Times New Roman"/>
          <w:sz w:val="28"/>
          <w:szCs w:val="28"/>
        </w:rPr>
      </w:pPr>
      <w:r w:rsidRPr="00963CD7">
        <w:rPr>
          <w:rFonts w:ascii="PT Astra Serif" w:hAnsi="PT Astra Serif" w:cs="Times New Roman"/>
          <w:sz w:val="28"/>
          <w:szCs w:val="28"/>
        </w:rPr>
        <w:t>- наличие дупел и гнилей в комле, стволе или на скелетных ветвях;</w:t>
      </w:r>
    </w:p>
    <w:p w:rsidR="00F737EA" w:rsidRPr="00963CD7" w:rsidRDefault="00F737EA" w:rsidP="00963CD7">
      <w:pPr>
        <w:spacing w:after="0" w:line="240" w:lineRule="auto"/>
        <w:ind w:left="720"/>
        <w:rPr>
          <w:rFonts w:ascii="PT Astra Serif" w:hAnsi="PT Astra Serif" w:cs="Times New Roman"/>
          <w:sz w:val="28"/>
          <w:szCs w:val="28"/>
        </w:rPr>
      </w:pPr>
      <w:r w:rsidRPr="00963CD7">
        <w:rPr>
          <w:rFonts w:ascii="PT Astra Serif" w:hAnsi="PT Astra Serif" w:cs="Times New Roman"/>
          <w:sz w:val="28"/>
          <w:szCs w:val="28"/>
        </w:rPr>
        <w:t>- наличие плодовых тел грибов на стволе, особенно, в комлевой его части;</w:t>
      </w:r>
    </w:p>
    <w:p w:rsidR="00F737EA" w:rsidRPr="00963CD7" w:rsidRDefault="00F737EA" w:rsidP="00963CD7">
      <w:pPr>
        <w:spacing w:after="0" w:line="240" w:lineRule="auto"/>
        <w:ind w:left="720"/>
        <w:rPr>
          <w:rFonts w:ascii="PT Astra Serif" w:hAnsi="PT Astra Serif" w:cs="Times New Roman"/>
          <w:sz w:val="28"/>
          <w:szCs w:val="28"/>
        </w:rPr>
      </w:pPr>
      <w:r w:rsidRPr="00963CD7">
        <w:rPr>
          <w:rFonts w:ascii="PT Astra Serif" w:hAnsi="PT Astra Serif" w:cs="Times New Roman"/>
          <w:sz w:val="28"/>
          <w:szCs w:val="28"/>
        </w:rPr>
        <w:t>- наличие трещин на стволе, между стволами или между ветвями и стволом;</w:t>
      </w:r>
    </w:p>
    <w:p w:rsidR="00F737EA" w:rsidRPr="00963CD7" w:rsidRDefault="00F737EA" w:rsidP="00963CD7">
      <w:pPr>
        <w:spacing w:after="0" w:line="240" w:lineRule="auto"/>
        <w:ind w:left="720"/>
        <w:rPr>
          <w:rFonts w:ascii="PT Astra Serif" w:hAnsi="PT Astra Serif" w:cs="Times New Roman"/>
          <w:sz w:val="28"/>
          <w:szCs w:val="28"/>
        </w:rPr>
      </w:pPr>
      <w:r w:rsidRPr="00963CD7">
        <w:rPr>
          <w:rFonts w:ascii="PT Astra Serif" w:hAnsi="PT Astra Serif" w:cs="Times New Roman"/>
          <w:sz w:val="28"/>
          <w:szCs w:val="28"/>
        </w:rPr>
        <w:t>- наличие опавших ранее крупных ветвей;</w:t>
      </w:r>
    </w:p>
    <w:p w:rsidR="00F737EA" w:rsidRPr="00963CD7" w:rsidRDefault="00F737EA" w:rsidP="00963CD7">
      <w:pPr>
        <w:spacing w:after="0" w:line="240" w:lineRule="auto"/>
        <w:ind w:left="720"/>
        <w:rPr>
          <w:rFonts w:ascii="PT Astra Serif" w:hAnsi="PT Astra Serif" w:cs="Times New Roman"/>
          <w:sz w:val="28"/>
          <w:szCs w:val="28"/>
        </w:rPr>
      </w:pPr>
      <w:r w:rsidRPr="00963CD7">
        <w:rPr>
          <w:rFonts w:ascii="PT Astra Serif" w:hAnsi="PT Astra Serif" w:cs="Times New Roman"/>
          <w:sz w:val="28"/>
          <w:szCs w:val="28"/>
        </w:rPr>
        <w:t>- наличие упавших или усохших деревьев рядом, особенно, таких же пород;</w:t>
      </w:r>
    </w:p>
    <w:p w:rsidR="00F737EA" w:rsidRPr="00963CD7" w:rsidRDefault="00F737EA" w:rsidP="00963CD7">
      <w:pPr>
        <w:spacing w:after="0" w:line="240" w:lineRule="auto"/>
        <w:ind w:left="720"/>
        <w:rPr>
          <w:rFonts w:ascii="PT Astra Serif" w:hAnsi="PT Astra Serif" w:cs="Times New Roman"/>
          <w:sz w:val="28"/>
          <w:szCs w:val="28"/>
        </w:rPr>
      </w:pPr>
      <w:r w:rsidRPr="00963CD7">
        <w:rPr>
          <w:rFonts w:ascii="PT Astra Serif" w:hAnsi="PT Astra Serif" w:cs="Times New Roman"/>
          <w:sz w:val="28"/>
          <w:szCs w:val="28"/>
        </w:rPr>
        <w:t>- наличие сильного наклона, особенно, более 45 градусов от вертикали;</w:t>
      </w:r>
    </w:p>
    <w:p w:rsidR="00F737EA" w:rsidRPr="00963CD7" w:rsidRDefault="00F737EA" w:rsidP="00963CD7">
      <w:pPr>
        <w:spacing w:after="0" w:line="240" w:lineRule="auto"/>
        <w:ind w:left="720"/>
        <w:rPr>
          <w:rFonts w:ascii="PT Astra Serif" w:hAnsi="PT Astra Serif" w:cs="Times New Roman"/>
          <w:sz w:val="28"/>
          <w:szCs w:val="28"/>
        </w:rPr>
      </w:pPr>
      <w:r w:rsidRPr="00963CD7">
        <w:rPr>
          <w:rFonts w:ascii="PT Astra Serif" w:hAnsi="PT Astra Serif" w:cs="Times New Roman"/>
          <w:sz w:val="28"/>
          <w:szCs w:val="28"/>
        </w:rPr>
        <w:t>- многоствольность или отхождение нескольких скелетных ветвей из одной точки на стволе;</w:t>
      </w:r>
    </w:p>
    <w:p w:rsidR="00F737EA" w:rsidRPr="00963CD7" w:rsidRDefault="00F737EA" w:rsidP="00963CD7">
      <w:pPr>
        <w:spacing w:after="0" w:line="240" w:lineRule="auto"/>
        <w:ind w:left="720"/>
        <w:rPr>
          <w:rFonts w:ascii="PT Astra Serif" w:hAnsi="PT Astra Serif" w:cs="Times New Roman"/>
          <w:sz w:val="28"/>
          <w:szCs w:val="28"/>
        </w:rPr>
      </w:pPr>
      <w:r w:rsidRPr="00963CD7">
        <w:rPr>
          <w:rFonts w:ascii="PT Astra Serif" w:hAnsi="PT Astra Serif" w:cs="Times New Roman"/>
          <w:sz w:val="28"/>
          <w:szCs w:val="28"/>
        </w:rPr>
        <w:t>- наличие повреждений корней при строительстве или </w:t>
      </w:r>
      <w:hyperlink r:id="rId17" w:history="1">
        <w:r w:rsidRPr="00963CD7">
          <w:rPr>
            <w:rStyle w:val="aa"/>
            <w:rFonts w:ascii="PT Astra Serif" w:hAnsi="PT Astra Serif" w:cs="Times New Roman"/>
            <w:color w:val="auto"/>
            <w:sz w:val="28"/>
            <w:szCs w:val="28"/>
          </w:rPr>
          <w:t>благоустройстве</w:t>
        </w:r>
      </w:hyperlink>
      <w:r w:rsidRPr="00963CD7">
        <w:rPr>
          <w:rFonts w:ascii="PT Astra Serif" w:hAnsi="PT Astra Serif" w:cs="Times New Roman"/>
          <w:sz w:val="28"/>
          <w:szCs w:val="28"/>
        </w:rPr>
        <w:t> - замена бордюров, покрытий, изменение площади покрытий, создание газонов, прокладка траншей и т.п.;</w:t>
      </w:r>
    </w:p>
    <w:p w:rsidR="00F737EA" w:rsidRPr="00963CD7" w:rsidRDefault="00F737EA" w:rsidP="00963CD7">
      <w:pPr>
        <w:spacing w:after="0" w:line="240" w:lineRule="auto"/>
        <w:ind w:left="720"/>
        <w:rPr>
          <w:rFonts w:ascii="PT Astra Serif" w:hAnsi="PT Astra Serif" w:cs="Times New Roman"/>
          <w:sz w:val="28"/>
          <w:szCs w:val="28"/>
        </w:rPr>
      </w:pPr>
      <w:r w:rsidRPr="00963CD7">
        <w:rPr>
          <w:rFonts w:ascii="PT Astra Serif" w:hAnsi="PT Astra Serif" w:cs="Times New Roman"/>
          <w:sz w:val="28"/>
          <w:szCs w:val="28"/>
        </w:rPr>
        <w:t>- изменение уровня грунта рядом с деревьями;</w:t>
      </w:r>
    </w:p>
    <w:p w:rsidR="00F737EA" w:rsidRPr="00963CD7" w:rsidRDefault="00F737EA" w:rsidP="00963CD7">
      <w:pPr>
        <w:spacing w:after="0" w:line="240" w:lineRule="auto"/>
        <w:ind w:left="720"/>
        <w:rPr>
          <w:rFonts w:ascii="PT Astra Serif" w:hAnsi="PT Astra Serif" w:cs="Times New Roman"/>
          <w:sz w:val="28"/>
          <w:szCs w:val="28"/>
        </w:rPr>
      </w:pPr>
      <w:r w:rsidRPr="00963CD7">
        <w:rPr>
          <w:rFonts w:ascii="PT Astra Serif" w:hAnsi="PT Astra Serif" w:cs="Times New Roman"/>
          <w:sz w:val="28"/>
          <w:szCs w:val="28"/>
        </w:rPr>
        <w:t>- изменение привычной окраски, количества или размера листьев от нормального;</w:t>
      </w:r>
    </w:p>
    <w:p w:rsidR="00F737EA" w:rsidRPr="00963CD7" w:rsidRDefault="00F737EA" w:rsidP="00963CD7">
      <w:pPr>
        <w:spacing w:after="0" w:line="240" w:lineRule="auto"/>
        <w:ind w:left="720"/>
        <w:rPr>
          <w:rFonts w:ascii="PT Astra Serif" w:hAnsi="PT Astra Serif" w:cs="Times New Roman"/>
          <w:sz w:val="28"/>
          <w:szCs w:val="28"/>
        </w:rPr>
      </w:pPr>
      <w:r w:rsidRPr="00963CD7">
        <w:rPr>
          <w:rFonts w:ascii="PT Astra Serif" w:hAnsi="PT Astra Serif" w:cs="Times New Roman"/>
          <w:sz w:val="28"/>
          <w:szCs w:val="28"/>
        </w:rPr>
        <w:t>- если рядом было вырублено много деревьев и ветровая нагрузка изменилась, особенно, если высота штамба дерева составляет более 40% общей высоты дерева;</w:t>
      </w:r>
    </w:p>
    <w:p w:rsidR="00F737EA" w:rsidRPr="00963CD7" w:rsidRDefault="00F737EA" w:rsidP="00963CD7">
      <w:pPr>
        <w:spacing w:after="0" w:line="240" w:lineRule="auto"/>
        <w:ind w:left="720"/>
        <w:rPr>
          <w:rFonts w:ascii="PT Astra Serif" w:hAnsi="PT Astra Serif" w:cs="Times New Roman"/>
          <w:sz w:val="28"/>
          <w:szCs w:val="28"/>
        </w:rPr>
      </w:pPr>
      <w:r w:rsidRPr="00963CD7">
        <w:rPr>
          <w:rFonts w:ascii="PT Astra Serif" w:hAnsi="PT Astra Serif" w:cs="Times New Roman"/>
          <w:sz w:val="28"/>
          <w:szCs w:val="28"/>
        </w:rPr>
        <w:t>- если дерево ранее было "омоложено" или "кронировано" - т.е. были обрезаны стволы или крупные скелетные ветви.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b/>
          <w:sz w:val="28"/>
          <w:szCs w:val="28"/>
        </w:rPr>
      </w:pPr>
      <w:r w:rsidRPr="00963CD7">
        <w:rPr>
          <w:rFonts w:ascii="PT Astra Serif" w:hAnsi="PT Astra Serif" w:cs="Times New Roman"/>
          <w:b/>
          <w:sz w:val="28"/>
          <w:szCs w:val="28"/>
        </w:rPr>
        <w:t>3.10.6. Компенсационное озеленение.</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3.10.6.1. Компенсационное озеленение для юридических и физических лиц, индивидуальных предпринимателей направлено на обеспечение сохранности и </w:t>
      </w:r>
      <w:r w:rsidRPr="00963CD7">
        <w:rPr>
          <w:rFonts w:ascii="PT Astra Serif" w:hAnsi="PT Astra Serif" w:cs="Times New Roman"/>
          <w:sz w:val="28"/>
          <w:szCs w:val="28"/>
        </w:rPr>
        <w:lastRenderedPageBreak/>
        <w:t>равноценной компенсации частичной или полной утраты составляющих элементов объектов озеленения. Средства компенсационного озеленения формируются от поступающих платежей за вырубку зеленых насаждений, возмещение вреда, причиненного уничтожением зеленых насаждений и их повреждением и добровольных взносов на цели защиты и развития зеленых насаждений.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3.10.6.2. Компенсационное озеленение предусматривает следующие формы компенсации: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денежная форма компенсационного озеленения является основной и представляет собой размера платежа за вырубку и повреждение зеленых насаждений, повреждение и уничтожение газонов и цветников, установленный правовым актом органа местного самоуправления;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натуральная форма - восстановление зеленых насаждений (посадка) взамен уничтоженных. К натуральной форме компенсационного озеленения относятся: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озеленение, предусмотренное в проекте объектов капитального строительства и реконструкции;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приобретение и посадка зеленых насаждений на выделенных территориях населенного пункта для озеленения.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3.10.6.3. При предоставлении земельного участка для градостроительной деятельности на озелененной территории, в случае необходимости вырубки существующих зеленых насаждений на указанном земельном участке, в целях дальнейшего строительства объектов, зеленые насаждения подлежат компенсационному озеленению.</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bookmarkStart w:id="7" w:name="Par3009"/>
      <w:bookmarkEnd w:id="7"/>
      <w:r w:rsidRPr="00963CD7">
        <w:rPr>
          <w:rFonts w:ascii="PT Astra Serif" w:hAnsi="PT Astra Serif" w:cs="Times New Roman"/>
          <w:sz w:val="28"/>
          <w:szCs w:val="28"/>
        </w:rPr>
        <w:t>3.10.6.4. Вырубка деревьев и кустарников разрешается без возмещения вреда, оплаты восстановительной стоимости, но с оформлением порубочного билета: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при проведении рубок ухода, санитарных рубок и реконструкции зеленых насаждений;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при вырубке аварийных деревьев и кустарников;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при уничтожении зеленых насаждений, расположенных на территориях, специально отведенных для агротехнической деятельности по их разведению и содержанию;</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при вырубке деревьев и кустарников, нарушающих световой режим в жилых и общественных зданиях;</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при вырубке деревьев и кустарников, произрастающих в охранных зонах существующих инженерных сетей и коммуникаций;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при вырубке деревьев и кустарников при ликвидации аварийных и чрезвычайных ситуаций.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b/>
          <w:sz w:val="28"/>
          <w:szCs w:val="28"/>
        </w:rPr>
      </w:pPr>
      <w:r w:rsidRPr="00963CD7">
        <w:rPr>
          <w:rFonts w:ascii="PT Astra Serif" w:hAnsi="PT Astra Serif" w:cs="Times New Roman"/>
          <w:b/>
          <w:sz w:val="28"/>
          <w:szCs w:val="28"/>
        </w:rPr>
        <w:t>3.10.7. Содержание зеленых насаждений.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3.10.7.1. Содержание зеленых насаждений осуществляется юридическими лицами, индивидуальными предпринимателями, гражданами, на находящихся в собственности (аренде, пользовании, фактическом пользовании) земельных участках, а также на прилегающих к ним территориях, определенных согласно настоящим Правилам, органом местного самоуправления на остальных территориях.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lastRenderedPageBreak/>
        <w:t>3.10.7.2. Содержание зеленых насаждений включает (за исключением граждан):</w:t>
      </w:r>
    </w:p>
    <w:p w:rsidR="00F737EA" w:rsidRPr="00963CD7" w:rsidRDefault="00F737EA" w:rsidP="00963CD7">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963CD7">
        <w:rPr>
          <w:rFonts w:ascii="PT Astra Serif" w:hAnsi="PT Astra Serif" w:cs="Times New Roman"/>
          <w:sz w:val="28"/>
          <w:szCs w:val="28"/>
        </w:rPr>
        <w:t xml:space="preserve">-сбор мусора, опавших листьев, подметание; работы производятся до 8 часов утра и в постоянном текущем режиме с целью исключения </w:t>
      </w:r>
      <w:r w:rsidRPr="00963CD7">
        <w:rPr>
          <w:rFonts w:ascii="PT Astra Serif" w:hAnsi="PT Astra Serif" w:cs="Times New Roman"/>
          <w:sz w:val="28"/>
          <w:szCs w:val="28"/>
        </w:rPr>
        <w:tab/>
        <w:t xml:space="preserve">нахождения мусора и опавших листьев на территории зеленых </w:t>
      </w:r>
      <w:r w:rsidRPr="00963CD7">
        <w:rPr>
          <w:rFonts w:ascii="PT Astra Serif" w:hAnsi="PT Astra Serif" w:cs="Times New Roman"/>
          <w:sz w:val="28"/>
          <w:szCs w:val="28"/>
        </w:rPr>
        <w:tab/>
        <w:t>насаждений;</w:t>
      </w:r>
    </w:p>
    <w:p w:rsidR="00F737EA" w:rsidRPr="00963CD7" w:rsidRDefault="00F737EA" w:rsidP="00963CD7">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963CD7">
        <w:rPr>
          <w:rFonts w:ascii="PT Astra Serif" w:hAnsi="PT Astra Serif" w:cs="Times New Roman"/>
          <w:sz w:val="28"/>
          <w:szCs w:val="28"/>
        </w:rPr>
        <w:t>- прочесывание граблями, выкашивание травостоя; работы должны быть произведены после таяния снега до 15 апреля;</w:t>
      </w:r>
    </w:p>
    <w:p w:rsidR="00F737EA" w:rsidRPr="00963CD7" w:rsidRDefault="00F737EA" w:rsidP="00963CD7">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963CD7">
        <w:rPr>
          <w:rFonts w:ascii="PT Astra Serif" w:hAnsi="PT Astra Serif" w:cs="Times New Roman"/>
          <w:sz w:val="28"/>
          <w:szCs w:val="28"/>
        </w:rPr>
        <w:t xml:space="preserve">- окос естественного травяного покрова, который производится в срок, позволяющий обеспечить высоту травостоя не более 15 см; </w:t>
      </w:r>
    </w:p>
    <w:p w:rsidR="00F737EA" w:rsidRPr="00963CD7" w:rsidRDefault="00F737EA" w:rsidP="00963CD7">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963CD7">
        <w:rPr>
          <w:rFonts w:ascii="PT Astra Serif" w:hAnsi="PT Astra Serif" w:cs="Times New Roman"/>
          <w:sz w:val="28"/>
          <w:szCs w:val="28"/>
        </w:rPr>
        <w:t>- образку растительности у бортов газонов, которая производится в текущем режиме по мере необходимости;</w:t>
      </w:r>
    </w:p>
    <w:p w:rsidR="00F737EA" w:rsidRPr="00963CD7" w:rsidRDefault="00F737EA" w:rsidP="00963CD7">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963CD7">
        <w:rPr>
          <w:rFonts w:ascii="PT Astra Serif" w:hAnsi="PT Astra Serif" w:cs="Times New Roman"/>
          <w:sz w:val="28"/>
          <w:szCs w:val="28"/>
        </w:rPr>
        <w:t xml:space="preserve">- прочистка и промывка газонного борта; работы должны быть проведены в срок до 5 мая, далее в порядке и сроки, исключающее наличие загрязнений; </w:t>
      </w:r>
    </w:p>
    <w:p w:rsidR="00F737EA" w:rsidRPr="00963CD7" w:rsidRDefault="00F737EA" w:rsidP="00963CD7">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963CD7">
        <w:rPr>
          <w:rFonts w:ascii="PT Astra Serif" w:hAnsi="PT Astra Serif" w:cs="Times New Roman"/>
          <w:sz w:val="28"/>
          <w:szCs w:val="28"/>
        </w:rPr>
        <w:t>- прополка. Ручная прополка проводится на молодых неокрепших газонах. Сорняки выпалываются по мере их отрастания до цветения и осеменения. Химическая прополка может осуществляться с помощью гербицидов избирательного действия, разрешенных для применения в коммунальном хозяйстве;</w:t>
      </w:r>
    </w:p>
    <w:p w:rsidR="00F737EA" w:rsidRPr="00963CD7" w:rsidRDefault="00F737EA" w:rsidP="00963CD7">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963CD7">
        <w:rPr>
          <w:rFonts w:ascii="PT Astra Serif" w:hAnsi="PT Astra Serif" w:cs="Times New Roman"/>
          <w:sz w:val="28"/>
          <w:szCs w:val="28"/>
        </w:rPr>
        <w:t>- подкормка газона, которая осуществляется внесением удобрений равномерным разбрасыванием по поверхности без нарушения травостоя;</w:t>
      </w:r>
    </w:p>
    <w:p w:rsidR="00F737EA" w:rsidRPr="00963CD7" w:rsidRDefault="00F737EA" w:rsidP="00963CD7">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963CD7">
        <w:rPr>
          <w:rFonts w:ascii="PT Astra Serif" w:hAnsi="PT Astra Serif" w:cs="Times New Roman"/>
          <w:sz w:val="28"/>
          <w:szCs w:val="28"/>
        </w:rPr>
        <w:t xml:space="preserve">- аэрация, заключающаяся в прокалывании или прорезания дернины. Прокалывание необходимо проводить в конце мая - начале июня или осенью на глубину до 10 см специальными игольчатыми катками. Прорезание проводят на газонах с преобладанием корневищных трав. </w:t>
      </w:r>
      <w:r w:rsidRPr="00963CD7">
        <w:rPr>
          <w:rFonts w:ascii="PT Astra Serif" w:hAnsi="PT Astra Serif" w:cs="Times New Roman"/>
          <w:sz w:val="28"/>
          <w:szCs w:val="28"/>
        </w:rPr>
        <w:tab/>
      </w:r>
    </w:p>
    <w:p w:rsidR="00F737EA" w:rsidRPr="00963CD7" w:rsidRDefault="00F737EA" w:rsidP="00963CD7">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963CD7">
        <w:rPr>
          <w:rFonts w:ascii="PT Astra Serif" w:hAnsi="PT Astra Serif" w:cs="Times New Roman"/>
          <w:sz w:val="28"/>
          <w:szCs w:val="28"/>
        </w:rPr>
        <w:t>- обрезка отцветших растений, которая должна производиться по мере необходимости.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3.10.7.3. Для граждан, с целью содержания прилегающей территории, содержание зеленых насаждений включает:</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окос естественного травяного покрова, который производится в срок, позволяющий обеспечить высоту травостоя не более 15 см;</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сбор мусора, который производится в постоянном текущем режиме с целью исключения его нахождения на территории зеленых насаждений;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3.10.7.4. При содержании зеленых насаждений необходимо проводить работы по уходу за цветочными вазонами: покраска, шлифовка. Проведение указанных работ должно производиться с периодичностью и в сроки, позволяющие обеспечить отсутствие сколов вазона, сколов краски, трещин, ржавчины.</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3.10.7.5. На озелененных территориях запрещается: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размещать автомобили;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любое движение, остановка и стоянка автотранспортных средств на газонах, газонных покрытиях, естественном травяном покрове независимо от наличия, либо отсутствия бордюра, заезженности автотранспортными средствами и затоптанности пешеходами;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 складировать любые материалы, в том числе строительные;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 размещать, сбрасывать, выливать отходы производства и потребления, в </w:t>
      </w:r>
      <w:r w:rsidRPr="00963CD7">
        <w:rPr>
          <w:rFonts w:ascii="PT Astra Serif" w:hAnsi="PT Astra Serif" w:cs="Times New Roman"/>
          <w:sz w:val="28"/>
          <w:szCs w:val="28"/>
        </w:rPr>
        <w:lastRenderedPageBreak/>
        <w:t>том числе жидкие и пищевые отходы;</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устраивать свалки мусора, снега и льда, за исключением чистого снега, полученного от расчистки садово-парковых дорожек;</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использовать роторные снегоочистительные машины для перекидки снега на насаждения, кроме случая, когда применение роторных машин для уборки озелененных улиц и площадей осуществляется при наличии на машинах специальных направляющих устройств, предотвращающих попадание снега на насаждения, а также при возникновении чрезвычайных погодных условий;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сбрасывать снег с крыш на участки, занятые насаждениями, без принятия мер, обеспечивающих сохранность деревьев и кустарников;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сжигать листья, сметать листья в дренажные лотки в период массового листопада, засыпать ими стволы деревьев и кустарников;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посыпать солью и другими химическими препаратами (за исключением противогололедных материалов, разрешенных к применению в муниципальном образовании);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ходить, сидеть и лежать на газонах (исключая луговые), устраивать игры;</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разжигать костры и нарушать правила противопожарной охраны;</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(кроме кратковременного праздничного оформления населенного пункта к Новому году и Рождеству гирляндами холодного света), флажковые гирлянды, колючую проволоку и другие ограждения, которые могут повредить деревьям, размещать объявления и рекламные листовки;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добывать из деревьев сок, смолу, делать надрезы, надписи и наносить другие механические повреждения;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рвать цветы и ломать ветви деревьев и кустарников;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разорять муравейники, ловить и уничтожать птиц и животных;</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проводить разрытия для прокладки инженерных коммуникаций без разрешения и согласования в установленном порядке;</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самовольная вырубка и посадка деревьев и кустарников;- наличие сухостоя деревьев, кустарников, травы;</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обработка гербицидами;</w:t>
      </w:r>
    </w:p>
    <w:p w:rsidR="00F737EA" w:rsidRPr="00963CD7" w:rsidRDefault="00F737EA" w:rsidP="00963CD7">
      <w:pPr>
        <w:widowControl w:val="0"/>
        <w:autoSpaceDE w:val="0"/>
        <w:autoSpaceDN w:val="0"/>
        <w:adjustRightInd w:val="0"/>
        <w:spacing w:after="0" w:line="240" w:lineRule="auto"/>
        <w:ind w:left="-426"/>
        <w:jc w:val="both"/>
        <w:outlineLvl w:val="2"/>
        <w:rPr>
          <w:rFonts w:ascii="PT Astra Serif" w:hAnsi="PT Astra Serif" w:cs="Times New Roman"/>
          <w:sz w:val="28"/>
          <w:szCs w:val="28"/>
        </w:rPr>
      </w:pPr>
      <w:r w:rsidRPr="00963CD7">
        <w:rPr>
          <w:rFonts w:ascii="PT Astra Serif" w:hAnsi="PT Astra Serif" w:cs="Times New Roman"/>
          <w:b/>
          <w:sz w:val="28"/>
          <w:szCs w:val="28"/>
        </w:rPr>
        <w:tab/>
        <w:t xml:space="preserve">  3.11. Содержание, оформление и оборудование зданий и сооружений.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3.11.1.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bookmarkStart w:id="8" w:name="Par724"/>
      <w:bookmarkEnd w:id="8"/>
      <w:r w:rsidRPr="00963CD7">
        <w:rPr>
          <w:rFonts w:ascii="PT Astra Serif" w:hAnsi="PT Astra Serif" w:cs="Times New Roman"/>
          <w:sz w:val="28"/>
          <w:szCs w:val="28"/>
        </w:rPr>
        <w:t>3.11.2. Колористическое решение зданий и сооружений применяется с учетом концепции общего цветового решения застройки улиц и территорий муниципального образования.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lastRenderedPageBreak/>
        <w:t>Масштаб цветовой композиции должен охватывать группу зданий или несколько групп зданий, стоящих рядом. Формирование цветовой композиции группы зданий должно происходить в единой теме.</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Цветовое решение фасадов - светлые или средне насыщенные тона, применяемые колера - коричневый, желтый, серый, белый, зеленый и их оттенки.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Цветовое решение кровли - темные или насыщенные тона, применяемые колера - коричневый, серый, зеленый, синий и их оттенки.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Отделка фасадов - натуральные или искусственные материалы с применением современных технологий.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3.11.3. Владельцы зданий и сооружений и иные лица, на которых возложены соответствующие обязанности, обязаны поддерживать в исправном состоянии фасады зданий и сооружений и сохранять архитектурно-художественный облик зданий и сооружений.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Исправное состояние фасадов  зданий и сооружений, в том числе их элементов (входных групп, крылец и т.д.) достигается путем капитального, либо текущего ремонта и характеризуется надлежащим состоянием отделочных слоев, швов между ними, т.е. состоянием, когда на фасаде, элементах зданий, отсутствуют надписи, шелушение краски, обнажение арматуры, швов между строительными элементами, отделочными материалами, строительными и отделочными материалами, наличие ржавчины, сколов плитки и т.д.</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3.11.4. Запрещается допущение изменения внешнего вида зданий и сооружений, в том числе их элементов (входных групп, крылец и т.д.) вследствие непроведения ремонта (шелушение краски, обнажение арматуры, швов между строительными элементами, отделочными материалами, строительными и отделочными материалами, наличие ржавчины, сколов плитки и т.д.).</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3.11.5. Проведение текущего ремонта, в том числе ремонт и окраска фасада, должно осуществляться с периодичностью в пределах трех - пяти лет с учетом группы капитальности зданий, физического износа и местных условий, либо чаще по мере необходимости.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3.11.6. На зданиях и сооружениях, расположенных на территории муниципального образования, могут размещаться следующие домовые знаки: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флагодержатели; мемориальные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информационная табличка с наименованием и адресом управляющей организации, обслуживающей дом.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3.11.7. Улицы, площади и переулки должны иметь адресные указатели с обозначением наименования. Жилые, административные, производственные и </w:t>
      </w:r>
      <w:r w:rsidRPr="00963CD7">
        <w:rPr>
          <w:rFonts w:ascii="PT Astra Serif" w:hAnsi="PT Astra Serif" w:cs="Times New Roman"/>
          <w:sz w:val="28"/>
          <w:szCs w:val="28"/>
        </w:rPr>
        <w:lastRenderedPageBreak/>
        <w:t>общественные здания и индивидуальные жилые дома должны быть оборудованы адресными домовыми знаками и  могут быть оборудованы домовыми знаками с подсветкой в темное время суток. 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3.11.8. Домовые знаки должны содержаться в чистоте и исправном состоянии. За чистоту и исправность домовых знаков отвечают собственники зданий, а если зданием является многоквартирный дом - собственники помещений в многоквартирном доме, либо уполномоченные собственниками помещений в многоквартирном доме лица, а в случае, если домовым знаком является мемориальная доска, - лицо (держатель), за которым она закреплена.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3.11.9. Общими требованиями к размещению знаков адресации являются: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унификация мест размещения, соблюдение единых правил размещения;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3.11.10. Произвольное перемещение знаков адресации с установленного места не допускается.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3.11.11. Размещение рядом с номерным знаком выступающих вывесок, консолей, а также наземных объектов, затрудняющих его восприятие, запрещается.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3.11.12. Для обеспечения поверхностного водоотвода от зданий и сооружений по их периметру должно быть предусмотрено устройство отмостки с надежной гидроизоляцией. Уклон отмостки принимается не менее 10 промилле в сторону от здания. При осуществлении работ по благоустройству прилегающих к зданию территорий (тротуаров, отмосток, дорог) заказчик работ обязан выполнить восстановление поврежденных в процессе работ элементов фасадов, гидроизоляции, отмостки.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3.11.13. При организации стока воды со скатных крыш через водосточные трубы необходимо:</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не допускать высоты свободного падения воды из выходного отверстия трубы более 200 мм;</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предусматривать в местах стока воды из трубы на основные пешеходные коммуникации наличие твердого покрытия с уклоном в направлении водоотводных лотков либо устройство лотков в покрытии;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исключить возможность попадания сточных вох за пределы используемого участка;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предусматривать устройство дренажа в местах стока воды из трубы на газон или иные мягкие виды покрытия.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3.11.14. Входные группы многоквартирных домов и зданий общественного назначения оснащаются осветительным оборудованием, навесом (козырьком), элементами сопряжения поверхностей (ступени), устройствами и </w:t>
      </w:r>
      <w:r w:rsidRPr="00963CD7">
        <w:rPr>
          <w:rFonts w:ascii="PT Astra Serif" w:hAnsi="PT Astra Serif" w:cs="Times New Roman"/>
          <w:sz w:val="28"/>
          <w:szCs w:val="28"/>
        </w:rPr>
        <w:lastRenderedPageBreak/>
        <w:t>приспособлениями для перемещения инвалидов и маломобильных групп населения (пандусы, перила).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3.11.15. 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3.11.16. Установка козырьков и навесов под окнами жилых помещений должна быть согласована с собственниками жилых помещений.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3.11.17. Устройство ступеней, лестниц, крылец, приямков должно соответствовать нормативным требованиям, обеспечивать удобство и безопасность использования.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3.11.18. При входных группах должны быть предусмотрены площадки с твердыми видами покрытия и различными приемами озеленения. Организация площадок путем благоустройства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 за исключением установки любого ограждения.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3.11.19.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3.11.20. 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3.11.21.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0,5 м.</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3.11.22. Собственники (арендаторы и т.д.) зданий, сооружений, иных построек, в зимний период обязаны обеспечить содержание объектов таким образом, чтобы исключить наличие на их крышах и иных поверхностях наледи, сосулек, снежного наста. С указанной целью должны применяться электрические контуры по периметру, механическое удаление и др. способы удаления наледи, сосулек, снежного наста. При проведении указанных работ должны быть соблюдены меры безопасности.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3.11.23. Собственник зданий и сооружений, подвергшихся пожару, либо разрушению, обязан в течение суток принять меры по обеспечению безопасности граждан и их имущества, государственного и муниципального имущества, а также принять меры, позволяющие исключить нахождение посторонних лиц на опасной территории (например, огорождение).</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3.11.24. Собственник зданий и сооружений, подвергшихся пожару, либо разрушению, в течение 6 месяцев обязан произвести снос объекта и  вывоз </w:t>
      </w:r>
      <w:r w:rsidRPr="00963CD7">
        <w:rPr>
          <w:rFonts w:ascii="PT Astra Serif" w:hAnsi="PT Astra Serif" w:cs="Times New Roman"/>
          <w:sz w:val="28"/>
          <w:szCs w:val="28"/>
        </w:rPr>
        <w:lastRenderedPageBreak/>
        <w:t>мусора и остатков стройматериалов, очистив участок, либо начать реконструкцию.</w:t>
      </w:r>
    </w:p>
    <w:p w:rsidR="00F737EA" w:rsidRPr="00963CD7" w:rsidRDefault="00F737EA" w:rsidP="00963CD7">
      <w:pPr>
        <w:widowControl w:val="0"/>
        <w:autoSpaceDE w:val="0"/>
        <w:autoSpaceDN w:val="0"/>
        <w:adjustRightInd w:val="0"/>
        <w:spacing w:after="0" w:line="240" w:lineRule="auto"/>
        <w:ind w:left="-426"/>
        <w:jc w:val="both"/>
        <w:outlineLvl w:val="2"/>
        <w:rPr>
          <w:rFonts w:ascii="PT Astra Serif" w:hAnsi="PT Astra Serif" w:cs="Times New Roman"/>
          <w:i/>
          <w:sz w:val="28"/>
          <w:szCs w:val="28"/>
        </w:rPr>
      </w:pPr>
      <w:r w:rsidRPr="00963CD7">
        <w:rPr>
          <w:rFonts w:ascii="PT Astra Serif" w:hAnsi="PT Astra Serif" w:cs="Times New Roman"/>
          <w:sz w:val="28"/>
          <w:szCs w:val="28"/>
        </w:rPr>
        <w:tab/>
        <w:t xml:space="preserve">  </w:t>
      </w:r>
      <w:r w:rsidRPr="00963CD7">
        <w:rPr>
          <w:rFonts w:ascii="PT Astra Serif" w:hAnsi="PT Astra Serif" w:cs="Times New Roman"/>
          <w:b/>
          <w:sz w:val="28"/>
          <w:szCs w:val="28"/>
        </w:rPr>
        <w:t>3.12. Игровое и спортивное оборудование.</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3.12.1. В рамках  решения задачи обеспечения качества городской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F737EA" w:rsidRPr="00963CD7" w:rsidRDefault="00F737EA" w:rsidP="00963CD7">
      <w:pPr>
        <w:pStyle w:val="formattext"/>
        <w:spacing w:before="0" w:beforeAutospacing="0" w:after="0" w:afterAutospacing="0"/>
        <w:ind w:left="-426" w:firstLine="480"/>
        <w:jc w:val="both"/>
        <w:textAlignment w:val="baseline"/>
        <w:rPr>
          <w:rFonts w:ascii="PT Astra Serif" w:hAnsi="PT Astra Serif" w:cs="Arial"/>
          <w:sz w:val="28"/>
          <w:szCs w:val="28"/>
        </w:rPr>
      </w:pPr>
      <w:r w:rsidRPr="00963CD7">
        <w:rPr>
          <w:rFonts w:ascii="PT Astra Serif" w:hAnsi="PT Astra Serif"/>
          <w:sz w:val="28"/>
          <w:szCs w:val="28"/>
        </w:rPr>
        <w:t xml:space="preserve">3.12.2. </w:t>
      </w:r>
      <w:r w:rsidRPr="00963CD7">
        <w:rPr>
          <w:rFonts w:ascii="PT Astra Serif" w:hAnsi="PT Astra Serif" w:cs="Arial"/>
          <w:sz w:val="28"/>
          <w:szCs w:val="28"/>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особенностям разных возрастных групп в порядке, предусмотренном таблицей 1 настоящих Правил.</w:t>
      </w:r>
    </w:p>
    <w:p w:rsidR="00F737EA" w:rsidRPr="00963CD7" w:rsidRDefault="00F737EA" w:rsidP="00963CD7">
      <w:pPr>
        <w:pStyle w:val="formattext"/>
        <w:spacing w:before="0" w:beforeAutospacing="0" w:after="0" w:afterAutospacing="0"/>
        <w:ind w:left="-426" w:firstLine="480"/>
        <w:jc w:val="both"/>
        <w:textAlignment w:val="baseline"/>
        <w:rPr>
          <w:rFonts w:ascii="PT Astra Serif" w:hAnsi="PT Astra Serif" w:cs="Arial"/>
          <w:sz w:val="28"/>
          <w:szCs w:val="28"/>
        </w:rPr>
      </w:pPr>
      <w:r w:rsidRPr="00963CD7">
        <w:rPr>
          <w:rFonts w:ascii="PT Astra Serif" w:hAnsi="PT Astra Serif" w:cs="Arial"/>
          <w:sz w:val="28"/>
          <w:szCs w:val="28"/>
        </w:rPr>
        <w:t>При монтаже оборудования и (или) покрытия для детских игровых площадок, а также при эксплуатации оборудования и (или) покрытия для детских игровых площадок, размещенных после 17 ноября 2018 года, должны соблюдаться требования, установленные "ТР ЕАЭС 042/2017. Технический регламент Евразийского экономического союза "О безопасности оборудования для детских игровых площадок", утвержденного </w:t>
      </w:r>
      <w:hyperlink r:id="rId18" w:history="1">
        <w:r w:rsidRPr="00963CD7">
          <w:rPr>
            <w:rStyle w:val="aa"/>
            <w:rFonts w:ascii="PT Astra Serif" w:hAnsi="PT Astra Serif" w:cs="Arial"/>
            <w:color w:val="auto"/>
            <w:sz w:val="28"/>
            <w:szCs w:val="28"/>
          </w:rPr>
          <w:t>решением Совета Евразийской экономической комиссии от 17.05.2017 N 21</w:t>
        </w:r>
      </w:hyperlink>
      <w:r w:rsidRPr="00963CD7">
        <w:rPr>
          <w:rFonts w:ascii="PT Astra Serif" w:hAnsi="PT Astra Serif" w:cs="Arial"/>
          <w:sz w:val="28"/>
          <w:szCs w:val="28"/>
        </w:rPr>
        <w:t>.</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eastAsia="Times New Roman" w:hAnsi="PT Astra Serif" w:cs="Arial"/>
          <w:sz w:val="28"/>
          <w:szCs w:val="28"/>
        </w:rPr>
      </w:pPr>
    </w:p>
    <w:p w:rsidR="00F737EA" w:rsidRPr="00963CD7" w:rsidRDefault="00F737EA" w:rsidP="00963CD7">
      <w:pPr>
        <w:spacing w:after="0" w:line="240" w:lineRule="auto"/>
        <w:jc w:val="both"/>
        <w:textAlignment w:val="baseline"/>
        <w:rPr>
          <w:rFonts w:ascii="PT Astra Serif" w:eastAsia="Times New Roman" w:hAnsi="PT Astra Serif" w:cs="Arial"/>
          <w:b/>
          <w:bCs/>
          <w:sz w:val="28"/>
          <w:szCs w:val="28"/>
        </w:rPr>
      </w:pPr>
    </w:p>
    <w:p w:rsidR="00F737EA" w:rsidRPr="00963CD7" w:rsidRDefault="00F737EA" w:rsidP="00963CD7">
      <w:pPr>
        <w:spacing w:after="0" w:line="240" w:lineRule="auto"/>
        <w:jc w:val="both"/>
        <w:textAlignment w:val="baseline"/>
        <w:rPr>
          <w:rFonts w:ascii="PT Astra Serif" w:eastAsia="Times New Roman" w:hAnsi="PT Astra Serif" w:cs="Arial"/>
          <w:b/>
          <w:bCs/>
          <w:sz w:val="28"/>
          <w:szCs w:val="28"/>
        </w:rPr>
      </w:pPr>
      <w:r w:rsidRPr="00963CD7">
        <w:rPr>
          <w:rFonts w:ascii="PT Astra Serif" w:eastAsia="Times New Roman" w:hAnsi="PT Astra Serif" w:cs="Arial"/>
          <w:b/>
          <w:bCs/>
          <w:sz w:val="28"/>
          <w:szCs w:val="28"/>
        </w:rPr>
        <w:t>Таблица 1. Состав игрового и спортивного оборудования в зависимости от возраста детей</w:t>
      </w:r>
    </w:p>
    <w:p w:rsidR="00F737EA" w:rsidRPr="00963CD7" w:rsidRDefault="00F737EA" w:rsidP="00963CD7">
      <w:pPr>
        <w:spacing w:after="0" w:line="240" w:lineRule="auto"/>
        <w:jc w:val="both"/>
        <w:textAlignment w:val="baseline"/>
        <w:rPr>
          <w:rFonts w:ascii="PT Astra Serif" w:eastAsia="Times New Roman" w:hAnsi="PT Astra Serif" w:cs="Arial"/>
          <w:sz w:val="28"/>
          <w:szCs w:val="28"/>
        </w:rPr>
      </w:pPr>
    </w:p>
    <w:tbl>
      <w:tblPr>
        <w:tblW w:w="0" w:type="auto"/>
        <w:tblCellMar>
          <w:left w:w="0" w:type="dxa"/>
          <w:right w:w="0" w:type="dxa"/>
        </w:tblCellMar>
        <w:tblLook w:val="04A0"/>
      </w:tblPr>
      <w:tblGrid>
        <w:gridCol w:w="2213"/>
        <w:gridCol w:w="2396"/>
        <w:gridCol w:w="4746"/>
      </w:tblGrid>
      <w:tr w:rsidR="00F737EA" w:rsidRPr="00963CD7" w:rsidTr="00F737EA">
        <w:trPr>
          <w:trHeight w:val="15"/>
        </w:trPr>
        <w:tc>
          <w:tcPr>
            <w:tcW w:w="2218" w:type="dxa"/>
            <w:tcBorders>
              <w:top w:val="nil"/>
              <w:left w:val="nil"/>
              <w:bottom w:val="nil"/>
              <w:right w:val="nil"/>
            </w:tcBorders>
            <w:shd w:val="clear" w:color="auto" w:fill="auto"/>
            <w:hideMark/>
          </w:tcPr>
          <w:p w:rsidR="00F737EA" w:rsidRPr="00963CD7" w:rsidRDefault="00F737EA" w:rsidP="00963CD7">
            <w:pPr>
              <w:spacing w:after="0" w:line="240" w:lineRule="auto"/>
              <w:jc w:val="both"/>
              <w:rPr>
                <w:rFonts w:ascii="PT Astra Serif" w:eastAsia="Times New Roman" w:hAnsi="PT Astra Serif" w:cs="Times New Roman"/>
                <w:szCs w:val="28"/>
              </w:rPr>
            </w:pPr>
          </w:p>
        </w:tc>
        <w:tc>
          <w:tcPr>
            <w:tcW w:w="2402" w:type="dxa"/>
            <w:tcBorders>
              <w:top w:val="nil"/>
              <w:left w:val="nil"/>
              <w:bottom w:val="nil"/>
              <w:right w:val="nil"/>
            </w:tcBorders>
            <w:shd w:val="clear" w:color="auto" w:fill="auto"/>
            <w:hideMark/>
          </w:tcPr>
          <w:p w:rsidR="00F737EA" w:rsidRPr="00963CD7" w:rsidRDefault="00F737EA" w:rsidP="00963CD7">
            <w:pPr>
              <w:spacing w:after="0" w:line="240" w:lineRule="auto"/>
              <w:jc w:val="both"/>
              <w:rPr>
                <w:rFonts w:ascii="PT Astra Serif" w:eastAsia="Times New Roman" w:hAnsi="PT Astra Serif" w:cs="Times New Roman"/>
                <w:szCs w:val="28"/>
              </w:rPr>
            </w:pPr>
          </w:p>
        </w:tc>
        <w:tc>
          <w:tcPr>
            <w:tcW w:w="4805" w:type="dxa"/>
            <w:tcBorders>
              <w:top w:val="nil"/>
              <w:left w:val="nil"/>
              <w:bottom w:val="nil"/>
              <w:right w:val="nil"/>
            </w:tcBorders>
            <w:shd w:val="clear" w:color="auto" w:fill="auto"/>
            <w:hideMark/>
          </w:tcPr>
          <w:p w:rsidR="00F737EA" w:rsidRPr="00963CD7" w:rsidRDefault="00F737EA" w:rsidP="00963CD7">
            <w:pPr>
              <w:spacing w:after="0" w:line="240" w:lineRule="auto"/>
              <w:jc w:val="both"/>
              <w:rPr>
                <w:rFonts w:ascii="PT Astra Serif" w:eastAsia="Times New Roman" w:hAnsi="PT Astra Serif" w:cs="Times New Roman"/>
                <w:szCs w:val="28"/>
              </w:rPr>
            </w:pPr>
          </w:p>
        </w:tc>
      </w:tr>
      <w:tr w:rsidR="00F737EA" w:rsidRPr="00963CD7" w:rsidTr="00F737EA">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Возраст</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Назначение оборудования</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Рекомендуемое игровое и физкультурное оборудование</w:t>
            </w:r>
          </w:p>
        </w:tc>
      </w:tr>
      <w:tr w:rsidR="00F737EA" w:rsidRPr="00963CD7" w:rsidTr="00F737EA">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Дети преддошкольного возраста (1 - 3 г.)</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Для тихих игр, тренировки усидчивости, терпения, развития фантазии</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Песочницы</w:t>
            </w:r>
          </w:p>
        </w:tc>
      </w:tr>
      <w:tr w:rsidR="00F737EA" w:rsidRPr="00963CD7" w:rsidTr="00F737EA">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rPr>
                <w:rFonts w:ascii="PT Astra Serif" w:eastAsia="Times New Roman" w:hAnsi="PT Astra Serif" w:cs="Times New Roman"/>
                <w:szCs w:val="28"/>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Для тренировки лазания, ходьбы, перешагивания, подлезания, равновесия</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Домики, пирамиды, гимнастические стенки, бумы, бревна, горки;</w:t>
            </w:r>
          </w:p>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p>
        </w:tc>
      </w:tr>
      <w:tr w:rsidR="00F737EA" w:rsidRPr="00963CD7" w:rsidTr="00F737EA">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rPr>
                <w:rFonts w:ascii="PT Astra Serif" w:eastAsia="Times New Roman" w:hAnsi="PT Astra Serif" w:cs="Times New Roman"/>
                <w:szCs w:val="28"/>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 xml:space="preserve">Для тренировки вестибулярного аппарата, укрепления мышечной системы (мышц спины, живота и ног), совершенствования чувства равновесия, ритма, ориентировки </w:t>
            </w:r>
            <w:r w:rsidRPr="00963CD7">
              <w:rPr>
                <w:rFonts w:ascii="PT Astra Serif" w:eastAsia="Times New Roman" w:hAnsi="PT Astra Serif" w:cs="Times New Roman"/>
                <w:szCs w:val="28"/>
              </w:rPr>
              <w:lastRenderedPageBreak/>
              <w:t>в пространстве</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lastRenderedPageBreak/>
              <w:t>Качели и качалки</w:t>
            </w:r>
          </w:p>
        </w:tc>
      </w:tr>
      <w:tr w:rsidR="00F737EA" w:rsidRPr="00963CD7" w:rsidTr="00F737EA">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lastRenderedPageBreak/>
              <w:t>Дети дошкольного возраста (3 - 7 лет)</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Для обучения и совершенствования лазанья</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Пирамиды с вертикальными и горизонтальными перекладинами;</w:t>
            </w:r>
          </w:p>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 лестницы различной конфигурации, со встроенными обручами, полусферы;</w:t>
            </w:r>
          </w:p>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p>
        </w:tc>
      </w:tr>
      <w:tr w:rsidR="00F737EA" w:rsidRPr="00963CD7" w:rsidTr="00F737EA">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rPr>
                <w:rFonts w:ascii="PT Astra Serif" w:eastAsia="Times New Roman" w:hAnsi="PT Astra Serif" w:cs="Times New Roman"/>
                <w:szCs w:val="28"/>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Для обучения равновесию, перешагиванию, перепрыгиванию, спрыгиванию</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 xml:space="preserve">Бревно со стесанным верхом, прочно закрепленное, лежащее на земле, </w:t>
            </w:r>
          </w:p>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 xml:space="preserve">- гимнастическое бревно, </w:t>
            </w:r>
          </w:p>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 xml:space="preserve">- гимнастическая скамейка, </w:t>
            </w:r>
          </w:p>
        </w:tc>
      </w:tr>
      <w:tr w:rsidR="00F737EA" w:rsidRPr="00963CD7" w:rsidTr="00F737EA">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rPr>
                <w:rFonts w:ascii="PT Astra Serif" w:eastAsia="Times New Roman" w:hAnsi="PT Astra Serif" w:cs="Times New Roman"/>
                <w:szCs w:val="28"/>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Для обучения вхождению, лазанью, движению на четвереньках, скатыванию</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 xml:space="preserve">Горка с поручнями, </w:t>
            </w:r>
          </w:p>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 xml:space="preserve">- горка с лесенкой и скатом, </w:t>
            </w:r>
          </w:p>
        </w:tc>
      </w:tr>
      <w:tr w:rsidR="00F737EA" w:rsidRPr="00963CD7" w:rsidTr="00F737EA">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rPr>
                <w:rFonts w:ascii="PT Astra Serif" w:eastAsia="Times New Roman" w:hAnsi="PT Astra Serif" w:cs="Times New Roman"/>
                <w:szCs w:val="28"/>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Для обучения развитию силы, гибкости, координации движений</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 xml:space="preserve">Гимнастическая стенка, </w:t>
            </w:r>
          </w:p>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 гимнастические столбики</w:t>
            </w:r>
          </w:p>
        </w:tc>
      </w:tr>
      <w:tr w:rsidR="00F737EA" w:rsidRPr="00963CD7" w:rsidTr="00F737EA">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rPr>
                <w:rFonts w:ascii="PT Astra Serif" w:eastAsia="Times New Roman" w:hAnsi="PT Astra Serif" w:cs="Times New Roman"/>
                <w:szCs w:val="28"/>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Для развития глазомера, точности движений, ловкости, для обучения метанию в цель</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 xml:space="preserve">Стойка с обручами для метания в цель, - оборудования для метания в виде "цветка", "петуха", </w:t>
            </w:r>
          </w:p>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 кольцебросы - доска с укрепленными колышками, кольцебросы могут быть расположены горизонтально и наклонно;</w:t>
            </w:r>
          </w:p>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 мишени на щитах из досок в виде четырех концентрических кругов диаметром 20, 40, 60, 80 см, центр мишени на высоте 110 - 120 см от уровня пола или площадки;</w:t>
            </w:r>
          </w:p>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F737EA" w:rsidRPr="00963CD7" w:rsidTr="00F737EA">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Дети школьного возраста</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Для общего физического развития</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Гимнастическая стенка;</w:t>
            </w:r>
          </w:p>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 разновысокие перекладины, перекладина-эспандер для выполнения силовых упражнений в висе;</w:t>
            </w:r>
          </w:p>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 "рукоход" различной конфигурации для обучения передвижению разными способами, висам, подтягиванию;</w:t>
            </w:r>
          </w:p>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 сочлененные перекладины разной высоты: 1,5 - 2,2 - 3 м, могут располагаться по одной линии или в форме букв "Г", "Т" или змейкой</w:t>
            </w:r>
          </w:p>
        </w:tc>
      </w:tr>
      <w:tr w:rsidR="00F737EA" w:rsidRPr="00963CD7" w:rsidTr="00F737EA">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Дети старшего школьного возраста</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Для улучшения мышечной силы, телосложения и общего физического развития</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Спортивные комплексы;</w:t>
            </w:r>
          </w:p>
          <w:p w:rsidR="00F737EA" w:rsidRPr="00963CD7" w:rsidRDefault="00F737EA" w:rsidP="00963CD7">
            <w:pPr>
              <w:spacing w:after="0" w:line="240" w:lineRule="auto"/>
              <w:jc w:val="both"/>
              <w:textAlignment w:val="baseline"/>
              <w:rPr>
                <w:rFonts w:ascii="PT Astra Serif" w:eastAsia="Times New Roman" w:hAnsi="PT Astra Serif" w:cs="Times New Roman"/>
                <w:szCs w:val="28"/>
              </w:rPr>
            </w:pPr>
            <w:r w:rsidRPr="00963CD7">
              <w:rPr>
                <w:rFonts w:ascii="PT Astra Serif" w:eastAsia="Times New Roman" w:hAnsi="PT Astra Serif" w:cs="Times New Roman"/>
                <w:szCs w:val="28"/>
              </w:rPr>
              <w:t>- спортивно-игровые комплексы (микроскалодромы, велодромы и т.п.)</w:t>
            </w:r>
          </w:p>
        </w:tc>
      </w:tr>
    </w:tbl>
    <w:p w:rsidR="00F737EA" w:rsidRPr="00963CD7" w:rsidRDefault="00F737EA" w:rsidP="00963CD7">
      <w:pPr>
        <w:widowControl w:val="0"/>
        <w:autoSpaceDE w:val="0"/>
        <w:autoSpaceDN w:val="0"/>
        <w:adjustRightInd w:val="0"/>
        <w:spacing w:after="0" w:line="240" w:lineRule="auto"/>
        <w:ind w:left="-426"/>
        <w:jc w:val="center"/>
        <w:outlineLvl w:val="3"/>
        <w:rPr>
          <w:rFonts w:ascii="PT Astra Serif" w:hAnsi="PT Astra Serif" w:cs="Times New Roman"/>
          <w:sz w:val="28"/>
          <w:szCs w:val="28"/>
        </w:rPr>
      </w:pPr>
    </w:p>
    <w:p w:rsidR="00F737EA" w:rsidRPr="00963CD7" w:rsidRDefault="00F737EA" w:rsidP="00963CD7">
      <w:pPr>
        <w:widowControl w:val="0"/>
        <w:autoSpaceDE w:val="0"/>
        <w:autoSpaceDN w:val="0"/>
        <w:adjustRightInd w:val="0"/>
        <w:spacing w:after="0" w:line="240" w:lineRule="auto"/>
        <w:ind w:left="-426"/>
        <w:jc w:val="both"/>
        <w:outlineLvl w:val="3"/>
        <w:rPr>
          <w:rFonts w:ascii="PT Astra Serif" w:hAnsi="PT Astra Serif" w:cs="Times New Roman"/>
          <w:i/>
          <w:sz w:val="28"/>
          <w:szCs w:val="28"/>
        </w:rPr>
      </w:pPr>
      <w:r w:rsidRPr="00963CD7">
        <w:rPr>
          <w:rFonts w:ascii="PT Astra Serif" w:hAnsi="PT Astra Serif" w:cs="Times New Roman"/>
          <w:b/>
          <w:sz w:val="28"/>
          <w:szCs w:val="28"/>
        </w:rPr>
        <w:lastRenderedPageBreak/>
        <w:tab/>
        <w:t xml:space="preserve">  3.13. Игровое оборудование.</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3.13.1.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3.13.2. Обязанности по уборке территории детских игровых, спортивных площадок возлагаются: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организации, уполномоченные собственниками МКД (управляющие компании) в случае, если площадки расположены на придомовой территории;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МКУ "Городское хозяйство" администрации муниципального образования г.Киреевск Киреевского района в случае расположения площадки на территории, собственность на которую не разграничена;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на собственников, арендаторов и иных правообладателей территории, на которой расположена площадка.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3.13.3. Уборка территории детской игровой, спортивной площадки включает в себя уборку мусора, подметание, окос, очистку снега, ликвидацию гололеда. Указанные работы должны производиться  в текущем режиме, который исключал бы наличие мусора на площадке, травяного покрова более 15 см, снежного покрова более 10 см, гололеда.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3.13.4 Запрещается размещение автомобилей на детской площадке, в пределах не ближе 5 м. к территории детской площадке</w:t>
      </w:r>
    </w:p>
    <w:p w:rsidR="00F737EA" w:rsidRPr="00963CD7" w:rsidRDefault="00F737EA" w:rsidP="00963CD7">
      <w:pPr>
        <w:spacing w:after="0" w:line="240" w:lineRule="auto"/>
        <w:ind w:left="-426" w:firstLine="568"/>
        <w:jc w:val="both"/>
        <w:textAlignment w:val="baseline"/>
        <w:rPr>
          <w:rFonts w:ascii="PT Astra Serif" w:eastAsia="Times New Roman" w:hAnsi="PT Astra Serif" w:cs="Arial"/>
          <w:sz w:val="28"/>
          <w:szCs w:val="28"/>
        </w:rPr>
      </w:pPr>
      <w:r w:rsidRPr="00963CD7">
        <w:rPr>
          <w:rFonts w:ascii="PT Astra Serif" w:eastAsia="Times New Roman" w:hAnsi="PT Astra Serif" w:cs="Arial"/>
          <w:sz w:val="28"/>
          <w:szCs w:val="28"/>
        </w:rPr>
        <w:t>13.13.5.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F737EA" w:rsidRPr="00963CD7" w:rsidRDefault="00F737EA" w:rsidP="00963CD7">
      <w:pPr>
        <w:spacing w:after="0" w:line="240" w:lineRule="auto"/>
        <w:ind w:left="-426" w:firstLine="568"/>
        <w:jc w:val="both"/>
        <w:textAlignment w:val="baseline"/>
        <w:rPr>
          <w:rFonts w:ascii="PT Astra Serif" w:eastAsia="Times New Roman" w:hAnsi="PT Astra Serif" w:cs="Arial"/>
          <w:sz w:val="28"/>
          <w:szCs w:val="28"/>
        </w:rPr>
      </w:pPr>
      <w:r w:rsidRPr="00963CD7">
        <w:rPr>
          <w:rFonts w:ascii="PT Astra Serif" w:eastAsia="Times New Roman" w:hAnsi="PT Astra Serif" w:cs="Arial"/>
          <w:sz w:val="28"/>
          <w:szCs w:val="28"/>
        </w:rPr>
        <w:t>3.12.6. Без согласования схемы размещения с собственниками или эксплуатирующими организациями запрещается размещать детские игровые, спортивные, физкультурные площадки вблизи линий электропередачи, подземных инженерных коммуникаций, а также зеленых насаждений, находящихся в аварийном состоянии.</w:t>
      </w:r>
    </w:p>
    <w:p w:rsidR="00F737EA" w:rsidRPr="00963CD7" w:rsidRDefault="00F737EA" w:rsidP="00963CD7">
      <w:pPr>
        <w:widowControl w:val="0"/>
        <w:autoSpaceDE w:val="0"/>
        <w:autoSpaceDN w:val="0"/>
        <w:adjustRightInd w:val="0"/>
        <w:spacing w:after="0" w:line="240" w:lineRule="auto"/>
        <w:ind w:left="-426"/>
        <w:jc w:val="both"/>
        <w:outlineLvl w:val="3"/>
        <w:rPr>
          <w:rFonts w:ascii="PT Astra Serif" w:hAnsi="PT Astra Serif" w:cs="Times New Roman"/>
          <w:i/>
          <w:sz w:val="28"/>
          <w:szCs w:val="28"/>
        </w:rPr>
      </w:pPr>
      <w:r w:rsidRPr="00963CD7">
        <w:rPr>
          <w:rFonts w:ascii="PT Astra Serif" w:hAnsi="PT Astra Serif" w:cs="Times New Roman"/>
          <w:i/>
          <w:sz w:val="28"/>
          <w:szCs w:val="28"/>
        </w:rPr>
        <w:tab/>
        <w:t xml:space="preserve">  </w:t>
      </w:r>
      <w:r w:rsidRPr="00963CD7">
        <w:rPr>
          <w:rFonts w:ascii="PT Astra Serif" w:hAnsi="PT Astra Serif" w:cs="Times New Roman"/>
          <w:b/>
          <w:sz w:val="28"/>
          <w:szCs w:val="28"/>
        </w:rPr>
        <w:t xml:space="preserve">3.14. Площадки отдыха.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3.14.1.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жилой группы и микрорайона, в парках и лесопарках.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3.14.2. Оптимальный размер площадки - 50 - 100 кв. м, минимальный размер площадки отдыха - не менее 15 - 20 кв. м. Допускается совмещение площадок тихого отдыха с детскими площадками.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3.14.3. Запрещается объединение тихого отдыха и шумных настольных игр на одной площадке.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3.14.4. На территориях парков могут быть предусмотрены площадки-лужайки для отдыха на траве.</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3.14.5.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F737EA" w:rsidRPr="00963CD7" w:rsidRDefault="00F737EA" w:rsidP="00963CD7">
      <w:pPr>
        <w:widowControl w:val="0"/>
        <w:autoSpaceDE w:val="0"/>
        <w:autoSpaceDN w:val="0"/>
        <w:adjustRightInd w:val="0"/>
        <w:spacing w:after="0" w:line="240" w:lineRule="auto"/>
        <w:ind w:left="-426"/>
        <w:jc w:val="both"/>
        <w:outlineLvl w:val="3"/>
        <w:rPr>
          <w:rFonts w:ascii="PT Astra Serif" w:hAnsi="PT Astra Serif" w:cs="Times New Roman"/>
          <w:i/>
          <w:sz w:val="28"/>
          <w:szCs w:val="28"/>
        </w:rPr>
      </w:pPr>
      <w:bookmarkStart w:id="9" w:name="Par426"/>
      <w:bookmarkStart w:id="10" w:name="Par665"/>
      <w:bookmarkEnd w:id="9"/>
      <w:bookmarkEnd w:id="10"/>
      <w:r w:rsidRPr="00963CD7">
        <w:rPr>
          <w:rFonts w:ascii="PT Astra Serif" w:hAnsi="PT Astra Serif" w:cs="Times New Roman"/>
          <w:b/>
          <w:sz w:val="28"/>
          <w:szCs w:val="28"/>
        </w:rPr>
        <w:tab/>
        <w:t xml:space="preserve">  3.15. Площадки для выгула собак.</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lastRenderedPageBreak/>
        <w:t>3.15.1. Площадки для выгула собак размещают на территориях общего пользования,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3.15.2. Размеры площадок для выгула собак, размещаемые на территориях жилого назначения, принимаются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необходимо обеспечивать на расстоянии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должно быть принято не менее 25 м, а до участков детских учреждений, школ, детских, спортивных площадок, площадок отдыха - не менее 40 м.</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3.15.3. Перечень элементов благоустройства на территории площадки для выгула собак включает: мягкие и газонные виды покрытия, ограждение, скамьи, урны, информационный стенд, осветительное оборудование, специальное тренировочное оборудование.</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3.15.4. Для покрытия поверхности части площадки, предназначенной для выгула собак, должна быть предусмотрена выровненная поверхность, обеспечивающая хороший дренаж и не травмирующая конечности животных (газонное, песчаное, песчано-земляное), а также удобство для регулярной уборки и обновления.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3.15.5. Ограждение площадки должно быть выполнено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737EA" w:rsidRPr="00963CD7" w:rsidRDefault="00F737EA" w:rsidP="00963CD7">
      <w:pPr>
        <w:widowControl w:val="0"/>
        <w:autoSpaceDE w:val="0"/>
        <w:autoSpaceDN w:val="0"/>
        <w:adjustRightInd w:val="0"/>
        <w:spacing w:after="0" w:line="240" w:lineRule="auto"/>
        <w:ind w:left="-426"/>
        <w:jc w:val="both"/>
        <w:outlineLvl w:val="3"/>
        <w:rPr>
          <w:rFonts w:ascii="PT Astra Serif" w:hAnsi="PT Astra Serif" w:cs="Times New Roman"/>
          <w:b/>
          <w:sz w:val="28"/>
          <w:szCs w:val="28"/>
        </w:rPr>
      </w:pPr>
      <w:r w:rsidRPr="00963CD7">
        <w:rPr>
          <w:rFonts w:ascii="PT Astra Serif" w:hAnsi="PT Astra Serif" w:cs="Times New Roman"/>
          <w:b/>
          <w:sz w:val="28"/>
          <w:szCs w:val="28"/>
        </w:rPr>
        <w:tab/>
        <w:t xml:space="preserve">  3.16. Площадки автостоянок.</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3.16.1. На территории муниципального образования предусмотрены следующие виды парковочных карманов, автостоянок:</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кратковременного и длительного хранения автомобилей;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уличных (в виде парковок на проезжей части);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внеуличных (в виде "карманов" и отступов от проезжей части);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гостевых (на участке жилой застройки);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для хранения автомобилей населения (микрорайонные, районные);</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приобъектных (у объекта или группы объектов);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прочих (грузовых, перехватывающих и др.).</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3.16.2. Площадки автостоянок (парковки) обустраиваются заинтересованными лицами с разрешения администрации муниципального образования.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3.16.3. Администрация муниципального образования вправе выдать </w:t>
      </w:r>
      <w:r w:rsidRPr="00963CD7">
        <w:rPr>
          <w:rFonts w:ascii="PT Astra Serif" w:hAnsi="PT Astra Serif" w:cs="Times New Roman"/>
          <w:sz w:val="28"/>
          <w:szCs w:val="28"/>
        </w:rPr>
        <w:lastRenderedPageBreak/>
        <w:t>юридическому лицу, индивидуальному предпринимателю решение о рекомендации обустройства парковки у социального объекта, объекта торговли и т.д.</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3.16.4.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Покрытие площадок необходимо выполнять аналогичным покрытию транспортных проездов. Сопряжение покрытия площадки с проездом должно быть выполнено в одном уровне без укладки бортового камня. Разделительные элементы на площадках могут быть выполнены в виде разметки (белых полос), озелененных полос (газонов), контейнерного озеленения.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3.16.5. Уборка парковочных карманов должна осуществляться ежедневно.</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bookmarkStart w:id="11" w:name="Par960"/>
      <w:bookmarkEnd w:id="11"/>
      <w:r w:rsidRPr="00963CD7">
        <w:rPr>
          <w:rFonts w:ascii="PT Astra Serif" w:hAnsi="PT Astra Serif" w:cs="Times New Roman"/>
          <w:sz w:val="28"/>
          <w:szCs w:val="28"/>
        </w:rPr>
        <w:t>3.16.6. Ответственность за содержание (уборку) парковочных карманов на территории муниципального образования Киреевский район возложена: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в зоне объектов общего значения (общественные, спортивные, культурные, торговые центры, вокзалы и др.) - на собственников, арендаторов (правообладателей);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в коммунальных и других нежилых зонах - на собственников, арендаторов (правообладателей);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в жилой зоне, в том числе дворовые территории, - на уполномоченную собственниками помещений в многоквартирных домах (далее - МКД) организацию;</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в жилой зоне, в том числе районные, внутриквартальные территории, - на организации, осуществляющие уборку территории населенного пункта по договору;</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 в зоне общественного транспорта (улицы) - на организации, осуществляющие уборку территории населенного пункта по договору.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3.16.7.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в виде асфальтирования, либо замощения плиткой, элементы сопряжения поверхностей (бордюрный камень), желательно урны или малые контейнеры для мусора, осветительное оборудование, информационное оборудование.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3.16.8. Запрещается: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оборудование мест хранения автомобилей столбиками, цепочками, иными ограничительными элементами, засыпка щебнем, крошкой и т.п..</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 размещение площадок автостоянок в зоне остановок пассажирского транспорта;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 самовольное устройство стоянок, парковочных мест в  жилой зоне, любое ее ограждение, обозначение иными способами (цепочки, столбики, насыпь щебня и т.д.);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наличие смета, грязи, пыли, снежной массы (в зимний период) на территории парковочных карманов и у основания бортового камня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b/>
          <w:sz w:val="28"/>
          <w:szCs w:val="28"/>
        </w:rPr>
      </w:pPr>
      <w:r w:rsidRPr="00963CD7">
        <w:rPr>
          <w:rFonts w:ascii="PT Astra Serif" w:hAnsi="PT Astra Serif" w:cs="Times New Roman"/>
          <w:b/>
          <w:sz w:val="28"/>
          <w:szCs w:val="28"/>
        </w:rPr>
        <w:t>3.17. Содержание дорожек и площадок.</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3.17.1. Содержание дорожек и площадок должно заключаться в подметании, </w:t>
      </w:r>
      <w:r w:rsidRPr="00963CD7">
        <w:rPr>
          <w:rFonts w:ascii="PT Astra Serif" w:hAnsi="PT Astra Serif" w:cs="Times New Roman"/>
          <w:sz w:val="28"/>
          <w:szCs w:val="28"/>
        </w:rPr>
        <w:lastRenderedPageBreak/>
        <w:t>сборе мусора, уборке снега, посыпке песко-соляной смесью в случае гололеда и других работах. Подметание дорожек и площадок проводится утром, когда движение минимальное. Садово-парковые дорожки на объектах с повышенной интенсивностью пешеходного движения, а также в мемориальных, исторических и других местах должны подметаться и при необходимости мыться ежедневно по установленному режиму.</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3.17.2. Щебеночные дорожки и площадки в летний сезон необходимо поливать, асфальтовые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 и площадках.</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3.17.3. Зимой при обледенении садовые дорожки и площадки необходимо посыпать песком или другими противоскользящими материалами.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3.17.4. Садово-парковые дорожки и площадки необходимо очищать от снега. Снег сгребается рыхлым до момента уплотнения. На дорожках с интенсивным движением снег должен сгребаться после каждого снегопада.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3.17.5. Края дорожек, не обрамленные бортовым камнем, необходимо два раза за сезон (весной и осенью) обрезать. Грунтовые дорожки должны быть очищены от сорняков.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3.17.6. В случае необходимости производятся работы по ремонту дорожек.</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На щебеночных дорожках производится очистка поверхностных слоев дорожек со срезкой и удалением грязи, старого специального слоя до щебенки, разравниванием и прикатыванием катком (три прохода).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Вдоль грунтовых дорожек обрезаются бровки (газонные) проводится планировка полотна дорожки под шаблон со срезкой бугров и засыпкой углублений, смачивание, присыпка песком.</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На дорожках из плиточного покрытия разрушенная плитка подлежит замене с выравниванием, уплотнением основания и удалением травяного покрова.</w:t>
      </w:r>
    </w:p>
    <w:p w:rsidR="00F737EA" w:rsidRPr="00963CD7" w:rsidRDefault="00F737EA" w:rsidP="00963CD7">
      <w:pPr>
        <w:widowControl w:val="0"/>
        <w:autoSpaceDE w:val="0"/>
        <w:autoSpaceDN w:val="0"/>
        <w:adjustRightInd w:val="0"/>
        <w:spacing w:after="0" w:line="240" w:lineRule="auto"/>
        <w:ind w:left="-426"/>
        <w:jc w:val="both"/>
        <w:outlineLvl w:val="2"/>
        <w:rPr>
          <w:rFonts w:ascii="PT Astra Serif" w:hAnsi="PT Astra Serif" w:cs="Times New Roman"/>
          <w:b/>
          <w:sz w:val="28"/>
          <w:szCs w:val="28"/>
        </w:rPr>
      </w:pPr>
      <w:r w:rsidRPr="00963CD7">
        <w:rPr>
          <w:rFonts w:ascii="PT Astra Serif" w:hAnsi="PT Astra Serif" w:cs="Times New Roman"/>
          <w:b/>
          <w:sz w:val="28"/>
          <w:szCs w:val="28"/>
        </w:rPr>
        <w:tab/>
        <w:t xml:space="preserve">  3.18. Улицы и дороги.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3.18.1. Улицы и дороги на территории муниципального образования Киреевский район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bookmarkStart w:id="12" w:name="Par1246"/>
      <w:bookmarkEnd w:id="12"/>
      <w:r w:rsidRPr="00963CD7">
        <w:rPr>
          <w:rFonts w:ascii="PT Astra Serif" w:hAnsi="PT Astra Serif" w:cs="Times New Roman"/>
          <w:sz w:val="28"/>
          <w:szCs w:val="28"/>
        </w:rPr>
        <w:t>3.18.2.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b/>
          <w:sz w:val="28"/>
          <w:szCs w:val="28"/>
        </w:rPr>
        <w:t>3.19. Содержание и эксплуатация дорог.</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3.19.1. Содержание территорий дорог включает в себя: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текущий ремонт дорог, тротуаров, искусственных сооружений;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ежедневную уборку грязи, мусора, снега и льда (наледи) с тротуаров (пешеходных территорий) и проезжей части дорог, улиц и мостов;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мойку и полив дорожных покрытий;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уход за газонами и зелеными насаждениями;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lastRenderedPageBreak/>
        <w:t>- ремонт и очистку смотровых колодцев и дождеприемников, нагорных канав и открытых лотков, входящих в состав искусственных сооружений.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3.19.2. С целью сохранения дорожных покрытий на территории муниципального образования Киреевский район запрещается: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подвоз груза волоком;</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их складирование;</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перегон по улицам населенных пунктов, имеющим твердое покрытие, машин на гусеничном ходу;</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движение и стоянка большегрузного транспорта на внутриквартальных пешеходных дорожках, тротуарах.</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3.19.3.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эксплуатацию, текущий и капитальный ремонт светофоров, дорожных знаков, разметки и иных объектов обеспечения безопасности уличного движения должны осуществлять специализированные организации.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3.19.4.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F737EA" w:rsidRPr="00963CD7" w:rsidRDefault="00F737EA" w:rsidP="00963CD7">
      <w:pPr>
        <w:widowControl w:val="0"/>
        <w:autoSpaceDE w:val="0"/>
        <w:autoSpaceDN w:val="0"/>
        <w:adjustRightInd w:val="0"/>
        <w:spacing w:after="0" w:line="240" w:lineRule="auto"/>
        <w:ind w:left="-426"/>
        <w:jc w:val="both"/>
        <w:outlineLvl w:val="2"/>
        <w:rPr>
          <w:rFonts w:ascii="PT Astra Serif" w:hAnsi="PT Astra Serif" w:cs="Times New Roman"/>
          <w:b/>
          <w:sz w:val="28"/>
          <w:szCs w:val="28"/>
        </w:rPr>
      </w:pPr>
      <w:r w:rsidRPr="00963CD7">
        <w:rPr>
          <w:rFonts w:ascii="PT Astra Serif" w:hAnsi="PT Astra Serif" w:cs="Times New Roman"/>
          <w:b/>
          <w:sz w:val="28"/>
          <w:szCs w:val="28"/>
        </w:rPr>
        <w:tab/>
        <w:t xml:space="preserve">  3.20. Технические зоны инженерных коммуникаций.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3.20.1. На территории муниципального образования Киреевский район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3.20.2.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3.20.3. Предприятия, учреждения, организации независимо от форм собственности и ведомственной принадлежности, на балансе которых имеются </w:t>
      </w:r>
      <w:r w:rsidRPr="00963CD7">
        <w:rPr>
          <w:rFonts w:ascii="PT Astra Serif" w:hAnsi="PT Astra Serif" w:cs="Times New Roman"/>
          <w:sz w:val="28"/>
          <w:szCs w:val="28"/>
        </w:rPr>
        <w:lastRenderedPageBreak/>
        <w:t>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железнодорожных путей, переездов, мостов, пешеходных переходов.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3.20.4. Руководители организаций, в эксплуатации которых имеются сети водо- и теплоснабжения, канализации, линий связи, электро- и газоснабжения, обязаны при их повреждении принять меры по устранению аварийных ситуаций в течение суток.</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bookmarkStart w:id="13" w:name="Par1292"/>
      <w:bookmarkEnd w:id="13"/>
      <w:r w:rsidRPr="00963CD7">
        <w:rPr>
          <w:rFonts w:ascii="PT Astra Serif" w:hAnsi="PT Astra Serif" w:cs="Times New Roman"/>
          <w:sz w:val="28"/>
          <w:szCs w:val="28"/>
        </w:rPr>
        <w:t>3.20.5.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 Люки должны устанавливаться на бетонные плиты (кольца), применение кирпича и других штучных материалов запрещается.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3.20.6. 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 При наличии надземной части колодцев, горловина колодца должна иметь герметичное соприкосновение с наружным кольцом.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3.20.7. Организации, в ведении которых находятся подземные инженерные сооружения и коммуникации, обязаны постоянно следить за тем, чтобы крышки люков смотровых колодцев,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3.20.8. Организации, в ведении которых находятся надземные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3.20.9. Провалы, просадки грунта, асфальтового или плиточного покрытия, появившиеся как над подземными коммуникациями, так и в других местах, где не проводились ремонтно-строительные работы, или появившиеся по истечении 5 лет после проведения ремонтно-восстановительных работ, должны быть устранены в течение суток организациями, на содержании которых находится данная территория.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3.20.10. Грунтовые наносы, размывы, наледи, образовавшиеся из-за аварий на подземных коммуникациях, ликвидируются предприятиями - в ведении которых эти коммуникации находятся в течение суток. На владельцев </w:t>
      </w:r>
      <w:r w:rsidRPr="00963CD7">
        <w:rPr>
          <w:rFonts w:ascii="PT Astra Serif" w:hAnsi="PT Astra Serif" w:cs="Times New Roman"/>
          <w:sz w:val="28"/>
          <w:szCs w:val="28"/>
        </w:rPr>
        <w:lastRenderedPageBreak/>
        <w:t>водоразборных колонок возлагается обязанность по содержанию и очистке территории около колонок в радиусе пяти метров.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3.20.11. Очистку и ремонт лотков,  водопропускных труб и каналов производят владельцы данных коммуникаций, дорожно-эксплуатационные организации, а также соответствующие службы. В кварталах индивидуальной застройки очистку лотков выполняют владельцы частных строений.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3.20.12. Сброс поверхностных вод с территорий предприятий в инженерные коммуникации разрешен только при наличии договора или согласования балансодержателя инженерных сетей.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3.20.13. Сброс воды, иных отходов, на дороги, тротуары, газоны запрещается.</w:t>
      </w:r>
    </w:p>
    <w:p w:rsidR="00F737EA" w:rsidRPr="00963CD7" w:rsidRDefault="00F737EA" w:rsidP="00963CD7">
      <w:pPr>
        <w:widowControl w:val="0"/>
        <w:autoSpaceDE w:val="0"/>
        <w:autoSpaceDN w:val="0"/>
        <w:adjustRightInd w:val="0"/>
        <w:spacing w:after="0" w:line="240" w:lineRule="auto"/>
        <w:ind w:left="-426"/>
        <w:jc w:val="both"/>
        <w:outlineLvl w:val="2"/>
        <w:rPr>
          <w:rFonts w:ascii="PT Astra Serif" w:hAnsi="PT Astra Serif" w:cs="Times New Roman"/>
          <w:b/>
          <w:sz w:val="28"/>
          <w:szCs w:val="28"/>
        </w:rPr>
      </w:pPr>
      <w:r w:rsidRPr="00963CD7">
        <w:rPr>
          <w:rFonts w:ascii="PT Astra Serif" w:hAnsi="PT Astra Serif" w:cs="Times New Roman"/>
          <w:b/>
          <w:sz w:val="28"/>
          <w:szCs w:val="28"/>
        </w:rPr>
        <w:tab/>
        <w:t xml:space="preserve">  3.21.Скверы.</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3.21.1. Скверы предназначены для организации кратковременного отдыха, прогулок, транзитных пешеходных передвижений.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3.21.2.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b/>
          <w:sz w:val="28"/>
          <w:szCs w:val="28"/>
        </w:rPr>
      </w:pPr>
      <w:r w:rsidRPr="00963CD7">
        <w:rPr>
          <w:rFonts w:ascii="PT Astra Serif" w:hAnsi="PT Astra Serif" w:cs="Times New Roman"/>
          <w:b/>
          <w:sz w:val="28"/>
          <w:szCs w:val="28"/>
        </w:rPr>
        <w:t>3.22. Зоны отдыха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3.22.1. Зоны отдыха - территории, предназначенные и обустроенные для организации активного массового отдыха, купания и рекреации. При организации зон отдыха в прибрежной части водоемов площадь пляжа и протяженность береговой линии пляжей обычно принимаются по расчету количества посетителей.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3.22.2. Обязательный перечень элементов благоустройства на территории зоны отдыха включает твердые виды покрытия проезда, комбинированные - дорожки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 Возможно размещение ограждения, уличного технического оборудования (торговые элементы "Вода", "Мороженое").</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3.22.3. Запрещается использование территории зоны отдыха для иных целей (выгуливания собак, устройства игровых городков, аттракционов и т.п.).</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b/>
          <w:sz w:val="28"/>
          <w:szCs w:val="28"/>
        </w:rPr>
      </w:pPr>
      <w:r w:rsidRPr="00963CD7">
        <w:rPr>
          <w:rFonts w:ascii="PT Astra Serif" w:hAnsi="PT Astra Serif" w:cs="Times New Roman"/>
          <w:b/>
          <w:sz w:val="28"/>
          <w:szCs w:val="28"/>
        </w:rPr>
        <w:t>3.23. Парки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3.23.1.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3.23.2. На территории многофункционального парка должна быть система аллей, дорожек и площадок, парковые сооружения (аттракционы, беседки, павильоны и др.). Мероприятия благоустройства и плотность дорожек в различных зонах парка должны соответствовать допустимой рекреационной нагрузке.</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3.23.3. Обязательный перечень элементов благоустройства на территории многофункционального парка включает твердые виды покрытия (асфальтовое и </w:t>
      </w:r>
      <w:r w:rsidRPr="00963CD7">
        <w:rPr>
          <w:rFonts w:ascii="PT Astra Serif" w:hAnsi="PT Astra Serif" w:cs="Times New Roman"/>
          <w:sz w:val="28"/>
          <w:szCs w:val="28"/>
        </w:rPr>
        <w:lastRenderedPageBreak/>
        <w:t>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(торговые палатки "Вода", "Мороженое"), осветительное оборудование, оборудование архитектурно-декоративного освещения, носители информации о зоне парка или о парке в целом. Возможно размещение некапитальных нестационарных сооружений мелкорозничной торговли и питания, туалетных кабин. Скамейки и урны в скверах, парках устанавливаются организациями, их содержащими. Промывание и дезинфекция урн должны проводиться не реже одного раза в месяц.</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3.23.4. Ответственность за состояние элементов благоустройства, санитарное состояние территории парка, в том числе территории, прилегающей к ограждению объекта, а также за техническое состояние несет правообладатель парка.</w:t>
      </w:r>
    </w:p>
    <w:p w:rsidR="00F737EA" w:rsidRPr="00963CD7" w:rsidRDefault="00F737EA" w:rsidP="00963CD7">
      <w:pPr>
        <w:widowControl w:val="0"/>
        <w:autoSpaceDE w:val="0"/>
        <w:autoSpaceDN w:val="0"/>
        <w:adjustRightInd w:val="0"/>
        <w:spacing w:after="0" w:line="240" w:lineRule="auto"/>
        <w:ind w:left="-426"/>
        <w:jc w:val="both"/>
        <w:outlineLvl w:val="2"/>
        <w:rPr>
          <w:rFonts w:ascii="PT Astra Serif" w:hAnsi="PT Astra Serif" w:cs="Times New Roman"/>
          <w:b/>
          <w:sz w:val="28"/>
          <w:szCs w:val="28"/>
        </w:rPr>
      </w:pPr>
      <w:r w:rsidRPr="00963CD7">
        <w:rPr>
          <w:rFonts w:ascii="PT Astra Serif" w:hAnsi="PT Astra Serif" w:cs="Times New Roman"/>
          <w:b/>
          <w:sz w:val="28"/>
          <w:szCs w:val="28"/>
        </w:rPr>
        <w:tab/>
        <w:t xml:space="preserve">  3.24. Площади.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3.24.1. По функциональному назначению площади подразделяются на: главные (у зданий органов власти, общественных организаций), приобъектные (у кинотеатров, музеев, торговых центров, стадионов, парков, рынков и др.), общественно-транспортные (у вокзалов, станций, на въездах в город), мемориальные (у памятных объектов или мест), площади транспортных развязок. При организации благоустройства должно быть обеспечено максимально возможное разделение пешеходного и транспортного движения, основных и местных транспортных потоков.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3.24.2. Территории площади включают пешеходную часть, участки и территории озеленения.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3.24.3.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b/>
          <w:sz w:val="28"/>
          <w:szCs w:val="28"/>
        </w:rPr>
      </w:pPr>
      <w:r w:rsidRPr="00963CD7">
        <w:rPr>
          <w:rFonts w:ascii="PT Astra Serif" w:hAnsi="PT Astra Serif" w:cs="Times New Roman"/>
          <w:b/>
          <w:sz w:val="28"/>
          <w:szCs w:val="28"/>
        </w:rPr>
        <w:t>3.25. Содержание придомовых территорий многоквартирных жилых домов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Придомовая территория должна содержаться в чистоте в соответствии с нормами федерального, регионального законодательства, а также нормами органов местного самоуправления, настоящими Правилами в том числе.</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u w:val="single"/>
        </w:rPr>
      </w:pPr>
      <w:r w:rsidRPr="00963CD7">
        <w:rPr>
          <w:rFonts w:ascii="PT Astra Serif" w:hAnsi="PT Astra Serif" w:cs="Times New Roman"/>
          <w:sz w:val="28"/>
          <w:szCs w:val="28"/>
          <w:u w:val="single"/>
        </w:rPr>
        <w:t>3.25.1. Организация уборки придомовой территории.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3.25.1.1. Обязанности по уборке придомовой территории возлагаются на собственников помещений в многоквартирном доме либо на уполномоченных собственниками помещений в многоквартирном доме лиц (организации обслуживающие жилищный фонд, управляющие организации).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3.25.1.2. Уборка озелененных территорий, детских площадок, парковок и иных объектов благоустройства, производится обслуживающими жилой фонд организациями, управляющими компании в соответствии с настоящим пунктом, а также иными, соответствующими, пунктами настоящих Правил.</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3.25.1.3. На придомовой территории запрещается: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lastRenderedPageBreak/>
        <w:t xml:space="preserve">- мыть автомобили,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самостоятельно строить, устанавливать мелкие дворовые постройки (гаражи, ограды , голубятни и т.д.)</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загромождать дворовые территории металлическим ломом, строительным и бытовым мусором, шинами, шлаком, спилом деревьев и другими отходами;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выливать помои, выливать и выбрасывать пищевые и другие отходы мусора и навоза, а также закапывать или сжигать его во дворах;</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 складирование тары торговых организаций и других правообладателей (например арендаторов), размещенных в жилых домах, на открытой территории домовладения, не допускается.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3.25.1.4. С целью содержания чистоты на придомовой территории обслуживающие жилищный фонд организации, управляющие компании, обязаны исполнять виды работ согласно настоящего пункта и соблюдать их периодичность:</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u w:val="single"/>
        </w:rPr>
      </w:pPr>
      <w:r w:rsidRPr="00963CD7">
        <w:rPr>
          <w:rFonts w:ascii="PT Astra Serif" w:hAnsi="PT Astra Serif" w:cs="Times New Roman"/>
          <w:sz w:val="28"/>
          <w:szCs w:val="28"/>
          <w:u w:val="single"/>
        </w:rPr>
        <w:t>3.25.2. Уборка в летний период.</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3.25.2.1. Летняя уборка включает в себя: сбор мусора, подметание твердых покрытий, полив твердых покрытий, газонов, окос озелененных территорий, содержание МАФ (скамеек, урн и т.д.), очистка урн от мусора.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Сбор мусора должен производиться ежедневно до 8 часов утра и последующим контролем за чистотой территории в течение всего дня.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Очистка урн от мусора должна производиться ежедневно до 8 часов утра.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Подметание твердых покрытий (приподъездная площадка, проезд вдоль дома и др.) должно быть произведено до 10 часов утра.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Полив твердых покрытий должен производиться в ранние утренние или поздние вечерние часы.</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u w:val="single"/>
        </w:rPr>
      </w:pPr>
      <w:r w:rsidRPr="00963CD7">
        <w:rPr>
          <w:rFonts w:ascii="PT Astra Serif" w:hAnsi="PT Astra Serif" w:cs="Times New Roman"/>
          <w:sz w:val="28"/>
          <w:szCs w:val="28"/>
          <w:u w:val="single"/>
        </w:rPr>
        <w:t>3.25.3. Уборка в зимний период.</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3.25.3.1. Уборка в зимний период включает в себя: сбор мусора, снегоочистку, посыпку территории противогололедными смесями, скол сосулек, наледей, содержание МАФ, очистка урн от мусора, удаление колейности (углубления следов от автомобилей).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Сбор мусора должен производиться ежедневно до 8 часов утра и последующим контролем за чистотой территории в течение всего дня.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Очистка урн от мусора должна производиться ежедневно до 8 часов утра.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Снежные навесы должны удаляться с поверхностей (крыши, козырьки и т.д.) по мере необходимости.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Очистка покрытий от снега при отсутствии снегопада должна производиться  до 11 часов утра.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Снегоочистка придомовой территории в обязательном порядке должна включать в себя очистку детских, спортивных площадок по мере необходимости, но покров мягкого снега не должен превышать 10 см.</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При возникновении скользкости обработка дорожных покрытий противогололедной смесью должна производиться немедленно, наличие гололеда должно быть исключено.</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Удаление наледей, сосулек и снежных навесов с крыш и иных поверхностей, водосточных труб, должно производиться немедленно с </w:t>
      </w:r>
      <w:r w:rsidRPr="00963CD7">
        <w:rPr>
          <w:rFonts w:ascii="PT Astra Serif" w:hAnsi="PT Astra Serif" w:cs="Times New Roman"/>
          <w:sz w:val="28"/>
          <w:szCs w:val="28"/>
        </w:rPr>
        <w:lastRenderedPageBreak/>
        <w:t>обеспечением безопасности для людей и животных.</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Не допускается повреждение зеленых насаждений при складировании снега.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Не допускается наличие снежно-ледяных накатов, на ступенях при входе в подъезд, крыльце, тротуарах, проезжих частях дворовых территорий и проездов к ним.</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3.25.4. В жилой застройке производится размещение временных металлических гаражей только инвалидами Великой Отечественной войны, лицами, приравненными к данной категории, инвалидами с нарушением опорно-двигательного аппарата, обеспеченными автотранспортными средствами. </w:t>
      </w:r>
    </w:p>
    <w:p w:rsidR="00F737EA" w:rsidRPr="00963CD7" w:rsidRDefault="00F737EA" w:rsidP="00963CD7">
      <w:pPr>
        <w:widowControl w:val="0"/>
        <w:autoSpaceDE w:val="0"/>
        <w:autoSpaceDN w:val="0"/>
        <w:adjustRightInd w:val="0"/>
        <w:spacing w:after="0" w:line="240" w:lineRule="auto"/>
        <w:ind w:left="-426"/>
        <w:jc w:val="both"/>
        <w:outlineLvl w:val="3"/>
        <w:rPr>
          <w:rFonts w:ascii="PT Astra Serif" w:hAnsi="PT Astra Serif" w:cs="Times New Roman"/>
          <w:b/>
          <w:sz w:val="28"/>
          <w:szCs w:val="28"/>
        </w:rPr>
      </w:pPr>
      <w:r w:rsidRPr="00963CD7">
        <w:rPr>
          <w:rFonts w:ascii="PT Astra Serif" w:hAnsi="PT Astra Serif" w:cs="Times New Roman"/>
          <w:b/>
          <w:sz w:val="28"/>
          <w:szCs w:val="28"/>
        </w:rPr>
        <w:tab/>
        <w:t xml:space="preserve">  3.26. Содержание индивидуальных жилых домов.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3.26.1. Владельцы индивидуальных жилых домов обязаны содержать в порядке земельный участок в пределах землеотвода и обеспечивать надлежащее состояние элементов благоустройства согласно настоящим Правилам, расположенным на закрепленной прилегающей территории.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3.26.2. Собственник домовладения обязан: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 согласно соответствующим пунктам настоящих Правил;</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обеспечить сток дождевых, талых вод, снега, с крыш домов и иных зданий и сооружений на используемом участке  на свой участок;</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содержать в порядке закрепленную прилегающую территорию согласно соответствующим пунктам настоящих Правил.</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иметь на домах номерные знаки, а также на крайних по улице домах указатели с обозначением наименования улиц и переулков;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собирать твердые коммунальные отходы только в местах, специально оборудованных в соответствии с санитарными правилами и нормами;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 иметь бесприпятсвенный подъезд для специализированной техники.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производить сбор жидких бытовых отходов и нечистот в неканализованных индивидуальных жилых домах в места, специально оборудованные для этих целей в соответствии с санитарными правилами и нормами;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 иметь заключенный договор со специализированной организацией, имеющей право на обращение с опасными отходами </w:t>
      </w:r>
      <w:r w:rsidRPr="00963CD7">
        <w:rPr>
          <w:rFonts w:ascii="PT Astra Serif" w:hAnsi="PT Astra Serif" w:cs="Times New Roman"/>
          <w:sz w:val="28"/>
          <w:szCs w:val="28"/>
          <w:lang w:val="en-US"/>
        </w:rPr>
        <w:t>IV</w:t>
      </w:r>
      <w:r w:rsidRPr="00963CD7">
        <w:rPr>
          <w:rFonts w:ascii="PT Astra Serif" w:hAnsi="PT Astra Serif" w:cs="Times New Roman"/>
          <w:sz w:val="28"/>
          <w:szCs w:val="28"/>
        </w:rPr>
        <w:t xml:space="preserve">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3.26.3. Собственникам не канализованных домовладений и сооружений  запрещается: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иметь и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lastRenderedPageBreak/>
        <w:t xml:space="preserve">- допускать наполнение выгребных ям нечистотами выше чем 0,35 м от поверхности земли;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допускать сброс жидких бытовых отходов и нечистот на грунт, на пешеходные дорожки, проезжую часть дорог и территории домовладений;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захламлять прилегающую территорию отходами производства и потребления.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b/>
          <w:sz w:val="28"/>
          <w:szCs w:val="28"/>
        </w:rPr>
      </w:pPr>
      <w:r w:rsidRPr="00963CD7">
        <w:rPr>
          <w:rFonts w:ascii="PT Astra Serif" w:hAnsi="PT Astra Serif" w:cs="Times New Roman"/>
          <w:b/>
          <w:sz w:val="28"/>
          <w:szCs w:val="28"/>
        </w:rPr>
        <w:t>3.27. Содержание строительных площадок.</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bookmarkStart w:id="14" w:name="Par1416"/>
      <w:bookmarkEnd w:id="14"/>
      <w:r w:rsidRPr="00963CD7">
        <w:rPr>
          <w:rFonts w:ascii="PT Astra Serif" w:hAnsi="PT Astra Serif" w:cs="Times New Roman"/>
          <w:sz w:val="28"/>
          <w:szCs w:val="28"/>
        </w:rPr>
        <w:t>3.27.1. Содержание строительных площадок, восстановление внешнего благоустройства после окончания строительных работ осуществляется в пределах пятнадцатиметровой зоны от границ строительной площадки, возлагается на собственника, арендатора земельного участка, заказчика или генеральную подрядную организацию.</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3.27.2. До начала строительных, ремонтных и иных видов работ (далее - работ) необходимо:</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установить по всему периметру территории строительной площадки сплошное ограждение;</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обеспечить общую устойчивость, прочность, надежность, эксплуатационную безопасность ограждения строительной площадки;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разместить при въезде на территорию строительной площадки информационный щит строительного объекта и содержать его в надлежащем состоянии (информационный щит должен иметь информацию о наименовании объекта, названия застройщика (технического заказчика), исполнителя работ (подрядчика, генподрядчика), фамилий, должностей и номеров ответственного производителя работ по объекту и представителя органа  госстройналзора (в случае, когда госстройнадзор осуществляется) или местного самоуправления, курирующего строительство, сроков начала т окончания работ, схемы объекта. - обеспечить временные тротуары для пешеходов (в случае необходимости);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обеспечить наружное освещение по периметру строительной площадки;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оборудовать благоустроенные подъезды к строительной площадке, внутриплощадочные проезды и пункты очистки колес транспортных средств, исключающие вынос грязи и мусора на проезжую часть улиц (проездов), тротуары, зеленые насаждения;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обеспечить вывоз снега, убранного с территории строительной площадки;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восстановить разрушенные при производстве работ и поврежденные дорожные покрытия, зеленые насаждения, газоны, тротуары, откосы, малые архитектурные формы.</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lastRenderedPageBreak/>
        <w:t>3.27.3.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3.27.4. Обустройство и содержание подъездных путей к строительным площадкам возлагается на заказчика работ, а в случае наличия генеральной подрядной организации - на генподрядные строительные организации.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3.27.5. 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 На период строительства за строительной организацией закрепляется участок дороги до 300 метров в обе стороны от выезда со строительной площадки для ежедневной его очистки от грязи.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3.27.6. На период строительства за уборку и содержание прилегающей к ограждению зоны строительной площадки или здания территории ответственность возлагается на организацию, осуществляющую строительство.</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3.27.7. Запрещается: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вынос грунта и грязи колесами автотранспорта на прилегающую территорию.</w:t>
      </w:r>
    </w:p>
    <w:p w:rsidR="00F737EA" w:rsidRPr="00963CD7" w:rsidRDefault="00F737EA" w:rsidP="00963CD7">
      <w:pPr>
        <w:widowControl w:val="0"/>
        <w:autoSpaceDE w:val="0"/>
        <w:autoSpaceDN w:val="0"/>
        <w:adjustRightInd w:val="0"/>
        <w:spacing w:after="0" w:line="240" w:lineRule="auto"/>
        <w:ind w:left="-426"/>
        <w:jc w:val="both"/>
        <w:outlineLvl w:val="2"/>
        <w:rPr>
          <w:rFonts w:ascii="PT Astra Serif" w:hAnsi="PT Astra Serif" w:cs="Times New Roman"/>
          <w:i/>
          <w:sz w:val="28"/>
          <w:szCs w:val="28"/>
        </w:rPr>
      </w:pPr>
      <w:bookmarkStart w:id="15" w:name="Par1309"/>
      <w:bookmarkEnd w:id="15"/>
      <w:r w:rsidRPr="00963CD7">
        <w:rPr>
          <w:rFonts w:ascii="PT Astra Serif" w:hAnsi="PT Astra Serif" w:cs="Times New Roman"/>
          <w:b/>
          <w:sz w:val="28"/>
          <w:szCs w:val="28"/>
        </w:rPr>
        <w:tab/>
        <w:t xml:space="preserve"> 3.28. Проведение работ при строительстве, ремонте, реконструкции коммуникаций.</w:t>
      </w:r>
    </w:p>
    <w:p w:rsidR="00F737EA" w:rsidRPr="00963CD7" w:rsidRDefault="00F737EA" w:rsidP="00963CD7">
      <w:pPr>
        <w:widowControl w:val="0"/>
        <w:tabs>
          <w:tab w:val="left" w:pos="7655"/>
        </w:tabs>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др.), производятся только при наличии письменного разрешения (ордера) выданного отраслевым (функциональным) органом администрации муниципального образования (Приложение №1).</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3.28.2. Аварийные работы необходимо начинать владельцам, арендаторам, иным правообладателям сетей по телефонограмме или по уведомлению органов местного самоуправления с последующим оформлением разрешения (ордера) в 3-дневный срок.</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Если авария произошла на проезжей части дороги, аналогичная телефонограмма передается в государственную инспекцию безопасности дорожного движения.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3.28.3. Запрещается: проводить плановые работы по ремонту подземных коммуникаций под видом аварийных, производить плановые работы 15 календарных дней до даты празднования "Дня Победы", "Дня города".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3.28.4.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lastRenderedPageBreak/>
        <w:t>3.28.5. До начала производства работ по разрытию требуется: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установить дорожные знаки в соответствии с согласованной схемой;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Применение  в качестве ограждения только сигнальных лент – не допускается.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3.28.6. Разрешение на производство работ должно храниться на месте работ и предъявляться по первому требованию лиц, осуществляющих контроль за выполнением Правил эксплуатации. В разрешении должны быть установлены сроки и условия производства работ.</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3.28.7. Прокладка напорных коммуникаций под проезжей частью магистральных улиц с нарушением асфальтового покрытия запрещается, за исключением случаев, когда проведение работ по прокладке напорных коммуникаций иным способом невозможно.</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3.28.8. При необходимости прокладки подземных коммуникаций в стесненных условиях должно быть предусмотрено сооружение переходных коллекторов. Проектирование коллекторов осуществляется с учетом перспективы развития сетей.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3.28.9. Прокладку подземных коммуникаций под проезжей частью улиц, проездами, а также под тротуарами разрешается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При необходимости восстановление производится с заменой бортового камня. Не допускается применение кирпича в конструкциях, подземных коммуникациях, расположенных под проезжей частью.</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3.28.10. Котлованы и траншеи, разрабатываемые на улицах, проездах, во дворах, а также местах, где происходит движение людей или транспорта, должны быть ограждены защитным ограждением согласно требованиям государственного стандарта. Ограждение должно быть выполнено сплошным и надежным, предотвращающим попадание посторонних на стройплощадку, содержаться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b/>
          <w:sz w:val="28"/>
          <w:szCs w:val="28"/>
        </w:rPr>
      </w:pPr>
      <w:r w:rsidRPr="00963CD7">
        <w:rPr>
          <w:rFonts w:ascii="PT Astra Serif" w:hAnsi="PT Astra Serif" w:cs="Times New Roman"/>
          <w:sz w:val="28"/>
          <w:szCs w:val="28"/>
        </w:rPr>
        <w:t xml:space="preserve">3.28.11. При производстве работ на проезжей части улиц, дорогах и площадях с интенсивным или затрудненным движением транспорта и пешеходов грунт, асфальт и щебень в пределах траншеи должен вывозиться производителем работ в специально отведенное место.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3.28.12. Участки для временного складирования грунта, вывозимого с места проведения земляных работ определяются органом местного самоуправления и по возможности должны быть выделены не далее 200 м от места разрытия.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3.28.13. При производстве работ на улицах, застроенных территориях грунт немедленно вывозится. При необходимости строительная организация может обеспечивать планировку грунта на отвале.</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3.28.14. При строительстве, реконструкции или ремонте подземных </w:t>
      </w:r>
      <w:r w:rsidRPr="00963CD7">
        <w:rPr>
          <w:rFonts w:ascii="PT Astra Serif" w:hAnsi="PT Astra Serif" w:cs="Times New Roman"/>
          <w:sz w:val="28"/>
          <w:szCs w:val="28"/>
        </w:rPr>
        <w:lastRenderedPageBreak/>
        <w:t>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3.28.15. При производстве земляных работ запрещается: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засыпать кюветы и водостоки, а также устраивать переезды через водосточные канавы и кюветы без оборудования подмостовых пропусков воды.</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bookmarkStart w:id="16" w:name="Par2055"/>
      <w:bookmarkStart w:id="17" w:name="Par2058"/>
      <w:bookmarkEnd w:id="16"/>
      <w:bookmarkEnd w:id="17"/>
      <w:r w:rsidRPr="00963CD7">
        <w:rPr>
          <w:rFonts w:ascii="PT Astra Serif" w:hAnsi="PT Astra Serif" w:cs="Times New Roman"/>
          <w:sz w:val="28"/>
          <w:szCs w:val="28"/>
        </w:rPr>
        <w:t>3.28.16.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строительного сезона обязаны сообщить в отраслевой (функциональный) орган, уполномоченный администрацией муниципального образования о намеченных работах по прокладке коммуникаций с указанием предполагаемых сроков производства работ.</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3.28.17. В случае если перспективным планом предусмотрено строительство или капитальный ремонт дороги, по которой проектируется прокладка сетей, заказчик (балансодержатель) строительства, реконструкции или планового ремонта инженерных коммуникаций обязан согласовать с отраслевым (функциональным) органом, уполномоченным администрацией муниципального образования, сроки проведения работ.</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3.28.18. Списки объектов, подлежащих реконструкции или ремонту, передаются в администрацию муниципального образования для осуществления надлежащего контроля.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3.28.19. 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3.28.20. Наледи, образовавшиеся из-за аварий на подземных коммуникациях, должны ликвидировать организации- правообладатели коммуникаций за счет собственных средств.</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3.28.21. При производстве земляных работ строительные материалы, строительный мусор, тара, а также строительный инструмент должны храниться на временной площадке. Строительные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 Временная площадка и закрепленная территория подлежат обязательной ежедневной уборке с вывозом строительного мусора в конце рабочего дня.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3.28.22. Запрещается производить откачку воды из котлованов и траншей при производстве земляных работ непосредственно на проезжую часть автомобильных дорог, тротуары и в колодцы канализации.</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3.28.23. На автомобильных дорогах общего пользования работы по строительству и реконструкции подземных коммуникаций (за исключением </w:t>
      </w:r>
      <w:r w:rsidRPr="00963CD7">
        <w:rPr>
          <w:rFonts w:ascii="PT Astra Serif" w:hAnsi="PT Astra Serif" w:cs="Times New Roman"/>
          <w:sz w:val="28"/>
          <w:szCs w:val="28"/>
        </w:rPr>
        <w:lastRenderedPageBreak/>
        <w:t>аварийного (внепланового) характера) должны выполняться в ночное время. Уборка ограждений, грунта и материалов должна производиться до 7 часов утра.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До начала производства работ ответственный исполнитель составляет привязанные к местности схемы организации движения транспортных средств и пешеходов, размещения техники. На схемах показывает геометрические параметры ремонтируемого участка (ширина проезжей части, тротуара и т.д.) с указанием подъездов к домам, объездов, мест расстановки дорожных знаков, нанесения при необходимости временной разметки, ограждений, расположения сигнальных фонарей, складирования строительных материалов и грунта. На схеме указывают вид и характер работ, и сроки их исполнения, наименование предприятия, проводящего работы. Схемы организации движения и ограждения мест производства работ согласовывается с государственной инспекцией безопасности дорожного движения.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3.28.24. 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3.28.25. Ответственность за обеспечение безопасности дорожного движения на время производства дорожных (земляных) работ возлагается на ответственного исполнителя, производящего работы, или заказчика работ.</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3.28.26. По окончании земляных работ ответственный исполнитель восстанавливает существовавшую схему организации дорожного движения.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3.28.27. При производстве работ, связанных с необходимостью восстановления покрытия дорог, тротуаров или газонов, разрешение на производство земляных работ разрешается выдавать только по согласованию с организацией, обслуживающей дорожное покрытие, тротуары, газоны. Восстановление покрытия дорог, тротуаров или газонов должно быть обеспечено в течение 10 дней со дня окончания работ.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3.28.28.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10-дневный срок в полном объеме организацией, получившей разрешение на производство работ (в случае отсутствия надлежаще оформленного ордера на проведение работ- организацией, осуществившей работы). </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Восстановление газона осуществляется под грабли с обязательной посадкой травяного слоя.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В случае демонтажа бортового камня он подлежит замене на новый, аналогичного размера и в объемах нарушенного благоустройства.</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При вскрытии асфальтобетонного покрытия вдоль дорог, тротуаров, внутриквартальных проездов восстановление асфальта должно производится на всю ширину дороги, тротуара, внутриквартального проезда. При необходимости - с заменой бортового камня.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3.28.29. Восстановление нарушенного благоустройства производится с учетом площадей, нарушенных в результате устройства обходов перемещения </w:t>
      </w:r>
      <w:r w:rsidRPr="00963CD7">
        <w:rPr>
          <w:rFonts w:ascii="PT Astra Serif" w:hAnsi="PT Astra Serif" w:cs="Times New Roman"/>
          <w:sz w:val="28"/>
          <w:szCs w:val="28"/>
        </w:rPr>
        <w:lastRenderedPageBreak/>
        <w:t>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3.28.30.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3.28.31. Заказчик не имеет права окончательно оформлять актом приемку в эксплуатацию построенных коммуникаций и сооружений без предоставления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 За невосстановленное нарушенное благоустройство на объекте ответственность несет заказчик.</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3.28.32.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3.28.33. При срыве сроков работ, указанных в разрешении или договоре, по уважительным причинам юридические лица и граждане, индивидуальные предприниматели обязаны за 5 дней до истечения срока разрешения обратиться в орган местного самоуправления (территориальное управление по месту производства работ) для продления разрешения на производство работ. После устранения последствий проведения земляных работ, окончания восстановительных работ, юридические лица и граждане, индивидуальные предприниматели обязаны сдать по акту восстановленный участок администрации соответствующего органа местного самоуправления (по месту производства земляных работ).</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3.28.34. В случае превышения сроков производства земляных работ (без оформления ордера на продление работ) на юридическое или физическое лицо, индивидуального предпринимателя составляется протокол об административном правонарушении.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3.28.35. Приемка земельного участка, предоставленного под производство разрытия, производится администрацией соответствующего органа местного самоуправления 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также выполнения исполнительных схем инженерных коммуникаций, сетей и сооружений.</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3.28.36. Устранение просадок, деформаций, появившихся в местах проведения земляных работ, в течение пяти лет со дня сдачи восстановленных элементов благоустройства производит за счет собственных средств юридическое или физическое лицо, индивидуальный предприниматель выполнявшее эти работы.</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3.28.37. Работы считаются законченными после полного благоустройства улиц, тротуаров, пешеходных дорожек, газонов, внутриквартальных, придомовых и других территорий и подписания отраслевым (функциональными) органом местного самоуправления соответствующего акта о восстановлении </w:t>
      </w:r>
      <w:r w:rsidRPr="00963CD7">
        <w:rPr>
          <w:rFonts w:ascii="PT Astra Serif" w:hAnsi="PT Astra Serif" w:cs="Times New Roman"/>
          <w:sz w:val="28"/>
          <w:szCs w:val="28"/>
        </w:rPr>
        <w:lastRenderedPageBreak/>
        <w:t>благоустройства. В случае отсутствия подписанного сторонами акта о восстановлении благоустройства произведенные работы считаются незаконченными.</w:t>
      </w:r>
    </w:p>
    <w:p w:rsidR="00F737EA" w:rsidRPr="00963CD7" w:rsidRDefault="00F737EA" w:rsidP="00963CD7">
      <w:pPr>
        <w:autoSpaceDE w:val="0"/>
        <w:autoSpaceDN w:val="0"/>
        <w:adjustRightInd w:val="0"/>
        <w:spacing w:after="0" w:line="240" w:lineRule="auto"/>
        <w:ind w:left="-426"/>
        <w:jc w:val="both"/>
        <w:outlineLvl w:val="0"/>
        <w:rPr>
          <w:rFonts w:ascii="PT Astra Serif" w:hAnsi="PT Astra Serif" w:cs="Times New Roman"/>
          <w:b/>
          <w:sz w:val="28"/>
          <w:szCs w:val="28"/>
        </w:rPr>
      </w:pPr>
      <w:r w:rsidRPr="00963CD7">
        <w:rPr>
          <w:rFonts w:ascii="PT Astra Serif" w:hAnsi="PT Astra Serif" w:cs="Times New Roman"/>
          <w:b/>
          <w:sz w:val="28"/>
          <w:szCs w:val="28"/>
        </w:rPr>
        <w:tab/>
        <w:t>3.29. Содержание мест погребения.</w:t>
      </w:r>
    </w:p>
    <w:p w:rsidR="00F737EA" w:rsidRPr="00963CD7" w:rsidRDefault="00F737EA" w:rsidP="00963CD7">
      <w:pPr>
        <w:autoSpaceDE w:val="0"/>
        <w:autoSpaceDN w:val="0"/>
        <w:adjustRightInd w:val="0"/>
        <w:spacing w:after="0" w:line="240" w:lineRule="auto"/>
        <w:ind w:left="-426"/>
        <w:jc w:val="both"/>
        <w:outlineLvl w:val="0"/>
        <w:rPr>
          <w:rFonts w:ascii="PT Astra Serif" w:hAnsi="PT Astra Serif" w:cs="Times New Roman"/>
          <w:sz w:val="28"/>
          <w:szCs w:val="28"/>
        </w:rPr>
      </w:pPr>
      <w:r w:rsidRPr="00963CD7">
        <w:rPr>
          <w:rFonts w:ascii="PT Astra Serif" w:hAnsi="PT Astra Serif" w:cs="Times New Roman"/>
          <w:sz w:val="28"/>
          <w:szCs w:val="28"/>
        </w:rPr>
        <w:tab/>
        <w:t>3.29.1 Содержание мест погребения осуществляется в соответствии с законодательством Российской Федерации о похоронном деле, иными нормативными правовыми актами Российской Федерации, санитарными и экологическими требованиями, муниципальными правовыми актами, принятыми в сфере погребения;</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3.29.2 Ответственным за содержание, благоустройство и ремонт расположенных на территории кладбища братских и воинских захоронений и могил, находящихся под охраной государства, является организация (учреждение), на балансе которой числятся данные захоронения и могилы, а в случае ее отсутствия - уполномоченное учреждение (предприятие) муниципального образования в сфере погребения и похоронного дела;</w:t>
      </w:r>
    </w:p>
    <w:p w:rsidR="00F737EA" w:rsidRPr="00963CD7" w:rsidRDefault="00F737EA" w:rsidP="00963CD7">
      <w:pPr>
        <w:autoSpaceDE w:val="0"/>
        <w:autoSpaceDN w:val="0"/>
        <w:adjustRightInd w:val="0"/>
        <w:spacing w:after="0" w:line="240" w:lineRule="auto"/>
        <w:ind w:left="-426"/>
        <w:jc w:val="both"/>
        <w:outlineLvl w:val="0"/>
        <w:rPr>
          <w:rFonts w:ascii="PT Astra Serif" w:hAnsi="PT Astra Serif" w:cs="Times New Roman"/>
          <w:sz w:val="28"/>
          <w:szCs w:val="28"/>
        </w:rPr>
      </w:pPr>
      <w:r w:rsidRPr="00963CD7">
        <w:rPr>
          <w:rFonts w:ascii="PT Astra Serif" w:hAnsi="PT Astra Serif" w:cs="Times New Roman"/>
          <w:sz w:val="28"/>
          <w:szCs w:val="28"/>
        </w:rPr>
        <w:tab/>
        <w:t>3.29.3 Не допускается осуществлять новые погребения некремированных останков на сохраняемых в застройке, реконструируемых, реставрируемых кладбищах в случаях отсутствия вокруг них санитарно-защитных зон. Ширина санитарно-защитных зон должна быть не менее 300 м до застроенной территории;</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3.29.4 Использование территории места погребения разрешается по истечении 20 лет с момента его переноса и только под зеленые насаждения. Не разрешается использовать территории ликвидированных кладбищ для строительства зданий и сооружений жилой и производственной среды, транспортных магистралей и дорог;</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3.29.5 Установленные гражданами (организациями) надмогильные сооружения являются их собственностью.</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3.29.6. Надписи на надмогильных сооружениях должны соответствовать сведениям о действительно захороненных в данном месте умерших.</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3.29.7 На территории кладбищ запрещается:</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уничтожать или повреждать надмогильные сооружения;</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засорять территорию кладбища, выбрасывать или складировать различного рода мусор, коммунальные отходы и отходы потребления вне контейнерных площадок или мест, специально определенных уполномоченным учреждением (предприятием) муниципального образования в сфере погребения и похоронного дела;</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выгуливать и пасти домашних животных;</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разводить костры, резать дерн, снимать плодородный слой(за исключением копки могил);</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находиться на территории кладбища после его закрытия;</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производить захоронения в нарушение установленного муниципальными правовыми актами порядка;</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самовольное занятие участков земли и их использование для устройства могил как непосредственно при осуществлении погребения умершего, так и под будущие захоронения.</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b/>
          <w:sz w:val="28"/>
          <w:szCs w:val="28"/>
        </w:rPr>
        <w:lastRenderedPageBreak/>
        <w:t>3.30</w:t>
      </w:r>
      <w:r w:rsidRPr="00963CD7">
        <w:rPr>
          <w:rFonts w:ascii="PT Astra Serif" w:hAnsi="PT Astra Serif" w:cs="Times New Roman"/>
          <w:sz w:val="28"/>
          <w:szCs w:val="28"/>
        </w:rPr>
        <w:t xml:space="preserve"> </w:t>
      </w:r>
      <w:r w:rsidRPr="00963CD7">
        <w:rPr>
          <w:rFonts w:ascii="PT Astra Serif" w:hAnsi="PT Astra Serif" w:cs="Times New Roman"/>
          <w:b/>
          <w:sz w:val="28"/>
          <w:szCs w:val="28"/>
        </w:rPr>
        <w:t>Контейнерные площадки</w:t>
      </w:r>
    </w:p>
    <w:p w:rsidR="00F737EA" w:rsidRPr="00963CD7" w:rsidRDefault="00F737EA" w:rsidP="00963CD7">
      <w:pPr>
        <w:autoSpaceDE w:val="0"/>
        <w:autoSpaceDN w:val="0"/>
        <w:adjustRightInd w:val="0"/>
        <w:spacing w:after="0" w:line="240" w:lineRule="auto"/>
        <w:ind w:left="-426" w:firstLine="540"/>
        <w:jc w:val="both"/>
        <w:rPr>
          <w:rFonts w:ascii="PT Astra Serif" w:eastAsia="Times New Roman" w:hAnsi="PT Astra Serif"/>
          <w:sz w:val="28"/>
          <w:szCs w:val="28"/>
        </w:rPr>
      </w:pPr>
      <w:r w:rsidRPr="00963CD7">
        <w:rPr>
          <w:rFonts w:ascii="PT Astra Serif" w:hAnsi="PT Astra Serif" w:cs="Times New Roman"/>
          <w:sz w:val="28"/>
          <w:szCs w:val="28"/>
        </w:rPr>
        <w:t xml:space="preserve">3.30.1. </w:t>
      </w:r>
      <w:r w:rsidRPr="00963CD7">
        <w:rPr>
          <w:rFonts w:ascii="PT Astra Serif" w:eastAsia="Times New Roman" w:hAnsi="PT Astra Serif"/>
          <w:sz w:val="28"/>
          <w:szCs w:val="28"/>
        </w:rPr>
        <w:t>Лицо, ответственное за содержание контейнерных площадок, специальных</w:t>
      </w:r>
      <w:r w:rsidRPr="00963CD7">
        <w:rPr>
          <w:rFonts w:ascii="PT Astra Serif" w:eastAsia="Times New Roman" w:hAnsi="PT Astra Serif"/>
          <w:sz w:val="28"/>
          <w:szCs w:val="28"/>
          <w:vertAlign w:val="superscript"/>
        </w:rPr>
        <w:t xml:space="preserve"> </w:t>
      </w:r>
      <w:r w:rsidRPr="00963CD7">
        <w:rPr>
          <w:rFonts w:ascii="PT Astra Serif" w:eastAsia="Times New Roman" w:hAnsi="PT Astra Serif"/>
          <w:sz w:val="28"/>
          <w:szCs w:val="28"/>
        </w:rPr>
        <w:t>площадок для складирования крупногабаритных отходов обязано обеспечить на таких площадках  размещение  информации о региональном операторе осуществляющем деятельность на соответствующей территории, включая телефон  «горячей линии», об обслуживаемых  объектах   потребителей,   о собственнике площадок, графике транспортирования твердых коммунальных отходов (далее ТКО), включая крупногабаритные  отходы (далее КГО);</w:t>
      </w:r>
    </w:p>
    <w:p w:rsidR="00F737EA" w:rsidRPr="00963CD7" w:rsidRDefault="00F737EA" w:rsidP="00963CD7">
      <w:pPr>
        <w:autoSpaceDE w:val="0"/>
        <w:autoSpaceDN w:val="0"/>
        <w:adjustRightInd w:val="0"/>
        <w:spacing w:after="0" w:line="240" w:lineRule="auto"/>
        <w:ind w:left="-426" w:firstLine="540"/>
        <w:jc w:val="both"/>
        <w:rPr>
          <w:rFonts w:ascii="PT Astra Serif" w:eastAsia="Times New Roman" w:hAnsi="PT Astra Serif"/>
          <w:sz w:val="28"/>
          <w:szCs w:val="28"/>
        </w:rPr>
      </w:pPr>
      <w:r w:rsidRPr="00963CD7">
        <w:rPr>
          <w:rFonts w:ascii="PT Astra Serif" w:eastAsia="Times New Roman" w:hAnsi="PT Astra Serif"/>
          <w:sz w:val="28"/>
          <w:szCs w:val="28"/>
        </w:rPr>
        <w:t>3.30.2. При создании (обустройстве) места (площадки) накопления твердых коммунальных отходов собственник данной площадки должен обеспечить подъездной путь;</w:t>
      </w:r>
    </w:p>
    <w:p w:rsidR="00F737EA" w:rsidRPr="00963CD7" w:rsidRDefault="00F737EA" w:rsidP="00963CD7">
      <w:pPr>
        <w:autoSpaceDE w:val="0"/>
        <w:autoSpaceDN w:val="0"/>
        <w:adjustRightInd w:val="0"/>
        <w:spacing w:after="0" w:line="240" w:lineRule="auto"/>
        <w:ind w:left="-426" w:firstLine="540"/>
        <w:jc w:val="both"/>
        <w:rPr>
          <w:rFonts w:ascii="PT Astra Serif" w:eastAsia="Times New Roman" w:hAnsi="PT Astra Serif"/>
          <w:sz w:val="28"/>
          <w:szCs w:val="28"/>
        </w:rPr>
      </w:pPr>
      <w:r w:rsidRPr="00963CD7">
        <w:rPr>
          <w:rFonts w:ascii="PT Astra Serif" w:eastAsia="Times New Roman" w:hAnsi="PT Astra Serif"/>
          <w:sz w:val="28"/>
          <w:szCs w:val="28"/>
        </w:rPr>
        <w:t>3.30.3 Не   допускается   заполнение   контейнеров,   бункеров   твердых коммунальных отходов   до   объема превышающего верхнюю кромку;</w:t>
      </w:r>
    </w:p>
    <w:p w:rsidR="00F737EA" w:rsidRPr="00963CD7" w:rsidRDefault="00F737EA" w:rsidP="00963CD7">
      <w:pPr>
        <w:spacing w:after="0" w:line="240" w:lineRule="auto"/>
        <w:ind w:left="-426" w:firstLine="540"/>
        <w:jc w:val="both"/>
        <w:rPr>
          <w:rFonts w:ascii="PT Astra Serif" w:eastAsia="Times New Roman" w:hAnsi="PT Astra Serif"/>
          <w:sz w:val="28"/>
          <w:szCs w:val="28"/>
        </w:rPr>
      </w:pPr>
      <w:r w:rsidRPr="00963CD7">
        <w:rPr>
          <w:rFonts w:ascii="PT Astra Serif" w:eastAsia="Times New Roman" w:hAnsi="PT Astra Serif"/>
          <w:sz w:val="28"/>
          <w:szCs w:val="28"/>
        </w:rPr>
        <w:t>3.30.4. Не допускается сброс, складирование и (или) временное хранение порубочных остатков деревьев, кустарников, а также листвы и других остатков растительности, мусора, в том числе строительного на    территориях    общего    пользования    муниципального образования вне мест (площадок) накопления ТКО.</w:t>
      </w:r>
    </w:p>
    <w:p w:rsidR="00F737EA" w:rsidRPr="00963CD7" w:rsidRDefault="00F737EA" w:rsidP="00963CD7">
      <w:pPr>
        <w:tabs>
          <w:tab w:val="left" w:pos="1253"/>
        </w:tabs>
        <w:spacing w:after="0" w:line="240" w:lineRule="auto"/>
        <w:ind w:left="-426" w:right="346" w:firstLine="540"/>
        <w:jc w:val="both"/>
        <w:rPr>
          <w:rFonts w:ascii="PT Astra Serif" w:hAnsi="PT Astra Serif"/>
          <w:sz w:val="28"/>
          <w:szCs w:val="28"/>
        </w:rPr>
      </w:pPr>
      <w:r w:rsidRPr="00963CD7">
        <w:rPr>
          <w:rFonts w:ascii="PT Astra Serif" w:eastAsia="Times New Roman" w:hAnsi="PT Astra Serif"/>
          <w:sz w:val="28"/>
          <w:szCs w:val="28"/>
        </w:rPr>
        <w:t>3.30.5. Ответственность за обустройство и надлежащее содержание контейнерной площадки несут:</w:t>
      </w:r>
    </w:p>
    <w:p w:rsidR="00F737EA" w:rsidRPr="00963CD7" w:rsidRDefault="00F737EA" w:rsidP="00963CD7">
      <w:pPr>
        <w:spacing w:after="0" w:line="240" w:lineRule="auto"/>
        <w:ind w:left="-426" w:firstLine="540"/>
        <w:jc w:val="both"/>
        <w:rPr>
          <w:rFonts w:ascii="PT Astra Serif" w:hAnsi="PT Astra Serif"/>
          <w:sz w:val="28"/>
          <w:szCs w:val="28"/>
        </w:rPr>
      </w:pPr>
      <w:r w:rsidRPr="00963CD7">
        <w:rPr>
          <w:rFonts w:ascii="PT Astra Serif" w:eastAsia="Times New Roman" w:hAnsi="PT Astra Serif"/>
          <w:sz w:val="28"/>
          <w:szCs w:val="28"/>
        </w:rPr>
        <w:t>- на    территории    многоквартирных    жилых    домов  - уполномоченные собственниками помещений в МКД организации;</w:t>
      </w:r>
    </w:p>
    <w:p w:rsidR="00F737EA" w:rsidRPr="00963CD7" w:rsidRDefault="00F737EA" w:rsidP="00963CD7">
      <w:pPr>
        <w:spacing w:after="0" w:line="240" w:lineRule="auto"/>
        <w:ind w:left="-426" w:firstLine="540"/>
        <w:jc w:val="both"/>
        <w:rPr>
          <w:rFonts w:ascii="PT Astra Serif" w:hAnsi="PT Astra Serif"/>
          <w:sz w:val="28"/>
          <w:szCs w:val="28"/>
        </w:rPr>
      </w:pPr>
      <w:r w:rsidRPr="00963CD7">
        <w:rPr>
          <w:rFonts w:ascii="PT Astra Serif" w:eastAsia="Times New Roman" w:hAnsi="PT Astra Serif"/>
          <w:sz w:val="28"/>
          <w:szCs w:val="28"/>
        </w:rPr>
        <w:t>- в    зоне    застройки    индивидуальными   жилыми    домами    -    собственниками (балансодержатель) данной контейнерной площадки;</w:t>
      </w:r>
    </w:p>
    <w:p w:rsidR="00F737EA" w:rsidRPr="00963CD7" w:rsidRDefault="00F737EA" w:rsidP="00963CD7">
      <w:pPr>
        <w:spacing w:after="0" w:line="240" w:lineRule="auto"/>
        <w:ind w:left="-426" w:firstLine="540"/>
        <w:jc w:val="both"/>
        <w:rPr>
          <w:rFonts w:ascii="PT Astra Serif" w:eastAsia="Times New Roman" w:hAnsi="PT Astra Serif"/>
          <w:sz w:val="28"/>
          <w:szCs w:val="28"/>
        </w:rPr>
      </w:pPr>
      <w:r w:rsidRPr="00963CD7">
        <w:rPr>
          <w:rFonts w:ascii="PT Astra Serif" w:hAnsi="PT Astra Serif"/>
          <w:sz w:val="28"/>
          <w:szCs w:val="28"/>
        </w:rPr>
        <w:t xml:space="preserve">- </w:t>
      </w:r>
      <w:r w:rsidRPr="00963CD7">
        <w:rPr>
          <w:rFonts w:ascii="PT Astra Serif" w:eastAsia="Times New Roman" w:hAnsi="PT Astra Serif"/>
          <w:sz w:val="28"/>
          <w:szCs w:val="28"/>
        </w:rPr>
        <w:t>на иных территориях, на которых установлены контейнеры, находящиеся в собственности, пользовании физических или юридических лиц, - предприятия организации и иные хозяйствующие субъекты, в ведении которых находятся контейнеры.</w:t>
      </w:r>
    </w:p>
    <w:p w:rsidR="00F737EA" w:rsidRPr="00963CD7" w:rsidRDefault="00F737EA" w:rsidP="00963CD7">
      <w:pPr>
        <w:spacing w:after="0" w:line="240" w:lineRule="auto"/>
        <w:ind w:left="-426" w:firstLine="540"/>
        <w:jc w:val="both"/>
        <w:rPr>
          <w:rFonts w:ascii="PT Astra Serif" w:eastAsia="Times New Roman" w:hAnsi="PT Astra Serif"/>
          <w:sz w:val="28"/>
          <w:szCs w:val="28"/>
        </w:rPr>
      </w:pPr>
      <w:r w:rsidRPr="00963CD7">
        <w:rPr>
          <w:rFonts w:ascii="PT Astra Serif" w:eastAsia="Times New Roman" w:hAnsi="PT Astra Serif"/>
          <w:sz w:val="28"/>
          <w:szCs w:val="28"/>
        </w:rPr>
        <w:t>3.30.6 Запрещается     осуществлять    накопление     и     складирование    ТКО в местах накопления ТКО, не указанных в договоре на оказание услуг по обращению с твердыми коммунальным отходами, и (или) в реестре мест (площадок) накопления ТКО.</w:t>
      </w:r>
    </w:p>
    <w:p w:rsidR="00F737EA" w:rsidRPr="00963CD7" w:rsidRDefault="00F737EA" w:rsidP="00963CD7">
      <w:pPr>
        <w:spacing w:after="0" w:line="240" w:lineRule="auto"/>
        <w:ind w:left="-426" w:firstLine="540"/>
        <w:jc w:val="both"/>
        <w:rPr>
          <w:rFonts w:ascii="PT Astra Serif" w:eastAsia="Times New Roman" w:hAnsi="PT Astra Serif"/>
          <w:sz w:val="28"/>
          <w:szCs w:val="28"/>
        </w:rPr>
      </w:pPr>
      <w:r w:rsidRPr="00963CD7">
        <w:rPr>
          <w:rFonts w:ascii="PT Astra Serif" w:eastAsia="Times New Roman" w:hAnsi="PT Astra Serif"/>
          <w:sz w:val="28"/>
          <w:szCs w:val="28"/>
        </w:rPr>
        <w:t>3.30.7 Запрещается    осуществлять    накопление    и    складирование    ТКО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F737EA" w:rsidRPr="00963CD7" w:rsidRDefault="00F737EA" w:rsidP="00963CD7">
      <w:pPr>
        <w:tabs>
          <w:tab w:val="left" w:pos="1390"/>
        </w:tabs>
        <w:spacing w:after="0" w:line="240" w:lineRule="auto"/>
        <w:ind w:left="-426" w:right="360" w:firstLine="540"/>
        <w:jc w:val="both"/>
        <w:rPr>
          <w:rFonts w:ascii="PT Astra Serif" w:hAnsi="PT Astra Serif"/>
          <w:sz w:val="28"/>
          <w:szCs w:val="28"/>
        </w:rPr>
      </w:pPr>
      <w:r w:rsidRPr="00963CD7">
        <w:rPr>
          <w:rFonts w:ascii="PT Astra Serif" w:eastAsia="Times New Roman" w:hAnsi="PT Astra Serif"/>
          <w:sz w:val="28"/>
          <w:szCs w:val="28"/>
        </w:rPr>
        <w:t>3.30.8 Складирование КГО  осуществляется в местах накопления ТКО следующими способами:</w:t>
      </w:r>
    </w:p>
    <w:p w:rsidR="00F737EA" w:rsidRPr="00963CD7" w:rsidRDefault="00F737EA" w:rsidP="00963CD7">
      <w:pPr>
        <w:spacing w:after="0" w:line="240" w:lineRule="auto"/>
        <w:ind w:left="-426" w:firstLine="540"/>
        <w:jc w:val="both"/>
        <w:rPr>
          <w:rFonts w:ascii="PT Astra Serif" w:hAnsi="PT Astra Serif"/>
          <w:sz w:val="28"/>
          <w:szCs w:val="28"/>
        </w:rPr>
      </w:pPr>
      <w:r w:rsidRPr="00963CD7">
        <w:rPr>
          <w:rFonts w:ascii="PT Astra Serif" w:eastAsia="Times New Roman" w:hAnsi="PT Astra Serif"/>
          <w:sz w:val="28"/>
          <w:szCs w:val="28"/>
        </w:rPr>
        <w:t>- в бункеры, расположенные на контейнерных площадках;</w:t>
      </w:r>
    </w:p>
    <w:p w:rsidR="00F737EA" w:rsidRPr="00963CD7" w:rsidRDefault="00F737EA" w:rsidP="00963CD7">
      <w:pPr>
        <w:spacing w:after="0" w:line="240" w:lineRule="auto"/>
        <w:ind w:left="-426" w:firstLine="540"/>
        <w:jc w:val="both"/>
        <w:rPr>
          <w:rFonts w:ascii="PT Astra Serif" w:hAnsi="PT Astra Serif"/>
          <w:sz w:val="28"/>
          <w:szCs w:val="28"/>
        </w:rPr>
      </w:pPr>
      <w:r w:rsidRPr="00963CD7">
        <w:rPr>
          <w:rFonts w:ascii="PT Astra Serif" w:eastAsia="Times New Roman" w:hAnsi="PT Astra Serif"/>
          <w:sz w:val="28"/>
          <w:szCs w:val="28"/>
        </w:rPr>
        <w:t>- в отсеках для крупногабаритных отходов на контейнерных площадках;</w:t>
      </w:r>
    </w:p>
    <w:p w:rsidR="00F737EA" w:rsidRPr="00963CD7" w:rsidRDefault="00F737EA" w:rsidP="00963CD7">
      <w:pPr>
        <w:spacing w:after="0" w:line="240" w:lineRule="auto"/>
        <w:ind w:left="-426" w:firstLine="540"/>
        <w:jc w:val="both"/>
        <w:rPr>
          <w:rFonts w:ascii="PT Astra Serif" w:eastAsia="Times New Roman" w:hAnsi="PT Astra Serif"/>
          <w:sz w:val="28"/>
          <w:szCs w:val="28"/>
        </w:rPr>
      </w:pPr>
      <w:r w:rsidRPr="00963CD7">
        <w:rPr>
          <w:rFonts w:ascii="PT Astra Serif" w:eastAsia="Times New Roman" w:hAnsi="PT Astra Serif"/>
          <w:sz w:val="28"/>
          <w:szCs w:val="28"/>
        </w:rPr>
        <w:t>- на специальных площадках для складирования крупногабаритных отходов.</w:t>
      </w:r>
    </w:p>
    <w:p w:rsidR="00F737EA" w:rsidRPr="00963CD7" w:rsidRDefault="00F737EA" w:rsidP="00963CD7">
      <w:pPr>
        <w:tabs>
          <w:tab w:val="left" w:pos="1260"/>
        </w:tabs>
        <w:spacing w:after="0" w:line="240" w:lineRule="auto"/>
        <w:ind w:left="-426" w:right="338" w:firstLine="540"/>
        <w:jc w:val="both"/>
        <w:rPr>
          <w:rFonts w:ascii="PT Astra Serif" w:eastAsia="Times New Roman" w:hAnsi="PT Astra Serif"/>
          <w:sz w:val="28"/>
          <w:szCs w:val="28"/>
        </w:rPr>
      </w:pPr>
      <w:r w:rsidRPr="00963CD7">
        <w:rPr>
          <w:rFonts w:ascii="PT Astra Serif" w:eastAsia="Times New Roman" w:hAnsi="PT Astra Serif"/>
          <w:sz w:val="28"/>
          <w:szCs w:val="28"/>
        </w:rPr>
        <w:t xml:space="preserve">3.30.9  В случае если в соответствии с законодательством Российской Федерации </w:t>
      </w:r>
      <w:r w:rsidRPr="00963CD7">
        <w:rPr>
          <w:rFonts w:ascii="PT Astra Serif" w:eastAsia="Times New Roman" w:hAnsi="PT Astra Serif"/>
          <w:spacing w:val="-1"/>
          <w:sz w:val="28"/>
          <w:szCs w:val="28"/>
        </w:rPr>
        <w:t xml:space="preserve">обязанность по созданию места (площадки) накопления ТКО лежит на других </w:t>
      </w:r>
      <w:r w:rsidRPr="00963CD7">
        <w:rPr>
          <w:rFonts w:ascii="PT Astra Serif" w:eastAsia="Times New Roman" w:hAnsi="PT Astra Serif"/>
          <w:sz w:val="28"/>
          <w:szCs w:val="28"/>
        </w:rPr>
        <w:t xml:space="preserve">лицах, такие лица согласовывают создание места (площадки) накопления ТКО с органами местного самоуправления на основании </w:t>
      </w:r>
      <w:r w:rsidRPr="00963CD7">
        <w:rPr>
          <w:rFonts w:ascii="PT Astra Serif" w:eastAsia="Times New Roman" w:hAnsi="PT Astra Serif"/>
          <w:sz w:val="28"/>
          <w:szCs w:val="28"/>
        </w:rPr>
        <w:lastRenderedPageBreak/>
        <w:t>письменной заявки, форма которой устанавливается уполномоченным органом. Кроме того, если место (площадка) накопления ТКО создано заявителем, он обязан обратиться в уполномоченный орган с заявкой о включении сведений о месте (площадке) накопления ТКО в реестр не позднее 3 рабочих дней со дня начала его использования.</w:t>
      </w:r>
    </w:p>
    <w:p w:rsidR="00F737EA" w:rsidRPr="00963CD7" w:rsidRDefault="00F737EA" w:rsidP="00963CD7">
      <w:pPr>
        <w:tabs>
          <w:tab w:val="left" w:pos="1260"/>
        </w:tabs>
        <w:spacing w:after="0" w:line="240" w:lineRule="auto"/>
        <w:ind w:left="-426" w:right="-1" w:firstLine="540"/>
        <w:jc w:val="both"/>
        <w:rPr>
          <w:rFonts w:ascii="PT Astra Serif" w:eastAsia="Times New Roman" w:hAnsi="PT Astra Serif"/>
          <w:sz w:val="28"/>
          <w:szCs w:val="28"/>
        </w:rPr>
      </w:pPr>
      <w:r w:rsidRPr="00963CD7">
        <w:rPr>
          <w:rFonts w:ascii="PT Astra Serif" w:eastAsia="Times New Roman" w:hAnsi="PT Astra Serif"/>
          <w:sz w:val="28"/>
          <w:szCs w:val="28"/>
        </w:rPr>
        <w:t xml:space="preserve">3.30.10 В случае невозможности оборудования </w:t>
      </w:r>
      <w:r w:rsidRPr="00963CD7">
        <w:rPr>
          <w:rFonts w:ascii="PT Astra Serif" w:eastAsia="Times New Roman" w:hAnsi="PT Astra Serif"/>
          <w:spacing w:val="-1"/>
          <w:sz w:val="28"/>
          <w:szCs w:val="28"/>
        </w:rPr>
        <w:t>места (площадки) накопления ТКО, с согласования администрации муниципального образования Киреевский район возможно осуществление вывоза ТКО бестарным способом.</w:t>
      </w:r>
    </w:p>
    <w:p w:rsidR="00F737EA" w:rsidRPr="00963CD7" w:rsidRDefault="00F737EA" w:rsidP="00963CD7">
      <w:pPr>
        <w:tabs>
          <w:tab w:val="left" w:pos="1260"/>
        </w:tabs>
        <w:spacing w:after="0" w:line="240" w:lineRule="auto"/>
        <w:ind w:left="-426" w:right="-1" w:firstLine="540"/>
        <w:jc w:val="both"/>
        <w:rPr>
          <w:rFonts w:ascii="PT Astra Serif" w:hAnsi="PT Astra Serif"/>
          <w:sz w:val="28"/>
          <w:szCs w:val="28"/>
        </w:rPr>
      </w:pPr>
      <w:r w:rsidRPr="00963CD7">
        <w:rPr>
          <w:rFonts w:ascii="PT Astra Serif" w:hAnsi="PT Astra Serif" w:cs="Arial"/>
          <w:sz w:val="28"/>
          <w:szCs w:val="28"/>
          <w:shd w:val="clear" w:color="auto" w:fill="FFFFFF"/>
        </w:rPr>
        <w:t>Периодичность и время вывоза ТКО определяется региональным оператором в соответствии с законодательством Российской Федерации в области санитарно-эпидемиологического благополучия населения и устанавливается в договоре об оказании услуг по обращению с ТКО по согласованию с потребителем.</w:t>
      </w:r>
    </w:p>
    <w:p w:rsidR="00963CD7" w:rsidRDefault="00963CD7" w:rsidP="00963CD7">
      <w:pPr>
        <w:autoSpaceDE w:val="0"/>
        <w:autoSpaceDN w:val="0"/>
        <w:adjustRightInd w:val="0"/>
        <w:spacing w:after="0" w:line="240" w:lineRule="auto"/>
        <w:ind w:left="-426" w:firstLine="540"/>
        <w:jc w:val="center"/>
        <w:rPr>
          <w:rFonts w:ascii="PT Astra Serif" w:hAnsi="PT Astra Serif" w:cs="Times New Roman"/>
          <w:b/>
          <w:sz w:val="28"/>
          <w:szCs w:val="28"/>
        </w:rPr>
      </w:pPr>
    </w:p>
    <w:p w:rsidR="00F737EA" w:rsidRDefault="00F737EA" w:rsidP="00963CD7">
      <w:pPr>
        <w:autoSpaceDE w:val="0"/>
        <w:autoSpaceDN w:val="0"/>
        <w:adjustRightInd w:val="0"/>
        <w:spacing w:after="0" w:line="240" w:lineRule="auto"/>
        <w:ind w:left="-426" w:firstLine="540"/>
        <w:jc w:val="center"/>
        <w:rPr>
          <w:rFonts w:ascii="PT Astra Serif" w:hAnsi="PT Astra Serif" w:cs="Times New Roman"/>
          <w:b/>
          <w:sz w:val="28"/>
          <w:szCs w:val="28"/>
        </w:rPr>
      </w:pPr>
      <w:r w:rsidRPr="00963CD7">
        <w:rPr>
          <w:rFonts w:ascii="PT Astra Serif" w:hAnsi="PT Astra Serif" w:cs="Times New Roman"/>
          <w:b/>
          <w:sz w:val="28"/>
          <w:szCs w:val="28"/>
        </w:rPr>
        <w:t>4. Оформление и информация</w:t>
      </w:r>
    </w:p>
    <w:p w:rsidR="00963CD7" w:rsidRPr="00963CD7" w:rsidRDefault="00963CD7" w:rsidP="00963CD7">
      <w:pPr>
        <w:autoSpaceDE w:val="0"/>
        <w:autoSpaceDN w:val="0"/>
        <w:adjustRightInd w:val="0"/>
        <w:spacing w:after="0" w:line="240" w:lineRule="auto"/>
        <w:ind w:left="-426" w:firstLine="540"/>
        <w:jc w:val="center"/>
        <w:rPr>
          <w:rFonts w:ascii="PT Astra Serif" w:hAnsi="PT Astra Serif" w:cs="Times New Roman"/>
          <w:b/>
          <w:sz w:val="28"/>
          <w:szCs w:val="28"/>
        </w:rPr>
      </w:pP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b/>
          <w:sz w:val="28"/>
          <w:szCs w:val="28"/>
        </w:rPr>
      </w:pPr>
      <w:r w:rsidRPr="00963CD7">
        <w:rPr>
          <w:rFonts w:ascii="PT Astra Serif" w:hAnsi="PT Astra Serif" w:cs="Times New Roman"/>
          <w:b/>
          <w:sz w:val="28"/>
          <w:szCs w:val="28"/>
        </w:rPr>
        <w:t>4.1. Оформление и размещение вывесок, рекламы и витрин.</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4.1.1. Размещение рекламных конструкций на территории муниципального образования Киреевский район производится в соответствии с законодательством Российской Федерации о рекламе, иными нормативными правовыми актами Российской Федерации, муниципальными правовыми актами, регламентирующими отношения в сфере распространения наружной рекламы. Рекламные конструкции устанавливаются с основанием в уровень грунта (иного покрытия), должны содержаться собственником таким образом, чтобы исключить наличие ржавчины, дополнительных надписей, сколов и отслоений краски. Рекламное поле должно содержаться таким образом, чтобы исключить загрязнения, дополнительные надписи, наличие выцветших цветов, разрезов и т.д.</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4.1.2. Размещение информационных конструкций, в том числе  на внешних поверхностях зданий, строений и сооружений на улицах и территориях муниципального образования Киреевский район  (указателей, вывесок, информационных табличек) производится в соответствии с муниципальными правовыми актами.</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4.1.3. Иные информационные материалы (листовки, объявления и др.) на территории муниципального образования Киреевский район могут быть размещены только на специально установленных афишных тумбах, досках объявлений. </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4.1.4. Юридические и физические лица, в том числе организаторы концертов и иных зрелищных мероприятий, намеренные разместить иные информационные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иных информационных материалов в местах, не предназначенных для этих целей. Ответственность за соблюдение указанного пункта и расклейки информационных материалов в неустановленных местах возлагается на организаторов концертов и иных зрелищных мероприятий.</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lastRenderedPageBreak/>
        <w:t>4.1.5. Организациям, эксплуатирующим световые рекламы и вывески необходимо обеспечивать своевременную замену перегоревших световых элементов. В случае неисправности отдельных знаков рекламы или вывески – выключать полностью.</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4.1.6. Запрещается производить размещение (расклейку, вывешивание) афиш, объявлений, листовок, плакатов и других печатных материалов информационного и агитационного характера, а также производить надписи, рисунки краской и другими, в том числе трудносмываемыми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и других объектах, не предназначенных для целей распространения информационных материалов.</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4.1.7. Очистку от объявлений опор уличного освещения, цоколя зданий, заборов и других сооружений осуществляет организация, эксплуатирующая данный объект.</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4.1.8. Запрещается размещение стационарных информационных конструкций.</w:t>
      </w:r>
    </w:p>
    <w:p w:rsidR="00F737EA" w:rsidRPr="00963CD7" w:rsidRDefault="00F737EA" w:rsidP="00963CD7">
      <w:pPr>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4.1.9. Выносные баннеры должны быть поставлены не далее 10м от входа в</w:t>
      </w:r>
      <w:r w:rsidRPr="00963CD7">
        <w:rPr>
          <w:rFonts w:ascii="PT Astra Serif" w:hAnsi="PT Astra Serif" w:cs="Times New Roman"/>
          <w:b/>
          <w:sz w:val="28"/>
          <w:szCs w:val="28"/>
        </w:rPr>
        <w:t xml:space="preserve"> </w:t>
      </w:r>
      <w:r w:rsidRPr="00963CD7">
        <w:rPr>
          <w:rFonts w:ascii="PT Astra Serif" w:hAnsi="PT Astra Serif" w:cs="Times New Roman"/>
          <w:sz w:val="28"/>
          <w:szCs w:val="28"/>
        </w:rPr>
        <w:t>объект.</w:t>
      </w:r>
    </w:p>
    <w:p w:rsidR="00F737EA" w:rsidRPr="00963CD7" w:rsidRDefault="00F737EA" w:rsidP="00963CD7">
      <w:pPr>
        <w:widowControl w:val="0"/>
        <w:autoSpaceDE w:val="0"/>
        <w:autoSpaceDN w:val="0"/>
        <w:adjustRightInd w:val="0"/>
        <w:spacing w:after="0" w:line="240" w:lineRule="auto"/>
        <w:ind w:left="-426"/>
        <w:jc w:val="both"/>
        <w:outlineLvl w:val="2"/>
        <w:rPr>
          <w:rFonts w:ascii="PT Astra Serif" w:hAnsi="PT Astra Serif" w:cs="Times New Roman"/>
          <w:b/>
          <w:sz w:val="28"/>
          <w:szCs w:val="28"/>
        </w:rPr>
      </w:pPr>
      <w:r w:rsidRPr="00963CD7">
        <w:rPr>
          <w:rFonts w:ascii="PT Astra Serif" w:hAnsi="PT Astra Serif" w:cs="Times New Roman"/>
          <w:b/>
          <w:sz w:val="28"/>
          <w:szCs w:val="28"/>
        </w:rPr>
        <w:tab/>
        <w:t xml:space="preserve">  4.2. Праздничное оформление территории.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4.2.1. Праздничное оформление территории муниципального образования Киреевский район в период проведения государственных и иных праздников, мероприятий, связанных со знаменательными событиями производится в соответствии с постановлениями и распоряжениями администрации.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4.2.2.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4.2.3. Администрация заранее организует разработку концепции праздничного оформления. Перечень работ по размещению праздничного оформления и схема размещения объектов и элементов праздничного оформления являются обязательными приложениями к концепции.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4.2.4. Запрещается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4.2.5. Хозяйствующие субъекты, организации, осуществляющие деятельность на территории муниципального образования, в период с 1 декабря по 14 января обязаны обеспечить праздничное световое оформление используемых и принадлежащих им объектов.</w:t>
      </w:r>
    </w:p>
    <w:p w:rsidR="00F737EA" w:rsidRPr="00963CD7" w:rsidRDefault="00F737EA" w:rsidP="00963CD7">
      <w:pPr>
        <w:autoSpaceDE w:val="0"/>
        <w:autoSpaceDN w:val="0"/>
        <w:adjustRightInd w:val="0"/>
        <w:spacing w:after="0" w:line="240" w:lineRule="auto"/>
        <w:ind w:left="-426"/>
        <w:jc w:val="center"/>
        <w:rPr>
          <w:rFonts w:ascii="PT Astra Serif" w:eastAsia="Times New Roman" w:hAnsi="PT Astra Serif" w:cs="Times New Roman"/>
          <w:b/>
          <w:sz w:val="28"/>
          <w:szCs w:val="28"/>
        </w:rPr>
      </w:pPr>
      <w:bookmarkStart w:id="18" w:name="Par1315"/>
      <w:bookmarkEnd w:id="18"/>
    </w:p>
    <w:p w:rsidR="00F737EA" w:rsidRPr="00963CD7" w:rsidRDefault="00F737EA" w:rsidP="00963CD7">
      <w:pPr>
        <w:autoSpaceDE w:val="0"/>
        <w:autoSpaceDN w:val="0"/>
        <w:adjustRightInd w:val="0"/>
        <w:spacing w:after="0" w:line="240" w:lineRule="auto"/>
        <w:ind w:left="-426"/>
        <w:jc w:val="center"/>
        <w:rPr>
          <w:rFonts w:ascii="PT Astra Serif" w:eastAsia="Times New Roman" w:hAnsi="PT Astra Serif" w:cs="Times New Roman"/>
          <w:b/>
          <w:sz w:val="28"/>
          <w:szCs w:val="28"/>
        </w:rPr>
      </w:pPr>
      <w:r w:rsidRPr="00963CD7">
        <w:rPr>
          <w:rFonts w:ascii="PT Astra Serif" w:eastAsia="Times New Roman" w:hAnsi="PT Astra Serif" w:cs="Times New Roman"/>
          <w:b/>
          <w:sz w:val="28"/>
          <w:szCs w:val="28"/>
        </w:rPr>
        <w:t xml:space="preserve">5. Определение границ прилегающей </w:t>
      </w:r>
    </w:p>
    <w:p w:rsidR="00F737EA" w:rsidRPr="00184ED9" w:rsidRDefault="00F737EA" w:rsidP="00963CD7">
      <w:pPr>
        <w:autoSpaceDE w:val="0"/>
        <w:autoSpaceDN w:val="0"/>
        <w:adjustRightInd w:val="0"/>
        <w:spacing w:after="0" w:line="240" w:lineRule="auto"/>
        <w:ind w:left="-426"/>
        <w:jc w:val="center"/>
        <w:rPr>
          <w:rFonts w:ascii="PT Astra Serif" w:eastAsia="Times New Roman" w:hAnsi="PT Astra Serif" w:cs="Times New Roman"/>
          <w:b/>
          <w:sz w:val="28"/>
          <w:szCs w:val="28"/>
        </w:rPr>
      </w:pPr>
      <w:r w:rsidRPr="00963CD7">
        <w:rPr>
          <w:rFonts w:ascii="PT Astra Serif" w:eastAsia="Times New Roman" w:hAnsi="PT Astra Serif" w:cs="Times New Roman"/>
          <w:b/>
          <w:sz w:val="28"/>
          <w:szCs w:val="28"/>
        </w:rPr>
        <w:t>территории в целях обеспечения ее чистоты и порядка</w:t>
      </w:r>
    </w:p>
    <w:p w:rsidR="00963CD7" w:rsidRPr="00184ED9" w:rsidRDefault="00963CD7" w:rsidP="00963CD7">
      <w:pPr>
        <w:autoSpaceDE w:val="0"/>
        <w:autoSpaceDN w:val="0"/>
        <w:adjustRightInd w:val="0"/>
        <w:spacing w:after="0" w:line="240" w:lineRule="auto"/>
        <w:ind w:left="-426"/>
        <w:jc w:val="center"/>
        <w:rPr>
          <w:rFonts w:ascii="PT Astra Serif" w:eastAsia="Times New Roman" w:hAnsi="PT Astra Serif" w:cs="Times New Roman"/>
          <w:b/>
          <w:sz w:val="28"/>
          <w:szCs w:val="28"/>
        </w:rPr>
      </w:pPr>
    </w:p>
    <w:p w:rsidR="00F737EA" w:rsidRPr="00963CD7" w:rsidRDefault="00F737EA" w:rsidP="00963CD7">
      <w:pPr>
        <w:spacing w:after="0" w:line="240" w:lineRule="auto"/>
        <w:ind w:left="-426" w:firstLine="426"/>
        <w:jc w:val="both"/>
        <w:rPr>
          <w:rFonts w:ascii="PT Astra Serif" w:eastAsia="Times New Roman" w:hAnsi="PT Astra Serif" w:cs="Times New Roman"/>
          <w:b/>
          <w:sz w:val="28"/>
          <w:szCs w:val="28"/>
        </w:rPr>
      </w:pPr>
      <w:r w:rsidRPr="00963CD7">
        <w:rPr>
          <w:rFonts w:ascii="PT Astra Serif" w:eastAsia="Times New Roman" w:hAnsi="PT Astra Serif" w:cs="Times New Roman"/>
          <w:b/>
          <w:sz w:val="28"/>
          <w:szCs w:val="28"/>
        </w:rPr>
        <w:t>5.1. Границы прилегающей территории в целях обеспечения ее чистоты и порядка определяются:</w:t>
      </w:r>
    </w:p>
    <w:p w:rsidR="00F737EA" w:rsidRPr="00963CD7" w:rsidRDefault="00F737EA" w:rsidP="00963CD7">
      <w:pPr>
        <w:spacing w:after="0" w:line="240" w:lineRule="auto"/>
        <w:ind w:left="-426" w:firstLine="426"/>
        <w:jc w:val="both"/>
        <w:rPr>
          <w:rFonts w:ascii="PT Astra Serif" w:eastAsia="Times New Roman" w:hAnsi="PT Astra Serif" w:cs="Times New Roman"/>
          <w:sz w:val="28"/>
          <w:szCs w:val="28"/>
        </w:rPr>
      </w:pPr>
      <w:r w:rsidRPr="00963CD7">
        <w:rPr>
          <w:rFonts w:ascii="PT Astra Serif" w:eastAsia="Times New Roman" w:hAnsi="PT Astra Serif" w:cs="Times New Roman"/>
          <w:sz w:val="28"/>
          <w:szCs w:val="28"/>
        </w:rPr>
        <w:lastRenderedPageBreak/>
        <w:t>5.1.1. Для мест производства земляных, дорожно-ремонтных работ, работ по ремонту сетей инженерно-технического обеспечения, фасадов и иных элементов строений, зданий и сооружений, установке технических средств стабильного территориального размещения - 15 метров от объекта производства работ по всему периметру;</w:t>
      </w:r>
    </w:p>
    <w:p w:rsidR="00F737EA" w:rsidRPr="00963CD7" w:rsidRDefault="00F737EA" w:rsidP="00963CD7">
      <w:pPr>
        <w:spacing w:after="0" w:line="240" w:lineRule="auto"/>
        <w:ind w:left="-426" w:firstLine="426"/>
        <w:jc w:val="both"/>
        <w:rPr>
          <w:rFonts w:ascii="PT Astra Serif" w:eastAsia="Times New Roman" w:hAnsi="PT Astra Serif" w:cs="Times New Roman"/>
          <w:sz w:val="28"/>
          <w:szCs w:val="28"/>
        </w:rPr>
      </w:pPr>
      <w:r w:rsidRPr="00963CD7">
        <w:rPr>
          <w:rFonts w:ascii="PT Astra Serif" w:eastAsia="Times New Roman" w:hAnsi="PT Astra Serif" w:cs="Times New Roman"/>
          <w:sz w:val="28"/>
          <w:szCs w:val="28"/>
        </w:rPr>
        <w:t>5.1.2. Для строительных площадок - 15 метров от ограждения строительной площадки  по всему периметру;</w:t>
      </w:r>
    </w:p>
    <w:p w:rsidR="00F737EA" w:rsidRPr="00963CD7" w:rsidRDefault="00F737EA" w:rsidP="00963CD7">
      <w:pPr>
        <w:spacing w:after="0" w:line="240" w:lineRule="auto"/>
        <w:ind w:left="-426" w:firstLine="426"/>
        <w:jc w:val="both"/>
        <w:rPr>
          <w:rFonts w:ascii="PT Astra Serif" w:eastAsia="Times New Roman" w:hAnsi="PT Astra Serif" w:cs="Times New Roman"/>
          <w:sz w:val="28"/>
          <w:szCs w:val="28"/>
        </w:rPr>
      </w:pPr>
      <w:r w:rsidRPr="00963CD7">
        <w:rPr>
          <w:rFonts w:ascii="PT Astra Serif" w:eastAsia="Times New Roman" w:hAnsi="PT Astra Serif" w:cs="Times New Roman"/>
          <w:sz w:val="28"/>
          <w:szCs w:val="28"/>
        </w:rPr>
        <w:t>5.1.3. Для нестационарных объектов, в том числе торговых павильонов, торговых комплексов, палаток, киосков и тонаров, - 10 метров от объекта по всему периметру;</w:t>
      </w:r>
    </w:p>
    <w:p w:rsidR="00F737EA" w:rsidRPr="00963CD7" w:rsidRDefault="00F737EA" w:rsidP="00963CD7">
      <w:pPr>
        <w:spacing w:after="0" w:line="240" w:lineRule="auto"/>
        <w:ind w:left="-426" w:firstLine="426"/>
        <w:jc w:val="both"/>
        <w:rPr>
          <w:rFonts w:ascii="PT Astra Serif" w:eastAsia="Times New Roman" w:hAnsi="PT Astra Serif" w:cs="Times New Roman"/>
          <w:sz w:val="28"/>
          <w:szCs w:val="28"/>
        </w:rPr>
      </w:pPr>
      <w:r w:rsidRPr="00963CD7">
        <w:rPr>
          <w:rFonts w:ascii="PT Astra Serif" w:eastAsia="Times New Roman" w:hAnsi="PT Astra Serif" w:cs="Times New Roman"/>
          <w:sz w:val="28"/>
          <w:szCs w:val="28"/>
        </w:rPr>
        <w:t>5.1.4.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а также въезды и выезды из них, - 15 метров от границы земельного участка по всему периметру. В случае если границы земельного участка не установлены  в соответствии с законодательством, либо земельный участок не состоит на кадастровом учете- 15 метров по периметру от объекта (автозаправочной станции, станции технического обслуживания, места мойки автотранспорта, автозаправочного комплекса, а также въезда и выезда на них);</w:t>
      </w:r>
    </w:p>
    <w:p w:rsidR="00F737EA" w:rsidRPr="00963CD7" w:rsidRDefault="00F737EA" w:rsidP="00963CD7">
      <w:pPr>
        <w:autoSpaceDE w:val="0"/>
        <w:autoSpaceDN w:val="0"/>
        <w:adjustRightInd w:val="0"/>
        <w:spacing w:after="0" w:line="240" w:lineRule="auto"/>
        <w:ind w:left="-426" w:firstLine="426"/>
        <w:jc w:val="both"/>
        <w:rPr>
          <w:rFonts w:ascii="PT Astra Serif" w:eastAsia="Times New Roman" w:hAnsi="PT Astra Serif" w:cs="Times New Roman"/>
          <w:sz w:val="28"/>
          <w:szCs w:val="28"/>
        </w:rPr>
      </w:pPr>
      <w:r w:rsidRPr="00963CD7">
        <w:rPr>
          <w:rFonts w:ascii="PT Astra Serif" w:eastAsia="Times New Roman" w:hAnsi="PT Astra Serif" w:cs="Times New Roman"/>
          <w:sz w:val="28"/>
          <w:szCs w:val="28"/>
        </w:rPr>
        <w:t>5.1.5. Д</w:t>
      </w:r>
      <w:r w:rsidRPr="00963CD7">
        <w:rPr>
          <w:rFonts w:ascii="PT Astra Serif" w:hAnsi="PT Astra Serif" w:cs="Times New Roman"/>
          <w:sz w:val="28"/>
          <w:szCs w:val="28"/>
        </w:rPr>
        <w:t>ля зданий, строений, сооружений, земельных участков, находящихся в собственности, владении или пользовании юридического лица и индивидуального предпринимателя, гражданина- 15 метров от границы земельного участка по всему периметру (в том числе ранее учтенного), либо 15 метров от границы объекта (строения, сооружения, в случае, если земельный участок под объектом не состоит на кадастровом учете);</w:t>
      </w:r>
    </w:p>
    <w:p w:rsidR="00F737EA" w:rsidRPr="00963CD7" w:rsidRDefault="00F737EA" w:rsidP="00963CD7">
      <w:pPr>
        <w:autoSpaceDE w:val="0"/>
        <w:autoSpaceDN w:val="0"/>
        <w:adjustRightInd w:val="0"/>
        <w:spacing w:after="0" w:line="240" w:lineRule="auto"/>
        <w:ind w:left="-426" w:firstLine="426"/>
        <w:jc w:val="both"/>
        <w:rPr>
          <w:rFonts w:ascii="PT Astra Serif" w:hAnsi="PT Astra Serif" w:cs="Times New Roman"/>
          <w:sz w:val="28"/>
          <w:szCs w:val="28"/>
        </w:rPr>
      </w:pPr>
      <w:r w:rsidRPr="00963CD7">
        <w:rPr>
          <w:rFonts w:ascii="PT Astra Serif" w:eastAsia="Times New Roman" w:hAnsi="PT Astra Serif" w:cs="Times New Roman"/>
          <w:sz w:val="28"/>
          <w:szCs w:val="28"/>
        </w:rPr>
        <w:t>5.1.6. Д</w:t>
      </w:r>
      <w:r w:rsidRPr="00963CD7">
        <w:rPr>
          <w:rFonts w:ascii="PT Astra Serif" w:hAnsi="PT Astra Serif" w:cs="Times New Roman"/>
          <w:sz w:val="28"/>
          <w:szCs w:val="28"/>
        </w:rPr>
        <w:t>ля индивидуальных жилых домов и земельных участков, предоставленных для их размещения, - 5 метров со стороны дорог, улиц (переулков, проходов, проездов) от границы индивидуального жилого дома (в случае, если земельный участок не образован и отсутствует ограждение) или земельного участка, предоставленного для его размещения; В случае если земельный участок под домовладением не состоит на кадастровом учете, но установлено ограждение по фактическому использованию- 5 метров со стороны дорог, улиц (переулков, проходов, проездов) от ограждения;</w:t>
      </w:r>
    </w:p>
    <w:p w:rsidR="00F737EA" w:rsidRPr="00963CD7" w:rsidRDefault="00F737EA" w:rsidP="00963CD7">
      <w:pPr>
        <w:spacing w:after="0" w:line="240" w:lineRule="auto"/>
        <w:jc w:val="both"/>
        <w:rPr>
          <w:rFonts w:ascii="PT Astra Serif" w:eastAsia="Times New Roman" w:hAnsi="PT Astra Serif" w:cs="Times New Roman"/>
          <w:sz w:val="28"/>
          <w:szCs w:val="28"/>
        </w:rPr>
      </w:pPr>
      <w:r w:rsidRPr="00963CD7">
        <w:rPr>
          <w:rFonts w:ascii="PT Astra Serif" w:eastAsia="Times New Roman" w:hAnsi="PT Astra Serif" w:cs="Times New Roman"/>
          <w:sz w:val="28"/>
          <w:szCs w:val="28"/>
        </w:rPr>
        <w:t>5.1.7 Для гаражей – 10 м по периметру объекта;</w:t>
      </w:r>
    </w:p>
    <w:p w:rsidR="00F737EA" w:rsidRPr="00963CD7" w:rsidRDefault="00F737EA" w:rsidP="00963CD7">
      <w:pPr>
        <w:spacing w:after="0" w:line="240" w:lineRule="auto"/>
        <w:jc w:val="both"/>
        <w:rPr>
          <w:rFonts w:ascii="PT Astra Serif" w:eastAsia="Times New Roman" w:hAnsi="PT Astra Serif" w:cs="Times New Roman"/>
          <w:sz w:val="28"/>
          <w:szCs w:val="28"/>
        </w:rPr>
      </w:pPr>
      <w:r w:rsidRPr="00963CD7">
        <w:rPr>
          <w:rFonts w:ascii="PT Astra Serif" w:eastAsia="Times New Roman" w:hAnsi="PT Astra Serif" w:cs="Times New Roman"/>
          <w:sz w:val="28"/>
          <w:szCs w:val="28"/>
        </w:rPr>
        <w:t>5.1.8. Для многоквартирных домов:</w:t>
      </w:r>
    </w:p>
    <w:p w:rsidR="00F737EA" w:rsidRPr="00963CD7" w:rsidRDefault="00F737EA" w:rsidP="00963CD7">
      <w:pPr>
        <w:spacing w:after="0" w:line="240" w:lineRule="auto"/>
        <w:ind w:left="-426" w:firstLine="426"/>
        <w:jc w:val="both"/>
        <w:rPr>
          <w:rFonts w:ascii="PT Astra Serif" w:eastAsia="Times New Roman" w:hAnsi="PT Astra Serif" w:cs="Times New Roman"/>
          <w:sz w:val="28"/>
          <w:szCs w:val="28"/>
        </w:rPr>
      </w:pPr>
      <w:r w:rsidRPr="00963CD7">
        <w:rPr>
          <w:rFonts w:ascii="PT Astra Serif" w:eastAsia="Times New Roman" w:hAnsi="PT Astra Serif" w:cs="Times New Roman"/>
          <w:sz w:val="28"/>
          <w:szCs w:val="28"/>
        </w:rPr>
        <w:t>- в случае, если границы участка под многоквартирным жилым домом установлены в соответствии с требованиями действующего законодательства- 20 метров от границы с передней (со стороны подъездов) стороны дома, 10 метров по остальному периметру земельного участка;</w:t>
      </w:r>
    </w:p>
    <w:p w:rsidR="00F737EA" w:rsidRPr="00963CD7" w:rsidRDefault="00F737EA" w:rsidP="00963CD7">
      <w:pPr>
        <w:spacing w:after="0" w:line="240" w:lineRule="auto"/>
        <w:ind w:left="-426" w:firstLine="426"/>
        <w:jc w:val="both"/>
        <w:rPr>
          <w:rFonts w:ascii="PT Astra Serif" w:eastAsia="Times New Roman" w:hAnsi="PT Astra Serif" w:cs="Times New Roman"/>
          <w:sz w:val="28"/>
          <w:szCs w:val="28"/>
        </w:rPr>
      </w:pPr>
      <w:r w:rsidRPr="00963CD7">
        <w:rPr>
          <w:rFonts w:ascii="PT Astra Serif" w:eastAsia="Times New Roman" w:hAnsi="PT Astra Serif" w:cs="Times New Roman"/>
          <w:sz w:val="28"/>
          <w:szCs w:val="28"/>
        </w:rPr>
        <w:t>- в случае, если границы участка под многоквартирным жилым домом не установлены в соответствии с требованиями действующего законодательства- 25 метров от передней стены дома (со стороны подъездов), 10 метров по остальному периметру здания;</w:t>
      </w:r>
    </w:p>
    <w:p w:rsidR="00F737EA" w:rsidRPr="00963CD7" w:rsidRDefault="00F737EA" w:rsidP="00963CD7">
      <w:pPr>
        <w:spacing w:after="0" w:line="240" w:lineRule="auto"/>
        <w:ind w:left="-426" w:firstLine="426"/>
        <w:jc w:val="both"/>
        <w:rPr>
          <w:rFonts w:ascii="PT Astra Serif" w:eastAsia="Times New Roman" w:hAnsi="PT Astra Serif" w:cs="Times New Roman"/>
          <w:sz w:val="28"/>
          <w:szCs w:val="28"/>
        </w:rPr>
      </w:pPr>
      <w:r w:rsidRPr="00963CD7">
        <w:rPr>
          <w:rFonts w:ascii="PT Astra Serif" w:eastAsia="Times New Roman" w:hAnsi="PT Astra Serif" w:cs="Times New Roman"/>
          <w:sz w:val="28"/>
          <w:szCs w:val="28"/>
        </w:rPr>
        <w:t>5.1.9. Границы прилегающих территорий, с целью соблюдения чистоты и порядка, определяются согласно п. 5.1 настоящих Правил.</w:t>
      </w:r>
    </w:p>
    <w:p w:rsidR="00F737EA" w:rsidRPr="00963CD7" w:rsidRDefault="00F737EA" w:rsidP="00963CD7">
      <w:pPr>
        <w:spacing w:after="0" w:line="240" w:lineRule="auto"/>
        <w:ind w:left="-426" w:firstLine="426"/>
        <w:jc w:val="both"/>
        <w:rPr>
          <w:rFonts w:ascii="PT Astra Serif" w:eastAsia="Times New Roman" w:hAnsi="PT Astra Serif" w:cs="Times New Roman"/>
          <w:sz w:val="28"/>
          <w:szCs w:val="28"/>
        </w:rPr>
      </w:pPr>
    </w:p>
    <w:p w:rsidR="00F737EA" w:rsidRPr="00963CD7" w:rsidRDefault="00F737EA" w:rsidP="00963CD7">
      <w:pPr>
        <w:autoSpaceDE w:val="0"/>
        <w:autoSpaceDN w:val="0"/>
        <w:adjustRightInd w:val="0"/>
        <w:spacing w:after="0" w:line="240" w:lineRule="auto"/>
        <w:jc w:val="center"/>
        <w:rPr>
          <w:rFonts w:ascii="PT Astra Serif" w:hAnsi="PT Astra Serif" w:cs="PT Astra Serif"/>
          <w:b/>
          <w:bCs/>
          <w:sz w:val="28"/>
          <w:szCs w:val="28"/>
        </w:rPr>
      </w:pPr>
      <w:r w:rsidRPr="00963CD7">
        <w:rPr>
          <w:rFonts w:ascii="PT Astra Serif" w:hAnsi="PT Astra Serif" w:cs="Times New Roman"/>
          <w:b/>
          <w:sz w:val="28"/>
          <w:szCs w:val="28"/>
        </w:rPr>
        <w:t>6. Размещение и содержание п</w:t>
      </w:r>
      <w:r w:rsidRPr="00963CD7">
        <w:rPr>
          <w:rFonts w:ascii="PT Astra Serif" w:hAnsi="PT Astra Serif" w:cs="PT Astra Serif"/>
          <w:b/>
          <w:bCs/>
          <w:sz w:val="28"/>
          <w:szCs w:val="28"/>
        </w:rPr>
        <w:t>лощадок для выгула животных</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6.1. На территории муниципального образования специально установленным разрешенным местом для выгула животных является:</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для собак – места утвержденные нормативным правовым актом администрации муниципального образования, на территории которого осуществляется выгул.</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  Следование к установленному месту выгула собак должно производиться сопровождающим при наличии короткого поводка у питомца.</w:t>
      </w:r>
    </w:p>
    <w:p w:rsidR="00F737EA" w:rsidRPr="00963CD7" w:rsidRDefault="00F737EA" w:rsidP="00963CD7">
      <w:pPr>
        <w:autoSpaceDE w:val="0"/>
        <w:autoSpaceDN w:val="0"/>
        <w:adjustRightInd w:val="0"/>
        <w:spacing w:after="0" w:line="240" w:lineRule="auto"/>
        <w:jc w:val="both"/>
        <w:rPr>
          <w:rFonts w:ascii="PT Astra Serif" w:hAnsi="PT Astra Serif" w:cs="Times New Roman"/>
          <w:bCs/>
          <w:sz w:val="28"/>
          <w:szCs w:val="28"/>
        </w:rPr>
      </w:pPr>
      <w:r w:rsidRPr="00963CD7">
        <w:rPr>
          <w:rFonts w:ascii="PT Astra Serif" w:hAnsi="PT Astra Serif" w:cs="Times New Roman"/>
          <w:bCs/>
          <w:sz w:val="28"/>
          <w:szCs w:val="28"/>
        </w:rPr>
        <w:t>- для кошек ограничений не установлено;</w:t>
      </w:r>
    </w:p>
    <w:p w:rsidR="00F737EA" w:rsidRPr="00963CD7" w:rsidRDefault="00F737EA" w:rsidP="00963CD7">
      <w:pPr>
        <w:autoSpaceDE w:val="0"/>
        <w:autoSpaceDN w:val="0"/>
        <w:adjustRightInd w:val="0"/>
        <w:spacing w:after="0" w:line="240" w:lineRule="auto"/>
        <w:ind w:left="-426" w:firstLine="426"/>
        <w:jc w:val="both"/>
        <w:rPr>
          <w:rFonts w:ascii="PT Astra Serif" w:eastAsia="Times New Roman" w:hAnsi="PT Astra Serif" w:cs="Times New Roman"/>
          <w:bCs/>
          <w:sz w:val="28"/>
          <w:szCs w:val="28"/>
        </w:rPr>
      </w:pPr>
      <w:r w:rsidRPr="00963CD7">
        <w:rPr>
          <w:rFonts w:ascii="PT Astra Serif" w:hAnsi="PT Astra Serif" w:cs="Times New Roman"/>
          <w:bCs/>
          <w:sz w:val="28"/>
          <w:szCs w:val="28"/>
        </w:rPr>
        <w:t xml:space="preserve">- для выпаса скота - личные земельные участки, либо территории за пределами населенных пунктов на привязи, либо под присмотром пастуха. </w:t>
      </w:r>
      <w:r w:rsidRPr="00963CD7">
        <w:rPr>
          <w:rFonts w:ascii="PT Astra Serif" w:eastAsia="Times New Roman" w:hAnsi="PT Astra Serif" w:cs="Times New Roman"/>
          <w:sz w:val="28"/>
          <w:szCs w:val="28"/>
        </w:rPr>
        <w:t>Перегон животных на летние пастбища, места выпаса должен осуществляться пастухами, исключая возможность причинения животными вреда здоровью и имуществу граждан, загрязнению окружающей среды с соблюдением требований ветеринарно-санитарного законодательства. Перегон животных на индивидуальные места выпаса осуществляют граждане - владельцы этих домашних животных. Уборку навоза за скотом производит  лицо осуществляющее перегон животных. </w:t>
      </w:r>
    </w:p>
    <w:p w:rsidR="00F737EA" w:rsidRPr="00963CD7" w:rsidRDefault="00F737EA" w:rsidP="00963CD7">
      <w:pPr>
        <w:autoSpaceDE w:val="0"/>
        <w:autoSpaceDN w:val="0"/>
        <w:adjustRightInd w:val="0"/>
        <w:spacing w:after="0" w:line="240" w:lineRule="auto"/>
        <w:jc w:val="both"/>
        <w:rPr>
          <w:rFonts w:ascii="PT Astra Serif" w:hAnsi="PT Astra Serif" w:cs="Times New Roman"/>
          <w:bCs/>
          <w:sz w:val="28"/>
          <w:szCs w:val="28"/>
        </w:rPr>
      </w:pPr>
      <w:r w:rsidRPr="00963CD7">
        <w:rPr>
          <w:rFonts w:ascii="PT Astra Serif" w:hAnsi="PT Astra Serif" w:cs="Times New Roman"/>
          <w:b/>
          <w:bCs/>
          <w:sz w:val="28"/>
          <w:szCs w:val="28"/>
        </w:rPr>
        <w:t xml:space="preserve">- </w:t>
      </w:r>
      <w:r w:rsidRPr="00963CD7">
        <w:rPr>
          <w:rFonts w:ascii="PT Astra Serif" w:hAnsi="PT Astra Serif" w:cs="Times New Roman"/>
          <w:bCs/>
          <w:sz w:val="28"/>
          <w:szCs w:val="28"/>
        </w:rPr>
        <w:t>для домашней птицы</w:t>
      </w:r>
      <w:r w:rsidRPr="00963CD7">
        <w:rPr>
          <w:rFonts w:ascii="PT Astra Serif" w:hAnsi="PT Astra Serif" w:cs="Times New Roman"/>
          <w:b/>
          <w:bCs/>
          <w:sz w:val="28"/>
          <w:szCs w:val="28"/>
        </w:rPr>
        <w:t xml:space="preserve">- </w:t>
      </w:r>
      <w:r w:rsidRPr="00963CD7">
        <w:rPr>
          <w:rFonts w:ascii="PT Astra Serif" w:hAnsi="PT Astra Serif" w:cs="Times New Roman"/>
          <w:bCs/>
          <w:sz w:val="28"/>
          <w:szCs w:val="28"/>
        </w:rPr>
        <w:t>на личных земельных участках.</w:t>
      </w:r>
    </w:p>
    <w:p w:rsidR="00F737EA" w:rsidRPr="00963CD7" w:rsidRDefault="00F737EA" w:rsidP="00963CD7">
      <w:pPr>
        <w:autoSpaceDE w:val="0"/>
        <w:autoSpaceDN w:val="0"/>
        <w:adjustRightInd w:val="0"/>
        <w:spacing w:after="0" w:line="240" w:lineRule="auto"/>
        <w:jc w:val="both"/>
        <w:rPr>
          <w:rFonts w:ascii="PT Astra Serif" w:hAnsi="PT Astra Serif" w:cs="Times New Roman"/>
          <w:bCs/>
          <w:sz w:val="28"/>
          <w:szCs w:val="28"/>
        </w:rPr>
      </w:pPr>
      <w:r w:rsidRPr="00963CD7">
        <w:rPr>
          <w:rFonts w:ascii="PT Astra Serif" w:hAnsi="PT Astra Serif" w:cs="Times New Roman"/>
          <w:bCs/>
          <w:sz w:val="28"/>
          <w:szCs w:val="28"/>
        </w:rPr>
        <w:t xml:space="preserve">6.2. С целью надлежащего </w:t>
      </w:r>
      <w:r w:rsidRPr="00963CD7">
        <w:rPr>
          <w:rFonts w:ascii="PT Astra Serif" w:hAnsi="PT Astra Serif" w:cs="PT Astra Serif"/>
          <w:sz w:val="28"/>
          <w:szCs w:val="28"/>
        </w:rPr>
        <w:t>содержания территорий общего пользования и порядка пользования такими территориями п</w:t>
      </w:r>
      <w:r w:rsidRPr="00963CD7">
        <w:rPr>
          <w:rFonts w:ascii="PT Astra Serif" w:hAnsi="PT Astra Serif" w:cs="Times New Roman"/>
          <w:bCs/>
          <w:sz w:val="28"/>
          <w:szCs w:val="28"/>
        </w:rPr>
        <w:t>ри содержании животных их владелец обязан:</w:t>
      </w:r>
    </w:p>
    <w:p w:rsidR="00F737EA" w:rsidRPr="00963CD7" w:rsidRDefault="00F737EA" w:rsidP="00963CD7">
      <w:pPr>
        <w:autoSpaceDE w:val="0"/>
        <w:autoSpaceDN w:val="0"/>
        <w:adjustRightInd w:val="0"/>
        <w:spacing w:after="0" w:line="240" w:lineRule="auto"/>
        <w:ind w:left="-426" w:firstLine="426"/>
        <w:jc w:val="both"/>
        <w:rPr>
          <w:rFonts w:ascii="PT Astra Serif" w:hAnsi="PT Astra Serif" w:cs="Times New Roman"/>
          <w:sz w:val="28"/>
          <w:szCs w:val="28"/>
        </w:rPr>
      </w:pPr>
      <w:r w:rsidRPr="00963CD7">
        <w:rPr>
          <w:rFonts w:ascii="PT Astra Serif" w:hAnsi="PT Astra Serif" w:cs="Times New Roman"/>
          <w:sz w:val="28"/>
          <w:szCs w:val="28"/>
        </w:rPr>
        <w:t xml:space="preserve">- обеспечивать уборку продуктов жизнедеятельности животного в местах и на территориях общего пользования. </w:t>
      </w:r>
    </w:p>
    <w:p w:rsidR="00F737EA" w:rsidRPr="00963CD7" w:rsidRDefault="00F737EA" w:rsidP="00963CD7">
      <w:pPr>
        <w:widowControl w:val="0"/>
        <w:autoSpaceDE w:val="0"/>
        <w:autoSpaceDN w:val="0"/>
        <w:adjustRightInd w:val="0"/>
        <w:spacing w:after="0" w:line="240" w:lineRule="auto"/>
        <w:ind w:left="-426"/>
        <w:jc w:val="center"/>
        <w:rPr>
          <w:rFonts w:ascii="PT Astra Serif" w:hAnsi="PT Astra Serif" w:cs="Times New Roman"/>
          <w:b/>
          <w:sz w:val="28"/>
          <w:szCs w:val="28"/>
        </w:rPr>
      </w:pPr>
    </w:p>
    <w:p w:rsidR="00F737EA" w:rsidRPr="00184ED9" w:rsidRDefault="00F737EA" w:rsidP="00963CD7">
      <w:pPr>
        <w:widowControl w:val="0"/>
        <w:autoSpaceDE w:val="0"/>
        <w:autoSpaceDN w:val="0"/>
        <w:adjustRightInd w:val="0"/>
        <w:spacing w:after="0" w:line="240" w:lineRule="auto"/>
        <w:ind w:left="-426"/>
        <w:jc w:val="center"/>
        <w:rPr>
          <w:rFonts w:ascii="PT Astra Serif" w:hAnsi="PT Astra Serif" w:cs="Times New Roman"/>
          <w:b/>
          <w:sz w:val="28"/>
          <w:szCs w:val="28"/>
        </w:rPr>
      </w:pPr>
      <w:r w:rsidRPr="00963CD7">
        <w:rPr>
          <w:rFonts w:ascii="PT Astra Serif" w:hAnsi="PT Astra Serif" w:cs="Times New Roman"/>
          <w:b/>
          <w:sz w:val="28"/>
          <w:szCs w:val="28"/>
        </w:rPr>
        <w:t>7. Контроль за соблюдением настоящих Правил</w:t>
      </w:r>
    </w:p>
    <w:p w:rsidR="00963CD7" w:rsidRPr="00184ED9" w:rsidRDefault="00963CD7" w:rsidP="00963CD7">
      <w:pPr>
        <w:widowControl w:val="0"/>
        <w:autoSpaceDE w:val="0"/>
        <w:autoSpaceDN w:val="0"/>
        <w:adjustRightInd w:val="0"/>
        <w:spacing w:after="0" w:line="240" w:lineRule="auto"/>
        <w:ind w:left="-426"/>
        <w:jc w:val="center"/>
        <w:rPr>
          <w:rFonts w:ascii="PT Astra Serif" w:hAnsi="PT Astra Serif" w:cs="Times New Roman"/>
          <w:b/>
          <w:sz w:val="28"/>
          <w:szCs w:val="28"/>
        </w:rPr>
      </w:pPr>
    </w:p>
    <w:p w:rsidR="00F737EA" w:rsidRPr="00963CD7" w:rsidRDefault="00F737EA" w:rsidP="00963CD7">
      <w:pPr>
        <w:spacing w:after="0" w:line="240" w:lineRule="auto"/>
        <w:ind w:left="-426" w:firstLine="426"/>
        <w:jc w:val="both"/>
        <w:rPr>
          <w:rFonts w:ascii="PT Astra Serif" w:hAnsi="PT Astra Serif" w:cs="Times New Roman"/>
          <w:sz w:val="28"/>
          <w:szCs w:val="28"/>
        </w:rPr>
      </w:pPr>
      <w:r w:rsidRPr="00963CD7">
        <w:rPr>
          <w:rFonts w:ascii="PT Astra Serif" w:hAnsi="PT Astra Serif" w:cs="Times New Roman"/>
          <w:sz w:val="28"/>
          <w:szCs w:val="28"/>
        </w:rPr>
        <w:t>7.1. Контроль за соблюдением настоящих Правил осуществляет администрация муниципального образования Киреевский район.</w:t>
      </w:r>
    </w:p>
    <w:p w:rsidR="00F737EA" w:rsidRPr="00963CD7" w:rsidRDefault="00F737EA" w:rsidP="00963CD7">
      <w:pPr>
        <w:spacing w:after="0" w:line="240" w:lineRule="auto"/>
        <w:ind w:left="-426" w:firstLine="426"/>
        <w:jc w:val="both"/>
        <w:rPr>
          <w:rFonts w:ascii="PT Astra Serif" w:hAnsi="PT Astra Serif" w:cs="Times New Roman"/>
          <w:sz w:val="28"/>
          <w:szCs w:val="28"/>
        </w:rPr>
      </w:pPr>
      <w:r w:rsidRPr="00963CD7">
        <w:rPr>
          <w:rFonts w:ascii="PT Astra Serif" w:hAnsi="PT Astra Serif" w:cs="Times New Roman"/>
          <w:sz w:val="28"/>
          <w:szCs w:val="28"/>
        </w:rPr>
        <w:t xml:space="preserve"> 7.2. Лица, нарушившие Правила, привлекаются к ответственности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p>
    <w:p w:rsidR="00F737EA" w:rsidRPr="00963CD7" w:rsidRDefault="00F737EA" w:rsidP="00963CD7">
      <w:pPr>
        <w:spacing w:after="0" w:line="240" w:lineRule="auto"/>
        <w:ind w:left="-426" w:firstLine="426"/>
        <w:jc w:val="both"/>
        <w:rPr>
          <w:rFonts w:ascii="PT Astra Serif" w:hAnsi="PT Astra Serif" w:cs="Times New Roman"/>
          <w:sz w:val="28"/>
          <w:szCs w:val="28"/>
        </w:rPr>
      </w:pPr>
      <w:r w:rsidRPr="00963CD7">
        <w:rPr>
          <w:rFonts w:ascii="PT Astra Serif" w:hAnsi="PT Astra Serif" w:cs="Times New Roman"/>
          <w:sz w:val="28"/>
          <w:szCs w:val="28"/>
        </w:rPr>
        <w:t xml:space="preserve"> 7.3. Ответственность за невыполнение требований Правил благоустройства несет, в том числе за нарушение норм о соблюдении чистоты и порядка на прилегающей территории собственники объекта благоустройства (здания, строения, сооружения, земельного участка), если иное не предусмотрено договором.</w:t>
      </w:r>
      <w:r w:rsidRPr="00963CD7">
        <w:rPr>
          <w:rFonts w:ascii="PT Astra Serif" w:hAnsi="PT Astra Serif" w:cs="Times New Roman"/>
          <w:sz w:val="28"/>
          <w:szCs w:val="28"/>
        </w:rPr>
        <w:tab/>
      </w:r>
    </w:p>
    <w:p w:rsidR="00F737EA" w:rsidRPr="00963CD7" w:rsidRDefault="00F737EA" w:rsidP="00963CD7">
      <w:pPr>
        <w:spacing w:after="0" w:line="240" w:lineRule="auto"/>
        <w:ind w:left="-426" w:firstLine="426"/>
        <w:jc w:val="both"/>
        <w:rPr>
          <w:rFonts w:ascii="PT Astra Serif" w:hAnsi="PT Astra Serif" w:cs="Times New Roman"/>
          <w:sz w:val="28"/>
          <w:szCs w:val="28"/>
        </w:rPr>
      </w:pPr>
      <w:r w:rsidRPr="00963CD7">
        <w:rPr>
          <w:rFonts w:ascii="PT Astra Serif" w:hAnsi="PT Astra Serif" w:cs="Times New Roman"/>
          <w:sz w:val="28"/>
          <w:szCs w:val="28"/>
        </w:rPr>
        <w:t xml:space="preserve"> 7.4.  Выявленные нарушения Правил подлежат устранению виновными лицами на основании обязательных к исполнению предписаний (решений), выданных в соответствии с настоящими Правилами.</w:t>
      </w:r>
    </w:p>
    <w:p w:rsidR="00F737EA" w:rsidRPr="00963CD7" w:rsidRDefault="00F737EA" w:rsidP="00963CD7">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963CD7">
        <w:rPr>
          <w:rFonts w:ascii="PT Astra Serif" w:hAnsi="PT Astra Serif" w:cs="Times New Roman"/>
          <w:sz w:val="28"/>
          <w:szCs w:val="28"/>
        </w:rPr>
        <w:t xml:space="preserve">7.5. Администрация муниципального образования вправе дать рекомендации юридическому лицу, индивидуальному предпринимателю по </w:t>
      </w:r>
      <w:r w:rsidRPr="00963CD7">
        <w:rPr>
          <w:rFonts w:ascii="PT Astra Serif" w:hAnsi="PT Astra Serif" w:cs="Times New Roman"/>
          <w:sz w:val="28"/>
          <w:szCs w:val="28"/>
        </w:rPr>
        <w:lastRenderedPageBreak/>
        <w:t>озеленению, обустройству и благоустройству прилегающей территории, определенной в соответствии с настоящими Правилами.</w:t>
      </w:r>
    </w:p>
    <w:p w:rsidR="00F737EA" w:rsidRDefault="00F737EA" w:rsidP="00963CD7">
      <w:pPr>
        <w:widowControl w:val="0"/>
        <w:autoSpaceDE w:val="0"/>
        <w:autoSpaceDN w:val="0"/>
        <w:spacing w:after="0" w:line="240" w:lineRule="auto"/>
        <w:jc w:val="right"/>
        <w:rPr>
          <w:rFonts w:ascii="PT Astra Serif" w:hAnsi="PT Astra Serif"/>
          <w:sz w:val="28"/>
          <w:szCs w:val="28"/>
        </w:rPr>
      </w:pPr>
    </w:p>
    <w:p w:rsidR="00963CD7" w:rsidRDefault="00963CD7" w:rsidP="00963CD7">
      <w:pPr>
        <w:widowControl w:val="0"/>
        <w:autoSpaceDE w:val="0"/>
        <w:autoSpaceDN w:val="0"/>
        <w:spacing w:after="0" w:line="240" w:lineRule="auto"/>
        <w:jc w:val="right"/>
        <w:rPr>
          <w:rFonts w:ascii="PT Astra Serif" w:hAnsi="PT Astra Serif"/>
          <w:sz w:val="28"/>
          <w:szCs w:val="28"/>
        </w:rPr>
      </w:pPr>
    </w:p>
    <w:p w:rsidR="00963CD7" w:rsidRDefault="00963CD7" w:rsidP="00963CD7">
      <w:pPr>
        <w:widowControl w:val="0"/>
        <w:autoSpaceDE w:val="0"/>
        <w:autoSpaceDN w:val="0"/>
        <w:spacing w:after="0" w:line="240" w:lineRule="auto"/>
        <w:jc w:val="right"/>
        <w:rPr>
          <w:rFonts w:ascii="PT Astra Serif" w:hAnsi="PT Astra Serif"/>
          <w:sz w:val="28"/>
          <w:szCs w:val="28"/>
        </w:rPr>
      </w:pPr>
    </w:p>
    <w:p w:rsidR="00963CD7" w:rsidRDefault="00963CD7" w:rsidP="00963CD7">
      <w:pPr>
        <w:widowControl w:val="0"/>
        <w:autoSpaceDE w:val="0"/>
        <w:autoSpaceDN w:val="0"/>
        <w:spacing w:after="0" w:line="240" w:lineRule="auto"/>
        <w:jc w:val="right"/>
        <w:rPr>
          <w:rFonts w:ascii="PT Astra Serif" w:hAnsi="PT Astra Serif"/>
          <w:sz w:val="28"/>
          <w:szCs w:val="28"/>
        </w:rPr>
      </w:pPr>
    </w:p>
    <w:p w:rsidR="00963CD7" w:rsidRDefault="00963CD7" w:rsidP="00963CD7">
      <w:pPr>
        <w:widowControl w:val="0"/>
        <w:autoSpaceDE w:val="0"/>
        <w:autoSpaceDN w:val="0"/>
        <w:spacing w:after="0" w:line="240" w:lineRule="auto"/>
        <w:jc w:val="right"/>
        <w:rPr>
          <w:rFonts w:ascii="PT Astra Serif" w:hAnsi="PT Astra Serif"/>
          <w:sz w:val="28"/>
          <w:szCs w:val="28"/>
        </w:rPr>
      </w:pPr>
    </w:p>
    <w:p w:rsidR="00963CD7" w:rsidRDefault="00963CD7" w:rsidP="00963CD7">
      <w:pPr>
        <w:widowControl w:val="0"/>
        <w:autoSpaceDE w:val="0"/>
        <w:autoSpaceDN w:val="0"/>
        <w:spacing w:after="0" w:line="240" w:lineRule="auto"/>
        <w:jc w:val="right"/>
        <w:rPr>
          <w:rFonts w:ascii="PT Astra Serif" w:hAnsi="PT Astra Serif"/>
          <w:sz w:val="28"/>
          <w:szCs w:val="28"/>
        </w:rPr>
      </w:pPr>
    </w:p>
    <w:p w:rsidR="00963CD7" w:rsidRDefault="00963CD7" w:rsidP="00963CD7">
      <w:pPr>
        <w:widowControl w:val="0"/>
        <w:autoSpaceDE w:val="0"/>
        <w:autoSpaceDN w:val="0"/>
        <w:spacing w:after="0" w:line="240" w:lineRule="auto"/>
        <w:jc w:val="right"/>
        <w:rPr>
          <w:rFonts w:ascii="PT Astra Serif" w:hAnsi="PT Astra Serif"/>
          <w:sz w:val="28"/>
          <w:szCs w:val="28"/>
        </w:rPr>
      </w:pPr>
    </w:p>
    <w:p w:rsidR="00963CD7" w:rsidRDefault="00963CD7" w:rsidP="00963CD7">
      <w:pPr>
        <w:widowControl w:val="0"/>
        <w:autoSpaceDE w:val="0"/>
        <w:autoSpaceDN w:val="0"/>
        <w:spacing w:after="0" w:line="240" w:lineRule="auto"/>
        <w:jc w:val="right"/>
        <w:rPr>
          <w:rFonts w:ascii="PT Astra Serif" w:hAnsi="PT Astra Serif"/>
          <w:sz w:val="28"/>
          <w:szCs w:val="28"/>
        </w:rPr>
      </w:pPr>
    </w:p>
    <w:p w:rsidR="00963CD7" w:rsidRDefault="00963CD7" w:rsidP="00963CD7">
      <w:pPr>
        <w:widowControl w:val="0"/>
        <w:autoSpaceDE w:val="0"/>
        <w:autoSpaceDN w:val="0"/>
        <w:spacing w:after="0" w:line="240" w:lineRule="auto"/>
        <w:jc w:val="right"/>
        <w:rPr>
          <w:rFonts w:ascii="PT Astra Serif" w:hAnsi="PT Astra Serif"/>
          <w:sz w:val="28"/>
          <w:szCs w:val="28"/>
        </w:rPr>
      </w:pPr>
    </w:p>
    <w:p w:rsidR="00963CD7" w:rsidRDefault="00963CD7" w:rsidP="00963CD7">
      <w:pPr>
        <w:widowControl w:val="0"/>
        <w:autoSpaceDE w:val="0"/>
        <w:autoSpaceDN w:val="0"/>
        <w:spacing w:after="0" w:line="240" w:lineRule="auto"/>
        <w:jc w:val="right"/>
        <w:rPr>
          <w:rFonts w:ascii="PT Astra Serif" w:hAnsi="PT Astra Serif"/>
          <w:sz w:val="28"/>
          <w:szCs w:val="28"/>
        </w:rPr>
      </w:pPr>
    </w:p>
    <w:p w:rsidR="00963CD7" w:rsidRPr="00963CD7" w:rsidRDefault="00963CD7" w:rsidP="00963CD7">
      <w:pPr>
        <w:widowControl w:val="0"/>
        <w:autoSpaceDE w:val="0"/>
        <w:autoSpaceDN w:val="0"/>
        <w:spacing w:after="0" w:line="240" w:lineRule="auto"/>
        <w:jc w:val="right"/>
        <w:rPr>
          <w:rFonts w:ascii="PT Astra Serif" w:hAnsi="PT Astra Serif"/>
          <w:sz w:val="28"/>
          <w:szCs w:val="28"/>
        </w:rPr>
      </w:pPr>
    </w:p>
    <w:p w:rsidR="00F737EA" w:rsidRPr="00963CD7" w:rsidRDefault="00F737EA" w:rsidP="00963CD7">
      <w:pPr>
        <w:widowControl w:val="0"/>
        <w:autoSpaceDE w:val="0"/>
        <w:autoSpaceDN w:val="0"/>
        <w:spacing w:after="0" w:line="240" w:lineRule="auto"/>
        <w:jc w:val="right"/>
        <w:rPr>
          <w:rFonts w:ascii="PT Astra Serif" w:hAnsi="PT Astra Serif"/>
          <w:sz w:val="28"/>
          <w:szCs w:val="28"/>
        </w:rPr>
      </w:pPr>
      <w:r w:rsidRPr="00963CD7">
        <w:rPr>
          <w:rFonts w:ascii="PT Astra Serif" w:hAnsi="PT Astra Serif"/>
          <w:sz w:val="28"/>
          <w:szCs w:val="28"/>
        </w:rPr>
        <w:t>Приложение №1</w:t>
      </w:r>
    </w:p>
    <w:p w:rsidR="00F737EA" w:rsidRPr="00963CD7" w:rsidRDefault="00F737EA" w:rsidP="00963CD7">
      <w:pPr>
        <w:widowControl w:val="0"/>
        <w:autoSpaceDE w:val="0"/>
        <w:autoSpaceDN w:val="0"/>
        <w:spacing w:after="0" w:line="240" w:lineRule="auto"/>
        <w:jc w:val="right"/>
        <w:rPr>
          <w:rFonts w:ascii="PT Astra Serif" w:hAnsi="PT Astra Serif"/>
          <w:sz w:val="28"/>
          <w:szCs w:val="28"/>
        </w:rPr>
      </w:pPr>
      <w:r w:rsidRPr="00963CD7">
        <w:rPr>
          <w:rFonts w:ascii="PT Astra Serif" w:hAnsi="PT Astra Serif"/>
          <w:sz w:val="28"/>
          <w:szCs w:val="28"/>
        </w:rPr>
        <w:t>Приложения</w:t>
      </w:r>
    </w:p>
    <w:p w:rsidR="00F737EA" w:rsidRPr="00963CD7" w:rsidRDefault="00F737EA" w:rsidP="00963CD7">
      <w:pPr>
        <w:widowControl w:val="0"/>
        <w:autoSpaceDE w:val="0"/>
        <w:autoSpaceDN w:val="0"/>
        <w:adjustRightInd w:val="0"/>
        <w:spacing w:after="0" w:line="240" w:lineRule="auto"/>
        <w:ind w:left="-426"/>
        <w:jc w:val="right"/>
        <w:rPr>
          <w:rFonts w:ascii="PT Astra Serif" w:hAnsi="PT Astra Serif" w:cs="Times New Roman"/>
          <w:sz w:val="28"/>
          <w:szCs w:val="28"/>
        </w:rPr>
      </w:pPr>
      <w:r w:rsidRPr="00963CD7">
        <w:rPr>
          <w:rFonts w:ascii="PT Astra Serif" w:hAnsi="PT Astra Serif" w:cs="Times New Roman"/>
          <w:sz w:val="28"/>
          <w:szCs w:val="28"/>
        </w:rPr>
        <w:t>к решению представителей</w:t>
      </w:r>
    </w:p>
    <w:p w:rsidR="00F737EA" w:rsidRPr="00963CD7" w:rsidRDefault="00F737EA" w:rsidP="00963CD7">
      <w:pPr>
        <w:widowControl w:val="0"/>
        <w:autoSpaceDE w:val="0"/>
        <w:autoSpaceDN w:val="0"/>
        <w:adjustRightInd w:val="0"/>
        <w:spacing w:after="0" w:line="240" w:lineRule="auto"/>
        <w:ind w:left="-426"/>
        <w:jc w:val="right"/>
        <w:rPr>
          <w:rFonts w:ascii="PT Astra Serif" w:hAnsi="PT Astra Serif" w:cs="Times New Roman"/>
          <w:sz w:val="28"/>
          <w:szCs w:val="28"/>
        </w:rPr>
      </w:pPr>
      <w:r w:rsidRPr="00963CD7">
        <w:rPr>
          <w:rFonts w:ascii="PT Astra Serif" w:hAnsi="PT Astra Serif" w:cs="Times New Roman"/>
          <w:sz w:val="28"/>
          <w:szCs w:val="28"/>
        </w:rPr>
        <w:t>муниципальных образований</w:t>
      </w:r>
    </w:p>
    <w:p w:rsidR="00F737EA" w:rsidRPr="00963CD7" w:rsidRDefault="00F737EA" w:rsidP="00963CD7">
      <w:pPr>
        <w:widowControl w:val="0"/>
        <w:autoSpaceDE w:val="0"/>
        <w:autoSpaceDN w:val="0"/>
        <w:adjustRightInd w:val="0"/>
        <w:spacing w:after="0" w:line="240" w:lineRule="auto"/>
        <w:ind w:left="-426"/>
        <w:jc w:val="right"/>
        <w:rPr>
          <w:rFonts w:ascii="PT Astra Serif" w:hAnsi="PT Astra Serif" w:cs="Times New Roman"/>
          <w:sz w:val="28"/>
          <w:szCs w:val="28"/>
        </w:rPr>
      </w:pPr>
      <w:r w:rsidRPr="00963CD7">
        <w:rPr>
          <w:rFonts w:ascii="PT Astra Serif" w:hAnsi="PT Astra Serif" w:cs="Times New Roman"/>
          <w:sz w:val="28"/>
          <w:szCs w:val="28"/>
        </w:rPr>
        <w:t>Киреевского района</w:t>
      </w:r>
    </w:p>
    <w:p w:rsidR="00F737EA" w:rsidRPr="00963CD7" w:rsidRDefault="00F737EA" w:rsidP="00963CD7">
      <w:pPr>
        <w:widowControl w:val="0"/>
        <w:autoSpaceDE w:val="0"/>
        <w:autoSpaceDN w:val="0"/>
        <w:adjustRightInd w:val="0"/>
        <w:spacing w:after="0" w:line="240" w:lineRule="auto"/>
        <w:ind w:left="-426"/>
        <w:jc w:val="right"/>
        <w:rPr>
          <w:rFonts w:ascii="PT Astra Serif" w:hAnsi="PT Astra Serif" w:cs="Times New Roman"/>
          <w:sz w:val="28"/>
          <w:szCs w:val="28"/>
        </w:rPr>
      </w:pPr>
      <w:r w:rsidRPr="00963CD7">
        <w:rPr>
          <w:rFonts w:ascii="PT Astra Serif" w:hAnsi="PT Astra Serif" w:cs="Times New Roman"/>
          <w:sz w:val="28"/>
          <w:szCs w:val="28"/>
        </w:rPr>
        <w:t>№                   от                     года</w:t>
      </w:r>
    </w:p>
    <w:p w:rsidR="00F737EA" w:rsidRPr="00E82FF2" w:rsidRDefault="00F737EA" w:rsidP="00E82FF2">
      <w:pPr>
        <w:rPr>
          <w:sz w:val="16"/>
        </w:rPr>
      </w:pPr>
      <w:r w:rsidRPr="00E82FF2">
        <w:rPr>
          <w:sz w:val="16"/>
        </w:rPr>
        <w:t>(1 сторона Разрешения)</w:t>
      </w:r>
    </w:p>
    <w:p w:rsidR="00F737EA" w:rsidRPr="00E82FF2" w:rsidRDefault="00F737EA" w:rsidP="00E82FF2">
      <w:pPr>
        <w:widowControl w:val="0"/>
        <w:autoSpaceDE w:val="0"/>
        <w:autoSpaceDN w:val="0"/>
        <w:spacing w:after="0" w:line="240" w:lineRule="auto"/>
        <w:jc w:val="center"/>
        <w:rPr>
          <w:rFonts w:ascii="PT Astra Serif" w:hAnsi="PT Astra Serif"/>
          <w:sz w:val="24"/>
          <w:szCs w:val="28"/>
        </w:rPr>
      </w:pPr>
      <w:bookmarkStart w:id="19" w:name="P734"/>
      <w:bookmarkEnd w:id="19"/>
      <w:r w:rsidRPr="00E82FF2">
        <w:rPr>
          <w:rFonts w:ascii="PT Astra Serif" w:hAnsi="PT Astra Serif"/>
          <w:sz w:val="24"/>
          <w:szCs w:val="28"/>
        </w:rPr>
        <w:t>АДМИНИСТРАЦИЯ</w:t>
      </w:r>
    </w:p>
    <w:p w:rsidR="00F737EA" w:rsidRPr="00E82FF2" w:rsidRDefault="00F737EA" w:rsidP="00E82FF2">
      <w:pPr>
        <w:widowControl w:val="0"/>
        <w:autoSpaceDE w:val="0"/>
        <w:autoSpaceDN w:val="0"/>
        <w:spacing w:after="0" w:line="240" w:lineRule="auto"/>
        <w:jc w:val="center"/>
        <w:rPr>
          <w:rFonts w:ascii="PT Astra Serif" w:hAnsi="PT Astra Serif"/>
          <w:sz w:val="24"/>
          <w:szCs w:val="28"/>
        </w:rPr>
      </w:pPr>
      <w:r w:rsidRPr="00E82FF2">
        <w:rPr>
          <w:rFonts w:ascii="PT Astra Serif" w:hAnsi="PT Astra Serif"/>
          <w:sz w:val="24"/>
          <w:szCs w:val="28"/>
        </w:rPr>
        <w:t>МУНИЦИПАЛЬНОГО ОБРАЗОВАНИЯ КИРЕЕВСКИЙ РАЙОН</w:t>
      </w: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p>
    <w:p w:rsidR="00F737EA" w:rsidRPr="00E82FF2" w:rsidRDefault="00F737EA" w:rsidP="00E82FF2">
      <w:pPr>
        <w:widowControl w:val="0"/>
        <w:autoSpaceDE w:val="0"/>
        <w:autoSpaceDN w:val="0"/>
        <w:spacing w:after="0" w:line="240" w:lineRule="auto"/>
        <w:jc w:val="center"/>
        <w:rPr>
          <w:rFonts w:ascii="PT Astra Serif" w:hAnsi="PT Astra Serif"/>
          <w:sz w:val="24"/>
          <w:szCs w:val="28"/>
        </w:rPr>
      </w:pPr>
      <w:bookmarkStart w:id="20" w:name="P814"/>
      <w:bookmarkEnd w:id="20"/>
      <w:r w:rsidRPr="00E82FF2">
        <w:rPr>
          <w:rFonts w:ascii="PT Astra Serif" w:hAnsi="PT Astra Serif"/>
          <w:sz w:val="24"/>
          <w:szCs w:val="28"/>
        </w:rPr>
        <w:t>РАЗРЕШЕНИЕ НА ОСУЩЕСТВЛЕНИЕ ЗЕМЛЯНЫХ РАБОТ</w:t>
      </w:r>
    </w:p>
    <w:p w:rsidR="00F737EA" w:rsidRPr="00E82FF2" w:rsidRDefault="00F737EA" w:rsidP="00E82FF2">
      <w:pPr>
        <w:widowControl w:val="0"/>
        <w:autoSpaceDE w:val="0"/>
        <w:autoSpaceDN w:val="0"/>
        <w:spacing w:after="0" w:line="240" w:lineRule="auto"/>
        <w:jc w:val="center"/>
        <w:rPr>
          <w:rFonts w:ascii="PT Astra Serif" w:hAnsi="PT Astra Serif"/>
          <w:sz w:val="24"/>
          <w:szCs w:val="28"/>
        </w:rPr>
      </w:pPr>
    </w:p>
    <w:p w:rsidR="00F737EA" w:rsidRPr="00E82FF2" w:rsidRDefault="00F737EA" w:rsidP="00E82FF2">
      <w:pPr>
        <w:widowControl w:val="0"/>
        <w:autoSpaceDE w:val="0"/>
        <w:autoSpaceDN w:val="0"/>
        <w:spacing w:after="0" w:line="240" w:lineRule="auto"/>
        <w:jc w:val="center"/>
        <w:rPr>
          <w:rFonts w:ascii="PT Astra Serif" w:hAnsi="PT Astra Serif"/>
          <w:sz w:val="24"/>
          <w:szCs w:val="28"/>
        </w:rPr>
      </w:pPr>
      <w:r w:rsidRPr="00E82FF2">
        <w:rPr>
          <w:rFonts w:ascii="PT Astra Serif" w:hAnsi="PT Astra Serif"/>
          <w:sz w:val="24"/>
          <w:szCs w:val="28"/>
        </w:rPr>
        <w:t>№ _________ от _____________</w:t>
      </w: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r w:rsidRPr="00E82FF2">
        <w:rPr>
          <w:rFonts w:ascii="PT Astra Serif" w:hAnsi="PT Astra Serif"/>
          <w:sz w:val="24"/>
          <w:szCs w:val="28"/>
        </w:rPr>
        <w:t>Кому  ____________________________________________________________________________</w:t>
      </w:r>
    </w:p>
    <w:p w:rsidR="00F737EA" w:rsidRPr="00E82FF2" w:rsidRDefault="00F737EA" w:rsidP="00E82FF2">
      <w:pPr>
        <w:widowControl w:val="0"/>
        <w:autoSpaceDE w:val="0"/>
        <w:autoSpaceDN w:val="0"/>
        <w:spacing w:after="0" w:line="240" w:lineRule="auto"/>
        <w:jc w:val="center"/>
        <w:rPr>
          <w:rFonts w:ascii="PT Astra Serif" w:hAnsi="PT Astra Serif"/>
          <w:sz w:val="24"/>
          <w:szCs w:val="28"/>
        </w:rPr>
      </w:pPr>
      <w:r w:rsidRPr="00E82FF2">
        <w:rPr>
          <w:rFonts w:ascii="PT Astra Serif" w:hAnsi="PT Astra Serif"/>
          <w:sz w:val="24"/>
          <w:szCs w:val="28"/>
        </w:rPr>
        <w:t>(наименование организации, выполняющей работы)</w:t>
      </w: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r w:rsidRPr="00E82FF2">
        <w:rPr>
          <w:rFonts w:ascii="PT Astra Serif" w:hAnsi="PT Astra Serif"/>
          <w:sz w:val="24"/>
          <w:szCs w:val="28"/>
        </w:rPr>
        <w:t>_____________________________________________________________________________</w:t>
      </w:r>
    </w:p>
    <w:p w:rsidR="00F737EA" w:rsidRPr="00E82FF2" w:rsidRDefault="00F737EA" w:rsidP="00E82FF2">
      <w:pPr>
        <w:widowControl w:val="0"/>
        <w:autoSpaceDE w:val="0"/>
        <w:autoSpaceDN w:val="0"/>
        <w:spacing w:after="0" w:line="240" w:lineRule="auto"/>
        <w:jc w:val="center"/>
        <w:rPr>
          <w:rFonts w:ascii="PT Astra Serif" w:hAnsi="PT Astra Serif"/>
          <w:sz w:val="24"/>
          <w:szCs w:val="28"/>
        </w:rPr>
      </w:pPr>
      <w:r w:rsidRPr="00E82FF2">
        <w:rPr>
          <w:rFonts w:ascii="PT Astra Serif" w:hAnsi="PT Astra Serif"/>
          <w:sz w:val="24"/>
          <w:szCs w:val="28"/>
        </w:rPr>
        <w:t>(должность, Ф.И.О. лица, ответственного за проведение работ)</w:t>
      </w: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r w:rsidRPr="00E82FF2">
        <w:rPr>
          <w:rFonts w:ascii="PT Astra Serif" w:hAnsi="PT Astra Serif"/>
          <w:sz w:val="24"/>
          <w:szCs w:val="28"/>
        </w:rPr>
        <w:t>Разрешается производство работ ______________________________________________________</w:t>
      </w:r>
    </w:p>
    <w:p w:rsidR="00F737EA" w:rsidRDefault="00F737EA" w:rsidP="00E82FF2">
      <w:pPr>
        <w:widowControl w:val="0"/>
        <w:pBdr>
          <w:bottom w:val="single" w:sz="12" w:space="1" w:color="auto"/>
        </w:pBdr>
        <w:autoSpaceDE w:val="0"/>
        <w:autoSpaceDN w:val="0"/>
        <w:spacing w:after="0" w:line="240" w:lineRule="auto"/>
        <w:jc w:val="center"/>
        <w:rPr>
          <w:rFonts w:ascii="PT Astra Serif" w:hAnsi="PT Astra Serif"/>
          <w:sz w:val="24"/>
          <w:szCs w:val="28"/>
        </w:rPr>
      </w:pPr>
      <w:r w:rsidRPr="00E82FF2">
        <w:rPr>
          <w:rFonts w:ascii="PT Astra Serif" w:hAnsi="PT Astra Serif"/>
          <w:sz w:val="24"/>
          <w:szCs w:val="28"/>
        </w:rPr>
        <w:t>(вид работ, местонахождение объекта)</w:t>
      </w:r>
    </w:p>
    <w:p w:rsidR="00E82FF2" w:rsidRPr="00E82FF2" w:rsidRDefault="00E82FF2" w:rsidP="00E82FF2">
      <w:pPr>
        <w:widowControl w:val="0"/>
        <w:pBdr>
          <w:bottom w:val="single" w:sz="12" w:space="1" w:color="auto"/>
        </w:pBdr>
        <w:autoSpaceDE w:val="0"/>
        <w:autoSpaceDN w:val="0"/>
        <w:spacing w:after="0" w:line="240" w:lineRule="auto"/>
        <w:jc w:val="both"/>
        <w:rPr>
          <w:rFonts w:ascii="PT Astra Serif" w:hAnsi="PT Astra Serif"/>
          <w:sz w:val="24"/>
          <w:szCs w:val="28"/>
        </w:rPr>
      </w:pPr>
    </w:p>
    <w:p w:rsidR="00F737EA" w:rsidRDefault="00F737EA" w:rsidP="00E82FF2">
      <w:pPr>
        <w:widowControl w:val="0"/>
        <w:autoSpaceDE w:val="0"/>
        <w:autoSpaceDN w:val="0"/>
        <w:spacing w:after="0" w:line="240" w:lineRule="auto"/>
        <w:jc w:val="both"/>
        <w:rPr>
          <w:rFonts w:ascii="PT Astra Serif" w:hAnsi="PT Astra Serif"/>
          <w:sz w:val="24"/>
          <w:szCs w:val="28"/>
        </w:rPr>
      </w:pPr>
    </w:p>
    <w:p w:rsidR="00E82FF2" w:rsidRPr="00E82FF2" w:rsidRDefault="00E82FF2" w:rsidP="00E82FF2">
      <w:pPr>
        <w:widowControl w:val="0"/>
        <w:autoSpaceDE w:val="0"/>
        <w:autoSpaceDN w:val="0"/>
        <w:spacing w:after="0" w:line="240" w:lineRule="auto"/>
        <w:jc w:val="both"/>
        <w:rPr>
          <w:rFonts w:ascii="PT Astra Serif" w:hAnsi="PT Astra Serif"/>
          <w:sz w:val="24"/>
          <w:szCs w:val="28"/>
        </w:rPr>
      </w:pP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r w:rsidRPr="00E82FF2">
        <w:rPr>
          <w:rFonts w:ascii="PT Astra Serif" w:hAnsi="PT Astra Serif"/>
          <w:sz w:val="24"/>
          <w:szCs w:val="28"/>
        </w:rPr>
        <w:t>Начало работ "___" ___________ 20__ г.                    Окончание работ "___" ____________ 20__ г.</w:t>
      </w: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r w:rsidRPr="00E82FF2">
        <w:rPr>
          <w:rFonts w:ascii="PT Astra Serif" w:hAnsi="PT Astra Serif"/>
          <w:sz w:val="24"/>
          <w:szCs w:val="28"/>
        </w:rPr>
        <w:t>Глава администрации</w:t>
      </w: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r w:rsidRPr="00E82FF2">
        <w:rPr>
          <w:rFonts w:ascii="PT Astra Serif" w:hAnsi="PT Astra Serif"/>
          <w:sz w:val="24"/>
          <w:szCs w:val="28"/>
        </w:rPr>
        <w:t xml:space="preserve">муниципального образования </w:t>
      </w: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r w:rsidRPr="00E82FF2">
        <w:rPr>
          <w:rFonts w:ascii="PT Astra Serif" w:hAnsi="PT Astra Serif"/>
          <w:sz w:val="24"/>
          <w:szCs w:val="28"/>
        </w:rPr>
        <w:t xml:space="preserve">Киреевский район                             </w:t>
      </w:r>
      <w:r w:rsidRPr="00E82FF2">
        <w:rPr>
          <w:rFonts w:ascii="PT Astra Serif" w:hAnsi="PT Astra Serif"/>
          <w:sz w:val="24"/>
          <w:szCs w:val="28"/>
          <w:u w:val="single"/>
        </w:rPr>
        <w:t xml:space="preserve">                                      </w:t>
      </w:r>
      <w:r w:rsidRPr="00E82FF2">
        <w:rPr>
          <w:rFonts w:ascii="PT Astra Serif" w:hAnsi="PT Astra Serif"/>
          <w:sz w:val="24"/>
          <w:szCs w:val="28"/>
        </w:rPr>
        <w:t xml:space="preserve">                    ____________________</w:t>
      </w: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r w:rsidRPr="00E82FF2">
        <w:rPr>
          <w:rFonts w:ascii="PT Astra Serif" w:hAnsi="PT Astra Serif"/>
          <w:sz w:val="24"/>
          <w:szCs w:val="28"/>
        </w:rPr>
        <w:t xml:space="preserve">                                                                                                 (подпись)                                                                    (Ф.И.О.)</w:t>
      </w: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r w:rsidRPr="00E82FF2">
        <w:rPr>
          <w:rFonts w:ascii="PT Astra Serif" w:hAnsi="PT Astra Serif"/>
          <w:sz w:val="24"/>
          <w:szCs w:val="28"/>
        </w:rPr>
        <w:lastRenderedPageBreak/>
        <w:t xml:space="preserve">"___" __________ 20__ г. </w:t>
      </w: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r w:rsidRPr="00E82FF2">
        <w:rPr>
          <w:rFonts w:ascii="PT Astra Serif" w:hAnsi="PT Astra Serif"/>
          <w:sz w:val="24"/>
          <w:szCs w:val="28"/>
        </w:rPr>
        <w:t>М.П.</w:t>
      </w:r>
    </w:p>
    <w:p w:rsidR="00F737EA" w:rsidRDefault="00F737EA" w:rsidP="00E82FF2">
      <w:pPr>
        <w:widowControl w:val="0"/>
        <w:autoSpaceDE w:val="0"/>
        <w:autoSpaceDN w:val="0"/>
        <w:spacing w:after="0" w:line="240" w:lineRule="auto"/>
        <w:jc w:val="both"/>
        <w:rPr>
          <w:rFonts w:ascii="PT Astra Serif" w:hAnsi="PT Astra Serif"/>
          <w:sz w:val="24"/>
          <w:szCs w:val="28"/>
        </w:rPr>
      </w:pP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r w:rsidRPr="00E82FF2">
        <w:rPr>
          <w:rFonts w:ascii="PT Astra Serif" w:hAnsi="PT Astra Serif"/>
          <w:sz w:val="24"/>
          <w:szCs w:val="28"/>
        </w:rPr>
        <w:t>Продлено        окончание работ    до          "___" ____________ 20__ г.</w:t>
      </w: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r w:rsidRPr="00E82FF2">
        <w:rPr>
          <w:rFonts w:ascii="PT Astra Serif" w:hAnsi="PT Astra Serif"/>
          <w:sz w:val="24"/>
          <w:szCs w:val="28"/>
        </w:rPr>
        <w:t>Глава администрации</w:t>
      </w: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r w:rsidRPr="00E82FF2">
        <w:rPr>
          <w:rFonts w:ascii="PT Astra Serif" w:hAnsi="PT Astra Serif"/>
          <w:sz w:val="24"/>
          <w:szCs w:val="28"/>
        </w:rPr>
        <w:t xml:space="preserve">муниципального образования </w:t>
      </w: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r w:rsidRPr="00E82FF2">
        <w:rPr>
          <w:rFonts w:ascii="PT Astra Serif" w:hAnsi="PT Astra Serif"/>
          <w:sz w:val="24"/>
          <w:szCs w:val="28"/>
        </w:rPr>
        <w:t xml:space="preserve">Киреевский район                         </w:t>
      </w:r>
      <w:r w:rsidRPr="00E82FF2">
        <w:rPr>
          <w:rFonts w:ascii="PT Astra Serif" w:hAnsi="PT Astra Serif"/>
          <w:sz w:val="24"/>
          <w:szCs w:val="28"/>
          <w:u w:val="single"/>
        </w:rPr>
        <w:t xml:space="preserve">                                      </w:t>
      </w:r>
      <w:r w:rsidRPr="00E82FF2">
        <w:rPr>
          <w:rFonts w:ascii="PT Astra Serif" w:hAnsi="PT Astra Serif"/>
          <w:sz w:val="24"/>
          <w:szCs w:val="28"/>
        </w:rPr>
        <w:t xml:space="preserve">                    ____________________</w:t>
      </w: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r w:rsidRPr="00E82FF2">
        <w:rPr>
          <w:rFonts w:ascii="PT Astra Serif" w:hAnsi="PT Astra Serif"/>
          <w:sz w:val="24"/>
          <w:szCs w:val="28"/>
        </w:rPr>
        <w:t xml:space="preserve">                                                                                                 (подпись)                                                               (Ф.И.О.)</w:t>
      </w: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r w:rsidRPr="00E82FF2">
        <w:rPr>
          <w:rFonts w:ascii="PT Astra Serif" w:hAnsi="PT Astra Serif"/>
          <w:sz w:val="24"/>
          <w:szCs w:val="28"/>
        </w:rPr>
        <w:t xml:space="preserve">"___" __________ 20__ г. </w:t>
      </w: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r w:rsidRPr="00E82FF2">
        <w:rPr>
          <w:rFonts w:ascii="PT Astra Serif" w:hAnsi="PT Astra Serif"/>
          <w:sz w:val="24"/>
          <w:szCs w:val="28"/>
        </w:rPr>
        <w:t>М.П.</w:t>
      </w: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r w:rsidRPr="00E82FF2">
        <w:rPr>
          <w:rFonts w:ascii="PT Astra Serif" w:hAnsi="PT Astra Serif"/>
          <w:sz w:val="24"/>
          <w:szCs w:val="28"/>
        </w:rPr>
        <w:t xml:space="preserve"> _________________________________________________________________</w:t>
      </w: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p>
    <w:p w:rsidR="00F737EA" w:rsidRPr="00E82FF2" w:rsidRDefault="00F737EA" w:rsidP="00963CD7">
      <w:pPr>
        <w:pStyle w:val="ab"/>
        <w:numPr>
          <w:ilvl w:val="0"/>
          <w:numId w:val="3"/>
        </w:numPr>
        <w:ind w:left="0" w:firstLine="0"/>
        <w:jc w:val="both"/>
        <w:rPr>
          <w:rFonts w:ascii="PT Astra Serif" w:hAnsi="PT Astra Serif"/>
          <w:sz w:val="24"/>
          <w:szCs w:val="28"/>
        </w:rPr>
      </w:pPr>
      <w:r w:rsidRPr="00E82FF2">
        <w:rPr>
          <w:rFonts w:ascii="PT Astra Serif" w:hAnsi="PT Astra Serif"/>
          <w:sz w:val="24"/>
          <w:szCs w:val="28"/>
        </w:rPr>
        <w:t>Настоящее   Разрешение   иметь   на   месте   производства   работ   всегда  для предъявления инспектирующим и надзорным органам.</w:t>
      </w:r>
    </w:p>
    <w:p w:rsidR="00F737EA" w:rsidRPr="00E82FF2" w:rsidRDefault="00F737EA" w:rsidP="00E82FF2">
      <w:pPr>
        <w:numPr>
          <w:ilvl w:val="0"/>
          <w:numId w:val="3"/>
        </w:numPr>
        <w:spacing w:after="0" w:line="240" w:lineRule="auto"/>
        <w:ind w:left="0" w:firstLine="0"/>
        <w:jc w:val="both"/>
        <w:rPr>
          <w:rFonts w:ascii="PT Astra Serif" w:hAnsi="PT Astra Serif"/>
          <w:sz w:val="24"/>
          <w:szCs w:val="28"/>
        </w:rPr>
      </w:pPr>
      <w:r w:rsidRPr="00E82FF2">
        <w:rPr>
          <w:rFonts w:ascii="PT Astra Serif" w:hAnsi="PT Astra Serif"/>
          <w:sz w:val="24"/>
          <w:szCs w:val="28"/>
        </w:rPr>
        <w:t>Настоящее   Разрешение   действительно вместе с согласованной схемой.</w:t>
      </w:r>
    </w:p>
    <w:p w:rsidR="00F737EA" w:rsidRPr="00E82FF2" w:rsidRDefault="00F737EA" w:rsidP="00E82FF2">
      <w:pPr>
        <w:widowControl w:val="0"/>
        <w:numPr>
          <w:ilvl w:val="0"/>
          <w:numId w:val="3"/>
        </w:numPr>
        <w:autoSpaceDE w:val="0"/>
        <w:autoSpaceDN w:val="0"/>
        <w:spacing w:after="0" w:line="240" w:lineRule="auto"/>
        <w:ind w:left="0" w:firstLine="0"/>
        <w:jc w:val="both"/>
        <w:rPr>
          <w:rFonts w:ascii="PT Astra Serif" w:hAnsi="PT Astra Serif"/>
          <w:sz w:val="24"/>
          <w:szCs w:val="28"/>
        </w:rPr>
      </w:pPr>
      <w:r w:rsidRPr="00E82FF2">
        <w:rPr>
          <w:rFonts w:ascii="PT Astra Serif" w:hAnsi="PT Astra Serif"/>
          <w:sz w:val="24"/>
          <w:szCs w:val="28"/>
        </w:rPr>
        <w:t>При  изменении  срока  начала  работ  более  чем  на пять дней Разрешение считается недействительным.</w:t>
      </w:r>
    </w:p>
    <w:p w:rsidR="00F737EA" w:rsidRPr="00E82FF2" w:rsidRDefault="00F737EA" w:rsidP="00E82FF2">
      <w:pPr>
        <w:widowControl w:val="0"/>
        <w:numPr>
          <w:ilvl w:val="0"/>
          <w:numId w:val="3"/>
        </w:numPr>
        <w:autoSpaceDE w:val="0"/>
        <w:autoSpaceDN w:val="0"/>
        <w:spacing w:after="0" w:line="240" w:lineRule="auto"/>
        <w:ind w:left="0" w:firstLine="0"/>
        <w:jc w:val="both"/>
        <w:rPr>
          <w:rFonts w:ascii="PT Astra Serif" w:hAnsi="PT Astra Serif"/>
          <w:sz w:val="24"/>
          <w:szCs w:val="28"/>
        </w:rPr>
      </w:pPr>
      <w:r w:rsidRPr="00E82FF2">
        <w:rPr>
          <w:rFonts w:ascii="PT Astra Serif" w:hAnsi="PT Astra Serif"/>
          <w:sz w:val="24"/>
          <w:szCs w:val="28"/>
        </w:rPr>
        <w:t>Перед  началом  работ вызвать представителей эксплуатационных служб.</w:t>
      </w:r>
    </w:p>
    <w:p w:rsidR="00F737EA" w:rsidRPr="00E82FF2" w:rsidRDefault="00F737EA" w:rsidP="00E82FF2">
      <w:pPr>
        <w:widowControl w:val="0"/>
        <w:numPr>
          <w:ilvl w:val="0"/>
          <w:numId w:val="3"/>
        </w:numPr>
        <w:autoSpaceDE w:val="0"/>
        <w:autoSpaceDN w:val="0"/>
        <w:spacing w:after="0" w:line="240" w:lineRule="auto"/>
        <w:ind w:left="0" w:firstLine="0"/>
        <w:jc w:val="both"/>
        <w:rPr>
          <w:rFonts w:ascii="PT Astra Serif" w:hAnsi="PT Astra Serif"/>
          <w:sz w:val="24"/>
          <w:szCs w:val="28"/>
        </w:rPr>
      </w:pPr>
      <w:r w:rsidRPr="00E82FF2">
        <w:rPr>
          <w:rFonts w:ascii="PT Astra Serif" w:hAnsi="PT Astra Serif"/>
          <w:sz w:val="24"/>
          <w:szCs w:val="28"/>
        </w:rPr>
        <w:t>Восстановленные    элементы    нарушенного    благоустройства   сдать представителю  администрации муниципального образования Киреевский район</w:t>
      </w: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r w:rsidRPr="00E82FF2">
        <w:rPr>
          <w:rFonts w:ascii="PT Astra Serif" w:hAnsi="PT Astra Serif"/>
          <w:sz w:val="24"/>
          <w:szCs w:val="28"/>
        </w:rPr>
        <w:t>Объект принят "___" _________ 20__ г.</w:t>
      </w: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r w:rsidRPr="00E82FF2">
        <w:rPr>
          <w:rFonts w:ascii="PT Astra Serif" w:hAnsi="PT Astra Serif"/>
          <w:sz w:val="24"/>
          <w:szCs w:val="28"/>
        </w:rPr>
        <w:t>Представитель администрации муниципального образования Киреевский район</w:t>
      </w:r>
    </w:p>
    <w:p w:rsidR="00F737EA" w:rsidRPr="00E82FF2" w:rsidRDefault="00F737EA" w:rsidP="00E82FF2">
      <w:pPr>
        <w:widowControl w:val="0"/>
        <w:autoSpaceDE w:val="0"/>
        <w:autoSpaceDN w:val="0"/>
        <w:spacing w:after="0" w:line="240" w:lineRule="auto"/>
        <w:jc w:val="both"/>
        <w:rPr>
          <w:rFonts w:ascii="PT Astra Serif" w:hAnsi="PT Astra Serif"/>
          <w:sz w:val="24"/>
          <w:szCs w:val="28"/>
        </w:rPr>
      </w:pPr>
      <w:r w:rsidRPr="00E82FF2">
        <w:rPr>
          <w:rFonts w:ascii="PT Astra Serif" w:hAnsi="PT Astra Serif"/>
          <w:sz w:val="24"/>
          <w:szCs w:val="28"/>
        </w:rPr>
        <w:t>____________________________________________________________________________________________</w:t>
      </w:r>
    </w:p>
    <w:p w:rsidR="00F737EA" w:rsidRPr="00E82FF2" w:rsidRDefault="00F737EA" w:rsidP="00E82FF2">
      <w:pPr>
        <w:widowControl w:val="0"/>
        <w:autoSpaceDE w:val="0"/>
        <w:autoSpaceDN w:val="0"/>
        <w:spacing w:after="0" w:line="240" w:lineRule="auto"/>
        <w:jc w:val="center"/>
        <w:rPr>
          <w:rFonts w:ascii="PT Astra Serif" w:hAnsi="PT Astra Serif"/>
          <w:sz w:val="24"/>
          <w:szCs w:val="28"/>
        </w:rPr>
      </w:pPr>
      <w:r w:rsidRPr="00E82FF2">
        <w:rPr>
          <w:rFonts w:ascii="PT Astra Serif" w:hAnsi="PT Astra Serif"/>
          <w:sz w:val="24"/>
          <w:szCs w:val="28"/>
        </w:rPr>
        <w:t>(должность, Ф.И.О. лица, ответственного за приемку работ)</w:t>
      </w:r>
    </w:p>
    <w:p w:rsidR="00F737EA" w:rsidRPr="00E82FF2" w:rsidRDefault="00F737EA" w:rsidP="00E82FF2">
      <w:pPr>
        <w:widowControl w:val="0"/>
        <w:autoSpaceDE w:val="0"/>
        <w:autoSpaceDN w:val="0"/>
        <w:spacing w:after="0" w:line="240" w:lineRule="auto"/>
        <w:jc w:val="center"/>
        <w:rPr>
          <w:rFonts w:ascii="PT Astra Serif" w:hAnsi="PT Astra Serif"/>
          <w:sz w:val="24"/>
          <w:szCs w:val="28"/>
        </w:rPr>
      </w:pPr>
    </w:p>
    <w:p w:rsidR="00F737EA" w:rsidRPr="00E82FF2" w:rsidRDefault="00F737EA" w:rsidP="00E82FF2">
      <w:pPr>
        <w:widowControl w:val="0"/>
        <w:autoSpaceDE w:val="0"/>
        <w:autoSpaceDN w:val="0"/>
        <w:spacing w:after="0" w:line="240" w:lineRule="auto"/>
        <w:rPr>
          <w:rFonts w:ascii="PT Astra Serif" w:hAnsi="PT Astra Serif"/>
          <w:sz w:val="24"/>
          <w:szCs w:val="28"/>
        </w:rPr>
      </w:pPr>
    </w:p>
    <w:p w:rsidR="00F737EA" w:rsidRPr="00E82FF2" w:rsidRDefault="00F737EA" w:rsidP="00E82FF2">
      <w:pPr>
        <w:widowControl w:val="0"/>
        <w:autoSpaceDE w:val="0"/>
        <w:autoSpaceDN w:val="0"/>
        <w:spacing w:after="0" w:line="240" w:lineRule="auto"/>
        <w:rPr>
          <w:rFonts w:ascii="PT Astra Serif" w:hAnsi="PT Astra Serif"/>
          <w:sz w:val="24"/>
          <w:szCs w:val="28"/>
        </w:rPr>
      </w:pPr>
    </w:p>
    <w:p w:rsidR="00F737EA" w:rsidRPr="00E82FF2" w:rsidRDefault="00F737EA" w:rsidP="00963CD7">
      <w:pPr>
        <w:widowControl w:val="0"/>
        <w:autoSpaceDE w:val="0"/>
        <w:autoSpaceDN w:val="0"/>
        <w:spacing w:line="240" w:lineRule="auto"/>
        <w:rPr>
          <w:rFonts w:ascii="PT Astra Serif" w:hAnsi="PT Astra Serif"/>
          <w:sz w:val="24"/>
          <w:szCs w:val="28"/>
        </w:rPr>
      </w:pPr>
      <w:r w:rsidRPr="00E82FF2">
        <w:rPr>
          <w:rFonts w:ascii="PT Astra Serif" w:hAnsi="PT Astra Serif"/>
          <w:sz w:val="24"/>
          <w:szCs w:val="28"/>
        </w:rPr>
        <w:t>(2 сторона Разрешения)</w:t>
      </w:r>
    </w:p>
    <w:p w:rsidR="00F737EA" w:rsidRPr="00E82FF2" w:rsidRDefault="00F737EA" w:rsidP="00963CD7">
      <w:pPr>
        <w:spacing w:line="240" w:lineRule="auto"/>
        <w:jc w:val="center"/>
        <w:rPr>
          <w:rFonts w:ascii="PT Astra Serif" w:hAnsi="PT Astra Serif"/>
          <w:b/>
          <w:sz w:val="24"/>
          <w:szCs w:val="28"/>
        </w:rPr>
      </w:pPr>
      <w:r w:rsidRPr="00E82FF2">
        <w:rPr>
          <w:rFonts w:ascii="PT Astra Serif" w:hAnsi="PT Astra Serif"/>
          <w:b/>
          <w:sz w:val="24"/>
          <w:szCs w:val="28"/>
        </w:rPr>
        <w:t>Условия проведения земляных работ:</w:t>
      </w:r>
    </w:p>
    <w:p w:rsidR="00F737EA" w:rsidRPr="00E82FF2" w:rsidRDefault="00F737EA" w:rsidP="00963CD7">
      <w:pPr>
        <w:numPr>
          <w:ilvl w:val="0"/>
          <w:numId w:val="2"/>
        </w:numPr>
        <w:tabs>
          <w:tab w:val="num" w:pos="0"/>
        </w:tabs>
        <w:spacing w:after="0" w:line="240" w:lineRule="auto"/>
        <w:ind w:left="0" w:firstLine="0"/>
        <w:jc w:val="both"/>
        <w:rPr>
          <w:rFonts w:ascii="PT Astra Serif" w:hAnsi="PT Astra Serif"/>
          <w:sz w:val="24"/>
          <w:szCs w:val="28"/>
        </w:rPr>
      </w:pPr>
      <w:r w:rsidRPr="00E82FF2">
        <w:rPr>
          <w:rFonts w:ascii="PT Astra Serif" w:hAnsi="PT Astra Serif"/>
          <w:sz w:val="24"/>
          <w:szCs w:val="28"/>
        </w:rPr>
        <w:t>Земляные  работы проводить согласно действующих Правил благоустройства и санитарного содержания территории муниципального образования город Киреевск Киреевского района, СНиП и ТУ.</w:t>
      </w:r>
    </w:p>
    <w:p w:rsidR="00F737EA" w:rsidRPr="00E82FF2" w:rsidRDefault="00F737EA" w:rsidP="00963CD7">
      <w:pPr>
        <w:numPr>
          <w:ilvl w:val="0"/>
          <w:numId w:val="2"/>
        </w:numPr>
        <w:tabs>
          <w:tab w:val="num" w:pos="0"/>
        </w:tabs>
        <w:spacing w:after="0" w:line="240" w:lineRule="auto"/>
        <w:ind w:left="0" w:firstLine="0"/>
        <w:jc w:val="both"/>
        <w:rPr>
          <w:rFonts w:ascii="PT Astra Serif" w:hAnsi="PT Astra Serif"/>
          <w:sz w:val="24"/>
          <w:szCs w:val="28"/>
        </w:rPr>
      </w:pPr>
      <w:r w:rsidRPr="00E82FF2">
        <w:rPr>
          <w:rFonts w:ascii="PT Astra Serif" w:hAnsi="PT Astra Serif"/>
          <w:sz w:val="24"/>
          <w:szCs w:val="28"/>
        </w:rPr>
        <w:t xml:space="preserve">Установить дорожные знаки в соответствии с согласованной схемой. </w:t>
      </w:r>
    </w:p>
    <w:p w:rsidR="00F737EA" w:rsidRPr="00E82FF2" w:rsidRDefault="00F737EA" w:rsidP="00963CD7">
      <w:pPr>
        <w:numPr>
          <w:ilvl w:val="0"/>
          <w:numId w:val="2"/>
        </w:numPr>
        <w:tabs>
          <w:tab w:val="num" w:pos="0"/>
        </w:tabs>
        <w:spacing w:after="0" w:line="240" w:lineRule="auto"/>
        <w:ind w:left="0" w:firstLine="0"/>
        <w:jc w:val="both"/>
        <w:outlineLvl w:val="2"/>
        <w:rPr>
          <w:rFonts w:ascii="PT Astra Serif" w:hAnsi="PT Astra Serif"/>
          <w:sz w:val="24"/>
          <w:szCs w:val="28"/>
        </w:rPr>
      </w:pPr>
      <w:r w:rsidRPr="00E82FF2">
        <w:rPr>
          <w:rFonts w:ascii="PT Astra Serif" w:hAnsi="PT Astra Serif"/>
          <w:sz w:val="24"/>
          <w:szCs w:val="28"/>
        </w:rPr>
        <w:t>Место производства работ оградить щитами,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F737EA" w:rsidRPr="00E82FF2" w:rsidRDefault="00F737EA" w:rsidP="00963CD7">
      <w:pPr>
        <w:numPr>
          <w:ilvl w:val="0"/>
          <w:numId w:val="2"/>
        </w:numPr>
        <w:tabs>
          <w:tab w:val="num" w:pos="0"/>
        </w:tabs>
        <w:spacing w:after="0" w:line="240" w:lineRule="auto"/>
        <w:ind w:left="0" w:firstLine="0"/>
        <w:jc w:val="both"/>
        <w:rPr>
          <w:rFonts w:ascii="PT Astra Serif" w:hAnsi="PT Astra Serif"/>
          <w:sz w:val="24"/>
          <w:szCs w:val="28"/>
        </w:rPr>
      </w:pPr>
      <w:r w:rsidRPr="00E82FF2">
        <w:rPr>
          <w:rFonts w:ascii="PT Astra Serif" w:hAnsi="PT Astra Serif"/>
          <w:sz w:val="24"/>
          <w:szCs w:val="28"/>
        </w:rPr>
        <w:t xml:space="preserve">Все материалы и грунт размещать в пределах площадки; грунт, непригодный для обратной засыпки, вывозится. </w:t>
      </w:r>
    </w:p>
    <w:p w:rsidR="00F737EA" w:rsidRPr="00E82FF2" w:rsidRDefault="00F737EA" w:rsidP="00963CD7">
      <w:pPr>
        <w:numPr>
          <w:ilvl w:val="0"/>
          <w:numId w:val="2"/>
        </w:numPr>
        <w:tabs>
          <w:tab w:val="num" w:pos="0"/>
        </w:tabs>
        <w:spacing w:after="0" w:line="240" w:lineRule="auto"/>
        <w:ind w:left="0" w:firstLine="0"/>
        <w:jc w:val="both"/>
        <w:rPr>
          <w:rFonts w:ascii="PT Astra Serif" w:hAnsi="PT Astra Serif"/>
          <w:sz w:val="24"/>
          <w:szCs w:val="28"/>
        </w:rPr>
      </w:pPr>
      <w:r w:rsidRPr="00E82FF2">
        <w:rPr>
          <w:rFonts w:ascii="PT Astra Serif" w:hAnsi="PT Astra Serif"/>
          <w:sz w:val="24"/>
          <w:szCs w:val="28"/>
        </w:rPr>
        <w:t>Для обеспечения постоянного допуска к колодцам подземных коммуникаций запрещается засыпать их грунтом и строительным материалом.</w:t>
      </w:r>
    </w:p>
    <w:p w:rsidR="00F737EA" w:rsidRPr="00E82FF2" w:rsidRDefault="00F737EA" w:rsidP="00963CD7">
      <w:pPr>
        <w:numPr>
          <w:ilvl w:val="0"/>
          <w:numId w:val="2"/>
        </w:numPr>
        <w:tabs>
          <w:tab w:val="num" w:pos="0"/>
        </w:tabs>
        <w:spacing w:after="0" w:line="240" w:lineRule="auto"/>
        <w:ind w:left="0" w:firstLine="0"/>
        <w:jc w:val="both"/>
        <w:rPr>
          <w:rFonts w:ascii="PT Astra Serif" w:hAnsi="PT Astra Serif"/>
          <w:sz w:val="24"/>
          <w:szCs w:val="28"/>
        </w:rPr>
      </w:pPr>
      <w:r w:rsidRPr="00E82FF2">
        <w:rPr>
          <w:rFonts w:ascii="PT Astra Serif" w:hAnsi="PT Astra Serif"/>
          <w:sz w:val="24"/>
          <w:szCs w:val="28"/>
        </w:rPr>
        <w:t>До начала земляных работ во избежание повреждения существующих подземных коммуникаций согласовать с владельцами инженерных сетей.</w:t>
      </w:r>
    </w:p>
    <w:p w:rsidR="00F737EA" w:rsidRPr="00E82FF2" w:rsidRDefault="00F737EA" w:rsidP="00963CD7">
      <w:pPr>
        <w:numPr>
          <w:ilvl w:val="0"/>
          <w:numId w:val="2"/>
        </w:numPr>
        <w:tabs>
          <w:tab w:val="num" w:pos="0"/>
        </w:tabs>
        <w:spacing w:after="0" w:line="240" w:lineRule="auto"/>
        <w:ind w:left="0" w:firstLine="0"/>
        <w:jc w:val="both"/>
        <w:rPr>
          <w:rFonts w:ascii="PT Astra Serif" w:hAnsi="PT Astra Serif"/>
          <w:sz w:val="24"/>
          <w:szCs w:val="28"/>
        </w:rPr>
      </w:pPr>
      <w:r w:rsidRPr="00E82FF2">
        <w:rPr>
          <w:rFonts w:ascii="PT Astra Serif" w:hAnsi="PT Astra Serif"/>
          <w:sz w:val="24"/>
          <w:szCs w:val="28"/>
        </w:rPr>
        <w:t>Пересечение подземных коммуникаций производить только вручную.</w:t>
      </w:r>
    </w:p>
    <w:p w:rsidR="00F737EA" w:rsidRPr="00E82FF2" w:rsidRDefault="00F737EA" w:rsidP="00963CD7">
      <w:pPr>
        <w:numPr>
          <w:ilvl w:val="0"/>
          <w:numId w:val="2"/>
        </w:numPr>
        <w:tabs>
          <w:tab w:val="num" w:pos="0"/>
        </w:tabs>
        <w:spacing w:after="0" w:line="240" w:lineRule="auto"/>
        <w:ind w:left="0" w:firstLine="0"/>
        <w:jc w:val="both"/>
        <w:rPr>
          <w:rFonts w:ascii="PT Astra Serif" w:hAnsi="PT Astra Serif"/>
          <w:sz w:val="24"/>
          <w:szCs w:val="28"/>
        </w:rPr>
      </w:pPr>
      <w:r w:rsidRPr="00E82FF2">
        <w:rPr>
          <w:rFonts w:ascii="PT Astra Serif" w:hAnsi="PT Astra Serif"/>
          <w:sz w:val="24"/>
          <w:szCs w:val="28"/>
        </w:rPr>
        <w:t>Пересечение железных и асфальтовых дорог производить только проколом</w:t>
      </w:r>
      <w:r w:rsidRPr="00E82FF2">
        <w:rPr>
          <w:rFonts w:ascii="PT Astra Serif" w:hAnsi="PT Astra Serif"/>
          <w:bCs/>
          <w:sz w:val="24"/>
          <w:szCs w:val="28"/>
        </w:rPr>
        <w:t>, исключающим нарушение дорожного покрытия.</w:t>
      </w:r>
    </w:p>
    <w:p w:rsidR="00F737EA" w:rsidRPr="00E82FF2" w:rsidRDefault="00F737EA" w:rsidP="00963CD7">
      <w:pPr>
        <w:widowControl w:val="0"/>
        <w:numPr>
          <w:ilvl w:val="0"/>
          <w:numId w:val="2"/>
        </w:numPr>
        <w:tabs>
          <w:tab w:val="clear" w:pos="360"/>
          <w:tab w:val="num" w:pos="0"/>
        </w:tabs>
        <w:autoSpaceDE w:val="0"/>
        <w:autoSpaceDN w:val="0"/>
        <w:spacing w:after="0" w:line="240" w:lineRule="auto"/>
        <w:ind w:left="0" w:firstLine="0"/>
        <w:jc w:val="both"/>
        <w:rPr>
          <w:rFonts w:ascii="PT Astra Serif" w:hAnsi="PT Astra Serif"/>
          <w:sz w:val="24"/>
          <w:szCs w:val="28"/>
        </w:rPr>
      </w:pPr>
      <w:r w:rsidRPr="00E82FF2">
        <w:rPr>
          <w:rFonts w:ascii="PT Astra Serif" w:hAnsi="PT Astra Serif"/>
          <w:sz w:val="24"/>
          <w:szCs w:val="28"/>
        </w:rPr>
        <w:lastRenderedPageBreak/>
        <w:t>При  производстве  работ  должно  сохраняться  безопасное  движение транспорта  и  пешеходов.  Через  траншеи  должны  быть  уложены пешеходные мостики. В ночное время место проведения земляных работ осветить.</w:t>
      </w:r>
    </w:p>
    <w:p w:rsidR="00F737EA" w:rsidRPr="00E82FF2" w:rsidRDefault="00F737EA" w:rsidP="00963CD7">
      <w:pPr>
        <w:pStyle w:val="ConsPlusNonformat"/>
        <w:widowControl/>
        <w:numPr>
          <w:ilvl w:val="0"/>
          <w:numId w:val="2"/>
        </w:numPr>
        <w:ind w:left="0" w:firstLine="0"/>
        <w:jc w:val="both"/>
        <w:rPr>
          <w:rFonts w:ascii="PT Astra Serif" w:hAnsi="PT Astra Serif" w:cs="Times New Roman"/>
          <w:sz w:val="24"/>
          <w:szCs w:val="28"/>
        </w:rPr>
      </w:pPr>
      <w:r w:rsidRPr="00E82FF2">
        <w:rPr>
          <w:rFonts w:ascii="PT Astra Serif" w:hAnsi="PT Astra Serif" w:cs="Times New Roman"/>
          <w:sz w:val="24"/>
          <w:szCs w:val="28"/>
        </w:rPr>
        <w:t>В  случае закрытия движения по улице  после  согласования  с  инспекцией по безопасности дорожного движения установить:</w:t>
      </w:r>
    </w:p>
    <w:p w:rsidR="00F737EA" w:rsidRPr="00E82FF2" w:rsidRDefault="00F737EA" w:rsidP="00963CD7">
      <w:pPr>
        <w:pStyle w:val="ConsPlusNonformat"/>
        <w:jc w:val="both"/>
        <w:rPr>
          <w:rFonts w:ascii="PT Astra Serif" w:hAnsi="PT Astra Serif" w:cs="Times New Roman"/>
          <w:sz w:val="24"/>
          <w:szCs w:val="28"/>
        </w:rPr>
      </w:pPr>
      <w:r w:rsidRPr="00E82FF2">
        <w:rPr>
          <w:rFonts w:ascii="PT Astra Serif" w:hAnsi="PT Astra Serif" w:cs="Times New Roman"/>
          <w:sz w:val="24"/>
          <w:szCs w:val="28"/>
        </w:rPr>
        <w:t xml:space="preserve">  - объезд по улице;</w:t>
      </w:r>
    </w:p>
    <w:p w:rsidR="00F737EA" w:rsidRPr="00E82FF2" w:rsidRDefault="00F737EA" w:rsidP="00963CD7">
      <w:pPr>
        <w:pStyle w:val="ConsPlusNonformat"/>
        <w:jc w:val="both"/>
        <w:rPr>
          <w:rFonts w:ascii="PT Astra Serif" w:hAnsi="PT Astra Serif" w:cs="Times New Roman"/>
          <w:sz w:val="24"/>
          <w:szCs w:val="28"/>
        </w:rPr>
      </w:pPr>
      <w:r w:rsidRPr="00E82FF2">
        <w:rPr>
          <w:rFonts w:ascii="PT Astra Serif" w:hAnsi="PT Astra Serif" w:cs="Times New Roman"/>
          <w:sz w:val="24"/>
          <w:szCs w:val="28"/>
        </w:rPr>
        <w:t xml:space="preserve">  - обязательное ограждение места разрытия забором установленного типа;</w:t>
      </w:r>
    </w:p>
    <w:p w:rsidR="00F737EA" w:rsidRPr="00E82FF2" w:rsidRDefault="00F737EA" w:rsidP="00963CD7">
      <w:pPr>
        <w:pStyle w:val="ConsPlusNonformat"/>
        <w:jc w:val="both"/>
        <w:rPr>
          <w:rFonts w:ascii="PT Astra Serif" w:hAnsi="PT Astra Serif" w:cs="Times New Roman"/>
          <w:sz w:val="24"/>
          <w:szCs w:val="28"/>
        </w:rPr>
      </w:pPr>
      <w:r w:rsidRPr="00E82FF2">
        <w:rPr>
          <w:rFonts w:ascii="PT Astra Serif" w:hAnsi="PT Astra Serif" w:cs="Times New Roman"/>
          <w:sz w:val="24"/>
          <w:szCs w:val="28"/>
        </w:rPr>
        <w:t xml:space="preserve">  - обеспечение нормального проезда и прохода у места производства  работ.</w:t>
      </w:r>
    </w:p>
    <w:p w:rsidR="00F737EA" w:rsidRPr="00E82FF2" w:rsidRDefault="00F737EA" w:rsidP="00963CD7">
      <w:pPr>
        <w:numPr>
          <w:ilvl w:val="0"/>
          <w:numId w:val="2"/>
        </w:numPr>
        <w:tabs>
          <w:tab w:val="num" w:pos="0"/>
        </w:tabs>
        <w:spacing w:after="0" w:line="240" w:lineRule="auto"/>
        <w:ind w:left="0" w:firstLine="0"/>
        <w:jc w:val="both"/>
        <w:rPr>
          <w:rFonts w:ascii="PT Astra Serif" w:hAnsi="PT Astra Serif"/>
          <w:sz w:val="24"/>
          <w:szCs w:val="28"/>
        </w:rPr>
      </w:pPr>
      <w:r w:rsidRPr="00E82FF2">
        <w:rPr>
          <w:rFonts w:ascii="PT Astra Serif" w:hAnsi="PT Astra Serif"/>
          <w:sz w:val="24"/>
          <w:szCs w:val="28"/>
        </w:rPr>
        <w:t>После окончания работы все нарушенные элементы благоустройства и в первую очередь асфальтовые покрытия проезжих  дорог и тротуаров должны быть восстановлены в течение 24 часов после окончания работ.</w:t>
      </w:r>
    </w:p>
    <w:p w:rsidR="00F737EA" w:rsidRPr="00E82FF2" w:rsidRDefault="00F737EA" w:rsidP="00963CD7">
      <w:pPr>
        <w:numPr>
          <w:ilvl w:val="0"/>
          <w:numId w:val="2"/>
        </w:numPr>
        <w:tabs>
          <w:tab w:val="num" w:pos="0"/>
        </w:tabs>
        <w:spacing w:after="0" w:line="240" w:lineRule="auto"/>
        <w:ind w:left="0" w:firstLine="0"/>
        <w:jc w:val="both"/>
        <w:rPr>
          <w:rFonts w:ascii="PT Astra Serif" w:hAnsi="PT Astra Serif"/>
          <w:sz w:val="24"/>
          <w:szCs w:val="28"/>
        </w:rPr>
      </w:pPr>
      <w:r w:rsidRPr="00E82FF2">
        <w:rPr>
          <w:rFonts w:ascii="PT Astra Serif" w:hAnsi="PT Astra Serif"/>
          <w:sz w:val="24"/>
          <w:szCs w:val="28"/>
        </w:rPr>
        <w:t>По окончании работ не позднее установленной даты окончания работ предоставить исполнительную схему в администрацию МО Киреевский район.</w:t>
      </w:r>
    </w:p>
    <w:p w:rsidR="00F737EA" w:rsidRPr="00E82FF2" w:rsidRDefault="00F737EA" w:rsidP="00963CD7">
      <w:pPr>
        <w:numPr>
          <w:ilvl w:val="0"/>
          <w:numId w:val="2"/>
        </w:numPr>
        <w:tabs>
          <w:tab w:val="num" w:pos="0"/>
        </w:tabs>
        <w:spacing w:after="0" w:line="240" w:lineRule="auto"/>
        <w:ind w:left="0" w:firstLine="0"/>
        <w:jc w:val="both"/>
        <w:rPr>
          <w:rFonts w:ascii="PT Astra Serif" w:hAnsi="PT Astra Serif"/>
          <w:sz w:val="24"/>
          <w:szCs w:val="28"/>
        </w:rPr>
      </w:pPr>
      <w:r w:rsidRPr="00E82FF2">
        <w:rPr>
          <w:rFonts w:ascii="PT Astra Serif" w:hAnsi="PT Astra Serif"/>
          <w:sz w:val="24"/>
          <w:szCs w:val="28"/>
        </w:rPr>
        <w:t>Уборка материалов и лишнего грунта должна быть произведена в течение 24 часов после окончания работ.</w:t>
      </w:r>
    </w:p>
    <w:p w:rsidR="00F737EA" w:rsidRPr="00E82FF2" w:rsidRDefault="00F737EA" w:rsidP="00963CD7">
      <w:pPr>
        <w:numPr>
          <w:ilvl w:val="0"/>
          <w:numId w:val="2"/>
        </w:numPr>
        <w:tabs>
          <w:tab w:val="num" w:pos="0"/>
        </w:tabs>
        <w:spacing w:after="0" w:line="240" w:lineRule="auto"/>
        <w:ind w:left="0" w:firstLine="0"/>
        <w:jc w:val="both"/>
        <w:rPr>
          <w:rFonts w:ascii="PT Astra Serif" w:hAnsi="PT Astra Serif"/>
          <w:sz w:val="24"/>
          <w:szCs w:val="28"/>
        </w:rPr>
      </w:pPr>
      <w:r w:rsidRPr="00E82FF2">
        <w:rPr>
          <w:rFonts w:ascii="PT Astra Serif" w:hAnsi="PT Astra Serif"/>
          <w:bCs/>
          <w:sz w:val="24"/>
          <w:szCs w:val="28"/>
        </w:rPr>
        <w:t>Устранение просадок, появившихся в местах проведения земляных работ, в течение пяти лет со дня сдачи восстановленных элементов благоустройства производит за счет собственных средств юридическое или физическое лицо, выполнявшее эти работы.</w:t>
      </w:r>
    </w:p>
    <w:p w:rsidR="00F737EA" w:rsidRPr="00E82FF2" w:rsidRDefault="00F737EA" w:rsidP="00963CD7">
      <w:pPr>
        <w:numPr>
          <w:ilvl w:val="0"/>
          <w:numId w:val="2"/>
        </w:numPr>
        <w:tabs>
          <w:tab w:val="num" w:pos="0"/>
        </w:tabs>
        <w:autoSpaceDE w:val="0"/>
        <w:autoSpaceDN w:val="0"/>
        <w:adjustRightInd w:val="0"/>
        <w:spacing w:after="0" w:line="240" w:lineRule="auto"/>
        <w:ind w:left="0" w:firstLine="0"/>
        <w:jc w:val="both"/>
        <w:rPr>
          <w:rFonts w:ascii="PT Astra Serif" w:hAnsi="PT Astra Serif"/>
          <w:bCs/>
          <w:iCs/>
          <w:sz w:val="24"/>
          <w:szCs w:val="28"/>
        </w:rPr>
      </w:pPr>
      <w:r w:rsidRPr="00E82FF2">
        <w:rPr>
          <w:rFonts w:ascii="PT Astra Serif" w:hAnsi="PT Astra Serif"/>
          <w:bCs/>
          <w:iCs/>
          <w:sz w:val="24"/>
          <w:szCs w:val="28"/>
        </w:rPr>
        <w:t>За не восстановленное нарушенное благоустройство на объекте, принятом заказчиком по акту приемки, ответственность несет заказчик.</w:t>
      </w:r>
    </w:p>
    <w:p w:rsidR="00F737EA" w:rsidRPr="00E82FF2" w:rsidRDefault="00F737EA" w:rsidP="00963CD7">
      <w:pPr>
        <w:numPr>
          <w:ilvl w:val="0"/>
          <w:numId w:val="2"/>
        </w:numPr>
        <w:tabs>
          <w:tab w:val="num" w:pos="0"/>
        </w:tabs>
        <w:spacing w:after="0" w:line="240" w:lineRule="auto"/>
        <w:ind w:left="0" w:firstLine="0"/>
        <w:jc w:val="both"/>
        <w:rPr>
          <w:rFonts w:ascii="PT Astra Serif" w:hAnsi="PT Astra Serif"/>
          <w:sz w:val="24"/>
          <w:szCs w:val="28"/>
        </w:rPr>
      </w:pPr>
      <w:r w:rsidRPr="00E82FF2">
        <w:rPr>
          <w:rFonts w:ascii="PT Astra Serif" w:hAnsi="PT Astra Serif"/>
          <w:sz w:val="24"/>
          <w:szCs w:val="28"/>
        </w:rPr>
        <w:t>Разрешение на осуществление земляных работ составлено в двух экземплярах.</w:t>
      </w:r>
    </w:p>
    <w:p w:rsidR="00F737EA" w:rsidRPr="00E82FF2" w:rsidRDefault="00F737EA" w:rsidP="00963CD7">
      <w:pPr>
        <w:widowControl w:val="0"/>
        <w:autoSpaceDE w:val="0"/>
        <w:autoSpaceDN w:val="0"/>
        <w:spacing w:line="240" w:lineRule="auto"/>
        <w:jc w:val="both"/>
        <w:rPr>
          <w:rFonts w:ascii="PT Astra Serif" w:hAnsi="PT Astra Serif"/>
          <w:sz w:val="24"/>
          <w:szCs w:val="28"/>
        </w:rPr>
      </w:pPr>
      <w:r w:rsidRPr="00E82FF2">
        <w:rPr>
          <w:rFonts w:ascii="PT Astra Serif" w:hAnsi="PT Astra Serif"/>
          <w:sz w:val="24"/>
          <w:szCs w:val="28"/>
        </w:rPr>
        <w:t xml:space="preserve">    Дополнительные  условия  (в зависимости от особенности места проведения работ):</w:t>
      </w:r>
    </w:p>
    <w:p w:rsidR="00F737EA" w:rsidRPr="00E82FF2" w:rsidRDefault="00F737EA" w:rsidP="00963CD7">
      <w:pPr>
        <w:widowControl w:val="0"/>
        <w:autoSpaceDE w:val="0"/>
        <w:autoSpaceDN w:val="0"/>
        <w:spacing w:line="240" w:lineRule="auto"/>
        <w:rPr>
          <w:rFonts w:ascii="PT Astra Serif" w:hAnsi="PT Astra Serif"/>
          <w:sz w:val="24"/>
          <w:szCs w:val="28"/>
        </w:rPr>
      </w:pPr>
      <w:r w:rsidRPr="00E82FF2">
        <w:rPr>
          <w:rFonts w:ascii="PT Astra Serif" w:hAnsi="PT Astra Serif"/>
          <w:sz w:val="24"/>
          <w:szCs w:val="28"/>
        </w:rPr>
        <w:t xml:space="preserve">    1. ____________________________________________________________________</w:t>
      </w:r>
    </w:p>
    <w:p w:rsidR="00F737EA" w:rsidRPr="00E82FF2" w:rsidRDefault="00F737EA" w:rsidP="00963CD7">
      <w:pPr>
        <w:widowControl w:val="0"/>
        <w:autoSpaceDE w:val="0"/>
        <w:autoSpaceDN w:val="0"/>
        <w:spacing w:line="240" w:lineRule="auto"/>
        <w:rPr>
          <w:rFonts w:ascii="PT Astra Serif" w:hAnsi="PT Astra Serif"/>
          <w:sz w:val="24"/>
          <w:szCs w:val="28"/>
        </w:rPr>
      </w:pPr>
      <w:r w:rsidRPr="00E82FF2">
        <w:rPr>
          <w:rFonts w:ascii="PT Astra Serif" w:hAnsi="PT Astra Serif"/>
          <w:sz w:val="24"/>
          <w:szCs w:val="28"/>
        </w:rPr>
        <w:t xml:space="preserve">    2. ____________________________________________________________________</w:t>
      </w:r>
    </w:p>
    <w:p w:rsidR="00F737EA" w:rsidRPr="00E82FF2" w:rsidRDefault="00F737EA" w:rsidP="00963CD7">
      <w:pPr>
        <w:widowControl w:val="0"/>
        <w:autoSpaceDE w:val="0"/>
        <w:autoSpaceDN w:val="0"/>
        <w:spacing w:line="240" w:lineRule="auto"/>
        <w:rPr>
          <w:rFonts w:ascii="PT Astra Serif" w:hAnsi="PT Astra Serif"/>
          <w:sz w:val="24"/>
          <w:szCs w:val="28"/>
        </w:rPr>
      </w:pPr>
      <w:r w:rsidRPr="00E82FF2">
        <w:rPr>
          <w:rFonts w:ascii="PT Astra Serif" w:hAnsi="PT Astra Serif"/>
          <w:sz w:val="24"/>
          <w:szCs w:val="28"/>
        </w:rPr>
        <w:t xml:space="preserve">    3. ____________________________________________________________________</w:t>
      </w:r>
    </w:p>
    <w:p w:rsidR="00F737EA" w:rsidRPr="00E82FF2" w:rsidRDefault="00F737EA" w:rsidP="00963CD7">
      <w:pPr>
        <w:widowControl w:val="0"/>
        <w:autoSpaceDE w:val="0"/>
        <w:autoSpaceDN w:val="0"/>
        <w:spacing w:line="240" w:lineRule="auto"/>
        <w:rPr>
          <w:rFonts w:ascii="PT Astra Serif" w:hAnsi="PT Astra Serif"/>
          <w:sz w:val="24"/>
          <w:szCs w:val="28"/>
        </w:rPr>
      </w:pPr>
    </w:p>
    <w:p w:rsidR="00F737EA" w:rsidRPr="00E82FF2" w:rsidRDefault="00F737EA" w:rsidP="00963CD7">
      <w:pPr>
        <w:pStyle w:val="ab"/>
        <w:jc w:val="both"/>
        <w:rPr>
          <w:rFonts w:ascii="PT Astra Serif" w:hAnsi="PT Astra Serif"/>
          <w:sz w:val="24"/>
          <w:szCs w:val="28"/>
        </w:rPr>
      </w:pPr>
      <w:r w:rsidRPr="00E82FF2">
        <w:rPr>
          <w:rFonts w:ascii="PT Astra Serif" w:hAnsi="PT Astra Serif"/>
          <w:sz w:val="24"/>
          <w:szCs w:val="28"/>
        </w:rPr>
        <w:t>СОГЛАСОВАНО:</w:t>
      </w:r>
    </w:p>
    <w:p w:rsidR="00F737EA" w:rsidRPr="00E82FF2" w:rsidRDefault="00F737EA" w:rsidP="00963CD7">
      <w:pPr>
        <w:pStyle w:val="ab"/>
        <w:jc w:val="both"/>
        <w:rPr>
          <w:rFonts w:ascii="PT Astra Serif" w:hAnsi="PT Astra Serif"/>
          <w:sz w:val="24"/>
          <w:szCs w:val="28"/>
        </w:rPr>
      </w:pPr>
      <w:r w:rsidRPr="00E82FF2">
        <w:rPr>
          <w:rFonts w:ascii="PT Astra Serif" w:hAnsi="PT Astra Serif"/>
          <w:sz w:val="24"/>
          <w:szCs w:val="28"/>
        </w:rPr>
        <w:t>Заместитель главы администрации</w:t>
      </w:r>
    </w:p>
    <w:p w:rsidR="00F737EA" w:rsidRPr="00E82FF2" w:rsidRDefault="00F737EA" w:rsidP="00963CD7">
      <w:pPr>
        <w:pStyle w:val="ab"/>
        <w:jc w:val="both"/>
        <w:rPr>
          <w:rFonts w:ascii="PT Astra Serif" w:hAnsi="PT Astra Serif"/>
          <w:b/>
          <w:sz w:val="24"/>
          <w:szCs w:val="28"/>
        </w:rPr>
      </w:pPr>
      <w:r w:rsidRPr="00E82FF2">
        <w:rPr>
          <w:rFonts w:ascii="PT Astra Serif" w:hAnsi="PT Astra Serif"/>
          <w:sz w:val="24"/>
          <w:szCs w:val="28"/>
        </w:rPr>
        <w:t xml:space="preserve">МО Киреевский район                          __________                 </w:t>
      </w:r>
      <w:r w:rsidRPr="00E82FF2">
        <w:rPr>
          <w:rFonts w:ascii="PT Astra Serif" w:hAnsi="PT Astra Serif"/>
          <w:b/>
          <w:sz w:val="24"/>
          <w:szCs w:val="28"/>
        </w:rPr>
        <w:t>______________                      ______________</w:t>
      </w:r>
    </w:p>
    <w:p w:rsidR="00F737EA" w:rsidRPr="00E82FF2" w:rsidRDefault="00F737EA" w:rsidP="00963CD7">
      <w:pPr>
        <w:pStyle w:val="ab"/>
        <w:jc w:val="both"/>
        <w:rPr>
          <w:rFonts w:ascii="PT Astra Serif" w:hAnsi="PT Astra Serif"/>
          <w:sz w:val="24"/>
          <w:szCs w:val="28"/>
        </w:rPr>
      </w:pPr>
      <w:r w:rsidRPr="00E82FF2">
        <w:rPr>
          <w:rFonts w:ascii="PT Astra Serif" w:hAnsi="PT Astra Serif"/>
          <w:sz w:val="24"/>
          <w:szCs w:val="28"/>
        </w:rPr>
        <w:t xml:space="preserve">                                                                                (дата)                                  (подпись)                                       (Ф.И.О)                           </w:t>
      </w:r>
    </w:p>
    <w:p w:rsidR="00F737EA" w:rsidRPr="00E82FF2" w:rsidRDefault="00F737EA" w:rsidP="00963CD7">
      <w:pPr>
        <w:pStyle w:val="ab"/>
        <w:jc w:val="both"/>
        <w:rPr>
          <w:rFonts w:ascii="PT Astra Serif" w:hAnsi="PT Astra Serif"/>
          <w:sz w:val="24"/>
          <w:szCs w:val="28"/>
        </w:rPr>
      </w:pPr>
    </w:p>
    <w:p w:rsidR="00F737EA" w:rsidRPr="00E82FF2" w:rsidRDefault="00F737EA" w:rsidP="00963CD7">
      <w:pPr>
        <w:pStyle w:val="ab"/>
        <w:jc w:val="both"/>
        <w:rPr>
          <w:rFonts w:ascii="PT Astra Serif" w:hAnsi="PT Astra Serif"/>
          <w:sz w:val="24"/>
          <w:szCs w:val="28"/>
        </w:rPr>
      </w:pPr>
      <w:r w:rsidRPr="00E82FF2">
        <w:rPr>
          <w:rFonts w:ascii="PT Astra Serif" w:hAnsi="PT Astra Serif"/>
          <w:sz w:val="24"/>
          <w:szCs w:val="28"/>
        </w:rPr>
        <w:t>Начальник  управления муниципального</w:t>
      </w:r>
    </w:p>
    <w:p w:rsidR="00F737EA" w:rsidRPr="00E82FF2" w:rsidRDefault="00F737EA" w:rsidP="00963CD7">
      <w:pPr>
        <w:pStyle w:val="ab"/>
        <w:jc w:val="both"/>
        <w:rPr>
          <w:rFonts w:ascii="PT Astra Serif" w:hAnsi="PT Astra Serif"/>
          <w:sz w:val="24"/>
          <w:szCs w:val="28"/>
        </w:rPr>
      </w:pPr>
      <w:r w:rsidRPr="00E82FF2">
        <w:rPr>
          <w:rFonts w:ascii="PT Astra Serif" w:hAnsi="PT Astra Serif"/>
          <w:sz w:val="24"/>
          <w:szCs w:val="28"/>
        </w:rPr>
        <w:t xml:space="preserve">хозяйства администрации </w:t>
      </w:r>
    </w:p>
    <w:p w:rsidR="00F737EA" w:rsidRPr="00E82FF2" w:rsidRDefault="00F737EA" w:rsidP="00963CD7">
      <w:pPr>
        <w:pStyle w:val="ab"/>
        <w:jc w:val="both"/>
        <w:rPr>
          <w:rFonts w:ascii="PT Astra Serif" w:hAnsi="PT Astra Serif"/>
          <w:b/>
          <w:sz w:val="24"/>
          <w:szCs w:val="28"/>
        </w:rPr>
      </w:pPr>
      <w:r w:rsidRPr="00E82FF2">
        <w:rPr>
          <w:rFonts w:ascii="PT Astra Serif" w:hAnsi="PT Astra Serif"/>
          <w:sz w:val="24"/>
          <w:szCs w:val="28"/>
        </w:rPr>
        <w:t xml:space="preserve">МО Киреевский район                          __________                 </w:t>
      </w:r>
      <w:r w:rsidRPr="00E82FF2">
        <w:rPr>
          <w:rFonts w:ascii="PT Astra Serif" w:hAnsi="PT Astra Serif"/>
          <w:b/>
          <w:sz w:val="24"/>
          <w:szCs w:val="28"/>
        </w:rPr>
        <w:t>______________                      ______________</w:t>
      </w:r>
    </w:p>
    <w:p w:rsidR="00F737EA" w:rsidRPr="00E82FF2" w:rsidRDefault="00F737EA" w:rsidP="00963CD7">
      <w:pPr>
        <w:pStyle w:val="ab"/>
        <w:rPr>
          <w:rFonts w:ascii="PT Astra Serif" w:hAnsi="PT Astra Serif"/>
          <w:sz w:val="24"/>
          <w:szCs w:val="28"/>
        </w:rPr>
      </w:pPr>
      <w:r w:rsidRPr="00E82FF2">
        <w:rPr>
          <w:rFonts w:ascii="PT Astra Serif" w:hAnsi="PT Astra Serif"/>
          <w:sz w:val="24"/>
          <w:szCs w:val="28"/>
        </w:rPr>
        <w:t xml:space="preserve">                                                                                           (дата)                                      (подпись)                                              (Ф.И.О)                         </w:t>
      </w:r>
    </w:p>
    <w:p w:rsidR="00F737EA" w:rsidRPr="00E82FF2" w:rsidRDefault="00F737EA" w:rsidP="00963CD7">
      <w:pPr>
        <w:pStyle w:val="ab"/>
        <w:jc w:val="right"/>
        <w:rPr>
          <w:rFonts w:ascii="PT Astra Serif" w:hAnsi="PT Astra Serif"/>
          <w:sz w:val="24"/>
          <w:szCs w:val="28"/>
        </w:rPr>
      </w:pPr>
    </w:p>
    <w:p w:rsidR="00F737EA" w:rsidRPr="00E82FF2" w:rsidRDefault="00F737EA" w:rsidP="00963CD7">
      <w:pPr>
        <w:pStyle w:val="ab"/>
        <w:jc w:val="both"/>
        <w:rPr>
          <w:rFonts w:ascii="PT Astra Serif" w:hAnsi="PT Astra Serif"/>
          <w:sz w:val="24"/>
          <w:szCs w:val="28"/>
        </w:rPr>
      </w:pPr>
      <w:r w:rsidRPr="00E82FF2">
        <w:rPr>
          <w:rFonts w:ascii="PT Astra Serif" w:hAnsi="PT Astra Serif"/>
          <w:sz w:val="24"/>
          <w:szCs w:val="28"/>
        </w:rPr>
        <w:t xml:space="preserve">Начальник отдела архитектуры </w:t>
      </w:r>
    </w:p>
    <w:p w:rsidR="00F737EA" w:rsidRPr="00E82FF2" w:rsidRDefault="00F737EA" w:rsidP="00963CD7">
      <w:pPr>
        <w:pStyle w:val="ab"/>
        <w:jc w:val="both"/>
        <w:rPr>
          <w:rFonts w:ascii="PT Astra Serif" w:hAnsi="PT Astra Serif"/>
          <w:sz w:val="24"/>
          <w:szCs w:val="28"/>
        </w:rPr>
      </w:pPr>
      <w:r w:rsidRPr="00E82FF2">
        <w:rPr>
          <w:rFonts w:ascii="PT Astra Serif" w:hAnsi="PT Astra Serif"/>
          <w:sz w:val="24"/>
          <w:szCs w:val="28"/>
        </w:rPr>
        <w:t xml:space="preserve">и градостроительства </w:t>
      </w:r>
    </w:p>
    <w:p w:rsidR="00F737EA" w:rsidRPr="00E82FF2" w:rsidRDefault="00F737EA" w:rsidP="00963CD7">
      <w:pPr>
        <w:pStyle w:val="ab"/>
        <w:jc w:val="both"/>
        <w:rPr>
          <w:rFonts w:ascii="PT Astra Serif" w:hAnsi="PT Astra Serif"/>
          <w:b/>
          <w:sz w:val="24"/>
          <w:szCs w:val="28"/>
        </w:rPr>
      </w:pPr>
      <w:r w:rsidRPr="00E82FF2">
        <w:rPr>
          <w:rFonts w:ascii="PT Astra Serif" w:hAnsi="PT Astra Serif"/>
          <w:sz w:val="24"/>
          <w:szCs w:val="28"/>
        </w:rPr>
        <w:t xml:space="preserve">администрации МО Киреевский район  __________                 </w:t>
      </w:r>
      <w:r w:rsidRPr="00E82FF2">
        <w:rPr>
          <w:rFonts w:ascii="PT Astra Serif" w:hAnsi="PT Astra Serif"/>
          <w:b/>
          <w:sz w:val="24"/>
          <w:szCs w:val="28"/>
        </w:rPr>
        <w:t>______________                      ______________</w:t>
      </w:r>
    </w:p>
    <w:p w:rsidR="00F737EA" w:rsidRPr="00E82FF2" w:rsidRDefault="00F737EA" w:rsidP="00963CD7">
      <w:pPr>
        <w:pStyle w:val="ab"/>
        <w:rPr>
          <w:rFonts w:ascii="PT Astra Serif" w:hAnsi="PT Astra Serif"/>
          <w:sz w:val="24"/>
          <w:szCs w:val="28"/>
        </w:rPr>
      </w:pPr>
      <w:r w:rsidRPr="00E82FF2">
        <w:rPr>
          <w:rFonts w:ascii="PT Astra Serif" w:hAnsi="PT Astra Serif"/>
          <w:sz w:val="24"/>
          <w:szCs w:val="28"/>
        </w:rPr>
        <w:t xml:space="preserve">                                                                                           (дата)                                      (подпись)                                              (Ф.И.О)                         </w:t>
      </w:r>
    </w:p>
    <w:p w:rsidR="00F737EA" w:rsidRPr="00E82FF2" w:rsidRDefault="00F737EA" w:rsidP="00963CD7">
      <w:pPr>
        <w:pStyle w:val="ab"/>
        <w:jc w:val="both"/>
        <w:rPr>
          <w:rFonts w:ascii="PT Astra Serif" w:hAnsi="PT Astra Serif"/>
          <w:sz w:val="24"/>
          <w:szCs w:val="28"/>
        </w:rPr>
      </w:pPr>
      <w:r w:rsidRPr="00E82FF2">
        <w:rPr>
          <w:rFonts w:ascii="PT Astra Serif" w:hAnsi="PT Astra Serif"/>
          <w:sz w:val="24"/>
          <w:szCs w:val="28"/>
        </w:rPr>
        <w:t xml:space="preserve">             </w:t>
      </w:r>
    </w:p>
    <w:p w:rsidR="00F737EA" w:rsidRPr="00E82FF2" w:rsidRDefault="00F737EA" w:rsidP="00963CD7">
      <w:pPr>
        <w:spacing w:line="240" w:lineRule="auto"/>
        <w:rPr>
          <w:rFonts w:ascii="PT Astra Serif" w:hAnsi="PT Astra Serif" w:cs="Times New Roman"/>
          <w:sz w:val="24"/>
          <w:szCs w:val="28"/>
        </w:rPr>
      </w:pPr>
    </w:p>
    <w:p w:rsidR="00F737EA" w:rsidRPr="00E82FF2" w:rsidRDefault="00F737EA" w:rsidP="00963CD7">
      <w:pPr>
        <w:widowControl w:val="0"/>
        <w:autoSpaceDE w:val="0"/>
        <w:autoSpaceDN w:val="0"/>
        <w:adjustRightInd w:val="0"/>
        <w:spacing w:after="0" w:line="240" w:lineRule="auto"/>
        <w:ind w:left="-426"/>
        <w:jc w:val="both"/>
        <w:rPr>
          <w:rFonts w:ascii="PT Astra Serif" w:hAnsi="PT Astra Serif" w:cs="Times New Roman"/>
          <w:sz w:val="24"/>
          <w:szCs w:val="28"/>
        </w:rPr>
      </w:pPr>
    </w:p>
    <w:p w:rsidR="00F737EA" w:rsidRPr="00E82FF2" w:rsidRDefault="00F737EA" w:rsidP="00963CD7">
      <w:pPr>
        <w:spacing w:line="240" w:lineRule="auto"/>
        <w:jc w:val="right"/>
        <w:rPr>
          <w:rFonts w:ascii="Times New Roman" w:hAnsi="Times New Roman" w:cs="Times New Roman"/>
          <w:szCs w:val="28"/>
        </w:rPr>
      </w:pPr>
    </w:p>
    <w:p w:rsidR="00F737EA" w:rsidRPr="00E82FF2" w:rsidRDefault="00F737EA" w:rsidP="00963CD7">
      <w:pPr>
        <w:spacing w:after="0" w:line="240" w:lineRule="auto"/>
        <w:jc w:val="both"/>
        <w:rPr>
          <w:rFonts w:ascii="PT Astra Serif" w:hAnsi="PT Astra Serif" w:cs="Times New Roman"/>
          <w:sz w:val="24"/>
          <w:szCs w:val="28"/>
          <w:lang w:val="en-US"/>
        </w:rPr>
      </w:pPr>
    </w:p>
    <w:p w:rsidR="00375A27" w:rsidRPr="00E82FF2" w:rsidRDefault="00375A27" w:rsidP="00963CD7">
      <w:pPr>
        <w:autoSpaceDE w:val="0"/>
        <w:autoSpaceDN w:val="0"/>
        <w:adjustRightInd w:val="0"/>
        <w:spacing w:after="0" w:line="240" w:lineRule="auto"/>
        <w:ind w:firstLine="709"/>
        <w:jc w:val="both"/>
        <w:rPr>
          <w:rFonts w:ascii="PT Astra Serif" w:hAnsi="PT Astra Serif" w:cs="Times New Roman"/>
          <w:sz w:val="24"/>
          <w:szCs w:val="28"/>
        </w:rPr>
      </w:pPr>
    </w:p>
    <w:sectPr w:rsidR="00375A27" w:rsidRPr="00E82FF2" w:rsidSect="00184ED9">
      <w:pgSz w:w="11906" w:h="16838"/>
      <w:pgMar w:top="1134" w:right="850" w:bottom="1134" w:left="1701" w:header="284" w:footer="1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016" w:rsidRDefault="00AA2016" w:rsidP="0035080F">
      <w:pPr>
        <w:spacing w:after="0" w:line="240" w:lineRule="auto"/>
      </w:pPr>
      <w:r>
        <w:separator/>
      </w:r>
    </w:p>
  </w:endnote>
  <w:endnote w:type="continuationSeparator" w:id="1">
    <w:p w:rsidR="00AA2016" w:rsidRDefault="00AA2016" w:rsidP="003508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203"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016" w:rsidRDefault="00AA2016" w:rsidP="0035080F">
      <w:pPr>
        <w:spacing w:after="0" w:line="240" w:lineRule="auto"/>
      </w:pPr>
      <w:r>
        <w:separator/>
      </w:r>
    </w:p>
  </w:footnote>
  <w:footnote w:type="continuationSeparator" w:id="1">
    <w:p w:rsidR="00AA2016" w:rsidRDefault="00AA2016" w:rsidP="003508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B4F"/>
    <w:multiLevelType w:val="hybridMultilevel"/>
    <w:tmpl w:val="2C18D94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2F17EB0"/>
    <w:multiLevelType w:val="multilevel"/>
    <w:tmpl w:val="3D80C0DA"/>
    <w:lvl w:ilvl="0">
      <w:start w:val="1"/>
      <w:numFmt w:val="decimal"/>
      <w:lvlText w:val="%1."/>
      <w:lvlJc w:val="left"/>
      <w:pPr>
        <w:ind w:left="780" w:hanging="420"/>
      </w:pPr>
      <w:rPr>
        <w:rFonts w:eastAsia="Times New Roman" w:hint="default"/>
        <w:color w:val="000000"/>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2">
    <w:nsid w:val="7A960DF0"/>
    <w:multiLevelType w:val="hybridMultilevel"/>
    <w:tmpl w:val="8E58481C"/>
    <w:lvl w:ilvl="0" w:tplc="DCC4C6B4">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7106"/>
  </w:hdrShapeDefaults>
  <w:footnotePr>
    <w:footnote w:id="0"/>
    <w:footnote w:id="1"/>
  </w:footnotePr>
  <w:endnotePr>
    <w:endnote w:id="0"/>
    <w:endnote w:id="1"/>
  </w:endnotePr>
  <w:compat/>
  <w:rsids>
    <w:rsidRoot w:val="00230949"/>
    <w:rsid w:val="00056CB2"/>
    <w:rsid w:val="000A790E"/>
    <w:rsid w:val="000D5D9D"/>
    <w:rsid w:val="00104FD0"/>
    <w:rsid w:val="00141C58"/>
    <w:rsid w:val="00171DB9"/>
    <w:rsid w:val="00184ED9"/>
    <w:rsid w:val="00207B0C"/>
    <w:rsid w:val="00221FD9"/>
    <w:rsid w:val="0022683E"/>
    <w:rsid w:val="00230949"/>
    <w:rsid w:val="00261108"/>
    <w:rsid w:val="00263114"/>
    <w:rsid w:val="00263A58"/>
    <w:rsid w:val="00263B29"/>
    <w:rsid w:val="002923F1"/>
    <w:rsid w:val="00294092"/>
    <w:rsid w:val="002C0378"/>
    <w:rsid w:val="002C1F65"/>
    <w:rsid w:val="003123AD"/>
    <w:rsid w:val="00333328"/>
    <w:rsid w:val="00345F77"/>
    <w:rsid w:val="0035080F"/>
    <w:rsid w:val="00371D95"/>
    <w:rsid w:val="00373BBE"/>
    <w:rsid w:val="00375A27"/>
    <w:rsid w:val="00386868"/>
    <w:rsid w:val="003941FF"/>
    <w:rsid w:val="003969DC"/>
    <w:rsid w:val="003B09E2"/>
    <w:rsid w:val="003B6C23"/>
    <w:rsid w:val="003D6EB8"/>
    <w:rsid w:val="003E419A"/>
    <w:rsid w:val="003F17BB"/>
    <w:rsid w:val="00425EDD"/>
    <w:rsid w:val="00435890"/>
    <w:rsid w:val="00452391"/>
    <w:rsid w:val="004B1941"/>
    <w:rsid w:val="00511729"/>
    <w:rsid w:val="00514A1C"/>
    <w:rsid w:val="00520E95"/>
    <w:rsid w:val="005413FD"/>
    <w:rsid w:val="0054155F"/>
    <w:rsid w:val="00544DF3"/>
    <w:rsid w:val="00563509"/>
    <w:rsid w:val="006224E6"/>
    <w:rsid w:val="00646408"/>
    <w:rsid w:val="006539C4"/>
    <w:rsid w:val="00683C34"/>
    <w:rsid w:val="006A0818"/>
    <w:rsid w:val="006A6388"/>
    <w:rsid w:val="006C51E6"/>
    <w:rsid w:val="006C59E7"/>
    <w:rsid w:val="006D1729"/>
    <w:rsid w:val="006D2210"/>
    <w:rsid w:val="006E19AB"/>
    <w:rsid w:val="006E1C76"/>
    <w:rsid w:val="007247AF"/>
    <w:rsid w:val="007552F4"/>
    <w:rsid w:val="007A62DF"/>
    <w:rsid w:val="00820E0C"/>
    <w:rsid w:val="008A2668"/>
    <w:rsid w:val="008B7EB1"/>
    <w:rsid w:val="008C37E4"/>
    <w:rsid w:val="00920795"/>
    <w:rsid w:val="0092404E"/>
    <w:rsid w:val="009336D2"/>
    <w:rsid w:val="00937773"/>
    <w:rsid w:val="00963CD7"/>
    <w:rsid w:val="00993FA7"/>
    <w:rsid w:val="009A4F2B"/>
    <w:rsid w:val="009D6813"/>
    <w:rsid w:val="00A62114"/>
    <w:rsid w:val="00A801A2"/>
    <w:rsid w:val="00A81EC2"/>
    <w:rsid w:val="00A94818"/>
    <w:rsid w:val="00AA2016"/>
    <w:rsid w:val="00AE329D"/>
    <w:rsid w:val="00B23EBA"/>
    <w:rsid w:val="00B26D50"/>
    <w:rsid w:val="00B35A27"/>
    <w:rsid w:val="00B55EBB"/>
    <w:rsid w:val="00B637AA"/>
    <w:rsid w:val="00B67498"/>
    <w:rsid w:val="00B87475"/>
    <w:rsid w:val="00BA2C5F"/>
    <w:rsid w:val="00BB365D"/>
    <w:rsid w:val="00BC0354"/>
    <w:rsid w:val="00BC3D59"/>
    <w:rsid w:val="00C13CB1"/>
    <w:rsid w:val="00C14F71"/>
    <w:rsid w:val="00C45502"/>
    <w:rsid w:val="00CA6A71"/>
    <w:rsid w:val="00CC30AC"/>
    <w:rsid w:val="00CD3F1E"/>
    <w:rsid w:val="00CF378F"/>
    <w:rsid w:val="00D36A76"/>
    <w:rsid w:val="00D5419F"/>
    <w:rsid w:val="00DE5464"/>
    <w:rsid w:val="00E46391"/>
    <w:rsid w:val="00E82FF2"/>
    <w:rsid w:val="00E93986"/>
    <w:rsid w:val="00EA26AB"/>
    <w:rsid w:val="00ED2B6B"/>
    <w:rsid w:val="00EE1922"/>
    <w:rsid w:val="00F47701"/>
    <w:rsid w:val="00F50F33"/>
    <w:rsid w:val="00F737EA"/>
    <w:rsid w:val="00F76EFE"/>
    <w:rsid w:val="00F80E6E"/>
    <w:rsid w:val="00F90EA4"/>
    <w:rsid w:val="00FB441B"/>
    <w:rsid w:val="00FC0977"/>
    <w:rsid w:val="00FF62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94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09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0949"/>
    <w:rPr>
      <w:rFonts w:ascii="Tahoma" w:eastAsiaTheme="minorEastAsia" w:hAnsi="Tahoma" w:cs="Tahoma"/>
      <w:sz w:val="16"/>
      <w:szCs w:val="16"/>
      <w:lang w:eastAsia="ru-RU"/>
    </w:rPr>
  </w:style>
  <w:style w:type="paragraph" w:styleId="a5">
    <w:name w:val="header"/>
    <w:basedOn w:val="a"/>
    <w:link w:val="a6"/>
    <w:uiPriority w:val="99"/>
    <w:unhideWhenUsed/>
    <w:rsid w:val="0035080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080F"/>
    <w:rPr>
      <w:rFonts w:eastAsiaTheme="minorEastAsia"/>
      <w:lang w:eastAsia="ru-RU"/>
    </w:rPr>
  </w:style>
  <w:style w:type="paragraph" w:styleId="a7">
    <w:name w:val="footer"/>
    <w:basedOn w:val="a"/>
    <w:link w:val="a8"/>
    <w:uiPriority w:val="99"/>
    <w:semiHidden/>
    <w:unhideWhenUsed/>
    <w:rsid w:val="0035080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5080F"/>
    <w:rPr>
      <w:rFonts w:eastAsiaTheme="minorEastAsia"/>
      <w:lang w:eastAsia="ru-RU"/>
    </w:rPr>
  </w:style>
  <w:style w:type="paragraph" w:styleId="a9">
    <w:name w:val="List Paragraph"/>
    <w:basedOn w:val="a"/>
    <w:uiPriority w:val="34"/>
    <w:qFormat/>
    <w:rsid w:val="00563509"/>
    <w:pPr>
      <w:ind w:left="720"/>
      <w:contextualSpacing/>
    </w:pPr>
    <w:rPr>
      <w:rFonts w:eastAsiaTheme="minorHAnsi"/>
      <w:lang w:eastAsia="en-US"/>
    </w:rPr>
  </w:style>
  <w:style w:type="character" w:styleId="aa">
    <w:name w:val="Hyperlink"/>
    <w:basedOn w:val="a0"/>
    <w:unhideWhenUsed/>
    <w:rsid w:val="00563509"/>
    <w:rPr>
      <w:color w:val="0000FF" w:themeColor="hyperlink"/>
      <w:u w:val="single"/>
    </w:rPr>
  </w:style>
  <w:style w:type="paragraph" w:styleId="ab">
    <w:name w:val="No Spacing"/>
    <w:uiPriority w:val="1"/>
    <w:qFormat/>
    <w:rsid w:val="00F737EA"/>
    <w:pPr>
      <w:spacing w:after="0" w:line="240" w:lineRule="auto"/>
    </w:pPr>
    <w:rPr>
      <w:rFonts w:eastAsiaTheme="minorEastAsia"/>
      <w:lang w:eastAsia="ru-RU"/>
    </w:rPr>
  </w:style>
  <w:style w:type="paragraph" w:customStyle="1" w:styleId="Default">
    <w:name w:val="Default"/>
    <w:rsid w:val="00F737EA"/>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Emphasis"/>
    <w:basedOn w:val="a0"/>
    <w:uiPriority w:val="20"/>
    <w:qFormat/>
    <w:rsid w:val="00F737EA"/>
    <w:rPr>
      <w:i/>
      <w:iCs/>
    </w:rPr>
  </w:style>
  <w:style w:type="paragraph" w:customStyle="1" w:styleId="ConsPlusNonformat">
    <w:name w:val="ConsPlusNonformat"/>
    <w:rsid w:val="00F737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F737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6868224">
      <w:bodyDiv w:val="1"/>
      <w:marLeft w:val="0"/>
      <w:marRight w:val="0"/>
      <w:marTop w:val="0"/>
      <w:marBottom w:val="0"/>
      <w:divBdr>
        <w:top w:val="none" w:sz="0" w:space="0" w:color="auto"/>
        <w:left w:val="none" w:sz="0" w:space="0" w:color="auto"/>
        <w:bottom w:val="none" w:sz="0" w:space="0" w:color="auto"/>
        <w:right w:val="none" w:sz="0" w:space="0" w:color="auto"/>
      </w:divBdr>
    </w:div>
    <w:div w:id="1069501172">
      <w:bodyDiv w:val="1"/>
      <w:marLeft w:val="0"/>
      <w:marRight w:val="0"/>
      <w:marTop w:val="0"/>
      <w:marBottom w:val="0"/>
      <w:divBdr>
        <w:top w:val="none" w:sz="0" w:space="0" w:color="auto"/>
        <w:left w:val="none" w:sz="0" w:space="0" w:color="auto"/>
        <w:bottom w:val="none" w:sz="0" w:space="0" w:color="auto"/>
        <w:right w:val="none" w:sz="0" w:space="0" w:color="auto"/>
      </w:divBdr>
    </w:div>
    <w:div w:id="12967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2C0672999AE6AC716B04609D8B8072478510219A25E04D99AB78B36397C321DE2007217r3m5F" TargetMode="External"/><Relationship Id="rId18" Type="http://schemas.openxmlformats.org/officeDocument/2006/relationships/hyperlink" Target="https://docs.cntd.ru/document/4560650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2C0672999AE6AC716B04609D8B8072478510219A15C04D99AB78B36397C321DE2007217371484DEr0m7F" TargetMode="External"/><Relationship Id="rId17" Type="http://schemas.openxmlformats.org/officeDocument/2006/relationships/hyperlink" Target="https://www.nobili.ru/" TargetMode="External"/><Relationship Id="rId2" Type="http://schemas.openxmlformats.org/officeDocument/2006/relationships/numbering" Target="numbering.xml"/><Relationship Id="rId16" Type="http://schemas.openxmlformats.org/officeDocument/2006/relationships/hyperlink" Target="https://ru.wikipedia.org/wiki/%D0%A3%D0%B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C0672999AE6AC716B04609D8B8072478560B18A15904D99AB78B36397C321DE2007217371480DAr0mAF" TargetMode="External"/><Relationship Id="rId5" Type="http://schemas.openxmlformats.org/officeDocument/2006/relationships/webSettings" Target="webSettings.xml"/><Relationship Id="rId15" Type="http://schemas.openxmlformats.org/officeDocument/2006/relationships/hyperlink" Target="https://ru.wikipedia.org/wiki/%D0%94%D0%BE%D1%81%D1%83%D0%B3" TargetMode="External"/><Relationship Id="rId10" Type="http://schemas.openxmlformats.org/officeDocument/2006/relationships/hyperlink" Target="consultantplus://offline/ref=C2C0672999AE6AC716B04609D8B807247856051CA75004D99AB78B36397C321DE200721537r1m1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DBD73CACB07B42938E91D7D2A24E94110FF609B51D5F5E3A9BD8F0A6D54s2M" TargetMode="External"/><Relationship Id="rId14" Type="http://schemas.openxmlformats.org/officeDocument/2006/relationships/hyperlink" Target="consultantplus://offline/ref=C2C0672999AE6AC716B05804CED4592F7E595D12A25A0989C4E8D06B6E75384AA54F2B55731980DB0B2D0Cr4m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133A8-8A89-43AB-8786-A76E13EF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24855</Words>
  <Characters>141675</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Dianov</dc:creator>
  <cp:lastModifiedBy>Михайлова</cp:lastModifiedBy>
  <cp:revision>5</cp:revision>
  <cp:lastPrinted>2022-08-22T14:00:00Z</cp:lastPrinted>
  <dcterms:created xsi:type="dcterms:W3CDTF">2022-08-22T13:58:00Z</dcterms:created>
  <dcterms:modified xsi:type="dcterms:W3CDTF">2022-08-22T14:54:00Z</dcterms:modified>
</cp:coreProperties>
</file>